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464342" w14:textId="549BD04F" w:rsidR="00E031DE" w:rsidRPr="00A949D2" w:rsidRDefault="00B83297" w:rsidP="00F616A8">
      <w:pPr>
        <w:pStyle w:val="Heading1"/>
      </w:pPr>
      <w:r>
        <w:t>Advantage frontlines</w:t>
      </w:r>
    </w:p>
    <w:p w14:paraId="548F3123" w14:textId="50CFA8C4" w:rsidR="00F616A8" w:rsidRPr="00A949D2" w:rsidRDefault="00B83297" w:rsidP="00F616A8">
      <w:pPr>
        <w:pStyle w:val="Heading2"/>
      </w:pPr>
      <w:r>
        <w:t>Warming frontline</w:t>
      </w:r>
    </w:p>
    <w:p w14:paraId="145CF6B7" w14:textId="1EEEB37C" w:rsidR="00F616A8" w:rsidRPr="00A949D2" w:rsidRDefault="00902841" w:rsidP="0059748A">
      <w:pPr>
        <w:pStyle w:val="Heading3"/>
      </w:pPr>
      <w:r w:rsidRPr="00A949D2">
        <w:t xml:space="preserve">No </w:t>
      </w:r>
      <w:r w:rsidR="00B83297">
        <w:t>impact- 1NC</w:t>
      </w:r>
    </w:p>
    <w:p w14:paraId="2EAD6462" w14:textId="77777777" w:rsidR="00B83297" w:rsidRPr="00A949D2" w:rsidRDefault="00B83297" w:rsidP="00B83297">
      <w:pPr>
        <w:pStyle w:val="Heading4"/>
        <w:spacing w:before="0" w:line="240" w:lineRule="auto"/>
        <w:rPr>
          <w:rFonts w:ascii="Times" w:hAnsi="Times"/>
        </w:rPr>
      </w:pPr>
      <w:r w:rsidRPr="00A949D2">
        <w:rPr>
          <w:rFonts w:ascii="Times" w:hAnsi="Times"/>
        </w:rPr>
        <w:t xml:space="preserve">Adaptation and future wealth creation solve the impacts of climate change </w:t>
      </w:r>
    </w:p>
    <w:p w14:paraId="4CF0C743" w14:textId="77777777" w:rsidR="00B83297" w:rsidRPr="00A949D2" w:rsidRDefault="00B83297" w:rsidP="00B83297">
      <w:pPr>
        <w:spacing w:after="0" w:line="240" w:lineRule="auto"/>
        <w:rPr>
          <w:rFonts w:ascii="Times" w:hAnsi="Times"/>
        </w:rPr>
      </w:pPr>
      <w:r w:rsidRPr="00A949D2">
        <w:rPr>
          <w:rFonts w:ascii="Times" w:hAnsi="Times"/>
          <w:b/>
        </w:rPr>
        <w:t xml:space="preserve">Stewart 14 </w:t>
      </w:r>
      <w:r w:rsidRPr="00A949D2">
        <w:rPr>
          <w:rFonts w:ascii="Times" w:hAnsi="Times"/>
        </w:rPr>
        <w:t xml:space="preserve">(Mark G., professor of civil engineering and director of the Centre for Infrastructure Performance and Reliability at the University of Newcastle, Australia, leads a consortium of five universities in Australia for the Commonwealth Scientific and Industrial Research </w:t>
      </w:r>
      <w:proofErr w:type="spellStart"/>
      <w:r w:rsidRPr="00A949D2">
        <w:rPr>
          <w:rFonts w:ascii="Times" w:hAnsi="Times"/>
        </w:rPr>
        <w:t>Organisation’s</w:t>
      </w:r>
      <w:proofErr w:type="spellEnd"/>
      <w:r w:rsidRPr="00A949D2">
        <w:rPr>
          <w:rFonts w:ascii="Times" w:hAnsi="Times"/>
        </w:rPr>
        <w:t xml:space="preserve"> Flagship Cluster Fund project Climate Adaptation Engineering for Extreme Events, “Climate Change and National Security: Balancing the Costs and Benefits,” in </w:t>
      </w:r>
      <w:r w:rsidRPr="00A949D2">
        <w:rPr>
          <w:rFonts w:ascii="Times" w:hAnsi="Times"/>
          <w:bCs/>
          <w:i/>
        </w:rPr>
        <w:t>A Dangerous World?: Threat Perception and U.S. National Security</w:t>
      </w:r>
      <w:r w:rsidRPr="00A949D2">
        <w:rPr>
          <w:rFonts w:ascii="Times" w:hAnsi="Times"/>
          <w:bCs/>
        </w:rPr>
        <w:t>, 2014)</w:t>
      </w:r>
    </w:p>
    <w:p w14:paraId="4C193001" w14:textId="77777777" w:rsidR="00B83297" w:rsidRPr="00A949D2" w:rsidRDefault="00B83297" w:rsidP="00B83297">
      <w:pPr>
        <w:spacing w:after="0" w:line="240" w:lineRule="auto"/>
        <w:rPr>
          <w:rFonts w:ascii="Times" w:hAnsi="Times"/>
        </w:rPr>
      </w:pPr>
    </w:p>
    <w:p w14:paraId="7D5367F5" w14:textId="77777777" w:rsidR="00B83297" w:rsidRPr="00A949D2" w:rsidRDefault="00B83297" w:rsidP="00B83297">
      <w:pPr>
        <w:spacing w:after="0" w:line="240" w:lineRule="auto"/>
        <w:rPr>
          <w:rStyle w:val="StyleUnderline"/>
          <w:rFonts w:ascii="Times" w:hAnsi="Times"/>
        </w:rPr>
      </w:pPr>
      <w:r w:rsidRPr="00A949D2">
        <w:rPr>
          <w:rFonts w:ascii="Times" w:hAnsi="Times"/>
          <w:sz w:val="16"/>
        </w:rPr>
        <w:t xml:space="preserve">It is important to note that those </w:t>
      </w:r>
      <w:r w:rsidRPr="00A949D2">
        <w:rPr>
          <w:rFonts w:ascii="Times" w:hAnsi="Times"/>
          <w:u w:val="single"/>
        </w:rPr>
        <w:t xml:space="preserve">effects will </w:t>
      </w:r>
      <w:r w:rsidRPr="00A949D2">
        <w:rPr>
          <w:rFonts w:ascii="Times" w:hAnsi="Times"/>
          <w:sz w:val="16"/>
        </w:rPr>
        <w:t xml:space="preserve">not </w:t>
      </w:r>
      <w:r w:rsidRPr="00A949D2">
        <w:rPr>
          <w:rFonts w:ascii="Times" w:hAnsi="Times"/>
          <w:u w:val="single"/>
        </w:rPr>
        <w:t xml:space="preserve">be </w:t>
      </w:r>
      <w:r w:rsidRPr="00A949D2">
        <w:rPr>
          <w:rFonts w:ascii="Times" w:hAnsi="Times"/>
          <w:sz w:val="16"/>
        </w:rPr>
        <w:t>sudden but will be</w:t>
      </w:r>
      <w:r w:rsidRPr="00A949D2">
        <w:rPr>
          <w:rFonts w:ascii="Times" w:hAnsi="Times"/>
          <w:u w:val="single"/>
        </w:rPr>
        <w:t xml:space="preserve"> </w:t>
      </w:r>
      <w:r w:rsidRPr="00A949D2">
        <w:rPr>
          <w:rStyle w:val="StyleUnderline"/>
        </w:rPr>
        <w:t>gradual</w:t>
      </w:r>
      <w:r w:rsidRPr="00A949D2">
        <w:rPr>
          <w:rFonts w:ascii="Times" w:hAnsi="Times"/>
          <w:u w:val="single"/>
        </w:rPr>
        <w:t xml:space="preserve"> </w:t>
      </w:r>
      <w:r w:rsidRPr="00A949D2">
        <w:rPr>
          <w:rFonts w:ascii="Times" w:hAnsi="Times"/>
          <w:sz w:val="16"/>
        </w:rPr>
        <w:t>in their appearance.</w:t>
      </w:r>
      <w:r w:rsidRPr="00A949D2">
        <w:rPr>
          <w:rFonts w:ascii="Times" w:hAnsi="Times"/>
          <w:u w:val="single"/>
        </w:rPr>
        <w:t xml:space="preserve"> </w:t>
      </w:r>
      <w:r w:rsidRPr="00A949D2">
        <w:rPr>
          <w:rFonts w:ascii="Times" w:hAnsi="Times"/>
          <w:sz w:val="16"/>
        </w:rPr>
        <w:t xml:space="preserve">The observed increase in weather-related losses in the United States and elsewhere is more a function of increased exposure with more people moving to vulnerable coastal locations than of climate-change increases in wind speed or flood levels.14 For instance, although hurricane wind speeds are predicted to increase at worst by 10 percent in 50 years because of climate change, that increase represents a minuscule 0.2 percent per year.15 Contrast that to the population growth rate in Florida and other southern states, which is double that of the United States at large and is running above 2 percent per year. That fact suggests that </w:t>
      </w:r>
      <w:r w:rsidRPr="00A949D2">
        <w:rPr>
          <w:rFonts w:ascii="Times" w:hAnsi="Times"/>
          <w:u w:val="single"/>
        </w:rPr>
        <w:t xml:space="preserve">there will be </w:t>
      </w:r>
      <w:r w:rsidRPr="00A949D2">
        <w:rPr>
          <w:rStyle w:val="StyleUnderline"/>
        </w:rPr>
        <w:t>ample time to adapt</w:t>
      </w:r>
      <w:r w:rsidRPr="00A949D2">
        <w:rPr>
          <w:rFonts w:ascii="Times" w:hAnsi="Times"/>
          <w:u w:val="single"/>
        </w:rPr>
        <w:t xml:space="preserve"> to a changing climate, which can be readily handled by adaptation strategies to help “climate-proof” vulnerable populations and infrastructure.</w:t>
      </w:r>
      <w:r w:rsidRPr="00A949D2">
        <w:rPr>
          <w:rFonts w:ascii="Times" w:hAnsi="Times"/>
          <w:sz w:val="16"/>
        </w:rPr>
        <w:t xml:space="preserve"> The 2006 review by economist Nicholas Stern is considered by many to be </w:t>
      </w:r>
      <w:r w:rsidRPr="00A949D2">
        <w:rPr>
          <w:rStyle w:val="StyleUnderline"/>
          <w:rFonts w:ascii="Times" w:hAnsi="Times"/>
        </w:rPr>
        <w:t>the most comprehensive economic assessment of climate change to date</w:t>
      </w:r>
      <w:r w:rsidRPr="00A949D2">
        <w:rPr>
          <w:rFonts w:ascii="Times" w:hAnsi="Times"/>
          <w:sz w:val="16"/>
        </w:rPr>
        <w:t xml:space="preserve">—it </w:t>
      </w:r>
      <w:r w:rsidRPr="00A949D2">
        <w:rPr>
          <w:rStyle w:val="StyleUnderline"/>
        </w:rPr>
        <w:t>is also</w:t>
      </w:r>
      <w:r w:rsidRPr="00A949D2">
        <w:rPr>
          <w:rFonts w:ascii="Times" w:hAnsi="Times"/>
          <w:sz w:val="16"/>
        </w:rPr>
        <w:t xml:space="preserve"> </w:t>
      </w:r>
      <w:r w:rsidRPr="00A949D2">
        <w:rPr>
          <w:rStyle w:val="StyleUnderline"/>
          <w:rFonts w:ascii="Times" w:hAnsi="Times"/>
        </w:rPr>
        <w:t>highly pessimistic in its assumptions</w:t>
      </w:r>
      <w:r w:rsidRPr="00A949D2">
        <w:rPr>
          <w:rFonts w:ascii="Times" w:hAnsi="Times"/>
          <w:sz w:val="16"/>
        </w:rPr>
        <w:t xml:space="preserve">.16 The review predicts that if no action is taken against climate change, the costs of “inaction” would be equivalent to losing 5 to 20 percent of global gross domestic product (GDP) each year “now and forever,”17 and by 2200, the 95th percentile (upper bound) of losses per GDP per capita could reach 35.2 percent.18 Those are staggering losses, equivalent to worldwide losses of up to $25 trillion each year. </w:t>
      </w:r>
      <w:r w:rsidRPr="00A949D2">
        <w:rPr>
          <w:rStyle w:val="StyleUnderline"/>
          <w:rFonts w:ascii="Times" w:hAnsi="Times"/>
        </w:rPr>
        <w:t>Those numbers</w:t>
      </w:r>
      <w:r w:rsidRPr="00A949D2">
        <w:rPr>
          <w:rFonts w:ascii="Times" w:hAnsi="Times"/>
          <w:sz w:val="16"/>
        </w:rPr>
        <w:t xml:space="preserve">, however, </w:t>
      </w:r>
      <w:r w:rsidRPr="00A949D2">
        <w:rPr>
          <w:rStyle w:val="StyleUnderline"/>
          <w:rFonts w:ascii="Times" w:hAnsi="Times"/>
        </w:rPr>
        <w:t>do not take into account wealth creation, human capital, and new improved technologies.</w:t>
      </w:r>
      <w:r w:rsidRPr="00A949D2">
        <w:rPr>
          <w:rFonts w:ascii="Times" w:hAnsi="Times"/>
          <w:sz w:val="16"/>
        </w:rPr>
        <w:t xml:space="preserve"> </w:t>
      </w:r>
      <w:proofErr w:type="spellStart"/>
      <w:r w:rsidRPr="00A949D2">
        <w:rPr>
          <w:rFonts w:ascii="Times" w:hAnsi="Times"/>
          <w:sz w:val="16"/>
        </w:rPr>
        <w:t>Indur</w:t>
      </w:r>
      <w:proofErr w:type="spellEnd"/>
      <w:r w:rsidRPr="00A949D2">
        <w:rPr>
          <w:rFonts w:ascii="Times" w:hAnsi="Times"/>
          <w:sz w:val="16"/>
        </w:rPr>
        <w:t xml:space="preserve"> </w:t>
      </w:r>
      <w:proofErr w:type="spellStart"/>
      <w:r w:rsidRPr="00A949D2">
        <w:rPr>
          <w:rFonts w:ascii="Times" w:hAnsi="Times"/>
          <w:sz w:val="16"/>
        </w:rPr>
        <w:t>Goklany</w:t>
      </w:r>
      <w:proofErr w:type="spellEnd"/>
      <w:r w:rsidRPr="00A949D2">
        <w:rPr>
          <w:rFonts w:ascii="Times" w:hAnsi="Times"/>
          <w:sz w:val="16"/>
        </w:rPr>
        <w:t xml:space="preserve">, science and technology policy analyst for the U.S. Department of the Interior, states that </w:t>
      </w:r>
      <w:r w:rsidRPr="00A949D2">
        <w:rPr>
          <w:rStyle w:val="StyleUnderline"/>
          <w:rFonts w:ascii="Times" w:hAnsi="Times"/>
        </w:rPr>
        <w:t>those other factors “often reduce the extent of the human health and environmental ‘</w:t>
      </w:r>
      <w:proofErr w:type="spellStart"/>
      <w:r w:rsidRPr="00A949D2">
        <w:rPr>
          <w:rStyle w:val="StyleUnderline"/>
          <w:rFonts w:ascii="Times" w:hAnsi="Times"/>
        </w:rPr>
        <w:t>bads</w:t>
      </w:r>
      <w:proofErr w:type="spellEnd"/>
      <w:r w:rsidRPr="00A949D2">
        <w:rPr>
          <w:rStyle w:val="StyleUnderline"/>
          <w:rFonts w:ascii="Times" w:hAnsi="Times"/>
        </w:rPr>
        <w:t>’ associated with climate change more than temperature increases exacerbate them.”19</w:t>
      </w:r>
      <w:r w:rsidRPr="00A949D2">
        <w:rPr>
          <w:rFonts w:ascii="Times" w:hAnsi="Times"/>
          <w:sz w:val="16"/>
        </w:rPr>
        <w:t xml:space="preserve"> </w:t>
      </w:r>
      <w:proofErr w:type="spellStart"/>
      <w:r w:rsidRPr="00A949D2">
        <w:rPr>
          <w:rFonts w:ascii="Times" w:hAnsi="Times"/>
          <w:sz w:val="16"/>
        </w:rPr>
        <w:t>Goklany</w:t>
      </w:r>
      <w:proofErr w:type="spellEnd"/>
      <w:r w:rsidRPr="00A949D2">
        <w:rPr>
          <w:rFonts w:ascii="Times" w:hAnsi="Times"/>
          <w:sz w:val="16"/>
        </w:rPr>
        <w:t xml:space="preserve"> gives us a choice between two futures: (a) a warmest but richest A1FI (higher carbon) emission scenario20 since higher economic growth is usually associated with high use of fossil fuels, which are cheaper than most forms of renewable energies, and (b) the poorer A2 scenario</w:t>
      </w:r>
      <w:proofErr w:type="gramStart"/>
      <w:r w:rsidRPr="00A949D2">
        <w:rPr>
          <w:rFonts w:ascii="Times" w:hAnsi="Times"/>
          <w:sz w:val="16"/>
        </w:rPr>
        <w:t>,21</w:t>
      </w:r>
      <w:proofErr w:type="gramEnd"/>
      <w:r w:rsidRPr="00A949D2">
        <w:rPr>
          <w:rFonts w:ascii="Times" w:hAnsi="Times"/>
          <w:sz w:val="16"/>
        </w:rPr>
        <w:t xml:space="preserve"> which reduces CO2 emissions by using more costly—albeit cleaner and renewable—energy sources. According to </w:t>
      </w:r>
      <w:proofErr w:type="spellStart"/>
      <w:r w:rsidRPr="00A949D2">
        <w:rPr>
          <w:rFonts w:ascii="Times" w:hAnsi="Times"/>
          <w:sz w:val="16"/>
        </w:rPr>
        <w:t>Goklany</w:t>
      </w:r>
      <w:proofErr w:type="spellEnd"/>
      <w:r w:rsidRPr="00A949D2">
        <w:rPr>
          <w:rFonts w:ascii="Times" w:hAnsi="Times"/>
          <w:sz w:val="16"/>
        </w:rPr>
        <w:t xml:space="preserve">, hunger, coastal flooding, and malaria currently claim 4.4 million lives a year. </w:t>
      </w:r>
      <w:proofErr w:type="spellStart"/>
      <w:r w:rsidRPr="00A949D2">
        <w:rPr>
          <w:rFonts w:ascii="Times" w:hAnsi="Times"/>
          <w:sz w:val="16"/>
        </w:rPr>
        <w:t>Goklany</w:t>
      </w:r>
      <w:proofErr w:type="spellEnd"/>
      <w:r w:rsidRPr="00A949D2">
        <w:rPr>
          <w:rFonts w:ascii="Times" w:hAnsi="Times"/>
          <w:sz w:val="16"/>
        </w:rPr>
        <w:t xml:space="preserve"> then shows that in the absence of climate change, a richer world will reduce those mortalities by 2.3 million by 2085.22 Climate change will increase hunger, coastal flooding, and malaria mortalities by 237,000 by 2085—giving a net decrease of 2 million mortalities for the first emission scenario.23 Conversely, the second scenario would increase mortalities by nearly 2 million by 2085. Clearly then, </w:t>
      </w:r>
      <w:r w:rsidRPr="00A949D2">
        <w:rPr>
          <w:rStyle w:val="StyleUnderline"/>
          <w:rFonts w:ascii="Times" w:hAnsi="Times"/>
        </w:rPr>
        <w:t>if people are wealthier in the future, their well-being will be higher, and “the argument that we should shift resources from dealing with the real and urgent problems confronting present generations to solving potential problems of tomorrow’s wealthier and better positioned generations is unpersuasive at best and verging on immoral at worst</w:t>
      </w:r>
      <w:r w:rsidRPr="00A949D2">
        <w:rPr>
          <w:rFonts w:ascii="Times" w:hAnsi="Times"/>
          <w:sz w:val="16"/>
        </w:rPr>
        <w:t xml:space="preserve">.”24 </w:t>
      </w:r>
      <w:r w:rsidRPr="00A949D2">
        <w:rPr>
          <w:rStyle w:val="StyleUnderline"/>
          <w:rFonts w:ascii="Times" w:hAnsi="Times"/>
        </w:rPr>
        <w:t xml:space="preserve">The litany of catastrophes that many in the climate-change community dwell on may prove to be unfounded if people are wealthier in the future. </w:t>
      </w:r>
    </w:p>
    <w:p w14:paraId="03C81ACB" w14:textId="77777777" w:rsidR="00B83297" w:rsidRPr="00A949D2" w:rsidRDefault="00B83297" w:rsidP="00B83297">
      <w:pPr>
        <w:spacing w:after="0" w:line="240" w:lineRule="auto"/>
        <w:rPr>
          <w:rStyle w:val="StyleUnderline"/>
          <w:rFonts w:ascii="Times" w:hAnsi="Times"/>
        </w:rPr>
      </w:pPr>
    </w:p>
    <w:p w14:paraId="32997037" w14:textId="77777777" w:rsidR="00B83297" w:rsidRPr="00A949D2" w:rsidRDefault="00B83297" w:rsidP="00B83297">
      <w:pPr>
        <w:pStyle w:val="Heading4"/>
        <w:spacing w:before="0" w:line="240" w:lineRule="auto"/>
        <w:rPr>
          <w:rFonts w:ascii="Times" w:hAnsi="Times"/>
        </w:rPr>
      </w:pPr>
      <w:r w:rsidRPr="00A949D2">
        <w:rPr>
          <w:rFonts w:ascii="Times" w:hAnsi="Times"/>
        </w:rPr>
        <w:t>Warming doesn’t cause human extinction – geological reconstruction</w:t>
      </w:r>
    </w:p>
    <w:p w14:paraId="4372A9C6" w14:textId="77777777" w:rsidR="00B83297" w:rsidRPr="00A949D2" w:rsidRDefault="00B83297" w:rsidP="00B83297">
      <w:pPr>
        <w:spacing w:after="0" w:line="240" w:lineRule="auto"/>
        <w:rPr>
          <w:rFonts w:ascii="Times" w:hAnsi="Times"/>
        </w:rPr>
      </w:pPr>
      <w:r w:rsidRPr="00A949D2">
        <w:rPr>
          <w:rStyle w:val="Style13ptBold"/>
          <w:rFonts w:ascii="Times" w:hAnsi="Times"/>
        </w:rPr>
        <w:t>Costello et al. 11</w:t>
      </w:r>
      <w:r w:rsidRPr="00A949D2">
        <w:rPr>
          <w:rFonts w:ascii="Times" w:hAnsi="Times"/>
        </w:rPr>
        <w:t xml:space="preserve"> (Anthony Costello, Professor of International Child Health and head of the Centre for International Health and Development at the UCL Institute of Child Health, Mark Maslin, Professor of Climatology at University College London. He is a co-founder and Executive Director of Carbon Associates Ltd., Hugh Montgomery, director of the UCL Institute for Human Health and Performance at University College London, Anne M. Johnson, Professor of Infectious Disease Epidemiology and Co-Director of the Institute for Global Health at University College London, and Paul Ekins, professor of energy and environment at the University College London Energy Institute, May 11, “Global health and climate change: moving from denial and catastrophic fatalism to positive action”, Phil. Trans. R. Soc. A 13 May 2011 vol. 369 no. 1942 1866-1882)</w:t>
      </w:r>
    </w:p>
    <w:p w14:paraId="20E7E8D3" w14:textId="77777777" w:rsidR="00B83297" w:rsidRPr="00A949D2" w:rsidRDefault="00B83297" w:rsidP="00B83297">
      <w:pPr>
        <w:tabs>
          <w:tab w:val="left" w:pos="18270"/>
        </w:tabs>
        <w:spacing w:after="0" w:line="240" w:lineRule="auto"/>
        <w:rPr>
          <w:rFonts w:ascii="Times" w:hAnsi="Times"/>
        </w:rPr>
      </w:pPr>
    </w:p>
    <w:p w14:paraId="7BDB9C99" w14:textId="77777777" w:rsidR="00B83297" w:rsidRPr="00A949D2" w:rsidRDefault="00B83297" w:rsidP="00B83297">
      <w:pPr>
        <w:spacing w:after="0" w:line="240" w:lineRule="auto"/>
        <w:rPr>
          <w:rFonts w:ascii="Times" w:hAnsi="Times"/>
          <w:sz w:val="10"/>
        </w:rPr>
      </w:pPr>
      <w:r w:rsidRPr="00A949D2">
        <w:rPr>
          <w:rStyle w:val="StyleUnderline"/>
          <w:rFonts w:ascii="Times" w:hAnsi="Times"/>
        </w:rPr>
        <w:t>At the other end of the scale are doom-mongers who predict catastrophic population collapse and the end of civilization.</w:t>
      </w:r>
      <w:r w:rsidRPr="00A949D2">
        <w:rPr>
          <w:rFonts w:ascii="Times" w:hAnsi="Times"/>
          <w:sz w:val="10"/>
        </w:rPr>
        <w:t xml:space="preserve"> In the early nineteenth century, the French </w:t>
      </w:r>
      <w:proofErr w:type="spellStart"/>
      <w:r w:rsidRPr="00A949D2">
        <w:rPr>
          <w:rFonts w:ascii="Times" w:hAnsi="Times"/>
          <w:sz w:val="10"/>
        </w:rPr>
        <w:t>palaeontologist</w:t>
      </w:r>
      <w:proofErr w:type="spellEnd"/>
      <w:r w:rsidRPr="00A949D2">
        <w:rPr>
          <w:rFonts w:ascii="Times" w:hAnsi="Times"/>
          <w:sz w:val="10"/>
        </w:rPr>
        <w:t xml:space="preserve"> Georges Cuvier first addressed catastrophism and explained patterns of extinction observed in the fossil record through catastrophic natural events [10]. </w:t>
      </w:r>
      <w:r w:rsidRPr="00A949D2">
        <w:rPr>
          <w:rStyle w:val="StyleUnderline"/>
          <w:rFonts w:ascii="Times" w:hAnsi="Times"/>
        </w:rPr>
        <w:t>We know now of five major extinctions: the Ordovician–Silurian</w:t>
      </w:r>
      <w:r w:rsidRPr="00A949D2">
        <w:rPr>
          <w:rFonts w:ascii="Times" w:hAnsi="Times"/>
          <w:sz w:val="10"/>
        </w:rPr>
        <w:t xml:space="preserve"> extinction (439 million years ago), </w:t>
      </w:r>
      <w:r w:rsidRPr="00A949D2">
        <w:rPr>
          <w:rStyle w:val="StyleUnderline"/>
          <w:rFonts w:ascii="Times" w:hAnsi="Times"/>
        </w:rPr>
        <w:t>the Late Devonian</w:t>
      </w:r>
      <w:r w:rsidRPr="00A949D2">
        <w:rPr>
          <w:rFonts w:ascii="Times" w:hAnsi="Times"/>
          <w:sz w:val="10"/>
        </w:rPr>
        <w:t xml:space="preserve"> extinction (about 364 million years ago), </w:t>
      </w:r>
      <w:r w:rsidRPr="00A949D2">
        <w:rPr>
          <w:rStyle w:val="StyleUnderline"/>
          <w:rFonts w:ascii="Times" w:hAnsi="Times"/>
        </w:rPr>
        <w:t>the Permian–Triassic</w:t>
      </w:r>
      <w:r w:rsidRPr="00A949D2">
        <w:rPr>
          <w:rFonts w:ascii="Times" w:hAnsi="Times"/>
          <w:sz w:val="10"/>
        </w:rPr>
        <w:t xml:space="preserve"> extinction (about 251 million years ago), </w:t>
      </w:r>
      <w:r w:rsidRPr="00A949D2">
        <w:rPr>
          <w:rStyle w:val="StyleUnderline"/>
          <w:rFonts w:ascii="Times" w:hAnsi="Times"/>
        </w:rPr>
        <w:t>the End Triassic</w:t>
      </w:r>
      <w:r w:rsidRPr="00A949D2">
        <w:rPr>
          <w:rFonts w:ascii="Times" w:hAnsi="Times"/>
          <w:sz w:val="10"/>
        </w:rPr>
        <w:t xml:space="preserve"> extinction (roughly 199 million to 214 million years ago) </w:t>
      </w:r>
      <w:r w:rsidRPr="00A949D2">
        <w:rPr>
          <w:rStyle w:val="StyleUnderline"/>
          <w:rFonts w:ascii="Times" w:hAnsi="Times"/>
        </w:rPr>
        <w:t>and the Cretaceous–Tertiary</w:t>
      </w:r>
      <w:r w:rsidRPr="00A949D2">
        <w:rPr>
          <w:rFonts w:ascii="Times" w:hAnsi="Times"/>
          <w:sz w:val="10"/>
        </w:rPr>
        <w:t xml:space="preserve"> extinction (about 65 million years ago). </w:t>
      </w:r>
      <w:r w:rsidRPr="00A949D2">
        <w:rPr>
          <w:rStyle w:val="StyleUnderline"/>
          <w:rFonts w:ascii="Times" w:hAnsi="Times"/>
        </w:rPr>
        <w:t xml:space="preserve">These mass extinctions were caused by a combination of plate tectonics, </w:t>
      </w:r>
      <w:proofErr w:type="spellStart"/>
      <w:r w:rsidRPr="00A949D2">
        <w:rPr>
          <w:rStyle w:val="StyleUnderline"/>
          <w:rFonts w:ascii="Times" w:hAnsi="Times"/>
        </w:rPr>
        <w:t>supervolcanism</w:t>
      </w:r>
      <w:proofErr w:type="spellEnd"/>
      <w:r w:rsidRPr="00A949D2">
        <w:rPr>
          <w:rStyle w:val="StyleUnderline"/>
          <w:rFonts w:ascii="Times" w:hAnsi="Times"/>
        </w:rPr>
        <w:t xml:space="preserve"> and asteroid impact</w:t>
      </w:r>
      <w:r w:rsidRPr="00A949D2">
        <w:rPr>
          <w:rFonts w:ascii="Times" w:hAnsi="Times"/>
          <w:sz w:val="10"/>
        </w:rPr>
        <w:t xml:space="preserve">s. The understanding of the mass extinctions led Gould &amp; </w:t>
      </w:r>
      <w:proofErr w:type="spellStart"/>
      <w:r w:rsidRPr="00A949D2">
        <w:rPr>
          <w:rFonts w:ascii="Times" w:hAnsi="Times"/>
          <w:sz w:val="10"/>
        </w:rPr>
        <w:t>Eldredge</w:t>
      </w:r>
      <w:proofErr w:type="spellEnd"/>
      <w:r w:rsidRPr="00A949D2">
        <w:rPr>
          <w:rFonts w:ascii="Times" w:hAnsi="Times"/>
          <w:sz w:val="10"/>
        </w:rPr>
        <w:t xml:space="preserve"> [11] to update Darwin’s theory of evolution with their own theory of punctuated equilibrium. </w:t>
      </w:r>
      <w:r w:rsidRPr="00A949D2">
        <w:rPr>
          <w:rStyle w:val="StyleUnderline"/>
          <w:rFonts w:ascii="Times" w:hAnsi="Times"/>
        </w:rPr>
        <w:t>Many scientists have suggested that the current human-induced extinction rates could be as fast as those during these mass extinctions</w:t>
      </w:r>
      <w:r w:rsidRPr="00A949D2">
        <w:rPr>
          <w:rFonts w:ascii="Times" w:hAnsi="Times"/>
          <w:sz w:val="10"/>
        </w:rPr>
        <w:t xml:space="preserve"> [12</w:t>
      </w:r>
      <w:proofErr w:type="gramStart"/>
      <w:r w:rsidRPr="00A949D2">
        <w:rPr>
          <w:rFonts w:ascii="Times" w:hAnsi="Times"/>
          <w:sz w:val="10"/>
        </w:rPr>
        <w:t>,13</w:t>
      </w:r>
      <w:proofErr w:type="gramEnd"/>
      <w:r w:rsidRPr="00A949D2">
        <w:rPr>
          <w:rFonts w:ascii="Times" w:hAnsi="Times"/>
          <w:sz w:val="10"/>
        </w:rPr>
        <w:t>]. For example, one study predicted that 58 per cent of species may be committed to extinction by 2050 due to climate change alone [14], though this paper has been criticized [15</w:t>
      </w:r>
      <w:proofErr w:type="gramStart"/>
      <w:r w:rsidRPr="00A949D2">
        <w:rPr>
          <w:rFonts w:ascii="Times" w:hAnsi="Times"/>
          <w:sz w:val="10"/>
        </w:rPr>
        <w:t>,16</w:t>
      </w:r>
      <w:proofErr w:type="gramEnd"/>
      <w:r w:rsidRPr="00A949D2">
        <w:rPr>
          <w:rFonts w:ascii="Times" w:hAnsi="Times"/>
          <w:sz w:val="10"/>
        </w:rPr>
        <w:t xml:space="preserve">]. </w:t>
      </w:r>
      <w:r w:rsidRPr="00A949D2">
        <w:rPr>
          <w:rStyle w:val="StyleUnderline"/>
          <w:rFonts w:ascii="Times" w:hAnsi="Times"/>
        </w:rPr>
        <w:t>Some people have even suggested that human extinction may not be a remote risk</w:t>
      </w:r>
      <w:r w:rsidRPr="00A949D2">
        <w:rPr>
          <w:rFonts w:ascii="Times" w:hAnsi="Times"/>
          <w:sz w:val="10"/>
        </w:rPr>
        <w:t xml:space="preserve"> [17–19]. </w:t>
      </w:r>
      <w:r w:rsidRPr="00A949D2">
        <w:rPr>
          <w:rStyle w:val="StyleUnderline"/>
          <w:rFonts w:ascii="Times" w:hAnsi="Times"/>
        </w:rPr>
        <w:t xml:space="preserve">Sherwood &amp; Huber [7] point to continued heating effects that could make the world largely uninhabitable by humans </w:t>
      </w:r>
      <w:r w:rsidRPr="00A949D2">
        <w:rPr>
          <w:rFonts w:ascii="Times" w:hAnsi="Times"/>
          <w:sz w:val="10"/>
        </w:rPr>
        <w:t xml:space="preserve">and mammals within 300 years. Peak heat stress, quantified by the wet-bulb temperature (used because it reflects both the ambient temperature and relative humidity of the site), is surprisingly similar across diverse climates and never exceeds 31°C. They suggest that if it rose to 35°C, which never happens now but would at a warming of 7°C, hyperthermia in humans and other mammals would occur as dissipation of metabolic heat becomes impossible, therefore making many environments uninhabitable. </w:t>
      </w:r>
      <w:r w:rsidRPr="00A949D2">
        <w:rPr>
          <w:rStyle w:val="StyleUnderline"/>
          <w:rFonts w:ascii="Times" w:hAnsi="Times"/>
        </w:rPr>
        <w:t>However, these studies do not take account of geological reconstructions. We know that during the Eocene some 50 million years ago global temperature was at least 5°C higher than today</w:t>
      </w:r>
      <w:r w:rsidRPr="00A949D2">
        <w:rPr>
          <w:rFonts w:ascii="Times" w:hAnsi="Times"/>
          <w:sz w:val="10"/>
        </w:rPr>
        <w:t xml:space="preserve">, with forests on Antarctica and rainforest extending as far north as Canada and as far south as Patagonia [20]. </w:t>
      </w:r>
      <w:r w:rsidRPr="00A949D2">
        <w:rPr>
          <w:rStyle w:val="StyleUnderline"/>
          <w:rFonts w:ascii="Times" w:hAnsi="Times"/>
        </w:rPr>
        <w:t>Some scientists argue that this was the golden age of life, as there could have been at least twice as much living biomass on the Earth as today. At the beginning of this period, there was an extreme period of global warming</w:t>
      </w:r>
      <w:r w:rsidRPr="00A949D2">
        <w:rPr>
          <w:rFonts w:ascii="Times" w:hAnsi="Times"/>
          <w:sz w:val="10"/>
        </w:rPr>
        <w:t xml:space="preserve"> called the Paleocene–Eocene thermal maximum when global temperatures were at least another 5°C warmer [21,22]. </w:t>
      </w:r>
      <w:r w:rsidRPr="00A949D2">
        <w:rPr>
          <w:rStyle w:val="StyleUnderline"/>
          <w:rFonts w:ascii="Times" w:hAnsi="Times"/>
        </w:rPr>
        <w:t xml:space="preserve">This did lead to some extinction in the oceans but </w:t>
      </w:r>
      <w:r w:rsidRPr="00A949D2">
        <w:rPr>
          <w:rStyle w:val="StyleUnderline"/>
        </w:rPr>
        <w:t>it was not the end of life on the planet nor did mammals suffer mass extinctions.</w:t>
      </w:r>
      <w:r w:rsidRPr="00A949D2">
        <w:rPr>
          <w:rFonts w:ascii="Times" w:hAnsi="Times"/>
          <w:sz w:val="10"/>
        </w:rPr>
        <w:t xml:space="preserve"> So, while history suggests that </w:t>
      </w:r>
      <w:r w:rsidRPr="00A949D2">
        <w:rPr>
          <w:rStyle w:val="StyleUnderline"/>
        </w:rPr>
        <w:t>imminent catastrophe is as false as climate change denial, it could be as big a threat to action.</w:t>
      </w:r>
      <w:r w:rsidRPr="00A949D2">
        <w:rPr>
          <w:rFonts w:ascii="Times" w:hAnsi="Times"/>
          <w:sz w:val="10"/>
        </w:rPr>
        <w:t xml:space="preserve"> </w:t>
      </w:r>
      <w:r w:rsidRPr="00A949D2">
        <w:rPr>
          <w:rStyle w:val="StyleUnderline"/>
          <w:rFonts w:ascii="Times" w:hAnsi="Times"/>
        </w:rPr>
        <w:t xml:space="preserve">Catastrophic speculation, especially when based on limited evidence and without specific time frames, may induce an unnecessary sense of fatalism and helplessness </w:t>
      </w:r>
      <w:r w:rsidRPr="00A949D2">
        <w:rPr>
          <w:rFonts w:ascii="Times" w:hAnsi="Times"/>
          <w:sz w:val="10"/>
        </w:rPr>
        <w:t xml:space="preserve">when, in the shorter term, there is a huge scope for positive action. </w:t>
      </w:r>
    </w:p>
    <w:p w14:paraId="58AC73BE" w14:textId="3D2EB45F" w:rsidR="00B83297" w:rsidRDefault="00B83297" w:rsidP="0059748A">
      <w:pPr>
        <w:pStyle w:val="Heading3"/>
      </w:pPr>
      <w:r>
        <w:t>No impact- 2NC</w:t>
      </w:r>
    </w:p>
    <w:p w14:paraId="56AFF65D" w14:textId="77777777" w:rsidR="00B83297" w:rsidRPr="00A949D2" w:rsidRDefault="00B83297" w:rsidP="00B83297">
      <w:pPr>
        <w:pStyle w:val="Heading4"/>
      </w:pPr>
      <w:r w:rsidRPr="00A949D2">
        <w:t>Runaway warming isn’t real and their authors are alarmists</w:t>
      </w:r>
    </w:p>
    <w:p w14:paraId="378B3C75" w14:textId="77777777" w:rsidR="00B83297" w:rsidRPr="00A949D2" w:rsidRDefault="00B83297" w:rsidP="00B83297">
      <w:proofErr w:type="spellStart"/>
      <w:r w:rsidRPr="00A949D2">
        <w:rPr>
          <w:rStyle w:val="Style13ptBold"/>
        </w:rPr>
        <w:t>Bast</w:t>
      </w:r>
      <w:proofErr w:type="spellEnd"/>
      <w:r w:rsidRPr="00A949D2">
        <w:rPr>
          <w:rStyle w:val="Style13ptBold"/>
        </w:rPr>
        <w:t xml:space="preserve"> &amp; Taylor 15 </w:t>
      </w:r>
      <w:r w:rsidRPr="00A949D2">
        <w:rPr>
          <w:sz w:val="16"/>
        </w:rPr>
        <w:t xml:space="preserve">(Joseph, president and CEO of The Heartland Institute, a 32-year-old national nonprofit research center His writing has appeared in the Phi Delta </w:t>
      </w:r>
      <w:proofErr w:type="spellStart"/>
      <w:r w:rsidRPr="00A949D2">
        <w:rPr>
          <w:sz w:val="16"/>
        </w:rPr>
        <w:t>Kappan</w:t>
      </w:r>
      <w:proofErr w:type="spellEnd"/>
      <w:r w:rsidRPr="00A949D2">
        <w:rPr>
          <w:sz w:val="16"/>
        </w:rPr>
        <w:t xml:space="preserve">, Economics of Education Review, Wall Street Journal, Investor’s Business Daily, The Cato Journal, USA Today, and many of the country’s largest-circulation newspapers. </w:t>
      </w:r>
      <w:proofErr w:type="spellStart"/>
      <w:r w:rsidRPr="00A949D2">
        <w:rPr>
          <w:sz w:val="16"/>
        </w:rPr>
        <w:t>Bast</w:t>
      </w:r>
      <w:proofErr w:type="spellEnd"/>
      <w:r w:rsidRPr="00A949D2">
        <w:rPr>
          <w:sz w:val="16"/>
        </w:rPr>
        <w:t xml:space="preserve"> has been recognized many times for his contributions to public policy research and debate, including being named one of “The 88 to Watch in 1988” by the Chicago Tribune and being awarded the 1994 Roe Award from the State Policy Network, the 1996 Sir Antony Fisher International Memorial Award, the 1998 Eagle Award from Eagle Forum, and the 2004 Champion of Liberty Award from the Libertarian National Committee. He was commissioned a Kentucky Colonel by Gov. Paul E. Patton in 1996, elected a member of the Philadelphia Society in 2002, and elected to the board of directors of the American Conservative Union in 2007. </w:t>
      </w:r>
      <w:proofErr w:type="spellStart"/>
      <w:r w:rsidRPr="00A949D2">
        <w:rPr>
          <w:sz w:val="16"/>
        </w:rPr>
        <w:t>Bast's</w:t>
      </w:r>
      <w:proofErr w:type="spellEnd"/>
      <w:r w:rsidRPr="00A949D2">
        <w:rPr>
          <w:sz w:val="16"/>
        </w:rPr>
        <w:t xml:space="preserve"> service on the ACU board ended in 2016. Prior to being hired as The Heartland Institute’s first employee in 1984, </w:t>
      </w:r>
      <w:proofErr w:type="spellStart"/>
      <w:r w:rsidRPr="00A949D2">
        <w:rPr>
          <w:sz w:val="16"/>
        </w:rPr>
        <w:t>Bast</w:t>
      </w:r>
      <w:proofErr w:type="spellEnd"/>
      <w:r w:rsidRPr="00A949D2">
        <w:rPr>
          <w:sz w:val="16"/>
        </w:rPr>
        <w:t xml:space="preserve"> was coeditor of the bimonthly magazine Nomos, and studied economics as an undergraduate at The University of Chicago</w:t>
      </w:r>
      <w:proofErr w:type="gramStart"/>
      <w:r w:rsidRPr="00A949D2">
        <w:rPr>
          <w:sz w:val="16"/>
        </w:rPr>
        <w:t>..</w:t>
      </w:r>
      <w:proofErr w:type="gramEnd"/>
      <w:r w:rsidRPr="00A949D2">
        <w:rPr>
          <w:sz w:val="16"/>
        </w:rPr>
        <w:t xml:space="preserve"> James, senior fellow for environment and energy policy at The Heartland Institute. Taylor is the former managing editor (2001-2014) of Environment &amp; Climate News. Taylor has presented energy and environment analysis on CNN, CNN Headline News, Fox News Channel, Fox Business Channel, MSNBC, PBS News Hour, PBS Frontline, CBS Evening News, ABC World News, and other TV and radio outlets across the country. Taylor received his bachelor's degree from Dartmouth College where he studied atmospheric science and majored in government. He received his Juris Doctorate from Syracuse University. [“Global Warming: Not a Crisis” </w:t>
      </w:r>
      <w:hyperlink r:id="rId6" w:history="1">
        <w:r w:rsidRPr="00A949D2">
          <w:rPr>
            <w:rStyle w:val="Hyperlink"/>
            <w:sz w:val="16"/>
          </w:rPr>
          <w:t>https://www.heartland.org/ideas/global-warming-not-crisis</w:t>
        </w:r>
      </w:hyperlink>
      <w:r w:rsidRPr="00A949D2">
        <w:rPr>
          <w:sz w:val="16"/>
        </w:rPr>
        <w:t>]) NvP</w:t>
      </w:r>
    </w:p>
    <w:p w14:paraId="739B12D7" w14:textId="77777777" w:rsidR="00B83297" w:rsidRPr="00A949D2" w:rsidRDefault="00B83297" w:rsidP="00B83297">
      <w:pPr>
        <w:rPr>
          <w:rStyle w:val="StyleUnderline"/>
        </w:rPr>
      </w:pPr>
      <w:r w:rsidRPr="00A949D2">
        <w:rPr>
          <w:rStyle w:val="StyleUnderline"/>
        </w:rPr>
        <w:t>The IPCC does not apply generally accepted methodologies to determine what fraction of current warming is natural, or how much is caused by</w:t>
      </w:r>
      <w:r w:rsidRPr="00A949D2">
        <w:rPr>
          <w:sz w:val="16"/>
        </w:rPr>
        <w:t xml:space="preserve"> the rise in greenhouse gases (</w:t>
      </w:r>
      <w:r w:rsidRPr="00A949D2">
        <w:rPr>
          <w:rStyle w:val="StyleUnderline"/>
        </w:rPr>
        <w:t>GHG</w:t>
      </w:r>
      <w:r w:rsidRPr="00A949D2">
        <w:rPr>
          <w:sz w:val="16"/>
        </w:rPr>
        <w:t xml:space="preserve">). </w:t>
      </w:r>
      <w:r w:rsidRPr="00A949D2">
        <w:rPr>
          <w:rStyle w:val="StyleUnderline"/>
        </w:rPr>
        <w:t>A comparison of “fingerprints” from best available observations with the results of state-of-the-art GHG models leads to the conclusion that</w:t>
      </w:r>
      <w:r w:rsidRPr="00A949D2">
        <w:rPr>
          <w:sz w:val="16"/>
        </w:rPr>
        <w:t xml:space="preserve"> </w:t>
      </w:r>
      <w:r w:rsidRPr="00A949D2">
        <w:rPr>
          <w:rStyle w:val="Emphasis"/>
        </w:rPr>
        <w:t>the (human-caused) GHG contribution is minor.</w:t>
      </w:r>
      <w:r w:rsidRPr="00A949D2">
        <w:rPr>
          <w:sz w:val="16"/>
        </w:rPr>
        <w:t xml:space="preserve"> This fingerprint evidence, though available, was ignored by the IPCC. The IPCC continues to undervalue the overwhelming evidence that, on decadal and century-long time scales, the Sun and associated atmospheric cloud effects are responsible for much of past climate change. It is therefore highly likely that the Sun is also a major cause of twentieth-century warming, with anthropogenic GHG making only a minor contribution. In addition, the IPCC ignores, or addresses imperfectly, other science issues that call for discussion and explanation (Idso and Singer, 2009). Scientists who study the issue say </w:t>
      </w:r>
      <w:r w:rsidRPr="00A949D2">
        <w:rPr>
          <w:rStyle w:val="StyleUnderline"/>
        </w:rPr>
        <w:t>it is impossible to tell if the recent small warming trend is natural, a continuation of the planet’s recovery from the more recent “Little Ice Age,</w:t>
      </w:r>
      <w:r w:rsidRPr="00A949D2">
        <w:rPr>
          <w:sz w:val="16"/>
        </w:rPr>
        <w:t>” or unnatural, the result of human greenhouse gas emissions. T</w:t>
      </w:r>
      <w:r w:rsidRPr="00A949D2">
        <w:rPr>
          <w:rStyle w:val="StyleUnderline"/>
        </w:rPr>
        <w:t>housands of peer-reviewed articles point to natural sources of climate variability that could explain some or even all of the warming in the second half of the twentieth century</w:t>
      </w:r>
      <w:r w:rsidRPr="00A949D2">
        <w:rPr>
          <w:sz w:val="16"/>
        </w:rPr>
        <w:t xml:space="preserve"> (Idso and Singer, 2009). S. Fred Singer and Dennis Avery documented natural climate cycles of approximately 1,500 years going back hundreds of thousands of years (Singer and Avery, second edition 2008). It is clear from climate records that the Earth was warmer than it is now in recorded human history, before man-made greenhouse gas emissions could have been the cause. We know enough about how the Earth’s climate works to know that biological and physical processes remove CO2 from the atmosphere at a faster rate when concentration levels are higher and release more heat into space when temperatures rise. These </w:t>
      </w:r>
      <w:r w:rsidRPr="00A949D2">
        <w:rPr>
          <w:rStyle w:val="StyleUnderline"/>
        </w:rPr>
        <w:t xml:space="preserve">feedback factors and radiative </w:t>
      </w:r>
      <w:proofErr w:type="spellStart"/>
      <w:r w:rsidRPr="00A949D2">
        <w:rPr>
          <w:rStyle w:val="StyleUnderline"/>
        </w:rPr>
        <w:t>forcings</w:t>
      </w:r>
      <w:proofErr w:type="spellEnd"/>
      <w:r w:rsidRPr="00A949D2">
        <w:rPr>
          <w:rStyle w:val="StyleUnderline"/>
        </w:rPr>
        <w:t xml:space="preserve"> are poorly modeled or missing from the computer models that alarmists use to make their forecasts. </w:t>
      </w:r>
      <w:r w:rsidRPr="00A949D2">
        <w:rPr>
          <w:sz w:val="16"/>
        </w:rPr>
        <w:t>The arguments are complex, but the debate over natural versus man-made climate change is unquestionably still ongoing</w:t>
      </w:r>
      <w:r w:rsidRPr="00A949D2">
        <w:rPr>
          <w:rStyle w:val="Emphasis"/>
        </w:rPr>
        <w:t xml:space="preserve">. The more we learn, the less likely it becomes that human greenhouse gas emissions can explain more than a small amount of the climate change we witness. </w:t>
      </w:r>
      <w:r w:rsidRPr="00A949D2">
        <w:rPr>
          <w:sz w:val="16"/>
        </w:rPr>
        <w:t xml:space="preserve">How Much Warming? NASA satellite data recorded since 1979 allow us to check the accuracy of claims that the past three decades have been warming at an alarming rate. </w:t>
      </w:r>
      <w:r w:rsidRPr="00A949D2">
        <w:rPr>
          <w:rStyle w:val="StyleUnderline"/>
        </w:rPr>
        <w:t>The data show a warming rate of 0.123 degrees C per decade. This is considerably less than what land-based temperature stations report during the same time period</w:t>
      </w:r>
      <w:r w:rsidRPr="00A949D2">
        <w:rPr>
          <w:sz w:val="16"/>
        </w:rPr>
        <w:t>, and which are relied on by the IPCC (Christy, 2009)</w:t>
      </w:r>
      <w:r w:rsidRPr="00A949D2">
        <w:rPr>
          <w:rStyle w:val="StyleUnderline"/>
        </w:rPr>
        <w:t xml:space="preserve">. If the Earth’s temperature continues to rise at the rate of the past three decades, the planet would see only 1.23 degrees C warming over the course of an entire century. </w:t>
      </w:r>
      <w:r w:rsidRPr="00A949D2">
        <w:rPr>
          <w:sz w:val="16"/>
        </w:rPr>
        <w:t xml:space="preserve">Most climate scientists, even “skeptics,” acknowledge that rising CO2 concentrations in the atmosphere would, all other things held constant, cause some small amount of warming. </w:t>
      </w:r>
      <w:r w:rsidRPr="00A949D2">
        <w:rPr>
          <w:rStyle w:val="StyleUnderline"/>
        </w:rPr>
        <w:t xml:space="preserve">Alarmists claim that small amount will trigger increases in the amount of moisture in the atmosphere, which in turn will cause further warming. But other scientists have found no evidence of rising levels of moisture </w:t>
      </w:r>
      <w:r w:rsidRPr="00A949D2">
        <w:rPr>
          <w:sz w:val="16"/>
        </w:rPr>
        <w:t xml:space="preserve">in those areas of the atmosphere where the models claim it should be found. </w:t>
      </w:r>
      <w:r w:rsidRPr="00A949D2">
        <w:rPr>
          <w:rStyle w:val="Emphasis"/>
        </w:rPr>
        <w:t>Without this “amplification,” there is no global warming crisis</w:t>
      </w:r>
      <w:r w:rsidRPr="00A949D2">
        <w:rPr>
          <w:sz w:val="16"/>
        </w:rPr>
        <w:t xml:space="preserve"> (Singer, 2011). While the global climate warmed slightly during the 1980s and 1990s, it</w:t>
      </w:r>
      <w:r w:rsidRPr="00A949D2">
        <w:rPr>
          <w:rStyle w:val="StyleUnderline"/>
        </w:rPr>
        <w:t xml:space="preserve"> has not warmed at all since 2000, and there is some evidence that a cooling trend has begun</w:t>
      </w:r>
      <w:r w:rsidRPr="00A949D2">
        <w:rPr>
          <w:sz w:val="16"/>
        </w:rPr>
        <w:t xml:space="preserve"> (Taylor, 2007). Th</w:t>
      </w:r>
      <w:r w:rsidRPr="00A949D2">
        <w:rPr>
          <w:rStyle w:val="Emphasis"/>
        </w:rPr>
        <w:t>is contradicts the predictions of the IPCC and poses a challenge to the theory that CO2 concentrations play a major role in global temperature trend</w:t>
      </w:r>
      <w:r w:rsidRPr="00A949D2">
        <w:rPr>
          <w:sz w:val="16"/>
        </w:rPr>
        <w:t xml:space="preserve">s. It confirms the views of many less-politicized climate scientists who acknowledge that the global climate is always warming or cooling (Michaels, 2005; Christy, 2006). </w:t>
      </w:r>
      <w:r w:rsidRPr="00A949D2">
        <w:rPr>
          <w:rStyle w:val="StyleUnderline"/>
        </w:rPr>
        <w:t>The scientific community’s lack of certainty about future climate trends is rooted in the shortcomings of computer models. T</w:t>
      </w:r>
      <w:r w:rsidRPr="00A949D2">
        <w:rPr>
          <w:sz w:val="16"/>
        </w:rPr>
        <w:t xml:space="preserve">hese models are the centerpiece of the IPCC’‘s reports, yet it is widely recognized that they fail to account for changes in precipitation, water vapor, and clouds that are likely to occur in a warmer world. It is a case of “garbage in, garbage out.” </w:t>
      </w:r>
      <w:r w:rsidRPr="00A949D2">
        <w:rPr>
          <w:rStyle w:val="StyleUnderline"/>
        </w:rPr>
        <w:t>If we cannot predict how much warming will occur, how can we claim that continued human emissions of greenhouse gases is harmful?</w:t>
      </w:r>
    </w:p>
    <w:p w14:paraId="4FB29C88" w14:textId="77777777" w:rsidR="00B83297" w:rsidRPr="00A949D2" w:rsidRDefault="00B83297" w:rsidP="00B83297">
      <w:pPr>
        <w:pStyle w:val="Heading4"/>
        <w:spacing w:before="0" w:line="240" w:lineRule="auto"/>
        <w:rPr>
          <w:rFonts w:ascii="Times" w:hAnsi="Times"/>
        </w:rPr>
      </w:pPr>
      <w:bookmarkStart w:id="0" w:name="_Toc202548109"/>
      <w:r w:rsidRPr="00A949D2">
        <w:rPr>
          <w:rFonts w:ascii="Times" w:hAnsi="Times"/>
        </w:rPr>
        <w:t>And, consensus of experts agree no impact to warming</w:t>
      </w:r>
      <w:bookmarkEnd w:id="0"/>
    </w:p>
    <w:p w14:paraId="122BF9AE" w14:textId="77777777" w:rsidR="00B83297" w:rsidRPr="00A949D2" w:rsidRDefault="00B83297" w:rsidP="00B83297">
      <w:pPr>
        <w:spacing w:after="0" w:line="240" w:lineRule="auto"/>
        <w:rPr>
          <w:rStyle w:val="StyleUnderline"/>
        </w:rPr>
      </w:pPr>
      <w:r w:rsidRPr="00A949D2">
        <w:rPr>
          <w:rStyle w:val="Style13ptBold"/>
          <w:rFonts w:ascii="Times" w:hAnsi="Times"/>
        </w:rPr>
        <w:t xml:space="preserve">Hsu 10 </w:t>
      </w:r>
      <w:r w:rsidRPr="00A949D2">
        <w:rPr>
          <w:rFonts w:ascii="Times" w:hAnsi="Times"/>
        </w:rPr>
        <w:t>Jeremy, Live Science Staff, July 19, pg. http://www.livescience.com/culture/can-humans-survive-extinction-doomsday-100719.html</w:t>
      </w:r>
    </w:p>
    <w:p w14:paraId="3C164DBF" w14:textId="77777777" w:rsidR="00B83297" w:rsidRPr="00A949D2" w:rsidRDefault="00B83297" w:rsidP="00B83297">
      <w:pPr>
        <w:spacing w:after="0" w:line="240" w:lineRule="auto"/>
        <w:rPr>
          <w:rFonts w:ascii="Times" w:hAnsi="Times"/>
          <w:sz w:val="10"/>
        </w:rPr>
      </w:pPr>
    </w:p>
    <w:p w14:paraId="3EB16171" w14:textId="77777777" w:rsidR="00B83297" w:rsidRPr="00A949D2" w:rsidRDefault="00B83297" w:rsidP="00B83297">
      <w:pPr>
        <w:spacing w:after="0" w:line="240" w:lineRule="auto"/>
        <w:rPr>
          <w:rFonts w:ascii="Times" w:hAnsi="Times"/>
          <w:sz w:val="10"/>
        </w:rPr>
      </w:pPr>
      <w:r w:rsidRPr="00A949D2">
        <w:rPr>
          <w:rFonts w:ascii="Times" w:hAnsi="Times"/>
          <w:sz w:val="10"/>
        </w:rPr>
        <w:t xml:space="preserve">His views deviate sharply from those of </w:t>
      </w:r>
      <w:r w:rsidRPr="00A949D2">
        <w:rPr>
          <w:rStyle w:val="StyleUnderline"/>
          <w:rFonts w:ascii="Times" w:hAnsi="Times"/>
        </w:rPr>
        <w:t>most experts</w:t>
      </w:r>
      <w:r w:rsidRPr="00A949D2">
        <w:rPr>
          <w:rFonts w:ascii="Times" w:hAnsi="Times"/>
          <w:sz w:val="10"/>
        </w:rPr>
        <w:t xml:space="preserve">, who </w:t>
      </w:r>
      <w:r w:rsidRPr="00A949D2">
        <w:rPr>
          <w:rStyle w:val="StyleUnderline"/>
          <w:rFonts w:ascii="Times" w:hAnsi="Times"/>
        </w:rPr>
        <w:t xml:space="preserve">don't view climate change as the end for humans. Even the worst-case scenarios </w:t>
      </w:r>
      <w:r w:rsidRPr="00A949D2">
        <w:rPr>
          <w:rFonts w:ascii="Times" w:hAnsi="Times"/>
          <w:sz w:val="10"/>
        </w:rPr>
        <w:t xml:space="preserve">discussed by the Intergovernmental Panel on Climate Change </w:t>
      </w:r>
      <w:r w:rsidRPr="00A949D2">
        <w:rPr>
          <w:rStyle w:val="StyleUnderline"/>
          <w:rFonts w:ascii="Times" w:hAnsi="Times"/>
        </w:rPr>
        <w:t xml:space="preserve">don't foresee human extinction.  "The scenarios that the mainstream climate community are advancing are not end-of-humanity, catastrophic scenarios," said Roger </w:t>
      </w:r>
      <w:proofErr w:type="spellStart"/>
      <w:r w:rsidRPr="00A949D2">
        <w:rPr>
          <w:rStyle w:val="StyleUnderline"/>
          <w:rFonts w:ascii="Times" w:hAnsi="Times"/>
        </w:rPr>
        <w:t>Pielke</w:t>
      </w:r>
      <w:proofErr w:type="spellEnd"/>
      <w:r w:rsidRPr="00A949D2">
        <w:rPr>
          <w:rStyle w:val="StyleUnderline"/>
          <w:rFonts w:ascii="Times" w:hAnsi="Times"/>
        </w:rPr>
        <w:t xml:space="preserve"> Jr., a climate policy analyst at the U</w:t>
      </w:r>
      <w:r w:rsidRPr="00A949D2">
        <w:rPr>
          <w:rFonts w:ascii="Times" w:hAnsi="Times"/>
          <w:sz w:val="10"/>
        </w:rPr>
        <w:t xml:space="preserve">niversity of </w:t>
      </w:r>
      <w:r w:rsidRPr="00A949D2">
        <w:rPr>
          <w:rStyle w:val="StyleUnderline"/>
          <w:rFonts w:ascii="Times" w:hAnsi="Times"/>
        </w:rPr>
        <w:t>C</w:t>
      </w:r>
      <w:r w:rsidRPr="00A949D2">
        <w:rPr>
          <w:rFonts w:ascii="Times" w:hAnsi="Times"/>
          <w:sz w:val="10"/>
        </w:rPr>
        <w:t xml:space="preserve">olorado at </w:t>
      </w:r>
      <w:r w:rsidRPr="00A949D2">
        <w:rPr>
          <w:rStyle w:val="StyleUnderline"/>
          <w:rFonts w:ascii="Times" w:hAnsi="Times"/>
        </w:rPr>
        <w:t>Boulder</w:t>
      </w:r>
      <w:r w:rsidRPr="00A949D2">
        <w:rPr>
          <w:rFonts w:ascii="Times" w:hAnsi="Times"/>
          <w:sz w:val="10"/>
        </w:rPr>
        <w:t xml:space="preserve">.  Humans have the technological tools to begin tackling climate change, if not quite enough yet to solve the problem, </w:t>
      </w:r>
      <w:proofErr w:type="spellStart"/>
      <w:r w:rsidRPr="00A949D2">
        <w:rPr>
          <w:rFonts w:ascii="Times" w:hAnsi="Times"/>
          <w:sz w:val="10"/>
        </w:rPr>
        <w:t>Pielke</w:t>
      </w:r>
      <w:proofErr w:type="spellEnd"/>
      <w:r w:rsidRPr="00A949D2">
        <w:rPr>
          <w:rFonts w:ascii="Times" w:hAnsi="Times"/>
          <w:sz w:val="10"/>
        </w:rPr>
        <w:t xml:space="preserve"> said. </w:t>
      </w:r>
      <w:r w:rsidRPr="00A949D2">
        <w:rPr>
          <w:rStyle w:val="StyleUnderline"/>
          <w:rFonts w:ascii="Times" w:hAnsi="Times"/>
        </w:rPr>
        <w:t xml:space="preserve">He added that doom-mongering did little to encourage people to take action.  "My view of politics is that the long-term, high-risk scenarios are really difficult to use to motivate short-term, incremental action," </w:t>
      </w:r>
      <w:proofErr w:type="spellStart"/>
      <w:r w:rsidRPr="00A949D2">
        <w:rPr>
          <w:rStyle w:val="StyleUnderline"/>
          <w:rFonts w:ascii="Times" w:hAnsi="Times"/>
        </w:rPr>
        <w:t>Pielke</w:t>
      </w:r>
      <w:proofErr w:type="spellEnd"/>
      <w:r w:rsidRPr="00A949D2">
        <w:rPr>
          <w:rStyle w:val="StyleUnderline"/>
          <w:rFonts w:ascii="Times" w:hAnsi="Times"/>
        </w:rPr>
        <w:t xml:space="preserve"> explained. "The rhetoric of fear and alarm that some people tend toward is counterproductive</w:t>
      </w:r>
      <w:r w:rsidRPr="00A949D2">
        <w:rPr>
          <w:rFonts w:ascii="Times" w:hAnsi="Times"/>
          <w:sz w:val="10"/>
        </w:rPr>
        <w:t xml:space="preserve">."  Searching for </w:t>
      </w:r>
      <w:proofErr w:type="gramStart"/>
      <w:r w:rsidRPr="00A949D2">
        <w:rPr>
          <w:rFonts w:ascii="Times" w:hAnsi="Times"/>
          <w:sz w:val="10"/>
        </w:rPr>
        <w:t>solutions  One</w:t>
      </w:r>
      <w:proofErr w:type="gramEnd"/>
      <w:r w:rsidRPr="00A949D2">
        <w:rPr>
          <w:rFonts w:ascii="Times" w:hAnsi="Times"/>
          <w:sz w:val="10"/>
        </w:rPr>
        <w:t xml:space="preserve"> technological solution to climate change already exists through carbon capture and storage, according to Wallace </w:t>
      </w:r>
      <w:proofErr w:type="spellStart"/>
      <w:r w:rsidRPr="00A949D2">
        <w:rPr>
          <w:rStyle w:val="StyleUnderline"/>
          <w:rFonts w:ascii="Times" w:hAnsi="Times"/>
        </w:rPr>
        <w:t>Broecker</w:t>
      </w:r>
      <w:proofErr w:type="spellEnd"/>
      <w:r w:rsidRPr="00A949D2">
        <w:rPr>
          <w:rStyle w:val="StyleUnderline"/>
          <w:rFonts w:ascii="Times" w:hAnsi="Times"/>
        </w:rPr>
        <w:t xml:space="preserve">, a </w:t>
      </w:r>
      <w:r w:rsidRPr="00A949D2">
        <w:rPr>
          <w:rFonts w:ascii="Times" w:hAnsi="Times"/>
          <w:sz w:val="10"/>
        </w:rPr>
        <w:t xml:space="preserve">geochemist and </w:t>
      </w:r>
      <w:r w:rsidRPr="00A949D2">
        <w:rPr>
          <w:rStyle w:val="StyleUnderline"/>
          <w:rFonts w:ascii="Times" w:hAnsi="Times"/>
        </w:rPr>
        <w:t>renowned climate scientist at Columbia University</w:t>
      </w:r>
      <w:r w:rsidRPr="00A949D2">
        <w:rPr>
          <w:rFonts w:ascii="Times" w:hAnsi="Times"/>
          <w:sz w:val="10"/>
        </w:rPr>
        <w:t xml:space="preserve">'s Lamont-Doherty Earth Observatory in New York City.  But </w:t>
      </w:r>
      <w:proofErr w:type="spellStart"/>
      <w:r w:rsidRPr="00A949D2">
        <w:rPr>
          <w:rFonts w:ascii="Times" w:hAnsi="Times"/>
          <w:sz w:val="10"/>
        </w:rPr>
        <w:t>Broecker</w:t>
      </w:r>
      <w:proofErr w:type="spellEnd"/>
      <w:r w:rsidRPr="00A949D2">
        <w:rPr>
          <w:rFonts w:ascii="Times" w:hAnsi="Times"/>
          <w:sz w:val="10"/>
        </w:rPr>
        <w:t xml:space="preserve"> </w:t>
      </w:r>
      <w:r w:rsidRPr="00A949D2">
        <w:rPr>
          <w:rStyle w:val="StyleUnderline"/>
          <w:rFonts w:ascii="Times" w:hAnsi="Times"/>
        </w:rPr>
        <w:t>remained skeptical</w:t>
      </w:r>
      <w:r w:rsidRPr="00A949D2">
        <w:rPr>
          <w:rFonts w:ascii="Times" w:hAnsi="Times"/>
          <w:sz w:val="10"/>
        </w:rPr>
        <w:t xml:space="preserve"> that governments or industry would commit the resources needed to slow the rise of carbon dioxide (CO2) levels, and predicted that more drastic geoengineering might become necessary to stabilize the planet.  "</w:t>
      </w:r>
      <w:r w:rsidRPr="00A949D2">
        <w:rPr>
          <w:rStyle w:val="StyleUnderline"/>
          <w:rFonts w:ascii="Times" w:hAnsi="Times"/>
        </w:rPr>
        <w:t>The rise in CO2 isn't going to kill many people, and it's not going to kill humanity</w:t>
      </w:r>
      <w:r w:rsidRPr="00A949D2">
        <w:rPr>
          <w:rFonts w:ascii="Times" w:hAnsi="Times"/>
          <w:sz w:val="10"/>
        </w:rPr>
        <w:t xml:space="preserve">," </w:t>
      </w:r>
      <w:proofErr w:type="spellStart"/>
      <w:r w:rsidRPr="00A949D2">
        <w:rPr>
          <w:rFonts w:ascii="Times" w:hAnsi="Times"/>
          <w:sz w:val="10"/>
        </w:rPr>
        <w:t>Broecker</w:t>
      </w:r>
      <w:proofErr w:type="spellEnd"/>
      <w:r w:rsidRPr="00A949D2">
        <w:rPr>
          <w:rFonts w:ascii="Times" w:hAnsi="Times"/>
          <w:sz w:val="10"/>
        </w:rPr>
        <w:t xml:space="preserve"> said. "But it's going to change the entire wild ecology of the planet, melt a lot of ice, acidify the ocean, change the availability of water and change crop yields, so we're essentially doing an experiment whose result remains uncertain." </w:t>
      </w:r>
    </w:p>
    <w:p w14:paraId="35F409B6" w14:textId="77777777" w:rsidR="00B83297" w:rsidRPr="00A949D2" w:rsidRDefault="00B83297" w:rsidP="00B83297">
      <w:pPr>
        <w:spacing w:after="0" w:line="240" w:lineRule="auto"/>
        <w:rPr>
          <w:rFonts w:ascii="Times" w:hAnsi="Times"/>
        </w:rPr>
      </w:pPr>
    </w:p>
    <w:p w14:paraId="6E2566E7" w14:textId="77777777" w:rsidR="00B83297" w:rsidRPr="00A949D2" w:rsidRDefault="00B83297" w:rsidP="00B83297">
      <w:pPr>
        <w:spacing w:after="0" w:line="240" w:lineRule="auto"/>
        <w:rPr>
          <w:rStyle w:val="StyleUnderline"/>
          <w:rFonts w:ascii="Times" w:hAnsi="Times"/>
        </w:rPr>
      </w:pPr>
    </w:p>
    <w:p w14:paraId="2BE99951" w14:textId="77777777" w:rsidR="00B83297" w:rsidRPr="00A949D2" w:rsidRDefault="00B83297" w:rsidP="00B83297">
      <w:pPr>
        <w:spacing w:after="0" w:line="240" w:lineRule="auto"/>
        <w:rPr>
          <w:rFonts w:ascii="Times" w:hAnsi="Times"/>
        </w:rPr>
      </w:pPr>
    </w:p>
    <w:p w14:paraId="72F2AC38" w14:textId="77777777" w:rsidR="00B83297" w:rsidRPr="00A949D2" w:rsidRDefault="00B83297" w:rsidP="0059748A">
      <w:pPr>
        <w:pStyle w:val="Heading3"/>
      </w:pPr>
      <w:r w:rsidRPr="00A949D2">
        <w:t>No Solve Emissions – 1NC</w:t>
      </w:r>
    </w:p>
    <w:p w14:paraId="62C5C2B9" w14:textId="77777777" w:rsidR="00B83297" w:rsidRPr="00A949D2" w:rsidRDefault="00B83297" w:rsidP="00B83297">
      <w:pPr>
        <w:pStyle w:val="Heading4"/>
        <w:spacing w:before="0" w:line="240" w:lineRule="auto"/>
        <w:rPr>
          <w:rFonts w:ascii="Times" w:hAnsi="Times"/>
        </w:rPr>
      </w:pPr>
      <w:r w:rsidRPr="00A949D2">
        <w:rPr>
          <w:rFonts w:ascii="Times" w:hAnsi="Times"/>
        </w:rPr>
        <w:t>Other emissions massively OW power generation</w:t>
      </w:r>
    </w:p>
    <w:p w14:paraId="57CC2B9E" w14:textId="77777777" w:rsidR="00B83297" w:rsidRPr="00A949D2" w:rsidRDefault="00B83297" w:rsidP="00B83297">
      <w:pPr>
        <w:pStyle w:val="Heading4"/>
        <w:spacing w:before="0" w:line="240" w:lineRule="auto"/>
        <w:rPr>
          <w:rFonts w:ascii="Times" w:hAnsi="Times"/>
        </w:rPr>
      </w:pPr>
      <w:r w:rsidRPr="00A949D2">
        <w:rPr>
          <w:rFonts w:ascii="Times" w:hAnsi="Times"/>
        </w:rPr>
        <w:t>a. Agriculture</w:t>
      </w:r>
    </w:p>
    <w:p w14:paraId="4EB22244" w14:textId="77777777" w:rsidR="00B83297" w:rsidRPr="00A949D2" w:rsidRDefault="00B83297" w:rsidP="00B83297">
      <w:pPr>
        <w:spacing w:after="0" w:line="240" w:lineRule="auto"/>
        <w:rPr>
          <w:rFonts w:ascii="Times" w:hAnsi="Times"/>
        </w:rPr>
      </w:pPr>
      <w:r w:rsidRPr="00A949D2">
        <w:rPr>
          <w:rFonts w:ascii="Times" w:hAnsi="Times"/>
          <w:b/>
        </w:rPr>
        <w:t>Earth Save 2011</w:t>
      </w:r>
      <w:r w:rsidRPr="00A949D2">
        <w:rPr>
          <w:rFonts w:ascii="Times" w:hAnsi="Times"/>
        </w:rPr>
        <w:t xml:space="preserve"> (Date is last mod citing Jim Hansen, heads the NASA Goddard Institute for Space Studies, also an adjunct professor in the Department of Earth and Environmental Sciences at Columbia University, , March 1, A New Global Warming Strategy, www.earthsave.org/globalwarming.htm)</w:t>
      </w:r>
    </w:p>
    <w:p w14:paraId="22D96AB0" w14:textId="77777777" w:rsidR="00B83297" w:rsidRPr="00A949D2" w:rsidRDefault="00B83297" w:rsidP="00B83297">
      <w:pPr>
        <w:spacing w:after="0" w:line="240" w:lineRule="auto"/>
        <w:rPr>
          <w:rFonts w:ascii="Times" w:hAnsi="Times"/>
          <w:sz w:val="10"/>
        </w:rPr>
      </w:pPr>
      <w:r w:rsidRPr="00A949D2">
        <w:rPr>
          <w:rFonts w:ascii="Times" w:hAnsi="Times"/>
          <w:u w:val="single"/>
        </w:rPr>
        <w:t>Unfortunately, the environmental community has focused its efforts almost exclusively on</w:t>
      </w:r>
      <w:r w:rsidRPr="00A949D2">
        <w:rPr>
          <w:rFonts w:ascii="Times" w:hAnsi="Times"/>
          <w:sz w:val="10"/>
        </w:rPr>
        <w:t xml:space="preserve"> abating carbon dioxide (</w:t>
      </w:r>
      <w:r w:rsidRPr="00A949D2">
        <w:rPr>
          <w:rFonts w:ascii="Times" w:hAnsi="Times"/>
          <w:u w:val="single"/>
        </w:rPr>
        <w:t>CO2</w:t>
      </w:r>
      <w:r w:rsidRPr="00A949D2">
        <w:rPr>
          <w:rFonts w:ascii="Times" w:hAnsi="Times"/>
          <w:sz w:val="10"/>
        </w:rPr>
        <w:t xml:space="preserve">) emissions. Domestic legislative efforts concentrate on raising fuel economy standards, capping CO2 emissions from power plants, and investing in alternative energy sources. Recommendations to consumers also focus on CO2: buy fuel-efficient cars and appliances, and minimize their use. , </w:t>
      </w:r>
      <w:r w:rsidRPr="00A949D2">
        <w:rPr>
          <w:rFonts w:ascii="Times" w:hAnsi="Times"/>
          <w:u w:val="single"/>
        </w:rPr>
        <w:t xml:space="preserve">This is a serious miscalculation. Data published by Dr. James Hansen and others show that CO2 emissions are </w:t>
      </w:r>
      <w:r w:rsidRPr="00A949D2">
        <w:rPr>
          <w:rStyle w:val="StyleUnderline"/>
        </w:rPr>
        <w:t>not the main cause</w:t>
      </w:r>
      <w:r w:rsidRPr="00A949D2">
        <w:rPr>
          <w:rFonts w:ascii="Times" w:hAnsi="Times"/>
          <w:u w:val="single"/>
        </w:rPr>
        <w:t xml:space="preserve"> of</w:t>
      </w:r>
      <w:r w:rsidRPr="00A949D2">
        <w:rPr>
          <w:rFonts w:ascii="Times" w:hAnsi="Times"/>
          <w:sz w:val="10"/>
        </w:rPr>
        <w:t xml:space="preserve"> observed atmospheric </w:t>
      </w:r>
      <w:r w:rsidRPr="00A949D2">
        <w:rPr>
          <w:rFonts w:ascii="Times" w:hAnsi="Times"/>
          <w:u w:val="single"/>
        </w:rPr>
        <w:t>warming</w:t>
      </w:r>
      <w:r w:rsidRPr="00A949D2">
        <w:rPr>
          <w:rFonts w:ascii="Times" w:hAnsi="Times"/>
          <w:sz w:val="10"/>
        </w:rPr>
        <w:t xml:space="preserve">. Though </w:t>
      </w:r>
      <w:r w:rsidRPr="00A949D2">
        <w:rPr>
          <w:rFonts w:ascii="Times" w:hAnsi="Times"/>
          <w:u w:val="single"/>
        </w:rPr>
        <w:t>this may sound like the work of</w:t>
      </w:r>
      <w:r w:rsidRPr="00A949D2">
        <w:rPr>
          <w:rFonts w:ascii="Times" w:hAnsi="Times"/>
          <w:sz w:val="10"/>
        </w:rPr>
        <w:t xml:space="preserve"> global warming </w:t>
      </w:r>
      <w:r w:rsidRPr="00A949D2">
        <w:rPr>
          <w:rFonts w:ascii="Times" w:hAnsi="Times"/>
          <w:u w:val="single"/>
        </w:rPr>
        <w:t>skeptics, it isn’t: Hansen is</w:t>
      </w:r>
      <w:r w:rsidRPr="00A949D2">
        <w:rPr>
          <w:rFonts w:ascii="Times" w:hAnsi="Times"/>
          <w:sz w:val="10"/>
        </w:rPr>
        <w:t xml:space="preserve"> Director of NASA’s Goddard Institute for Space Studies who has been called “a </w:t>
      </w:r>
      <w:r w:rsidRPr="00A949D2">
        <w:rPr>
          <w:rFonts w:ascii="Times" w:hAnsi="Times"/>
          <w:u w:val="single"/>
        </w:rPr>
        <w:t>grandfather of the global warming theory.” He is a longtime supporter of action against global warming</w:t>
      </w:r>
      <w:r w:rsidRPr="00A949D2">
        <w:rPr>
          <w:rFonts w:ascii="Times" w:hAnsi="Times"/>
          <w:sz w:val="10"/>
        </w:rPr>
        <w:t xml:space="preserve">, cited by Al Gore and often quoted by environmental organizations, who has argued against skeptics for subverting the scientific process. His results are generally accepted by global warming experts, including bigwigs like Dr. James McCarthy, co-chair of the International Panel on Climate Change’s Working Group II. The focus solely on CO2 is fueled in part by misconceptions. It’s true that human activity produces vastly more CO2 than all other greenhouse gases put together. However, this does not mean it is responsible for most of the earth’s warming. </w:t>
      </w:r>
      <w:r w:rsidRPr="00A949D2">
        <w:rPr>
          <w:rFonts w:ascii="Times" w:hAnsi="Times"/>
          <w:u w:val="single"/>
        </w:rPr>
        <w:t>Many other greenhouse gases trap heat far more powerfully than CO2, some of them tens of thousands of times more powerfully</w:t>
      </w:r>
      <w:r w:rsidRPr="00A949D2">
        <w:rPr>
          <w:rFonts w:ascii="Times" w:hAnsi="Times"/>
          <w:sz w:val="10"/>
        </w:rPr>
        <w:t xml:space="preserve">. When taking into account various gases’ global warming potential—defined as the amount of actual warming a gas will produce over the next one hundred years—it turns out that </w:t>
      </w:r>
      <w:r w:rsidRPr="00A949D2">
        <w:rPr>
          <w:rFonts w:ascii="Times" w:hAnsi="Times"/>
          <w:u w:val="single"/>
        </w:rPr>
        <w:t>gases other than CO2 make up most of</w:t>
      </w:r>
      <w:r w:rsidRPr="00A949D2">
        <w:rPr>
          <w:rFonts w:ascii="Times" w:hAnsi="Times"/>
          <w:sz w:val="10"/>
        </w:rPr>
        <w:t xml:space="preserve"> the global </w:t>
      </w:r>
      <w:r w:rsidRPr="00A949D2">
        <w:rPr>
          <w:rFonts w:ascii="Times" w:hAnsi="Times"/>
          <w:u w:val="single"/>
        </w:rPr>
        <w:t>warming</w:t>
      </w:r>
      <w:r w:rsidRPr="00A949D2">
        <w:rPr>
          <w:rFonts w:ascii="Times" w:hAnsi="Times"/>
          <w:sz w:val="10"/>
        </w:rPr>
        <w:t xml:space="preserve"> problem. </w:t>
      </w:r>
      <w:r w:rsidRPr="00A949D2">
        <w:rPr>
          <w:rFonts w:ascii="Times" w:hAnsi="Times"/>
          <w:u w:val="single"/>
        </w:rPr>
        <w:t>Even this overstates the effect of CO2, because the primary sources of these emissions</w:t>
      </w:r>
      <w:r w:rsidRPr="00A949D2">
        <w:rPr>
          <w:rFonts w:ascii="Times" w:hAnsi="Times"/>
          <w:sz w:val="10"/>
        </w:rPr>
        <w:t>—cars and power plants—</w:t>
      </w:r>
      <w:r w:rsidRPr="00A949D2">
        <w:rPr>
          <w:rFonts w:ascii="Times" w:hAnsi="Times"/>
          <w:u w:val="single"/>
        </w:rPr>
        <w:t>also produce aerosols. Aerosols</w:t>
      </w:r>
      <w:r w:rsidRPr="00A949D2">
        <w:rPr>
          <w:rFonts w:ascii="Times" w:hAnsi="Times"/>
          <w:sz w:val="10"/>
        </w:rPr>
        <w:t xml:space="preserve"> actually </w:t>
      </w:r>
      <w:r w:rsidRPr="00A949D2">
        <w:rPr>
          <w:rFonts w:ascii="Times" w:hAnsi="Times"/>
          <w:u w:val="single"/>
        </w:rPr>
        <w:t>have a cooling effect</w:t>
      </w:r>
      <w:r w:rsidRPr="00A949D2">
        <w:rPr>
          <w:rFonts w:ascii="Times" w:hAnsi="Times"/>
          <w:sz w:val="10"/>
        </w:rPr>
        <w:t xml:space="preserve"> on global temperatures, and the magnitude of this cooling approximately cancels out the warming effect of CO2. The surprising result is that sources of CO2 emissions are having roughly zero effect on global temperatures in the near-term! This result is not widely known in the environmental community, due to a fear that polluting industries will use it to excuse their greenhouse gas emissions. For example, the Union of Concerned Scientists had the data reviewed by other climate experts, who affirmed Hansen’s conclusions. However, the organization also cited climate contrarians’ misuse of the data to argue against curbs in CO2. This contrarian spin cannot be justified. While </w:t>
      </w:r>
      <w:r w:rsidRPr="00A949D2">
        <w:rPr>
          <w:rFonts w:ascii="Times" w:hAnsi="Times"/>
          <w:u w:val="single"/>
        </w:rPr>
        <w:t>CO2 may have little influence in the near-term</w:t>
      </w:r>
      <w:r w:rsidRPr="00A949D2">
        <w:rPr>
          <w:rFonts w:ascii="Times" w:hAnsi="Times"/>
          <w:sz w:val="10"/>
        </w:rPr>
        <w:t xml:space="preserve">, reductions remains critical for containing climate change in the long run. Aerosols are short-lived, settling out of the air after a few months, while CO2 continues to heat the atmosphere for decades to centuries. Moreover, we cannot assume that aerosol emissions will keep pace with increases in CO2 emissions. If we fail start dealing with CO2 today, it will be too late down the road when the emissions catch up with us. Nevertheless, the fact remains that sources of </w:t>
      </w:r>
      <w:r w:rsidRPr="00A949D2">
        <w:rPr>
          <w:rFonts w:ascii="Times" w:hAnsi="Times"/>
          <w:u w:val="single"/>
        </w:rPr>
        <w:t>non-CO2 greenhouse gases are responsible for virtually all the global warming we’re seeing, and all the global warming we are going to see for the next fifty years</w:t>
      </w:r>
      <w:r w:rsidRPr="00A949D2">
        <w:rPr>
          <w:rFonts w:ascii="Times" w:hAnsi="Times"/>
          <w:sz w:val="10"/>
        </w:rPr>
        <w:t xml:space="preserve">. If we wish to curb global warming over the coming half century, we must look at strategies to address non-CO2 emissions. The strategy with the most impact is vegetarianism. Methane and Vegetarianism </w:t>
      </w:r>
      <w:r w:rsidRPr="00A949D2">
        <w:rPr>
          <w:rFonts w:ascii="Times" w:hAnsi="Times"/>
          <w:u w:val="single"/>
        </w:rPr>
        <w:t xml:space="preserve">By far the most important non-CO2 greenhouse gas is methane, and the number one source of methane worldwide is animal agriculture. </w:t>
      </w:r>
      <w:r w:rsidRPr="00A949D2">
        <w:rPr>
          <w:rFonts w:ascii="Times" w:hAnsi="Times"/>
          <w:sz w:val="10"/>
        </w:rPr>
        <w:t xml:space="preserve">Methane is responsible for nearly as much global warming as all other non-CO2 greenhouse gases put together. Methane is 21 times more powerful a greenhouse gas than CO2. </w:t>
      </w:r>
      <w:r w:rsidRPr="00A949D2">
        <w:rPr>
          <w:rStyle w:val="StyleUnderline"/>
          <w:rFonts w:ascii="Times" w:hAnsi="Times"/>
        </w:rPr>
        <w:t>While atmospheric concentrations of CO2 have risen by about 31% since pre-industrial times, methane concentrations have more than doubled. Whereas human sources</w:t>
      </w:r>
      <w:r w:rsidRPr="00A949D2">
        <w:rPr>
          <w:rFonts w:ascii="Times" w:hAnsi="Times"/>
          <w:u w:val="single"/>
        </w:rPr>
        <w:t xml:space="preserve"> of CO2 amount to just 3% of natural emissions, human sources produce one and a half times as much methane as all natural sources</w:t>
      </w:r>
      <w:r w:rsidRPr="00A949D2">
        <w:rPr>
          <w:rFonts w:ascii="Times" w:hAnsi="Times"/>
          <w:sz w:val="10"/>
        </w:rPr>
        <w:t xml:space="preserve">. In fact, the effect of our methane emissions may be compounded as methane-induced warming in turn stimulates microbial decay of organic matter in wetlands—the primary natural source of methane. With methane emissions causing nearly half of the planet’s human-induced warming, methane reduction must be a priority. Methane is produced by a number of sources, including coal mining and landfills—but the number one source worldwide is animal agriculture. Animal agriculture produces more than 100 million tons of methane a year. </w:t>
      </w:r>
      <w:r w:rsidRPr="00A949D2">
        <w:rPr>
          <w:rStyle w:val="StyleUnderline"/>
          <w:rFonts w:ascii="Times" w:hAnsi="Times"/>
        </w:rPr>
        <w:t>And this source is on the rise: global meat consumption has increased fivefold in the past fifty years, and shows little sign of abating. About 85% of this methane is produced in the digestive processes of livestock, and while a single cow releases a relatively small amount of methane, the collective effect on the environment of the hundreds of millions of li</w:t>
      </w:r>
      <w:r w:rsidRPr="00A949D2">
        <w:rPr>
          <w:rFonts w:ascii="Times" w:hAnsi="Times"/>
          <w:u w:val="single"/>
        </w:rPr>
        <w:t>vestock animals worldwide is enormous. An additional 15% of animal agricultural methane emissions are released from the massive “lagoons” used to store</w:t>
      </w:r>
      <w:r w:rsidRPr="00A949D2">
        <w:rPr>
          <w:rFonts w:ascii="Times" w:hAnsi="Times"/>
          <w:sz w:val="10"/>
        </w:rPr>
        <w:t xml:space="preserve"> untreated farm animal </w:t>
      </w:r>
      <w:r w:rsidRPr="00A949D2">
        <w:rPr>
          <w:rFonts w:ascii="Times" w:hAnsi="Times"/>
          <w:u w:val="single"/>
        </w:rPr>
        <w:t>waste</w:t>
      </w:r>
      <w:r w:rsidRPr="00A949D2">
        <w:rPr>
          <w:rFonts w:ascii="Times" w:hAnsi="Times"/>
          <w:sz w:val="10"/>
        </w:rPr>
        <w:t>, and already a target of environmentalists’ for their role as the number one source of water pollution in the U.S.</w:t>
      </w:r>
    </w:p>
    <w:p w14:paraId="09DEAF91" w14:textId="77777777" w:rsidR="00B83297" w:rsidRPr="00A949D2" w:rsidRDefault="00B83297" w:rsidP="00B83297">
      <w:pPr>
        <w:pStyle w:val="Heading4"/>
        <w:spacing w:before="0" w:line="240" w:lineRule="auto"/>
        <w:rPr>
          <w:rFonts w:ascii="Times" w:hAnsi="Times"/>
        </w:rPr>
      </w:pPr>
    </w:p>
    <w:p w14:paraId="3F02080C" w14:textId="77777777" w:rsidR="00B83297" w:rsidRPr="00A949D2" w:rsidRDefault="00B83297" w:rsidP="00B83297">
      <w:pPr>
        <w:pStyle w:val="Heading4"/>
        <w:spacing w:before="0" w:line="240" w:lineRule="auto"/>
        <w:rPr>
          <w:rFonts w:ascii="Times" w:hAnsi="Times"/>
        </w:rPr>
      </w:pPr>
      <w:r w:rsidRPr="00A949D2">
        <w:rPr>
          <w:rFonts w:ascii="Times" w:hAnsi="Times"/>
        </w:rPr>
        <w:t>b. Aviation</w:t>
      </w:r>
    </w:p>
    <w:p w14:paraId="4BFB7AF1" w14:textId="77777777" w:rsidR="00B83297" w:rsidRPr="00A949D2" w:rsidRDefault="00B83297" w:rsidP="00B83297">
      <w:pPr>
        <w:tabs>
          <w:tab w:val="left" w:pos="6300"/>
        </w:tabs>
        <w:spacing w:after="0" w:line="240" w:lineRule="auto"/>
        <w:rPr>
          <w:rFonts w:ascii="Times" w:hAnsi="Times"/>
        </w:rPr>
      </w:pPr>
      <w:r w:rsidRPr="00A949D2">
        <w:rPr>
          <w:rStyle w:val="Style13ptBold"/>
          <w:rFonts w:ascii="Times" w:hAnsi="Times"/>
        </w:rPr>
        <w:t>Monbiot 7</w:t>
      </w:r>
      <w:r w:rsidRPr="00A949D2">
        <w:rPr>
          <w:rStyle w:val="StyleUnderline"/>
          <w:rFonts w:ascii="Times" w:hAnsi="Times"/>
        </w:rPr>
        <w:t xml:space="preserve"> </w:t>
      </w:r>
      <w:r w:rsidRPr="00A949D2">
        <w:rPr>
          <w:rFonts w:ascii="Times" w:hAnsi="Times"/>
        </w:rPr>
        <w:t>George, Professor @ Oxford Brookes University, Heat: How to Stop the Planet from Burning, pg. 174</w:t>
      </w:r>
    </w:p>
    <w:p w14:paraId="09A84D71" w14:textId="77777777" w:rsidR="00B83297" w:rsidRPr="00A949D2" w:rsidRDefault="00B83297" w:rsidP="00B83297">
      <w:pPr>
        <w:tabs>
          <w:tab w:val="left" w:pos="6300"/>
        </w:tabs>
        <w:spacing w:after="0" w:line="240" w:lineRule="auto"/>
        <w:rPr>
          <w:rFonts w:ascii="Times" w:hAnsi="Times"/>
        </w:rPr>
      </w:pPr>
    </w:p>
    <w:p w14:paraId="18AF8C05" w14:textId="77777777" w:rsidR="00B83297" w:rsidRPr="00A949D2" w:rsidRDefault="00B83297" w:rsidP="00B83297">
      <w:pPr>
        <w:spacing w:after="0" w:line="240" w:lineRule="auto"/>
        <w:rPr>
          <w:rFonts w:ascii="Times" w:hAnsi="Times"/>
          <w:u w:val="single"/>
        </w:rPr>
      </w:pPr>
      <w:r w:rsidRPr="00A949D2">
        <w:rPr>
          <w:rFonts w:ascii="Times" w:hAnsi="Times"/>
          <w:u w:val="single"/>
        </w:rPr>
        <w:t xml:space="preserve">Aviation has been growing faster than any other source of greenhouse gases. </w:t>
      </w:r>
      <w:r w:rsidRPr="00A949D2">
        <w:rPr>
          <w:rFonts w:ascii="Times" w:hAnsi="Times"/>
          <w:sz w:val="10"/>
        </w:rPr>
        <w:t xml:space="preserve">Between 1990 and 2004, the number of people using airports in the United Kingdom rose by 120 per cent, and the energy the planes consumed increased by 79 per cent. Their </w:t>
      </w:r>
      <w:r w:rsidRPr="00A949D2">
        <w:rPr>
          <w:rStyle w:val="StyleUnderline"/>
          <w:rFonts w:ascii="Times" w:hAnsi="Times"/>
        </w:rPr>
        <w:t>carbon dioxide emissions almost doubled</w:t>
      </w:r>
      <w:r w:rsidRPr="00A949D2">
        <w:rPr>
          <w:rFonts w:ascii="Times" w:hAnsi="Times"/>
          <w:sz w:val="10"/>
        </w:rPr>
        <w:t xml:space="preserve"> in that period- from 20.1 to 39.5 million tones, or 5.5 per cent of all the emissions this country produces. </w:t>
      </w:r>
      <w:r w:rsidRPr="00A949D2">
        <w:rPr>
          <w:rFonts w:ascii="Times" w:hAnsi="Times"/>
          <w:u w:val="single"/>
        </w:rPr>
        <w:t xml:space="preserve">Unless something is done to stop this growth, </w:t>
      </w:r>
      <w:r w:rsidRPr="00A949D2">
        <w:rPr>
          <w:rStyle w:val="StyleUnderline"/>
        </w:rPr>
        <w:t>aviation will overwhelm all the cuts we manage to make</w:t>
      </w:r>
      <w:r w:rsidRPr="00A949D2">
        <w:rPr>
          <w:rFonts w:ascii="Times" w:hAnsi="Times"/>
          <w:u w:val="single"/>
        </w:rPr>
        <w:t xml:space="preserve"> elsewhere. </w:t>
      </w:r>
      <w:r w:rsidRPr="00A949D2">
        <w:rPr>
          <w:rFonts w:ascii="Times" w:hAnsi="Times"/>
          <w:sz w:val="10"/>
        </w:rPr>
        <w:t xml:space="preserve">The government predicts that, </w:t>
      </w:r>
      <w:r w:rsidRPr="00A949D2">
        <w:rPr>
          <w:rFonts w:ascii="Times" w:hAnsi="Times"/>
          <w:u w:val="single"/>
        </w:rPr>
        <w:t xml:space="preserve">if sufficient capacity were provided, the number of passenger passing through airports in the United Kingdom will rise from roughly 200 million today to ‘between 400 million and 600 million’ in 2030. It intends to ensure that this prophecy comes to pass. The new runaways it is planning ‘would permit around 470 million passengers by 2030’. </w:t>
      </w:r>
    </w:p>
    <w:p w14:paraId="78B96FD7" w14:textId="77777777" w:rsidR="00B83297" w:rsidRPr="00A949D2" w:rsidRDefault="00B83297" w:rsidP="0059748A">
      <w:pPr>
        <w:pStyle w:val="Heading3"/>
      </w:pPr>
      <w:r w:rsidRPr="00A949D2">
        <w:t>No Solve Emissions – 2NC</w:t>
      </w:r>
    </w:p>
    <w:p w14:paraId="7D047C05" w14:textId="77777777" w:rsidR="00B83297" w:rsidRPr="00A949D2" w:rsidRDefault="00B83297" w:rsidP="00B83297">
      <w:pPr>
        <w:spacing w:after="0" w:line="240" w:lineRule="auto"/>
        <w:rPr>
          <w:rFonts w:ascii="Times" w:hAnsi="Times"/>
          <w:sz w:val="18"/>
        </w:rPr>
      </w:pPr>
    </w:p>
    <w:p w14:paraId="3016C1D4" w14:textId="77777777" w:rsidR="00B83297" w:rsidRPr="00A949D2" w:rsidRDefault="00B83297" w:rsidP="00B83297">
      <w:pPr>
        <w:pStyle w:val="Heading4"/>
        <w:spacing w:before="0" w:line="240" w:lineRule="auto"/>
        <w:rPr>
          <w:rFonts w:ascii="Times" w:hAnsi="Times"/>
        </w:rPr>
      </w:pPr>
      <w:r w:rsidRPr="00A949D2">
        <w:rPr>
          <w:rFonts w:ascii="Times" w:hAnsi="Times"/>
        </w:rPr>
        <w:t>Multiple other alt causes:</w:t>
      </w:r>
    </w:p>
    <w:p w14:paraId="7416BF26" w14:textId="77777777" w:rsidR="00B83297" w:rsidRPr="00A949D2" w:rsidRDefault="00B83297" w:rsidP="00B83297">
      <w:pPr>
        <w:pStyle w:val="Heading4"/>
        <w:spacing w:before="0" w:line="240" w:lineRule="auto"/>
        <w:rPr>
          <w:rFonts w:ascii="Times" w:hAnsi="Times"/>
        </w:rPr>
      </w:pPr>
      <w:r w:rsidRPr="00A949D2">
        <w:rPr>
          <w:rFonts w:ascii="Times" w:hAnsi="Times"/>
        </w:rPr>
        <w:t>Deforestation</w:t>
      </w:r>
    </w:p>
    <w:p w14:paraId="27B00C8B" w14:textId="77777777" w:rsidR="00B83297" w:rsidRPr="00A949D2" w:rsidRDefault="00B83297" w:rsidP="00B83297">
      <w:pPr>
        <w:spacing w:after="0" w:line="240" w:lineRule="auto"/>
        <w:rPr>
          <w:rFonts w:ascii="Times" w:hAnsi="Times"/>
        </w:rPr>
      </w:pPr>
      <w:r w:rsidRPr="00A949D2">
        <w:rPr>
          <w:rFonts w:ascii="Times" w:hAnsi="Times"/>
          <w:b/>
        </w:rPr>
        <w:t>Guardian 11</w:t>
      </w:r>
      <w:r w:rsidRPr="00A949D2">
        <w:rPr>
          <w:rFonts w:ascii="Times" w:hAnsi="Times"/>
          <w:sz w:val="14"/>
        </w:rPr>
        <w:t xml:space="preserve"> (“How do trees and forests relate to climate change?” http://www.guardian.co.uk/environment/2011/feb/11/forests-trees-climate)</w:t>
      </w:r>
    </w:p>
    <w:p w14:paraId="27DDEE2A" w14:textId="77777777" w:rsidR="00B83297" w:rsidRPr="00A949D2" w:rsidRDefault="00B83297" w:rsidP="00B83297">
      <w:pPr>
        <w:spacing w:after="0" w:line="240" w:lineRule="auto"/>
        <w:rPr>
          <w:rFonts w:ascii="Times" w:hAnsi="Times"/>
        </w:rPr>
      </w:pPr>
      <w:r w:rsidRPr="00A949D2">
        <w:rPr>
          <w:rFonts w:ascii="Times" w:hAnsi="Times"/>
          <w:u w:val="single"/>
        </w:rPr>
        <w:t>Deforestation</w:t>
      </w:r>
      <w:r w:rsidRPr="00A949D2">
        <w:rPr>
          <w:rFonts w:ascii="Times" w:hAnsi="Times"/>
          <w:sz w:val="14"/>
        </w:rPr>
        <w:t xml:space="preserve">, and especially the destruction of rainforests, </w:t>
      </w:r>
      <w:r w:rsidRPr="00A949D2">
        <w:rPr>
          <w:rFonts w:ascii="Times" w:hAnsi="Times"/>
          <w:u w:val="single"/>
        </w:rPr>
        <w:t>is a hugely significant contributor to climate change</w:t>
      </w:r>
      <w:r w:rsidRPr="00A949D2">
        <w:rPr>
          <w:rFonts w:ascii="Times" w:hAnsi="Times"/>
          <w:sz w:val="14"/>
        </w:rPr>
        <w:t xml:space="preserve">. Scientists estimate that forest loss and other </w:t>
      </w:r>
      <w:r w:rsidRPr="00A949D2">
        <w:rPr>
          <w:rFonts w:ascii="Times" w:hAnsi="Times"/>
          <w:u w:val="single"/>
        </w:rPr>
        <w:t>changes to the use of land account for</w:t>
      </w:r>
      <w:r w:rsidRPr="00A949D2">
        <w:rPr>
          <w:rFonts w:ascii="Times" w:hAnsi="Times"/>
          <w:sz w:val="14"/>
        </w:rPr>
        <w:t xml:space="preserve"> around </w:t>
      </w:r>
      <w:r w:rsidRPr="00A949D2">
        <w:rPr>
          <w:rStyle w:val="StyleUnderline"/>
        </w:rPr>
        <w:t>23% of</w:t>
      </w:r>
      <w:r w:rsidRPr="00A949D2">
        <w:rPr>
          <w:rFonts w:ascii="Times" w:hAnsi="Times"/>
          <w:sz w:val="14"/>
        </w:rPr>
        <w:t xml:space="preserve"> current man-made </w:t>
      </w:r>
      <w:r w:rsidRPr="00A949D2">
        <w:rPr>
          <w:rStyle w:val="StyleUnderline"/>
        </w:rPr>
        <w:t>CO2 emissions</w:t>
      </w:r>
      <w:r w:rsidRPr="00A949D2">
        <w:rPr>
          <w:rFonts w:ascii="Times" w:hAnsi="Times"/>
          <w:sz w:val="14"/>
        </w:rPr>
        <w:t xml:space="preserve"> – which equates to 17% of the 100-year warming impact of all current greenhouse-gas emissions. As children are taught at school, trees and other plants absorb CO2 from the air as they grow. Using energy from the sun, they turn the carbon captured from the CO2 molecules into building blocks for their trunks, branches and foliage. This is all part of the carbon cycle. A mature forest doesn't necessarily absorb much more CO2 that it releases, however, because when each tree dies and either rots down or is burned, much of its stored carbon is released once again. In other words, in the context of climate change, the most important thing about </w:t>
      </w:r>
      <w:r w:rsidRPr="00A949D2">
        <w:rPr>
          <w:rFonts w:ascii="Times" w:hAnsi="Times"/>
          <w:u w:val="single"/>
        </w:rPr>
        <w:t>mature forests</w:t>
      </w:r>
      <w:r w:rsidRPr="00A949D2">
        <w:rPr>
          <w:rFonts w:ascii="Times" w:hAnsi="Times"/>
          <w:sz w:val="14"/>
        </w:rPr>
        <w:t xml:space="preserve"> is not that they reduce the amount of CO2 in the air but that they </w:t>
      </w:r>
      <w:r w:rsidRPr="00A949D2">
        <w:rPr>
          <w:rFonts w:ascii="Times" w:hAnsi="Times"/>
          <w:u w:val="single"/>
        </w:rPr>
        <w:t>are huge reservoirs of stored carbon. If such a forest is burned or cleared then much of that carbon is released back into the atmosphere, adding to atmospheric CO2 levels</w:t>
      </w:r>
      <w:r w:rsidRPr="00A949D2">
        <w:rPr>
          <w:rFonts w:ascii="Times" w:hAnsi="Times"/>
          <w:sz w:val="14"/>
        </w:rPr>
        <w:t>.</w:t>
      </w:r>
    </w:p>
    <w:p w14:paraId="0806878B" w14:textId="77777777" w:rsidR="00B83297" w:rsidRPr="00A949D2" w:rsidRDefault="00B83297" w:rsidP="00B83297">
      <w:pPr>
        <w:pStyle w:val="Heading4"/>
        <w:spacing w:before="0" w:line="240" w:lineRule="auto"/>
        <w:rPr>
          <w:rStyle w:val="StyleUnderline"/>
          <w:rFonts w:ascii="Times" w:hAnsi="Times"/>
        </w:rPr>
      </w:pPr>
    </w:p>
    <w:p w14:paraId="7D8AA181" w14:textId="77777777" w:rsidR="00B83297" w:rsidRPr="00A949D2" w:rsidRDefault="00B83297" w:rsidP="00B83297">
      <w:pPr>
        <w:pStyle w:val="tag"/>
        <w:tabs>
          <w:tab w:val="left" w:pos="6300"/>
        </w:tabs>
        <w:rPr>
          <w:rFonts w:ascii="Times" w:hAnsi="Times"/>
          <w:szCs w:val="22"/>
        </w:rPr>
      </w:pPr>
      <w:r w:rsidRPr="00A949D2">
        <w:rPr>
          <w:rFonts w:ascii="Times" w:hAnsi="Times"/>
          <w:szCs w:val="22"/>
        </w:rPr>
        <w:t>Transportation</w:t>
      </w:r>
    </w:p>
    <w:p w14:paraId="4A62D30A" w14:textId="77777777" w:rsidR="00B83297" w:rsidRPr="00A949D2" w:rsidRDefault="00B83297" w:rsidP="00B83297">
      <w:pPr>
        <w:tabs>
          <w:tab w:val="left" w:pos="6300"/>
        </w:tabs>
        <w:spacing w:after="0" w:line="240" w:lineRule="auto"/>
        <w:rPr>
          <w:rFonts w:ascii="Times" w:hAnsi="Times"/>
        </w:rPr>
      </w:pPr>
      <w:r w:rsidRPr="00A949D2">
        <w:rPr>
          <w:rStyle w:val="Style13ptBold"/>
          <w:rFonts w:ascii="Times" w:hAnsi="Times"/>
        </w:rPr>
        <w:t xml:space="preserve">Walker and King 8 </w:t>
      </w:r>
      <w:r w:rsidRPr="00A949D2">
        <w:rPr>
          <w:rFonts w:ascii="Times" w:hAnsi="Times"/>
        </w:rPr>
        <w:t>Gabrielle, PhD in Chemistry, Sir David, Director of the Smith School of Enterprise and the Environment at the University of Oxford, and a senior scientific adviser to UBS, The Hot Topic, pg. 110</w:t>
      </w:r>
    </w:p>
    <w:p w14:paraId="4C47062A" w14:textId="77777777" w:rsidR="00B83297" w:rsidRPr="00A949D2" w:rsidRDefault="00B83297" w:rsidP="00B83297">
      <w:pPr>
        <w:tabs>
          <w:tab w:val="left" w:pos="6300"/>
        </w:tabs>
        <w:spacing w:after="0" w:line="240" w:lineRule="auto"/>
        <w:rPr>
          <w:rFonts w:ascii="Times" w:hAnsi="Times"/>
        </w:rPr>
      </w:pPr>
    </w:p>
    <w:p w14:paraId="5BC469CC" w14:textId="77777777" w:rsidR="00B83297" w:rsidRPr="00A949D2" w:rsidRDefault="00B83297" w:rsidP="00B83297">
      <w:pPr>
        <w:tabs>
          <w:tab w:val="left" w:pos="6300"/>
        </w:tabs>
        <w:spacing w:after="0" w:line="240" w:lineRule="auto"/>
        <w:rPr>
          <w:rFonts w:ascii="Times" w:hAnsi="Times"/>
          <w:u w:val="single"/>
        </w:rPr>
      </w:pPr>
      <w:r w:rsidRPr="00A949D2">
        <w:rPr>
          <w:rFonts w:ascii="Times" w:hAnsi="Times"/>
          <w:u w:val="single"/>
        </w:rPr>
        <w:t xml:space="preserve">Transportation </w:t>
      </w:r>
      <w:r w:rsidRPr="00A949D2">
        <w:rPr>
          <w:rFonts w:ascii="Times" w:hAnsi="Times"/>
          <w:sz w:val="10"/>
        </w:rPr>
        <w:t xml:space="preserve">has received so much attention in the climate change story that we have given it a chapter of its own. This sector </w:t>
      </w:r>
      <w:r w:rsidRPr="00A949D2">
        <w:rPr>
          <w:rFonts w:ascii="Times" w:hAnsi="Times"/>
          <w:u w:val="single"/>
        </w:rPr>
        <w:t xml:space="preserve">currently makes up 13 percent of global greenhouse emissions, and after power generation it is by far the fastest growing. It’s also by far the most talked about, probably because it’s the one area in which individuals can make the most dramatic difference. </w:t>
      </w:r>
      <w:r w:rsidRPr="00A949D2">
        <w:rPr>
          <w:rFonts w:ascii="Times" w:hAnsi="Times"/>
          <w:sz w:val="10"/>
        </w:rPr>
        <w:t xml:space="preserve">Almost all the energy for transportation comes from petroleum, and unless there is a dramatic change from our current path, </w:t>
      </w:r>
      <w:r w:rsidRPr="00A949D2">
        <w:rPr>
          <w:rFonts w:ascii="Times" w:hAnsi="Times"/>
          <w:u w:val="single"/>
        </w:rPr>
        <w:t>greenhouse emissions from transportation will be 80 percent higher in 2030 than they are today.</w:t>
      </w:r>
      <w:r w:rsidRPr="00A949D2">
        <w:rPr>
          <w:rFonts w:ascii="Times" w:hAnsi="Times"/>
        </w:rPr>
        <w:tab/>
      </w:r>
    </w:p>
    <w:p w14:paraId="191BB092" w14:textId="77777777" w:rsidR="00B83297" w:rsidRPr="00A949D2" w:rsidRDefault="00B83297" w:rsidP="00B83297"/>
    <w:p w14:paraId="2A7C3A1D" w14:textId="77777777" w:rsidR="00B83297" w:rsidRDefault="00B83297" w:rsidP="0059748A">
      <w:pPr>
        <w:pStyle w:val="Heading3"/>
      </w:pPr>
      <w:r>
        <w:t>Warming inevitable- 1NC</w:t>
      </w:r>
    </w:p>
    <w:p w14:paraId="7ACE3097" w14:textId="77777777" w:rsidR="00B83297" w:rsidRPr="00A949D2" w:rsidRDefault="00B83297" w:rsidP="00B83297">
      <w:pPr>
        <w:pStyle w:val="Heading4"/>
        <w:spacing w:before="0" w:line="240" w:lineRule="auto"/>
        <w:rPr>
          <w:rFonts w:ascii="Times" w:hAnsi="Times"/>
        </w:rPr>
      </w:pPr>
      <w:r w:rsidRPr="00A949D2">
        <w:rPr>
          <w:rFonts w:ascii="Times" w:hAnsi="Times"/>
        </w:rPr>
        <w:t>Warming inevitable – no chance of stopping 350 ppm</w:t>
      </w:r>
    </w:p>
    <w:p w14:paraId="532B0AB0" w14:textId="77777777" w:rsidR="00B83297" w:rsidRPr="00A949D2" w:rsidRDefault="00B83297" w:rsidP="00B83297">
      <w:pPr>
        <w:spacing w:after="0" w:line="240" w:lineRule="auto"/>
        <w:rPr>
          <w:rFonts w:ascii="Times" w:hAnsi="Times"/>
        </w:rPr>
      </w:pPr>
      <w:proofErr w:type="spellStart"/>
      <w:r w:rsidRPr="00A949D2">
        <w:rPr>
          <w:rStyle w:val="Style13ptBold"/>
          <w:rFonts w:ascii="Times" w:hAnsi="Times"/>
        </w:rPr>
        <w:t>Paltsev</w:t>
      </w:r>
      <w:proofErr w:type="spellEnd"/>
      <w:r w:rsidRPr="00A949D2">
        <w:rPr>
          <w:rStyle w:val="Style13ptBold"/>
          <w:rFonts w:ascii="Times" w:hAnsi="Times"/>
        </w:rPr>
        <w:t xml:space="preserve"> et al. ’13</w:t>
      </w:r>
      <w:r w:rsidRPr="00A949D2">
        <w:rPr>
          <w:rFonts w:ascii="Times" w:hAnsi="Times"/>
        </w:rPr>
        <w:t xml:space="preserve"> (Sergey, John Reilly and Andrei </w:t>
      </w:r>
      <w:proofErr w:type="spellStart"/>
      <w:r w:rsidRPr="00A949D2">
        <w:rPr>
          <w:rFonts w:ascii="Times" w:hAnsi="Times"/>
        </w:rPr>
        <w:t>Sokolov</w:t>
      </w:r>
      <w:proofErr w:type="spellEnd"/>
      <w:r w:rsidRPr="00A949D2">
        <w:rPr>
          <w:rFonts w:ascii="Times" w:hAnsi="Times"/>
        </w:rPr>
        <w:t xml:space="preserve">, Joint Program on the Science and Policy of Global Change @ Massachusetts Institute of Technology, What GHG Concentration Targets are Reachable in this Century?, MIT Joint Program on the Science and Policy of Global Change, Report 247) </w:t>
      </w:r>
    </w:p>
    <w:p w14:paraId="3545E944" w14:textId="77777777" w:rsidR="00B83297" w:rsidRPr="00A949D2" w:rsidRDefault="00B83297" w:rsidP="00B83297">
      <w:pPr>
        <w:tabs>
          <w:tab w:val="left" w:pos="6750"/>
        </w:tabs>
        <w:spacing w:after="0" w:line="240" w:lineRule="auto"/>
        <w:rPr>
          <w:rStyle w:val="StyleUnderline"/>
        </w:rPr>
      </w:pPr>
      <w:r w:rsidRPr="00A949D2">
        <w:rPr>
          <w:rFonts w:ascii="Times" w:hAnsi="Times"/>
          <w:sz w:val="16"/>
        </w:rPr>
        <w:t xml:space="preserve">As noted at the outset, some have called for CO2 concentration targets well below the nearly 400 ppm level we have already reached. We have shown here that </w:t>
      </w:r>
      <w:r w:rsidRPr="00A949D2">
        <w:rPr>
          <w:rStyle w:val="StyleUnderline"/>
        </w:rPr>
        <w:t>even if</w:t>
      </w:r>
      <w:r w:rsidRPr="00A949D2">
        <w:rPr>
          <w:rStyle w:val="StyleUnderline"/>
          <w:rFonts w:ascii="Times" w:hAnsi="Times"/>
        </w:rPr>
        <w:t xml:space="preserve"> anthropogenic emissions were to </w:t>
      </w:r>
      <w:r w:rsidRPr="00A949D2">
        <w:rPr>
          <w:rStyle w:val="StyleUnderline"/>
        </w:rPr>
        <w:t>drop immediately to zero</w:t>
      </w:r>
      <w:r w:rsidRPr="00A949D2">
        <w:rPr>
          <w:rStyle w:val="StyleUnderline"/>
          <w:rFonts w:ascii="Times" w:hAnsi="Times"/>
        </w:rPr>
        <w:t xml:space="preserve">, levels would still </w:t>
      </w:r>
      <w:r w:rsidRPr="00A949D2">
        <w:rPr>
          <w:rStyle w:val="StyleUnderline"/>
        </w:rPr>
        <w:t>remain above 350</w:t>
      </w:r>
      <w:r w:rsidRPr="00A949D2">
        <w:rPr>
          <w:rStyle w:val="StyleUnderline"/>
          <w:rFonts w:ascii="Times" w:hAnsi="Times"/>
        </w:rPr>
        <w:t xml:space="preserve"> ppm </w:t>
      </w:r>
      <w:r w:rsidRPr="00A949D2">
        <w:rPr>
          <w:rStyle w:val="StyleUnderline"/>
        </w:rPr>
        <w:t>through at least the end of the century</w:t>
      </w:r>
      <w:r w:rsidRPr="00A949D2">
        <w:rPr>
          <w:rStyle w:val="StyleUnderline"/>
          <w:rFonts w:ascii="Times" w:hAnsi="Times"/>
        </w:rPr>
        <w:t>.</w:t>
      </w:r>
      <w:r w:rsidRPr="00A949D2">
        <w:rPr>
          <w:rFonts w:ascii="Times" w:hAnsi="Times"/>
          <w:sz w:val="16"/>
        </w:rPr>
        <w:t xml:space="preserve"> </w:t>
      </w:r>
      <w:r w:rsidRPr="00A949D2">
        <w:rPr>
          <w:rStyle w:val="StyleUnderline"/>
          <w:rFonts w:ascii="Times" w:hAnsi="Times"/>
        </w:rPr>
        <w:t>Since CO2 is not destroyed but rather reallocated among reservoirs— the oceans, atmosphere, and vegetation—our addition to these pools through</w:t>
      </w:r>
      <w:r w:rsidRPr="00A949D2">
        <w:rPr>
          <w:rFonts w:ascii="Times" w:hAnsi="Times"/>
          <w:sz w:val="16"/>
        </w:rPr>
        <w:t xml:space="preserve"> the </w:t>
      </w:r>
      <w:r w:rsidRPr="00A949D2">
        <w:rPr>
          <w:rStyle w:val="StyleUnderline"/>
          <w:rFonts w:ascii="Times" w:hAnsi="Times"/>
        </w:rPr>
        <w:t xml:space="preserve">combustion of fossil fuels results in, </w:t>
      </w:r>
      <w:r w:rsidRPr="00A949D2">
        <w:rPr>
          <w:rFonts w:ascii="Times" w:hAnsi="Times"/>
          <w:sz w:val="16"/>
        </w:rPr>
        <w:t xml:space="preserve">for practical purposes, </w:t>
      </w:r>
      <w:r w:rsidRPr="00A949D2">
        <w:rPr>
          <w:rStyle w:val="StyleUnderline"/>
        </w:rPr>
        <w:t>a permanent increase in</w:t>
      </w:r>
      <w:r w:rsidRPr="00A949D2">
        <w:rPr>
          <w:rStyle w:val="StyleUnderline"/>
          <w:rFonts w:ascii="Times" w:hAnsi="Times"/>
        </w:rPr>
        <w:t xml:space="preserve"> the </w:t>
      </w:r>
      <w:r w:rsidRPr="00A949D2">
        <w:rPr>
          <w:rStyle w:val="StyleUnderline"/>
        </w:rPr>
        <w:t>CO2</w:t>
      </w:r>
      <w:r w:rsidRPr="00A949D2">
        <w:rPr>
          <w:rStyle w:val="StyleUnderline"/>
          <w:rFonts w:ascii="Times" w:hAnsi="Times"/>
        </w:rPr>
        <w:t xml:space="preserve"> that is cycling among these pools.</w:t>
      </w:r>
      <w:r w:rsidRPr="00A949D2">
        <w:rPr>
          <w:rFonts w:ascii="Times" w:hAnsi="Times"/>
          <w:sz w:val="16"/>
        </w:rPr>
        <w:t xml:space="preserve"> That said, </w:t>
      </w:r>
      <w:r w:rsidRPr="00A949D2">
        <w:rPr>
          <w:rStyle w:val="StyleUnderline"/>
          <w:rFonts w:ascii="Times" w:hAnsi="Times"/>
        </w:rPr>
        <w:t>equilibrium with the deep ocean is a very slow process</w:t>
      </w:r>
      <w:r w:rsidRPr="00A949D2">
        <w:rPr>
          <w:rFonts w:ascii="Times" w:hAnsi="Times"/>
          <w:sz w:val="16"/>
        </w:rPr>
        <w:t xml:space="preserve"> and so over hundreds or thousands of years atmospheric concentrations would continue to slowly decline if we were to reduce emissions to zero. Of course, </w:t>
      </w:r>
      <w:r w:rsidRPr="00A949D2">
        <w:rPr>
          <w:rStyle w:val="StyleUnderline"/>
        </w:rPr>
        <w:t>it is not possible</w:t>
      </w:r>
      <w:r w:rsidRPr="00A949D2">
        <w:rPr>
          <w:rStyle w:val="StyleUnderline"/>
          <w:rFonts w:ascii="Times" w:hAnsi="Times"/>
        </w:rPr>
        <w:t xml:space="preserve"> to transform our energy and industrial systems overnight—extremely aggressive policies might imagine such a transformation over </w:t>
      </w:r>
      <w:r w:rsidRPr="00A949D2">
        <w:rPr>
          <w:rStyle w:val="StyleUnderline"/>
        </w:rPr>
        <w:t>50 years</w:t>
      </w:r>
      <w:r w:rsidRPr="00A949D2">
        <w:rPr>
          <w:rStyle w:val="StyleUnderline"/>
          <w:rFonts w:ascii="Times" w:hAnsi="Times"/>
        </w:rPr>
        <w:t xml:space="preserve">. </w:t>
      </w:r>
      <w:r w:rsidRPr="00A949D2">
        <w:rPr>
          <w:rFonts w:ascii="Times" w:hAnsi="Times"/>
          <w:sz w:val="16"/>
        </w:rPr>
        <w:t xml:space="preserve">Of course, we have not considered negative CO2 emissions technologies, from the simple, such as planting more trees, to the more complex and costly, such as using biomass for energy and capturing and storing carbon when biomass is burned. Somewhat surprisingly we find </w:t>
      </w:r>
      <w:r w:rsidRPr="00A949D2">
        <w:rPr>
          <w:rStyle w:val="StyleUnderline"/>
          <w:rFonts w:ascii="Times" w:hAnsi="Times"/>
        </w:rPr>
        <w:t>a 350 CO2</w:t>
      </w:r>
      <w:r w:rsidRPr="00A949D2">
        <w:rPr>
          <w:rFonts w:ascii="Times" w:hAnsi="Times"/>
          <w:sz w:val="16"/>
        </w:rPr>
        <w:t xml:space="preserve">-eq </w:t>
      </w:r>
      <w:r w:rsidRPr="00A949D2">
        <w:rPr>
          <w:rStyle w:val="StyleUnderline"/>
          <w:rFonts w:ascii="Times" w:hAnsi="Times"/>
        </w:rPr>
        <w:t>target</w:t>
      </w:r>
      <w:r w:rsidRPr="00A949D2">
        <w:rPr>
          <w:rFonts w:ascii="Times" w:hAnsi="Times"/>
          <w:sz w:val="16"/>
        </w:rPr>
        <w:t xml:space="preserve"> possibly within range but this </w:t>
      </w:r>
      <w:r w:rsidRPr="00A949D2">
        <w:rPr>
          <w:rStyle w:val="StyleUnderline"/>
          <w:rFonts w:ascii="Times" w:hAnsi="Times"/>
        </w:rPr>
        <w:t xml:space="preserve">depends on eliminating </w:t>
      </w:r>
      <w:r w:rsidRPr="00A949D2">
        <w:rPr>
          <w:rStyle w:val="StyleUnderline"/>
        </w:rPr>
        <w:t>all human influence</w:t>
      </w:r>
      <w:r w:rsidRPr="00A949D2">
        <w:rPr>
          <w:rFonts w:ascii="Times" w:hAnsi="Times"/>
        </w:rPr>
        <w:t xml:space="preserve"> </w:t>
      </w:r>
      <w:r w:rsidRPr="00A949D2">
        <w:rPr>
          <w:rStyle w:val="StyleUnderline"/>
          <w:rFonts w:ascii="Times" w:hAnsi="Times"/>
        </w:rPr>
        <w:t xml:space="preserve">on </w:t>
      </w:r>
      <w:r w:rsidRPr="00A949D2">
        <w:rPr>
          <w:rStyle w:val="StyleUnderline"/>
        </w:rPr>
        <w:t>methane</w:t>
      </w:r>
      <w:r w:rsidRPr="00A949D2">
        <w:rPr>
          <w:rStyle w:val="StyleUnderline"/>
          <w:rFonts w:ascii="Times" w:hAnsi="Times"/>
        </w:rPr>
        <w:t xml:space="preserve"> (and </w:t>
      </w:r>
      <w:r w:rsidRPr="00A949D2">
        <w:rPr>
          <w:rStyle w:val="StyleUnderline"/>
        </w:rPr>
        <w:t>nitrous oxide</w:t>
      </w:r>
      <w:r w:rsidRPr="00A949D2">
        <w:rPr>
          <w:rFonts w:ascii="Times" w:hAnsi="Times"/>
          <w:sz w:val="16"/>
        </w:rPr>
        <w:t xml:space="preserve">). </w:t>
      </w:r>
      <w:r w:rsidRPr="00A949D2">
        <w:rPr>
          <w:rStyle w:val="StyleUnderline"/>
          <w:rFonts w:ascii="Times" w:hAnsi="Times"/>
        </w:rPr>
        <w:t>Rice agriculture</w:t>
      </w:r>
      <w:r w:rsidRPr="00A949D2">
        <w:rPr>
          <w:rFonts w:ascii="Times" w:hAnsi="Times"/>
          <w:sz w:val="16"/>
        </w:rPr>
        <w:t xml:space="preserve"> is the biggest human contributor to </w:t>
      </w:r>
      <w:r w:rsidRPr="00A949D2">
        <w:rPr>
          <w:rStyle w:val="StyleUnderline"/>
          <w:rFonts w:ascii="Times" w:hAnsi="Times"/>
        </w:rPr>
        <w:t xml:space="preserve">methane and nitrogen </w:t>
      </w:r>
      <w:r w:rsidRPr="00A949D2">
        <w:rPr>
          <w:rStyle w:val="StyleUnderline"/>
        </w:rPr>
        <w:t>fertilizer</w:t>
      </w:r>
      <w:r w:rsidRPr="00A949D2">
        <w:rPr>
          <w:rStyle w:val="StyleUnderline"/>
          <w:rFonts w:ascii="Times" w:hAnsi="Times"/>
        </w:rPr>
        <w:t xml:space="preserve"> use to nitrous oxide</w:t>
      </w:r>
      <w:r w:rsidRPr="00A949D2">
        <w:rPr>
          <w:rFonts w:ascii="Times" w:hAnsi="Times"/>
          <w:sz w:val="16"/>
        </w:rPr>
        <w:t xml:space="preserve">. </w:t>
      </w:r>
      <w:r w:rsidRPr="00A949D2">
        <w:rPr>
          <w:rStyle w:val="StyleUnderline"/>
          <w:rFonts w:ascii="Times" w:hAnsi="Times"/>
        </w:rPr>
        <w:t xml:space="preserve">Thus, to achieve these levels requires not only transformation of the world’s </w:t>
      </w:r>
      <w:r w:rsidRPr="00A949D2">
        <w:rPr>
          <w:rStyle w:val="StyleUnderline"/>
        </w:rPr>
        <w:t>energy</w:t>
      </w:r>
      <w:r w:rsidRPr="00A949D2">
        <w:rPr>
          <w:rStyle w:val="StyleUnderline"/>
          <w:rFonts w:ascii="Times" w:hAnsi="Times"/>
        </w:rPr>
        <w:t xml:space="preserve"> sector but also its </w:t>
      </w:r>
      <w:r w:rsidRPr="00A949D2">
        <w:rPr>
          <w:rStyle w:val="StyleUnderline"/>
        </w:rPr>
        <w:t>agricultural sector.</w:t>
      </w:r>
    </w:p>
    <w:p w14:paraId="56129BAF" w14:textId="77777777" w:rsidR="00B83297" w:rsidRPr="00A949D2" w:rsidRDefault="00B83297" w:rsidP="00B83297">
      <w:pPr>
        <w:tabs>
          <w:tab w:val="left" w:pos="6750"/>
        </w:tabs>
        <w:spacing w:after="0" w:line="240" w:lineRule="auto"/>
        <w:rPr>
          <w:rStyle w:val="Emphasis"/>
          <w:rFonts w:ascii="Times" w:hAnsi="Times"/>
        </w:rPr>
      </w:pPr>
    </w:p>
    <w:p w14:paraId="22EB7B71" w14:textId="77777777" w:rsidR="00B83297" w:rsidRPr="00A949D2" w:rsidRDefault="00B83297" w:rsidP="00B83297">
      <w:pPr>
        <w:pStyle w:val="Heading4"/>
        <w:spacing w:before="0" w:line="240" w:lineRule="auto"/>
        <w:rPr>
          <w:rFonts w:ascii="Times" w:hAnsi="Times"/>
        </w:rPr>
      </w:pPr>
      <w:r w:rsidRPr="00A949D2">
        <w:rPr>
          <w:rFonts w:ascii="Times" w:hAnsi="Times"/>
        </w:rPr>
        <w:t>350 ppm is the red-line threshold</w:t>
      </w:r>
    </w:p>
    <w:p w14:paraId="3EEB62FC" w14:textId="77777777" w:rsidR="00B83297" w:rsidRPr="00A949D2" w:rsidRDefault="00B83297" w:rsidP="00B83297">
      <w:pPr>
        <w:spacing w:after="0" w:line="240" w:lineRule="auto"/>
        <w:rPr>
          <w:rFonts w:ascii="Times" w:hAnsi="Times"/>
        </w:rPr>
      </w:pPr>
      <w:r w:rsidRPr="00A949D2">
        <w:rPr>
          <w:rStyle w:val="Style13ptBold"/>
          <w:rFonts w:ascii="Times" w:hAnsi="Times"/>
        </w:rPr>
        <w:t>McKibben 7</w:t>
      </w:r>
      <w:r w:rsidRPr="00A949D2">
        <w:rPr>
          <w:rFonts w:ascii="Times" w:hAnsi="Times"/>
        </w:rPr>
        <w:t xml:space="preserve"> (Bill McKibben, Schumann Distinguished Scholar at Middlebury College, American environmentalist, author, and journalist who has written extensively on the impact of global warming, no date, but website was founded in 2007 so whatever, </w:t>
      </w:r>
      <w:hyperlink r:id="rId7" w:history="1">
        <w:r w:rsidRPr="00A949D2">
          <w:rPr>
            <w:rStyle w:val="Hyperlink"/>
            <w:rFonts w:ascii="Times" w:hAnsi="Times"/>
          </w:rPr>
          <w:t>http://www.350.org/en/node/48</w:t>
        </w:r>
      </w:hyperlink>
      <w:r w:rsidRPr="00A949D2">
        <w:rPr>
          <w:rFonts w:ascii="Times" w:hAnsi="Times"/>
        </w:rPr>
        <w:t>)</w:t>
      </w:r>
    </w:p>
    <w:p w14:paraId="67413B94" w14:textId="77777777" w:rsidR="00B83297" w:rsidRPr="00A949D2" w:rsidRDefault="00B83297" w:rsidP="00B83297">
      <w:pPr>
        <w:spacing w:after="0" w:line="240" w:lineRule="auto"/>
        <w:rPr>
          <w:rFonts w:ascii="Times" w:hAnsi="Times"/>
          <w:sz w:val="10"/>
        </w:rPr>
      </w:pPr>
      <w:r w:rsidRPr="00A949D2">
        <w:rPr>
          <w:rFonts w:ascii="Times" w:hAnsi="Times"/>
          <w:sz w:val="10"/>
        </w:rPr>
        <w:t xml:space="preserve">In early 2008, </w:t>
      </w:r>
      <w:r w:rsidRPr="00A949D2">
        <w:rPr>
          <w:rStyle w:val="StyleUnderline"/>
          <w:rFonts w:ascii="Times" w:hAnsi="Times"/>
        </w:rPr>
        <w:t xml:space="preserve">Jim Hansen </w:t>
      </w:r>
      <w:r w:rsidRPr="00A949D2">
        <w:rPr>
          <w:rFonts w:ascii="Times" w:hAnsi="Times"/>
          <w:sz w:val="10"/>
        </w:rPr>
        <w:t xml:space="preserve">and a team of researchers </w:t>
      </w:r>
      <w:r w:rsidRPr="00A949D2">
        <w:rPr>
          <w:rStyle w:val="StyleUnderline"/>
          <w:rFonts w:ascii="Times" w:hAnsi="Times"/>
        </w:rPr>
        <w:t xml:space="preserve">gave us a new number, </w:t>
      </w:r>
      <w:r w:rsidRPr="00A949D2">
        <w:rPr>
          <w:rStyle w:val="StyleUnderline"/>
        </w:rPr>
        <w:t>verified for the first time by real-time observation (and</w:t>
      </w:r>
      <w:r w:rsidRPr="00A949D2">
        <w:rPr>
          <w:rFonts w:ascii="Times" w:hAnsi="Times"/>
          <w:sz w:val="10"/>
        </w:rPr>
        <w:t xml:space="preserve"> also by reams of </w:t>
      </w:r>
      <w:r w:rsidRPr="00A949D2">
        <w:rPr>
          <w:rStyle w:val="StyleUnderline"/>
        </w:rPr>
        <w:t>new paleo-climatic data). They said that 350 parts per million CO2 was the upper limit if we wished to have a planet</w:t>
      </w:r>
      <w:r w:rsidRPr="00A949D2">
        <w:rPr>
          <w:rStyle w:val="StyleUnderline"/>
          <w:rFonts w:ascii="Times" w:hAnsi="Times"/>
        </w:rPr>
        <w:t xml:space="preserve"> "similar to the one on which civilization developed and to which life on earth is adapted." </w:t>
      </w:r>
      <w:r w:rsidRPr="00A949D2">
        <w:rPr>
          <w:rStyle w:val="StyleUnderline"/>
        </w:rPr>
        <w:t>That number is unrefuted; indeed, a constant flow of additional evidence supports it from many directions</w:t>
      </w:r>
      <w:r w:rsidRPr="00A949D2">
        <w:rPr>
          <w:rStyle w:val="StyleUnderline"/>
          <w:rFonts w:ascii="Times" w:hAnsi="Times"/>
        </w:rPr>
        <w:t xml:space="preserve">. Just this week, for instance, oceanographers reported that </w:t>
      </w:r>
      <w:proofErr w:type="spellStart"/>
      <w:r w:rsidRPr="00A949D2">
        <w:rPr>
          <w:rStyle w:val="StyleUnderline"/>
          <w:rFonts w:ascii="Times" w:hAnsi="Times"/>
        </w:rPr>
        <w:t>longterm</w:t>
      </w:r>
      <w:proofErr w:type="spellEnd"/>
      <w:r w:rsidRPr="00A949D2">
        <w:rPr>
          <w:rStyle w:val="StyleUnderline"/>
          <w:rFonts w:ascii="Times" w:hAnsi="Times"/>
        </w:rPr>
        <w:t xml:space="preserve"> atmospheric levels above 360 ppm would doom coral reefs worldwide. It is</w:t>
      </w:r>
      <w:r w:rsidRPr="00A949D2">
        <w:rPr>
          <w:rFonts w:ascii="Times" w:hAnsi="Times"/>
          <w:sz w:val="10"/>
        </w:rPr>
        <w:t xml:space="preserve">, therefore, </w:t>
      </w:r>
      <w:r w:rsidRPr="00A949D2">
        <w:rPr>
          <w:rStyle w:val="StyleUnderline"/>
        </w:rPr>
        <w:t xml:space="preserve">no longer possible to defend higher targets as a bulwark against catastrophic change. </w:t>
      </w:r>
      <w:r w:rsidRPr="00A949D2">
        <w:rPr>
          <w:rFonts w:ascii="Times" w:hAnsi="Times"/>
          <w:sz w:val="10"/>
        </w:rPr>
        <w:t xml:space="preserve">The Global Humanitarian Forum reported recently that </w:t>
      </w:r>
      <w:r w:rsidRPr="00A949D2">
        <w:rPr>
          <w:rStyle w:val="StyleUnderline"/>
          <w:rFonts w:ascii="Times" w:hAnsi="Times"/>
        </w:rPr>
        <w:t>climate change was already claiming 300,000 lives per year</w:t>
      </w:r>
      <w:r w:rsidRPr="00A949D2">
        <w:rPr>
          <w:rFonts w:ascii="Times" w:hAnsi="Times"/>
          <w:sz w:val="10"/>
        </w:rPr>
        <w:t xml:space="preserve">—that should qualify as catastrophic. A new Oxfam report makes very clear the degree of suffering caused by the warming we've already seen, and adds "Warming of 2 degrees C entails a devastating future for at least 600 million people," almost all of them innocent of any role in causing this trouble. </w:t>
      </w:r>
      <w:r w:rsidRPr="00A949D2">
        <w:rPr>
          <w:rStyle w:val="StyleUnderline"/>
          <w:rFonts w:ascii="Times" w:hAnsi="Times"/>
        </w:rPr>
        <w:t xml:space="preserve">If the Arctic melts at less than one degree, then two degrees can't be a real target. </w:t>
      </w:r>
      <w:r w:rsidRPr="00A949D2">
        <w:rPr>
          <w:rStyle w:val="StyleUnderline"/>
        </w:rPr>
        <w:t>This is simply how science works</w:t>
      </w:r>
      <w:r w:rsidRPr="00A949D2">
        <w:rPr>
          <w:rStyle w:val="StyleUnderline"/>
          <w:rFonts w:ascii="Times" w:hAnsi="Times"/>
        </w:rPr>
        <w:t xml:space="preserve">. New information drives out the old. </w:t>
      </w:r>
      <w:r w:rsidRPr="00A949D2">
        <w:rPr>
          <w:rFonts w:ascii="Times" w:hAnsi="Times"/>
          <w:sz w:val="10"/>
        </w:rPr>
        <w:t xml:space="preserve">You could, logically, defend </w:t>
      </w:r>
      <w:r w:rsidRPr="00A949D2">
        <w:rPr>
          <w:rStyle w:val="StyleUnderline"/>
          <w:rFonts w:ascii="Times" w:hAnsi="Times"/>
        </w:rPr>
        <w:t>targets like 450</w:t>
      </w:r>
      <w:r w:rsidRPr="00A949D2">
        <w:rPr>
          <w:rFonts w:ascii="Times" w:hAnsi="Times"/>
          <w:sz w:val="10"/>
        </w:rPr>
        <w:t xml:space="preserve"> or 2 degrees C as the best we could hope for politically, especially if you add that they represent absolute upper limits that we must bounce back below as quickly as possible. But even that is politically problematic, because it </w:t>
      </w:r>
      <w:r w:rsidRPr="00A949D2">
        <w:rPr>
          <w:rStyle w:val="StyleUnderline"/>
          <w:rFonts w:ascii="Times" w:hAnsi="Times"/>
        </w:rPr>
        <w:t>implies—to policy makers</w:t>
      </w:r>
      <w:r w:rsidRPr="00A949D2">
        <w:rPr>
          <w:rFonts w:ascii="Times" w:hAnsi="Times"/>
          <w:sz w:val="10"/>
        </w:rPr>
        <w:t xml:space="preserve"> and the general public—</w:t>
      </w:r>
      <w:r w:rsidRPr="00A949D2">
        <w:rPr>
          <w:rStyle w:val="StyleUnderline"/>
          <w:rFonts w:ascii="Times" w:hAnsi="Times"/>
        </w:rPr>
        <w:t>that we still have atmosphere left in which to put more carbon</w:t>
      </w:r>
      <w:r w:rsidRPr="00A949D2">
        <w:rPr>
          <w:rFonts w:ascii="Times" w:hAnsi="Times"/>
          <w:sz w:val="10"/>
        </w:rPr>
        <w:t xml:space="preserve">, and time to gradually adjust policies. </w:t>
      </w:r>
      <w:r w:rsidRPr="00A949D2">
        <w:rPr>
          <w:rStyle w:val="StyleUnderline"/>
          <w:rFonts w:ascii="Times" w:hAnsi="Times"/>
        </w:rPr>
        <w:t>We don't—not with feedback loops like methane release starting to kick in with a vengeance</w:t>
      </w:r>
      <w:r w:rsidRPr="00A949D2">
        <w:rPr>
          <w:rFonts w:ascii="Times" w:hAnsi="Times"/>
          <w:sz w:val="10"/>
        </w:rPr>
        <w:t xml:space="preserve">. It is, we think, far wiser to tell people the best science, in part because it motivates action. </w:t>
      </w:r>
      <w:r w:rsidRPr="00A949D2">
        <w:rPr>
          <w:rStyle w:val="StyleUnderline"/>
          <w:rFonts w:ascii="Times" w:hAnsi="Times"/>
        </w:rPr>
        <w:t xml:space="preserve">It's the difference between a doctor telling you that you really should think about changing your diet and a doctor telling you your cholesterol is already too high and a heart attack is imminent. </w:t>
      </w:r>
      <w:r w:rsidRPr="00A949D2">
        <w:rPr>
          <w:rFonts w:ascii="Times" w:hAnsi="Times"/>
          <w:sz w:val="10"/>
        </w:rPr>
        <w:t xml:space="preserve">The second scenario is the one that gets your attention. A number of </w:t>
      </w:r>
      <w:r w:rsidRPr="00A949D2">
        <w:rPr>
          <w:rStyle w:val="StyleUnderline"/>
          <w:rFonts w:ascii="Times" w:hAnsi="Times"/>
        </w:rPr>
        <w:t xml:space="preserve">small island nations and less developed country governments have joined leaders like Al Gore in enunciating firmly the 350 target, and </w:t>
      </w:r>
      <w:r w:rsidRPr="00A949D2">
        <w:rPr>
          <w:rStyle w:val="StyleUnderline"/>
        </w:rPr>
        <w:t>equating it with survival.</w:t>
      </w:r>
      <w:r w:rsidRPr="00A949D2">
        <w:rPr>
          <w:rFonts w:ascii="Times" w:hAnsi="Times"/>
          <w:sz w:val="10"/>
        </w:rPr>
        <w:t xml:space="preserve"> Climate coalition groups like </w:t>
      </w:r>
      <w:proofErr w:type="spellStart"/>
      <w:r w:rsidRPr="00A949D2">
        <w:rPr>
          <w:rFonts w:ascii="Times" w:hAnsi="Times"/>
          <w:sz w:val="10"/>
        </w:rPr>
        <w:t>TckTckTck</w:t>
      </w:r>
      <w:proofErr w:type="spellEnd"/>
      <w:r w:rsidRPr="00A949D2">
        <w:rPr>
          <w:rFonts w:ascii="Times" w:hAnsi="Times"/>
          <w:sz w:val="10"/>
        </w:rPr>
        <w:t xml:space="preserve"> have also endorsed the target, as have a growing coalition of hundreds of organizational allies. Here's the important thing to remember: </w:t>
      </w:r>
      <w:r w:rsidRPr="00A949D2">
        <w:rPr>
          <w:rStyle w:val="StyleUnderline"/>
          <w:rFonts w:ascii="Times" w:hAnsi="Times"/>
        </w:rPr>
        <w:t xml:space="preserve">arguing for 350 is not making "the perfect the enemy of the good." It's making the necessary the enemy of the convenient. </w:t>
      </w:r>
      <w:r w:rsidRPr="00A949D2">
        <w:rPr>
          <w:rFonts w:ascii="Times" w:hAnsi="Times"/>
          <w:sz w:val="10"/>
        </w:rPr>
        <w:t xml:space="preserve">We were aware that we wouldn't get an agreement in Copenhagen that rapidly returns us to 350—even if we do everything right it will take decades for the world's oceans and forests to absorb the excess carbon we've already poured into the atmosphere. But that's why we've got to get going now—and at the very least we have a number to explain why the agreement that did emerge is insufficient and needs to be revised quickly and regularly. We can use it to make Copenhagen a real beginning, not an end for years to come the way Kyoto was. In the end, everyone needs to remember that the goal at Copenhagen was not to get a "victory," not to sign an agreement. It's to actually take steps commensurate with the problem. And those steps are dictated, in the end, by science. This negotiation, on the surface, is between America and China and the EU and India and the developing world; between industry and environmentalists; between old and new technology. But at root the real negotiation is between human beings on the one hand, and physics and chemistry on the other. </w:t>
      </w:r>
      <w:r w:rsidRPr="00A949D2">
        <w:rPr>
          <w:rStyle w:val="StyleUnderline"/>
        </w:rPr>
        <w:t>Physics and chemistry have laid their cards on the table: above 350 the world doesn't work. They are not going to negotiate further</w:t>
      </w:r>
      <w:r w:rsidRPr="00A949D2">
        <w:rPr>
          <w:rStyle w:val="StyleUnderline"/>
          <w:rFonts w:ascii="Times" w:hAnsi="Times"/>
        </w:rPr>
        <w:t>. It's up to us to figure out, this year and in the years ahead, how to meet their bottom line.</w:t>
      </w:r>
    </w:p>
    <w:p w14:paraId="4C979B65" w14:textId="77777777" w:rsidR="00B83297" w:rsidRPr="00A949D2" w:rsidRDefault="00B83297" w:rsidP="00B83297">
      <w:pPr>
        <w:tabs>
          <w:tab w:val="left" w:pos="6750"/>
        </w:tabs>
        <w:spacing w:after="0" w:line="240" w:lineRule="auto"/>
        <w:rPr>
          <w:rStyle w:val="StyleUnderline"/>
          <w:rFonts w:ascii="Times" w:hAnsi="Times"/>
        </w:rPr>
      </w:pPr>
    </w:p>
    <w:p w14:paraId="0B22AF77" w14:textId="77777777" w:rsidR="00B83297" w:rsidRPr="00B83297" w:rsidRDefault="00B83297" w:rsidP="0059748A">
      <w:pPr>
        <w:pStyle w:val="Heading3"/>
      </w:pPr>
      <w:r>
        <w:t>Warming inevitable- 2NC</w:t>
      </w:r>
    </w:p>
    <w:p w14:paraId="4CB20EF8" w14:textId="77777777" w:rsidR="00B83297" w:rsidRPr="00A949D2" w:rsidRDefault="00B83297" w:rsidP="00B83297">
      <w:pPr>
        <w:pStyle w:val="Heading4"/>
        <w:spacing w:before="0" w:line="240" w:lineRule="auto"/>
        <w:rPr>
          <w:rFonts w:ascii="Times" w:hAnsi="Times"/>
        </w:rPr>
      </w:pPr>
      <w:r w:rsidRPr="00A949D2">
        <w:rPr>
          <w:rFonts w:ascii="Times" w:hAnsi="Times"/>
        </w:rPr>
        <w:t xml:space="preserve">350 ppm takes 97% emissions reduction by 2050 </w:t>
      </w:r>
    </w:p>
    <w:p w14:paraId="65F51669" w14:textId="77777777" w:rsidR="00B83297" w:rsidRPr="00A949D2" w:rsidRDefault="00B83297" w:rsidP="00B83297">
      <w:pPr>
        <w:spacing w:after="0" w:line="240" w:lineRule="auto"/>
        <w:rPr>
          <w:rFonts w:ascii="Times" w:hAnsi="Times"/>
        </w:rPr>
      </w:pPr>
      <w:r w:rsidRPr="00A949D2">
        <w:rPr>
          <w:rStyle w:val="Style13ptBold"/>
          <w:rFonts w:ascii="Times" w:hAnsi="Times"/>
        </w:rPr>
        <w:t>Goodstein at al. 9</w:t>
      </w:r>
      <w:r w:rsidRPr="00A949D2">
        <w:rPr>
          <w:rFonts w:ascii="Times" w:hAnsi="Times"/>
        </w:rPr>
        <w:t xml:space="preserve"> (</w:t>
      </w:r>
      <w:proofErr w:type="spellStart"/>
      <w:r w:rsidRPr="00A949D2">
        <w:rPr>
          <w:rFonts w:ascii="Times" w:hAnsi="Times"/>
        </w:rPr>
        <w:t>Eban</w:t>
      </w:r>
      <w:proofErr w:type="spellEnd"/>
      <w:r w:rsidRPr="00A949D2">
        <w:rPr>
          <w:rFonts w:ascii="Times" w:hAnsi="Times"/>
        </w:rPr>
        <w:t xml:space="preserve"> Goodstein is the director of the Bard Center for Environmental Policy and Bard’s new MBA in Sustainability in NYC. Kristen Sheeran is the director of Economics for Equity and the Environment Network (E3), a nationwide network of economists developing new arguments for environmental protection with a social justice focus. Her research is focused on the tension between equity and efficiency in public goods provision, the political economy of environmental policy, and climate change mitigation. She is author of Saving Kyoto (New Holland, 2009) with Graciela </w:t>
      </w:r>
      <w:proofErr w:type="spellStart"/>
      <w:r w:rsidRPr="00A949D2">
        <w:rPr>
          <w:rFonts w:ascii="Times" w:hAnsi="Times"/>
        </w:rPr>
        <w:t>Chichilnisky</w:t>
      </w:r>
      <w:proofErr w:type="spellEnd"/>
      <w:r w:rsidRPr="00A949D2">
        <w:rPr>
          <w:rFonts w:ascii="Times" w:hAnsi="Times"/>
        </w:rPr>
        <w:t xml:space="preserve">. Frank Ackerman is director of the Climate Economics Group at the Stockholm Environment Institute-U.S. Center, an independent research affiliate of Tufts University in Somerville, Mass. He is also a founding member of Economics for Equity and the Environment. 7 Oct 2009, “The economics of 350”, </w:t>
      </w:r>
      <w:hyperlink r:id="rId8" w:history="1">
        <w:r w:rsidRPr="00A949D2">
          <w:rPr>
            <w:rStyle w:val="Hyperlink"/>
            <w:rFonts w:ascii="Times" w:hAnsi="Times"/>
          </w:rPr>
          <w:t>http://grist.org/article/the-economics-of-350/</w:t>
        </w:r>
      </w:hyperlink>
      <w:r w:rsidRPr="00A949D2">
        <w:rPr>
          <w:rFonts w:ascii="Times" w:hAnsi="Times"/>
        </w:rPr>
        <w:t>)</w:t>
      </w:r>
    </w:p>
    <w:p w14:paraId="06699D94" w14:textId="77777777" w:rsidR="00B83297" w:rsidRPr="00A949D2" w:rsidRDefault="00B83297" w:rsidP="00B83297">
      <w:pPr>
        <w:spacing w:after="0" w:line="240" w:lineRule="auto"/>
        <w:rPr>
          <w:rFonts w:ascii="Times" w:hAnsi="Times"/>
        </w:rPr>
      </w:pPr>
    </w:p>
    <w:p w14:paraId="1CCEEBAB" w14:textId="77777777" w:rsidR="00B83297" w:rsidRPr="00A949D2" w:rsidRDefault="00B83297" w:rsidP="00B83297">
      <w:pPr>
        <w:spacing w:after="0" w:line="240" w:lineRule="auto"/>
        <w:rPr>
          <w:rStyle w:val="StyleUnderline"/>
          <w:rFonts w:ascii="Times" w:hAnsi="Times"/>
        </w:rPr>
      </w:pPr>
      <w:r w:rsidRPr="00A949D2">
        <w:rPr>
          <w:rStyle w:val="StyleUnderline"/>
          <w:rFonts w:ascii="Times" w:hAnsi="Times"/>
        </w:rPr>
        <w:t xml:space="preserve">And so, what four years ago was a heroic target of 450 ppm has suddenly become a mind-boggling target of 350 ppm. Instead of global emissions cuts of 80 percent from 1990 levels by 2050, 350 requires 97 percent reductions: a complete conversion to renewable energy systems by mid-century, with the world economy virtually free of carbon emissions. This is a far more demanding goal than any of the leading policy proposals under discussion today. Game over? No. Just time to adjust our thinking about what is possible. </w:t>
      </w:r>
    </w:p>
    <w:p w14:paraId="4933BBBD" w14:textId="77777777" w:rsidR="00B83297" w:rsidRPr="00A949D2" w:rsidRDefault="00B83297" w:rsidP="00B83297">
      <w:pPr>
        <w:pStyle w:val="Heading4"/>
        <w:spacing w:before="0" w:line="240" w:lineRule="auto"/>
        <w:rPr>
          <w:rFonts w:ascii="Times" w:hAnsi="Times"/>
        </w:rPr>
      </w:pPr>
      <w:r w:rsidRPr="00A949D2">
        <w:rPr>
          <w:rFonts w:ascii="Times" w:hAnsi="Times"/>
        </w:rPr>
        <w:t xml:space="preserve">Even displacing all of coal won’t solve – need to solve tons of non-power </w:t>
      </w:r>
      <w:proofErr w:type="gramStart"/>
      <w:r w:rsidRPr="00A949D2">
        <w:rPr>
          <w:rFonts w:ascii="Times" w:hAnsi="Times"/>
        </w:rPr>
        <w:t>generation  causes</w:t>
      </w:r>
      <w:proofErr w:type="gramEnd"/>
      <w:r w:rsidRPr="00A949D2">
        <w:rPr>
          <w:rFonts w:ascii="Times" w:hAnsi="Times"/>
        </w:rPr>
        <w:t xml:space="preserve"> to get to 350</w:t>
      </w:r>
    </w:p>
    <w:p w14:paraId="60B61979" w14:textId="77777777" w:rsidR="00B83297" w:rsidRPr="00A949D2" w:rsidRDefault="00B83297" w:rsidP="00B83297">
      <w:pPr>
        <w:spacing w:after="0" w:line="240" w:lineRule="auto"/>
        <w:rPr>
          <w:rFonts w:ascii="Times" w:hAnsi="Times"/>
        </w:rPr>
      </w:pPr>
      <w:r w:rsidRPr="00A949D2">
        <w:rPr>
          <w:rStyle w:val="Style13ptBold"/>
          <w:rFonts w:ascii="Times" w:hAnsi="Times"/>
        </w:rPr>
        <w:t>Hansen 8</w:t>
      </w:r>
      <w:r w:rsidRPr="00A949D2">
        <w:rPr>
          <w:rFonts w:ascii="Times" w:hAnsi="Times"/>
        </w:rPr>
        <w:t xml:space="preserve"> (James Hansen, 1,2* Makiko Sato, 1,2 </w:t>
      </w:r>
      <w:proofErr w:type="spellStart"/>
      <w:r w:rsidRPr="00A949D2">
        <w:rPr>
          <w:rFonts w:ascii="Times" w:hAnsi="Times"/>
        </w:rPr>
        <w:t>Pushker</w:t>
      </w:r>
      <w:proofErr w:type="spellEnd"/>
      <w:r w:rsidRPr="00A949D2">
        <w:rPr>
          <w:rFonts w:ascii="Times" w:hAnsi="Times"/>
        </w:rPr>
        <w:t xml:space="preserve"> </w:t>
      </w:r>
      <w:proofErr w:type="spellStart"/>
      <w:r w:rsidRPr="00A949D2">
        <w:rPr>
          <w:rFonts w:ascii="Times" w:hAnsi="Times"/>
        </w:rPr>
        <w:t>Kharecha</w:t>
      </w:r>
      <w:proofErr w:type="spellEnd"/>
      <w:r w:rsidRPr="00A949D2">
        <w:rPr>
          <w:rFonts w:ascii="Times" w:hAnsi="Times"/>
        </w:rPr>
        <w:t xml:space="preserve">, 1,2 David </w:t>
      </w:r>
      <w:proofErr w:type="spellStart"/>
      <w:r w:rsidRPr="00A949D2">
        <w:rPr>
          <w:rFonts w:ascii="Times" w:hAnsi="Times"/>
        </w:rPr>
        <w:t>Beerling</w:t>
      </w:r>
      <w:proofErr w:type="spellEnd"/>
      <w:r w:rsidRPr="00A949D2">
        <w:rPr>
          <w:rFonts w:ascii="Times" w:hAnsi="Times"/>
        </w:rPr>
        <w:t>, 3 Valerie Masson-</w:t>
      </w:r>
      <w:proofErr w:type="spellStart"/>
      <w:r w:rsidRPr="00A949D2">
        <w:rPr>
          <w:rFonts w:ascii="Times" w:hAnsi="Times"/>
        </w:rPr>
        <w:t>Delmotte</w:t>
      </w:r>
      <w:proofErr w:type="spellEnd"/>
      <w:r w:rsidRPr="00A949D2">
        <w:rPr>
          <w:rFonts w:ascii="Times" w:hAnsi="Times"/>
        </w:rPr>
        <w:t xml:space="preserve">, 4 Mark </w:t>
      </w:r>
      <w:proofErr w:type="spellStart"/>
      <w:r w:rsidRPr="00A949D2">
        <w:rPr>
          <w:rFonts w:ascii="Times" w:hAnsi="Times"/>
        </w:rPr>
        <w:t>Pagani</w:t>
      </w:r>
      <w:proofErr w:type="spellEnd"/>
      <w:r w:rsidRPr="00A949D2">
        <w:rPr>
          <w:rFonts w:ascii="Times" w:hAnsi="Times"/>
        </w:rPr>
        <w:t xml:space="preserve">, 5 Maureen </w:t>
      </w:r>
      <w:proofErr w:type="spellStart"/>
      <w:r w:rsidRPr="00A949D2">
        <w:rPr>
          <w:rFonts w:ascii="Times" w:hAnsi="Times"/>
        </w:rPr>
        <w:t>Raymo</w:t>
      </w:r>
      <w:proofErr w:type="spellEnd"/>
      <w:r w:rsidRPr="00A949D2">
        <w:rPr>
          <w:rFonts w:ascii="Times" w:hAnsi="Times"/>
        </w:rPr>
        <w:t xml:space="preserve">, 6 Dana L. Royer, 7 James C. </w:t>
      </w:r>
      <w:proofErr w:type="spellStart"/>
      <w:r w:rsidRPr="00A949D2">
        <w:rPr>
          <w:rFonts w:ascii="Times" w:hAnsi="Times"/>
        </w:rPr>
        <w:t>Zachos</w:t>
      </w:r>
      <w:proofErr w:type="spellEnd"/>
      <w:r w:rsidRPr="00A949D2">
        <w:rPr>
          <w:rFonts w:ascii="Times" w:hAnsi="Times"/>
        </w:rPr>
        <w:t xml:space="preserve"> 8, 1 NASA/Goddard Institute for Space Studies, New York, NY 10025, USA. 2 Columbia University Earth Institute, New York, NY 10027, USA. 3 Dept. </w:t>
      </w:r>
      <w:r w:rsidRPr="00A949D2">
        <w:rPr>
          <w:rFonts w:ascii="Times" w:hAnsi="Times"/>
          <w:lang w:val="fr-FR"/>
        </w:rPr>
        <w:t xml:space="preserve">Animal and Plant Sciences, </w:t>
      </w:r>
      <w:proofErr w:type="spellStart"/>
      <w:r w:rsidRPr="00A949D2">
        <w:rPr>
          <w:rFonts w:ascii="Times" w:hAnsi="Times"/>
          <w:lang w:val="fr-FR"/>
        </w:rPr>
        <w:t>University</w:t>
      </w:r>
      <w:proofErr w:type="spellEnd"/>
      <w:r w:rsidRPr="00A949D2">
        <w:rPr>
          <w:rFonts w:ascii="Times" w:hAnsi="Times"/>
          <w:lang w:val="fr-FR"/>
        </w:rPr>
        <w:t xml:space="preserve"> of Sheffield, Sheffield S10 2TN, UK. 4 Lab. des Sciences du Climat et l’Environnement/Institut Pierre Simon Laplace, CEA-CNRS-</w:t>
      </w:r>
      <w:proofErr w:type="spellStart"/>
      <w:r w:rsidRPr="00A949D2">
        <w:rPr>
          <w:rFonts w:ascii="Times" w:hAnsi="Times"/>
          <w:lang w:val="fr-FR"/>
        </w:rPr>
        <w:t>Universite</w:t>
      </w:r>
      <w:proofErr w:type="spellEnd"/>
      <w:r w:rsidRPr="00A949D2">
        <w:rPr>
          <w:rFonts w:ascii="Times" w:hAnsi="Times"/>
          <w:lang w:val="fr-FR"/>
        </w:rPr>
        <w:t xml:space="preserve"> de Versailles Saint-Quentin en Yvelines, CE Saclay, 91191, Gif-sur-Yvette, France. </w:t>
      </w:r>
      <w:r w:rsidRPr="00A949D2">
        <w:rPr>
          <w:rFonts w:ascii="Times" w:hAnsi="Times"/>
        </w:rPr>
        <w:t>5 Dept. Geology and Geophysics, Yale University, New Haven, CT 06520-8109, USA. 6 Dept. Earth Sciences, Boston University, Boston, MA 02215, USA. 7 Dept. Earth and Environmental Sciences, Wesleyan University, Middletown, CT, 8 Earth &amp; Planetary Sciences Dept., University of California, Santa Cruz, Santa Cruz, CA 95064, USA, “Target Atmospheric CO2: Where Should Humanity Aim?”, http://arxiv.org/ftp/arxiv/papers/0804/0804.1126.pdf)</w:t>
      </w:r>
    </w:p>
    <w:p w14:paraId="44FC32AA" w14:textId="77777777" w:rsidR="00B83297" w:rsidRPr="00A949D2" w:rsidRDefault="00B83297" w:rsidP="00B83297">
      <w:pPr>
        <w:spacing w:after="0" w:line="240" w:lineRule="auto"/>
        <w:rPr>
          <w:rFonts w:ascii="Times" w:hAnsi="Times"/>
        </w:rPr>
      </w:pPr>
    </w:p>
    <w:p w14:paraId="1A307954" w14:textId="77777777" w:rsidR="00B83297" w:rsidRPr="00A949D2" w:rsidRDefault="00B83297" w:rsidP="00B83297">
      <w:pPr>
        <w:spacing w:after="0" w:line="240" w:lineRule="auto"/>
        <w:rPr>
          <w:rStyle w:val="StyleUnderline"/>
          <w:rFonts w:ascii="Times" w:hAnsi="Times"/>
        </w:rPr>
      </w:pPr>
      <w:r w:rsidRPr="00A949D2">
        <w:rPr>
          <w:rFonts w:ascii="Times" w:hAnsi="Times"/>
          <w:sz w:val="10"/>
        </w:rPr>
        <w:t xml:space="preserve">However, </w:t>
      </w:r>
      <w:r w:rsidRPr="00A949D2">
        <w:rPr>
          <w:rStyle w:val="StyleUnderline"/>
        </w:rPr>
        <w:t>even with phase-out of coal emissions</w:t>
      </w:r>
      <w:r w:rsidRPr="00A949D2">
        <w:rPr>
          <w:rFonts w:ascii="Times" w:hAnsi="Times"/>
          <w:sz w:val="10"/>
        </w:rPr>
        <w:t xml:space="preserve"> and assuming IPCC oil and gas reserves, </w:t>
      </w:r>
      <w:r w:rsidRPr="00A949D2">
        <w:rPr>
          <w:rStyle w:val="StyleUnderline"/>
        </w:rPr>
        <w:t>CO2 would remain above 350 ppm</w:t>
      </w:r>
      <w:r w:rsidRPr="00A949D2">
        <w:rPr>
          <w:rFonts w:ascii="Times" w:hAnsi="Times"/>
          <w:sz w:val="10"/>
        </w:rPr>
        <w:t xml:space="preserve"> for more than two centuries. </w:t>
      </w:r>
      <w:r w:rsidRPr="00A949D2">
        <w:rPr>
          <w:rStyle w:val="StyleUnderline"/>
          <w:rFonts w:ascii="Times" w:hAnsi="Times"/>
        </w:rPr>
        <w:t>Ongoing Arctic and ice sheet changes</w:t>
      </w:r>
      <w:r w:rsidRPr="00A949D2">
        <w:rPr>
          <w:rFonts w:ascii="Times" w:hAnsi="Times"/>
          <w:sz w:val="10"/>
        </w:rPr>
        <w:t xml:space="preserve">, examples of </w:t>
      </w:r>
      <w:r w:rsidRPr="00A949D2">
        <w:rPr>
          <w:rStyle w:val="StyleUnderline"/>
          <w:rFonts w:ascii="Times" w:hAnsi="Times"/>
        </w:rPr>
        <w:t>rapid paleoclimate change</w:t>
      </w:r>
      <w:r w:rsidRPr="00A949D2">
        <w:rPr>
          <w:rFonts w:ascii="Times" w:hAnsi="Times"/>
          <w:sz w:val="10"/>
        </w:rPr>
        <w:t xml:space="preserve">, and other criteria cited above all </w:t>
      </w:r>
      <w:r w:rsidRPr="00A949D2">
        <w:rPr>
          <w:rStyle w:val="StyleUnderline"/>
          <w:rFonts w:ascii="Times" w:hAnsi="Times"/>
        </w:rPr>
        <w:t>drive us to consider scenarios that bring CO2 more rapidly back to 350 ppm or less</w:t>
      </w:r>
      <w:r w:rsidRPr="00A949D2">
        <w:rPr>
          <w:rFonts w:ascii="Times" w:hAnsi="Times"/>
          <w:sz w:val="10"/>
        </w:rPr>
        <w:t xml:space="preserve">. Policy relevance. </w:t>
      </w:r>
      <w:r w:rsidRPr="00A949D2">
        <w:rPr>
          <w:rStyle w:val="StyleUnderline"/>
          <w:rFonts w:ascii="Times" w:hAnsi="Times"/>
        </w:rPr>
        <w:t>Desire to reduce airborne CO2 raises the question of whether CO2 could be drawn from the air artificially. There are no large-scale technologies for CO2 air capture now, but with strong research and development support and industrial-scale pilot projects sustained over decades it may be possible to achieve costs ~$200/</w:t>
      </w:r>
      <w:proofErr w:type="spellStart"/>
      <w:r w:rsidRPr="00A949D2">
        <w:rPr>
          <w:rStyle w:val="StyleUnderline"/>
          <w:rFonts w:ascii="Times" w:hAnsi="Times"/>
        </w:rPr>
        <w:t>tC</w:t>
      </w:r>
      <w:proofErr w:type="spellEnd"/>
      <w:r w:rsidRPr="00A949D2">
        <w:rPr>
          <w:rStyle w:val="StyleUnderline"/>
          <w:rFonts w:ascii="Times" w:hAnsi="Times"/>
        </w:rPr>
        <w:t xml:space="preserve"> (79) or perhaps less (80). At $100/</w:t>
      </w:r>
      <w:proofErr w:type="spellStart"/>
      <w:r w:rsidRPr="00A949D2">
        <w:rPr>
          <w:rStyle w:val="StyleUnderline"/>
          <w:rFonts w:ascii="Times" w:hAnsi="Times"/>
        </w:rPr>
        <w:t>tC</w:t>
      </w:r>
      <w:proofErr w:type="spellEnd"/>
      <w:r w:rsidRPr="00A949D2">
        <w:rPr>
          <w:rStyle w:val="StyleUnderline"/>
          <w:rFonts w:ascii="Times" w:hAnsi="Times"/>
        </w:rPr>
        <w:t>, the cost of removing 50 ppm of CO2 is ~$10 trillion. Improved agricultural and forestry practices</w:t>
      </w:r>
      <w:r w:rsidRPr="00A949D2">
        <w:rPr>
          <w:rFonts w:ascii="Times" w:hAnsi="Times"/>
          <w:sz w:val="10"/>
        </w:rPr>
        <w:t xml:space="preserve"> offer a more natural way to draw down CO2. Deforestation contributed a net emission of 60±30 ppm over the past few hundred years, of which ~20 ppm CO2 remains in the air today (2, 81, figs S12, S14). Reforestation could absorb a significant fraction of the 60±30 ppm net deforestation emission. </w:t>
      </w:r>
      <w:r w:rsidRPr="00A949D2">
        <w:rPr>
          <w:rStyle w:val="StyleUnderline"/>
          <w:rFonts w:ascii="Times" w:hAnsi="Times"/>
        </w:rPr>
        <w:t>Carbon sequestration in soil also has significant potential. Biochar, produced in pyrolysis of residues from crops, forestry, and animal wastes, can be used to restore soil fertility while storing carbon for centuries to millennia (82). Biochar helps soil retain nutrients and fertilizers, reducing emissions of GHGs such as N2O (83). Replacing slash-and-burn agriculture with slash-and-char and use of agricultural and forestry wastes for biochar production could provide a CO2 drawdown of ~8 ppm in half a century (83).</w:t>
      </w:r>
      <w:r w:rsidRPr="00A949D2">
        <w:rPr>
          <w:rFonts w:ascii="Times" w:hAnsi="Times"/>
          <w:sz w:val="10"/>
        </w:rPr>
        <w:t xml:space="preserve"> In Supplementary Material we define a forest/soil drawdown scenario that reaches 50 ppm by 2150 (Fig. 6B). This scenario returns CO2 below 350 ppm late this century, after about 100 years above that level. More rapid drawdown could be provided by CO2 capture at power plants fueled by gas and biofuels (84). </w:t>
      </w:r>
      <w:r w:rsidRPr="00A949D2">
        <w:rPr>
          <w:rStyle w:val="StyleUnderline"/>
          <w:rFonts w:ascii="Times" w:hAnsi="Times"/>
        </w:rPr>
        <w:t>Low-input high-diversity biofuels grown on degraded or marginal lands, with associated biochar production, could accelerate CO2 drawdown, but the nature of a biofuel approach must be carefully designed (83, 85-87).</w:t>
      </w:r>
    </w:p>
    <w:p w14:paraId="50AB4FA0" w14:textId="77777777" w:rsidR="00B83297" w:rsidRPr="00A949D2" w:rsidRDefault="00B83297" w:rsidP="00B83297">
      <w:pPr>
        <w:pStyle w:val="Heading4"/>
      </w:pPr>
      <w:r w:rsidRPr="00A949D2">
        <w:t>Aff doesn’t solve- can’t reduce large amounts of emission and Paris was pointless</w:t>
      </w:r>
    </w:p>
    <w:p w14:paraId="571A8B3C" w14:textId="77777777" w:rsidR="00B83297" w:rsidRPr="00A949D2" w:rsidRDefault="00B83297" w:rsidP="00B83297">
      <w:pPr>
        <w:rPr>
          <w:rStyle w:val="Style13ptBold"/>
        </w:rPr>
      </w:pPr>
      <w:r w:rsidRPr="00A949D2">
        <w:rPr>
          <w:rStyle w:val="Style13ptBold"/>
        </w:rPr>
        <w:t xml:space="preserve">Thomas 15 </w:t>
      </w:r>
      <w:r w:rsidRPr="00A949D2">
        <w:rPr>
          <w:sz w:val="16"/>
        </w:rPr>
        <w:t xml:space="preserve">(Cal, America's most widely syndicated op-ed columnist. He joined Fox News Channel in 1997 as a political contributor. [“Climate change isn't a real threat” </w:t>
      </w:r>
      <w:hyperlink r:id="rId9" w:history="1">
        <w:r w:rsidRPr="00A949D2">
          <w:rPr>
            <w:rStyle w:val="Hyperlink"/>
            <w:sz w:val="16"/>
          </w:rPr>
          <w:t>http://www.newsday.com/opinion/climate-change-isn-t-the-real-threat-1.11230360</w:t>
        </w:r>
      </w:hyperlink>
      <w:r w:rsidRPr="00A949D2">
        <w:rPr>
          <w:sz w:val="16"/>
        </w:rPr>
        <w:t>]) NvP</w:t>
      </w:r>
    </w:p>
    <w:p w14:paraId="305C5C08" w14:textId="77777777" w:rsidR="00B83297" w:rsidRPr="00A949D2" w:rsidRDefault="00B83297" w:rsidP="00B83297">
      <w:pPr>
        <w:rPr>
          <w:rStyle w:val="Style13ptBold"/>
        </w:rPr>
      </w:pPr>
    </w:p>
    <w:p w14:paraId="62437393" w14:textId="77777777" w:rsidR="00B83297" w:rsidRPr="00A949D2" w:rsidRDefault="00B83297" w:rsidP="00B83297">
      <w:pPr>
        <w:rPr>
          <w:rStyle w:val="StyleUnderline"/>
        </w:rPr>
      </w:pPr>
      <w:r w:rsidRPr="00A949D2">
        <w:rPr>
          <w:sz w:val="14"/>
        </w:rPr>
        <w:t xml:space="preserve">If representatives of the </w:t>
      </w:r>
      <w:r w:rsidRPr="00A949D2">
        <w:rPr>
          <w:rStyle w:val="StyleUnderline"/>
        </w:rPr>
        <w:t xml:space="preserve">nearly 200 nations gathered in Paris for the UN Conference on Climate Change </w:t>
      </w:r>
      <w:r w:rsidRPr="00A949D2">
        <w:rPr>
          <w:sz w:val="14"/>
        </w:rPr>
        <w:t xml:space="preserve">had instead formed a coalition to fight a real threat -- Islamic terrorism -- they might have accomplished something useful. Instead, what they came up with is a document that even </w:t>
      </w:r>
      <w:r w:rsidRPr="00A949D2">
        <w:rPr>
          <w:rStyle w:val="StyleUnderline"/>
        </w:rPr>
        <w:t>Secretary of State John Kerry</w:t>
      </w:r>
      <w:r w:rsidRPr="00A949D2">
        <w:rPr>
          <w:sz w:val="14"/>
        </w:rPr>
        <w:t xml:space="preserve">, in a rare moment of candor, </w:t>
      </w:r>
      <w:r w:rsidRPr="00A949D2">
        <w:rPr>
          <w:rStyle w:val="StyleUnderline"/>
        </w:rPr>
        <w:t xml:space="preserve">confessed is pointless. </w:t>
      </w:r>
      <w:r w:rsidRPr="00A949D2">
        <w:rPr>
          <w:sz w:val="14"/>
        </w:rPr>
        <w:t xml:space="preserve">Here's Kerry: "...The fact is that even </w:t>
      </w:r>
      <w:r w:rsidRPr="00A949D2">
        <w:rPr>
          <w:rStyle w:val="StyleUnderline"/>
        </w:rPr>
        <w:t xml:space="preserve">if every American citizen biked to work, carpooled to school, used only solar panels to power their homes, if we each planted a dozen trees, if we somehow eliminated all of our domestic greenhouse gas emissions, guess what -- that still wouldn't be enough to offset the carbon pollution coming from the rest of the world." </w:t>
      </w:r>
      <w:r w:rsidRPr="00A949D2">
        <w:rPr>
          <w:sz w:val="14"/>
        </w:rPr>
        <w:t>Kerry added, "</w:t>
      </w:r>
      <w:r w:rsidRPr="00A949D2">
        <w:rPr>
          <w:rStyle w:val="StyleUnderline"/>
        </w:rPr>
        <w:t>If all the industrial nations went down to zero emissions</w:t>
      </w:r>
      <w:r w:rsidRPr="00A949D2">
        <w:rPr>
          <w:sz w:val="14"/>
        </w:rPr>
        <w:t xml:space="preserve"> -- remember what I just said, all the industrial emissions went down to zero emissions -- </w:t>
      </w:r>
      <w:r w:rsidRPr="00A949D2">
        <w:rPr>
          <w:rStyle w:val="Emphasis"/>
        </w:rPr>
        <w:t>it wouldn't be enough</w:t>
      </w:r>
      <w:r w:rsidRPr="00A949D2">
        <w:rPr>
          <w:rStyle w:val="StyleUnderline"/>
        </w:rPr>
        <w:t xml:space="preserve">, </w:t>
      </w:r>
      <w:r w:rsidRPr="00A949D2">
        <w:rPr>
          <w:sz w:val="14"/>
        </w:rPr>
        <w:t xml:space="preserve">not when </w:t>
      </w:r>
      <w:r w:rsidRPr="00A949D2">
        <w:rPr>
          <w:rStyle w:val="StyleUnderline"/>
        </w:rPr>
        <w:t>more than 65 percent of the world's carbon pollution comes from the developing world."</w:t>
      </w:r>
    </w:p>
    <w:p w14:paraId="2E803A23" w14:textId="3F6F6987" w:rsidR="00B83297" w:rsidRDefault="00B83297" w:rsidP="0059748A">
      <w:pPr>
        <w:pStyle w:val="Heading3"/>
      </w:pPr>
      <w:r>
        <w:t>No solve coop- alt causes</w:t>
      </w:r>
    </w:p>
    <w:p w14:paraId="69A37765" w14:textId="77777777" w:rsidR="00B83297" w:rsidRPr="00A949D2" w:rsidRDefault="00B83297" w:rsidP="00B83297">
      <w:pPr>
        <w:pStyle w:val="Heading4"/>
        <w:spacing w:before="0" w:line="240" w:lineRule="auto"/>
        <w:rPr>
          <w:rFonts w:ascii="Times" w:hAnsi="Times"/>
        </w:rPr>
      </w:pPr>
      <w:r w:rsidRPr="00A949D2">
        <w:rPr>
          <w:rFonts w:ascii="Times" w:hAnsi="Times"/>
        </w:rPr>
        <w:t>Military confrontation makes climate coop impossible</w:t>
      </w:r>
    </w:p>
    <w:p w14:paraId="3F28568D" w14:textId="77777777" w:rsidR="00B83297" w:rsidRPr="00A949D2" w:rsidRDefault="00B83297" w:rsidP="00B83297">
      <w:pPr>
        <w:spacing w:after="0" w:line="240" w:lineRule="auto"/>
        <w:rPr>
          <w:rStyle w:val="Style13ptBold"/>
          <w:rFonts w:ascii="Times" w:hAnsi="Times"/>
        </w:rPr>
      </w:pPr>
      <w:r w:rsidRPr="00A949D2">
        <w:rPr>
          <w:rStyle w:val="Style13ptBold"/>
          <w:rFonts w:ascii="Times" w:hAnsi="Times"/>
        </w:rPr>
        <w:t>Swaine 15</w:t>
      </w:r>
    </w:p>
    <w:p w14:paraId="098D388A" w14:textId="77777777" w:rsidR="00B83297" w:rsidRPr="00A949D2" w:rsidRDefault="00B83297" w:rsidP="00B83297">
      <w:pPr>
        <w:spacing w:after="0" w:line="240" w:lineRule="auto"/>
        <w:rPr>
          <w:rFonts w:ascii="Times" w:hAnsi="Times"/>
        </w:rPr>
      </w:pPr>
      <w:r w:rsidRPr="00A949D2">
        <w:rPr>
          <w:rFonts w:ascii="Times" w:hAnsi="Times"/>
        </w:rPr>
        <w:t>Michael Swaine is a senior associate at the Carnegie Endowment for International Peace and has a PhD in Government from Harvard, Carnegie Endowment for International Peace, April 20, 2015, “Beyond American Predominance in the Western Pacific: The Need for a Stable U.S.-China Balance of Power”, http://carnegieendowment.org/2015/04/20/beyond-american-predominance-in-western-pacific-need-for-stable-u.s.-china-balance-of-power/i7gi</w:t>
      </w:r>
    </w:p>
    <w:p w14:paraId="09BECD65" w14:textId="77777777" w:rsidR="00B83297" w:rsidRPr="00A949D2" w:rsidRDefault="00B83297" w:rsidP="00B83297">
      <w:pPr>
        <w:spacing w:after="0" w:line="240" w:lineRule="auto"/>
        <w:rPr>
          <w:rFonts w:ascii="Times" w:hAnsi="Times"/>
        </w:rPr>
      </w:pPr>
    </w:p>
    <w:p w14:paraId="77DA4533" w14:textId="77777777" w:rsidR="00B83297" w:rsidRPr="00A949D2" w:rsidRDefault="00B83297" w:rsidP="00B83297">
      <w:pPr>
        <w:spacing w:after="0" w:line="240" w:lineRule="auto"/>
        <w:rPr>
          <w:rStyle w:val="StyleUnderline"/>
        </w:rPr>
      </w:pPr>
      <w:r w:rsidRPr="00A949D2">
        <w:rPr>
          <w:rFonts w:ascii="Times" w:hAnsi="Times"/>
        </w:rPr>
        <w:t xml:space="preserve">First, </w:t>
      </w:r>
      <w:r w:rsidRPr="00A949D2">
        <w:rPr>
          <w:rStyle w:val="StyleUnderline"/>
        </w:rPr>
        <w:t>it is inconceivable</w:t>
      </w:r>
      <w:r w:rsidRPr="00A949D2">
        <w:rPr>
          <w:rFonts w:ascii="Times" w:hAnsi="Times"/>
        </w:rPr>
        <w:t xml:space="preserve"> that </w:t>
      </w:r>
      <w:r w:rsidRPr="00A949D2">
        <w:rPr>
          <w:rStyle w:val="StyleUnderline"/>
        </w:rPr>
        <w:t>Beijing would accept the unambiguously superior level of American predominance</w:t>
      </w:r>
      <w:r w:rsidRPr="00A949D2">
        <w:rPr>
          <w:rFonts w:ascii="Times" w:hAnsi="Times"/>
        </w:rPr>
        <w:t xml:space="preserve"> that the </w:t>
      </w:r>
      <w:r w:rsidRPr="00A949D2">
        <w:rPr>
          <w:rStyle w:val="StyleUnderline"/>
          <w:rFonts w:ascii="Times" w:hAnsi="Times"/>
        </w:rPr>
        <w:t>many proponents</w:t>
      </w:r>
      <w:r w:rsidRPr="00A949D2">
        <w:rPr>
          <w:rFonts w:ascii="Times" w:hAnsi="Times"/>
        </w:rPr>
        <w:t xml:space="preserve"> of this course of action </w:t>
      </w:r>
      <w:r w:rsidRPr="00A949D2">
        <w:rPr>
          <w:rStyle w:val="StyleUnderline"/>
          <w:rFonts w:ascii="Times" w:hAnsi="Times"/>
        </w:rPr>
        <w:t>believe is required</w:t>
      </w:r>
      <w:r w:rsidRPr="00A949D2">
        <w:rPr>
          <w:rFonts w:ascii="Times" w:hAnsi="Times"/>
        </w:rPr>
        <w:t xml:space="preserve"> to ensure long-term regional stability in the face of a rising China, involving total U.S. “freedom of action” and a clear “ability to prevail” militarily without excessive costs in any conceivable contingency occurring up to China’s mainland borders. </w:t>
      </w:r>
      <w:r w:rsidRPr="00A949D2">
        <w:rPr>
          <w:rStyle w:val="StyleUnderline"/>
        </w:rPr>
        <w:t>The U</w:t>
      </w:r>
      <w:r w:rsidRPr="00A949D2">
        <w:rPr>
          <w:rFonts w:ascii="Times" w:hAnsi="Times"/>
        </w:rPr>
        <w:t xml:space="preserve">nited </w:t>
      </w:r>
      <w:r w:rsidRPr="00A949D2">
        <w:rPr>
          <w:rStyle w:val="StyleUnderline"/>
        </w:rPr>
        <w:t>S</w:t>
      </w:r>
      <w:r w:rsidRPr="00A949D2">
        <w:rPr>
          <w:rFonts w:ascii="Times" w:hAnsi="Times"/>
        </w:rPr>
        <w:t xml:space="preserve">tates </w:t>
      </w:r>
      <w:r w:rsidRPr="00A949D2">
        <w:rPr>
          <w:rStyle w:val="StyleUnderline"/>
        </w:rPr>
        <w:t>would never tolerate such predominance</w:t>
      </w:r>
      <w:r w:rsidRPr="00A949D2">
        <w:rPr>
          <w:rFonts w:ascii="Times" w:hAnsi="Times"/>
        </w:rPr>
        <w:t xml:space="preserve"> by any power </w:t>
      </w:r>
      <w:r w:rsidRPr="00A949D2">
        <w:rPr>
          <w:rStyle w:val="StyleUnderline"/>
          <w:rFonts w:ascii="Times" w:hAnsi="Times"/>
        </w:rPr>
        <w:t>along its borders</w:t>
      </w:r>
      <w:r w:rsidRPr="00A949D2">
        <w:rPr>
          <w:rFonts w:ascii="Times" w:hAnsi="Times"/>
        </w:rPr>
        <w:t xml:space="preserve">, and </w:t>
      </w:r>
      <w:r w:rsidRPr="00A949D2">
        <w:rPr>
          <w:rStyle w:val="StyleUnderline"/>
          <w:rFonts w:ascii="Times" w:hAnsi="Times"/>
        </w:rPr>
        <w:t>why should</w:t>
      </w:r>
      <w:r w:rsidRPr="00A949D2">
        <w:rPr>
          <w:rFonts w:ascii="Times" w:hAnsi="Times"/>
        </w:rPr>
        <w:t xml:space="preserve"> an increasingly strong </w:t>
      </w:r>
      <w:r w:rsidRPr="00A949D2">
        <w:rPr>
          <w:rStyle w:val="StyleUnderline"/>
          <w:rFonts w:ascii="Times" w:hAnsi="Times"/>
        </w:rPr>
        <w:t>China? Given China’s expanding interests and capabilities, any effort to sustain an</w:t>
      </w:r>
      <w:r w:rsidRPr="00A949D2">
        <w:rPr>
          <w:rFonts w:ascii="Times" w:hAnsi="Times"/>
        </w:rPr>
        <w:t xml:space="preserve"> unambiguous, </w:t>
      </w:r>
      <w:r w:rsidRPr="00A949D2">
        <w:rPr>
          <w:rStyle w:val="StyleUnderline"/>
          <w:rFonts w:ascii="Times" w:hAnsi="Times"/>
        </w:rPr>
        <w:t>absolute level of American military superiority along Beijing’s maritime periphery</w:t>
      </w:r>
      <w:r w:rsidRPr="00A949D2">
        <w:rPr>
          <w:rFonts w:ascii="Times" w:hAnsi="Times"/>
        </w:rPr>
        <w:t xml:space="preserve"> </w:t>
      </w:r>
      <w:r w:rsidRPr="00A949D2">
        <w:rPr>
          <w:rStyle w:val="StyleUnderline"/>
        </w:rPr>
        <w:t>will virtually guarantee an</w:t>
      </w:r>
      <w:r w:rsidRPr="00A949D2">
        <w:rPr>
          <w:rFonts w:ascii="Times" w:hAnsi="Times"/>
        </w:rPr>
        <w:t xml:space="preserve"> increasingly destabilizing and </w:t>
      </w:r>
      <w:r w:rsidRPr="00A949D2">
        <w:rPr>
          <w:rStyle w:val="StyleUnderline"/>
        </w:rPr>
        <w:t>economically draining arms race, much greater levels of regional polarization and friction</w:t>
      </w:r>
      <w:r w:rsidRPr="00A949D2">
        <w:rPr>
          <w:rFonts w:ascii="Times" w:hAnsi="Times"/>
        </w:rPr>
        <w:t xml:space="preserve"> than at present, </w:t>
      </w:r>
      <w:r w:rsidRPr="00A949D2">
        <w:rPr>
          <w:rStyle w:val="StyleUnderline"/>
        </w:rPr>
        <w:t>and reduced incentives</w:t>
      </w:r>
      <w:r w:rsidRPr="00A949D2">
        <w:rPr>
          <w:rFonts w:ascii="Times" w:hAnsi="Times"/>
        </w:rPr>
        <w:t xml:space="preserve"> on the part of both Washington and Beijing </w:t>
      </w:r>
      <w:r w:rsidRPr="00A949D2">
        <w:rPr>
          <w:rStyle w:val="StyleUnderline"/>
        </w:rPr>
        <w:t xml:space="preserve">to work together to address a growing array of common global challenges. </w:t>
      </w:r>
      <w:r w:rsidRPr="00A949D2">
        <w:rPr>
          <w:rFonts w:ascii="Times" w:hAnsi="Times"/>
          <w:sz w:val="8"/>
          <w:szCs w:val="8"/>
        </w:rPr>
        <w:t xml:space="preserve">U.S. efforts to sustain and enhance its military superiority in China’s backyard will further stoke Beijing’s worst fears and beliefs about American containment, sentiments inevitably reinforced by domestic nationalist pressures, ideologically informed beliefs about supposed U.S. imperialist motives, and China’s general commitment to the enhancement of a multipolar order. In fact, by locking in a clear level of long-term vulnerability and weakness for Beijing that prevents any assured defense of Chinese territory or any effective wielding of influence over regional-security-related issues (such as maritime territorial disputes, Taiwan, or the fate of the Korean Peninsula), absolute U.S. military superiority would virtually guarantee fierce and sustained domestic criticism of any Chinese leadership that accepted it. This will be especially true if, as expected, Chinese economic power continues to grow, bolstering Chinese self-confidence. Under such conditions, effectively resisting a U.S. effort to sustain predominance along China’s maritime periphery would become a matter of political survival for future Chinese leaders. Second, and equally important, it is far from clear that American military predominance in the Asia-Pacific region can be sustained on a consistent basis, just as it is virtually impossible that China could establish its own predominance in the region. Two Carnegie reports on the long-term security environment in Asia, China’s Military and the U.S.-Japan Alliance in 2030 and Conflict and Cooperation in the Asia-Pacific Region,2 concluded that, while the United States will remain the strongest military power on a global level indefinitely, Washington will almost certainly confront increasingly severe, economically induced defense spending limitations that will constrain efforts to decisively keep well ahead of a growing Chinese military and paramilitary presence within approximately 1,500 nautical miles of the Chinese coastline, that is, the area covered by the so-called first and second island chains. This will occur despite Washington’s repeated assertion that the rebalance to Asia will sustain America’s predominant position in the region. Moreover, such largely economic constraints will almost certainly be magnified by the persistence of tensions and conflicts in other parts of the world, such as the Middle East and Central Europe. These events are likely to complicate any U.S. effort to shift forces (and resources) to the Asia-Pacific. Of course, a continuing U.S. capacity to shift military assets from other parts of the globe to Asia in a crisis or conflict could conceivably correct America’s relative military decline in the Western Pacific. But such a surge-based “solution” would require considerable time to implement, while any future threatening Chinese military action, for example, with regard to Taiwan or maritime disputes near its border, would almost certainly involve a very rapid strike aimed at establishing a fait accompli that could prove extremely difficult and costly to undo. Equally important, a growing day-to-day Chinese capability and presence along the Asian littoral and a perceived relative U.S. military decline in daily presence would inevitably affect the security calculations of other Asian states, especially American allies and friends, regardless of the overall ramp-up capacity of the U.S. military in any confrontation. In the current, increasingly competitive U.S.-China relationship, a clear relative shift in day-to-day regional power toward China would likely cause such states to hedge more deliberately against a U.S. failure to prevail in a crisis or conflict by developing stronger, more independent, and potentially destabilizing military capabilities and/or by accommodating Chinese interests, possibly at the expense of the United States, for example, by spurning past or future security arrangements with Washington. The limits on U.S. maritime predominance do not mean that China will eventually grow into the position of Asia’s next military hegemon, however. The above-mentioned Carnegie reports also concluded that American military power in Asia will remain very strong under all but the most unlikely, worst-case scenarios involving a U.S. withdrawal from the region. While China’s regional military capabilities will continue to grow significantly in key areas such as submarines and surface warships, ballistic and cruise missiles, offensive aircraft, air defense, and joint warfare, they will not provide an unambiguous level of superiority over U.S. forces in the Western Pacific, and certainly not in any other region. Therefore, any eventual Chinese attempt to establish predominance in Asia would almost inevitably fail, and not only because of U.S. capabilities and resolve, but also because such an effort would drive regional states much closer to the United States. The result would be either a cold or a hot war in Asia, with intensifying polarization, arms races, and an increased likelihood of crises and conflicts. The Chinese leaders understand this and hence might only seek some form of predominance (as opposed to acting opportunistically and in a more limited manner) if American words and actions were to convince them that even the minimal level of security they seek were to require it. Such a belief could emerge if Washington insists on maintaining its own historical level of military superiority in Asia by attempting to neutralize entirely Chinese military capabilities right up to China’s 12-nautical-mile territorial waters and airspace or to develop a force capable of blockading China from a distance. Variants of operational concepts currently under consideration in U.S. policy circles, such as Air-Sea Battle or Offshore Control (the former designed to defeat Beijing through preemptive, precision strikes deep into Chinese territory, and the latter to throttle China via a blockade along the first island chain bordering the eastern and southern Chinese mainland), contain such features. Indeed, any effort to sustain U.S. predominance in the face of a growing relative decline in U.S. capabilities alongside steady increases in Chinese power and influence will almost certainly intensify the U.S.-China security competition, deepen tensions between the two powers, and greatly unsettle U.S. allies and friends. </w:t>
      </w:r>
      <w:r w:rsidRPr="00A949D2">
        <w:rPr>
          <w:rStyle w:val="StyleUnderline"/>
        </w:rPr>
        <w:t>Fortunately, this zero-sum dynamic has yet to emerge, but growing suspicions</w:t>
      </w:r>
      <w:r w:rsidRPr="00A949D2">
        <w:rPr>
          <w:rFonts w:ascii="Times" w:hAnsi="Times"/>
        </w:rPr>
        <w:t xml:space="preserve"> and beliefs </w:t>
      </w:r>
      <w:r w:rsidRPr="00A949D2">
        <w:rPr>
          <w:rStyle w:val="StyleUnderline"/>
        </w:rPr>
        <w:t>in both capitals</w:t>
      </w:r>
      <w:r w:rsidRPr="00A949D2">
        <w:rPr>
          <w:rFonts w:ascii="Times" w:hAnsi="Times"/>
        </w:rPr>
        <w:t>—founded on the above clashing assumptions held by each side regarding the necessary conditions for long-term order and prosperity in Asia—</w:t>
      </w:r>
      <w:r w:rsidRPr="00A949D2">
        <w:rPr>
          <w:rStyle w:val="StyleUnderline"/>
        </w:rPr>
        <w:t>are certainly moving events in this direction.</w:t>
      </w:r>
      <w:r w:rsidRPr="00A949D2">
        <w:rPr>
          <w:rFonts w:ascii="Times" w:hAnsi="Times"/>
        </w:rPr>
        <w:t xml:space="preserve"> Of course, a fundamental shift in the Asian power balance and its likely consequences will become moot if China’s economy collapses or declines to such a level that it is unable to meaningfully challenge American maritime predominance. Indeed, for some analysts of the Asian security scene, such a possibility is real enough to justify a rejection of any consideration of alternatives to such predominance. But the above-mentioned reports, China’s Military and the U.S.-Japan Alliance in 2030 and Conflict and Cooperation in the Asia-Pacific Region, found that such an adverse outcome for China is highly unlikely in any foreseeable time frame. Equally important, a major delay in adjusting to current and likely future realities due to a misplaced belief in China’s ultimate decline will make it far more difficult to undertake adjustments years hence, given both the long lead time required to implement them and the likelihood that mutual suspicions will have by then deepened to the point where neither side is willing to make the required accommodations. The Need to Transition to a Stable Balance of Power </w:t>
      </w:r>
      <w:r w:rsidRPr="00A949D2">
        <w:rPr>
          <w:rStyle w:val="StyleUnderline"/>
          <w:rFonts w:ascii="Times" w:hAnsi="Times"/>
        </w:rPr>
        <w:t>Thus</w:t>
      </w:r>
      <w:r w:rsidRPr="00A949D2">
        <w:rPr>
          <w:rFonts w:ascii="Times" w:hAnsi="Times"/>
        </w:rPr>
        <w:t xml:space="preserve">, for both the United States and China, </w:t>
      </w:r>
      <w:r w:rsidRPr="00A949D2">
        <w:rPr>
          <w:rStyle w:val="StyleUnderline"/>
          <w:rFonts w:ascii="Times" w:hAnsi="Times"/>
        </w:rPr>
        <w:t>the primary future strategic challenge is to develop a mutually beneficial means of</w:t>
      </w:r>
      <w:r w:rsidRPr="00A949D2">
        <w:rPr>
          <w:rFonts w:ascii="Times" w:hAnsi="Times"/>
        </w:rPr>
        <w:t xml:space="preserve"> </w:t>
      </w:r>
      <w:r w:rsidRPr="00A949D2">
        <w:rPr>
          <w:rStyle w:val="StyleUnderline"/>
        </w:rPr>
        <w:t>transitioning away from U.S. maritime predominance toward a stable, genuine balance of power</w:t>
      </w:r>
      <w:r w:rsidRPr="00A949D2">
        <w:rPr>
          <w:rFonts w:ascii="Times" w:hAnsi="Times"/>
        </w:rPr>
        <w:t xml:space="preserve"> in the Western Pacific in which neither nation has the clear capacity to prevail in an armed conflict. This will be difficult to achieve and potentially dangerous, but nonetheless necessary, given the existing and future trends shaping the region. </w:t>
      </w:r>
      <w:r w:rsidRPr="00A949D2">
        <w:rPr>
          <w:rFonts w:ascii="Times" w:hAnsi="Times"/>
          <w:sz w:val="8"/>
          <w:szCs w:val="8"/>
        </w:rPr>
        <w:t xml:space="preserve">In general, true balance-of-power environments can at least potentially increase both risk taking and miscalculation, especially if one or both sides conclude that they must confirm or consolidate a perceived increase—or compensate for a perceived decline—in leverage by acting more aggressively to test the resolve of the other side, advance specific interests, or manage a serious political-military crisis. Avoiding or effectively controlling such situations will require not only a variety of crisis management mechanisms and confidence-building mechanisms (CBMs) beyond what have been developed thus far in Asia, but also high levels of mutual strategic reassurance and restraint, involving substantive and verifiable limits on each side’s freedom of action or ability to prevail militarily along China’s sensitive maritime periphery, as well as the maintenance of deterrent and shaping capabilities in those areas that count most. Many knowledgeable observers have offered a variety of recommendations designed to reduce mistrust and enhance cooperation between Washington and Beijing, involving everything from caps on U.S. and Chinese defense spending to mutual, limited concessions or understandings regarding Taiwan and maritime disputes, and clearer, more calibrated bottom-line statements on alliance commitments and core interests.3 While many of these initiatives make eminent sense, they generally fail to address both the underlying problem of clashing assumptions and beliefs about the requirements for continued order and prosperity in Asia and the basic threat perceptions generated by inaccurate historical analogies about China’s past and domestic nationalist views and pressures. Moreover, almost no observers offer recommendations designed to significantly alter the power structure in volatile areas along China’s maritime periphery, such as on the Korean Peninsula and in and around Taiwan, in ways that could significantly defuse those areas as sources of conflict over the long term. </w:t>
      </w:r>
      <w:r w:rsidRPr="00A949D2">
        <w:rPr>
          <w:rFonts w:ascii="Times" w:hAnsi="Times"/>
        </w:rPr>
        <w:t xml:space="preserve">In order to minimize the potential instabilities inherent in a roughly equal balance-of-power environment, specific actions must be taken to reduce the volatility of the most likely sources of future U.S.-China crises and the propensity to test each side’s resolve, and to enhance the opportunities for meaningful cooperation over the long term. In particular, </w:t>
      </w:r>
      <w:r w:rsidRPr="00A949D2">
        <w:rPr>
          <w:rStyle w:val="StyleUnderline"/>
          <w:rFonts w:ascii="Times" w:hAnsi="Times"/>
        </w:rPr>
        <w:t>Washington and Beijing will need to reach reliable understandings regarding the future long-term status of the Korean Peninsula, Taiwan</w:t>
      </w:r>
      <w:r w:rsidRPr="00A949D2">
        <w:rPr>
          <w:rFonts w:ascii="Times" w:hAnsi="Times"/>
        </w:rPr>
        <w:t xml:space="preserve">, the management of maritime territorial disputes, </w:t>
      </w:r>
      <w:r w:rsidRPr="00A949D2">
        <w:rPr>
          <w:rStyle w:val="StyleUnderline"/>
          <w:rFonts w:ascii="Times" w:hAnsi="Times"/>
        </w:rPr>
        <w:t>and the scope and function of U.S.</w:t>
      </w:r>
      <w:r w:rsidRPr="00A949D2">
        <w:rPr>
          <w:rFonts w:ascii="Times" w:hAnsi="Times"/>
        </w:rPr>
        <w:t xml:space="preserve"> (and other foreign) </w:t>
      </w:r>
      <w:r w:rsidRPr="00A949D2">
        <w:rPr>
          <w:rStyle w:val="StyleUnderline"/>
          <w:rFonts w:ascii="Times" w:hAnsi="Times"/>
        </w:rPr>
        <w:t>military activitie</w:t>
      </w:r>
      <w:r w:rsidRPr="00A949D2">
        <w:rPr>
          <w:rFonts w:ascii="Times" w:hAnsi="Times"/>
        </w:rPr>
        <w:t xml:space="preserve">s within the first island chain—or at the very least within both China’s and Japan’s exclusive economic zones (EEZs). </w:t>
      </w:r>
      <w:r w:rsidRPr="00A949D2">
        <w:rPr>
          <w:rStyle w:val="StyleUnderline"/>
          <w:rFonts w:ascii="Times" w:hAnsi="Times"/>
        </w:rPr>
        <w:t>Such understandings should</w:t>
      </w:r>
      <w:r w:rsidRPr="00A949D2">
        <w:rPr>
          <w:rFonts w:ascii="Times" w:hAnsi="Times"/>
        </w:rPr>
        <w:t xml:space="preserve"> almost certainly </w:t>
      </w:r>
      <w:r w:rsidRPr="00A949D2">
        <w:rPr>
          <w:rStyle w:val="StyleUnderline"/>
          <w:rFonts w:ascii="Times" w:hAnsi="Times"/>
        </w:rPr>
        <w:t>involve</w:t>
      </w:r>
      <w:r w:rsidRPr="00A949D2">
        <w:rPr>
          <w:rFonts w:ascii="Times" w:hAnsi="Times"/>
        </w:rPr>
        <w:t xml:space="preserve"> some </w:t>
      </w:r>
      <w:r w:rsidRPr="00A949D2">
        <w:rPr>
          <w:rStyle w:val="StyleUnderline"/>
          <w:rFonts w:ascii="Times" w:hAnsi="Times"/>
        </w:rPr>
        <w:t>credible</w:t>
      </w:r>
      <w:r w:rsidRPr="00A949D2">
        <w:rPr>
          <w:rFonts w:ascii="Times" w:hAnsi="Times"/>
        </w:rPr>
        <w:t xml:space="preserve"> form of </w:t>
      </w:r>
      <w:r w:rsidRPr="00A949D2">
        <w:rPr>
          <w:rStyle w:val="StyleUnderline"/>
          <w:rFonts w:ascii="Times" w:hAnsi="Times"/>
        </w:rPr>
        <w:t>neutralization of these areas as locations from which to project U.S. or Chinese power</w:t>
      </w:r>
      <w:r w:rsidRPr="00A949D2">
        <w:rPr>
          <w:rFonts w:ascii="Times" w:hAnsi="Times"/>
        </w:rPr>
        <w:t xml:space="preserve">, or the creation of a stable U.S.-China balance of power within them, thereby creating a de facto buffer zone along China’s maritime periphery. </w:t>
      </w:r>
      <w:r w:rsidRPr="00A949D2">
        <w:rPr>
          <w:rStyle w:val="StyleUnderline"/>
        </w:rPr>
        <w:t>In</w:t>
      </w:r>
      <w:r w:rsidRPr="00A949D2">
        <w:rPr>
          <w:rFonts w:ascii="Times" w:hAnsi="Times"/>
        </w:rPr>
        <w:t xml:space="preserve"> the case of </w:t>
      </w:r>
      <w:r w:rsidRPr="00A949D2">
        <w:rPr>
          <w:rStyle w:val="StyleUnderline"/>
        </w:rPr>
        <w:t>Korea, this implies</w:t>
      </w:r>
      <w:r w:rsidRPr="00A949D2">
        <w:rPr>
          <w:rFonts w:ascii="Times" w:hAnsi="Times"/>
        </w:rPr>
        <w:t xml:space="preserve"> the emergence of </w:t>
      </w:r>
      <w:r w:rsidRPr="00A949D2">
        <w:rPr>
          <w:rStyle w:val="StyleUnderline"/>
        </w:rPr>
        <w:t>a</w:t>
      </w:r>
      <w:r w:rsidRPr="00A949D2">
        <w:rPr>
          <w:rFonts w:ascii="Times" w:hAnsi="Times"/>
        </w:rPr>
        <w:t xml:space="preserve"> unified, nonaligned (or loosely aligned) </w:t>
      </w:r>
      <w:r w:rsidRPr="00A949D2">
        <w:rPr>
          <w:rStyle w:val="StyleUnderline"/>
        </w:rPr>
        <w:t>peninsula free from foreign military forces.</w:t>
      </w:r>
      <w:r w:rsidRPr="00A949D2">
        <w:rPr>
          <w:rFonts w:ascii="Times" w:hAnsi="Times"/>
        </w:rPr>
        <w:t xml:space="preserve"> This would require prior credible security assurances by both the United States and China that a unified Korea would remain free from coercion and always open to close economic and political relations with both countries. Such assurances might involve a continuation in some form of a greatly reduced security relationship with Washington, at least in the short to medium term. This process might also require Japan to provide security assurances to a unified Korea, at least to the extent of agreeing to not acquire nuclear weapons or some types of conventional weapons that Korea might find threatening, such as precision ballistic and cruise missile strike capabilities. Of course, none of this could happen as long as the Korean Peninsula remains divided, with South Korea under threat of attack from North Korea. Thus, ideally, the development of a stable balance of power in the Western Pacific will require Korean unification sooner rather than later. Failing that, a clear, credible understanding must be reached as soon as possible among the powers concerned regarding the eventual disposition of the Korea problem. </w:t>
      </w:r>
      <w:r w:rsidRPr="00A949D2">
        <w:rPr>
          <w:rFonts w:ascii="Times" w:hAnsi="Times"/>
          <w:sz w:val="8"/>
          <w:szCs w:val="8"/>
        </w:rPr>
        <w:t xml:space="preserve">In the case of Taiwan, any credible neutralization of the cross-strait issue as a threat to either side’s interests would require, as a first step, a U.S.-China understanding regarding restrictions on U.S. arms sales in return for certain types of verifiable limits on Chinese military production and deployments relevant to the island, such as ballistic missiles and strike aircraft. Beijing would also likely need to provide credible assurances that it would not use force against Taiwan in any conceivable contingency short of an outright Taiwanese declaration of de jure independence or the U.S. placement of forces on the island. In the past, Beijing has resisted providing assurances regarding any non-use of force toward the island, viewing such an assurance as a limit on Chinese sovereignty over Taiwan. However, as in the case of Korea, Beijing would likely view such a conditional limitation on its right to employ force as acceptable if viewed as a requirement for the creation of an overall stable balance of power in the Western Pacific; Chinese leaders might also regard it as a step toward the eventual unification of the island with the mainland. In addition, Beijing would also likely need to accept: a) explicitly that such unification could only occur on the basis of a peaceful process involving the willing consent of the people of Taiwan, and b) tacitly that eventual unification would likely not occur, if at all, for many decades. For its part, the United States would likely need to provide assurances to China that it would neither place forces on the island nor provide any new level of defense assistance to Taipei, as long as Beijing abides by its own assurances. And both countries would need to consult closely with Taiwan and Japan at each step of this process and provide clear and credible assurances regarding the understanding reached between them. Regarding territorial disputes in the East China Sea and South China Sea, the United States needs to make clear that it has little if any direct interest in the interactions occurring between the disputants, beyond clear security threats leveled against the two U.S. allies involved: Japan and the Philippines. While supporting, in an even-handed manner, a binding code of conduct and established legal procedures for resolving clashes and arbitrating claims, Washington should avoid staking its credibility on ensuring that a </w:t>
      </w:r>
      <w:proofErr w:type="spellStart"/>
      <w:r w:rsidRPr="00A949D2">
        <w:rPr>
          <w:rFonts w:ascii="Times" w:hAnsi="Times"/>
          <w:sz w:val="8"/>
          <w:szCs w:val="8"/>
        </w:rPr>
        <w:t>noncoercive</w:t>
      </w:r>
      <w:proofErr w:type="spellEnd"/>
      <w:r w:rsidRPr="00A949D2">
        <w:rPr>
          <w:rFonts w:ascii="Times" w:hAnsi="Times"/>
          <w:sz w:val="8"/>
          <w:szCs w:val="8"/>
        </w:rPr>
        <w:t xml:space="preserve"> process is followed in every instance. That said, it should also make clear that it will oppose, forcefully if necessary, any attempt to establish an exclusion zone or de facto territorial waters beyond accepted 12-nautical-mile limits. For its part, Beijing must clearly affirm, through its words and actions, that there is no military solution to these disputes and that it will never seek to dislodge rivals forcefully from occupied areas. It must also credibly and convincingly state, privately if not publicly, that those waters in the South China Sea located within its so-called nine-dashed line and outside the territorial waters and EEZs of specified land features constitute </w:t>
      </w:r>
      <w:proofErr w:type="gramStart"/>
      <w:r w:rsidRPr="00A949D2">
        <w:rPr>
          <w:rFonts w:ascii="Times" w:hAnsi="Times"/>
          <w:sz w:val="8"/>
          <w:szCs w:val="8"/>
        </w:rPr>
        <w:t>open ocean</w:t>
      </w:r>
      <w:proofErr w:type="gramEnd"/>
      <w:r w:rsidRPr="00A949D2">
        <w:rPr>
          <w:rFonts w:ascii="Times" w:hAnsi="Times"/>
          <w:sz w:val="8"/>
          <w:szCs w:val="8"/>
        </w:rPr>
        <w:t xml:space="preserve">. Although doubtless difficult to achieve, such understandings will likely become more possible in the larger context of a neutralized first island chain as U.S.-China suspicions abate. </w:t>
      </w:r>
      <w:r w:rsidRPr="00A949D2">
        <w:rPr>
          <w:rFonts w:ascii="Times" w:hAnsi="Times"/>
        </w:rPr>
        <w:t xml:space="preserve">In the larger conventional military realm, </w:t>
      </w:r>
      <w:r w:rsidRPr="00A949D2">
        <w:rPr>
          <w:rStyle w:val="StyleUnderline"/>
          <w:rFonts w:ascii="Times" w:hAnsi="Times"/>
        </w:rPr>
        <w:t>U.S. military primacy within at least the first island chain will need to be replaced by a genuinely balanced</w:t>
      </w:r>
      <w:r w:rsidRPr="00A949D2">
        <w:rPr>
          <w:rFonts w:ascii="Times" w:hAnsi="Times"/>
        </w:rPr>
        <w:t xml:space="preserve"> force posture and accompanying </w:t>
      </w:r>
      <w:r w:rsidRPr="00A949D2">
        <w:rPr>
          <w:rStyle w:val="StyleUnderline"/>
          <w:rFonts w:ascii="Times" w:hAnsi="Times"/>
        </w:rPr>
        <w:t>military doctrine.</w:t>
      </w:r>
      <w:r w:rsidRPr="00A949D2">
        <w:rPr>
          <w:rFonts w:ascii="Times" w:hAnsi="Times"/>
        </w:rPr>
        <w:t xml:space="preserve"> This should likely be centered on what is termed a “mutual denial” operational concept in which both China and the United States along with its allies possess sufficient levels of anti-access and area denial (A2/AD)–type air, naval, missile, and space capabilities to make the risks and dangers of attempting to achieve a sustained advantage through military means over potentially volatile areas or zones clearly prohibitive. In such an environment, neither side would have the clear capacity to prevail in a conflict, but both sides would possess adequate defensive capacities to deter or severely complicate an attack, for example, on Taiwan, on the Chinese mainland, and against U.S./allied territory, or any effort to close or control key strategic lines of communication (SLOCs) in the Asia-Pacific. </w:t>
      </w:r>
      <w:r w:rsidRPr="00A949D2">
        <w:rPr>
          <w:rStyle w:val="StyleUnderline"/>
        </w:rPr>
        <w:t>This will likely require agreed-upon restraints on the</w:t>
      </w:r>
      <w:r w:rsidRPr="00A949D2">
        <w:rPr>
          <w:rFonts w:ascii="Times" w:hAnsi="Times"/>
        </w:rPr>
        <w:t xml:space="preserve"> production and/or </w:t>
      </w:r>
      <w:r w:rsidRPr="00A949D2">
        <w:rPr>
          <w:rStyle w:val="StyleUnderline"/>
        </w:rPr>
        <w:t>deployment of</w:t>
      </w:r>
      <w:r w:rsidRPr="00A949D2">
        <w:rPr>
          <w:rFonts w:ascii="Times" w:hAnsi="Times"/>
        </w:rPr>
        <w:t xml:space="preserve"> certain types of weapon systems operating in the Western Pacific, such as deep-strike </w:t>
      </w:r>
      <w:r w:rsidRPr="00A949D2">
        <w:rPr>
          <w:rStyle w:val="StyleUnderline"/>
        </w:rPr>
        <w:t>stealth aircraft</w:t>
      </w:r>
      <w:r w:rsidRPr="00A949D2">
        <w:rPr>
          <w:rFonts w:ascii="Times" w:hAnsi="Times"/>
        </w:rPr>
        <w:t xml:space="preserve">, ballistic and cruise </w:t>
      </w:r>
      <w:r w:rsidRPr="00A949D2">
        <w:rPr>
          <w:rStyle w:val="StyleUnderline"/>
        </w:rPr>
        <w:t>missiles, and deployed surface and subsurface warships.</w:t>
      </w:r>
    </w:p>
    <w:p w14:paraId="0B9DA77F" w14:textId="77777777" w:rsidR="00B83297" w:rsidRPr="00A949D2" w:rsidRDefault="00B83297" w:rsidP="00B83297">
      <w:pPr>
        <w:spacing w:after="0" w:line="240" w:lineRule="auto"/>
        <w:rPr>
          <w:rFonts w:ascii="Times" w:hAnsi="Times"/>
        </w:rPr>
      </w:pPr>
    </w:p>
    <w:p w14:paraId="3AC17060" w14:textId="780F09D5" w:rsidR="00B83297" w:rsidRDefault="00B83297" w:rsidP="0059748A">
      <w:pPr>
        <w:pStyle w:val="Heading3"/>
      </w:pPr>
      <w:r>
        <w:t>Regulations bad- Economy</w:t>
      </w:r>
    </w:p>
    <w:p w14:paraId="2A00E29A" w14:textId="77777777" w:rsidR="00B83297" w:rsidRDefault="00B83297" w:rsidP="00B83297">
      <w:pPr>
        <w:pStyle w:val="Heading4"/>
      </w:pPr>
      <w:r>
        <w:t xml:space="preserve">New regulations kill global economic stability with no chance of solving warming- their authors rely on a flawed economic model </w:t>
      </w:r>
    </w:p>
    <w:p w14:paraId="7F01EB9C" w14:textId="77777777" w:rsidR="00B83297" w:rsidRDefault="00B83297" w:rsidP="00B83297">
      <w:pPr>
        <w:rPr>
          <w:rStyle w:val="Style13ptBold"/>
        </w:rPr>
      </w:pPr>
      <w:proofErr w:type="spellStart"/>
      <w:r>
        <w:rPr>
          <w:rStyle w:val="Style13ptBold"/>
        </w:rPr>
        <w:t>Dayatarn</w:t>
      </w:r>
      <w:proofErr w:type="spellEnd"/>
      <w:r>
        <w:rPr>
          <w:rStyle w:val="Style13ptBold"/>
        </w:rPr>
        <w:t xml:space="preserve">, Loris, and Kreutzer 4/13/16 </w:t>
      </w:r>
      <w:r w:rsidRPr="008125B8">
        <w:rPr>
          <w:sz w:val="16"/>
        </w:rPr>
        <w:t xml:space="preserve">(Kevin D. </w:t>
      </w:r>
      <w:proofErr w:type="spellStart"/>
      <w:r w:rsidRPr="008125B8">
        <w:rPr>
          <w:sz w:val="16"/>
        </w:rPr>
        <w:t>Dayaratna</w:t>
      </w:r>
      <w:proofErr w:type="spellEnd"/>
      <w:r w:rsidRPr="008125B8">
        <w:rPr>
          <w:sz w:val="16"/>
        </w:rPr>
        <w:t>, PhD, is Senior Statistician and Research Programmer in the Center for Data Analysis, of the Institute for Economic Freedom and Opportunity, at The Heritage Foundation. Nicolas D. Loris is Herbert and Joyce Morgan Fellow in Energy and Environmental Policy in the Thomas A. Roe Institute for Economic Policy Studies, of the Institute for Economic Freedom and Opportunity. David W. Kreutzer, PhD, is Senior Research Fellow for Energy Economics and Climate Change in the Center for Data Analysis. [“Consequences of Paris Protocol: Devastating Economic Costs, Essentially Zero Environmental Benefits” http://www.heritage.org/research/reports/2016/04/consequences-of-paris-protocol-devastating-economic-costs-essentially-zero-environmental-benefits)NvP</w:t>
      </w:r>
    </w:p>
    <w:p w14:paraId="07B8AC52" w14:textId="77777777" w:rsidR="00B83297" w:rsidRDefault="00B83297" w:rsidP="00B83297">
      <w:pPr>
        <w:rPr>
          <w:rStyle w:val="StyleUnderline"/>
        </w:rPr>
      </w:pPr>
      <w:r w:rsidRPr="00D003FD">
        <w:rPr>
          <w:sz w:val="16"/>
        </w:rPr>
        <w:t xml:space="preserve">During the 2015 United Nations Climate Change Conference in Paris, President Obama met with world leaders from around the globe to discuss plans to combat </w:t>
      </w:r>
      <w:r w:rsidRPr="00366612">
        <w:rPr>
          <w:rStyle w:val="Emphasis"/>
        </w:rPr>
        <w:t>climate change</w:t>
      </w:r>
      <w:r w:rsidRPr="00D003FD">
        <w:rPr>
          <w:sz w:val="16"/>
        </w:rPr>
        <w:t xml:space="preserve">. He submitted a plan to reduce total greenhouse gas emissions by 26 percent to 28 percent from 2005 levels by the year 2025. Though the emission-reduction targets are nonbinding, the Obama Administration has set in place numerous domestic regulations that would aim to meet the target. Heritage Foundation researchers have modeled the impact of the Administration’s climate change agenda as well as plans resulting from this conference, and have determined that these </w:t>
      </w:r>
      <w:r w:rsidRPr="008F38BA">
        <w:rPr>
          <w:rStyle w:val="Emphasis"/>
        </w:rPr>
        <w:t>regulations will result in lost jobs, a decline in economic growth, and a marked increase in unemployment. This economic sacrifice is not worth making: These policies and efforts of the industrialized world will result in a negligible impact on global temperatures</w:t>
      </w:r>
      <w:r w:rsidRPr="00D003FD">
        <w:rPr>
          <w:sz w:val="16"/>
        </w:rPr>
        <w:t xml:space="preserve">. Policymakers should reject the Paris Protocol and undo the Administration’s domestic regulations to reduce carbon dioxide and other greenhouse gas emissions. During the 2015 United Nations Climate Change Conference in Paris, President Barack Obama met with world leaders from around the globe to discuss plans to combat climate change. </w:t>
      </w:r>
      <w:r w:rsidRPr="008F38BA">
        <w:rPr>
          <w:rStyle w:val="StyleUnderline"/>
        </w:rPr>
        <w:t xml:space="preserve">The general consensus from the summit was that the use of natural resources, such as </w:t>
      </w:r>
      <w:r w:rsidRPr="008F38BA">
        <w:rPr>
          <w:rStyle w:val="Emphasis"/>
        </w:rPr>
        <w:t>coal, oil, and natural gas—which provide 80 percent of the world’s energy needs</w:t>
      </w:r>
      <w:r w:rsidRPr="008F38BA">
        <w:rPr>
          <w:rStyle w:val="StyleUnderline"/>
        </w:rPr>
        <w:t>—should be avoided.</w:t>
      </w:r>
      <w:r w:rsidRPr="00D003FD">
        <w:rPr>
          <w:sz w:val="16"/>
        </w:rPr>
        <w:t xml:space="preserve"> Furthermore, industrialized, rich countries should pay for poor countries to build more renewable power and address climate change. In effect, the framework is a push for un-development for the industrialized world and </w:t>
      </w:r>
      <w:r w:rsidRPr="008F38BA">
        <w:rPr>
          <w:rStyle w:val="StyleUnderline"/>
        </w:rPr>
        <w:t>a major obstacle for growth for the developing world. The economic impact of instituting the regulations</w:t>
      </w:r>
      <w:r w:rsidRPr="00D003FD">
        <w:rPr>
          <w:sz w:val="16"/>
        </w:rPr>
        <w:t xml:space="preserve"> associated with the Paris agreement </w:t>
      </w:r>
      <w:r w:rsidRPr="008F38BA">
        <w:rPr>
          <w:rStyle w:val="StyleUnderline"/>
        </w:rPr>
        <w:t>will be severe.</w:t>
      </w:r>
      <w:r w:rsidRPr="00D003FD">
        <w:rPr>
          <w:sz w:val="16"/>
        </w:rPr>
        <w:t xml:space="preserve"> </w:t>
      </w:r>
      <w:r w:rsidRPr="008F38BA">
        <w:rPr>
          <w:rStyle w:val="Emphasis"/>
        </w:rPr>
        <w:t>Policies that restrict the use of carbon-based energy</w:t>
      </w:r>
      <w:r w:rsidRPr="00D003FD">
        <w:rPr>
          <w:sz w:val="16"/>
        </w:rPr>
        <w:t xml:space="preserve"> in America </w:t>
      </w:r>
      <w:r w:rsidRPr="008F38BA">
        <w:rPr>
          <w:rStyle w:val="Emphasis"/>
        </w:rPr>
        <w:t xml:space="preserve">will kill jobs and stifle economic growth. Regardless of one’s opinions on the impact of </w:t>
      </w:r>
      <w:r w:rsidRPr="00D003FD">
        <w:rPr>
          <w:sz w:val="16"/>
        </w:rPr>
        <w:t>carbon dioxide</w:t>
      </w:r>
      <w:r w:rsidRPr="008F38BA">
        <w:rPr>
          <w:rStyle w:val="Emphasis"/>
        </w:rPr>
        <w:t xml:space="preserve"> (CO2)</w:t>
      </w:r>
      <w:r w:rsidRPr="00D003FD">
        <w:rPr>
          <w:sz w:val="16"/>
        </w:rPr>
        <w:t xml:space="preserve"> </w:t>
      </w:r>
      <w:r w:rsidRPr="008F38BA">
        <w:rPr>
          <w:rStyle w:val="Emphasis"/>
        </w:rPr>
        <w:t>emissions on global temperatures the economic sacrifices will generate a negligible impact on global temperatures.</w:t>
      </w:r>
      <w:r w:rsidRPr="00D003FD">
        <w:rPr>
          <w:sz w:val="16"/>
        </w:rPr>
        <w:t xml:space="preserve"> The Climate Summit in Paris and Domestic Regulations Leaders from around the world convened at the 2015 U.N. Climate Change Conference in Paris to discuss how to combat climate change. President Obama began the summit by addressing the attendees: “For all the challenges we face, the growing threat of climate change could define the contours of this century more dramatically than any other.”[1] The goal of the conference was for the various countries attending to reach an agreement to limit CO2 emissions in order to reduce global temperatures. A central element to the U.S. commitment as part of the Paris agreement is the intended nationally determined contribution (INDC) to reduce greenhouse gas emissions. </w:t>
      </w:r>
      <w:r w:rsidRPr="008F38BA">
        <w:rPr>
          <w:rStyle w:val="StyleUnderline"/>
        </w:rPr>
        <w:t>Countries must make specific, measurable commitments to curb carbon dioxide emissions and submit them to the United Nations Framework Convention on Climate Change</w:t>
      </w:r>
      <w:r w:rsidRPr="00D003FD">
        <w:rPr>
          <w:sz w:val="16"/>
        </w:rPr>
        <w:t xml:space="preserve"> (UNFCCC) secretariat. The Obama Administration’s INDC aims to reduce U.S. greenhouse gas emissions by 26 percent to 28 percent below 2005 levels </w:t>
      </w:r>
      <w:r w:rsidRPr="008F38BA">
        <w:rPr>
          <w:rStyle w:val="StyleUnderline"/>
        </w:rPr>
        <w:t>by the year 2025</w:t>
      </w:r>
      <w:r w:rsidRPr="00D003FD">
        <w:rPr>
          <w:sz w:val="16"/>
        </w:rPr>
        <w:t>.[2] While the INDC is non-binding and the Administration emphasizes that the U.S. “does not intend to utilize international market mechanisms,” the plan outlines the litany of domestic regulations that the Administration proposed and implemented during President Obama’s time in office so far, including: Carbon dioxide regulations for new and existing power plants. Combined, these two regulations serve as a major component of the Administration’s global warming agenda. Fuel-efficiency and greenhouse gas regulations for light and heavy-duty vehicles. Energy-efficiency regulations for commercial and residential buildings as well as appliances</w:t>
      </w:r>
      <w:proofErr w:type="gramStart"/>
      <w:r w:rsidRPr="00D003FD">
        <w:rPr>
          <w:sz w:val="16"/>
        </w:rPr>
        <w:t>.[</w:t>
      </w:r>
      <w:proofErr w:type="gramEnd"/>
      <w:r w:rsidRPr="00D003FD">
        <w:rPr>
          <w:sz w:val="16"/>
        </w:rPr>
        <w:t xml:space="preserve">3] Environmental Protection Agency (EPA)-approved alternatives to </w:t>
      </w:r>
      <w:proofErr w:type="spellStart"/>
      <w:r w:rsidRPr="00D003FD">
        <w:rPr>
          <w:sz w:val="16"/>
        </w:rPr>
        <w:t>hydrochlorofluorocarbons</w:t>
      </w:r>
      <w:proofErr w:type="spellEnd"/>
      <w:r w:rsidRPr="00D003FD">
        <w:rPr>
          <w:sz w:val="16"/>
        </w:rPr>
        <w:t>. Methane regulations for landfills and the oil and gas sector. Executive orders to reduce greenhouse gas emissions by the federal government</w:t>
      </w:r>
      <w:proofErr w:type="gramStart"/>
      <w:r w:rsidRPr="00D003FD">
        <w:rPr>
          <w:sz w:val="16"/>
        </w:rPr>
        <w:t>.[</w:t>
      </w:r>
      <w:proofErr w:type="gramEnd"/>
      <w:r w:rsidRPr="00D003FD">
        <w:rPr>
          <w:sz w:val="16"/>
        </w:rPr>
        <w:t xml:space="preserve">4] The Economic Impact of the Plan </w:t>
      </w:r>
      <w:r w:rsidRPr="008F38BA">
        <w:rPr>
          <w:rStyle w:val="Emphasis"/>
        </w:rPr>
        <w:t>Energy is a key building block for economic opportunity. Carbon-dioxide-emitting fuels</w:t>
      </w:r>
      <w:r w:rsidRPr="00D003FD">
        <w:rPr>
          <w:sz w:val="16"/>
        </w:rPr>
        <w:t xml:space="preserve">, such as coal, oil, and natural gas, </w:t>
      </w:r>
      <w:r w:rsidRPr="00366612">
        <w:rPr>
          <w:rStyle w:val="StyleUnderline"/>
        </w:rPr>
        <w:t>provided 87 percent of America’s energy needs in the past decade</w:t>
      </w:r>
      <w:r w:rsidRPr="00D003FD">
        <w:rPr>
          <w:sz w:val="16"/>
        </w:rPr>
        <w:t xml:space="preserve">, and have been the overwhelming supplier for over a century.[5] </w:t>
      </w:r>
      <w:r w:rsidRPr="00D003FD">
        <w:rPr>
          <w:rStyle w:val="StyleUnderline"/>
        </w:rPr>
        <w:t>Restricting the use of conventional energy sources</w:t>
      </w:r>
      <w:r w:rsidRPr="00D003FD">
        <w:rPr>
          <w:sz w:val="16"/>
        </w:rPr>
        <w:t xml:space="preserve"> as laid out by the Obama Administration’s INDC </w:t>
      </w:r>
      <w:r w:rsidRPr="00D003FD">
        <w:rPr>
          <w:rStyle w:val="StyleUnderline"/>
        </w:rPr>
        <w:t xml:space="preserve">will significantly harm the </w:t>
      </w:r>
      <w:r w:rsidRPr="00D003FD">
        <w:rPr>
          <w:sz w:val="16"/>
        </w:rPr>
        <w:t xml:space="preserve">U.S. </w:t>
      </w:r>
      <w:r w:rsidRPr="00D003FD">
        <w:rPr>
          <w:rStyle w:val="StyleUnderline"/>
        </w:rPr>
        <w:t>economy</w:t>
      </w:r>
      <w:r w:rsidRPr="00D003FD">
        <w:rPr>
          <w:sz w:val="16"/>
        </w:rPr>
        <w:t xml:space="preserve">. Americans feel the pain of higher energy prices directly, but also indirectly through almost all of the goods and services they buy, because energy is a necessary component of production and service. Higher energy prices will disproportionately hurt the poorest Americans, who spend the highest percentage of their budget on energy bills. </w:t>
      </w:r>
      <w:r w:rsidRPr="00D003FD">
        <w:rPr>
          <w:rStyle w:val="Emphasis"/>
        </w:rPr>
        <w:t>Companies will pass higher costs on to consumers or absorb the costs, which prevents hiring and new investment. As prices rise, consumers buy less, and companies will drop employees, close entirely, or move to other countries where the cost of doing business is lower</w:t>
      </w:r>
      <w:r w:rsidRPr="00D003FD">
        <w:rPr>
          <w:sz w:val="16"/>
        </w:rPr>
        <w:t xml:space="preserve">. </w:t>
      </w:r>
      <w:r w:rsidRPr="00D003FD">
        <w:rPr>
          <w:rStyle w:val="StyleUnderline"/>
        </w:rPr>
        <w:t>The result is fewer opportunities for</w:t>
      </w:r>
      <w:r w:rsidRPr="00D003FD">
        <w:rPr>
          <w:sz w:val="16"/>
        </w:rPr>
        <w:t xml:space="preserve"> </w:t>
      </w:r>
      <w:r w:rsidRPr="00366612">
        <w:rPr>
          <w:rStyle w:val="StyleUnderline"/>
        </w:rPr>
        <w:t>American</w:t>
      </w:r>
      <w:r w:rsidRPr="00D003FD">
        <w:rPr>
          <w:sz w:val="16"/>
        </w:rPr>
        <w:t xml:space="preserve"> </w:t>
      </w:r>
      <w:r w:rsidRPr="00D003FD">
        <w:rPr>
          <w:rStyle w:val="StyleUnderline"/>
        </w:rPr>
        <w:t>workers</w:t>
      </w:r>
      <w:r w:rsidRPr="00D003FD">
        <w:rPr>
          <w:sz w:val="16"/>
        </w:rPr>
        <w:t>, lower incomes, less economic growth, and higher unemployment. In order to estimate the impact on the economy of the Paris Protocol policies, we estimated the economic impact of a tax equivalent to the EPA’s annual estimates of the social cost of carbon (SCC) in a manner similar to one of our previous studies</w:t>
      </w:r>
      <w:proofErr w:type="gramStart"/>
      <w:r w:rsidRPr="00D003FD">
        <w:rPr>
          <w:sz w:val="16"/>
        </w:rPr>
        <w:t>.[</w:t>
      </w:r>
      <w:proofErr w:type="gramEnd"/>
      <w:r w:rsidRPr="00D003FD">
        <w:rPr>
          <w:sz w:val="16"/>
        </w:rPr>
        <w:t xml:space="preserve">6] </w:t>
      </w:r>
      <w:r w:rsidRPr="00D003FD">
        <w:rPr>
          <w:rStyle w:val="StyleUnderline"/>
        </w:rPr>
        <w:t>Since the crude oil export ban has been lifted, however, we incorporated this change into our simulations of both current policy as well as the Paris agreement. The SCC purports to quantify the economic damages associated with a single metric ton of carbon dioxide emissions over the course of a 300-year time horizon.</w:t>
      </w:r>
      <w:r w:rsidRPr="00D003FD">
        <w:rPr>
          <w:sz w:val="16"/>
        </w:rPr>
        <w:t xml:space="preserve"> At their core, </w:t>
      </w:r>
      <w:r w:rsidRPr="00D003FD">
        <w:rPr>
          <w:rStyle w:val="StyleUnderline"/>
        </w:rPr>
        <w:t>these models are fundamentally flawed because their damage functions are arbitrary</w:t>
      </w:r>
      <w:r w:rsidRPr="00D003FD">
        <w:rPr>
          <w:sz w:val="16"/>
        </w:rPr>
        <w:t xml:space="preserve">. Heritage research has also found that </w:t>
      </w:r>
      <w:r w:rsidRPr="00D003FD">
        <w:rPr>
          <w:rStyle w:val="StyleUnderline"/>
        </w:rPr>
        <w:t>these models are extremely sensitive to reasonable changes in assumptions</w:t>
      </w:r>
      <w:r w:rsidRPr="00D003FD">
        <w:rPr>
          <w:sz w:val="16"/>
        </w:rPr>
        <w:t xml:space="preserve">; in fact, </w:t>
      </w:r>
      <w:r w:rsidRPr="00D003FD">
        <w:rPr>
          <w:rStyle w:val="StyleUnderline"/>
        </w:rPr>
        <w:t xml:space="preserve">under some assumptions one of the models provides a negative SCC, </w:t>
      </w:r>
      <w:r w:rsidRPr="00D003FD">
        <w:rPr>
          <w:rStyle w:val="Emphasis"/>
        </w:rPr>
        <w:t>suggesting net economic benefits to carbon dioxide emissions</w:t>
      </w:r>
      <w:r w:rsidRPr="00D003FD">
        <w:rPr>
          <w:sz w:val="16"/>
        </w:rPr>
        <w:t>. The Administration insists on using these models anyway</w:t>
      </w:r>
      <w:proofErr w:type="gramStart"/>
      <w:r w:rsidRPr="00D003FD">
        <w:rPr>
          <w:sz w:val="16"/>
        </w:rPr>
        <w:t>.[</w:t>
      </w:r>
      <w:proofErr w:type="gramEnd"/>
      <w:r w:rsidRPr="00D003FD">
        <w:rPr>
          <w:sz w:val="16"/>
        </w:rPr>
        <w:t>7] We used the Heritage Energy Model (HEM),[8] a clone of the National Energy Modeling System 2015 Full Release (NEMS),[9] to quantify the economic impact of instituting the regulations associated with the policies stemming from the Paris agreement. We did so by modeling a $36 carbon tax increasing in conjunction with the EPA’s annual estimates of the SCC. Modeling tax changes as a substitute for quantifying the economic impact of regulatory proposals is a widely accepted practice. To negate the analytical impacts of a tax’s income transfer, 100 percent of carbon-tax revenue is returned to taxpayers</w:t>
      </w:r>
      <w:proofErr w:type="gramStart"/>
      <w:r w:rsidRPr="00D003FD">
        <w:rPr>
          <w:sz w:val="16"/>
        </w:rPr>
        <w:t>.[</w:t>
      </w:r>
      <w:proofErr w:type="gramEnd"/>
      <w:r w:rsidRPr="00D003FD">
        <w:rPr>
          <w:sz w:val="16"/>
        </w:rPr>
        <w:t xml:space="preserve">10] </w:t>
      </w:r>
      <w:r w:rsidRPr="00D003FD">
        <w:rPr>
          <w:rStyle w:val="StyleUnderline"/>
        </w:rPr>
        <w:t>Policies adapted from domestic regulations emphasized</w:t>
      </w:r>
      <w:r w:rsidRPr="00D003FD">
        <w:rPr>
          <w:sz w:val="16"/>
        </w:rPr>
        <w:t xml:space="preserve"> in the Paris agreement </w:t>
      </w:r>
      <w:r w:rsidRPr="00D003FD">
        <w:rPr>
          <w:rStyle w:val="StyleUnderline"/>
        </w:rPr>
        <w:t>will</w:t>
      </w:r>
      <w:r w:rsidRPr="00D003FD">
        <w:rPr>
          <w:sz w:val="16"/>
        </w:rPr>
        <w:t xml:space="preserve"> affect a variety of aspects of the American economy. As a </w:t>
      </w:r>
      <w:r w:rsidRPr="00D003FD">
        <w:rPr>
          <w:rStyle w:val="StyleUnderline"/>
        </w:rPr>
        <w:t>result</w:t>
      </w:r>
      <w:r w:rsidRPr="00D003FD">
        <w:rPr>
          <w:sz w:val="16"/>
        </w:rPr>
        <w:t xml:space="preserve"> of the plan, one can expect that by 2035, there will be: </w:t>
      </w:r>
      <w:r w:rsidRPr="00D003FD">
        <w:rPr>
          <w:rStyle w:val="StyleUnderline"/>
        </w:rPr>
        <w:t>An overall average shortfall of nearly 400,000 jobs;</w:t>
      </w:r>
      <w:r>
        <w:rPr>
          <w:rStyle w:val="StyleUnderline"/>
        </w:rPr>
        <w:t xml:space="preserve"> </w:t>
      </w:r>
      <w:r w:rsidRPr="00D003FD">
        <w:rPr>
          <w:rStyle w:val="StyleUnderline"/>
        </w:rPr>
        <w:t>An average manufacturing shortfall of over 200,000 jobs;</w:t>
      </w:r>
      <w:r>
        <w:rPr>
          <w:rStyle w:val="StyleUnderline"/>
        </w:rPr>
        <w:t xml:space="preserve"> </w:t>
      </w:r>
      <w:r w:rsidRPr="00D003FD">
        <w:rPr>
          <w:rStyle w:val="StyleUnderline"/>
        </w:rPr>
        <w:t>A total income loss of more than $20,000 for a family of four;</w:t>
      </w:r>
      <w:r>
        <w:rPr>
          <w:rStyle w:val="StyleUnderline"/>
        </w:rPr>
        <w:t xml:space="preserve"> </w:t>
      </w:r>
      <w:r w:rsidRPr="00D003FD">
        <w:rPr>
          <w:rStyle w:val="StyleUnderline"/>
        </w:rPr>
        <w:t>An aggregate gross domestic product (GDP) loss of over $2.5 trillion; and</w:t>
      </w:r>
      <w:r>
        <w:rPr>
          <w:rStyle w:val="StyleUnderline"/>
        </w:rPr>
        <w:t xml:space="preserve"> </w:t>
      </w:r>
      <w:r w:rsidRPr="00D003FD">
        <w:rPr>
          <w:rStyle w:val="StyleUnderline"/>
        </w:rPr>
        <w:t>Increases in household electricity expenditures between 13 percent and 20 percent.</w:t>
      </w:r>
      <w:r>
        <w:rPr>
          <w:rStyle w:val="StyleUnderline"/>
        </w:rPr>
        <w:t xml:space="preserve"> </w:t>
      </w:r>
      <w:r w:rsidRPr="00D003FD">
        <w:rPr>
          <w:sz w:val="16"/>
        </w:rPr>
        <w:t xml:space="preserve">Chart 1 illustrates the impact that American policies adopted from the Paris Protocol will have on employment. As Chart 1 shows, the impact of the Paris agreement on manufacturing is quite devastating. In terms of overall employment, the agreement ends up killing more than 300,000 jobs by 2035. Chart 2 provides sector-by-sector analysis of this impact. The impact on personal income that an average family of four would incur is also quite significant, especially toward the end of the next decade. (See Chart 3.) Negligible Benefits In his 2015 State of the Union Address, President Obama claimed that “no challenge—no challenge—poses a greater threat to future generations than climate change.”[11] In that case, the President’s policies have missed their mark. Regardless of one’s opinions on the degree to which climate change is occurring, there is compelling evidence that </w:t>
      </w:r>
      <w:r w:rsidRPr="00D003FD">
        <w:rPr>
          <w:rStyle w:val="Emphasis"/>
        </w:rPr>
        <w:t>policies like those resulting from the Paris agreement will have little impact on global temperatures.</w:t>
      </w:r>
      <w:r w:rsidRPr="00D003FD">
        <w:rPr>
          <w:sz w:val="16"/>
        </w:rPr>
        <w:t xml:space="preserve">[12] In fact, using the Model for the Assessment of Greenhouse Gas Induced Climate Change developed by researchers at the National Center for Atmospheric Research, even if all carbon dioxide emissions in the United States were effectively eliminated, </w:t>
      </w:r>
      <w:r w:rsidRPr="00D003FD">
        <w:rPr>
          <w:rStyle w:val="Emphasis"/>
        </w:rPr>
        <w:t>there would be less than two-tenths of a degree Celsius reduction in global temperatures.</w:t>
      </w:r>
      <w:r w:rsidRPr="00D003FD">
        <w:rPr>
          <w:sz w:val="16"/>
        </w:rPr>
        <w:t xml:space="preserve">[13] In fact, </w:t>
      </w:r>
      <w:r w:rsidRPr="00D003FD">
        <w:rPr>
          <w:rStyle w:val="Emphasis"/>
        </w:rPr>
        <w:t>the entire industrialized world could cut carbon emissions down to zero, and the climate impact would still be less than four-tenths of a degree Celsius in terms of averted warming by the year 2100.</w:t>
      </w:r>
      <w:r>
        <w:rPr>
          <w:rStyle w:val="Emphasis"/>
        </w:rPr>
        <w:t xml:space="preserve"> </w:t>
      </w:r>
      <w:r w:rsidRPr="00D003FD">
        <w:rPr>
          <w:sz w:val="16"/>
        </w:rPr>
        <w:t xml:space="preserve">As global warming regulations stifle the use of the most efficient and inexpensive forms of electricity, businesses as well as households will incur higher electricity costs. Chart 4 shows the average change in annual electricity prices that a typical household will incur. In addition, </w:t>
      </w:r>
      <w:r w:rsidRPr="00D003FD">
        <w:rPr>
          <w:rStyle w:val="StyleUnderline"/>
        </w:rPr>
        <w:t>the various country-specific emissions targets for all the countries in the Paris agreement do not offer much hope for climate impact even if all the countries comply perfectly with their promised cuts</w:t>
      </w:r>
      <w:r w:rsidRPr="00D003FD">
        <w:rPr>
          <w:sz w:val="16"/>
        </w:rPr>
        <w:t xml:space="preserve">.[14] </w:t>
      </w:r>
      <w:r w:rsidRPr="00D003FD">
        <w:rPr>
          <w:rStyle w:val="StyleUnderline"/>
        </w:rPr>
        <w:t>History</w:t>
      </w:r>
      <w:r w:rsidRPr="00D003FD">
        <w:rPr>
          <w:sz w:val="16"/>
        </w:rPr>
        <w:t xml:space="preserve">, however, </w:t>
      </w:r>
      <w:r w:rsidRPr="00D003FD">
        <w:rPr>
          <w:rStyle w:val="StyleUnderline"/>
        </w:rPr>
        <w:t>gives little confidence that such compliance will even occur</w:t>
      </w:r>
      <w:r w:rsidRPr="00D003FD">
        <w:rPr>
          <w:sz w:val="16"/>
        </w:rPr>
        <w:t xml:space="preserve">. For instance, </w:t>
      </w:r>
      <w:r w:rsidRPr="00D003FD">
        <w:rPr>
          <w:rStyle w:val="StyleUnderline"/>
        </w:rPr>
        <w:t>China is building 350 coal-fired power plants, and has plans for another 800</w:t>
      </w:r>
      <w:proofErr w:type="gramStart"/>
      <w:r w:rsidRPr="00D003FD">
        <w:rPr>
          <w:sz w:val="16"/>
        </w:rPr>
        <w:t>.[</w:t>
      </w:r>
      <w:proofErr w:type="gramEnd"/>
      <w:r w:rsidRPr="00D003FD">
        <w:rPr>
          <w:sz w:val="16"/>
        </w:rPr>
        <w:t xml:space="preserve">15] Further, if China is not addressing its harmful smog and poor water quality, there is justification for doubting its commitment to addressing global warming. </w:t>
      </w:r>
      <w:r w:rsidRPr="00D003FD">
        <w:rPr>
          <w:rStyle w:val="StyleUnderline"/>
        </w:rPr>
        <w:t>Many developing countries have shown an unwillingness to curb economic growth to reduce greenhouse gas emissions.</w:t>
      </w:r>
    </w:p>
    <w:p w14:paraId="52B787F3" w14:textId="77777777" w:rsidR="00B83297" w:rsidRPr="00B83297" w:rsidRDefault="00B83297" w:rsidP="00B83297"/>
    <w:p w14:paraId="4E8A6D0C" w14:textId="4CE7D393" w:rsidR="00B83297" w:rsidRDefault="00B83297" w:rsidP="0059748A">
      <w:pPr>
        <w:pStyle w:val="Heading3"/>
      </w:pPr>
      <w:r>
        <w:t>Warming not real- studies flawed</w:t>
      </w:r>
    </w:p>
    <w:p w14:paraId="18E7FB32" w14:textId="77777777" w:rsidR="00B83297" w:rsidRPr="00A949D2" w:rsidRDefault="00B83297" w:rsidP="00B83297">
      <w:pPr>
        <w:pStyle w:val="Heading4"/>
      </w:pPr>
      <w:r w:rsidRPr="00A949D2">
        <w:t>Warming isn’t real or anthropogenic- 5 reasons</w:t>
      </w:r>
    </w:p>
    <w:p w14:paraId="169C6E6E" w14:textId="77777777" w:rsidR="00B83297" w:rsidRPr="00A949D2" w:rsidRDefault="00B83297" w:rsidP="00B83297">
      <w:pPr>
        <w:rPr>
          <w:rStyle w:val="Style13ptBold"/>
        </w:rPr>
      </w:pPr>
      <w:proofErr w:type="spellStart"/>
      <w:r w:rsidRPr="00A949D2">
        <w:rPr>
          <w:rStyle w:val="Style13ptBold"/>
        </w:rPr>
        <w:t>Hawkings</w:t>
      </w:r>
      <w:proofErr w:type="spellEnd"/>
      <w:r w:rsidRPr="00A949D2">
        <w:rPr>
          <w:rStyle w:val="Style13ptBold"/>
        </w:rPr>
        <w:t xml:space="preserve"> 14</w:t>
      </w:r>
      <w:r w:rsidRPr="00A949D2">
        <w:rPr>
          <w:sz w:val="16"/>
        </w:rPr>
        <w:t xml:space="preserve"> (John, Current leader of </w:t>
      </w:r>
      <w:proofErr w:type="spellStart"/>
      <w:r w:rsidRPr="00A949D2">
        <w:rPr>
          <w:sz w:val="16"/>
        </w:rPr>
        <w:t>Linkiest</w:t>
      </w:r>
      <w:proofErr w:type="spellEnd"/>
      <w:r w:rsidRPr="00A949D2">
        <w:rPr>
          <w:sz w:val="16"/>
        </w:rPr>
        <w:t xml:space="preserve">. Additionally, he does weekly appearances on the #1 in </w:t>
      </w:r>
      <w:proofErr w:type="spellStart"/>
      <w:proofErr w:type="gramStart"/>
      <w:r w:rsidRPr="00A949D2">
        <w:rPr>
          <w:sz w:val="16"/>
        </w:rPr>
        <w:t>it's</w:t>
      </w:r>
      <w:proofErr w:type="spellEnd"/>
      <w:proofErr w:type="gramEnd"/>
      <w:r w:rsidRPr="00A949D2">
        <w:rPr>
          <w:sz w:val="16"/>
        </w:rPr>
        <w:t xml:space="preserve"> market Jaz McKay show and writes two weekly columns for </w:t>
      </w:r>
      <w:proofErr w:type="spellStart"/>
      <w:r w:rsidRPr="00A949D2">
        <w:rPr>
          <w:sz w:val="16"/>
        </w:rPr>
        <w:t>Townhall</w:t>
      </w:r>
      <w:proofErr w:type="spellEnd"/>
      <w:r w:rsidRPr="00A949D2">
        <w:rPr>
          <w:sz w:val="16"/>
        </w:rPr>
        <w:t xml:space="preserve">. Additionally, his work has also been published at the Washington Examiner, The Hill, TPNN, Hot Air, </w:t>
      </w:r>
      <w:proofErr w:type="gramStart"/>
      <w:r w:rsidRPr="00A949D2">
        <w:rPr>
          <w:sz w:val="16"/>
        </w:rPr>
        <w:t>The</w:t>
      </w:r>
      <w:proofErr w:type="gramEnd"/>
      <w:r w:rsidRPr="00A949D2">
        <w:rPr>
          <w:sz w:val="16"/>
        </w:rPr>
        <w:t xml:space="preserve"> Huffington Post and at Human Events. [“5 Scientific Reasons That Global Warming Isn't Happening” </w:t>
      </w:r>
      <w:hyperlink r:id="rId10" w:history="1">
        <w:r w:rsidRPr="00A949D2">
          <w:rPr>
            <w:rStyle w:val="Hyperlink"/>
            <w:sz w:val="16"/>
          </w:rPr>
          <w:t>http://townhall.com/columnists/johnhawkins/2014/02/18/5-scientific-reasons-that-global-warming-isnt-happening-n1796423</w:t>
        </w:r>
      </w:hyperlink>
      <w:r w:rsidRPr="00A949D2">
        <w:rPr>
          <w:sz w:val="16"/>
        </w:rPr>
        <w:t>]) NvP</w:t>
      </w:r>
    </w:p>
    <w:p w14:paraId="0A452D75" w14:textId="77777777" w:rsidR="00B83297" w:rsidRPr="00A949D2" w:rsidRDefault="00B83297" w:rsidP="00B83297">
      <w:pPr>
        <w:rPr>
          <w:sz w:val="16"/>
        </w:rPr>
      </w:pPr>
      <w:r w:rsidRPr="00A949D2">
        <w:rPr>
          <w:sz w:val="16"/>
        </w:rPr>
        <w:t xml:space="preserve">1) </w:t>
      </w:r>
      <w:r w:rsidRPr="00A949D2">
        <w:rPr>
          <w:rStyle w:val="StyleUnderline"/>
        </w:rPr>
        <w:t>There hasn't been any global warming since 1997</w:t>
      </w:r>
      <w:r w:rsidRPr="00A949D2">
        <w:rPr>
          <w:sz w:val="16"/>
        </w:rPr>
        <w:t>: If nothing changes in the next year, we're going to have kids who graduate from high school who will have never seen any "global warming" during their lifetimes. That's right; t</w:t>
      </w:r>
      <w:r w:rsidRPr="00A949D2">
        <w:rPr>
          <w:rStyle w:val="StyleUnderline"/>
        </w:rPr>
        <w:t>he temperature of the planet has essentially been flat for 17 years</w:t>
      </w:r>
      <w:r w:rsidRPr="00A949D2">
        <w:rPr>
          <w:sz w:val="16"/>
        </w:rPr>
        <w:t>. This isn't a controversial assertion either. Even the former Director of the Climate Research Unit (CRU) of the University of East Anglia, Phil Jones, admits that it's true. S</w:t>
      </w:r>
      <w:r w:rsidRPr="00A949D2">
        <w:rPr>
          <w:rStyle w:val="StyleUnderline"/>
        </w:rPr>
        <w:t>ince the planet was cooling from 1940-1975 and the upswing in temperature afterward only lasted 22 years, a 17 year pause is a big deal. It also begs an obvious question: How can we be experiencing global warming if there's no actual "global warming</w:t>
      </w:r>
      <w:r w:rsidRPr="00A949D2">
        <w:rPr>
          <w:sz w:val="16"/>
        </w:rPr>
        <w:t xml:space="preserve">?" 2) </w:t>
      </w:r>
      <w:r w:rsidRPr="00A949D2">
        <w:rPr>
          <w:rStyle w:val="StyleUnderline"/>
        </w:rPr>
        <w:t>There is no scientific consensus that global warming is occurring and caused by man</w:t>
      </w:r>
      <w:r w:rsidRPr="00A949D2">
        <w:rPr>
          <w:sz w:val="16"/>
        </w:rPr>
        <w:t xml:space="preserve">: Questions are not decided by "consensus." In fact, </w:t>
      </w:r>
      <w:r w:rsidRPr="00A949D2">
        <w:rPr>
          <w:rStyle w:val="StyleUnderline"/>
        </w:rPr>
        <w:t>many scientific theories that were once widely believed to be true were made irrelevant by new evidenc</w:t>
      </w:r>
      <w:r w:rsidRPr="00A949D2">
        <w:rPr>
          <w:sz w:val="16"/>
        </w:rPr>
        <w:t>e. Just to name one of many, many examples, in the early seventies, scientists believed global cooling was occurring. However, once the planet started to warm up, they changed their minds. Yet,</w:t>
      </w:r>
      <w:r w:rsidRPr="00A949D2">
        <w:rPr>
          <w:rStyle w:val="StyleUnderline"/>
        </w:rPr>
        <w:t xml:space="preserve"> the primary "scientific" argument for global warming is that there is a "scientific consensus" that it's occurring. Setting aside the fact that's not a scientific argument</w:t>
      </w:r>
      <w:r w:rsidRPr="00A949D2">
        <w:rPr>
          <w:sz w:val="16"/>
        </w:rPr>
        <w:t xml:space="preserve">, even if that ever was true (and it really wasn't), </w:t>
      </w:r>
      <w:r w:rsidRPr="00A949D2">
        <w:rPr>
          <w:rStyle w:val="StyleUnderline"/>
        </w:rPr>
        <w:t xml:space="preserve">it's certainly not true anymore. Over 31,000 scientists have signed on to a petition saying humans aren't causing global warming. More than 1000 scientists signed on to another report saying there is no global warming at all. There are tens of thousands of well-educated, mainstream scientists who do not agree that global warming is occurring at all and people who share their opinion are taking a position grounded in science. </w:t>
      </w:r>
      <w:r w:rsidRPr="00A949D2">
        <w:rPr>
          <w:sz w:val="16"/>
        </w:rPr>
        <w:t xml:space="preserve">3) </w:t>
      </w:r>
      <w:r w:rsidRPr="00A949D2">
        <w:rPr>
          <w:rStyle w:val="StyleUnderline"/>
        </w:rPr>
        <w:t>Arctic ice is up 50% since 2012:</w:t>
      </w:r>
      <w:r w:rsidRPr="00A949D2">
        <w:rPr>
          <w:sz w:val="16"/>
        </w:rPr>
        <w:t xml:space="preserve"> The loss of Arctic ice has been a big talking point for people who believe global warming is occurring. </w:t>
      </w:r>
      <w:r w:rsidRPr="00A949D2">
        <w:rPr>
          <w:rStyle w:val="StyleUnderline"/>
        </w:rPr>
        <w:t xml:space="preserve">Some people have even predicted that all of the Arctic ice would melt by now because of global warming. </w:t>
      </w:r>
      <w:r w:rsidRPr="00A949D2">
        <w:rPr>
          <w:sz w:val="16"/>
        </w:rPr>
        <w:t xml:space="preserve">Yet, Arctic ice is up 50% since 2012. How much Arctic ice really matters is an open question since the very limited evidence we have suggests that a few decades ago, there was less ice than there is today, but the same people who thought the drop in ice was noteworthy should at least agree that the increase is important as well. 4) </w:t>
      </w:r>
      <w:r w:rsidRPr="00A949D2">
        <w:rPr>
          <w:rStyle w:val="StyleUnderline"/>
        </w:rPr>
        <w:t>Climate models showing global warming have been wrong over and over</w:t>
      </w:r>
      <w:r w:rsidRPr="00A949D2">
        <w:rPr>
          <w:sz w:val="16"/>
        </w:rPr>
        <w:t>: These future projections of what global warming will do to the planet have been based on climate models. Essentially,</w:t>
      </w:r>
      <w:r w:rsidRPr="00A949D2">
        <w:rPr>
          <w:rStyle w:val="StyleUnderline"/>
        </w:rPr>
        <w:t xml:space="preserve"> scientists make assumptions about how much of an impact different factors will have; they guess how much of a change there will be and then they project changes over time. </w:t>
      </w:r>
      <w:r w:rsidRPr="00A949D2">
        <w:rPr>
          <w:sz w:val="16"/>
        </w:rPr>
        <w:t xml:space="preserve">Unfortunately, </w:t>
      </w:r>
      <w:r w:rsidRPr="00A949D2">
        <w:rPr>
          <w:rStyle w:val="StyleUnderline"/>
        </w:rPr>
        <w:t xml:space="preserve">almost all of these models showing huge temperature gains have turned out to be wrong. </w:t>
      </w:r>
      <w:r w:rsidRPr="00A949D2">
        <w:rPr>
          <w:sz w:val="16"/>
        </w:rPr>
        <w:t xml:space="preserve">Former NASA scientist Dr. Roy Spencer says that climate models used by government agencies to create policies “have failed miserably.” Spencer analyzed 90 climate models against surface temperature and satellite temperature data, and found that more than 95 percent of the models “have over-forecast the warming trend since 1979, whether we use their own surface temperature dataset (HadCRUT4), or our satellite dataset of lower tropospheric temperatures (UAH).” There's an old saying in programming that goes, "Garbage in, garbage out." In other words, </w:t>
      </w:r>
      <w:r w:rsidRPr="00A949D2">
        <w:rPr>
          <w:rStyle w:val="StyleUnderline"/>
        </w:rPr>
        <w:t>if the assumptions and data you put into the models are faulty, then the results will be worthless</w:t>
      </w:r>
      <w:r w:rsidRPr="00A949D2">
        <w:rPr>
          <w:sz w:val="16"/>
        </w:rPr>
        <w:t>.</w:t>
      </w:r>
      <w:r w:rsidRPr="00A949D2">
        <w:rPr>
          <w:rStyle w:val="Emphasis"/>
        </w:rPr>
        <w:t xml:space="preserve"> If the climate models that show a dire impact because of global warming aren't reliable -- and they're not -- then the long term projections they make are meaningless. </w:t>
      </w:r>
      <w:r w:rsidRPr="00A949D2">
        <w:rPr>
          <w:sz w:val="16"/>
        </w:rPr>
        <w:t xml:space="preserve">5) </w:t>
      </w:r>
      <w:r w:rsidRPr="00A949D2">
        <w:rPr>
          <w:rStyle w:val="Emphasis"/>
        </w:rPr>
        <w:t>Predictions about the impact of global warming have already been proven wrong</w:t>
      </w:r>
      <w:r w:rsidRPr="00A949D2">
        <w:rPr>
          <w:sz w:val="16"/>
        </w:rPr>
        <w:t>: The debate over global warming has been going on long enough that we've had time to see whether some of the predictions people made about it have panned out in the real world. For example, Al Gore predicted all the Arctic ice would be gone by 2013. In 2005, the Independent ran an article saying that the Artic had entered a death spiral. Scientists fear that the Arctic has now entered an irreversible phase of warming which will accelerate the loss of the polar sea ice that has helped to keep the climate stable for thousands of years....</w:t>
      </w:r>
      <w:r w:rsidRPr="00A949D2">
        <w:rPr>
          <w:rStyle w:val="StyleUnderline"/>
        </w:rPr>
        <w:t xml:space="preserve">The greatest fear is that the Arctic has reached a “tipping point” beyond which nothing can reverse the continual loss of sea ice and with it the massive land glaciers of Greenland, which will raise sea levels dramatically. Of course, the highway is still there. Meanwhile, Arctic ice is up 50% since 2012. </w:t>
      </w:r>
      <w:r w:rsidRPr="00A949D2">
        <w:rPr>
          <w:sz w:val="16"/>
        </w:rPr>
        <w:t>James Hansen of NASA fame predicted that the West Side Highway in New York would be under water by now because of global warming.</w:t>
      </w:r>
    </w:p>
    <w:p w14:paraId="1AED9D86" w14:textId="77777777" w:rsidR="00B83297" w:rsidRPr="00A949D2" w:rsidRDefault="00B83297" w:rsidP="00B83297"/>
    <w:p w14:paraId="26842C83" w14:textId="436627B7" w:rsidR="00EF42BA" w:rsidRPr="00A949D2" w:rsidRDefault="00EF42BA" w:rsidP="0059748A">
      <w:pPr>
        <w:pStyle w:val="Heading3"/>
      </w:pPr>
      <w:r w:rsidRPr="00A949D2">
        <w:t>Warming good- economy</w:t>
      </w:r>
    </w:p>
    <w:p w14:paraId="6BD0C6C3" w14:textId="2E418F94" w:rsidR="00EF42BA" w:rsidRPr="00A949D2" w:rsidRDefault="00EF42BA" w:rsidP="00EF42BA">
      <w:pPr>
        <w:pStyle w:val="Heading4"/>
      </w:pPr>
      <w:r w:rsidRPr="00A949D2">
        <w:t xml:space="preserve">Warming boosts the economy while cleaning up emissions is expensive and </w:t>
      </w:r>
      <w:proofErr w:type="spellStart"/>
      <w:r w:rsidRPr="00A949D2">
        <w:t>innefective</w:t>
      </w:r>
      <w:proofErr w:type="spellEnd"/>
    </w:p>
    <w:p w14:paraId="7DEFFAEC" w14:textId="77777777" w:rsidR="00EF42BA" w:rsidRPr="00A949D2" w:rsidRDefault="00EF42BA" w:rsidP="00EF42BA">
      <w:proofErr w:type="spellStart"/>
      <w:r w:rsidRPr="00A949D2">
        <w:rPr>
          <w:rStyle w:val="Style13ptBold"/>
        </w:rPr>
        <w:t>Bast</w:t>
      </w:r>
      <w:proofErr w:type="spellEnd"/>
      <w:r w:rsidRPr="00A949D2">
        <w:rPr>
          <w:rStyle w:val="Style13ptBold"/>
        </w:rPr>
        <w:t xml:space="preserve"> &amp; Taylor 15 </w:t>
      </w:r>
      <w:r w:rsidRPr="00A949D2">
        <w:rPr>
          <w:sz w:val="16"/>
        </w:rPr>
        <w:t xml:space="preserve">(Joseph, president and CEO of The Heartland Institute, a 32-year-old national nonprofit research center His writing has appeared in the Phi Delta </w:t>
      </w:r>
      <w:proofErr w:type="spellStart"/>
      <w:r w:rsidRPr="00A949D2">
        <w:rPr>
          <w:sz w:val="16"/>
        </w:rPr>
        <w:t>Kappan</w:t>
      </w:r>
      <w:proofErr w:type="spellEnd"/>
      <w:r w:rsidRPr="00A949D2">
        <w:rPr>
          <w:sz w:val="16"/>
        </w:rPr>
        <w:t xml:space="preserve">, Economics of Education Review, Wall Street Journal, Investor’s Business Daily, The Cato Journal, USA Today, and many of the country’s largest-circulation newspapers. </w:t>
      </w:r>
      <w:proofErr w:type="spellStart"/>
      <w:r w:rsidRPr="00A949D2">
        <w:rPr>
          <w:sz w:val="16"/>
        </w:rPr>
        <w:t>Bast</w:t>
      </w:r>
      <w:proofErr w:type="spellEnd"/>
      <w:r w:rsidRPr="00A949D2">
        <w:rPr>
          <w:sz w:val="16"/>
        </w:rPr>
        <w:t xml:space="preserve"> has been recognized many times for his contributions to public policy research and debate, including being named one of “The 88 to Watch in 1988” by the Chicago Tribune and being awarded the 1994 Roe Award from the State Policy Network, the 1996 Sir Antony Fisher International Memorial Award, the 1998 Eagle Award from Eagle Forum, and the 2004 Champion of Liberty Award from the Libertarian National Committee. He was commissioned a Kentucky Colonel by Gov. Paul E. Patton in 1996, elected a member of the Philadelphia Society in 2002, and elected to the board of directors of the American Conservative Union in 2007. </w:t>
      </w:r>
      <w:proofErr w:type="spellStart"/>
      <w:r w:rsidRPr="00A949D2">
        <w:rPr>
          <w:sz w:val="16"/>
        </w:rPr>
        <w:t>Bast's</w:t>
      </w:r>
      <w:proofErr w:type="spellEnd"/>
      <w:r w:rsidRPr="00A949D2">
        <w:rPr>
          <w:sz w:val="16"/>
        </w:rPr>
        <w:t xml:space="preserve"> service on the ACU board ended in 2016. Prior to being hired as The Heartland Institute’s first employee in 1984, </w:t>
      </w:r>
      <w:proofErr w:type="spellStart"/>
      <w:r w:rsidRPr="00A949D2">
        <w:rPr>
          <w:sz w:val="16"/>
        </w:rPr>
        <w:t>Bast</w:t>
      </w:r>
      <w:proofErr w:type="spellEnd"/>
      <w:r w:rsidRPr="00A949D2">
        <w:rPr>
          <w:sz w:val="16"/>
        </w:rPr>
        <w:t xml:space="preserve"> was coeditor of the bimonthly magazine Nomos, and studied economics as an undergraduate at The University of Chicago</w:t>
      </w:r>
      <w:proofErr w:type="gramStart"/>
      <w:r w:rsidRPr="00A949D2">
        <w:rPr>
          <w:sz w:val="16"/>
        </w:rPr>
        <w:t>..</w:t>
      </w:r>
      <w:proofErr w:type="gramEnd"/>
      <w:r w:rsidRPr="00A949D2">
        <w:rPr>
          <w:sz w:val="16"/>
        </w:rPr>
        <w:t xml:space="preserve"> James, senior fellow for environment and energy policy at The Heartland Institute. Taylor is the former managing editor (2001-2014) of Environment &amp; Climate News. Taylor has presented energy and environment analysis on CNN, CNN Headline News, Fox News Channel, Fox Business Channel, MSNBC, PBS News Hour, PBS Frontline, CBS Evening News, ABC World News, and other TV and radio outlets across the country. Taylor received his bachelor's degree from Dartmouth College where he studied atmospheric science and majored in government. He received his Juris Doctorate from Syracuse University. [“Global Warming: Not a Crisis” </w:t>
      </w:r>
      <w:hyperlink r:id="rId11" w:history="1">
        <w:r w:rsidRPr="00A949D2">
          <w:rPr>
            <w:rStyle w:val="Hyperlink"/>
            <w:sz w:val="16"/>
          </w:rPr>
          <w:t>https://www.heartland.org/ideas/global-warming-not-crisis</w:t>
        </w:r>
      </w:hyperlink>
      <w:r w:rsidRPr="00A949D2">
        <w:rPr>
          <w:sz w:val="16"/>
        </w:rPr>
        <w:t>]) NvP</w:t>
      </w:r>
    </w:p>
    <w:p w14:paraId="0389F7C8" w14:textId="79A09225" w:rsidR="00EF42BA" w:rsidRPr="00A949D2" w:rsidRDefault="00EF42BA" w:rsidP="00EF42BA">
      <w:pPr>
        <w:rPr>
          <w:sz w:val="16"/>
        </w:rPr>
      </w:pPr>
      <w:r w:rsidRPr="00A949D2">
        <w:rPr>
          <w:rStyle w:val="StyleUnderline"/>
        </w:rPr>
        <w:t>While the likelihood that global warming would be a crisis was never large and is getting even smaller as new r</w:t>
      </w:r>
      <w:r w:rsidRPr="00A949D2">
        <w:rPr>
          <w:sz w:val="16"/>
        </w:rPr>
        <w:t xml:space="preserve">esearch is reported, we know </w:t>
      </w:r>
      <w:r w:rsidRPr="00A949D2">
        <w:rPr>
          <w:rStyle w:val="Emphasis"/>
        </w:rPr>
        <w:t>the cost of reducing man-made greenhouse gas emissions would be high.</w:t>
      </w:r>
      <w:r w:rsidR="00DB299A" w:rsidRPr="00A949D2">
        <w:rPr>
          <w:rStyle w:val="Emphasis"/>
        </w:rPr>
        <w:t xml:space="preserve"> </w:t>
      </w:r>
      <w:r w:rsidRPr="00A949D2">
        <w:rPr>
          <w:sz w:val="16"/>
        </w:rPr>
        <w:t>An analysis of a carbon “</w:t>
      </w:r>
      <w:r w:rsidRPr="00A949D2">
        <w:rPr>
          <w:rStyle w:val="StyleUnderline"/>
        </w:rPr>
        <w:t>cap-and-trade” proposal</w:t>
      </w:r>
      <w:r w:rsidRPr="00A949D2">
        <w:rPr>
          <w:sz w:val="16"/>
        </w:rPr>
        <w:t xml:space="preserve"> considered by the U.S. Senate in 2008 – the Lieberman-Warner Act – </w:t>
      </w:r>
      <w:r w:rsidRPr="00A949D2">
        <w:rPr>
          <w:rStyle w:val="StyleUnderline"/>
        </w:rPr>
        <w:t>found</w:t>
      </w:r>
      <w:r w:rsidRPr="00A949D2">
        <w:rPr>
          <w:rStyle w:val="Emphasis"/>
        </w:rPr>
        <w:t xml:space="preserve"> it would destroy between 1.2 and 1.8 million jobs in 2020 and between 3 and 4 million jobs in 2030; impose a financial cost on U.S. households of $739 to $2,927 per year by 2020, rising to $4,022 to $6,752 by 2030; and would increase the price of gasoline between 60 percent and 144 percent by 2030 and the price of electricity by 77 percent to 129 percent</w:t>
      </w:r>
      <w:r w:rsidRPr="00A949D2">
        <w:rPr>
          <w:sz w:val="16"/>
        </w:rPr>
        <w:t xml:space="preserve"> (National Association of Manufacturers/ACCF, 2008).</w:t>
      </w:r>
      <w:r w:rsidR="00DB299A" w:rsidRPr="00A949D2">
        <w:rPr>
          <w:sz w:val="16"/>
        </w:rPr>
        <w:t xml:space="preserve"> </w:t>
      </w:r>
      <w:r w:rsidRPr="00A949D2">
        <w:rPr>
          <w:rStyle w:val="StyleUnderline"/>
        </w:rPr>
        <w:t xml:space="preserve">States that try to reduce emissions on their own are likely to incur costs 10 times greater than a national program because businesses and residents would find it easier to move to nearby states with lower energy costs or less-burdensome regulations and because states would have to rely on more costly command-and control regulatory approaches </w:t>
      </w:r>
      <w:r w:rsidRPr="00A949D2">
        <w:rPr>
          <w:sz w:val="16"/>
        </w:rPr>
        <w:t>(</w:t>
      </w:r>
      <w:proofErr w:type="spellStart"/>
      <w:r w:rsidRPr="00A949D2">
        <w:rPr>
          <w:sz w:val="16"/>
        </w:rPr>
        <w:t>Bast</w:t>
      </w:r>
      <w:proofErr w:type="spellEnd"/>
      <w:r w:rsidRPr="00A949D2">
        <w:rPr>
          <w:sz w:val="16"/>
        </w:rPr>
        <w:t>, Taylor, and Lehr, 2003).</w:t>
      </w:r>
      <w:r w:rsidR="00DB299A" w:rsidRPr="00A949D2">
        <w:rPr>
          <w:sz w:val="16"/>
        </w:rPr>
        <w:t xml:space="preserve"> </w:t>
      </w:r>
      <w:r w:rsidRPr="00A949D2">
        <w:rPr>
          <w:rStyle w:val="StyleUnderline"/>
        </w:rPr>
        <w:t>The record of existing emissions trading programs gives little basis for supposing a massively bigger regime would work. The sulfur dioxide</w:t>
      </w:r>
      <w:r w:rsidRPr="00A949D2">
        <w:rPr>
          <w:sz w:val="16"/>
        </w:rPr>
        <w:t xml:space="preserve"> trading </w:t>
      </w:r>
      <w:r w:rsidRPr="00A949D2">
        <w:rPr>
          <w:rStyle w:val="StyleUnderline"/>
        </w:rPr>
        <w:t>program</w:t>
      </w:r>
      <w:r w:rsidRPr="00A949D2">
        <w:rPr>
          <w:sz w:val="16"/>
        </w:rPr>
        <w:t xml:space="preserve">, often pointed to as a model, </w:t>
      </w:r>
      <w:r w:rsidRPr="00A949D2">
        <w:rPr>
          <w:rStyle w:val="StyleUnderline"/>
        </w:rPr>
        <w:t>succeeded only because railroad deregulation made low-cost, low-sulfur coal available from the Powder River Basin</w:t>
      </w:r>
      <w:r w:rsidRPr="00A949D2">
        <w:rPr>
          <w:sz w:val="16"/>
        </w:rPr>
        <w:t xml:space="preserve"> (Johnston, 1998).</w:t>
      </w:r>
      <w:r w:rsidR="00DB299A" w:rsidRPr="00A949D2">
        <w:rPr>
          <w:sz w:val="16"/>
        </w:rPr>
        <w:t xml:space="preserve"> </w:t>
      </w:r>
      <w:r w:rsidRPr="00A949D2">
        <w:rPr>
          <w:sz w:val="16"/>
        </w:rPr>
        <w:t>European emissions trading programs have been characterized by low trading volumes, hi</w:t>
      </w:r>
      <w:r w:rsidRPr="00A949D2">
        <w:rPr>
          <w:rStyle w:val="StyleUnderline"/>
        </w:rPr>
        <w:t>gh price volatility, and mostly paper transactions that do not result in actual reductions in emissions. Most European countries are far behind schedule in meeting their emission reduction goals under the Kyoto Protocol.</w:t>
      </w:r>
    </w:p>
    <w:p w14:paraId="60190D33" w14:textId="77777777" w:rsidR="00DB299A" w:rsidRPr="00A949D2" w:rsidRDefault="00DB299A" w:rsidP="0059748A">
      <w:pPr>
        <w:pStyle w:val="Heading3"/>
      </w:pPr>
      <w:r w:rsidRPr="00A949D2">
        <w:t>No Tech Diffusion – Solar Fails</w:t>
      </w:r>
    </w:p>
    <w:p w14:paraId="3C1C3651" w14:textId="77777777" w:rsidR="00DB299A" w:rsidRPr="00A949D2" w:rsidRDefault="00DB299A" w:rsidP="00DB299A">
      <w:pPr>
        <w:spacing w:after="0" w:line="240" w:lineRule="auto"/>
        <w:rPr>
          <w:rFonts w:ascii="Times" w:hAnsi="Times"/>
        </w:rPr>
      </w:pPr>
    </w:p>
    <w:p w14:paraId="215CA4A2" w14:textId="77777777" w:rsidR="00DB299A" w:rsidRPr="00A949D2" w:rsidRDefault="00DB299A" w:rsidP="00DB299A">
      <w:pPr>
        <w:pStyle w:val="Heading4"/>
      </w:pPr>
      <w:r w:rsidRPr="00A949D2">
        <w:t>Solar isn’t competitive</w:t>
      </w:r>
    </w:p>
    <w:p w14:paraId="7A24A135" w14:textId="77777777" w:rsidR="00DB299A" w:rsidRPr="00A949D2" w:rsidRDefault="00DB299A" w:rsidP="00DB299A">
      <w:pPr>
        <w:spacing w:after="0" w:line="240" w:lineRule="auto"/>
        <w:rPr>
          <w:rFonts w:ascii="Times" w:hAnsi="Times"/>
        </w:rPr>
      </w:pPr>
      <w:proofErr w:type="spellStart"/>
      <w:r w:rsidRPr="00A949D2">
        <w:rPr>
          <w:rStyle w:val="Style13ptBold"/>
          <w:rFonts w:ascii="Times" w:hAnsi="Times"/>
        </w:rPr>
        <w:t>Platzer</w:t>
      </w:r>
      <w:proofErr w:type="spellEnd"/>
      <w:r w:rsidRPr="00A949D2">
        <w:rPr>
          <w:rStyle w:val="Style13ptBold"/>
          <w:rFonts w:ascii="Times" w:hAnsi="Times"/>
        </w:rPr>
        <w:t xml:space="preserve"> 15</w:t>
      </w:r>
      <w:r w:rsidRPr="00A949D2">
        <w:rPr>
          <w:rFonts w:ascii="Times" w:hAnsi="Times"/>
        </w:rPr>
        <w:t xml:space="preserve"> (Specialist in Industrial Organization and Business at the Congressional Research Service)</w:t>
      </w:r>
    </w:p>
    <w:p w14:paraId="6A495D98" w14:textId="77777777" w:rsidR="00DB299A" w:rsidRPr="00A949D2" w:rsidRDefault="00DB299A" w:rsidP="00DB299A">
      <w:pPr>
        <w:spacing w:after="0" w:line="240" w:lineRule="auto"/>
        <w:rPr>
          <w:rFonts w:ascii="Times" w:hAnsi="Times"/>
        </w:rPr>
      </w:pPr>
      <w:r w:rsidRPr="00A949D2">
        <w:rPr>
          <w:rFonts w:ascii="Times" w:hAnsi="Times"/>
        </w:rPr>
        <w:t>(Michaela D., U.S. Solar Photovoltaic Manufacturing: Industry Trends, Global Competition, Federal Support, January 27, https://www.fas.org/sgp/crs/misc/R42509.pdf)</w:t>
      </w:r>
    </w:p>
    <w:p w14:paraId="1B988D6D" w14:textId="77777777" w:rsidR="00DB299A" w:rsidRPr="00A949D2" w:rsidRDefault="00DB299A" w:rsidP="00DB299A">
      <w:pPr>
        <w:spacing w:after="0" w:line="240" w:lineRule="auto"/>
        <w:rPr>
          <w:rFonts w:ascii="Times" w:hAnsi="Times"/>
        </w:rPr>
      </w:pPr>
    </w:p>
    <w:p w14:paraId="46765614" w14:textId="77777777" w:rsidR="00DB299A" w:rsidRPr="00A949D2" w:rsidRDefault="00DB299A" w:rsidP="00DB299A">
      <w:pPr>
        <w:spacing w:after="0" w:line="240" w:lineRule="auto"/>
        <w:rPr>
          <w:rFonts w:ascii="Times" w:hAnsi="Times"/>
          <w:sz w:val="16"/>
        </w:rPr>
      </w:pPr>
      <w:r w:rsidRPr="00A949D2">
        <w:rPr>
          <w:rFonts w:ascii="Times" w:hAnsi="Times"/>
          <w:sz w:val="16"/>
        </w:rPr>
        <w:t xml:space="preserve">Major developments affecting the domestic photovoltaic (PV) manufacturing sector include technological advances, improved production methods, dramatically lower prices for PV modules, and trade frictions, particularly with China.1 These </w:t>
      </w:r>
      <w:r w:rsidRPr="00A949D2">
        <w:rPr>
          <w:rStyle w:val="StyleUnderline"/>
        </w:rPr>
        <w:t>volatile industry trends have adversely affected the operations of many solar companies, forcing some to</w:t>
      </w:r>
      <w:r w:rsidRPr="00A949D2">
        <w:rPr>
          <w:rFonts w:ascii="Times" w:hAnsi="Times"/>
          <w:sz w:val="16"/>
        </w:rPr>
        <w:t xml:space="preserve"> reassess their business models and others to close factories or </w:t>
      </w:r>
      <w:r w:rsidRPr="00A949D2">
        <w:rPr>
          <w:rStyle w:val="StyleUnderline"/>
        </w:rPr>
        <w:t>declare bankruptcy</w:t>
      </w:r>
      <w:r w:rsidRPr="00A949D2">
        <w:rPr>
          <w:rFonts w:ascii="Times" w:hAnsi="Times"/>
          <w:sz w:val="16"/>
        </w:rPr>
        <w:t xml:space="preserve">.2 In addition, </w:t>
      </w:r>
      <w:r w:rsidRPr="00A949D2">
        <w:rPr>
          <w:rStyle w:val="StyleUnderline"/>
        </w:rPr>
        <w:t>the rapid growth in shale gas production has the potential to affect the competitiveness of solar power</w:t>
      </w:r>
      <w:r w:rsidRPr="00A949D2">
        <w:rPr>
          <w:rFonts w:ascii="Times" w:hAnsi="Times"/>
          <w:sz w:val="16"/>
        </w:rPr>
        <w:t xml:space="preserve">, as cheap natural gas possibly may provide an alternative source of energy at a lower price. </w:t>
      </w:r>
      <w:r w:rsidRPr="00A949D2">
        <w:rPr>
          <w:rStyle w:val="StyleUnderline"/>
        </w:rPr>
        <w:t>If oil and gas prices stay low, demand for renewable energy, including solar, might be hurt</w:t>
      </w:r>
      <w:r w:rsidRPr="00A949D2">
        <w:rPr>
          <w:rFonts w:ascii="Times" w:hAnsi="Times"/>
          <w:sz w:val="16"/>
        </w:rPr>
        <w:t>. These trends affect the ability of the United States to build a sustained domestic production base for PV equipment.</w:t>
      </w:r>
    </w:p>
    <w:p w14:paraId="2FF03E18" w14:textId="77777777" w:rsidR="00B83297" w:rsidRPr="00A949D2" w:rsidRDefault="00B83297" w:rsidP="0059748A">
      <w:pPr>
        <w:pStyle w:val="Heading3"/>
      </w:pPr>
      <w:r w:rsidRPr="00A949D2">
        <w:t xml:space="preserve">A2: Scientific consensus </w:t>
      </w:r>
    </w:p>
    <w:p w14:paraId="2E8ADB56" w14:textId="77777777" w:rsidR="00B83297" w:rsidRPr="00A949D2" w:rsidRDefault="00B83297" w:rsidP="00B83297">
      <w:pPr>
        <w:pStyle w:val="Heading4"/>
      </w:pPr>
      <w:r w:rsidRPr="00A949D2">
        <w:t>Consensus is irrelevant</w:t>
      </w:r>
    </w:p>
    <w:p w14:paraId="200D4A0F" w14:textId="77777777" w:rsidR="00B83297" w:rsidRPr="00A949D2" w:rsidRDefault="00B83297" w:rsidP="00B83297">
      <w:proofErr w:type="spellStart"/>
      <w:r w:rsidRPr="00A949D2">
        <w:rPr>
          <w:rStyle w:val="Style13ptBold"/>
        </w:rPr>
        <w:t>Bast</w:t>
      </w:r>
      <w:proofErr w:type="spellEnd"/>
      <w:r w:rsidRPr="00A949D2">
        <w:rPr>
          <w:rStyle w:val="Style13ptBold"/>
        </w:rPr>
        <w:t xml:space="preserve"> &amp; Taylor 15 </w:t>
      </w:r>
      <w:r w:rsidRPr="00A949D2">
        <w:rPr>
          <w:sz w:val="16"/>
        </w:rPr>
        <w:t xml:space="preserve">(Joseph, president and CEO of The Heartland Institute, a 32-year-old national nonprofit research center His writing has appeared in the Phi Delta </w:t>
      </w:r>
      <w:proofErr w:type="spellStart"/>
      <w:r w:rsidRPr="00A949D2">
        <w:rPr>
          <w:sz w:val="16"/>
        </w:rPr>
        <w:t>Kappan</w:t>
      </w:r>
      <w:proofErr w:type="spellEnd"/>
      <w:r w:rsidRPr="00A949D2">
        <w:rPr>
          <w:sz w:val="16"/>
        </w:rPr>
        <w:t xml:space="preserve">, Economics of Education Review, Wall Street Journal, Investor’s Business Daily, The Cato Journal, USA Today, and many of the country’s largest-circulation newspapers. </w:t>
      </w:r>
      <w:proofErr w:type="spellStart"/>
      <w:r w:rsidRPr="00A949D2">
        <w:rPr>
          <w:sz w:val="16"/>
        </w:rPr>
        <w:t>Bast</w:t>
      </w:r>
      <w:proofErr w:type="spellEnd"/>
      <w:r w:rsidRPr="00A949D2">
        <w:rPr>
          <w:sz w:val="16"/>
        </w:rPr>
        <w:t xml:space="preserve"> has been recognized many times for his contributions to public policy research and debate, including being named one of “The 88 to Watch in 1988” by the Chicago Tribune and being awarded the 1994 Roe Award from the State Policy Network, the 1996 Sir Antony Fisher International Memorial Award, the 1998 Eagle Award from Eagle Forum, and the 2004 Champion of Liberty Award from the Libertarian National Committee. He was commissioned a Kentucky Colonel by Gov. Paul E. Patton in 1996, elected a member of the Philadelphia Society in 2002, and elected to the board of directors of the American Conservative Union in 2007. </w:t>
      </w:r>
      <w:proofErr w:type="spellStart"/>
      <w:r w:rsidRPr="00A949D2">
        <w:rPr>
          <w:sz w:val="16"/>
        </w:rPr>
        <w:t>Bast's</w:t>
      </w:r>
      <w:proofErr w:type="spellEnd"/>
      <w:r w:rsidRPr="00A949D2">
        <w:rPr>
          <w:sz w:val="16"/>
        </w:rPr>
        <w:t xml:space="preserve"> service on the ACU board ended in 2016. Prior to being hired as The Heartland Institute’s first employee in 1984, </w:t>
      </w:r>
      <w:proofErr w:type="spellStart"/>
      <w:r w:rsidRPr="00A949D2">
        <w:rPr>
          <w:sz w:val="16"/>
        </w:rPr>
        <w:t>Bast</w:t>
      </w:r>
      <w:proofErr w:type="spellEnd"/>
      <w:r w:rsidRPr="00A949D2">
        <w:rPr>
          <w:sz w:val="16"/>
        </w:rPr>
        <w:t xml:space="preserve"> was coeditor of the bimonthly magazine Nomos, and studied economics as an undergraduate at The University of Chicago</w:t>
      </w:r>
      <w:proofErr w:type="gramStart"/>
      <w:r w:rsidRPr="00A949D2">
        <w:rPr>
          <w:sz w:val="16"/>
        </w:rPr>
        <w:t>..</w:t>
      </w:r>
      <w:proofErr w:type="gramEnd"/>
      <w:r w:rsidRPr="00A949D2">
        <w:rPr>
          <w:sz w:val="16"/>
        </w:rPr>
        <w:t xml:space="preserve"> James, senior fellow for environment and energy policy at The Heartland Institute. Taylor is the former managing editor (2001-2014) of Environment &amp; Climate News. Taylor has presented energy and environment analysis on CNN, CNN Headline News, Fox News Channel, Fox Business Channel, MSNBC, PBS News Hour, PBS Frontline, CBS Evening News, ABC World News, and other TV and radio outlets across the country. Taylor received his bachelor's degree from Dartmouth College where he studied atmospheric science and majored in government. He received his Juris Doctorate from Syracuse University. [“Global Warming: Not a Crisis” </w:t>
      </w:r>
      <w:hyperlink r:id="rId12" w:history="1">
        <w:r w:rsidRPr="00A949D2">
          <w:rPr>
            <w:rStyle w:val="Hyperlink"/>
            <w:sz w:val="16"/>
          </w:rPr>
          <w:t>https://www.heartland.org/ideas/global-warming-not-crisis</w:t>
        </w:r>
      </w:hyperlink>
      <w:r w:rsidRPr="00A949D2">
        <w:rPr>
          <w:sz w:val="16"/>
        </w:rPr>
        <w:t>]) NvP</w:t>
      </w:r>
    </w:p>
    <w:p w14:paraId="38DEF6CB" w14:textId="77777777" w:rsidR="00B83297" w:rsidRPr="00A949D2" w:rsidRDefault="00B83297" w:rsidP="00B83297">
      <w:pPr>
        <w:rPr>
          <w:sz w:val="16"/>
        </w:rPr>
      </w:pPr>
      <w:r w:rsidRPr="00A949D2">
        <w:rPr>
          <w:rStyle w:val="StyleUnderline"/>
        </w:rPr>
        <w:t>Science doesn’t advance by “consensus.” A single scientist or study can disprove a theory that is embraced by the vast majority of scientists.</w:t>
      </w:r>
      <w:r w:rsidRPr="00A949D2">
        <w:rPr>
          <w:sz w:val="16"/>
        </w:rPr>
        <w:t xml:space="preserve"> The search for a consensus is actually part of what philosophers call “post-normal science,” which isn’t really science at all. Still, many people ask: What do scientists believe? </w:t>
      </w:r>
      <w:r w:rsidRPr="00A949D2">
        <w:rPr>
          <w:rStyle w:val="StyleUnderline"/>
        </w:rPr>
        <w:t>Most surveys cited by those who claim there is a consensus ask questions that are too vague to settle the matter. It is important to distinguish between the statement that global warming is a crisis and the similar-sounding but very different statements that the climate is changing and that there is a human impact on climate</w:t>
      </w:r>
      <w:r w:rsidRPr="00A949D2">
        <w:rPr>
          <w:sz w:val="16"/>
        </w:rPr>
        <w:t xml:space="preserve">. Climate is always changing, and every scientist knows this. </w:t>
      </w:r>
      <w:r w:rsidRPr="00A949D2">
        <w:rPr>
          <w:rStyle w:val="StyleUnderline"/>
        </w:rPr>
        <w:t>Our emissions and alterations</w:t>
      </w:r>
      <w:r w:rsidRPr="00A949D2">
        <w:rPr>
          <w:sz w:val="16"/>
        </w:rPr>
        <w:t xml:space="preserve"> of the landscape are surely having impacts on climate, though they </w:t>
      </w:r>
      <w:r w:rsidRPr="00A949D2">
        <w:rPr>
          <w:rStyle w:val="StyleUnderline"/>
        </w:rPr>
        <w:t xml:space="preserve">are often local or regional </w:t>
      </w:r>
      <w:r w:rsidRPr="00A949D2">
        <w:rPr>
          <w:sz w:val="16"/>
        </w:rPr>
        <w:t xml:space="preserve">(like heat islands) </w:t>
      </w:r>
      <w:r w:rsidRPr="00A949D2">
        <w:rPr>
          <w:rStyle w:val="StyleUnderline"/>
        </w:rPr>
        <w:t xml:space="preserve">and small relative to natural variation. There is plenty of evidence that there is no scientific consensus that climate change is man-made and dangerous </w:t>
      </w:r>
      <w:r w:rsidRPr="00A949D2">
        <w:rPr>
          <w:sz w:val="16"/>
        </w:rPr>
        <w:t>(</w:t>
      </w:r>
      <w:proofErr w:type="spellStart"/>
      <w:r w:rsidRPr="00A949D2">
        <w:rPr>
          <w:sz w:val="16"/>
        </w:rPr>
        <w:t>Bast</w:t>
      </w:r>
      <w:proofErr w:type="spellEnd"/>
      <w:r w:rsidRPr="00A949D2">
        <w:rPr>
          <w:sz w:val="16"/>
        </w:rPr>
        <w:t xml:space="preserve"> and Spencer, 2014). The multi-volume Climate Change Reconsidered series cites thousands of articles appearing in peer-reviewed journals that challenge the basic underlying assumptions of AGW (Climate Change Reconsidered 2008, 2009, 2011, 2013, 2014). </w:t>
      </w:r>
      <w:r w:rsidRPr="00A949D2">
        <w:rPr>
          <w:rStyle w:val="StyleUnderline"/>
        </w:rPr>
        <w:t xml:space="preserve">More than 30,000 scientists have signed a petition saying there is no threat that man-made global warming will pose a threat to humanity or nature </w:t>
      </w:r>
      <w:r w:rsidRPr="00A949D2">
        <w:rPr>
          <w:sz w:val="16"/>
        </w:rPr>
        <w:t xml:space="preserve">(Petition Project). </w:t>
      </w:r>
      <w:r w:rsidRPr="00A949D2">
        <w:rPr>
          <w:rStyle w:val="StyleUnderline"/>
        </w:rPr>
        <w:t>Alarmists often cite an essay</w:t>
      </w:r>
      <w:r w:rsidRPr="00A949D2">
        <w:rPr>
          <w:sz w:val="16"/>
        </w:rPr>
        <w:t xml:space="preserve"> </w:t>
      </w:r>
      <w:r w:rsidRPr="00A949D2">
        <w:rPr>
          <w:rStyle w:val="StyleUnderline"/>
        </w:rPr>
        <w:t xml:space="preserve">by Naomi </w:t>
      </w:r>
      <w:proofErr w:type="spellStart"/>
      <w:r w:rsidRPr="00A949D2">
        <w:rPr>
          <w:rStyle w:val="StyleUnderline"/>
        </w:rPr>
        <w:t>Oreskes</w:t>
      </w:r>
      <w:proofErr w:type="spellEnd"/>
      <w:r w:rsidRPr="00A949D2">
        <w:rPr>
          <w:sz w:val="16"/>
        </w:rPr>
        <w:t xml:space="preserve"> claiming to show that virtually all articles about global warming in peer-reviewed journals support the so-called consensus. </w:t>
      </w:r>
      <w:r w:rsidRPr="00A949D2">
        <w:rPr>
          <w:rStyle w:val="StyleUnderline"/>
        </w:rPr>
        <w:t xml:space="preserve">But a no-less-rigorous study by Benny </w:t>
      </w:r>
      <w:proofErr w:type="spellStart"/>
      <w:r w:rsidRPr="00A949D2">
        <w:rPr>
          <w:rStyle w:val="StyleUnderline"/>
        </w:rPr>
        <w:t>Peiser</w:t>
      </w:r>
      <w:proofErr w:type="spellEnd"/>
      <w:r w:rsidRPr="00A949D2">
        <w:rPr>
          <w:rStyle w:val="StyleUnderline"/>
        </w:rPr>
        <w:t xml:space="preserve"> that attempted to replicate her results searched the abstracts of 1,117 scientific journal articles on “global climate change” and found </w:t>
      </w:r>
      <w:r w:rsidRPr="00A949D2">
        <w:rPr>
          <w:rStyle w:val="Emphasis"/>
        </w:rPr>
        <w:t>only</w:t>
      </w:r>
      <w:r w:rsidRPr="00A949D2">
        <w:rPr>
          <w:sz w:val="16"/>
        </w:rPr>
        <w:t xml:space="preserve"> 13 (</w:t>
      </w:r>
      <w:r w:rsidRPr="00A949D2">
        <w:rPr>
          <w:rStyle w:val="Emphasis"/>
        </w:rPr>
        <w:t>1 percent</w:t>
      </w:r>
      <w:r w:rsidRPr="00A949D2">
        <w:rPr>
          <w:sz w:val="16"/>
        </w:rPr>
        <w:t xml:space="preserve">) explicitly </w:t>
      </w:r>
      <w:r w:rsidRPr="00A949D2">
        <w:rPr>
          <w:rStyle w:val="Emphasis"/>
        </w:rPr>
        <w:t>endorse the “consensus view” while 34 reject or cast doubt on the view that human activity has been the main driver of warming over the past 50 years</w:t>
      </w:r>
      <w:r w:rsidRPr="00A949D2">
        <w:rPr>
          <w:sz w:val="16"/>
        </w:rPr>
        <w:t>. A more recent search by Klaus-Martin Schulte of 9</w:t>
      </w:r>
      <w:r w:rsidRPr="00A949D2">
        <w:rPr>
          <w:rStyle w:val="StyleUnderline"/>
        </w:rPr>
        <w:t xml:space="preserve">28 scientific papers published from 2004 to February 2007 found fewer than half explicitly or implicitly endorse the so-called consensus and only 7 percent do so explicitly </w:t>
      </w:r>
      <w:r w:rsidRPr="00A949D2">
        <w:rPr>
          <w:sz w:val="16"/>
        </w:rPr>
        <w:t>(Schulte, 2008).</w:t>
      </w:r>
    </w:p>
    <w:p w14:paraId="5CAE9F50" w14:textId="77777777" w:rsidR="00B83297" w:rsidRPr="00A949D2" w:rsidRDefault="00B83297" w:rsidP="00B83297">
      <w:pPr>
        <w:spacing w:after="0" w:line="240" w:lineRule="auto"/>
        <w:rPr>
          <w:rFonts w:ascii="Times" w:hAnsi="Times"/>
        </w:rPr>
      </w:pPr>
    </w:p>
    <w:p w14:paraId="4D718CA4" w14:textId="61FE3FBF" w:rsidR="00F616A8" w:rsidRPr="00A949D2" w:rsidRDefault="00B83297" w:rsidP="00F616A8">
      <w:pPr>
        <w:pStyle w:val="Heading2"/>
      </w:pPr>
      <w:r>
        <w:t>Air pollution frontline</w:t>
      </w:r>
    </w:p>
    <w:p w14:paraId="53F5E755" w14:textId="466A93DE" w:rsidR="00B83297" w:rsidRPr="00A949D2" w:rsidRDefault="00B83297" w:rsidP="0059748A">
      <w:pPr>
        <w:pStyle w:val="Heading3"/>
      </w:pPr>
      <w:r>
        <w:t>No impact to ag- 1NC</w:t>
      </w:r>
    </w:p>
    <w:p w14:paraId="1BB88D8F" w14:textId="77777777" w:rsidR="00B83297" w:rsidRPr="00A949D2" w:rsidRDefault="00B83297" w:rsidP="00B83297">
      <w:pPr>
        <w:pStyle w:val="Heading4"/>
        <w:rPr>
          <w:rFonts w:eastAsia="Cambria"/>
        </w:rPr>
      </w:pPr>
      <w:r w:rsidRPr="00A949D2">
        <w:rPr>
          <w:rFonts w:eastAsia="Cambria"/>
        </w:rPr>
        <w:t>Their advantage sucks – China’s Agriculture market is doing well – Prefer recent Ev</w:t>
      </w:r>
    </w:p>
    <w:p w14:paraId="121B6D16" w14:textId="77777777" w:rsidR="00B83297" w:rsidRPr="00A949D2" w:rsidRDefault="00B83297" w:rsidP="00B83297">
      <w:r w:rsidRPr="00A949D2">
        <w:t xml:space="preserve">Seth </w:t>
      </w:r>
      <w:r w:rsidRPr="00A949D2">
        <w:rPr>
          <w:rStyle w:val="Heading4Char"/>
        </w:rPr>
        <w:t>Cook 15</w:t>
      </w:r>
      <w:r w:rsidRPr="00A949D2">
        <w:t>[3-26-2015, "Sustainable agriculture in China: then and now," International Institute for Environment and Development http://www.iied.org/sustainable-agriculture-china-then-now / RA]</w:t>
      </w:r>
    </w:p>
    <w:p w14:paraId="41349911" w14:textId="77777777" w:rsidR="00B83297" w:rsidRPr="00A949D2" w:rsidRDefault="00B83297" w:rsidP="00B83297">
      <w:pPr>
        <w:rPr>
          <w:rStyle w:val="Emphasis"/>
        </w:rPr>
      </w:pPr>
      <w:r w:rsidRPr="00A949D2">
        <w:rPr>
          <w:sz w:val="16"/>
        </w:rPr>
        <w:t xml:space="preserve"> The environmental impacts of China's agricultural production affect not just China, but also the global environment. An IIED and China Agricultural University workshop explored examples and models that could help promote sustainable agricultural practices in China. A farmer in a buckwheat field close to harvest time in Gansu Province, China. The country's agriculture is currently facing major environmental challenges (Photo: Han </w:t>
      </w:r>
      <w:proofErr w:type="spellStart"/>
      <w:r w:rsidRPr="00A949D2">
        <w:rPr>
          <w:sz w:val="16"/>
        </w:rPr>
        <w:t>Jianping</w:t>
      </w:r>
      <w:proofErr w:type="spellEnd"/>
      <w:r w:rsidRPr="00A949D2">
        <w:rPr>
          <w:sz w:val="16"/>
        </w:rPr>
        <w:t xml:space="preserve">) It's well known that </w:t>
      </w:r>
      <w:r w:rsidRPr="00A949D2">
        <w:rPr>
          <w:rStyle w:val="Emphasis"/>
        </w:rPr>
        <w:t xml:space="preserve">China is the largest producer and consumer of many crops today. </w:t>
      </w:r>
      <w:r w:rsidRPr="00A949D2">
        <w:rPr>
          <w:sz w:val="16"/>
        </w:rPr>
        <w:t xml:space="preserve">But China's agriculture also has global impacts. Even as it imports more and more </w:t>
      </w:r>
      <w:r w:rsidRPr="00A949D2">
        <w:rPr>
          <w:rStyle w:val="Emphasis"/>
        </w:rPr>
        <w:t xml:space="preserve">grain, soybeans and other agricultural commodities, China is also a major exporter of both fresh produce and processed foods. </w:t>
      </w:r>
    </w:p>
    <w:p w14:paraId="099DE94D" w14:textId="01B7741C" w:rsidR="00B83297" w:rsidRDefault="00B83297" w:rsidP="0059748A">
      <w:pPr>
        <w:pStyle w:val="Heading3"/>
      </w:pPr>
      <w:r>
        <w:t>No impact to ag- 2NC</w:t>
      </w:r>
    </w:p>
    <w:p w14:paraId="284C366B" w14:textId="77777777" w:rsidR="00B83297" w:rsidRPr="00A949D2" w:rsidRDefault="00B83297" w:rsidP="00B83297">
      <w:pPr>
        <w:pStyle w:val="Heading4"/>
      </w:pPr>
      <w:r w:rsidRPr="00A949D2">
        <w:t xml:space="preserve">More </w:t>
      </w:r>
      <w:proofErr w:type="gramStart"/>
      <w:r w:rsidRPr="00A949D2">
        <w:t>ev</w:t>
      </w:r>
      <w:proofErr w:type="gramEnd"/>
      <w:r w:rsidRPr="00A949D2">
        <w:t xml:space="preserve"> – Their impacts should have happened years ago</w:t>
      </w:r>
    </w:p>
    <w:p w14:paraId="0ED061B1" w14:textId="77777777" w:rsidR="00B83297" w:rsidRPr="00A949D2" w:rsidRDefault="00B83297" w:rsidP="00B83297">
      <w:r w:rsidRPr="00A949D2">
        <w:rPr>
          <w:rStyle w:val="Heading4Char"/>
        </w:rPr>
        <w:t>BN 16</w:t>
      </w:r>
      <w:r w:rsidRPr="00A949D2">
        <w:t xml:space="preserve">, Bloomberg News, 7-16-2016, "China’s Economy Gets Boost </w:t>
      </w:r>
      <w:proofErr w:type="gramStart"/>
      <w:r w:rsidRPr="00A949D2">
        <w:t>From</w:t>
      </w:r>
      <w:proofErr w:type="gramEnd"/>
      <w:r w:rsidRPr="00A949D2">
        <w:t xml:space="preserve"> Property, Construction Sectors," Bloomberg, </w:t>
      </w:r>
      <w:hyperlink r:id="rId13" w:history="1">
        <w:r w:rsidRPr="00A949D2">
          <w:rPr>
            <w:rStyle w:val="Hyperlink"/>
          </w:rPr>
          <w:t>http://www.bloomberg.com/news/articles/2016-07-16/china-s-economy-gets-boost-from-property-construction-sectors</w:t>
        </w:r>
      </w:hyperlink>
    </w:p>
    <w:p w14:paraId="6B408D54" w14:textId="77777777" w:rsidR="00B83297" w:rsidRPr="00A949D2" w:rsidRDefault="00B83297" w:rsidP="00B83297">
      <w:pPr>
        <w:rPr>
          <w:sz w:val="16"/>
        </w:rPr>
      </w:pPr>
      <w:r w:rsidRPr="00A949D2">
        <w:rPr>
          <w:sz w:val="16"/>
        </w:rPr>
        <w:t>Services accounted for more than half of output last year for the first time, while GDP data released Friday showed consumption made up more than 70 percent of the expansion</w:t>
      </w:r>
      <w:r w:rsidRPr="00A949D2">
        <w:rPr>
          <w:rStyle w:val="Emphasis"/>
        </w:rPr>
        <w:t>. Services grew 7.5 percen</w:t>
      </w:r>
      <w:r w:rsidRPr="00A949D2">
        <w:rPr>
          <w:sz w:val="16"/>
        </w:rPr>
        <w:t>t in the second quarter</w:t>
      </w:r>
      <w:r w:rsidRPr="00A949D2">
        <w:rPr>
          <w:rStyle w:val="Emphasis"/>
        </w:rPr>
        <w:t xml:space="preserve"> from a year earlier</w:t>
      </w:r>
      <w:r w:rsidRPr="00A949D2">
        <w:rPr>
          <w:sz w:val="16"/>
        </w:rPr>
        <w:t xml:space="preserve">, surpassing the 6.3 percent pace for manufacturing and 3.1 percent </w:t>
      </w:r>
      <w:r w:rsidRPr="00A949D2">
        <w:rPr>
          <w:rStyle w:val="Emphasis"/>
        </w:rPr>
        <w:t>for agriculture</w:t>
      </w:r>
      <w:r w:rsidRPr="00A949D2">
        <w:rPr>
          <w:sz w:val="16"/>
        </w:rPr>
        <w:t>.</w:t>
      </w:r>
    </w:p>
    <w:p w14:paraId="5F1A6813" w14:textId="7F340489" w:rsidR="00B83297" w:rsidRPr="00A949D2" w:rsidRDefault="00B83297" w:rsidP="0059748A">
      <w:pPr>
        <w:pStyle w:val="Heading3"/>
      </w:pPr>
      <w:r w:rsidRPr="00A949D2">
        <w:t xml:space="preserve">No impact to </w:t>
      </w:r>
      <w:r>
        <w:t>pollution- 1NC</w:t>
      </w:r>
    </w:p>
    <w:p w14:paraId="131777BF" w14:textId="77777777" w:rsidR="00B83297" w:rsidRPr="00A949D2" w:rsidRDefault="00B83297" w:rsidP="00B83297">
      <w:pPr>
        <w:keepNext/>
        <w:keepLines/>
        <w:spacing w:before="40" w:after="0"/>
        <w:outlineLvl w:val="3"/>
        <w:rPr>
          <w:rFonts w:eastAsia="MS Gothic" w:cs="Times New Roman"/>
          <w:b/>
          <w:iCs/>
          <w:sz w:val="26"/>
        </w:rPr>
      </w:pPr>
      <w:r w:rsidRPr="00A949D2">
        <w:rPr>
          <w:rFonts w:eastAsia="MS Gothic" w:cs="Times New Roman"/>
          <w:b/>
          <w:iCs/>
          <w:sz w:val="26"/>
        </w:rPr>
        <w:t>China co-opts Environmental protests - No impact for at least 10 years</w:t>
      </w:r>
    </w:p>
    <w:p w14:paraId="0659A1DF" w14:textId="77777777" w:rsidR="00B83297" w:rsidRPr="00A949D2" w:rsidRDefault="00B83297" w:rsidP="00B83297">
      <w:pPr>
        <w:rPr>
          <w:rFonts w:eastAsia="Cambria" w:cs="Times New Roman"/>
          <w:b/>
          <w:sz w:val="26"/>
        </w:rPr>
      </w:pPr>
      <w:r w:rsidRPr="00A949D2">
        <w:rPr>
          <w:rFonts w:eastAsia="Cambria" w:cs="Times New Roman"/>
          <w:b/>
          <w:bCs/>
          <w:sz w:val="26"/>
        </w:rPr>
        <w:t xml:space="preserve">Megan 15 </w:t>
      </w:r>
      <w:r w:rsidRPr="00A949D2">
        <w:rPr>
          <w:rFonts w:eastAsia="Cambria" w:cs="Times New Roman"/>
        </w:rPr>
        <w:t>(McCulloch, Megan L. Monterey, California: Naval Postgraduate School, 2015 – 09, “Environmental protest and civil society in China” http://calhoun.nps.edu/bitstream/handle/10945/47303/15Sep_McCulloch_Megan.pdf?sequence=1 [RA-DDI])</w:t>
      </w:r>
    </w:p>
    <w:p w14:paraId="37A3A66E" w14:textId="77777777" w:rsidR="00B83297" w:rsidRPr="00A949D2" w:rsidRDefault="00B83297" w:rsidP="00B83297">
      <w:pPr>
        <w:rPr>
          <w:rFonts w:eastAsia="Cambria" w:cs="Times New Roman"/>
          <w:b/>
          <w:iCs/>
          <w:sz w:val="28"/>
          <w:u w:val="single"/>
        </w:rPr>
      </w:pPr>
      <w:r w:rsidRPr="00A949D2">
        <w:rPr>
          <w:rFonts w:eastAsia="Cambria" w:cs="Times New Roman"/>
          <w:b/>
          <w:iCs/>
          <w:u w:val="single"/>
        </w:rPr>
        <w:t xml:space="preserve">The CCP appears to have </w:t>
      </w:r>
      <w:r w:rsidRPr="00A949D2">
        <w:rPr>
          <w:rStyle w:val="Emphasis"/>
        </w:rPr>
        <w:t>conceded environmental issues</w:t>
      </w:r>
      <w:r w:rsidRPr="00A949D2">
        <w:rPr>
          <w:rFonts w:eastAsia="Cambria" w:cs="Times New Roman"/>
          <w:sz w:val="16"/>
        </w:rPr>
        <w:t xml:space="preserve"> </w:t>
      </w:r>
      <w:r w:rsidRPr="00A949D2">
        <w:rPr>
          <w:rFonts w:eastAsia="Cambria" w:cs="Times New Roman"/>
          <w:b/>
          <w:iCs/>
          <w:u w:val="single"/>
        </w:rPr>
        <w:t>as an area in which people may challenge commercial and governmental action</w:t>
      </w:r>
      <w:r w:rsidRPr="00A949D2">
        <w:rPr>
          <w:rFonts w:eastAsia="Cambria" w:cs="Times New Roman"/>
          <w:sz w:val="16"/>
        </w:rPr>
        <w:t>s</w:t>
      </w:r>
      <w:proofErr w:type="gramStart"/>
      <w:r w:rsidRPr="00A949D2">
        <w:rPr>
          <w:rFonts w:eastAsia="Cambria" w:cs="Times New Roman"/>
          <w:sz w:val="16"/>
        </w:rPr>
        <w:t>;86</w:t>
      </w:r>
      <w:proofErr w:type="gramEnd"/>
      <w:r w:rsidRPr="00A949D2">
        <w:rPr>
          <w:rFonts w:eastAsia="Cambria" w:cs="Times New Roman"/>
          <w:sz w:val="16"/>
        </w:rPr>
        <w:t xml:space="preserve"> however, the environmental movement may grow from its current limited scope to include broader issues at a national level. </w:t>
      </w:r>
      <w:r w:rsidRPr="00A949D2">
        <w:rPr>
          <w:rFonts w:eastAsia="Cambria" w:cs="Times New Roman"/>
          <w:b/>
          <w:iCs/>
          <w:u w:val="single"/>
        </w:rPr>
        <w:t>China’s environmental protests are increasingly attracting atte</w:t>
      </w:r>
      <w:r w:rsidRPr="00A949D2">
        <w:rPr>
          <w:rStyle w:val="Emphasis"/>
        </w:rPr>
        <w:t>ntion</w:t>
      </w:r>
      <w:r w:rsidRPr="00A949D2">
        <w:rPr>
          <w:rFonts w:eastAsia="Cambria" w:cs="Times New Roman"/>
          <w:sz w:val="16"/>
        </w:rPr>
        <w:t xml:space="preserve"> from all levels of the Chinese government as well as from Western media, but the movement does not yet appear to have undergone a significant change of scale. This thesis proposes that China’s environmentalism has matured into a social movement focused solely on the environment and not on larger democracy concerns. </w:t>
      </w:r>
      <w:r w:rsidRPr="00A949D2">
        <w:rPr>
          <w:rFonts w:eastAsia="Cambria" w:cs="Times New Roman"/>
          <w:b/>
          <w:iCs/>
          <w:u w:val="single"/>
        </w:rPr>
        <w:t>As the movement continues to grow in size and legitimacy, the CCP will co-opt or repress these street protests, using them to maintain their political monopoly.</w:t>
      </w:r>
      <w:r w:rsidRPr="00A949D2">
        <w:rPr>
          <w:rFonts w:eastAsia="Cambria" w:cs="Times New Roman"/>
          <w:u w:val="single"/>
        </w:rPr>
        <w:t xml:space="preserve">87 </w:t>
      </w:r>
      <w:proofErr w:type="gramStart"/>
      <w:r w:rsidRPr="00A949D2">
        <w:rPr>
          <w:rFonts w:eastAsia="Cambria" w:cs="Times New Roman"/>
          <w:u w:val="single"/>
        </w:rPr>
        <w:t>Although</w:t>
      </w:r>
      <w:proofErr w:type="gramEnd"/>
      <w:r w:rsidRPr="00A949D2">
        <w:rPr>
          <w:rFonts w:eastAsia="Cambria" w:cs="Times New Roman"/>
          <w:u w:val="single"/>
        </w:rPr>
        <w:t xml:space="preserve"> the government currently concedes some cases to protestors, each movement teaches skills to the organizers that could eventually be used in against broader, more politically sensitive, issues. Because environmental issues are so widespread in China, the more informed the public, the greater the likelihood of a protest. </w:t>
      </w:r>
      <w:r w:rsidRPr="00A949D2">
        <w:rPr>
          <w:rFonts w:eastAsia="Cambria" w:cs="Times New Roman"/>
          <w:sz w:val="16"/>
        </w:rPr>
        <w:t xml:space="preserve">Increased dissemination outside official government channels may slowly allow China’s civil society to coalesce and reach past local barriers. Each successful protest empowers and emboldens the next protest. My hypothesis is that China has developed a nascent environmental movement and that </w:t>
      </w:r>
      <w:r w:rsidRPr="00A949D2">
        <w:rPr>
          <w:rFonts w:eastAsia="Cambria" w:cs="Times New Roman"/>
          <w:b/>
          <w:iCs/>
          <w:u w:val="single"/>
        </w:rPr>
        <w:t xml:space="preserve">a more active and vibrant civil society will continue to support the state by working within the current political system. </w:t>
      </w:r>
      <w:r w:rsidRPr="00A949D2">
        <w:rPr>
          <w:rStyle w:val="Emphasis"/>
        </w:rPr>
        <w:t>China’s civil society will not confront the government</w:t>
      </w:r>
      <w:r w:rsidRPr="00A949D2">
        <w:rPr>
          <w:rFonts w:eastAsia="Cambria" w:cs="Times New Roman"/>
          <w:b/>
          <w:iCs/>
          <w:u w:val="single"/>
        </w:rPr>
        <w:t xml:space="preserve"> directly nor morph into a democratic movement </w:t>
      </w:r>
      <w:r w:rsidRPr="00A949D2">
        <w:rPr>
          <w:rStyle w:val="Emphasis"/>
        </w:rPr>
        <w:t>within the next ten years</w:t>
      </w:r>
      <w:r w:rsidRPr="00A949D2">
        <w:rPr>
          <w:rFonts w:eastAsia="Cambria" w:cs="Times New Roman"/>
          <w:b/>
          <w:iCs/>
          <w:sz w:val="28"/>
          <w:u w:val="single"/>
        </w:rPr>
        <w:t>.</w:t>
      </w:r>
    </w:p>
    <w:p w14:paraId="721B1CCA" w14:textId="77777777" w:rsidR="000928AA" w:rsidRPr="00A949D2" w:rsidRDefault="000928AA" w:rsidP="000928AA">
      <w:pPr>
        <w:pStyle w:val="Heading4"/>
      </w:pPr>
      <w:r w:rsidRPr="00A949D2">
        <w:t>Their air pollution impact claims are scientifically incorrect – no impact</w:t>
      </w:r>
    </w:p>
    <w:p w14:paraId="152C708A" w14:textId="77777777" w:rsidR="000928AA" w:rsidRPr="00A949D2" w:rsidRDefault="000928AA" w:rsidP="000928AA">
      <w:r w:rsidRPr="00A949D2">
        <w:t xml:space="preserve">Jack </w:t>
      </w:r>
      <w:r w:rsidRPr="00A949D2">
        <w:rPr>
          <w:rStyle w:val="Heading4Char"/>
        </w:rPr>
        <w:t>Dini 15</w:t>
      </w:r>
      <w:r w:rsidRPr="00A949D2">
        <w:t xml:space="preserve">, 6-9-2015, "Air Pollution </w:t>
      </w:r>
      <w:proofErr w:type="gramStart"/>
      <w:r w:rsidRPr="00A949D2">
        <w:t>And</w:t>
      </w:r>
      <w:proofErr w:type="gramEnd"/>
      <w:r w:rsidRPr="00A949D2">
        <w:t xml:space="preserve"> Not-So -Premature-Deaths," No Publication, http://canadafreepress.com/article/air-pollution-and-not-so-premature-deaths</w:t>
      </w:r>
    </w:p>
    <w:p w14:paraId="64E61B0C" w14:textId="77777777" w:rsidR="000928AA" w:rsidRPr="00A949D2" w:rsidRDefault="000928AA" w:rsidP="000928AA">
      <w:pPr>
        <w:rPr>
          <w:sz w:val="16"/>
        </w:rPr>
      </w:pPr>
      <w:r w:rsidRPr="00A949D2">
        <w:rPr>
          <w:rStyle w:val="Emphasis"/>
        </w:rPr>
        <w:t>Chinese cities have</w:t>
      </w:r>
      <w:r w:rsidRPr="00A949D2">
        <w:rPr>
          <w:sz w:val="16"/>
        </w:rPr>
        <w:t xml:space="preserve"> some of </w:t>
      </w:r>
      <w:r w:rsidRPr="00A949D2">
        <w:rPr>
          <w:rStyle w:val="Emphasis"/>
        </w:rPr>
        <w:t>the worst air pollution</w:t>
      </w:r>
      <w:r w:rsidRPr="00A949D2">
        <w:rPr>
          <w:sz w:val="16"/>
        </w:rPr>
        <w:t xml:space="preserve"> in the world. Two are Xi’an and Shanghai. </w:t>
      </w:r>
      <w:r w:rsidRPr="00A949D2">
        <w:rPr>
          <w:rStyle w:val="Emphasis"/>
        </w:rPr>
        <w:t>Yet</w:t>
      </w:r>
      <w:r w:rsidRPr="00A949D2">
        <w:rPr>
          <w:sz w:val="16"/>
        </w:rPr>
        <w:t xml:space="preserve"> reports claim </w:t>
      </w:r>
      <w:r w:rsidRPr="00A949D2">
        <w:rPr>
          <w:rStyle w:val="Emphasis"/>
        </w:rPr>
        <w:t>life expectancy in</w:t>
      </w:r>
      <w:r w:rsidRPr="00A949D2">
        <w:rPr>
          <w:sz w:val="16"/>
        </w:rPr>
        <w:t xml:space="preserve"> both </w:t>
      </w:r>
      <w:r w:rsidRPr="00A949D2">
        <w:rPr>
          <w:rStyle w:val="Emphasis"/>
        </w:rPr>
        <w:t>these cities is higher than the US</w:t>
      </w:r>
      <w:r w:rsidRPr="00A949D2">
        <w:rPr>
          <w:sz w:val="16"/>
        </w:rPr>
        <w:t>. According to a 2012 report, even though the air in Xi’an is, on average, 9-10 times more polluted in terms of PM2.5 particles than the median PM2.5 levels of the two most polluted cities in a 112 US city study (Rubidoux, CA and Los Angeles, CA), it is safer than US air by a factor of five. (1) Special: John Goodman Loses 100lbs - So Skinny He's Unrecognizable Then there’s Shanghai. On December 6, 2013, Shanghai’s PM2.5 level exceeded 600 micrograms per cubic meter—about 60 times the average level of PM2.5 in US air. (2) According to the EPA, every 10 micrograms per cubic meter increase in PM2.5 raises the death rate by about 1%. So S</w:t>
      </w:r>
      <w:r w:rsidRPr="00A949D2">
        <w:rPr>
          <w:rStyle w:val="Emphasis"/>
        </w:rPr>
        <w:t>hanghai’s death rate should be quite high</w:t>
      </w:r>
      <w:r w:rsidRPr="00A949D2">
        <w:rPr>
          <w:sz w:val="16"/>
        </w:rPr>
        <w:t xml:space="preserve">, e.g., 60 times higher on December 6, 2013 alone. (3) </w:t>
      </w:r>
      <w:r w:rsidRPr="00A949D2">
        <w:rPr>
          <w:rStyle w:val="Emphasis"/>
        </w:rPr>
        <w:t xml:space="preserve">But no such death rate was reported. In fact, no increase in deaths at all was reported. </w:t>
      </w:r>
      <w:r w:rsidRPr="00A949D2">
        <w:rPr>
          <w:sz w:val="16"/>
        </w:rPr>
        <w:t xml:space="preserve">And, like with Xi’an </w:t>
      </w:r>
      <w:proofErr w:type="gramStart"/>
      <w:r w:rsidRPr="00A949D2">
        <w:rPr>
          <w:sz w:val="16"/>
        </w:rPr>
        <w:t>it’s</w:t>
      </w:r>
      <w:proofErr w:type="gramEnd"/>
      <w:r w:rsidRPr="00A949D2">
        <w:rPr>
          <w:sz w:val="16"/>
        </w:rPr>
        <w:t xml:space="preserve"> worth noting that the life expectancy in Shanghai (82.47 years) is higher than that in the US. (4) Special: Smart Pill Proven To Boost Your IQ Over 140 </w:t>
      </w:r>
      <w:proofErr w:type="gramStart"/>
      <w:r w:rsidRPr="00A949D2">
        <w:rPr>
          <w:sz w:val="16"/>
        </w:rPr>
        <w:t>In</w:t>
      </w:r>
      <w:proofErr w:type="gramEnd"/>
      <w:r w:rsidRPr="00A949D2">
        <w:rPr>
          <w:sz w:val="16"/>
        </w:rPr>
        <w:t xml:space="preserve"> 3 Weeks. </w:t>
      </w:r>
      <w:r w:rsidRPr="00A949D2">
        <w:rPr>
          <w:rStyle w:val="Emphasis"/>
        </w:rPr>
        <w:t xml:space="preserve">Yes, the air in Xi’an and Shanghai is foul. Is it killing people? There is no evidence of that. </w:t>
      </w:r>
      <w:r w:rsidRPr="00A949D2">
        <w:rPr>
          <w:sz w:val="16"/>
        </w:rPr>
        <w:t xml:space="preserve">Yet, </w:t>
      </w:r>
      <w:r w:rsidRPr="00A949D2">
        <w:rPr>
          <w:rStyle w:val="Emphasis"/>
        </w:rPr>
        <w:t>EPA claims</w:t>
      </w:r>
      <w:r w:rsidRPr="00A949D2">
        <w:rPr>
          <w:sz w:val="16"/>
        </w:rPr>
        <w:t xml:space="preserve"> that natural and man-made </w:t>
      </w:r>
      <w:r w:rsidRPr="00A949D2">
        <w:rPr>
          <w:rStyle w:val="Emphasis"/>
        </w:rPr>
        <w:t>PM2.5 causes as many as 500,000 deaths annually. Think about this statistic for a moment. This figure represent 25% of all US annual deaths. (5) How many people do you know who died from air pollution? I’m hard pressed to come up with one name, yet 25%? Really! EPA’s position is</w:t>
      </w:r>
      <w:r w:rsidRPr="00A949D2">
        <w:rPr>
          <w:sz w:val="16"/>
        </w:rPr>
        <w:t xml:space="preserve"> that: - any inhalation of PM2.5 can cause death - death from PM2.5 may occur within hours of inhalation - </w:t>
      </w:r>
      <w:r w:rsidRPr="00A949D2">
        <w:rPr>
          <w:rStyle w:val="Emphasis"/>
        </w:rPr>
        <w:t xml:space="preserve">long-term (i.e., years or decades) exposure to PM2.5 can cause premature death </w:t>
      </w:r>
      <w:r w:rsidRPr="00A949D2">
        <w:rPr>
          <w:sz w:val="16"/>
        </w:rPr>
        <w:t xml:space="preserve">Steve </w:t>
      </w:r>
      <w:proofErr w:type="spellStart"/>
      <w:r w:rsidRPr="00A949D2">
        <w:rPr>
          <w:sz w:val="16"/>
        </w:rPr>
        <w:t>Milloy</w:t>
      </w:r>
      <w:proofErr w:type="spellEnd"/>
      <w:r w:rsidRPr="00A949D2">
        <w:rPr>
          <w:sz w:val="16"/>
        </w:rPr>
        <w:t xml:space="preserve"> says, “This is shocking since </w:t>
      </w:r>
      <w:r w:rsidRPr="00A949D2">
        <w:rPr>
          <w:rStyle w:val="Emphasis"/>
        </w:rPr>
        <w:t>if air pollution really was deadly, one would expect to see this phenomenon operating in high gear in the respiratory horror that exists in</w:t>
      </w:r>
      <w:r w:rsidRPr="00A949D2">
        <w:rPr>
          <w:sz w:val="16"/>
        </w:rPr>
        <w:t xml:space="preserve"> Xi’an and </w:t>
      </w:r>
      <w:r w:rsidRPr="00A949D2">
        <w:rPr>
          <w:rStyle w:val="Emphasis"/>
        </w:rPr>
        <w:t>Shanghai.</w:t>
      </w:r>
      <w:r w:rsidRPr="00A949D2">
        <w:rPr>
          <w:sz w:val="16"/>
        </w:rPr>
        <w:t xml:space="preserve">” (6) What about health effects? There’s </w:t>
      </w:r>
      <w:r w:rsidRPr="00A949D2">
        <w:rPr>
          <w:rStyle w:val="Emphasis"/>
        </w:rPr>
        <w:t>no evidence to support EPA’s long-standing claim that fine airborne particulate</w:t>
      </w:r>
      <w:r w:rsidRPr="00A949D2">
        <w:rPr>
          <w:sz w:val="16"/>
        </w:rPr>
        <w:t xml:space="preserve"> matter measuring 2.5 micrograms or less (PM2.5) </w:t>
      </w:r>
      <w:r w:rsidRPr="00A949D2">
        <w:rPr>
          <w:rStyle w:val="Emphasis"/>
        </w:rPr>
        <w:t>is killing thousands of Americans every year</w:t>
      </w:r>
      <w:r w:rsidRPr="00A949D2">
        <w:rPr>
          <w:sz w:val="16"/>
        </w:rPr>
        <w:t xml:space="preserve">, according to the first comprehensive study of its kind. </w:t>
      </w:r>
      <w:r w:rsidRPr="00A949D2">
        <w:rPr>
          <w:rStyle w:val="Emphasis"/>
        </w:rPr>
        <w:t>The study compared air quality data</w:t>
      </w:r>
      <w:r w:rsidRPr="00A949D2">
        <w:rPr>
          <w:sz w:val="16"/>
        </w:rPr>
        <w:t xml:space="preserve"> collected statewide by the California Air Resources Board </w:t>
      </w:r>
      <w:r w:rsidRPr="00A949D2">
        <w:rPr>
          <w:rStyle w:val="Emphasis"/>
        </w:rPr>
        <w:t>on 854,109 death certificates</w:t>
      </w:r>
      <w:r w:rsidRPr="00A949D2">
        <w:rPr>
          <w:sz w:val="16"/>
        </w:rPr>
        <w:t xml:space="preserve"> issued by the State Department of Public Health </w:t>
      </w:r>
      <w:r w:rsidRPr="00A949D2">
        <w:rPr>
          <w:rStyle w:val="Emphasis"/>
        </w:rPr>
        <w:t>documenting 94 percent of all deaths in California between 2007 and 2010. No correlation was found between changes</w:t>
      </w:r>
      <w:r w:rsidRPr="00A949D2">
        <w:rPr>
          <w:sz w:val="16"/>
        </w:rPr>
        <w:t xml:space="preserve"> in ambient PM2.5 and mortality </w:t>
      </w:r>
      <w:r w:rsidRPr="00A949D2">
        <w:rPr>
          <w:rStyle w:val="Emphasis"/>
        </w:rPr>
        <w:t>for any cause of death</w:t>
      </w:r>
      <w:r w:rsidRPr="00A949D2">
        <w:rPr>
          <w:sz w:val="16"/>
        </w:rPr>
        <w:t>. The study also found ‘</w:t>
      </w:r>
      <w:r w:rsidRPr="00A949D2">
        <w:rPr>
          <w:rStyle w:val="Emphasis"/>
        </w:rPr>
        <w:t xml:space="preserve">no evidence’ to support EPA claims </w:t>
      </w:r>
      <w:r w:rsidRPr="00A949D2">
        <w:rPr>
          <w:sz w:val="16"/>
        </w:rPr>
        <w:t xml:space="preserve">that the elderly and those with heart and lung disease were more vulnerable than the general population to the effects of PM2.5 (7) A study by UCLA’s Dr. James </w:t>
      </w:r>
      <w:proofErr w:type="spellStart"/>
      <w:r w:rsidRPr="00A949D2">
        <w:rPr>
          <w:sz w:val="16"/>
        </w:rPr>
        <w:t>Enstron</w:t>
      </w:r>
      <w:proofErr w:type="spellEnd"/>
      <w:r w:rsidRPr="00A949D2">
        <w:rPr>
          <w:sz w:val="16"/>
        </w:rPr>
        <w:t xml:space="preserve"> of the long-term relationship between PM2.5 air pollution followed nearly 50,000 elderly Californians over a 30-year period., from 1973 through 2002. In concluded that </w:t>
      </w:r>
      <w:r w:rsidRPr="00A949D2">
        <w:rPr>
          <w:rStyle w:val="Emphasis"/>
        </w:rPr>
        <w:t xml:space="preserve">there was no death effect from current atmospheric levels </w:t>
      </w:r>
      <w:r w:rsidRPr="00A949D2">
        <w:rPr>
          <w:sz w:val="16"/>
        </w:rPr>
        <w:t xml:space="preserve">of PM2.5 in California. (8) </w:t>
      </w:r>
      <w:r w:rsidRPr="00A949D2">
        <w:rPr>
          <w:rStyle w:val="Emphasis"/>
        </w:rPr>
        <w:t xml:space="preserve">Scientific reality: PM2.5 does not kill anyone. The EPA’s claims of PM2.5 lethality rank among the most nonsensical fraudulent and readily disprovable scientific claims ever. </w:t>
      </w:r>
    </w:p>
    <w:p w14:paraId="1C348934" w14:textId="504653DE" w:rsidR="00B83297" w:rsidRPr="00A949D2" w:rsidRDefault="00B83297" w:rsidP="0059748A">
      <w:pPr>
        <w:pStyle w:val="Heading3"/>
      </w:pPr>
      <w:r>
        <w:t>No impact to pollution- 2NC</w:t>
      </w:r>
    </w:p>
    <w:p w14:paraId="00291B16" w14:textId="6E73EF0F" w:rsidR="00B83297" w:rsidRDefault="002D30BF" w:rsidP="002D30BF">
      <w:pPr>
        <w:pStyle w:val="Heading4"/>
        <w:rPr>
          <w:rFonts w:eastAsia="Cambria"/>
        </w:rPr>
      </w:pPr>
      <w:r>
        <w:rPr>
          <w:rFonts w:eastAsia="Cambria"/>
        </w:rPr>
        <w:t>No impact- carbon diamonds mean China can build new green infrastructure</w:t>
      </w:r>
    </w:p>
    <w:p w14:paraId="40148660" w14:textId="4D4F9232" w:rsidR="002D30BF" w:rsidRPr="002D30BF" w:rsidRDefault="002D30BF" w:rsidP="002D30BF">
      <w:pPr>
        <w:rPr>
          <w:sz w:val="16"/>
        </w:rPr>
      </w:pPr>
      <w:r>
        <w:rPr>
          <w:rStyle w:val="Style13ptBold"/>
        </w:rPr>
        <w:t>D</w:t>
      </w:r>
      <w:r w:rsidRPr="002D30BF">
        <w:t>aily</w:t>
      </w:r>
      <w:r>
        <w:rPr>
          <w:rStyle w:val="Style13ptBold"/>
        </w:rPr>
        <w:t xml:space="preserve"> T</w:t>
      </w:r>
      <w:r w:rsidRPr="002D30BF">
        <w:t>imes</w:t>
      </w:r>
      <w:r>
        <w:rPr>
          <w:rStyle w:val="Style13ptBold"/>
        </w:rPr>
        <w:t xml:space="preserve"> 7/23/16 </w:t>
      </w:r>
      <w:r w:rsidRPr="002D30BF">
        <w:rPr>
          <w:sz w:val="16"/>
        </w:rPr>
        <w:t>(Dedicated to reporting news in the Middle East and the rest of Asia [“On serious note: China to convert its air pollution into diamonds” http://dailytimes.com.pk/infotainment/23-Jul-16/on-serious-note-china-to-convert-its-air-pollution-into-diamonds]) NvP</w:t>
      </w:r>
    </w:p>
    <w:p w14:paraId="55EEF502" w14:textId="5339B5E1" w:rsidR="002D30BF" w:rsidRPr="002D30BF" w:rsidRDefault="002D30BF" w:rsidP="002D30BF">
      <w:pPr>
        <w:rPr>
          <w:rStyle w:val="StyleUnderline"/>
        </w:rPr>
      </w:pPr>
      <w:r w:rsidRPr="002D30BF">
        <w:rPr>
          <w:rStyle w:val="StyleUnderline"/>
        </w:rPr>
        <w:t>The Chinese have progressed at a rapid pace in the last 30 years</w:t>
      </w:r>
      <w:r w:rsidRPr="002D30BF">
        <w:rPr>
          <w:sz w:val="16"/>
        </w:rPr>
        <w:t xml:space="preserve">. Deteriorating air quality, though is one of the worst side effects that progress. In fact, air pollution in China is so bad that it kills about 4000 people every year. Much to </w:t>
      </w:r>
      <w:r w:rsidRPr="002D30BF">
        <w:rPr>
          <w:rStyle w:val="StyleUnderline"/>
        </w:rPr>
        <w:t>China's</w:t>
      </w:r>
      <w:r w:rsidRPr="002D30BF">
        <w:rPr>
          <w:sz w:val="16"/>
        </w:rPr>
        <w:t xml:space="preserve"> delight however, Dutch artist </w:t>
      </w:r>
      <w:proofErr w:type="spellStart"/>
      <w:r w:rsidRPr="002D30BF">
        <w:rPr>
          <w:sz w:val="16"/>
        </w:rPr>
        <w:t>Daan</w:t>
      </w:r>
      <w:proofErr w:type="spellEnd"/>
      <w:r w:rsidRPr="002D30BF">
        <w:rPr>
          <w:sz w:val="16"/>
        </w:rPr>
        <w:t xml:space="preserve"> </w:t>
      </w:r>
      <w:proofErr w:type="spellStart"/>
      <w:r w:rsidRPr="002D30BF">
        <w:rPr>
          <w:sz w:val="16"/>
        </w:rPr>
        <w:t>Roosegaarde</w:t>
      </w:r>
      <w:proofErr w:type="spellEnd"/>
      <w:r w:rsidRPr="002D30BF">
        <w:rPr>
          <w:sz w:val="16"/>
        </w:rPr>
        <w:t xml:space="preserve"> has proposed an innovative plan to tackle the air pollution problem. He </w:t>
      </w:r>
      <w:r w:rsidRPr="002D30BF">
        <w:rPr>
          <w:rStyle w:val="StyleUnderline"/>
        </w:rPr>
        <w:t>wants to turn the smog in the air</w:t>
      </w:r>
      <w:r w:rsidRPr="002D30BF">
        <w:rPr>
          <w:sz w:val="16"/>
        </w:rPr>
        <w:t xml:space="preserve"> in China </w:t>
      </w:r>
      <w:r w:rsidRPr="002D30BF">
        <w:rPr>
          <w:rStyle w:val="StyleUnderline"/>
        </w:rPr>
        <w:t>into diamonds</w:t>
      </w:r>
      <w:r w:rsidRPr="002D30BF">
        <w:rPr>
          <w:sz w:val="16"/>
        </w:rPr>
        <w:t xml:space="preserve">, Yes, diamonds. </w:t>
      </w:r>
      <w:r w:rsidRPr="002D30BF">
        <w:rPr>
          <w:rStyle w:val="StyleUnderline"/>
        </w:rPr>
        <w:t>The</w:t>
      </w:r>
      <w:r w:rsidRPr="002D30BF">
        <w:rPr>
          <w:sz w:val="16"/>
        </w:rPr>
        <w:t xml:space="preserve"> Smog Free </w:t>
      </w:r>
      <w:r w:rsidRPr="002D30BF">
        <w:rPr>
          <w:rStyle w:val="StyleUnderline"/>
        </w:rPr>
        <w:t xml:space="preserve">Project first had a pilot run in Rotterdam. And now, it is coming to Beijing. The project is made up of two parts. The smog is first sucked up by a 7m tall tower, which cleans the polluted air at a </w:t>
      </w:r>
      <w:proofErr w:type="spellStart"/>
      <w:r w:rsidRPr="002D30BF">
        <w:rPr>
          <w:rStyle w:val="StyleUnderline"/>
        </w:rPr>
        <w:t>nano</w:t>
      </w:r>
      <w:proofErr w:type="spellEnd"/>
      <w:r w:rsidRPr="002D30BF">
        <w:rPr>
          <w:rStyle w:val="StyleUnderline"/>
        </w:rPr>
        <w:t xml:space="preserve">-level. The Beijing smog is 32% carbon, which </w:t>
      </w:r>
      <w:r w:rsidRPr="002D30BF">
        <w:rPr>
          <w:sz w:val="16"/>
        </w:rPr>
        <w:t xml:space="preserve">according to </w:t>
      </w:r>
      <w:proofErr w:type="spellStart"/>
      <w:r w:rsidRPr="002D30BF">
        <w:rPr>
          <w:sz w:val="16"/>
        </w:rPr>
        <w:t>Roosegaarde</w:t>
      </w:r>
      <w:proofErr w:type="spellEnd"/>
      <w:r w:rsidRPr="002D30BF">
        <w:rPr>
          <w:sz w:val="16"/>
        </w:rPr>
        <w:t xml:space="preserve">, </w:t>
      </w:r>
      <w:r w:rsidRPr="002D30BF">
        <w:rPr>
          <w:rStyle w:val="StyleUnderline"/>
        </w:rPr>
        <w:t xml:space="preserve">under 30 minutes of pressure, can be turned into diamonds. The money raised by selling </w:t>
      </w:r>
      <w:proofErr w:type="spellStart"/>
      <w:r w:rsidRPr="002D30BF">
        <w:rPr>
          <w:rStyle w:val="StyleUnderline"/>
        </w:rPr>
        <w:t>jewellery</w:t>
      </w:r>
      <w:proofErr w:type="spellEnd"/>
      <w:r w:rsidRPr="002D30BF">
        <w:rPr>
          <w:rStyle w:val="StyleUnderline"/>
        </w:rPr>
        <w:t xml:space="preserve"> made with these diamonds will go towards developing more Smog Free Towers.</w:t>
      </w:r>
    </w:p>
    <w:p w14:paraId="182D5855" w14:textId="09193050" w:rsidR="00F616A8" w:rsidRDefault="00F616A8" w:rsidP="0059748A">
      <w:pPr>
        <w:pStyle w:val="Heading3"/>
      </w:pPr>
      <w:r w:rsidRPr="00A949D2">
        <w:t>Squo solves</w:t>
      </w:r>
      <w:r w:rsidR="00B83297">
        <w:t xml:space="preserve"> pollutions- 1NC</w:t>
      </w:r>
    </w:p>
    <w:p w14:paraId="1565ACF0" w14:textId="5ADD2CB3" w:rsidR="00A47EDD" w:rsidRDefault="00A47EDD" w:rsidP="00A47EDD">
      <w:pPr>
        <w:pStyle w:val="Heading4"/>
      </w:pPr>
      <w:r>
        <w:t>Pollution getting better now</w:t>
      </w:r>
    </w:p>
    <w:p w14:paraId="2796AFA6" w14:textId="23C862E0" w:rsidR="00A47EDD" w:rsidRDefault="00A47EDD" w:rsidP="00A47EDD">
      <w:pPr>
        <w:rPr>
          <w:rStyle w:val="Style13ptBold"/>
        </w:rPr>
      </w:pPr>
      <w:r>
        <w:rPr>
          <w:rStyle w:val="Style13ptBold"/>
        </w:rPr>
        <w:t xml:space="preserve">Shanghai Daily 7/18/16 </w:t>
      </w:r>
      <w:r w:rsidRPr="00A47EDD">
        <w:rPr>
          <w:sz w:val="16"/>
        </w:rPr>
        <w:t xml:space="preserve">(Shanghai’s only English based news source- dedicated to providing high quality news [“Air quality in major cities continuing to get better” </w:t>
      </w:r>
      <w:hyperlink r:id="rId14" w:history="1">
        <w:r w:rsidRPr="00A47EDD">
          <w:rPr>
            <w:rStyle w:val="Hyperlink"/>
            <w:sz w:val="16"/>
          </w:rPr>
          <w:t>http://www.shanghaidaily.com/nation/Air-quality-in-major-cities-continuing-to-get-better/shdaily.shtml</w:t>
        </w:r>
      </w:hyperlink>
      <w:r w:rsidRPr="00A47EDD">
        <w:rPr>
          <w:sz w:val="16"/>
        </w:rPr>
        <w:t>]) NvP</w:t>
      </w:r>
    </w:p>
    <w:p w14:paraId="7208AE1C" w14:textId="2A9251E2" w:rsidR="00A47EDD" w:rsidRPr="00A47EDD" w:rsidRDefault="00A47EDD" w:rsidP="00A47EDD">
      <w:pPr>
        <w:rPr>
          <w:sz w:val="14"/>
        </w:rPr>
      </w:pPr>
      <w:r w:rsidRPr="00A47EDD">
        <w:rPr>
          <w:rStyle w:val="StyleUnderline"/>
        </w:rPr>
        <w:t>AIR quality in China’s largest cities continued to improve</w:t>
      </w:r>
      <w:r w:rsidRPr="00A47EDD">
        <w:rPr>
          <w:sz w:val="14"/>
        </w:rPr>
        <w:t xml:space="preserve"> during the first six months of the year, </w:t>
      </w:r>
      <w:r w:rsidRPr="00A47EDD">
        <w:rPr>
          <w:rStyle w:val="StyleUnderline"/>
        </w:rPr>
        <w:t xml:space="preserve">the environment ministry said </w:t>
      </w:r>
      <w:r w:rsidRPr="00A47EDD">
        <w:rPr>
          <w:sz w:val="14"/>
        </w:rPr>
        <w:t xml:space="preserve">yesterday. </w:t>
      </w:r>
      <w:r w:rsidRPr="00A47EDD">
        <w:rPr>
          <w:rStyle w:val="StyleUnderline"/>
        </w:rPr>
        <w:t>The largest 338 cities enjoyed more clean air days in the first half compared with the same period in 2015</w:t>
      </w:r>
      <w:r w:rsidRPr="00A47EDD">
        <w:rPr>
          <w:sz w:val="14"/>
        </w:rPr>
        <w:t xml:space="preserve">, the Ministry of Environmental Protection said on its website. It said </w:t>
      </w:r>
      <w:r w:rsidRPr="00A47EDD">
        <w:rPr>
          <w:rStyle w:val="StyleUnderline"/>
        </w:rPr>
        <w:t>76.7 percent of January-June days had clean air, an increase of four percentage points from a year earlier.</w:t>
      </w:r>
      <w:r>
        <w:rPr>
          <w:rStyle w:val="StyleUnderline"/>
        </w:rPr>
        <w:t xml:space="preserve"> </w:t>
      </w:r>
      <w:r w:rsidRPr="00A47EDD">
        <w:rPr>
          <w:rStyle w:val="StyleUnderline"/>
        </w:rPr>
        <w:t>Beijing, Tianjin and 11 cities</w:t>
      </w:r>
      <w:r w:rsidRPr="00A47EDD">
        <w:rPr>
          <w:sz w:val="14"/>
        </w:rPr>
        <w:t xml:space="preserve"> in Hebei Province, an industrial zone </w:t>
      </w:r>
      <w:r w:rsidRPr="00A47EDD">
        <w:rPr>
          <w:rStyle w:val="StyleUnderline"/>
        </w:rPr>
        <w:t>troubled by air pollution, saw cleaner skies, with about 57.4 percent of the period having “good air quality,” 11 percentage points higher than</w:t>
      </w:r>
      <w:r w:rsidRPr="00A47EDD">
        <w:rPr>
          <w:sz w:val="14"/>
        </w:rPr>
        <w:t xml:space="preserve"> the first half of </w:t>
      </w:r>
      <w:r w:rsidRPr="00A47EDD">
        <w:rPr>
          <w:rStyle w:val="StyleUnderline"/>
        </w:rPr>
        <w:t>2015</w:t>
      </w:r>
      <w:r w:rsidRPr="00A47EDD">
        <w:rPr>
          <w:sz w:val="14"/>
        </w:rPr>
        <w:t xml:space="preserve">, said Luo Yi, head of the ministry’s environment monitoring division. In Beijing, </w:t>
      </w:r>
      <w:r w:rsidRPr="00A47EDD">
        <w:rPr>
          <w:rStyle w:val="StyleUnderline"/>
        </w:rPr>
        <w:t>levels of PM2.5</w:t>
      </w:r>
      <w:r w:rsidRPr="00A47EDD">
        <w:rPr>
          <w:sz w:val="14"/>
        </w:rPr>
        <w:t xml:space="preserve"> — dangerous tiny pollutants —</w:t>
      </w:r>
      <w:r w:rsidRPr="00A47EDD">
        <w:rPr>
          <w:rStyle w:val="StyleUnderline"/>
        </w:rPr>
        <w:t xml:space="preserve"> fell 17.9 percent from a year earlier</w:t>
      </w:r>
      <w:r w:rsidRPr="00A47EDD">
        <w:rPr>
          <w:sz w:val="14"/>
        </w:rPr>
        <w:t xml:space="preserve">, the ministry said. However, concentrations of PM2.5 still averaged 64 micrograms per cubic meter in the first half of the year, significantly higher than the official state standard of 35 micrograms, and the World Health Organization’s guideline of an annual average of no more than 10 micrograms. </w:t>
      </w:r>
      <w:r w:rsidRPr="00A47EDD">
        <w:rPr>
          <w:rStyle w:val="Emphasis"/>
        </w:rPr>
        <w:t>The improvement in air quality follows increased measures to crack down on polluters and the use of coal, as well as efforts to tackle overcapacity in the heavily polluting steel sector.</w:t>
      </w:r>
      <w:r>
        <w:rPr>
          <w:rStyle w:val="Emphasis"/>
        </w:rPr>
        <w:t xml:space="preserve"> </w:t>
      </w:r>
      <w:r w:rsidRPr="00A47EDD">
        <w:rPr>
          <w:sz w:val="14"/>
        </w:rPr>
        <w:t xml:space="preserve">Of the country’s 10 most polluted cities in the first half, six were in Hebei, down from seven at the end of 2015. The government launched a two-month investigation of the province, one of the country’s most polluted regions, at the end of last year and found that firms had engaged in “fraudulent activities” and were flouting orders not to expand industrial capacity. On July 8, the ministry said it had fined several state-owned polluters in May for exceeding emission limits. A subsidiary of oil giant </w:t>
      </w:r>
      <w:proofErr w:type="spellStart"/>
      <w:r w:rsidRPr="00A47EDD">
        <w:rPr>
          <w:sz w:val="14"/>
        </w:rPr>
        <w:t>PetroChina</w:t>
      </w:r>
      <w:proofErr w:type="spellEnd"/>
      <w:r w:rsidRPr="00A47EDD">
        <w:rPr>
          <w:sz w:val="14"/>
        </w:rPr>
        <w:t xml:space="preserve"> Co Ltd in Dalian, in northeast China, was fined 2.9 million yuan (US$434,000), it said. The top 10 cities with the cleanest air were mostly along the southeast coast, apart from Lhasa in Tibet. The 25 cities along the Yangtze River Delta recorded 72.9 percent of days with good air quality, </w:t>
      </w:r>
      <w:proofErr w:type="gramStart"/>
      <w:r w:rsidRPr="00A47EDD">
        <w:rPr>
          <w:sz w:val="14"/>
        </w:rPr>
        <w:t>an</w:t>
      </w:r>
      <w:proofErr w:type="gramEnd"/>
      <w:r w:rsidRPr="00A47EDD">
        <w:rPr>
          <w:sz w:val="14"/>
        </w:rPr>
        <w:t xml:space="preserve"> year-on-year increase of 3.8 percentage points, while in nine cities along the Pearl River Delta it was 94.7 percent, up 4.1 points. Luo said </w:t>
      </w:r>
      <w:r w:rsidRPr="00A47EDD">
        <w:rPr>
          <w:rStyle w:val="StyleUnderline"/>
        </w:rPr>
        <w:t>the quality of the country’s surface water remained stable. The Yangtze and Pearl rivers fell in the clean category</w:t>
      </w:r>
      <w:r w:rsidRPr="00A47EDD">
        <w:rPr>
          <w:sz w:val="14"/>
        </w:rPr>
        <w:t xml:space="preserve"> while the Yellow River was slightly polluted. Tianjin’s </w:t>
      </w:r>
      <w:proofErr w:type="spellStart"/>
      <w:r w:rsidRPr="00A47EDD">
        <w:rPr>
          <w:sz w:val="14"/>
        </w:rPr>
        <w:t>Haihe</w:t>
      </w:r>
      <w:proofErr w:type="spellEnd"/>
      <w:r w:rsidRPr="00A47EDD">
        <w:rPr>
          <w:sz w:val="14"/>
        </w:rPr>
        <w:t xml:space="preserve"> River was heavily polluted.</w:t>
      </w:r>
    </w:p>
    <w:p w14:paraId="4400D3CA" w14:textId="44E3EF63" w:rsidR="00B83297" w:rsidRDefault="00B83297" w:rsidP="0059748A">
      <w:pPr>
        <w:pStyle w:val="Heading3"/>
      </w:pPr>
      <w:r>
        <w:t>Squo solves pollution- 2NC</w:t>
      </w:r>
    </w:p>
    <w:p w14:paraId="776383C6" w14:textId="4DBD52B9" w:rsidR="00B83297" w:rsidRDefault="00B83297" w:rsidP="00B83297">
      <w:pPr>
        <w:pStyle w:val="Heading4"/>
      </w:pPr>
      <w:r>
        <w:t>Air quality in China is getting better despite pessimism- government on track for further regulation</w:t>
      </w:r>
    </w:p>
    <w:p w14:paraId="4BE5E635" w14:textId="34069506" w:rsidR="00B83297" w:rsidRPr="00B83297" w:rsidRDefault="00B83297" w:rsidP="00B83297">
      <w:pPr>
        <w:rPr>
          <w:sz w:val="16"/>
        </w:rPr>
      </w:pPr>
      <w:r>
        <w:rPr>
          <w:rStyle w:val="Style13ptBold"/>
        </w:rPr>
        <w:t>Watt 16</w:t>
      </w:r>
      <w:r w:rsidRPr="00B83297">
        <w:rPr>
          <w:sz w:val="16"/>
        </w:rPr>
        <w:t xml:space="preserve"> (Louise, Staff writer for the Associated Press [“Beijing air quality improved in 2015 despite pollution alerts, authorities say” https://www.theguardian.com/environment/2016/jan/05/beijing-air-quality-improved-in-2015-despite-pollution-alerts-authorities-say]) NvP</w:t>
      </w:r>
    </w:p>
    <w:p w14:paraId="3EEC17D6" w14:textId="603AF44C" w:rsidR="00B83297" w:rsidRPr="00B83297" w:rsidRDefault="00B83297" w:rsidP="00B83297">
      <w:pPr>
        <w:rPr>
          <w:rStyle w:val="StyleUnderline"/>
        </w:rPr>
      </w:pPr>
      <w:r w:rsidRPr="00B83297">
        <w:rPr>
          <w:sz w:val="16"/>
        </w:rPr>
        <w:t xml:space="preserve">Environmental authorities in Beijing say the </w:t>
      </w:r>
      <w:r w:rsidRPr="00B83297">
        <w:rPr>
          <w:rStyle w:val="StyleUnderline"/>
        </w:rPr>
        <w:t xml:space="preserve">Chinese capital’s air quality in 2015 was better than the year before despite the city’s </w:t>
      </w:r>
      <w:r w:rsidRPr="00B83297">
        <w:rPr>
          <w:sz w:val="16"/>
        </w:rPr>
        <w:t>first</w:t>
      </w:r>
      <w:r w:rsidRPr="00B83297">
        <w:rPr>
          <w:rStyle w:val="StyleUnderline"/>
        </w:rPr>
        <w:t xml:space="preserve"> two red alerts for pollution </w:t>
      </w:r>
      <w:r w:rsidRPr="00B83297">
        <w:rPr>
          <w:sz w:val="16"/>
        </w:rPr>
        <w:t xml:space="preserve">late in the year. </w:t>
      </w:r>
      <w:r w:rsidRPr="00B83297">
        <w:rPr>
          <w:rStyle w:val="Emphasis"/>
        </w:rPr>
        <w:t xml:space="preserve">China has been setting national and local targets to reduce its notorious air pollution as citizens have become increasingly aware of the health dangers. </w:t>
      </w:r>
      <w:r w:rsidRPr="00B83297">
        <w:rPr>
          <w:sz w:val="16"/>
        </w:rPr>
        <w:t xml:space="preserve">Beijing’s municipal government has been replacing coal-fired boilers with natural gas-powered facilities, forcing older, more polluting vehicles off the road, and closing or moving factories that are heavy polluters. </w:t>
      </w:r>
      <w:r w:rsidRPr="00B83297">
        <w:rPr>
          <w:rStyle w:val="StyleUnderline"/>
        </w:rPr>
        <w:t xml:space="preserve">The city’s average concentration of PM2.5 — small, inhalable particles that can penetrate deep into the lungs and are considered a reliable gauge of air quality — was 81 micrograms per cubic </w:t>
      </w:r>
      <w:proofErr w:type="spellStart"/>
      <w:r w:rsidRPr="00B83297">
        <w:rPr>
          <w:rStyle w:val="StyleUnderline"/>
        </w:rPr>
        <w:t>metre</w:t>
      </w:r>
      <w:proofErr w:type="spellEnd"/>
      <w:r w:rsidRPr="00B83297">
        <w:rPr>
          <w:rStyle w:val="StyleUnderline"/>
        </w:rPr>
        <w:t xml:space="preserve"> in 2015. That was a drop of 6% from 2014, and 10% lower than 2013, when Beijing started publishing data on PM2.5.</w:t>
      </w:r>
      <w:r>
        <w:rPr>
          <w:rStyle w:val="StyleUnderline"/>
        </w:rPr>
        <w:t xml:space="preserve"> </w:t>
      </w:r>
      <w:r w:rsidRPr="00B83297">
        <w:rPr>
          <w:rStyle w:val="StyleUnderline"/>
        </w:rPr>
        <w:t>The “number of days</w:t>
      </w:r>
      <w:r w:rsidRPr="00B83297">
        <w:rPr>
          <w:sz w:val="16"/>
        </w:rPr>
        <w:t xml:space="preserve"> of most serious </w:t>
      </w:r>
      <w:r w:rsidRPr="00B83297">
        <w:rPr>
          <w:rStyle w:val="StyleUnderline"/>
        </w:rPr>
        <w:t>PM2.5 pollution is falling each year</w:t>
      </w:r>
      <w:r w:rsidRPr="00B83297">
        <w:rPr>
          <w:sz w:val="16"/>
        </w:rPr>
        <w:t>,” Beijing’s municipal environmental protection bureau said Monday. It</w:t>
      </w:r>
      <w:r w:rsidRPr="00B83297">
        <w:rPr>
          <w:rStyle w:val="StyleUnderline"/>
        </w:rPr>
        <w:t xml:space="preserve"> </w:t>
      </w:r>
      <w:r w:rsidRPr="00B83297">
        <w:rPr>
          <w:sz w:val="16"/>
        </w:rPr>
        <w:t xml:space="preserve">was, however, still more than twice China’s own standard of 35 micrograms per cubic </w:t>
      </w:r>
      <w:proofErr w:type="spellStart"/>
      <w:r w:rsidRPr="00B83297">
        <w:rPr>
          <w:sz w:val="16"/>
        </w:rPr>
        <w:t>metre</w:t>
      </w:r>
      <w:proofErr w:type="spellEnd"/>
      <w:r w:rsidRPr="00B83297">
        <w:rPr>
          <w:sz w:val="16"/>
        </w:rPr>
        <w:t xml:space="preserve">, and seven times higher than an annual mean of ten that the World Health </w:t>
      </w:r>
      <w:proofErr w:type="spellStart"/>
      <w:r w:rsidRPr="00B83297">
        <w:rPr>
          <w:sz w:val="16"/>
        </w:rPr>
        <w:t>Organisation</w:t>
      </w:r>
      <w:proofErr w:type="spellEnd"/>
      <w:r w:rsidRPr="00B83297">
        <w:rPr>
          <w:sz w:val="16"/>
        </w:rPr>
        <w:t xml:space="preserve"> gives as its guideline for safe air. </w:t>
      </w:r>
      <w:r w:rsidRPr="00B83297">
        <w:rPr>
          <w:rStyle w:val="StyleUnderline"/>
        </w:rPr>
        <w:t>Other pollutants also fell, including sulfur dioxide by 38% and nitrogen dioxide by 12%. The environmental protection bureau attributed the lowering of sulfur dioxide to the phasing out of coal-fired heating systems.</w:t>
      </w:r>
    </w:p>
    <w:p w14:paraId="630488CE" w14:textId="77777777" w:rsidR="00A47EDD" w:rsidRPr="00A949D2" w:rsidRDefault="00A47EDD" w:rsidP="00A47EDD">
      <w:pPr>
        <w:pStyle w:val="Heading4"/>
      </w:pPr>
      <w:r w:rsidRPr="00A949D2">
        <w:t>Air pollution decreasing in China – China taking actions to control air quality</w:t>
      </w:r>
    </w:p>
    <w:p w14:paraId="4001307D" w14:textId="77777777" w:rsidR="00A47EDD" w:rsidRPr="00A949D2" w:rsidRDefault="00A47EDD" w:rsidP="00A47EDD">
      <w:r w:rsidRPr="00A949D2">
        <w:rPr>
          <w:rStyle w:val="Style13ptBold"/>
        </w:rPr>
        <w:t>Sheehan 1/7</w:t>
      </w:r>
      <w:r w:rsidRPr="00A949D2">
        <w:t xml:space="preserve"> (Matt is the China correspondent of the </w:t>
      </w:r>
      <w:proofErr w:type="spellStart"/>
      <w:r w:rsidRPr="00A949D2">
        <w:t>WorldPost</w:t>
      </w:r>
      <w:proofErr w:type="spellEnd"/>
      <w:r w:rsidRPr="00A949D2">
        <w:t xml:space="preserve">, 1-7-2016, "How China Is (Surprise!) Winning Its War </w:t>
      </w:r>
      <w:proofErr w:type="gramStart"/>
      <w:r w:rsidRPr="00A949D2">
        <w:t>On</w:t>
      </w:r>
      <w:proofErr w:type="gramEnd"/>
      <w:r w:rsidRPr="00A949D2">
        <w:t xml:space="preserve"> Air Pollution", Huffington Post, </w:t>
      </w:r>
      <w:hyperlink r:id="rId15" w:history="1">
        <w:r w:rsidRPr="00A949D2">
          <w:rPr>
            <w:rStyle w:val="Hyperlink"/>
          </w:rPr>
          <w:t>http://www.huffingtonpost.com/entry/china-air-pollution-2014_us_568e592ce4b0a2b6fb6ecb73</w:t>
        </w:r>
      </w:hyperlink>
      <w:r w:rsidRPr="00A949D2">
        <w:t>)</w:t>
      </w:r>
    </w:p>
    <w:p w14:paraId="08ADFA3D" w14:textId="77777777" w:rsidR="00A47EDD" w:rsidRPr="00A949D2" w:rsidRDefault="00A47EDD" w:rsidP="00A47EDD">
      <w:pPr>
        <w:rPr>
          <w:sz w:val="16"/>
        </w:rPr>
      </w:pPr>
      <w:r w:rsidRPr="00A949D2">
        <w:rPr>
          <w:sz w:val="16"/>
        </w:rPr>
        <w:t xml:space="preserve">Don’t let the “red alerts,” smog-shrouded buildings or blotted-out sun fool you: </w:t>
      </w:r>
      <w:r w:rsidRPr="00A949D2">
        <w:rPr>
          <w:rStyle w:val="StyleUnderline"/>
        </w:rPr>
        <w:t>Beijing and China on the whole appear to be gaining real ground in the war on pollution. In 2015, Beijing saw a 16 percent annual fall in the concentration of the most deadly type of air pollutant</w:t>
      </w:r>
      <w:r w:rsidRPr="00A949D2">
        <w:rPr>
          <w:sz w:val="16"/>
        </w:rPr>
        <w:t xml:space="preserve">, according to an analysis by the Paulson Institute and Greenpeace of air quality data from the United States Embassy in Beijing. Though virtually all of those gains were registered during the summer and early fall, </w:t>
      </w:r>
      <w:r w:rsidRPr="00A949D2">
        <w:rPr>
          <w:rStyle w:val="StyleUnderline"/>
        </w:rPr>
        <w:t>they</w:t>
      </w:r>
      <w:r w:rsidRPr="00A949D2">
        <w:rPr>
          <w:sz w:val="16"/>
        </w:rPr>
        <w:t xml:space="preserve"> still </w:t>
      </w:r>
      <w:r w:rsidRPr="00A949D2">
        <w:rPr>
          <w:rStyle w:val="StyleUnderline"/>
        </w:rPr>
        <w:t>proved enough to make 2015 the cleanest year since the embassy began publishing data in 2008. Beijing’s own environmental officials announced a</w:t>
      </w:r>
      <w:r w:rsidRPr="00A949D2">
        <w:rPr>
          <w:sz w:val="16"/>
        </w:rPr>
        <w:t xml:space="preserve"> more modest </w:t>
      </w:r>
      <w:r w:rsidRPr="00A949D2">
        <w:rPr>
          <w:rStyle w:val="StyleUnderline"/>
        </w:rPr>
        <w:t>6 percent improvement in air quality this year</w:t>
      </w:r>
      <w:r w:rsidRPr="00A949D2">
        <w:rPr>
          <w:sz w:val="16"/>
        </w:rPr>
        <w:t xml:space="preserve">, a smaller margin that some analysts chalk up to Beijing’s overly optimistic portrayals of pollution levels in 2014. (The Beijing municipal environmental protection bureau couldn’t be reached for comment.) </w:t>
      </w:r>
      <w:r w:rsidRPr="00A949D2">
        <w:rPr>
          <w:rStyle w:val="StyleUnderline"/>
        </w:rPr>
        <w:t>Those improvements were also mirrored across broad swaths of eastern China, with</w:t>
      </w:r>
      <w:r w:rsidRPr="00A949D2">
        <w:rPr>
          <w:sz w:val="16"/>
        </w:rPr>
        <w:t xml:space="preserve"> a Greenpeace population-weighted analysis of Chinese </w:t>
      </w:r>
      <w:r w:rsidRPr="00A949D2">
        <w:rPr>
          <w:rStyle w:val="StyleUnderline"/>
        </w:rPr>
        <w:t>data showing 15 percent annual decreases in cancer-causing PM2.5 particles. A separate analysis</w:t>
      </w:r>
      <w:r w:rsidRPr="00A949D2">
        <w:rPr>
          <w:sz w:val="16"/>
        </w:rPr>
        <w:t xml:space="preserve"> by Berkeley Earth </w:t>
      </w:r>
      <w:r w:rsidRPr="00A949D2">
        <w:rPr>
          <w:rStyle w:val="StyleUnderline"/>
        </w:rPr>
        <w:t>found an 8 percent year-on-year decrease across much of the country during April-November 2015</w:t>
      </w:r>
      <w:r w:rsidRPr="00A949D2">
        <w:rPr>
          <w:sz w:val="16"/>
        </w:rPr>
        <w:t>, though the group cautioned that it was too early to call it a definitive trend.</w:t>
      </w:r>
    </w:p>
    <w:p w14:paraId="622C185D" w14:textId="3354D8EA" w:rsidR="00F616A8" w:rsidRPr="00A949D2" w:rsidRDefault="00B83297" w:rsidP="0059748A">
      <w:pPr>
        <w:pStyle w:val="Heading3"/>
      </w:pPr>
      <w:r>
        <w:t xml:space="preserve">Air pollution </w:t>
      </w:r>
      <w:r w:rsidR="00BA2F05">
        <w:t>turn</w:t>
      </w:r>
    </w:p>
    <w:p w14:paraId="50AFA3CA" w14:textId="77777777" w:rsidR="00F616A8" w:rsidRPr="00A949D2" w:rsidRDefault="00F616A8" w:rsidP="00F616A8">
      <w:pPr>
        <w:pStyle w:val="Heading4"/>
      </w:pPr>
      <w:r w:rsidRPr="00A949D2">
        <w:t>Solving air pollution gets rid of aerosols which are key to slow warming</w:t>
      </w:r>
    </w:p>
    <w:p w14:paraId="7D2B6DD2" w14:textId="77777777" w:rsidR="00F616A8" w:rsidRPr="00A949D2" w:rsidRDefault="00F616A8" w:rsidP="00F616A8">
      <w:r w:rsidRPr="00A949D2">
        <w:rPr>
          <w:rStyle w:val="Style13ptBold"/>
        </w:rPr>
        <w:t>Harris 11</w:t>
      </w:r>
      <w:r w:rsidRPr="00A949D2">
        <w:t xml:space="preserve"> (Richard, award-winning journalist who has reported on a wide range of topics in science, medicine and the environment, earned a bachelor's degree at the school in biology, with highest honors. “Air Pollution: Bad </w:t>
      </w:r>
      <w:proofErr w:type="gramStart"/>
      <w:r w:rsidRPr="00A949D2">
        <w:t>For</w:t>
      </w:r>
      <w:proofErr w:type="gramEnd"/>
      <w:r w:rsidRPr="00A949D2">
        <w:t xml:space="preserve"> Health, But Good For Planet?” NPR. November 11. http://www.npr.org/2011/11/11/142218650/air-pollution-bad-for-health-but-good-for-planet, PN) </w:t>
      </w:r>
    </w:p>
    <w:p w14:paraId="062111A5" w14:textId="77777777" w:rsidR="00F616A8" w:rsidRPr="00A949D2" w:rsidRDefault="00F616A8" w:rsidP="00F616A8">
      <w:pPr>
        <w:rPr>
          <w:sz w:val="16"/>
        </w:rPr>
      </w:pPr>
      <w:r w:rsidRPr="00A949D2">
        <w:rPr>
          <w:rStyle w:val="StyleUnderline"/>
        </w:rPr>
        <w:t>Cleaning up the air</w:t>
      </w:r>
      <w:r w:rsidRPr="00A949D2">
        <w:rPr>
          <w:sz w:val="16"/>
        </w:rPr>
        <w:t xml:space="preserve">, while good for our lungs, </w:t>
      </w:r>
      <w:r w:rsidRPr="00A949D2">
        <w:rPr>
          <w:rStyle w:val="StyleUnderline"/>
        </w:rPr>
        <w:t>could make global warming worse</w:t>
      </w:r>
      <w:r w:rsidRPr="00A949D2">
        <w:rPr>
          <w:sz w:val="16"/>
        </w:rPr>
        <w:t xml:space="preserve">. That conclusion is underscored by a new study, which looks at the pollutants that go up smokestacks along with carbon dioxide. </w:t>
      </w:r>
      <w:r w:rsidRPr="00A949D2">
        <w:rPr>
          <w:rStyle w:val="StyleUnderline"/>
        </w:rPr>
        <w:t>These pollutants are called aerosols and they include soot as well as compounds of nitrogen and sulfur and other stuff into the air.</w:t>
      </w:r>
      <w:r w:rsidRPr="00A949D2">
        <w:rPr>
          <w:sz w:val="16"/>
        </w:rPr>
        <w:t xml:space="preserve"> Natalie </w:t>
      </w:r>
      <w:proofErr w:type="spellStart"/>
      <w:r w:rsidRPr="00A949D2">
        <w:rPr>
          <w:sz w:val="16"/>
        </w:rPr>
        <w:t>Mahowald</w:t>
      </w:r>
      <w:proofErr w:type="spellEnd"/>
      <w:r w:rsidRPr="00A949D2">
        <w:rPr>
          <w:sz w:val="16"/>
        </w:rPr>
        <w:t>, a climate researcher at Cornell University, says so far, scientists have mostly tried to understand what those aerosols do while they're actually in the air. "</w:t>
      </w:r>
      <w:r w:rsidRPr="00A949D2">
        <w:rPr>
          <w:rStyle w:val="StyleUnderline"/>
        </w:rPr>
        <w:t>There are so many different kinds of aerosols and they have many different sources," she says. "Some warm and some cool. But in the net, humans are emitting a lot of extra aerosols, and they tend to cool for the most part." The aerosols reflect sunlight back into space, or they stimulate clouds that keep us cool</w:t>
      </w:r>
      <w:r w:rsidRPr="00A949D2">
        <w:rPr>
          <w:sz w:val="16"/>
        </w:rPr>
        <w:t xml:space="preserve">. But it turns out that's not all they do. </w:t>
      </w:r>
      <w:r w:rsidRPr="00A949D2">
        <w:rPr>
          <w:rStyle w:val="StyleUnderline"/>
        </w:rPr>
        <w:t xml:space="preserve">These aerosols also influence how much carbon dioxide gets drawn out of the air by plants on land and in the sea. "They can add nutrients, for example, to the oceans or to the land," </w:t>
      </w:r>
      <w:proofErr w:type="spellStart"/>
      <w:r w:rsidRPr="00A949D2">
        <w:rPr>
          <w:rStyle w:val="StyleUnderline"/>
        </w:rPr>
        <w:t>Mahowald</w:t>
      </w:r>
      <w:proofErr w:type="spellEnd"/>
      <w:r w:rsidRPr="00A949D2">
        <w:rPr>
          <w:rStyle w:val="StyleUnderline"/>
        </w:rPr>
        <w:t xml:space="preserve"> says. "But also while they're in the atmosphere they can change the climate, and so that also can impact the amount of carbon the land or the ocean can take up</w:t>
      </w:r>
      <w:r w:rsidRPr="00A949D2">
        <w:rPr>
          <w:sz w:val="16"/>
        </w:rPr>
        <w:t xml:space="preserve">. So there are quite a few different ways that aerosols can interact." In an article published in Science magazine, she concludes that those effects add up to quite a bit. At the moment, </w:t>
      </w:r>
      <w:r w:rsidRPr="00A949D2">
        <w:rPr>
          <w:rStyle w:val="StyleUnderline"/>
        </w:rPr>
        <w:t>aerosols are not only helping reduce global warming by cooling the atmosphere, but they're helping reduce the amount of carbon dioxide that stays in the air once we emit it.</w:t>
      </w:r>
      <w:r w:rsidRPr="00A949D2">
        <w:rPr>
          <w:sz w:val="16"/>
        </w:rPr>
        <w:t xml:space="preserve"> </w:t>
      </w:r>
    </w:p>
    <w:p w14:paraId="3DAEA043" w14:textId="7DE749A8" w:rsidR="00F616A8" w:rsidRPr="00A949D2" w:rsidRDefault="00F616A8" w:rsidP="00F616A8">
      <w:pPr>
        <w:pStyle w:val="Heading2"/>
      </w:pPr>
      <w:r w:rsidRPr="00A949D2">
        <w:t xml:space="preserve">Trade </w:t>
      </w:r>
      <w:r w:rsidR="00382DF8">
        <w:t>frontline</w:t>
      </w:r>
    </w:p>
    <w:p w14:paraId="67DC5856" w14:textId="77777777" w:rsidR="008218DB" w:rsidRPr="00A949D2" w:rsidRDefault="008218DB" w:rsidP="0059748A">
      <w:pPr>
        <w:pStyle w:val="Heading3"/>
      </w:pPr>
      <w:r w:rsidRPr="00A949D2">
        <w:t xml:space="preserve">No Solve Trade War – 1NC </w:t>
      </w:r>
    </w:p>
    <w:p w14:paraId="0B35D2E8" w14:textId="77777777" w:rsidR="008218DB" w:rsidRPr="00A949D2" w:rsidRDefault="008218DB" w:rsidP="008218DB">
      <w:pPr>
        <w:spacing w:after="0" w:line="240" w:lineRule="auto"/>
        <w:rPr>
          <w:rFonts w:ascii="Times" w:hAnsi="Times"/>
        </w:rPr>
      </w:pPr>
    </w:p>
    <w:p w14:paraId="2AE8C4D5" w14:textId="77777777" w:rsidR="008218DB" w:rsidRPr="00A949D2" w:rsidRDefault="008218DB" w:rsidP="008218DB">
      <w:pPr>
        <w:pStyle w:val="Heading4"/>
        <w:spacing w:before="0" w:line="240" w:lineRule="auto"/>
        <w:rPr>
          <w:rFonts w:ascii="Times" w:hAnsi="Times"/>
        </w:rPr>
      </w:pPr>
      <w:r w:rsidRPr="00A949D2">
        <w:rPr>
          <w:rFonts w:ascii="Times" w:hAnsi="Times"/>
        </w:rPr>
        <w:t>Escalation of multiple trade disputes with China is inevitable</w:t>
      </w:r>
    </w:p>
    <w:p w14:paraId="3ED3DBD9" w14:textId="77777777" w:rsidR="008218DB" w:rsidRPr="00A949D2" w:rsidRDefault="008218DB" w:rsidP="008218DB">
      <w:pPr>
        <w:spacing w:after="0" w:line="240" w:lineRule="auto"/>
        <w:rPr>
          <w:rStyle w:val="Style13ptBold"/>
          <w:rFonts w:ascii="Times" w:hAnsi="Times"/>
        </w:rPr>
      </w:pPr>
      <w:r w:rsidRPr="00A949D2">
        <w:rPr>
          <w:rStyle w:val="Style13ptBold"/>
          <w:rFonts w:ascii="Times" w:hAnsi="Times"/>
        </w:rPr>
        <w:t xml:space="preserve">Connars 5/7 </w:t>
      </w:r>
    </w:p>
    <w:p w14:paraId="60A5DDB6" w14:textId="77777777" w:rsidR="008218DB" w:rsidRPr="00A949D2" w:rsidRDefault="008218DB" w:rsidP="008218DB">
      <w:pPr>
        <w:spacing w:after="0" w:line="240" w:lineRule="auto"/>
        <w:rPr>
          <w:rFonts w:ascii="Times" w:hAnsi="Times"/>
        </w:rPr>
      </w:pPr>
      <w:r w:rsidRPr="00A949D2">
        <w:rPr>
          <w:rFonts w:ascii="Times" w:hAnsi="Times"/>
        </w:rPr>
        <w:t xml:space="preserve">(Jon, JUNE 7, </w:t>
      </w:r>
      <w:proofErr w:type="gramStart"/>
      <w:r w:rsidRPr="00A949D2">
        <w:rPr>
          <w:rFonts w:ascii="Times" w:hAnsi="Times"/>
        </w:rPr>
        <w:t>The</w:t>
      </w:r>
      <w:proofErr w:type="gramEnd"/>
      <w:r w:rsidRPr="00A949D2">
        <w:rPr>
          <w:rFonts w:ascii="Times" w:hAnsi="Times"/>
        </w:rPr>
        <w:t xml:space="preserve"> trade war with China is already here, http://atimes.com/2016/06/the-trade-war-with-china-is-already-here/)</w:t>
      </w:r>
    </w:p>
    <w:p w14:paraId="56376CB4" w14:textId="77777777" w:rsidR="008218DB" w:rsidRPr="00A949D2" w:rsidRDefault="008218DB" w:rsidP="008218DB">
      <w:pPr>
        <w:spacing w:after="0" w:line="240" w:lineRule="auto"/>
        <w:rPr>
          <w:rFonts w:ascii="Times" w:hAnsi="Times"/>
        </w:rPr>
      </w:pPr>
    </w:p>
    <w:p w14:paraId="27520A36" w14:textId="77777777" w:rsidR="008218DB" w:rsidRPr="00A949D2" w:rsidRDefault="008218DB" w:rsidP="008218DB">
      <w:pPr>
        <w:spacing w:after="0" w:line="240" w:lineRule="auto"/>
        <w:rPr>
          <w:rStyle w:val="StyleUnderline"/>
          <w:rFonts w:ascii="Times" w:hAnsi="Times"/>
          <w:b/>
        </w:rPr>
      </w:pPr>
      <w:r w:rsidRPr="00A949D2">
        <w:rPr>
          <w:rFonts w:ascii="Times" w:hAnsi="Times"/>
          <w:sz w:val="16"/>
        </w:rPr>
        <w:t xml:space="preserve">What Trump and his opponents fail to acknowledge, however, is that </w:t>
      </w:r>
      <w:r w:rsidRPr="00A949D2">
        <w:rPr>
          <w:rStyle w:val="StyleUnderline"/>
          <w:rFonts w:ascii="Times" w:hAnsi="Times"/>
        </w:rPr>
        <w:t>the US is already engaged in a vicious trade battle with China centered on steel exports</w:t>
      </w:r>
      <w:r w:rsidRPr="00A949D2">
        <w:rPr>
          <w:rFonts w:ascii="Times" w:hAnsi="Times"/>
          <w:sz w:val="16"/>
        </w:rPr>
        <w:t xml:space="preserve">. China’s overproduction has decimated steel producers all over the world after the country upped its output from 128 million tons in 2000 to 822 million tons in 2014. </w:t>
      </w:r>
      <w:r w:rsidRPr="00A949D2">
        <w:rPr>
          <w:rStyle w:val="StyleUnderline"/>
          <w:rFonts w:ascii="Times" w:hAnsi="Times"/>
        </w:rPr>
        <w:t>American steel makers have already lost billions of dollars as a result of China</w:t>
      </w:r>
      <w:r w:rsidRPr="00A949D2">
        <w:rPr>
          <w:rFonts w:ascii="Times" w:hAnsi="Times"/>
          <w:sz w:val="16"/>
        </w:rPr>
        <w:t xml:space="preserve"> </w:t>
      </w:r>
      <w:r w:rsidRPr="00A949D2">
        <w:rPr>
          <w:rFonts w:ascii="Times" w:hAnsi="Times"/>
          <w:sz w:val="16"/>
          <w:szCs w:val="4"/>
        </w:rPr>
        <w:t xml:space="preserve">dumping its steel exports on the US economy, while </w:t>
      </w:r>
      <w:r w:rsidRPr="00A949D2">
        <w:rPr>
          <w:rFonts w:ascii="Times" w:hAnsi="Times"/>
          <w:sz w:val="10"/>
          <w:szCs w:val="10"/>
        </w:rPr>
        <w:t xml:space="preserve">their counterparts in countries from Brazil to Britain have been left facing bankruptcy. Unsurprisingly, American and European steel mills are pushing their governments to take action. In the face of growing international pressure, Beijing has repeatedly promised to slow its steel output, but the numbers tell their own story. March saw the highest level of Chinese steel production in history. The China Iron &amp; Steel Association revealed the country churned out 70.65 million tons in just that one month alone. Despite falling back in April overall, average daily production rose from 2.279 million tons to 2.314 million tons, another record high, according to Reuters. China mills defiant So far, party bosses have been unable to stem the tide of steel producers. Mills in Hebei province have repeatedly flouted orders from Beijing to slash their output, while new power plants meant to support increased levels of production popped up in the region. The reason? While the Central Committee does exact a level of control over the biggest SOEs, many small or mid-sized local producers have sprouted up as a result of the advantageous crediting conditions China’s 2008-2009 stimulus package contained. These companies have increased their share of the steel market, growing from 55% in 2012 to 66% in 2015. China’s failure to rein in its steel producers has prompted US regulators to launch an investigation into complaints received from United States Steel Corp that its Chinese competitors stole its secrets and rigged prices. U.S. Steel claims it has evidence that Chinese hackers stole confidential data on production processes involved in the manufacture of a new high-strength, super-lightweight steel that is popular among car makers. Among the 40-odd Chinese producers investigated are some of the biggest SOEs, such as </w:t>
      </w:r>
      <w:proofErr w:type="spellStart"/>
      <w:r w:rsidRPr="00A949D2">
        <w:rPr>
          <w:rFonts w:ascii="Times" w:hAnsi="Times"/>
          <w:sz w:val="10"/>
          <w:szCs w:val="10"/>
        </w:rPr>
        <w:t>Baosteel</w:t>
      </w:r>
      <w:proofErr w:type="spellEnd"/>
      <w:r w:rsidRPr="00A949D2">
        <w:rPr>
          <w:rFonts w:ascii="Times" w:hAnsi="Times"/>
          <w:sz w:val="10"/>
          <w:szCs w:val="10"/>
        </w:rPr>
        <w:t xml:space="preserve"> Group, Hebei Iron and Steel Group, and Jiangsu </w:t>
      </w:r>
      <w:proofErr w:type="spellStart"/>
      <w:r w:rsidRPr="00A949D2">
        <w:rPr>
          <w:rFonts w:ascii="Times" w:hAnsi="Times"/>
          <w:sz w:val="10"/>
          <w:szCs w:val="10"/>
        </w:rPr>
        <w:t>Shagang</w:t>
      </w:r>
      <w:proofErr w:type="spellEnd"/>
      <w:r w:rsidRPr="00A949D2">
        <w:rPr>
          <w:rFonts w:ascii="Times" w:hAnsi="Times"/>
          <w:sz w:val="10"/>
          <w:szCs w:val="10"/>
        </w:rPr>
        <w:t xml:space="preserve"> Group. The launch of the probe comes after the Department of Commerce slapped more duties on corrosion-resistant steel and cold rolled steel imported from China, hiking tariffs on the latter to an eye-watering 500%. U.S. Steel is pushing for a halt to nearly all steel imports from China under section 337 of the main US tariff law. And it’s not just the US. In February, thousands of steel workers held a protest in Brussels, calling on the European Union to protect them against cheap imports from China, which they claim are destroying European jobs. The European Parliament reacted promptly and passed a resolution that dealt a deathblow to hopes Beijing would receive Market Economy Status later this year. The much-coveted designation would have eased the access of Chinese exports to the European bloc, and China threatened a trade war with the EU if MES is not awarded. Environmental toll Frayed relations with the West aside, China’s rampant overproduction of steel and other commodities is having a devastating impact on the country’s already gravely polluted environment. Shockingly, nearly 75% of the country’s steel producers fail to meet China’s rather lax environmental standards. It is no coincidence that China’s smoggiest province is the steel heartland of Hebei, home to hundreds of steel mills operating with little oversight. The top steel-making city of Tangshan has even ordered mills in the area to reduce production temporarily in a last ditch attempt to cut air pollution and set up dust removal teams. Despite China imposing stricter penalties on firms that violate new environmental laws introduced last year to cut the deadly smog that engulfs many of its cities, private and public companies alike have kept the wheels of industry turning, looking to turn a quick profit. Sierra Club, an American environmentalist group, released a video exposing the 21 industrial tycoons responsible for 10% of China’s CO2 emissions. These businessmen have amassed billions by flaunting environmental regulations, leading some commentators to suggest the increased fines are still not punitive enough to force manufacturers to adopt greener processes and that the Chinese government’s “War on pollution” is little more than window dressing.</w:t>
      </w:r>
      <w:r w:rsidRPr="00A949D2">
        <w:rPr>
          <w:rFonts w:ascii="Times" w:hAnsi="Times"/>
          <w:sz w:val="16"/>
          <w:szCs w:val="4"/>
        </w:rPr>
        <w:t xml:space="preserve"> While paying lip service to cracking down on companies that contribute most to its rampant carbon emissions – which are now higher than those produced by the US and Europe combined –</w:t>
      </w:r>
      <w:r w:rsidRPr="00A949D2">
        <w:rPr>
          <w:rFonts w:ascii="Times" w:hAnsi="Times"/>
          <w:sz w:val="16"/>
        </w:rPr>
        <w:t xml:space="preserve"> </w:t>
      </w:r>
      <w:r w:rsidRPr="00A949D2">
        <w:rPr>
          <w:rStyle w:val="StyleUnderline"/>
          <w:rFonts w:ascii="Times" w:hAnsi="Times"/>
        </w:rPr>
        <w:t>the Chinese government continues to prop up industries from paper to steel</w:t>
      </w:r>
      <w:r w:rsidRPr="00A949D2">
        <w:rPr>
          <w:rFonts w:ascii="Times" w:hAnsi="Times"/>
          <w:sz w:val="16"/>
        </w:rPr>
        <w:t xml:space="preserve"> with subsidies that result in below-cost production, contributing to the overproduction that is blighting so many industries around the world, along with the environment. </w:t>
      </w:r>
      <w:r w:rsidRPr="00A949D2">
        <w:rPr>
          <w:rStyle w:val="StyleUnderline"/>
          <w:rFonts w:ascii="Times" w:hAnsi="Times"/>
        </w:rPr>
        <w:t>With its economy slowing, China is unlikely to kill the subsidies</w:t>
      </w:r>
      <w:r w:rsidRPr="00A949D2">
        <w:rPr>
          <w:rFonts w:ascii="Times" w:hAnsi="Times"/>
          <w:sz w:val="16"/>
        </w:rPr>
        <w:t xml:space="preserve"> that allow its commodity producers to turn out products at below-market prices, </w:t>
      </w:r>
      <w:r w:rsidRPr="00A949D2">
        <w:rPr>
          <w:rStyle w:val="StyleUnderline"/>
          <w:rFonts w:ascii="Times" w:hAnsi="Times"/>
        </w:rPr>
        <w:t>making an escalation of its trade war with the US</w:t>
      </w:r>
      <w:r w:rsidRPr="00A949D2">
        <w:rPr>
          <w:rFonts w:ascii="Times" w:hAnsi="Times"/>
          <w:sz w:val="16"/>
        </w:rPr>
        <w:t xml:space="preserve"> and the continued destruction of its environment </w:t>
      </w:r>
      <w:r w:rsidRPr="00A949D2">
        <w:rPr>
          <w:rStyle w:val="StyleUnderline"/>
          <w:rFonts w:ascii="Times" w:hAnsi="Times"/>
        </w:rPr>
        <w:t>all but inevitable.</w:t>
      </w:r>
    </w:p>
    <w:p w14:paraId="115E84C6" w14:textId="77777777" w:rsidR="008218DB" w:rsidRPr="00A949D2" w:rsidRDefault="008218DB" w:rsidP="008218DB">
      <w:pPr>
        <w:spacing w:after="0" w:line="240" w:lineRule="auto"/>
        <w:rPr>
          <w:rFonts w:ascii="Times" w:hAnsi="Times"/>
        </w:rPr>
      </w:pPr>
    </w:p>
    <w:p w14:paraId="72185A85" w14:textId="77777777" w:rsidR="008218DB" w:rsidRPr="00A949D2" w:rsidRDefault="008218DB" w:rsidP="008218DB">
      <w:pPr>
        <w:spacing w:after="0" w:line="240" w:lineRule="auto"/>
        <w:rPr>
          <w:rFonts w:ascii="Times" w:hAnsi="Times"/>
        </w:rPr>
      </w:pPr>
    </w:p>
    <w:p w14:paraId="2B55A22B" w14:textId="77777777" w:rsidR="008218DB" w:rsidRPr="00A949D2" w:rsidRDefault="008218DB" w:rsidP="008218DB">
      <w:pPr>
        <w:pStyle w:val="Heading4"/>
        <w:spacing w:before="0" w:line="240" w:lineRule="auto"/>
        <w:rPr>
          <w:rFonts w:ascii="Times" w:hAnsi="Times"/>
        </w:rPr>
      </w:pPr>
      <w:r w:rsidRPr="00A949D2">
        <w:rPr>
          <w:rFonts w:ascii="Times" w:hAnsi="Times"/>
        </w:rPr>
        <w:t>Domestic pressures and tons of other disputes means the aff can’t spill over</w:t>
      </w:r>
    </w:p>
    <w:p w14:paraId="0F3B1D39" w14:textId="77777777" w:rsidR="008218DB" w:rsidRPr="00A949D2" w:rsidRDefault="008218DB" w:rsidP="008218DB">
      <w:pPr>
        <w:spacing w:after="0" w:line="240" w:lineRule="auto"/>
        <w:rPr>
          <w:rStyle w:val="Style13ptBold"/>
          <w:rFonts w:ascii="Times" w:hAnsi="Times"/>
        </w:rPr>
      </w:pPr>
      <w:r w:rsidRPr="00A949D2">
        <w:rPr>
          <w:rStyle w:val="Style13ptBold"/>
          <w:rFonts w:ascii="Times" w:hAnsi="Times"/>
        </w:rPr>
        <w:t>Talley and Magnier 5/2</w:t>
      </w:r>
    </w:p>
    <w:p w14:paraId="69DCBFC3" w14:textId="77777777" w:rsidR="008218DB" w:rsidRPr="00A949D2" w:rsidRDefault="008218DB" w:rsidP="008218DB">
      <w:pPr>
        <w:spacing w:after="0" w:line="240" w:lineRule="auto"/>
        <w:rPr>
          <w:rFonts w:ascii="Times" w:hAnsi="Times"/>
        </w:rPr>
      </w:pPr>
      <w:r w:rsidRPr="00A949D2">
        <w:rPr>
          <w:rFonts w:ascii="Times" w:hAnsi="Times"/>
        </w:rPr>
        <w:t xml:space="preserve">(IAN </w:t>
      </w:r>
      <w:proofErr w:type="gramStart"/>
      <w:r w:rsidRPr="00A949D2">
        <w:rPr>
          <w:rFonts w:ascii="Times" w:hAnsi="Times"/>
        </w:rPr>
        <w:t>and  MARK</w:t>
      </w:r>
      <w:proofErr w:type="gramEnd"/>
      <w:r w:rsidRPr="00A949D2">
        <w:rPr>
          <w:rFonts w:ascii="Times" w:hAnsi="Times"/>
        </w:rPr>
        <w:t>, U.S.-China Trade Troubles Grow, June 2, 2016, http://www.wsj.com/articles/u-s-china-trade-troubles-grow-1464887897</w:t>
      </w:r>
    </w:p>
    <w:p w14:paraId="54B5948C" w14:textId="77777777" w:rsidR="008218DB" w:rsidRPr="00A949D2" w:rsidRDefault="008218DB" w:rsidP="008218DB">
      <w:pPr>
        <w:spacing w:after="0" w:line="240" w:lineRule="auto"/>
        <w:rPr>
          <w:rFonts w:ascii="Times" w:hAnsi="Times"/>
          <w:sz w:val="16"/>
        </w:rPr>
      </w:pPr>
      <w:r w:rsidRPr="00A949D2">
        <w:rPr>
          <w:rStyle w:val="StyleUnderline"/>
          <w:rFonts w:ascii="Times" w:hAnsi="Times"/>
        </w:rPr>
        <w:t>The U.S. and China, facing mounting political pressures at home, are seeing economic tensions flare to their worst point in years over currency</w:t>
      </w:r>
      <w:r w:rsidRPr="00A949D2">
        <w:rPr>
          <w:rFonts w:ascii="Times" w:hAnsi="Times"/>
          <w:sz w:val="16"/>
        </w:rPr>
        <w:t xml:space="preserve"> and trade practices. </w:t>
      </w:r>
      <w:r w:rsidRPr="00A949D2">
        <w:rPr>
          <w:rStyle w:val="StyleUnderline"/>
          <w:rFonts w:ascii="Times" w:hAnsi="Times"/>
        </w:rPr>
        <w:t>China has pushed the yuan to a five-year low against the dollar, reviving charges from American firms of currency manipulation</w:t>
      </w:r>
      <w:r w:rsidRPr="00A949D2">
        <w:rPr>
          <w:rFonts w:ascii="Times" w:hAnsi="Times"/>
          <w:sz w:val="16"/>
        </w:rPr>
        <w:t xml:space="preserve"> to gain a competitive advantage for Chinese goods. The </w:t>
      </w:r>
      <w:r w:rsidRPr="00A949D2">
        <w:rPr>
          <w:rStyle w:val="StyleUnderline"/>
          <w:rFonts w:ascii="Times" w:hAnsi="Times"/>
        </w:rPr>
        <w:t>Obama</w:t>
      </w:r>
      <w:r w:rsidRPr="00A949D2">
        <w:rPr>
          <w:rFonts w:ascii="Times" w:hAnsi="Times"/>
          <w:sz w:val="16"/>
        </w:rPr>
        <w:t xml:space="preserve"> administration </w:t>
      </w:r>
      <w:r w:rsidRPr="00A949D2">
        <w:rPr>
          <w:rStyle w:val="StyleUnderline"/>
          <w:rFonts w:ascii="Times" w:hAnsi="Times"/>
        </w:rPr>
        <w:t>has fired off a series of trade complaints and levied duties on</w:t>
      </w:r>
      <w:r w:rsidRPr="00A949D2">
        <w:rPr>
          <w:rFonts w:ascii="Times" w:hAnsi="Times"/>
          <w:sz w:val="16"/>
        </w:rPr>
        <w:t xml:space="preserve"> several </w:t>
      </w:r>
      <w:r w:rsidRPr="00A949D2">
        <w:rPr>
          <w:rStyle w:val="StyleUnderline"/>
          <w:rFonts w:ascii="Times" w:hAnsi="Times"/>
        </w:rPr>
        <w:t>Chinese industries, from chicken feet to</w:t>
      </w:r>
      <w:r w:rsidRPr="00A949D2">
        <w:rPr>
          <w:rFonts w:ascii="Times" w:hAnsi="Times"/>
          <w:sz w:val="16"/>
        </w:rPr>
        <w:t xml:space="preserve"> cold-rolled </w:t>
      </w:r>
      <w:r w:rsidRPr="00A949D2">
        <w:rPr>
          <w:rStyle w:val="StyleUnderline"/>
          <w:rFonts w:ascii="Times" w:hAnsi="Times"/>
        </w:rPr>
        <w:t>steel</w:t>
      </w:r>
      <w:r w:rsidRPr="00A949D2">
        <w:rPr>
          <w:rFonts w:ascii="Times" w:hAnsi="Times"/>
          <w:sz w:val="16"/>
        </w:rPr>
        <w:t xml:space="preserve"> used in appliances </w:t>
      </w:r>
      <w:r w:rsidRPr="00A949D2">
        <w:rPr>
          <w:rStyle w:val="StyleUnderline"/>
          <w:rFonts w:ascii="Times" w:hAnsi="Times"/>
        </w:rPr>
        <w:t>and auto parts</w:t>
      </w:r>
      <w:r w:rsidRPr="00A949D2">
        <w:rPr>
          <w:rFonts w:ascii="Times" w:hAnsi="Times"/>
          <w:b/>
          <w:sz w:val="16"/>
        </w:rPr>
        <w:t xml:space="preserve">. </w:t>
      </w:r>
      <w:r w:rsidRPr="00A949D2">
        <w:rPr>
          <w:rFonts w:ascii="Times" w:hAnsi="Times"/>
          <w:sz w:val="16"/>
        </w:rPr>
        <w:t xml:space="preserve">The friction between the world’s two largest economies could worsen as domestic politics collide with already weak growth. The U.S., seeing heightened anti-China rhetoric in the presidential election, wants China to press ahead with promised policies to open up its markets and allow greater international investment. </w:t>
      </w:r>
      <w:r w:rsidRPr="00A949D2">
        <w:rPr>
          <w:rStyle w:val="StyleUnderline"/>
          <w:rFonts w:ascii="Times" w:hAnsi="Times"/>
        </w:rPr>
        <w:t>Chinese leaders, worried about a deeper economic slowdown, are trying to keep factories humming</w:t>
      </w:r>
      <w:r w:rsidRPr="00A949D2">
        <w:rPr>
          <w:rFonts w:ascii="Times" w:hAnsi="Times"/>
          <w:sz w:val="16"/>
        </w:rPr>
        <w:t xml:space="preserve"> and prevent the kind of market unrest that gripped global investors over the past year.</w:t>
      </w:r>
    </w:p>
    <w:p w14:paraId="5510B099" w14:textId="77777777" w:rsidR="008218DB" w:rsidRPr="00A949D2" w:rsidRDefault="008218DB" w:rsidP="008218DB">
      <w:pPr>
        <w:spacing w:after="0" w:line="240" w:lineRule="auto"/>
        <w:rPr>
          <w:rStyle w:val="StyleUnderline"/>
          <w:rFonts w:ascii="Times" w:hAnsi="Times"/>
          <w:b/>
        </w:rPr>
      </w:pPr>
    </w:p>
    <w:p w14:paraId="7C53D371" w14:textId="77777777" w:rsidR="008218DB" w:rsidRPr="00A949D2" w:rsidRDefault="008218DB" w:rsidP="0059748A">
      <w:pPr>
        <w:pStyle w:val="Heading3"/>
      </w:pPr>
      <w:r w:rsidRPr="00A949D2">
        <w:t>No Solve Trade War – 2NC</w:t>
      </w:r>
    </w:p>
    <w:p w14:paraId="36E38B8A" w14:textId="77777777" w:rsidR="008218DB" w:rsidRPr="00A949D2" w:rsidRDefault="008218DB" w:rsidP="008218DB">
      <w:pPr>
        <w:spacing w:after="0" w:line="240" w:lineRule="auto"/>
        <w:rPr>
          <w:rFonts w:ascii="Times" w:hAnsi="Times"/>
        </w:rPr>
      </w:pPr>
    </w:p>
    <w:p w14:paraId="526CFFC7" w14:textId="77777777" w:rsidR="008218DB" w:rsidRPr="00A949D2" w:rsidRDefault="008218DB" w:rsidP="008218DB">
      <w:pPr>
        <w:pStyle w:val="Heading4"/>
        <w:spacing w:before="0" w:line="240" w:lineRule="auto"/>
        <w:rPr>
          <w:rFonts w:ascii="Times" w:hAnsi="Times"/>
        </w:rPr>
      </w:pPr>
      <w:r w:rsidRPr="00A949D2">
        <w:rPr>
          <w:rFonts w:ascii="Times" w:hAnsi="Times"/>
        </w:rPr>
        <w:t>Many other trade disputes with China escalating now</w:t>
      </w:r>
    </w:p>
    <w:p w14:paraId="3A9D5C8B" w14:textId="77777777" w:rsidR="008218DB" w:rsidRPr="00A949D2" w:rsidRDefault="008218DB" w:rsidP="008218DB">
      <w:pPr>
        <w:spacing w:after="0" w:line="240" w:lineRule="auto"/>
        <w:rPr>
          <w:rStyle w:val="Style13ptBold"/>
          <w:rFonts w:ascii="Times" w:hAnsi="Times"/>
        </w:rPr>
      </w:pPr>
      <w:proofErr w:type="spellStart"/>
      <w:r w:rsidRPr="00A949D2">
        <w:rPr>
          <w:rStyle w:val="Style13ptBold"/>
          <w:rFonts w:ascii="Times" w:hAnsi="Times"/>
        </w:rPr>
        <w:t>Shetti</w:t>
      </w:r>
      <w:proofErr w:type="spellEnd"/>
      <w:r w:rsidRPr="00A949D2">
        <w:rPr>
          <w:rStyle w:val="Style13ptBold"/>
          <w:rFonts w:ascii="Times" w:hAnsi="Times"/>
        </w:rPr>
        <w:t xml:space="preserve"> 5/15</w:t>
      </w:r>
    </w:p>
    <w:p w14:paraId="41F425E0" w14:textId="77777777" w:rsidR="008218DB" w:rsidRPr="00A949D2" w:rsidRDefault="008218DB" w:rsidP="008218DB">
      <w:pPr>
        <w:spacing w:after="0" w:line="240" w:lineRule="auto"/>
        <w:rPr>
          <w:rFonts w:ascii="Times" w:hAnsi="Times"/>
        </w:rPr>
      </w:pPr>
      <w:r w:rsidRPr="00A949D2">
        <w:rPr>
          <w:rFonts w:ascii="Times" w:hAnsi="Times"/>
        </w:rPr>
        <w:t>(Girish, May 15, 2016, China Accuses U.S. of not Implementing WTO Tariff Ruling, http://www.chinatopix.com/articles/87069/20160515/china-accuses-implementing-wto-tariff-rulings.htm)</w:t>
      </w:r>
    </w:p>
    <w:p w14:paraId="4E5DD2FF" w14:textId="77777777" w:rsidR="008218DB" w:rsidRPr="00A949D2" w:rsidRDefault="008218DB" w:rsidP="008218DB">
      <w:pPr>
        <w:spacing w:after="0" w:line="240" w:lineRule="auto"/>
        <w:rPr>
          <w:rFonts w:ascii="Times" w:hAnsi="Times"/>
        </w:rPr>
      </w:pPr>
    </w:p>
    <w:p w14:paraId="00746B90" w14:textId="77777777" w:rsidR="008218DB" w:rsidRPr="00A949D2" w:rsidRDefault="008218DB" w:rsidP="008218DB">
      <w:pPr>
        <w:spacing w:after="0" w:line="240" w:lineRule="auto"/>
        <w:rPr>
          <w:rFonts w:ascii="Times" w:hAnsi="Times"/>
        </w:rPr>
      </w:pPr>
      <w:r w:rsidRPr="00A949D2">
        <w:rPr>
          <w:rFonts w:ascii="Times" w:hAnsi="Times"/>
        </w:rPr>
        <w:t xml:space="preserve">China on Friday accused the United States of not following the recent World Trade Organization's (WTO) ruling against unfair tariff on a range of imported Chinese products.       </w:t>
      </w:r>
    </w:p>
    <w:p w14:paraId="0D4F2E82" w14:textId="77777777" w:rsidR="008218DB" w:rsidRPr="00A949D2" w:rsidRDefault="008218DB" w:rsidP="008218DB">
      <w:pPr>
        <w:spacing w:after="0" w:line="240" w:lineRule="auto"/>
        <w:rPr>
          <w:rFonts w:ascii="Times" w:hAnsi="Times"/>
        </w:rPr>
      </w:pPr>
      <w:r w:rsidRPr="00A949D2">
        <w:rPr>
          <w:rFonts w:ascii="Times" w:hAnsi="Times"/>
        </w:rPr>
        <w:t>"</w:t>
      </w:r>
      <w:r w:rsidRPr="00A949D2">
        <w:rPr>
          <w:rStyle w:val="StyleUnderline"/>
          <w:rFonts w:ascii="Times" w:hAnsi="Times"/>
        </w:rPr>
        <w:t>By disregarding the WTO rules and rulings, the United States has severely impaired the integrity of WTO</w:t>
      </w:r>
      <w:r w:rsidRPr="00A949D2">
        <w:rPr>
          <w:rFonts w:ascii="Times" w:hAnsi="Times"/>
        </w:rPr>
        <w:t xml:space="preserve"> rules and the interests of Chinese industries," China's Ministry of Commerce (MOFCOM) said in a statement. The statement was released and distributed by the Chinese Embassy in Washington.</w:t>
      </w:r>
    </w:p>
    <w:p w14:paraId="31B7F7BD" w14:textId="77777777" w:rsidR="008218DB" w:rsidRPr="00A949D2" w:rsidRDefault="008218DB" w:rsidP="008218DB">
      <w:pPr>
        <w:spacing w:after="0" w:line="240" w:lineRule="auto"/>
        <w:rPr>
          <w:rFonts w:ascii="Times" w:hAnsi="Times"/>
        </w:rPr>
      </w:pPr>
      <w:r w:rsidRPr="00A949D2">
        <w:rPr>
          <w:rFonts w:ascii="Times" w:hAnsi="Times"/>
        </w:rPr>
        <w:t xml:space="preserve">In response, a US Trade Representative spokesman said America is "working diligently to comply with the recommendations" and intends to fulfill its WTO obligation.  </w:t>
      </w:r>
    </w:p>
    <w:p w14:paraId="79A7C9B6" w14:textId="77777777" w:rsidR="008218DB" w:rsidRPr="00A949D2" w:rsidRDefault="008218DB" w:rsidP="008218DB">
      <w:pPr>
        <w:spacing w:after="0" w:line="240" w:lineRule="auto"/>
        <w:rPr>
          <w:rFonts w:ascii="Times" w:hAnsi="Times"/>
        </w:rPr>
      </w:pPr>
      <w:r w:rsidRPr="00A949D2">
        <w:rPr>
          <w:rFonts w:ascii="Times" w:hAnsi="Times"/>
        </w:rPr>
        <w:t xml:space="preserve">The tariff case dates back to 2012, when </w:t>
      </w:r>
      <w:r w:rsidRPr="00A949D2">
        <w:rPr>
          <w:rStyle w:val="StyleUnderline"/>
          <w:rFonts w:ascii="Times" w:hAnsi="Times"/>
        </w:rPr>
        <w:t>Beijing appealed the WTO</w:t>
      </w:r>
      <w:r w:rsidRPr="00A949D2">
        <w:rPr>
          <w:rFonts w:ascii="Times" w:hAnsi="Times"/>
        </w:rPr>
        <w:t xml:space="preserve"> to order the US </w:t>
      </w:r>
      <w:r w:rsidRPr="00A949D2">
        <w:rPr>
          <w:rStyle w:val="StyleUnderline"/>
          <w:rFonts w:ascii="Times" w:hAnsi="Times"/>
        </w:rPr>
        <w:t xml:space="preserve">to end the imposition of duties on 15 diverse products </w:t>
      </w:r>
      <w:r w:rsidRPr="00A949D2">
        <w:rPr>
          <w:rFonts w:ascii="Times" w:hAnsi="Times"/>
        </w:rPr>
        <w:t xml:space="preserve">from China </w:t>
      </w:r>
      <w:r w:rsidRPr="00A949D2">
        <w:rPr>
          <w:rStyle w:val="StyleUnderline"/>
          <w:rFonts w:ascii="Times" w:hAnsi="Times"/>
        </w:rPr>
        <w:t>including thermal paper, steel sinks</w:t>
      </w:r>
      <w:r w:rsidRPr="00A949D2">
        <w:rPr>
          <w:rFonts w:ascii="Times" w:hAnsi="Times"/>
        </w:rPr>
        <w:t xml:space="preserve">, and solar panel. China described these tariffs as 'highly unfair.'         </w:t>
      </w:r>
    </w:p>
    <w:p w14:paraId="34F24E94" w14:textId="77777777" w:rsidR="008218DB" w:rsidRPr="00A949D2" w:rsidRDefault="008218DB" w:rsidP="008218DB">
      <w:pPr>
        <w:spacing w:after="0" w:line="240" w:lineRule="auto"/>
        <w:rPr>
          <w:rFonts w:ascii="Times" w:hAnsi="Times"/>
        </w:rPr>
      </w:pPr>
      <w:r w:rsidRPr="00A949D2">
        <w:rPr>
          <w:rFonts w:ascii="Times" w:hAnsi="Times"/>
        </w:rPr>
        <w:t>The WTO's Appellate Body delivered the judgment in December, 2014. The court's ruling upheld China's claim that the products subjected to tariffs did not benefit any public body or favor any particular manufacturer.</w:t>
      </w:r>
    </w:p>
    <w:p w14:paraId="4EBD64F2" w14:textId="77777777" w:rsidR="008218DB" w:rsidRPr="00A949D2" w:rsidRDefault="008218DB" w:rsidP="008218DB">
      <w:pPr>
        <w:spacing w:after="0" w:line="240" w:lineRule="auto"/>
        <w:rPr>
          <w:rFonts w:ascii="Times" w:hAnsi="Times"/>
        </w:rPr>
      </w:pPr>
      <w:r w:rsidRPr="00A949D2">
        <w:rPr>
          <w:rFonts w:ascii="Times" w:hAnsi="Times"/>
        </w:rPr>
        <w:t>The implementation of WTO's Appellate Body ruling was to be done by 1 April, 2016, according to WTO records.</w:t>
      </w:r>
    </w:p>
    <w:p w14:paraId="52D6884E" w14:textId="77777777" w:rsidR="008218DB" w:rsidRPr="00A949D2" w:rsidRDefault="008218DB" w:rsidP="008218DB">
      <w:pPr>
        <w:spacing w:after="0" w:line="240" w:lineRule="auto"/>
        <w:rPr>
          <w:rFonts w:ascii="Times" w:hAnsi="Times"/>
        </w:rPr>
      </w:pPr>
      <w:r w:rsidRPr="00A949D2">
        <w:rPr>
          <w:rStyle w:val="StyleUnderline"/>
          <w:rFonts w:ascii="Times" w:hAnsi="Times"/>
        </w:rPr>
        <w:t xml:space="preserve">Trade tensions </w:t>
      </w:r>
      <w:r w:rsidRPr="00A949D2">
        <w:rPr>
          <w:rFonts w:ascii="Times" w:hAnsi="Times"/>
        </w:rPr>
        <w:t xml:space="preserve">between the US and China </w:t>
      </w:r>
      <w:r w:rsidRPr="00A949D2">
        <w:rPr>
          <w:rStyle w:val="StyleUnderline"/>
          <w:rFonts w:ascii="Times" w:hAnsi="Times"/>
        </w:rPr>
        <w:t>have been on a rise</w:t>
      </w:r>
      <w:r w:rsidRPr="00A949D2">
        <w:rPr>
          <w:rFonts w:ascii="Times" w:hAnsi="Times"/>
        </w:rPr>
        <w:t xml:space="preserve"> in the past couple of months. Last month, </w:t>
      </w:r>
      <w:r w:rsidRPr="00A949D2">
        <w:rPr>
          <w:rStyle w:val="StyleUnderline"/>
          <w:rFonts w:ascii="Times" w:hAnsi="Times"/>
        </w:rPr>
        <w:t>America's leading steel manufacturer</w:t>
      </w:r>
      <w:r w:rsidRPr="00A949D2">
        <w:rPr>
          <w:rFonts w:ascii="Times" w:hAnsi="Times"/>
        </w:rPr>
        <w:t xml:space="preserve"> US Steel Corp </w:t>
      </w:r>
      <w:r w:rsidRPr="00A949D2">
        <w:rPr>
          <w:rStyle w:val="StyleUnderline"/>
          <w:rFonts w:ascii="Times" w:hAnsi="Times"/>
        </w:rPr>
        <w:t>filed a trade complaint</w:t>
      </w:r>
      <w:r w:rsidRPr="00A949D2">
        <w:rPr>
          <w:rFonts w:ascii="Times" w:hAnsi="Times"/>
        </w:rPr>
        <w:t xml:space="preserve"> against Chinese steel imports.</w:t>
      </w:r>
    </w:p>
    <w:p w14:paraId="0B3803DD" w14:textId="77777777" w:rsidR="008218DB" w:rsidRPr="00A949D2" w:rsidRDefault="008218DB" w:rsidP="008218DB">
      <w:pPr>
        <w:spacing w:after="0" w:line="240" w:lineRule="auto"/>
        <w:rPr>
          <w:rFonts w:ascii="Times" w:hAnsi="Times"/>
        </w:rPr>
      </w:pPr>
      <w:r w:rsidRPr="00A949D2">
        <w:rPr>
          <w:rStyle w:val="StyleUnderline"/>
          <w:rFonts w:ascii="Times" w:hAnsi="Times"/>
        </w:rPr>
        <w:t>US Steel Corp</w:t>
      </w:r>
      <w:r w:rsidRPr="00A949D2">
        <w:rPr>
          <w:rFonts w:ascii="Times" w:hAnsi="Times"/>
        </w:rPr>
        <w:t xml:space="preserve">, in its complaint, </w:t>
      </w:r>
      <w:r w:rsidRPr="00A949D2">
        <w:rPr>
          <w:rStyle w:val="StyleUnderline"/>
          <w:rFonts w:ascii="Times" w:hAnsi="Times"/>
        </w:rPr>
        <w:t>accused China of</w:t>
      </w:r>
      <w:r w:rsidRPr="00A949D2">
        <w:rPr>
          <w:rFonts w:ascii="Times" w:hAnsi="Times"/>
        </w:rPr>
        <w:t xml:space="preserve"> indulging in serious trade malpractices such as </w:t>
      </w:r>
      <w:r w:rsidRPr="00A949D2">
        <w:rPr>
          <w:rStyle w:val="StyleUnderline"/>
          <w:rFonts w:ascii="Times" w:hAnsi="Times"/>
        </w:rPr>
        <w:t>fixing prices, and stealing trade secrets</w:t>
      </w:r>
      <w:r w:rsidRPr="00A949D2">
        <w:rPr>
          <w:rFonts w:ascii="Times" w:hAnsi="Times"/>
        </w:rPr>
        <w:t>.</w:t>
      </w:r>
    </w:p>
    <w:p w14:paraId="7EF8DB7F" w14:textId="77777777" w:rsidR="008218DB" w:rsidRPr="00A949D2" w:rsidRDefault="008218DB" w:rsidP="008218DB">
      <w:pPr>
        <w:spacing w:after="0" w:line="240" w:lineRule="auto"/>
        <w:rPr>
          <w:rFonts w:ascii="Times" w:hAnsi="Times"/>
        </w:rPr>
      </w:pPr>
      <w:r w:rsidRPr="00A949D2">
        <w:rPr>
          <w:rStyle w:val="StyleUnderline"/>
          <w:rFonts w:ascii="Times" w:hAnsi="Times"/>
        </w:rPr>
        <w:t>Earlier this year, China's leading telecom</w:t>
      </w:r>
      <w:r w:rsidRPr="00A949D2">
        <w:rPr>
          <w:rFonts w:ascii="Times" w:hAnsi="Times"/>
        </w:rPr>
        <w:t xml:space="preserve">munication </w:t>
      </w:r>
      <w:r w:rsidRPr="00A949D2">
        <w:rPr>
          <w:rStyle w:val="StyleUnderline"/>
          <w:rFonts w:ascii="Times" w:hAnsi="Times"/>
        </w:rPr>
        <w:t>company</w:t>
      </w:r>
      <w:r w:rsidRPr="00A949D2">
        <w:rPr>
          <w:rFonts w:ascii="Times" w:hAnsi="Times"/>
        </w:rPr>
        <w:t xml:space="preserve"> ZTE Corp </w:t>
      </w:r>
      <w:r w:rsidRPr="00A949D2">
        <w:rPr>
          <w:rStyle w:val="StyleUnderline"/>
          <w:rFonts w:ascii="Times" w:hAnsi="Times"/>
        </w:rPr>
        <w:t>was penalized by the US State Department for violating Washington's export control on Iran</w:t>
      </w:r>
      <w:r w:rsidRPr="00A949D2">
        <w:rPr>
          <w:rFonts w:ascii="Times" w:hAnsi="Times"/>
        </w:rPr>
        <w:t>.</w:t>
      </w:r>
    </w:p>
    <w:p w14:paraId="2C098967" w14:textId="77777777" w:rsidR="008218DB" w:rsidRPr="00A949D2" w:rsidRDefault="008218DB" w:rsidP="008218DB">
      <w:pPr>
        <w:spacing w:after="0" w:line="240" w:lineRule="auto"/>
        <w:rPr>
          <w:rFonts w:ascii="Times" w:hAnsi="Times"/>
        </w:rPr>
      </w:pPr>
    </w:p>
    <w:p w14:paraId="04E90E69" w14:textId="77777777" w:rsidR="008218DB" w:rsidRPr="00A949D2" w:rsidRDefault="008218DB" w:rsidP="008218DB">
      <w:pPr>
        <w:spacing w:after="0" w:line="240" w:lineRule="auto"/>
        <w:rPr>
          <w:rFonts w:ascii="Times" w:hAnsi="Times"/>
        </w:rPr>
      </w:pPr>
    </w:p>
    <w:p w14:paraId="7BDA8B63" w14:textId="77777777" w:rsidR="008218DB" w:rsidRPr="00A949D2" w:rsidRDefault="008218DB" w:rsidP="008218DB">
      <w:pPr>
        <w:pStyle w:val="Heading4"/>
        <w:rPr>
          <w:rFonts w:ascii="Times" w:hAnsi="Times"/>
        </w:rPr>
      </w:pPr>
      <w:r w:rsidRPr="00A949D2">
        <w:rPr>
          <w:rFonts w:ascii="Times" w:hAnsi="Times"/>
        </w:rPr>
        <w:t xml:space="preserve">US subsidies speak the trade war even if we back down </w:t>
      </w:r>
    </w:p>
    <w:p w14:paraId="0A224C7B" w14:textId="77777777" w:rsidR="008218DB" w:rsidRPr="00A949D2" w:rsidRDefault="008218DB" w:rsidP="008218DB">
      <w:pPr>
        <w:spacing w:after="0" w:line="240" w:lineRule="auto"/>
        <w:rPr>
          <w:rStyle w:val="Style13ptBold"/>
          <w:rFonts w:ascii="Times" w:hAnsi="Times"/>
        </w:rPr>
      </w:pPr>
      <w:r w:rsidRPr="00A949D2">
        <w:rPr>
          <w:rStyle w:val="Style13ptBold"/>
          <w:rFonts w:ascii="Times" w:hAnsi="Times"/>
        </w:rPr>
        <w:t>Lincicome ‘12</w:t>
      </w:r>
    </w:p>
    <w:p w14:paraId="60DCB35E" w14:textId="77777777" w:rsidR="008218DB" w:rsidRPr="00A949D2" w:rsidRDefault="008218DB" w:rsidP="008218DB">
      <w:pPr>
        <w:spacing w:after="0" w:line="240" w:lineRule="auto"/>
        <w:rPr>
          <w:rFonts w:ascii="Times" w:hAnsi="Times"/>
        </w:rPr>
      </w:pPr>
      <w:r w:rsidRPr="00A949D2">
        <w:rPr>
          <w:rFonts w:ascii="Times" w:hAnsi="Times"/>
        </w:rPr>
        <w:t>[Scott. Trade Attorney at White &amp; Case. “Countervailing Calamity: How to Stop the Global Subsidy Race” CATO Policy Analysis #710, 10/9/12 //GBS-JV]</w:t>
      </w:r>
    </w:p>
    <w:p w14:paraId="0DDA0F31" w14:textId="77777777" w:rsidR="008218DB" w:rsidRPr="00A949D2" w:rsidRDefault="008218DB" w:rsidP="008218DB">
      <w:pPr>
        <w:spacing w:after="0" w:line="240" w:lineRule="auto"/>
        <w:rPr>
          <w:rFonts w:ascii="Times" w:hAnsi="Times"/>
        </w:rPr>
      </w:pPr>
      <w:r w:rsidRPr="00A949D2">
        <w:rPr>
          <w:rFonts w:ascii="Times" w:hAnsi="Times"/>
        </w:rPr>
        <w:t xml:space="preserve">Third, </w:t>
      </w:r>
      <w:r w:rsidRPr="00A949D2">
        <w:rPr>
          <w:rStyle w:val="StyleUnderline"/>
          <w:rFonts w:ascii="Times" w:hAnsi="Times"/>
        </w:rPr>
        <w:t xml:space="preserve">U.S. subsidies also raise </w:t>
      </w:r>
      <w:r w:rsidRPr="00A949D2">
        <w:rPr>
          <w:rStyle w:val="StyleUnderline"/>
        </w:rPr>
        <w:t>serious concerns under international trade rules</w:t>
      </w:r>
      <w:r w:rsidRPr="00A949D2">
        <w:rPr>
          <w:rStyle w:val="StyleUnderline"/>
          <w:rFonts w:ascii="Times" w:hAnsi="Times"/>
        </w:rPr>
        <w:t xml:space="preserve">. </w:t>
      </w:r>
      <w:r w:rsidRPr="00A949D2">
        <w:rPr>
          <w:rFonts w:ascii="Times" w:hAnsi="Times"/>
        </w:rPr>
        <w:t xml:space="preserve">The U.S. government’s subsidization of specific companies and enterprises subjects U.S. exports—and U.S. trade and subsidy policy more broadly— to scrutiny and potential retaliation by other WTO Members in the form of CVDs or suspended concessions via a WTO dispute. </w:t>
      </w:r>
      <w:r w:rsidRPr="00A949D2">
        <w:rPr>
          <w:rStyle w:val="StyleUnderline"/>
          <w:rFonts w:ascii="Times" w:hAnsi="Times"/>
        </w:rPr>
        <w:t xml:space="preserve">Such responses </w:t>
      </w:r>
      <w:r w:rsidRPr="00A949D2">
        <w:rPr>
          <w:rStyle w:val="StyleUnderline"/>
        </w:rPr>
        <w:t>undermine U.S. efforts to promote trade</w:t>
      </w:r>
      <w:r w:rsidRPr="00A949D2">
        <w:rPr>
          <w:rStyle w:val="StyleUnderline"/>
          <w:rFonts w:ascii="Times" w:hAnsi="Times"/>
        </w:rPr>
        <w:t xml:space="preserve"> </w:t>
      </w:r>
      <w:r w:rsidRPr="00A949D2">
        <w:rPr>
          <w:rFonts w:ascii="Times" w:hAnsi="Times"/>
        </w:rPr>
        <w:t>and to discourage other countries’ use of trade-distorting subsidies on the national, bilateral (Free Trade Agreement [FTA]), and multilateral (WTO/G20) levels.</w:t>
      </w:r>
      <w:r w:rsidRPr="00A949D2">
        <w:rPr>
          <w:rStyle w:val="StyleUnderline"/>
          <w:rFonts w:ascii="Times" w:hAnsi="Times"/>
        </w:rPr>
        <w:t xml:space="preserve"> They also </w:t>
      </w:r>
      <w:r w:rsidRPr="00A949D2">
        <w:rPr>
          <w:rStyle w:val="StyleUnderline"/>
        </w:rPr>
        <w:t>inject uncertainty into U.S. and global markets</w:t>
      </w:r>
      <w:r w:rsidRPr="00A949D2">
        <w:rPr>
          <w:rStyle w:val="StyleUnderline"/>
          <w:rFonts w:ascii="Times" w:hAnsi="Times"/>
        </w:rPr>
        <w:t xml:space="preserve">, while wasting finite government resources on long legal battles and </w:t>
      </w:r>
      <w:r w:rsidRPr="00A949D2">
        <w:rPr>
          <w:rStyle w:val="StyleUnderline"/>
        </w:rPr>
        <w:t>tit-for-tat trade disputes</w:t>
      </w:r>
      <w:r w:rsidRPr="00A949D2">
        <w:rPr>
          <w:rStyle w:val="StyleUnderline"/>
          <w:rFonts w:ascii="Times" w:hAnsi="Times"/>
        </w:rPr>
        <w:t>.</w:t>
      </w:r>
    </w:p>
    <w:p w14:paraId="01858FD0" w14:textId="77777777" w:rsidR="008218DB" w:rsidRPr="00A949D2" w:rsidRDefault="008218DB" w:rsidP="008218DB">
      <w:pPr>
        <w:spacing w:after="0" w:line="240" w:lineRule="auto"/>
        <w:rPr>
          <w:rFonts w:ascii="Times" w:hAnsi="Times"/>
        </w:rPr>
      </w:pPr>
    </w:p>
    <w:p w14:paraId="7BEADD33" w14:textId="77777777" w:rsidR="008218DB" w:rsidRPr="00A949D2" w:rsidRDefault="008218DB" w:rsidP="008218DB">
      <w:pPr>
        <w:rPr>
          <w:rFonts w:ascii="Times" w:hAnsi="Times"/>
        </w:rPr>
      </w:pPr>
    </w:p>
    <w:p w14:paraId="7C34E808" w14:textId="77777777" w:rsidR="008218DB" w:rsidRPr="00A949D2" w:rsidRDefault="008218DB" w:rsidP="0059748A">
      <w:pPr>
        <w:pStyle w:val="Heading3"/>
      </w:pPr>
      <w:r w:rsidRPr="00A949D2">
        <w:t>No Impact – No Escalation 1NC</w:t>
      </w:r>
    </w:p>
    <w:p w14:paraId="14B6860D" w14:textId="77777777" w:rsidR="008218DB" w:rsidRPr="00A949D2" w:rsidRDefault="008218DB" w:rsidP="008218DB">
      <w:pPr>
        <w:pStyle w:val="Small"/>
        <w:spacing w:after="0" w:line="240" w:lineRule="auto"/>
        <w:rPr>
          <w:rFonts w:ascii="Times" w:hAnsi="Times"/>
        </w:rPr>
      </w:pPr>
    </w:p>
    <w:p w14:paraId="3941600A" w14:textId="77777777" w:rsidR="008218DB" w:rsidRPr="00A949D2" w:rsidRDefault="008218DB" w:rsidP="008218DB">
      <w:pPr>
        <w:pStyle w:val="Heading4"/>
        <w:spacing w:before="0" w:line="240" w:lineRule="auto"/>
        <w:rPr>
          <w:rFonts w:ascii="Times" w:hAnsi="Times"/>
          <w:sz w:val="16"/>
        </w:rPr>
      </w:pPr>
      <w:r w:rsidRPr="00A949D2">
        <w:rPr>
          <w:rFonts w:ascii="Times" w:hAnsi="Times"/>
        </w:rPr>
        <w:t xml:space="preserve">Specific issues don’t collapse overall commitment to international trade norms </w:t>
      </w:r>
    </w:p>
    <w:p w14:paraId="1C0E25C5" w14:textId="77777777" w:rsidR="008218DB" w:rsidRPr="00A949D2" w:rsidRDefault="008218DB" w:rsidP="008218DB">
      <w:pPr>
        <w:spacing w:after="0" w:line="240" w:lineRule="auto"/>
        <w:rPr>
          <w:rFonts w:ascii="Times" w:hAnsi="Times"/>
        </w:rPr>
      </w:pPr>
      <w:proofErr w:type="spellStart"/>
      <w:r w:rsidRPr="00A949D2">
        <w:rPr>
          <w:rStyle w:val="Style13ptBold"/>
        </w:rPr>
        <w:t>Holwill</w:t>
      </w:r>
      <w:proofErr w:type="spellEnd"/>
      <w:r w:rsidRPr="00A949D2">
        <w:rPr>
          <w:rStyle w:val="Style13ptBold"/>
        </w:rPr>
        <w:t xml:space="preserve"> 8</w:t>
      </w:r>
      <w:r w:rsidRPr="00A949D2">
        <w:rPr>
          <w:rFonts w:ascii="Times" w:hAnsi="Times"/>
          <w:b/>
        </w:rPr>
        <w:t xml:space="preserve"> </w:t>
      </w:r>
      <w:r w:rsidRPr="00A949D2">
        <w:rPr>
          <w:rFonts w:ascii="Times" w:hAnsi="Times"/>
        </w:rPr>
        <w:t xml:space="preserve">[No Date cited, but most recent internally referenced date is 2008, US China Trade War? Probably Not, Vice President, Public Policy, Alticor </w:t>
      </w:r>
      <w:proofErr w:type="spellStart"/>
      <w:r w:rsidRPr="00A949D2">
        <w:rPr>
          <w:rFonts w:ascii="Times" w:hAnsi="Times"/>
        </w:rPr>
        <w:t>Inc</w:t>
      </w:r>
      <w:proofErr w:type="spellEnd"/>
      <w:r w:rsidRPr="00A949D2">
        <w:rPr>
          <w:rFonts w:ascii="Times" w:hAnsi="Times"/>
        </w:rPr>
        <w:t xml:space="preserve"> Richard </w:t>
      </w:r>
      <w:proofErr w:type="spellStart"/>
      <w:r w:rsidRPr="00A949D2">
        <w:rPr>
          <w:rFonts w:ascii="Times" w:hAnsi="Times"/>
        </w:rPr>
        <w:t>Holwill</w:t>
      </w:r>
      <w:proofErr w:type="spellEnd"/>
      <w:r w:rsidRPr="00A949D2">
        <w:rPr>
          <w:rFonts w:ascii="Times" w:hAnsi="Times"/>
        </w:rPr>
        <w:t xml:space="preserve"> is the Vice President of Public Policy at Alticor, located in Washington, DC, where he is in charge of worldwide government affairs efforts for Alticor, the parent company of Amway Corporation. He chairs a trade advisory committee for the U.S. Trade Representative..., </w:t>
      </w:r>
      <w:hyperlink r:id="rId16" w:history="1">
        <w:r w:rsidRPr="00A949D2">
          <w:rPr>
            <w:rStyle w:val="Hyperlink"/>
            <w:rFonts w:ascii="Times" w:hAnsi="Times"/>
          </w:rPr>
          <w:t>https://www.hightable.com/government/insight/us-china-trade-war-probably-not-10897</w:t>
        </w:r>
      </w:hyperlink>
      <w:r w:rsidRPr="00A949D2">
        <w:rPr>
          <w:rFonts w:ascii="Times" w:hAnsi="Times"/>
        </w:rPr>
        <w:t xml:space="preserve">] </w:t>
      </w:r>
    </w:p>
    <w:p w14:paraId="65CBAAA4" w14:textId="77777777" w:rsidR="008218DB" w:rsidRPr="00A949D2" w:rsidRDefault="008218DB" w:rsidP="008218DB">
      <w:pPr>
        <w:spacing w:after="0" w:line="240" w:lineRule="auto"/>
        <w:rPr>
          <w:rFonts w:ascii="Times" w:hAnsi="Times"/>
          <w:sz w:val="16"/>
        </w:rPr>
      </w:pPr>
    </w:p>
    <w:p w14:paraId="515E38A2" w14:textId="77777777" w:rsidR="008218DB" w:rsidRPr="00A949D2" w:rsidRDefault="008218DB" w:rsidP="008218DB">
      <w:pPr>
        <w:spacing w:after="0" w:line="240" w:lineRule="auto"/>
        <w:rPr>
          <w:rStyle w:val="StyleUnderline"/>
          <w:rFonts w:ascii="Times" w:hAnsi="Times"/>
        </w:rPr>
      </w:pPr>
      <w:r w:rsidRPr="00A949D2">
        <w:rPr>
          <w:rFonts w:ascii="Times" w:hAnsi="Times"/>
          <w:sz w:val="16"/>
        </w:rPr>
        <w:t xml:space="preserve">Trade War – </w:t>
      </w:r>
      <w:r w:rsidRPr="00A949D2">
        <w:rPr>
          <w:rStyle w:val="StyleUnderline"/>
          <w:rFonts w:ascii="Times" w:hAnsi="Times"/>
        </w:rPr>
        <w:t>There has been some speculation that</w:t>
      </w:r>
      <w:r w:rsidRPr="00A949D2">
        <w:rPr>
          <w:rFonts w:ascii="Times" w:hAnsi="Times"/>
          <w:sz w:val="16"/>
        </w:rPr>
        <w:t xml:space="preserve"> U.S. Government (</w:t>
      </w:r>
      <w:r w:rsidRPr="00A949D2">
        <w:rPr>
          <w:rStyle w:val="StyleUnderline"/>
          <w:rFonts w:ascii="Times" w:hAnsi="Times"/>
        </w:rPr>
        <w:t xml:space="preserve">USG) actions to sanction China on </w:t>
      </w:r>
      <w:r w:rsidRPr="00A949D2">
        <w:rPr>
          <w:rStyle w:val="StyleUnderline"/>
        </w:rPr>
        <w:t>specific trade issues</w:t>
      </w:r>
      <w:r w:rsidRPr="00A949D2">
        <w:rPr>
          <w:rStyle w:val="StyleUnderline"/>
          <w:rFonts w:ascii="Times" w:hAnsi="Times"/>
        </w:rPr>
        <w:t xml:space="preserve"> will prompt a </w:t>
      </w:r>
      <w:r w:rsidRPr="00A949D2">
        <w:rPr>
          <w:rStyle w:val="StyleUnderline"/>
        </w:rPr>
        <w:t>trade war</w:t>
      </w:r>
      <w:r w:rsidRPr="00A949D2">
        <w:rPr>
          <w:rStyle w:val="StyleUnderline"/>
          <w:rFonts w:ascii="Times" w:hAnsi="Times"/>
        </w:rPr>
        <w:t xml:space="preserve"> between the</w:t>
      </w:r>
      <w:r w:rsidRPr="00A949D2">
        <w:rPr>
          <w:rFonts w:ascii="Times" w:hAnsi="Times"/>
          <w:sz w:val="16"/>
        </w:rPr>
        <w:t xml:space="preserve"> two countries.  Based on conversations at China’s Ministry of Commerce (MOFCOM), </w:t>
      </w:r>
      <w:r w:rsidRPr="00A949D2">
        <w:rPr>
          <w:rStyle w:val="StyleUnderline"/>
          <w:rFonts w:ascii="Times" w:hAnsi="Times"/>
        </w:rPr>
        <w:t xml:space="preserve">I believe </w:t>
      </w:r>
      <w:r w:rsidRPr="00A949D2">
        <w:rPr>
          <w:rStyle w:val="StyleUnderline"/>
        </w:rPr>
        <w:t>such fears are unfounded</w:t>
      </w:r>
      <w:r w:rsidRPr="00A949D2">
        <w:rPr>
          <w:rFonts w:ascii="Times" w:hAnsi="Times"/>
          <w:sz w:val="16"/>
        </w:rPr>
        <w:t xml:space="preserve">.  During talks in Beijing, it was clear that working-level MOFCOM </w:t>
      </w:r>
      <w:r w:rsidRPr="00A949D2">
        <w:rPr>
          <w:rStyle w:val="StyleUnderline"/>
          <w:rFonts w:ascii="Times" w:hAnsi="Times"/>
        </w:rPr>
        <w:t>officials fully understand the issues involved</w:t>
      </w:r>
      <w:r w:rsidRPr="00A949D2">
        <w:rPr>
          <w:rFonts w:ascii="Times" w:hAnsi="Times"/>
          <w:sz w:val="16"/>
        </w:rPr>
        <w:t xml:space="preserve"> both in the tariffs placed on paper products </w:t>
      </w:r>
      <w:r w:rsidRPr="00A949D2">
        <w:rPr>
          <w:rStyle w:val="StyleUnderline"/>
          <w:rFonts w:ascii="Times" w:hAnsi="Times"/>
        </w:rPr>
        <w:t>and the demand for consultations at the WTO on Intellectual Property Rights</w:t>
      </w:r>
      <w:r w:rsidRPr="00A949D2">
        <w:rPr>
          <w:rFonts w:ascii="Times" w:hAnsi="Times"/>
          <w:sz w:val="16"/>
        </w:rPr>
        <w:t xml:space="preserve"> (IPR) </w:t>
      </w:r>
      <w:r w:rsidRPr="00A949D2">
        <w:rPr>
          <w:rStyle w:val="StyleUnderline"/>
          <w:rFonts w:ascii="Times" w:hAnsi="Times"/>
        </w:rPr>
        <w:t>protection</w:t>
      </w:r>
      <w:r w:rsidRPr="00A949D2">
        <w:rPr>
          <w:rFonts w:ascii="Times" w:hAnsi="Times"/>
          <w:sz w:val="16"/>
        </w:rPr>
        <w:t xml:space="preserve">.  </w:t>
      </w:r>
      <w:r w:rsidRPr="00A949D2">
        <w:rPr>
          <w:rStyle w:val="StyleUnderline"/>
          <w:rFonts w:ascii="Times" w:hAnsi="Times"/>
        </w:rPr>
        <w:t>They appear ready and willing to work within the rules-based international trade system to resolve outstanding disputes.</w:t>
      </w:r>
    </w:p>
    <w:p w14:paraId="26AF7DA3" w14:textId="77777777" w:rsidR="008218DB" w:rsidRPr="00A949D2" w:rsidRDefault="008218DB" w:rsidP="008218DB">
      <w:pPr>
        <w:pStyle w:val="Small"/>
        <w:spacing w:after="0" w:line="240" w:lineRule="auto"/>
        <w:rPr>
          <w:rFonts w:ascii="Times" w:hAnsi="Times"/>
        </w:rPr>
      </w:pPr>
    </w:p>
    <w:p w14:paraId="3573A770" w14:textId="77777777" w:rsidR="008218DB" w:rsidRPr="00A949D2" w:rsidRDefault="008218DB" w:rsidP="008218DB">
      <w:pPr>
        <w:spacing w:after="0" w:line="240" w:lineRule="auto"/>
        <w:rPr>
          <w:rFonts w:ascii="Times" w:hAnsi="Times"/>
          <w:sz w:val="16"/>
        </w:rPr>
      </w:pPr>
    </w:p>
    <w:p w14:paraId="30EB49A2" w14:textId="77777777" w:rsidR="008218DB" w:rsidRPr="00A949D2" w:rsidRDefault="008218DB" w:rsidP="008218DB">
      <w:pPr>
        <w:spacing w:after="0" w:line="240" w:lineRule="auto"/>
        <w:rPr>
          <w:rFonts w:ascii="Times" w:hAnsi="Times"/>
        </w:rPr>
      </w:pPr>
    </w:p>
    <w:p w14:paraId="4D748C70" w14:textId="77777777" w:rsidR="008218DB" w:rsidRPr="00A949D2" w:rsidRDefault="008218DB" w:rsidP="008218DB">
      <w:pPr>
        <w:spacing w:after="0" w:line="240" w:lineRule="auto"/>
        <w:rPr>
          <w:rFonts w:ascii="Times" w:hAnsi="Times"/>
        </w:rPr>
      </w:pPr>
    </w:p>
    <w:p w14:paraId="0B3C948F" w14:textId="77777777" w:rsidR="008218DB" w:rsidRPr="00A949D2" w:rsidRDefault="008218DB" w:rsidP="0059748A">
      <w:pPr>
        <w:pStyle w:val="Heading3"/>
      </w:pPr>
      <w:r w:rsidRPr="00A949D2">
        <w:t>No Impact – No Escalation 2NC</w:t>
      </w:r>
    </w:p>
    <w:p w14:paraId="2E1BECB2" w14:textId="77777777" w:rsidR="008218DB" w:rsidRPr="00A949D2" w:rsidRDefault="008218DB" w:rsidP="008218DB"/>
    <w:p w14:paraId="00542BBB" w14:textId="77777777" w:rsidR="008218DB" w:rsidRPr="00A949D2" w:rsidRDefault="008218DB" w:rsidP="008218DB">
      <w:pPr>
        <w:pStyle w:val="Heading4"/>
        <w:spacing w:before="0" w:line="240" w:lineRule="auto"/>
        <w:rPr>
          <w:rFonts w:ascii="Times" w:hAnsi="Times"/>
        </w:rPr>
      </w:pPr>
      <w:r w:rsidRPr="00A949D2">
        <w:rPr>
          <w:rFonts w:ascii="Times" w:hAnsi="Times"/>
        </w:rPr>
        <w:t>Single trade disputes won’t escalate to full trade war:</w:t>
      </w:r>
    </w:p>
    <w:p w14:paraId="381E47DA" w14:textId="77777777" w:rsidR="008218DB" w:rsidRPr="00A949D2" w:rsidRDefault="008218DB" w:rsidP="008218DB">
      <w:pPr>
        <w:pStyle w:val="Heading4"/>
        <w:spacing w:before="0" w:line="240" w:lineRule="auto"/>
        <w:rPr>
          <w:rFonts w:ascii="Times" w:hAnsi="Times"/>
        </w:rPr>
      </w:pPr>
      <w:r w:rsidRPr="00A949D2">
        <w:rPr>
          <w:rFonts w:ascii="Times" w:hAnsi="Times"/>
        </w:rPr>
        <w:t>Economic self-interest prevents global trade wars</w:t>
      </w:r>
    </w:p>
    <w:p w14:paraId="7CB74265" w14:textId="77777777" w:rsidR="008218DB" w:rsidRPr="00A949D2" w:rsidRDefault="008218DB" w:rsidP="008218DB">
      <w:pPr>
        <w:spacing w:after="0" w:line="240" w:lineRule="auto"/>
        <w:rPr>
          <w:rFonts w:ascii="Times" w:eastAsia="Times New Roman" w:hAnsi="Times"/>
          <w:color w:val="000000" w:themeColor="text1"/>
        </w:rPr>
      </w:pPr>
      <w:r w:rsidRPr="00A949D2">
        <w:rPr>
          <w:rStyle w:val="Style13ptBold"/>
        </w:rPr>
        <w:t>Jones 14</w:t>
      </w:r>
      <w:r w:rsidRPr="00A949D2">
        <w:rPr>
          <w:rFonts w:ascii="Times" w:hAnsi="Times"/>
          <w:color w:val="000000" w:themeColor="text1"/>
        </w:rPr>
        <w:t xml:space="preserve"> (</w:t>
      </w:r>
      <w:r w:rsidRPr="00A949D2">
        <w:rPr>
          <w:rFonts w:ascii="Times" w:eastAsia="Times New Roman" w:hAnsi="Times"/>
          <w:color w:val="000000" w:themeColor="text1"/>
          <w:shd w:val="clear" w:color="auto" w:fill="FFFFFF"/>
        </w:rPr>
        <w:t>a senior fellow and the director of the </w:t>
      </w:r>
      <w:hyperlink r:id="rId17" w:history="1">
        <w:r w:rsidRPr="00A949D2">
          <w:rPr>
            <w:rStyle w:val="Hyperlink"/>
            <w:rFonts w:ascii="Times" w:eastAsia="Times New Roman" w:hAnsi="Times"/>
            <w:color w:val="000000" w:themeColor="text1"/>
            <w:shd w:val="clear" w:color="auto" w:fill="FFFFFF"/>
          </w:rPr>
          <w:t>Project on International Order and Strategy</w:t>
        </w:r>
      </w:hyperlink>
      <w:r w:rsidRPr="00A949D2">
        <w:rPr>
          <w:rStyle w:val="apple-converted-space"/>
          <w:rFonts w:ascii="Times" w:eastAsia="Times New Roman" w:hAnsi="Times"/>
          <w:color w:val="000000" w:themeColor="text1"/>
          <w:shd w:val="clear" w:color="auto" w:fill="FFFFFF"/>
        </w:rPr>
        <w:t> </w:t>
      </w:r>
      <w:r w:rsidRPr="00A949D2">
        <w:rPr>
          <w:rFonts w:ascii="Times" w:eastAsia="Times New Roman" w:hAnsi="Times"/>
          <w:color w:val="000000" w:themeColor="text1"/>
          <w:shd w:val="clear" w:color="auto" w:fill="FFFFFF"/>
        </w:rPr>
        <w:t xml:space="preserve">at Brookings and a consulting professor at the Freeman </w:t>
      </w:r>
      <w:proofErr w:type="spellStart"/>
      <w:r w:rsidRPr="00A949D2">
        <w:rPr>
          <w:rFonts w:ascii="Times" w:eastAsia="Times New Roman" w:hAnsi="Times"/>
          <w:color w:val="000000" w:themeColor="text1"/>
          <w:shd w:val="clear" w:color="auto" w:fill="FFFFFF"/>
        </w:rPr>
        <w:t>Spogli</w:t>
      </w:r>
      <w:proofErr w:type="spellEnd"/>
      <w:r w:rsidRPr="00A949D2">
        <w:rPr>
          <w:rFonts w:ascii="Times" w:eastAsia="Times New Roman" w:hAnsi="Times"/>
          <w:color w:val="000000" w:themeColor="text1"/>
          <w:shd w:val="clear" w:color="auto" w:fill="FFFFFF"/>
        </w:rPr>
        <w:t xml:space="preserve"> Institute at Stanford University)</w:t>
      </w:r>
      <w:r w:rsidRPr="00A949D2">
        <w:rPr>
          <w:rFonts w:ascii="Times" w:hAnsi="Times"/>
          <w:color w:val="000000" w:themeColor="text1"/>
        </w:rPr>
        <w:t xml:space="preserve"> </w:t>
      </w:r>
      <w:r w:rsidRPr="00A949D2">
        <w:rPr>
          <w:rFonts w:ascii="Times" w:hAnsi="Times"/>
          <w:color w:val="000000" w:themeColor="text1"/>
        </w:rPr>
        <w:br/>
        <w:t>(Still Ours to Lead: America, Rising Powers, and the Tension Between Rivalry and Restraint, Kindle Edition)</w:t>
      </w:r>
    </w:p>
    <w:p w14:paraId="1D7B20DE" w14:textId="77777777" w:rsidR="008218DB" w:rsidRPr="00A949D2" w:rsidRDefault="008218DB" w:rsidP="008218DB">
      <w:pPr>
        <w:spacing w:after="0" w:line="240" w:lineRule="auto"/>
        <w:rPr>
          <w:rFonts w:ascii="Times" w:hAnsi="Times"/>
        </w:rPr>
      </w:pPr>
    </w:p>
    <w:p w14:paraId="17A8A803" w14:textId="77777777" w:rsidR="008218DB" w:rsidRPr="00A949D2" w:rsidRDefault="008218DB" w:rsidP="008218DB">
      <w:pPr>
        <w:spacing w:after="0" w:line="240" w:lineRule="auto"/>
        <w:rPr>
          <w:rFonts w:ascii="Times" w:hAnsi="Times"/>
        </w:rPr>
      </w:pPr>
      <w:r w:rsidRPr="00A949D2">
        <w:rPr>
          <w:rFonts w:ascii="Times" w:hAnsi="Times"/>
        </w:rPr>
        <w:t xml:space="preserve">And it is important to highlight that </w:t>
      </w:r>
      <w:r w:rsidRPr="00A949D2">
        <w:rPr>
          <w:rStyle w:val="StyleUnderline"/>
        </w:rPr>
        <w:t>the emerging powers are not the only countries for which trade is a growing percentage of GDP</w:t>
      </w:r>
      <w:r w:rsidRPr="00A949D2">
        <w:rPr>
          <w:rFonts w:ascii="Times" w:hAnsi="Times"/>
        </w:rPr>
        <w:t xml:space="preserve">— it is true as well for the United States. The current U.S.  </w:t>
      </w:r>
      <w:proofErr w:type="gramStart"/>
      <w:r w:rsidRPr="00A949D2">
        <w:rPr>
          <w:rFonts w:ascii="Times" w:hAnsi="Times"/>
        </w:rPr>
        <w:t>trade</w:t>
      </w:r>
      <w:proofErr w:type="gramEnd"/>
      <w:r w:rsidRPr="00A949D2">
        <w:rPr>
          <w:rFonts w:ascii="Times" w:hAnsi="Times"/>
        </w:rPr>
        <w:t xml:space="preserve">/ GDP ratio is 25 percent. From one vantage point, that looks like a country much less integrated into the global economy than the rest of the </w:t>
      </w:r>
      <w:proofErr w:type="spellStart"/>
      <w:r w:rsidRPr="00A949D2">
        <w:rPr>
          <w:rFonts w:ascii="Times" w:hAnsi="Times"/>
        </w:rPr>
        <w:t>trillionaires</w:t>
      </w:r>
      <w:proofErr w:type="spellEnd"/>
      <w:r w:rsidRPr="00A949D2">
        <w:rPr>
          <w:rFonts w:ascii="Times" w:hAnsi="Times"/>
        </w:rPr>
        <w:t xml:space="preserve">’ club. But </w:t>
      </w:r>
      <w:r w:rsidRPr="00A949D2">
        <w:rPr>
          <w:rStyle w:val="StyleUnderline"/>
        </w:rPr>
        <w:t>here is another vantage point: in 1989 that number was 15 percent— so there has been a 60 percent rise in U.S. integration into the global economy over the past two decade</w:t>
      </w:r>
      <w:r w:rsidRPr="00A949D2">
        <w:rPr>
          <w:rFonts w:ascii="Times" w:hAnsi="Times"/>
        </w:rPr>
        <w:t xml:space="preserve">s. And there are strong indications that that number will continue to rise. 17 </w:t>
      </w:r>
      <w:r w:rsidRPr="00A949D2">
        <w:rPr>
          <w:rStyle w:val="StyleUnderline"/>
        </w:rPr>
        <w:t xml:space="preserve">This deepening trade dependence creates shared incentives, to protect the health of the global economy and restrain competitive tendencies. In spite of the fact that countries seek to adapt globalization to their interests, they are constrained by their deep integration into it.  </w:t>
      </w:r>
      <w:r w:rsidRPr="00A949D2">
        <w:rPr>
          <w:rFonts w:ascii="Times" w:hAnsi="Times"/>
        </w:rPr>
        <w:t>Jones, Bruce (2014-03-17). Still Ours to Lead: America, Rising Powers, and the Tension between Rivalry and Restraint (p. 63). Brookings Institution Press. Kindle Edition.</w:t>
      </w:r>
    </w:p>
    <w:p w14:paraId="3C4239E1" w14:textId="77777777" w:rsidR="008218DB" w:rsidRPr="00A949D2" w:rsidRDefault="008218DB" w:rsidP="008218DB">
      <w:pPr>
        <w:spacing w:after="0" w:line="240" w:lineRule="auto"/>
        <w:rPr>
          <w:rFonts w:ascii="Times" w:hAnsi="Times"/>
        </w:rPr>
      </w:pPr>
    </w:p>
    <w:p w14:paraId="53B34ED2" w14:textId="77777777" w:rsidR="008218DB" w:rsidRPr="00A949D2" w:rsidRDefault="008218DB" w:rsidP="008218DB">
      <w:pPr>
        <w:keepNext/>
        <w:keepLines/>
        <w:spacing w:after="0" w:line="240" w:lineRule="auto"/>
        <w:outlineLvl w:val="3"/>
        <w:rPr>
          <w:rFonts w:ascii="Times" w:eastAsia="Times New Roman" w:hAnsi="Times" w:cs="Arial"/>
          <w:b/>
          <w:bCs/>
          <w:iCs/>
          <w:sz w:val="24"/>
        </w:rPr>
      </w:pPr>
    </w:p>
    <w:p w14:paraId="20E39F37" w14:textId="77777777" w:rsidR="008218DB" w:rsidRPr="00A949D2" w:rsidRDefault="008218DB" w:rsidP="008218DB">
      <w:pPr>
        <w:keepNext/>
        <w:keepLines/>
        <w:spacing w:after="0" w:line="240" w:lineRule="auto"/>
        <w:outlineLvl w:val="3"/>
        <w:rPr>
          <w:rFonts w:ascii="Times" w:eastAsia="Times New Roman" w:hAnsi="Times" w:cs="Arial"/>
          <w:b/>
          <w:bCs/>
          <w:iCs/>
          <w:sz w:val="24"/>
        </w:rPr>
      </w:pPr>
      <w:r w:rsidRPr="00A949D2">
        <w:rPr>
          <w:rFonts w:ascii="Times" w:eastAsia="Times New Roman" w:hAnsi="Times" w:cs="Arial"/>
          <w:b/>
          <w:bCs/>
          <w:iCs/>
          <w:sz w:val="24"/>
        </w:rPr>
        <w:t>Tit-for-tat disputes won’t escalate</w:t>
      </w:r>
    </w:p>
    <w:p w14:paraId="575FBB0C" w14:textId="77777777" w:rsidR="008218DB" w:rsidRPr="00A949D2" w:rsidRDefault="008218DB" w:rsidP="008218DB">
      <w:pPr>
        <w:spacing w:after="0" w:line="240" w:lineRule="auto"/>
        <w:rPr>
          <w:rFonts w:ascii="Times" w:eastAsia="Calibri" w:hAnsi="Times" w:cs="Arial"/>
        </w:rPr>
      </w:pPr>
      <w:proofErr w:type="spellStart"/>
      <w:r w:rsidRPr="00A949D2">
        <w:rPr>
          <w:rStyle w:val="Style13ptBold"/>
        </w:rPr>
        <w:t>Feigenbaum</w:t>
      </w:r>
      <w:proofErr w:type="spellEnd"/>
      <w:r w:rsidRPr="00A949D2">
        <w:rPr>
          <w:rStyle w:val="Style13ptBold"/>
        </w:rPr>
        <w:t xml:space="preserve"> 10</w:t>
      </w:r>
      <w:r w:rsidRPr="00A949D2">
        <w:rPr>
          <w:rFonts w:ascii="Times" w:eastAsia="Calibri" w:hAnsi="Times" w:cs="Arial"/>
        </w:rPr>
        <w:t xml:space="preserve"> (Evan A., Adjunct senior fellow for Asia Council on Foreign Relations Head of the Asia practice group at the Eurasia Group, 10/19, “Reluctant Warriors,” </w:t>
      </w:r>
      <w:hyperlink r:id="rId18" w:history="1">
        <w:r w:rsidRPr="00A949D2">
          <w:rPr>
            <w:rStyle w:val="Hyperlink"/>
            <w:rFonts w:ascii="Times" w:eastAsia="Calibri" w:hAnsi="Times" w:cs="Arial"/>
          </w:rPr>
          <w:t>http://www.foreignpolicy.com/articles/2010/10/19/reluctant_warriors</w:t>
        </w:r>
      </w:hyperlink>
      <w:r w:rsidRPr="00A949D2">
        <w:rPr>
          <w:rFonts w:ascii="Times" w:eastAsia="Calibri" w:hAnsi="Times" w:cs="Arial"/>
        </w:rPr>
        <w:t xml:space="preserve">) </w:t>
      </w:r>
    </w:p>
    <w:p w14:paraId="0E97B2CC" w14:textId="77777777" w:rsidR="008218DB" w:rsidRPr="00A949D2" w:rsidRDefault="008218DB" w:rsidP="008218DB">
      <w:pPr>
        <w:spacing w:after="0" w:line="240" w:lineRule="auto"/>
        <w:rPr>
          <w:rFonts w:ascii="Times" w:eastAsia="Calibri" w:hAnsi="Times" w:cs="Arial"/>
        </w:rPr>
      </w:pPr>
    </w:p>
    <w:p w14:paraId="6CB3041D" w14:textId="77777777" w:rsidR="008218DB" w:rsidRPr="00A949D2" w:rsidRDefault="008218DB" w:rsidP="008218DB">
      <w:pPr>
        <w:spacing w:after="0" w:line="240" w:lineRule="auto"/>
        <w:rPr>
          <w:rFonts w:ascii="Times" w:eastAsia="Calibri" w:hAnsi="Times" w:cs="Arial"/>
        </w:rPr>
      </w:pPr>
      <w:r w:rsidRPr="00A949D2">
        <w:rPr>
          <w:rFonts w:ascii="Times" w:eastAsia="Calibri" w:hAnsi="Times" w:cs="Arial"/>
          <w:sz w:val="14"/>
        </w:rPr>
        <w:t xml:space="preserve">But </w:t>
      </w:r>
      <w:r w:rsidRPr="00A949D2">
        <w:rPr>
          <w:rFonts w:ascii="Times" w:eastAsia="Calibri" w:hAnsi="Times" w:cs="Arial"/>
          <w:u w:val="single"/>
        </w:rPr>
        <w:t>U.S.-China relations can</w:t>
      </w:r>
      <w:r w:rsidRPr="00A949D2">
        <w:rPr>
          <w:rFonts w:ascii="Times" w:eastAsia="Calibri" w:hAnsi="Times" w:cs="Arial"/>
          <w:sz w:val="14"/>
        </w:rPr>
        <w:t xml:space="preserve"> probably </w:t>
      </w:r>
      <w:r w:rsidRPr="00A949D2">
        <w:rPr>
          <w:rStyle w:val="StyleUnderline"/>
        </w:rPr>
        <w:t>weather a proliferation of such acrimonious trade disputes</w:t>
      </w:r>
      <w:r w:rsidRPr="00A949D2">
        <w:rPr>
          <w:rFonts w:ascii="Times" w:eastAsia="Calibri" w:hAnsi="Times" w:cs="Arial"/>
          <w:sz w:val="14"/>
        </w:rPr>
        <w:t xml:space="preserve">, </w:t>
      </w:r>
      <w:r w:rsidRPr="00A949D2">
        <w:rPr>
          <w:rFonts w:ascii="Times" w:eastAsia="Calibri" w:hAnsi="Times" w:cs="Arial"/>
          <w:u w:val="single"/>
        </w:rPr>
        <w:t>especially if</w:t>
      </w:r>
      <w:r w:rsidRPr="00A949D2">
        <w:rPr>
          <w:rFonts w:ascii="Times" w:eastAsia="Calibri" w:hAnsi="Times" w:cs="Arial"/>
          <w:sz w:val="14"/>
        </w:rPr>
        <w:t xml:space="preserve"> they are </w:t>
      </w:r>
      <w:r w:rsidRPr="00A949D2">
        <w:rPr>
          <w:rFonts w:ascii="Times" w:eastAsia="Calibri" w:hAnsi="Times" w:cs="Arial"/>
          <w:u w:val="single"/>
        </w:rPr>
        <w:t>channeled through the WTO and other rules-based mechanisms</w:t>
      </w:r>
      <w:r w:rsidRPr="00A949D2">
        <w:rPr>
          <w:rFonts w:ascii="Times" w:eastAsia="Calibri" w:hAnsi="Times" w:cs="Arial"/>
          <w:sz w:val="14"/>
        </w:rPr>
        <w:t xml:space="preserve">. </w:t>
      </w:r>
      <w:r w:rsidRPr="00A949D2">
        <w:rPr>
          <w:rStyle w:val="StyleUnderline"/>
        </w:rPr>
        <w:t>The bilateral relationship is extremely diverse</w:t>
      </w:r>
      <w:r w:rsidRPr="00A949D2">
        <w:rPr>
          <w:rFonts w:ascii="Times" w:eastAsia="Calibri" w:hAnsi="Times" w:cs="Arial"/>
          <w:sz w:val="14"/>
        </w:rPr>
        <w:t xml:space="preserve">; </w:t>
      </w:r>
      <w:r w:rsidRPr="00A949D2">
        <w:rPr>
          <w:rStyle w:val="StyleUnderline"/>
        </w:rPr>
        <w:t>both sides have strong incentives not to let trade friction undermine every other form of cooperation</w:t>
      </w:r>
      <w:r w:rsidRPr="00A949D2">
        <w:rPr>
          <w:rFonts w:ascii="Times" w:eastAsia="Calibri" w:hAnsi="Times" w:cs="Arial"/>
          <w:sz w:val="14"/>
        </w:rPr>
        <w:t xml:space="preserve">. And it's worth noting that </w:t>
      </w:r>
      <w:r w:rsidRPr="00A949D2">
        <w:rPr>
          <w:rFonts w:ascii="Times" w:eastAsia="Calibri" w:hAnsi="Times" w:cs="Arial"/>
          <w:u w:val="single"/>
        </w:rPr>
        <w:t>virtually no U.S. company plans to flee China</w:t>
      </w:r>
      <w:r w:rsidRPr="00A949D2">
        <w:rPr>
          <w:rFonts w:ascii="Times" w:eastAsia="Calibri" w:hAnsi="Times" w:cs="Arial"/>
          <w:sz w:val="14"/>
        </w:rPr>
        <w:t xml:space="preserve"> -- not even those that stand to lose the most from China's indigenous innovation policies. Meanwhile, </w:t>
      </w:r>
      <w:r w:rsidRPr="00A949D2">
        <w:rPr>
          <w:rFonts w:ascii="Times" w:eastAsia="Calibri" w:hAnsi="Times" w:cs="Arial"/>
          <w:u w:val="single"/>
        </w:rPr>
        <w:t>Beijing has two good reasons to keep the overall relationship with Washington on track</w:t>
      </w:r>
      <w:r w:rsidRPr="00A949D2">
        <w:rPr>
          <w:rFonts w:ascii="Times" w:eastAsia="Calibri" w:hAnsi="Times" w:cs="Arial"/>
          <w:sz w:val="14"/>
        </w:rPr>
        <w:t xml:space="preserve">. For </w:t>
      </w:r>
      <w:r w:rsidRPr="00A949D2">
        <w:rPr>
          <w:rStyle w:val="StyleUnderline"/>
        </w:rPr>
        <w:t>one, China's economy is not yet "decoupled" from America's</w:t>
      </w:r>
      <w:r w:rsidRPr="00A949D2">
        <w:rPr>
          <w:rFonts w:ascii="Times" w:eastAsia="Calibri" w:hAnsi="Times" w:cs="Arial"/>
          <w:sz w:val="14"/>
        </w:rPr>
        <w:t xml:space="preserve">; China continues to run large trade surpluses with the United States and, because of its own stabilized exchange rate, is bound to U.S. monetary policy as its dollar reserves accumulate. For </w:t>
      </w:r>
      <w:r w:rsidRPr="00A949D2">
        <w:rPr>
          <w:rFonts w:ascii="Times" w:eastAsia="Calibri" w:hAnsi="Times" w:cs="Arial"/>
          <w:u w:val="single"/>
        </w:rPr>
        <w:t>another, Beijing has more trade and investment options with more countries than ever before; China can now weather conflict with the United States more easily -- thus Beijing need not treat trade conflict</w:t>
      </w:r>
      <w:r w:rsidRPr="00A949D2">
        <w:rPr>
          <w:rFonts w:ascii="Times" w:eastAsia="Calibri" w:hAnsi="Times" w:cs="Arial"/>
          <w:sz w:val="14"/>
        </w:rPr>
        <w:t xml:space="preserve"> with Washington as a strategic threat.  Still, to keep frictions from escalating, both sides must make sure they stick as much as possible to WTO and rules-based mechanisms for resolving their differences, avoiding purely punitive actions not linked to specific commercial grievances.  </w:t>
      </w:r>
      <w:r w:rsidRPr="00A949D2">
        <w:rPr>
          <w:rFonts w:ascii="Times" w:eastAsia="Calibri" w:hAnsi="Times" w:cs="Arial"/>
          <w:u w:val="single"/>
        </w:rPr>
        <w:t>The likely course for the U</w:t>
      </w:r>
      <w:r w:rsidRPr="00A949D2">
        <w:rPr>
          <w:rFonts w:ascii="Times" w:eastAsia="Calibri" w:hAnsi="Times" w:cs="Arial"/>
          <w:sz w:val="14"/>
        </w:rPr>
        <w:t xml:space="preserve">nited </w:t>
      </w:r>
      <w:r w:rsidRPr="00A949D2">
        <w:rPr>
          <w:rFonts w:ascii="Times" w:eastAsia="Calibri" w:hAnsi="Times" w:cs="Arial"/>
          <w:u w:val="single"/>
        </w:rPr>
        <w:t>S</w:t>
      </w:r>
      <w:r w:rsidRPr="00A949D2">
        <w:rPr>
          <w:rFonts w:ascii="Times" w:eastAsia="Calibri" w:hAnsi="Times" w:cs="Arial"/>
          <w:sz w:val="14"/>
        </w:rPr>
        <w:t xml:space="preserve">tates probably </w:t>
      </w:r>
      <w:r w:rsidRPr="00A949D2">
        <w:rPr>
          <w:rFonts w:ascii="Times" w:eastAsia="Calibri" w:hAnsi="Times" w:cs="Arial"/>
          <w:u w:val="single"/>
        </w:rPr>
        <w:t>involves pursuing a mix of anti-dumping and countervailing duties cases</w:t>
      </w:r>
      <w:r w:rsidRPr="00A949D2">
        <w:rPr>
          <w:rFonts w:ascii="Times" w:eastAsia="Calibri" w:hAnsi="Times" w:cs="Arial"/>
          <w:sz w:val="14"/>
        </w:rPr>
        <w:t xml:space="preserve"> -- and continuing to search for a more systemic remedy to press, persuade, and sometimes coerce China to level its playing field.  </w:t>
      </w:r>
      <w:r w:rsidRPr="00A949D2">
        <w:rPr>
          <w:rFonts w:ascii="Times" w:eastAsia="Calibri" w:hAnsi="Times" w:cs="Arial"/>
          <w:u w:val="single"/>
        </w:rPr>
        <w:t>That will produce very real tensions</w:t>
      </w:r>
      <w:r w:rsidRPr="00A949D2">
        <w:rPr>
          <w:rFonts w:ascii="Times" w:eastAsia="Calibri" w:hAnsi="Times" w:cs="Arial"/>
          <w:sz w:val="14"/>
        </w:rPr>
        <w:t xml:space="preserve">. </w:t>
      </w:r>
      <w:r w:rsidRPr="00A949D2">
        <w:rPr>
          <w:rStyle w:val="StyleUnderline"/>
        </w:rPr>
        <w:t>But rules-based spats, though contentious, will not likely result in underlying strategic conflict</w:t>
      </w:r>
      <w:r w:rsidRPr="00A949D2">
        <w:rPr>
          <w:rFonts w:ascii="Times" w:eastAsia="Calibri" w:hAnsi="Times" w:cs="Arial"/>
          <w:sz w:val="14"/>
        </w:rPr>
        <w:t xml:space="preserve">. Indeed, the essential strategic reality of Asia today is this: China is fast becoming the central player in a new economic regionalism, but Asian countries are deepening defense and political coordination with the United States as a hedge against Beijing's growing strategic weight.  For that reason, military and political disputes (think standoffs in the South China Sea, or over Taiwan) are more likely to decisively destabilize U.S.-China relations. </w:t>
      </w:r>
      <w:r w:rsidRPr="00A949D2">
        <w:rPr>
          <w:rFonts w:ascii="Times" w:eastAsia="Calibri" w:hAnsi="Times" w:cs="Arial"/>
          <w:u w:val="single"/>
        </w:rPr>
        <w:t>The business of</w:t>
      </w:r>
      <w:r w:rsidRPr="00A949D2">
        <w:rPr>
          <w:rFonts w:ascii="Times" w:eastAsia="Calibri" w:hAnsi="Times" w:cs="Arial"/>
          <w:sz w:val="14"/>
        </w:rPr>
        <w:t xml:space="preserve"> both </w:t>
      </w:r>
      <w:r w:rsidRPr="00A949D2">
        <w:rPr>
          <w:rFonts w:ascii="Times" w:eastAsia="Calibri" w:hAnsi="Times" w:cs="Arial"/>
          <w:u w:val="single"/>
        </w:rPr>
        <w:t>China and the U</w:t>
      </w:r>
      <w:r w:rsidRPr="00A949D2">
        <w:rPr>
          <w:rFonts w:ascii="Times" w:eastAsia="Calibri" w:hAnsi="Times" w:cs="Arial"/>
          <w:sz w:val="14"/>
        </w:rPr>
        <w:t xml:space="preserve">nited </w:t>
      </w:r>
      <w:r w:rsidRPr="00A949D2">
        <w:rPr>
          <w:rFonts w:ascii="Times" w:eastAsia="Calibri" w:hAnsi="Times" w:cs="Arial"/>
          <w:u w:val="single"/>
        </w:rPr>
        <w:t>S</w:t>
      </w:r>
      <w:r w:rsidRPr="00A949D2">
        <w:rPr>
          <w:rFonts w:ascii="Times" w:eastAsia="Calibri" w:hAnsi="Times" w:cs="Arial"/>
          <w:sz w:val="14"/>
        </w:rPr>
        <w:t xml:space="preserve">tates </w:t>
      </w:r>
      <w:r w:rsidRPr="00A949D2">
        <w:rPr>
          <w:rFonts w:ascii="Times" w:eastAsia="Calibri" w:hAnsi="Times" w:cs="Arial"/>
          <w:u w:val="single"/>
        </w:rPr>
        <w:t>is business. And both plan to keep doing a lot more of it with one another</w:t>
      </w:r>
      <w:r w:rsidRPr="00A949D2">
        <w:rPr>
          <w:rFonts w:ascii="Times" w:eastAsia="Calibri" w:hAnsi="Times" w:cs="Arial"/>
        </w:rPr>
        <w:t>.</w:t>
      </w:r>
    </w:p>
    <w:p w14:paraId="2AB1BBBB" w14:textId="77777777" w:rsidR="008218DB" w:rsidRPr="00A949D2" w:rsidRDefault="008218DB" w:rsidP="008218DB">
      <w:pPr>
        <w:spacing w:after="0" w:line="240" w:lineRule="auto"/>
        <w:rPr>
          <w:rFonts w:ascii="Times" w:eastAsia="Calibri" w:hAnsi="Times" w:cs="Arial"/>
        </w:rPr>
      </w:pPr>
    </w:p>
    <w:p w14:paraId="7F7BBDAF" w14:textId="77777777" w:rsidR="008218DB" w:rsidRPr="00A949D2" w:rsidRDefault="008218DB" w:rsidP="008218DB">
      <w:pPr>
        <w:spacing w:after="0" w:line="240" w:lineRule="auto"/>
        <w:rPr>
          <w:rFonts w:ascii="Times" w:eastAsia="Calibri" w:hAnsi="Times" w:cs="Arial"/>
        </w:rPr>
      </w:pPr>
    </w:p>
    <w:p w14:paraId="4928F116" w14:textId="77777777" w:rsidR="008218DB" w:rsidRPr="00A949D2" w:rsidRDefault="008218DB" w:rsidP="008218DB">
      <w:pPr>
        <w:spacing w:after="0" w:line="240" w:lineRule="auto"/>
        <w:rPr>
          <w:rFonts w:ascii="Times" w:eastAsia="Calibri" w:hAnsi="Times"/>
          <w:b/>
        </w:rPr>
      </w:pPr>
      <w:r w:rsidRPr="00A949D2">
        <w:rPr>
          <w:rFonts w:ascii="Times" w:eastAsia="Calibri" w:hAnsi="Times"/>
          <w:b/>
        </w:rPr>
        <w:t>Full trade war is deeply unlikely over single issues</w:t>
      </w:r>
    </w:p>
    <w:p w14:paraId="42B5C56A" w14:textId="77777777" w:rsidR="008218DB" w:rsidRPr="00A949D2" w:rsidRDefault="008218DB" w:rsidP="008218DB">
      <w:pPr>
        <w:spacing w:after="0" w:line="240" w:lineRule="auto"/>
        <w:rPr>
          <w:rFonts w:ascii="Times" w:eastAsia="Calibri" w:hAnsi="Times"/>
        </w:rPr>
      </w:pPr>
      <w:proofErr w:type="spellStart"/>
      <w:r w:rsidRPr="00A949D2">
        <w:rPr>
          <w:rFonts w:ascii="Times" w:eastAsia="Calibri" w:hAnsi="Times"/>
          <w:b/>
        </w:rPr>
        <w:t>Ikenson</w:t>
      </w:r>
      <w:proofErr w:type="spellEnd"/>
      <w:r w:rsidRPr="00A949D2">
        <w:rPr>
          <w:rFonts w:ascii="Times" w:eastAsia="Calibri" w:hAnsi="Times"/>
          <w:b/>
        </w:rPr>
        <w:t xml:space="preserve"> 7</w:t>
      </w:r>
      <w:r w:rsidRPr="00A949D2">
        <w:rPr>
          <w:rFonts w:ascii="Times" w:eastAsia="Calibri" w:hAnsi="Times"/>
        </w:rPr>
        <w:t xml:space="preserve"> (associate director, Center for Trade Policy Studies, Cato Institute-2007) </w:t>
      </w:r>
    </w:p>
    <w:p w14:paraId="526346FA" w14:textId="77777777" w:rsidR="008218DB" w:rsidRPr="00A949D2" w:rsidRDefault="008218DB" w:rsidP="008218DB">
      <w:pPr>
        <w:spacing w:after="0" w:line="240" w:lineRule="auto"/>
        <w:rPr>
          <w:rFonts w:ascii="Times" w:eastAsia="Calibri" w:hAnsi="Times"/>
        </w:rPr>
      </w:pPr>
      <w:r w:rsidRPr="00A949D2">
        <w:rPr>
          <w:rFonts w:ascii="Times" w:eastAsia="Calibri" w:hAnsi="Times"/>
        </w:rPr>
        <w:t>(Daniel, Free Trade Bulletin, “Growing Pains: The Evolving U.S.-China Trade Relationship”, Cato Institute, 5/7/07, http://www.freetrade.org/node/626)</w:t>
      </w:r>
    </w:p>
    <w:p w14:paraId="45A6CBFF" w14:textId="77777777" w:rsidR="008218DB" w:rsidRPr="00A949D2" w:rsidRDefault="008218DB" w:rsidP="008218DB">
      <w:pPr>
        <w:spacing w:after="0" w:line="240" w:lineRule="auto"/>
        <w:rPr>
          <w:rFonts w:ascii="Times" w:eastAsia="Calibri" w:hAnsi="Times"/>
        </w:rPr>
      </w:pPr>
    </w:p>
    <w:p w14:paraId="2AECD40C" w14:textId="77777777" w:rsidR="008218DB" w:rsidRPr="00A949D2" w:rsidRDefault="008218DB" w:rsidP="008218DB">
      <w:pPr>
        <w:spacing w:after="0" w:line="240" w:lineRule="auto"/>
        <w:rPr>
          <w:rFonts w:ascii="Times" w:eastAsia="Calibri" w:hAnsi="Times"/>
        </w:rPr>
      </w:pPr>
      <w:r w:rsidRPr="00A949D2">
        <w:rPr>
          <w:rFonts w:ascii="Times" w:eastAsia="Calibri" w:hAnsi="Times"/>
          <w:u w:val="single"/>
        </w:rPr>
        <w:t xml:space="preserve">Although some suggest that recent U.S. actions will spark a trade war with China, such an outcome is unlikely. </w:t>
      </w:r>
      <w:r w:rsidRPr="00A949D2">
        <w:rPr>
          <w:rFonts w:ascii="Times" w:eastAsia="Calibri" w:hAnsi="Times"/>
        </w:rPr>
        <w:t xml:space="preserve">For starters, tit-for-tat </w:t>
      </w:r>
      <w:r w:rsidRPr="00A949D2">
        <w:rPr>
          <w:rFonts w:ascii="Times" w:eastAsia="Calibri" w:hAnsi="Times"/>
          <w:u w:val="single"/>
        </w:rPr>
        <w:t>trade wars between WTO members are unheard of.</w:t>
      </w:r>
      <w:r w:rsidRPr="00A949D2">
        <w:rPr>
          <w:rFonts w:ascii="Times" w:eastAsia="Calibri" w:hAnsi="Times"/>
        </w:rPr>
        <w:t xml:space="preserve"> The WTO was created, in part, so that trade wars would be relegated to history. Under the rules-based system of trade, members can retaliate in response to an action or inaction of another member only when such a course has been authorized by the Dispute Settlement Body, and only in measured proportions.</w:t>
      </w:r>
      <w:r w:rsidRPr="00A949D2">
        <w:rPr>
          <w:rFonts w:ascii="Times" w:eastAsia="Calibri" w:hAnsi="Times"/>
          <w:u w:val="single"/>
        </w:rPr>
        <w:t xml:space="preserve"> Despite complaints about the three U.S. WTO cases, the United States hasn’t done anything that is even challengeable within the WTO</w:t>
      </w:r>
      <w:r w:rsidRPr="00A949D2">
        <w:rPr>
          <w:rFonts w:ascii="Times" w:eastAsia="Calibri" w:hAnsi="Times"/>
        </w:rPr>
        <w:t xml:space="preserve">. The United States has not suspended concessions with respect to Chinese imports. </w:t>
      </w:r>
      <w:r w:rsidRPr="00A949D2">
        <w:rPr>
          <w:rFonts w:ascii="Times" w:eastAsia="Calibri" w:hAnsi="Times"/>
          <w:u w:val="single"/>
        </w:rPr>
        <w:t>It has merely notified the WTO that it believes certain Chinese policies create a disadvantage to U.S. exporters in a way that violates China’s obligations</w:t>
      </w:r>
      <w:r w:rsidRPr="00A949D2">
        <w:rPr>
          <w:rFonts w:ascii="Times" w:eastAsia="Calibri" w:hAnsi="Times"/>
        </w:rPr>
        <w:t xml:space="preserve">. Only the CVD action against Chinese coated paper can be challenged by China in the WTO. Although no such challenge has been issued, it wouldn’t be surprising if the Commerce Department, in its zeal to combat import competition, violated U.S. law or U.S. WTO obligations.8 Barring improper application of the law, </w:t>
      </w:r>
      <w:r w:rsidRPr="00A949D2">
        <w:rPr>
          <w:rFonts w:ascii="Times" w:eastAsia="Calibri" w:hAnsi="Times"/>
          <w:u w:val="single"/>
        </w:rPr>
        <w:t>China</w:t>
      </w:r>
      <w:r w:rsidRPr="00A949D2">
        <w:rPr>
          <w:rFonts w:ascii="Times" w:eastAsia="Calibri" w:hAnsi="Times"/>
        </w:rPr>
        <w:t xml:space="preserve"> (as a WTO member</w:t>
      </w:r>
      <w:r w:rsidRPr="00A949D2">
        <w:rPr>
          <w:rFonts w:ascii="Times" w:eastAsia="Calibri" w:hAnsi="Times"/>
          <w:u w:val="single"/>
        </w:rPr>
        <w:t>) has no legitimate recourse to retaliation. Ultimately, China could retaliate legitimately only if it went through the formal channel of challenging the U.S. action and convinced a WTO panel</w:t>
      </w:r>
      <w:r w:rsidRPr="00A949D2">
        <w:rPr>
          <w:rFonts w:ascii="Times" w:eastAsia="Calibri" w:hAnsi="Times"/>
        </w:rPr>
        <w:t xml:space="preserve"> (or, eventually, the WTO appellate body, if the case were appealed) </w:t>
      </w:r>
      <w:r w:rsidRPr="00A949D2">
        <w:rPr>
          <w:rFonts w:ascii="Times" w:eastAsia="Calibri" w:hAnsi="Times"/>
          <w:u w:val="single"/>
        </w:rPr>
        <w:t xml:space="preserve">that the United States violated its WTO obligations and then refused to make proper amends. </w:t>
      </w:r>
      <w:r w:rsidRPr="00A949D2">
        <w:rPr>
          <w:rFonts w:ascii="Times" w:eastAsia="Calibri" w:hAnsi="Times"/>
        </w:rPr>
        <w:t xml:space="preserve">And, even though the WTO dispute settlement system sanctions retaliation under certain circumstances, </w:t>
      </w:r>
      <w:r w:rsidRPr="00A949D2">
        <w:rPr>
          <w:rFonts w:ascii="Times" w:eastAsia="Calibri" w:hAnsi="Times"/>
          <w:b/>
          <w:u w:val="single"/>
        </w:rPr>
        <w:t xml:space="preserve">members don’t reach for their </w:t>
      </w:r>
      <w:proofErr w:type="spellStart"/>
      <w:r w:rsidRPr="00A949D2">
        <w:rPr>
          <w:rFonts w:ascii="Times" w:eastAsia="Calibri" w:hAnsi="Times"/>
          <w:b/>
          <w:u w:val="single"/>
        </w:rPr>
        <w:t>billy</w:t>
      </w:r>
      <w:proofErr w:type="spellEnd"/>
      <w:r w:rsidRPr="00A949D2">
        <w:rPr>
          <w:rFonts w:ascii="Times" w:eastAsia="Calibri" w:hAnsi="Times"/>
          <w:b/>
          <w:u w:val="single"/>
        </w:rPr>
        <w:t xml:space="preserve"> clubs every time they feel they’ve been wronged</w:t>
      </w:r>
      <w:r w:rsidRPr="00A949D2">
        <w:rPr>
          <w:rFonts w:ascii="Times" w:eastAsia="Calibri" w:hAnsi="Times"/>
        </w:rPr>
        <w:t xml:space="preserve">—a fact that seems to elude rabid China-bashers in the Congress. Picking battles judiciously and </w:t>
      </w:r>
      <w:r w:rsidRPr="00A949D2">
        <w:rPr>
          <w:rFonts w:ascii="Times" w:eastAsia="Calibri" w:hAnsi="Times"/>
          <w:u w:val="single"/>
        </w:rPr>
        <w:t>engaging in dialogue is the essence of WTO dispute settlement</w:t>
      </w:r>
      <w:r w:rsidRPr="00A949D2">
        <w:rPr>
          <w:rFonts w:ascii="Times" w:eastAsia="Calibri" w:hAnsi="Times"/>
        </w:rPr>
        <w:t>.</w:t>
      </w:r>
    </w:p>
    <w:p w14:paraId="5A8FA51A" w14:textId="77777777" w:rsidR="008218DB" w:rsidRPr="00A949D2" w:rsidRDefault="008218DB" w:rsidP="008218DB">
      <w:pPr>
        <w:spacing w:after="0" w:line="240" w:lineRule="auto"/>
        <w:rPr>
          <w:rFonts w:ascii="Times" w:eastAsia="Calibri" w:hAnsi="Times" w:cs="Arial"/>
        </w:rPr>
      </w:pPr>
    </w:p>
    <w:p w14:paraId="53BDC0FE" w14:textId="77777777" w:rsidR="008218DB" w:rsidRPr="00A949D2" w:rsidRDefault="008218DB" w:rsidP="0059748A">
      <w:pPr>
        <w:pStyle w:val="Heading3"/>
      </w:pPr>
      <w:r w:rsidRPr="00A949D2">
        <w:t>No Impact – No War 1NC</w:t>
      </w:r>
    </w:p>
    <w:p w14:paraId="31A1B55A" w14:textId="77777777" w:rsidR="008218DB" w:rsidRPr="00A949D2" w:rsidRDefault="008218DB" w:rsidP="008218DB"/>
    <w:p w14:paraId="23B718CF" w14:textId="77777777" w:rsidR="008218DB" w:rsidRPr="00A949D2" w:rsidRDefault="008218DB" w:rsidP="008218DB">
      <w:pPr>
        <w:pStyle w:val="Heading4"/>
        <w:spacing w:before="0" w:line="240" w:lineRule="auto"/>
        <w:rPr>
          <w:rFonts w:ascii="Times" w:hAnsi="Times"/>
        </w:rPr>
      </w:pPr>
      <w:proofErr w:type="gramStart"/>
      <w:r w:rsidRPr="00A949D2">
        <w:rPr>
          <w:rFonts w:ascii="Times" w:hAnsi="Times"/>
        </w:rPr>
        <w:t>Even  a</w:t>
      </w:r>
      <w:proofErr w:type="gramEnd"/>
      <w:r w:rsidRPr="00A949D2">
        <w:rPr>
          <w:rFonts w:ascii="Times" w:hAnsi="Times"/>
        </w:rPr>
        <w:t xml:space="preserve"> full trade war that won’t lead to armed conflict</w:t>
      </w:r>
    </w:p>
    <w:p w14:paraId="423F923E" w14:textId="77777777" w:rsidR="008218DB" w:rsidRPr="00A949D2" w:rsidRDefault="008218DB" w:rsidP="008218DB">
      <w:pPr>
        <w:pStyle w:val="Small"/>
        <w:spacing w:after="0" w:line="240" w:lineRule="auto"/>
        <w:rPr>
          <w:rFonts w:ascii="Times" w:hAnsi="Times"/>
        </w:rPr>
      </w:pPr>
      <w:r w:rsidRPr="00A949D2">
        <w:rPr>
          <w:rStyle w:val="Style13ptBold"/>
          <w:rFonts w:ascii="Times" w:hAnsi="Times"/>
        </w:rPr>
        <w:t>Fletcher 11</w:t>
      </w:r>
      <w:r w:rsidRPr="00A949D2">
        <w:rPr>
          <w:rFonts w:ascii="Times" w:hAnsi="Times"/>
        </w:rPr>
        <w:t xml:space="preserve"> Ian Fletcher is Senior Economist of the Coalition for a Prosperous America, former Research Fellow at the U.S. Business and Industry Council M.A. and B.A. from Columbia and U Chicago, "Avoid Trade War? We're Already </w:t>
      </w:r>
      <w:proofErr w:type="gramStart"/>
      <w:r w:rsidRPr="00A949D2">
        <w:rPr>
          <w:rFonts w:ascii="Times" w:hAnsi="Times"/>
        </w:rPr>
        <w:t>In</w:t>
      </w:r>
      <w:proofErr w:type="gramEnd"/>
      <w:r w:rsidRPr="00A949D2">
        <w:rPr>
          <w:rFonts w:ascii="Times" w:hAnsi="Times"/>
        </w:rPr>
        <w:t xml:space="preserve"> One!" August 29 2011 www.huffingtonpost.com/ian-fletcher/avoid-trade-war-were-alre_b_939967.html</w:t>
      </w:r>
    </w:p>
    <w:p w14:paraId="1BDA3496" w14:textId="77777777" w:rsidR="008218DB" w:rsidRPr="00A949D2" w:rsidRDefault="008218DB" w:rsidP="008218DB">
      <w:pPr>
        <w:pStyle w:val="Small"/>
        <w:spacing w:after="0" w:line="240" w:lineRule="auto"/>
        <w:rPr>
          <w:rStyle w:val="StyleUnderline"/>
          <w:rFonts w:ascii="Times" w:hAnsi="Times"/>
        </w:rPr>
      </w:pPr>
    </w:p>
    <w:p w14:paraId="1D200CBA" w14:textId="77777777" w:rsidR="008218DB" w:rsidRPr="00A949D2" w:rsidRDefault="008218DB" w:rsidP="008218DB">
      <w:pPr>
        <w:pStyle w:val="Small"/>
        <w:spacing w:after="0" w:line="240" w:lineRule="auto"/>
        <w:rPr>
          <w:rFonts w:ascii="Times" w:hAnsi="Times"/>
        </w:rPr>
      </w:pPr>
      <w:r w:rsidRPr="00A949D2">
        <w:rPr>
          <w:rStyle w:val="StyleUnderline"/>
          <w:rFonts w:ascii="Times" w:hAnsi="Times"/>
        </w:rPr>
        <w:t xml:space="preserve">The curious thing about the </w:t>
      </w:r>
      <w:r w:rsidRPr="00A949D2">
        <w:rPr>
          <w:rStyle w:val="StyleUnderline"/>
        </w:rPr>
        <w:t>concept of trade war</w:t>
      </w:r>
      <w:r w:rsidRPr="00A949D2">
        <w:rPr>
          <w:rStyle w:val="StyleUnderline"/>
          <w:rFonts w:ascii="Times" w:hAnsi="Times"/>
        </w:rPr>
        <w:t xml:space="preserve"> is that, </w:t>
      </w:r>
      <w:r w:rsidRPr="00A949D2">
        <w:rPr>
          <w:rStyle w:val="StyleUnderline"/>
        </w:rPr>
        <w:t>unlike actual shooting war</w:t>
      </w:r>
      <w:r w:rsidRPr="00A949D2">
        <w:rPr>
          <w:rStyle w:val="StyleUnderline"/>
          <w:rFonts w:ascii="Times" w:hAnsi="Times"/>
        </w:rPr>
        <w:t xml:space="preserve">, it has </w:t>
      </w:r>
      <w:r w:rsidRPr="00A949D2">
        <w:rPr>
          <w:rStyle w:val="StyleUnderline"/>
        </w:rPr>
        <w:t>no historical precedent</w:t>
      </w:r>
      <w:r w:rsidRPr="00A949D2">
        <w:rPr>
          <w:rFonts w:ascii="Times" w:hAnsi="Times"/>
        </w:rPr>
        <w:t xml:space="preserve">. In fact, </w:t>
      </w:r>
      <w:r w:rsidRPr="00A949D2">
        <w:rPr>
          <w:rStyle w:val="StyleUnderline"/>
        </w:rPr>
        <w:t>there has never been a significant trade war,</w:t>
      </w:r>
      <w:r w:rsidRPr="00A949D2">
        <w:rPr>
          <w:rFonts w:ascii="Times" w:hAnsi="Times"/>
        </w:rPr>
        <w:t xml:space="preserve"> "significant" in the sense of having done serious economic damage. </w:t>
      </w:r>
      <w:r w:rsidRPr="00A949D2">
        <w:rPr>
          <w:rStyle w:val="StyleUnderline"/>
          <w:rFonts w:ascii="Times" w:hAnsi="Times"/>
        </w:rPr>
        <w:t xml:space="preserve">All history records are </w:t>
      </w:r>
      <w:r w:rsidRPr="00A949D2">
        <w:rPr>
          <w:rStyle w:val="StyleUnderline"/>
        </w:rPr>
        <w:t>minor skirmishes at best.</w:t>
      </w:r>
      <w:r w:rsidRPr="00A949D2">
        <w:rPr>
          <w:rFonts w:ascii="Times" w:hAnsi="Times"/>
        </w:rPr>
        <w:t xml:space="preserve">¶ Go ahead. Try and name a trade war. The Great Trade War of 1834? Nope. The Great Trade War of 1921? Nope Again. There isn't one.¶ </w:t>
      </w:r>
      <w:proofErr w:type="gramStart"/>
      <w:r w:rsidRPr="00A949D2">
        <w:rPr>
          <w:rStyle w:val="StyleUnderline"/>
          <w:rFonts w:ascii="Times" w:hAnsi="Times"/>
        </w:rPr>
        <w:t>The</w:t>
      </w:r>
      <w:proofErr w:type="gramEnd"/>
      <w:r w:rsidRPr="00A949D2">
        <w:rPr>
          <w:rStyle w:val="StyleUnderline"/>
          <w:rFonts w:ascii="Times" w:hAnsi="Times"/>
        </w:rPr>
        <w:t xml:space="preserve"> standard example free traders give is that </w:t>
      </w:r>
      <w:r w:rsidRPr="00A949D2">
        <w:rPr>
          <w:rFonts w:ascii="Times" w:hAnsi="Times"/>
        </w:rPr>
        <w:t xml:space="preserve">America's </w:t>
      </w:r>
      <w:r w:rsidRPr="00A949D2">
        <w:rPr>
          <w:rStyle w:val="StyleUnderline"/>
          <w:rFonts w:ascii="Times" w:hAnsi="Times"/>
        </w:rPr>
        <w:t>Smoot-Hawley</w:t>
      </w:r>
      <w:r w:rsidRPr="00A949D2">
        <w:rPr>
          <w:rFonts w:ascii="Times" w:hAnsi="Times"/>
        </w:rPr>
        <w:t xml:space="preserve"> tariff of 1930 </w:t>
      </w:r>
      <w:r w:rsidRPr="00A949D2">
        <w:rPr>
          <w:rStyle w:val="StyleUnderline"/>
          <w:rFonts w:ascii="Times" w:hAnsi="Times"/>
        </w:rPr>
        <w:t>either caused the Great Depression or made it spread around the world.</w:t>
      </w:r>
      <w:r w:rsidRPr="00A949D2">
        <w:rPr>
          <w:rFonts w:ascii="Times" w:hAnsi="Times"/>
        </w:rPr>
        <w:t xml:space="preserve"> But </w:t>
      </w:r>
      <w:r w:rsidRPr="00A949D2">
        <w:rPr>
          <w:rStyle w:val="StyleUnderline"/>
          <w:rFonts w:ascii="Times" w:hAnsi="Times"/>
        </w:rPr>
        <w:t>this</w:t>
      </w:r>
      <w:r w:rsidRPr="00A949D2">
        <w:rPr>
          <w:rFonts w:ascii="Times" w:hAnsi="Times"/>
        </w:rPr>
        <w:t xml:space="preserve"> canard </w:t>
      </w:r>
      <w:r w:rsidRPr="00A949D2">
        <w:rPr>
          <w:rStyle w:val="StyleUnderline"/>
        </w:rPr>
        <w:t>does not survive serious examination</w:t>
      </w:r>
      <w:r w:rsidRPr="00A949D2">
        <w:rPr>
          <w:rFonts w:ascii="Times" w:hAnsi="Times"/>
        </w:rPr>
        <w:t xml:space="preserve">, </w:t>
      </w:r>
      <w:r w:rsidRPr="00A949D2">
        <w:rPr>
          <w:rStyle w:val="StyleUnderline"/>
          <w:rFonts w:ascii="Times" w:hAnsi="Times"/>
        </w:rPr>
        <w:t xml:space="preserve">and has </w:t>
      </w:r>
      <w:r w:rsidRPr="00A949D2">
        <w:rPr>
          <w:rStyle w:val="StyleUnderline"/>
        </w:rPr>
        <w:t>actually been denied by almost every economist who has actually researched the question in depth</w:t>
      </w:r>
      <w:r w:rsidRPr="00A949D2">
        <w:rPr>
          <w:rFonts w:ascii="Times" w:hAnsi="Times"/>
        </w:rPr>
        <w:t xml:space="preserve"> -- a group </w:t>
      </w:r>
      <w:r w:rsidRPr="00A949D2">
        <w:rPr>
          <w:rStyle w:val="StyleUnderline"/>
          <w:rFonts w:ascii="Times" w:hAnsi="Times"/>
        </w:rPr>
        <w:t xml:space="preserve">ranging from </w:t>
      </w:r>
      <w:r w:rsidRPr="00A949D2">
        <w:rPr>
          <w:rFonts w:ascii="Times" w:hAnsi="Times"/>
        </w:rPr>
        <w:t xml:space="preserve">Paul </w:t>
      </w:r>
      <w:r w:rsidRPr="00A949D2">
        <w:rPr>
          <w:rStyle w:val="StyleUnderline"/>
          <w:rFonts w:ascii="Times" w:hAnsi="Times"/>
        </w:rPr>
        <w:t>Krugman on the left to</w:t>
      </w:r>
      <w:r w:rsidRPr="00A949D2">
        <w:rPr>
          <w:rFonts w:ascii="Times" w:hAnsi="Times"/>
        </w:rPr>
        <w:t xml:space="preserve"> Milton </w:t>
      </w:r>
      <w:r w:rsidRPr="00A949D2">
        <w:rPr>
          <w:rStyle w:val="StyleUnderline"/>
          <w:rFonts w:ascii="Times" w:hAnsi="Times"/>
        </w:rPr>
        <w:t>Friedman on the right.</w:t>
      </w:r>
      <w:r w:rsidRPr="00A949D2">
        <w:rPr>
          <w:rFonts w:ascii="Times" w:hAnsi="Times"/>
        </w:rPr>
        <w:t xml:space="preserve">¶ </w:t>
      </w:r>
      <w:r w:rsidRPr="00A949D2">
        <w:rPr>
          <w:rStyle w:val="StyleUnderline"/>
          <w:rFonts w:ascii="Times" w:hAnsi="Times"/>
        </w:rPr>
        <w:t>The Depression's cause was monetary. The Fed allowed the money supply to balloon</w:t>
      </w:r>
      <w:r w:rsidRPr="00A949D2">
        <w:rPr>
          <w:rFonts w:ascii="Times" w:hAnsi="Times"/>
        </w:rPr>
        <w:t xml:space="preserve"> during the late 1920s, piling up in the stock market as a bubble. </w:t>
      </w:r>
      <w:r w:rsidRPr="00A949D2">
        <w:rPr>
          <w:rStyle w:val="StyleUnderline"/>
          <w:rFonts w:ascii="Times" w:hAnsi="Times"/>
        </w:rPr>
        <w:t>It then panicked, miscalculated, and let it collapse by a third by 1933,</w:t>
      </w:r>
      <w:r w:rsidRPr="00A949D2">
        <w:rPr>
          <w:rFonts w:ascii="Times" w:hAnsi="Times"/>
        </w:rPr>
        <w:t xml:space="preserve"> depriving the economy of the liquidity it needed to breathe. </w:t>
      </w:r>
      <w:r w:rsidRPr="00A949D2">
        <w:rPr>
          <w:rStyle w:val="StyleUnderline"/>
        </w:rPr>
        <w:t>Trade had nothing to do with it</w:t>
      </w:r>
      <w:r w:rsidRPr="00A949D2">
        <w:rPr>
          <w:rFonts w:ascii="Times" w:hAnsi="Times"/>
        </w:rPr>
        <w:t xml:space="preserve">.¶ </w:t>
      </w:r>
      <w:proofErr w:type="gramStart"/>
      <w:r w:rsidRPr="00A949D2">
        <w:rPr>
          <w:rStyle w:val="StyleUnderline"/>
          <w:rFonts w:ascii="Times" w:hAnsi="Times"/>
        </w:rPr>
        <w:t>As</w:t>
      </w:r>
      <w:proofErr w:type="gramEnd"/>
      <w:r w:rsidRPr="00A949D2">
        <w:rPr>
          <w:rStyle w:val="StyleUnderline"/>
          <w:rFonts w:ascii="Times" w:hAnsi="Times"/>
        </w:rPr>
        <w:t xml:space="preserve"> for the charge that Smoot caused the Depression to spread worldwide: it was </w:t>
      </w:r>
      <w:r w:rsidRPr="00A949D2">
        <w:rPr>
          <w:rStyle w:val="StyleUnderline"/>
        </w:rPr>
        <w:t>too small a change to have plausibly so large an effect</w:t>
      </w:r>
      <w:r w:rsidRPr="00A949D2">
        <w:rPr>
          <w:rFonts w:ascii="Times" w:hAnsi="Times"/>
        </w:rPr>
        <w:t xml:space="preserve">. For a start, </w:t>
      </w:r>
      <w:r w:rsidRPr="00A949D2">
        <w:rPr>
          <w:rStyle w:val="StyleUnderline"/>
          <w:rFonts w:ascii="Times" w:hAnsi="Times"/>
        </w:rPr>
        <w:t>it only applied to about one-third of America's trade: about 1.3 percent of our GDP</w:t>
      </w:r>
      <w:r w:rsidRPr="00A949D2">
        <w:rPr>
          <w:rFonts w:ascii="Times" w:hAnsi="Times"/>
        </w:rPr>
        <w:t xml:space="preserve">. Our average tariff on dutiable goods went from 44.6 to 53.2 percent -- not a terribly big jump. Tariffs were higher in almost every year from 1821 to 1914. </w:t>
      </w:r>
      <w:r w:rsidRPr="00A949D2">
        <w:rPr>
          <w:rStyle w:val="StyleUnderline"/>
          <w:rFonts w:ascii="Times" w:hAnsi="Times"/>
        </w:rPr>
        <w:t>Our tariff went up in 1861, 1864, 1890, and 1922 without producing global depressions</w:t>
      </w:r>
      <w:r w:rsidRPr="00A949D2">
        <w:rPr>
          <w:rFonts w:ascii="Times" w:hAnsi="Times"/>
        </w:rPr>
        <w:t xml:space="preserve">, and the recessions of 1873 and 1893 managed to spread worldwide without tariff increases.¶ </w:t>
      </w:r>
      <w:proofErr w:type="gramStart"/>
      <w:r w:rsidRPr="00A949D2">
        <w:rPr>
          <w:rFonts w:ascii="Times" w:hAnsi="Times"/>
        </w:rPr>
        <w:t>As</w:t>
      </w:r>
      <w:proofErr w:type="gramEnd"/>
      <w:r w:rsidRPr="00A949D2">
        <w:rPr>
          <w:rFonts w:ascii="Times" w:hAnsi="Times"/>
        </w:rPr>
        <w:t xml:space="preserve"> the economic historian (and free trader!) William Bernstein puts it in his book A Splendid Exchange: How Trade Shaped the World</w:t>
      </w:r>
      <w:proofErr w:type="gramStart"/>
      <w:r w:rsidRPr="00A949D2">
        <w:rPr>
          <w:rFonts w:ascii="Times" w:hAnsi="Times"/>
        </w:rPr>
        <w:t>,¶</w:t>
      </w:r>
      <w:proofErr w:type="gramEnd"/>
      <w:r w:rsidRPr="00A949D2">
        <w:rPr>
          <w:rFonts w:ascii="Times" w:hAnsi="Times"/>
        </w:rPr>
        <w:t xml:space="preserve"> Between 1929 and 1932, real GDP fell 17 percent worldwide, and by 26 percent in the United States, but </w:t>
      </w:r>
      <w:r w:rsidRPr="00A949D2">
        <w:rPr>
          <w:rStyle w:val="StyleUnderline"/>
          <w:rFonts w:ascii="Times" w:hAnsi="Times"/>
        </w:rPr>
        <w:t>most economic historians now believe that only a miniscule part of that huge loss of both world GDP</w:t>
      </w:r>
      <w:r w:rsidRPr="00A949D2">
        <w:rPr>
          <w:rFonts w:ascii="Times" w:hAnsi="Times"/>
        </w:rPr>
        <w:t xml:space="preserve"> and the United States' GDP </w:t>
      </w:r>
      <w:r w:rsidRPr="00A949D2">
        <w:rPr>
          <w:rStyle w:val="StyleUnderline"/>
          <w:rFonts w:ascii="Times" w:hAnsi="Times"/>
        </w:rPr>
        <w:t>can be ascribed to the tariff wars</w:t>
      </w:r>
      <w:r w:rsidRPr="00A949D2">
        <w:rPr>
          <w:rFonts w:ascii="Times" w:hAnsi="Times"/>
        </w:rPr>
        <w:t xml:space="preserve">. .. At the time of Smoot-Hawley's passage, trade volume accounted for only about 9 percent of world economic output. </w:t>
      </w:r>
      <w:r w:rsidRPr="00A949D2">
        <w:rPr>
          <w:rStyle w:val="StyleUnderline"/>
          <w:rFonts w:ascii="Times" w:hAnsi="Times"/>
        </w:rPr>
        <w:t>Had all international trade been eliminated, and had no domestic use for the previously exported goods been found, world GDP would have fallen by the same amount -- 9 percent</w:t>
      </w:r>
      <w:r w:rsidRPr="00A949D2">
        <w:rPr>
          <w:rFonts w:ascii="Times" w:hAnsi="Times"/>
        </w:rPr>
        <w:t xml:space="preserve">. Between 1930 and 1933, worldwide trade volume fell off by one-third to one-half. Depending on how the falloff is measured, this computes to 3 to 5 percent of world GDP, and these losses were partially made up by more expensive domestic goods. Thus, the damage done could not possibly have exceeded 1 or 2 percent of world GDP -- nowhere near the 17 percent falloff seen during the Great Depression... </w:t>
      </w:r>
      <w:r w:rsidRPr="00A949D2">
        <w:rPr>
          <w:rStyle w:val="StyleUnderline"/>
          <w:rFonts w:ascii="Times" w:hAnsi="Times"/>
        </w:rPr>
        <w:t>The inescapable conclusion: contrary to public perception, Smoot-Hawley did not cause, or even significantly deepen, the Great Depression</w:t>
      </w:r>
      <w:r w:rsidRPr="00A949D2">
        <w:rPr>
          <w:rFonts w:ascii="Times" w:hAnsi="Times"/>
        </w:rPr>
        <w:t xml:space="preserve">.¶ </w:t>
      </w:r>
      <w:r w:rsidRPr="00A949D2">
        <w:rPr>
          <w:rStyle w:val="StyleUnderline"/>
        </w:rPr>
        <w:t xml:space="preserve">The oft-bandied idea that Smoot-Hawley started a global trade war of endless cycles of tit-for-tat retaliation is also mythical. </w:t>
      </w:r>
      <w:r w:rsidRPr="00A949D2">
        <w:rPr>
          <w:rFonts w:ascii="Times" w:hAnsi="Times"/>
        </w:rPr>
        <w:t xml:space="preserve">According to the official State Department report on this very question in 1931:¶ </w:t>
      </w:r>
      <w:r w:rsidRPr="00A949D2">
        <w:rPr>
          <w:rStyle w:val="StyleUnderline"/>
          <w:rFonts w:ascii="Times" w:hAnsi="Times"/>
        </w:rPr>
        <w:t>With the exception of discriminations</w:t>
      </w:r>
      <w:r w:rsidRPr="00A949D2">
        <w:rPr>
          <w:rFonts w:ascii="Times" w:hAnsi="Times"/>
        </w:rPr>
        <w:t xml:space="preserve"> in France, </w:t>
      </w:r>
      <w:r w:rsidRPr="00A949D2">
        <w:rPr>
          <w:rStyle w:val="StyleUnderline"/>
          <w:rFonts w:ascii="Times" w:hAnsi="Times"/>
        </w:rPr>
        <w:t xml:space="preserve">the extent of discrimination against American commerce is </w:t>
      </w:r>
      <w:r w:rsidRPr="00A949D2">
        <w:rPr>
          <w:rStyle w:val="StyleUnderline"/>
        </w:rPr>
        <w:t>very slight</w:t>
      </w:r>
      <w:r w:rsidRPr="00A949D2">
        <w:rPr>
          <w:rStyle w:val="StyleUnderline"/>
          <w:rFonts w:ascii="Times" w:hAnsi="Times"/>
        </w:rPr>
        <w:t xml:space="preserve">...By far the largest number of countries </w:t>
      </w:r>
      <w:r w:rsidRPr="00A949D2">
        <w:rPr>
          <w:rStyle w:val="StyleUnderline"/>
        </w:rPr>
        <w:t>do not discriminate against the commerce of the United States in any way</w:t>
      </w:r>
      <w:r w:rsidRPr="00A949D2">
        <w:rPr>
          <w:rStyle w:val="StyleUnderline"/>
          <w:rFonts w:ascii="Times" w:hAnsi="Times"/>
        </w:rPr>
        <w:t>.</w:t>
      </w:r>
      <w:r w:rsidRPr="00A949D2">
        <w:rPr>
          <w:rFonts w:ascii="Times" w:hAnsi="Times"/>
        </w:rPr>
        <w:t xml:space="preserve">¶ That is to say, foreign nations did indeed raise their tariffs after the passage of Smoot, but this was a broad-brush response to the Depression itself, aimed at all other foreign nations without distinction, not a retaliation against the U.S. for its own tariff. </w:t>
      </w:r>
      <w:r w:rsidRPr="00A949D2">
        <w:rPr>
          <w:rStyle w:val="StyleUnderline"/>
          <w:rFonts w:ascii="Times" w:hAnsi="Times"/>
        </w:rPr>
        <w:t xml:space="preserve">The doom-loop of spiraling tit-for-tat retaliation between trading partners that paralyzes free traders with fear today </w:t>
      </w:r>
      <w:r w:rsidRPr="00A949D2">
        <w:rPr>
          <w:rStyle w:val="StyleUnderline"/>
        </w:rPr>
        <w:t>simply did not happen.</w:t>
      </w:r>
      <w:r w:rsidRPr="00A949D2">
        <w:rPr>
          <w:rStyle w:val="StyleUnderline"/>
          <w:rFonts w:ascii="Times" w:hAnsi="Times"/>
        </w:rPr>
        <w:t xml:space="preserve">¶ </w:t>
      </w:r>
      <w:r w:rsidRPr="00A949D2">
        <w:rPr>
          <w:rFonts w:ascii="Times" w:hAnsi="Times"/>
        </w:rPr>
        <w:t xml:space="preserve">"Notorious" </w:t>
      </w:r>
      <w:r w:rsidRPr="00A949D2">
        <w:rPr>
          <w:rStyle w:val="StyleUnderline"/>
        </w:rPr>
        <w:t>Smoot-Hawley is a deliberately fabricated myth, plain and simple</w:t>
      </w:r>
      <w:r w:rsidRPr="00A949D2">
        <w:rPr>
          <w:rFonts w:ascii="Times" w:hAnsi="Times"/>
        </w:rPr>
        <w:t xml:space="preserve">. </w:t>
      </w:r>
      <w:r w:rsidRPr="00A949D2">
        <w:rPr>
          <w:rStyle w:val="StyleUnderline"/>
          <w:rFonts w:ascii="Times" w:hAnsi="Times"/>
        </w:rPr>
        <w:t xml:space="preserve">We should not allow this myth to paralyze our policy-making in the present day.¶ </w:t>
      </w:r>
      <w:proofErr w:type="gramStart"/>
      <w:r w:rsidRPr="00A949D2">
        <w:rPr>
          <w:rStyle w:val="StyleUnderline"/>
          <w:rFonts w:ascii="Times" w:hAnsi="Times"/>
        </w:rPr>
        <w:t>There</w:t>
      </w:r>
      <w:proofErr w:type="gramEnd"/>
      <w:r w:rsidRPr="00A949D2">
        <w:rPr>
          <w:rStyle w:val="StyleUnderline"/>
          <w:rFonts w:ascii="Times" w:hAnsi="Times"/>
        </w:rPr>
        <w:t xml:space="preserve"> is a </w:t>
      </w:r>
      <w:r w:rsidRPr="00A949D2">
        <w:rPr>
          <w:rStyle w:val="StyleUnderline"/>
        </w:rPr>
        <w:t>basic unresolved paradox at the bottom of the very concept of trade war</w:t>
      </w:r>
      <w:r w:rsidRPr="00A949D2">
        <w:rPr>
          <w:rStyle w:val="StyleUnderline"/>
          <w:rFonts w:ascii="Times" w:hAnsi="Times"/>
        </w:rPr>
        <w:t xml:space="preserve">. If, as free traders insist, free trade is beneficial whether or not one's trading partners reciprocate, then </w:t>
      </w:r>
      <w:r w:rsidRPr="00A949D2">
        <w:rPr>
          <w:rStyle w:val="StyleUnderline"/>
        </w:rPr>
        <w:t>why would any rational nation start one</w:t>
      </w:r>
      <w:r w:rsidRPr="00A949D2">
        <w:rPr>
          <w:rFonts w:ascii="Times" w:hAnsi="Times"/>
        </w:rPr>
        <w:t xml:space="preserve">, no matter how provoked? </w:t>
      </w:r>
      <w:r w:rsidRPr="00A949D2">
        <w:rPr>
          <w:rStyle w:val="StyleUnderline"/>
          <w:rFonts w:ascii="Times" w:hAnsi="Times"/>
        </w:rPr>
        <w:t>The only way to explain this is to assume that major national governments</w:t>
      </w:r>
      <w:r w:rsidRPr="00A949D2">
        <w:rPr>
          <w:rFonts w:ascii="Times" w:hAnsi="Times"/>
        </w:rPr>
        <w:t xml:space="preserve"> like the Chinese and the U.S. -- </w:t>
      </w:r>
      <w:r w:rsidRPr="00A949D2">
        <w:rPr>
          <w:rStyle w:val="StyleUnderline"/>
          <w:rFonts w:ascii="Times" w:hAnsi="Times"/>
        </w:rPr>
        <w:t xml:space="preserve">governments which, whatever bad things they may have done, </w:t>
      </w:r>
      <w:r w:rsidRPr="00A949D2">
        <w:rPr>
          <w:rStyle w:val="StyleUnderline"/>
        </w:rPr>
        <w:t>have managed to hold nuclear weapons for decades without nuking each</w:t>
      </w:r>
      <w:r w:rsidRPr="00A949D2">
        <w:rPr>
          <w:rStyle w:val="StyleUnderline"/>
          <w:rFonts w:ascii="Times" w:hAnsi="Times"/>
        </w:rPr>
        <w:t xml:space="preserve"> </w:t>
      </w:r>
      <w:r w:rsidRPr="00A949D2">
        <w:rPr>
          <w:rFonts w:ascii="Times" w:hAnsi="Times"/>
        </w:rPr>
        <w:t xml:space="preserve">other over trivial spats -- </w:t>
      </w:r>
      <w:r w:rsidRPr="00A949D2">
        <w:rPr>
          <w:rStyle w:val="StyleUnderline"/>
          <w:rFonts w:ascii="Times" w:hAnsi="Times"/>
        </w:rPr>
        <w:t xml:space="preserve">are </w:t>
      </w:r>
      <w:r w:rsidRPr="00A949D2">
        <w:rPr>
          <w:rStyle w:val="StyleUnderline"/>
        </w:rPr>
        <w:t>not players of realpolitik, but schoolchildren</w:t>
      </w:r>
      <w:r w:rsidRPr="00A949D2">
        <w:rPr>
          <w:rFonts w:ascii="Times" w:hAnsi="Times"/>
        </w:rPr>
        <w:t xml:space="preserve">.¶ </w:t>
      </w:r>
      <w:r w:rsidRPr="00A949D2">
        <w:rPr>
          <w:rStyle w:val="StyleUnderline"/>
          <w:rFonts w:ascii="Times" w:hAnsi="Times"/>
        </w:rPr>
        <w:t>When the moneymen in Beijing, Tokyo, Berlin, and the other nations currently running trade surpluses against the U.S. start to ponder the financial realpolitik of exaggerated retaliation</w:t>
      </w:r>
      <w:r w:rsidRPr="00A949D2">
        <w:rPr>
          <w:rFonts w:ascii="Times" w:hAnsi="Times"/>
        </w:rPr>
        <w:t xml:space="preserve"> against the U.S. for any measures we may employ to bring our trade back into balance, </w:t>
      </w:r>
      <w:r w:rsidRPr="00A949D2">
        <w:rPr>
          <w:rStyle w:val="StyleUnderline"/>
        </w:rPr>
        <w:t>they will discover the advantage is with us, not them</w:t>
      </w:r>
      <w:r w:rsidRPr="00A949D2">
        <w:rPr>
          <w:rFonts w:ascii="Times" w:hAnsi="Times"/>
        </w:rPr>
        <w:t xml:space="preserve">. Because they are the ones with trade surpluses to lose, not us.¶ </w:t>
      </w:r>
      <w:proofErr w:type="gramStart"/>
      <w:r w:rsidRPr="00A949D2">
        <w:rPr>
          <w:rFonts w:ascii="Times" w:hAnsi="Times"/>
        </w:rPr>
        <w:t>So</w:t>
      </w:r>
      <w:proofErr w:type="gramEnd"/>
      <w:r w:rsidRPr="00A949D2">
        <w:rPr>
          <w:rFonts w:ascii="Times" w:hAnsi="Times"/>
        </w:rPr>
        <w:t xml:space="preserve"> our present position of weakness is, paradoxically, actually a position of strength.¶ Likewise, China can supposedly suddenly stop buying our Treasury Debt if we rock the boat. But this would immediately reduce the value of the trillion or so they already hold -- not to mention destroying, by making their hostility overt, the fragile (and desperately-tended) delusion in the U.S. that America and China are still benign economic "partners" in a win-win economic relationship.¶ At the end of the day, </w:t>
      </w:r>
      <w:r w:rsidRPr="00A949D2">
        <w:rPr>
          <w:rStyle w:val="StyleUnderline"/>
        </w:rPr>
        <w:t>China cannot force us to do anything</w:t>
      </w:r>
      <w:r w:rsidRPr="00A949D2">
        <w:rPr>
          <w:rStyle w:val="StyleUnderline"/>
          <w:rFonts w:ascii="Times" w:hAnsi="Times"/>
        </w:rPr>
        <w:t xml:space="preserve"> economically that we don't choose to</w:t>
      </w:r>
      <w:r w:rsidRPr="00A949D2">
        <w:rPr>
          <w:rFonts w:ascii="Times" w:hAnsi="Times"/>
        </w:rPr>
        <w:t xml:space="preserve">. America is still a nuclear power. </w:t>
      </w:r>
      <w:r w:rsidRPr="00A949D2">
        <w:rPr>
          <w:rStyle w:val="StyleUnderline"/>
          <w:rFonts w:ascii="Times" w:hAnsi="Times"/>
        </w:rPr>
        <w:t>We can -- an irresponsible but not impossible scenario -- repudiate our debt to them</w:t>
      </w:r>
      <w:r w:rsidRPr="00A949D2">
        <w:rPr>
          <w:rFonts w:ascii="Times" w:hAnsi="Times"/>
        </w:rPr>
        <w:t xml:space="preserve"> (or stop paying the interest) </w:t>
      </w:r>
      <w:r w:rsidRPr="00A949D2">
        <w:rPr>
          <w:rStyle w:val="StyleUnderline"/>
          <w:rFonts w:ascii="Times" w:hAnsi="Times"/>
        </w:rPr>
        <w:t>as the ultimate counter-move to anything they might contemplate</w:t>
      </w:r>
      <w:r w:rsidRPr="00A949D2">
        <w:rPr>
          <w:rFonts w:ascii="Times" w:hAnsi="Times"/>
        </w:rPr>
        <w:t xml:space="preserve">. More plausibly, we might simply restore the tax on the interest on foreign-held bonds that was repealed in 1984 thanks to Treasury Secretary Donald Regan.¶ </w:t>
      </w:r>
      <w:r w:rsidRPr="00A949D2">
        <w:rPr>
          <w:rStyle w:val="StyleUnderline"/>
          <w:rFonts w:ascii="Times" w:hAnsi="Times"/>
        </w:rPr>
        <w:t xml:space="preserve">Thus a certain amount of back-and-forth token retaliation (and loud squealing) is indeed likely if America starts defending its interests in trade as diligently as our trading partners have been defending theirs, </w:t>
      </w:r>
      <w:r w:rsidRPr="00A949D2">
        <w:rPr>
          <w:rStyle w:val="StyleUnderline"/>
        </w:rPr>
        <w:t>but that's it</w:t>
      </w:r>
      <w:r w:rsidRPr="00A949D2">
        <w:rPr>
          <w:rStyle w:val="StyleUnderline"/>
          <w:rFonts w:ascii="Times" w:hAnsi="Times"/>
        </w:rPr>
        <w:t xml:space="preserve">. </w:t>
      </w:r>
      <w:r w:rsidRPr="00A949D2">
        <w:rPr>
          <w:rStyle w:val="StyleUnderline"/>
        </w:rPr>
        <w:t>The rest of the world engages in these struggles all the time without doing much harm</w:t>
      </w:r>
      <w:r w:rsidRPr="00A949D2">
        <w:rPr>
          <w:rStyle w:val="StyleUnderline"/>
          <w:rFonts w:ascii="Times" w:hAnsi="Times"/>
        </w:rPr>
        <w:t>; it will be no different if we join the party</w:t>
      </w:r>
      <w:r w:rsidRPr="00A949D2">
        <w:rPr>
          <w:rFonts w:ascii="Times" w:hAnsi="Times"/>
        </w:rPr>
        <w:t>.</w:t>
      </w:r>
    </w:p>
    <w:p w14:paraId="7194F1D1" w14:textId="77777777" w:rsidR="008218DB" w:rsidRPr="00A949D2" w:rsidRDefault="008218DB" w:rsidP="008218DB"/>
    <w:p w14:paraId="7A0DCC3E" w14:textId="77777777" w:rsidR="008218DB" w:rsidRPr="00A949D2" w:rsidRDefault="008218DB" w:rsidP="008218DB">
      <w:pPr>
        <w:pStyle w:val="Heading4"/>
      </w:pPr>
      <w:r w:rsidRPr="00A949D2">
        <w:t>And economics decline doesn’t cause war</w:t>
      </w:r>
    </w:p>
    <w:p w14:paraId="7E616752" w14:textId="77777777" w:rsidR="008218DB" w:rsidRPr="00A949D2" w:rsidRDefault="008218DB" w:rsidP="008218DB">
      <w:pPr>
        <w:spacing w:after="0" w:line="240" w:lineRule="auto"/>
        <w:rPr>
          <w:rFonts w:ascii="Times" w:hAnsi="Times"/>
        </w:rPr>
      </w:pPr>
      <w:r w:rsidRPr="00A949D2">
        <w:rPr>
          <w:rFonts w:ascii="Times" w:hAnsi="Times"/>
        </w:rPr>
        <w:t xml:space="preserve">Morris </w:t>
      </w:r>
      <w:r w:rsidRPr="00A949D2">
        <w:rPr>
          <w:rStyle w:val="Heading2Char3"/>
          <w:rFonts w:ascii="Times" w:hAnsi="Times"/>
        </w:rPr>
        <w:t>Miller</w:t>
      </w:r>
      <w:r w:rsidRPr="00A949D2">
        <w:rPr>
          <w:rFonts w:ascii="Times" w:hAnsi="Times"/>
        </w:rPr>
        <w:t xml:space="preserve">, Professor of Administration @ the University of Ottawa, </w:t>
      </w:r>
      <w:r w:rsidRPr="00A949D2">
        <w:rPr>
          <w:rStyle w:val="Heading2Char3"/>
          <w:rFonts w:ascii="Times" w:hAnsi="Times"/>
        </w:rPr>
        <w:t>‘2K</w:t>
      </w:r>
    </w:p>
    <w:p w14:paraId="79C5BE47" w14:textId="77777777" w:rsidR="008218DB" w:rsidRPr="00A949D2" w:rsidRDefault="008218DB" w:rsidP="008218DB">
      <w:pPr>
        <w:spacing w:after="0" w:line="240" w:lineRule="auto"/>
        <w:rPr>
          <w:rFonts w:ascii="Times" w:hAnsi="Times"/>
        </w:rPr>
      </w:pPr>
      <w:r w:rsidRPr="00A949D2">
        <w:rPr>
          <w:rFonts w:ascii="Times" w:hAnsi="Times" w:cs="Arial"/>
        </w:rPr>
        <w:t>(</w:t>
      </w:r>
      <w:r w:rsidRPr="00A949D2">
        <w:rPr>
          <w:rFonts w:ascii="Times" w:hAnsi="Times"/>
        </w:rPr>
        <w:t xml:space="preserve">Interdisciplinary Science Review, v 25 n4 2000 p </w:t>
      </w:r>
      <w:proofErr w:type="spellStart"/>
      <w:r w:rsidRPr="00A949D2">
        <w:rPr>
          <w:rFonts w:ascii="Times" w:hAnsi="Times"/>
        </w:rPr>
        <w:t>ingenta</w:t>
      </w:r>
      <w:proofErr w:type="spellEnd"/>
      <w:r w:rsidRPr="00A949D2">
        <w:rPr>
          <w:rFonts w:ascii="Times" w:hAnsi="Times"/>
        </w:rPr>
        <w:t xml:space="preserve"> connect)</w:t>
      </w:r>
    </w:p>
    <w:p w14:paraId="3221B5FC" w14:textId="77777777" w:rsidR="008218DB" w:rsidRPr="00A949D2" w:rsidRDefault="008218DB" w:rsidP="008218DB">
      <w:pPr>
        <w:spacing w:after="0" w:line="240" w:lineRule="auto"/>
        <w:rPr>
          <w:rFonts w:ascii="Times" w:hAnsi="Times"/>
        </w:rPr>
      </w:pPr>
    </w:p>
    <w:p w14:paraId="524F58B1" w14:textId="77777777" w:rsidR="008218DB" w:rsidRPr="00A949D2" w:rsidRDefault="008218DB" w:rsidP="008218DB">
      <w:pPr>
        <w:spacing w:after="0" w:line="240" w:lineRule="auto"/>
        <w:rPr>
          <w:rFonts w:ascii="Times" w:hAnsi="Times"/>
        </w:rPr>
      </w:pPr>
      <w:r w:rsidRPr="00A949D2">
        <w:rPr>
          <w:rFonts w:ascii="Times" w:hAnsi="Times"/>
        </w:rPr>
        <w:t xml:space="preserve">The question may be reformulated. </w:t>
      </w:r>
      <w:r w:rsidRPr="00A949D2">
        <w:rPr>
          <w:rStyle w:val="TitleChar"/>
          <w:rFonts w:ascii="Times" w:hAnsi="Times"/>
        </w:rPr>
        <w:t>Do wars spring from</w:t>
      </w:r>
      <w:r w:rsidRPr="00A949D2">
        <w:rPr>
          <w:rFonts w:ascii="Times" w:hAnsi="Times"/>
        </w:rPr>
        <w:t xml:space="preserve"> a popular reaction to </w:t>
      </w:r>
      <w:r w:rsidRPr="00A949D2">
        <w:rPr>
          <w:rStyle w:val="TitleChar"/>
          <w:rFonts w:ascii="Times" w:hAnsi="Times"/>
        </w:rPr>
        <w:t>a sudden economic crisis</w:t>
      </w:r>
      <w:r w:rsidRPr="00A949D2">
        <w:rPr>
          <w:rFonts w:ascii="Times" w:hAnsi="Times"/>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A949D2">
        <w:rPr>
          <w:rStyle w:val="TitleChar"/>
          <w:rFonts w:ascii="Times" w:hAnsi="Times"/>
        </w:rPr>
        <w:t>According to a study</w:t>
      </w:r>
      <w:r w:rsidRPr="00A949D2">
        <w:rPr>
          <w:rFonts w:ascii="Times" w:hAnsi="Times"/>
        </w:rPr>
        <w:t xml:space="preserve"> under- </w:t>
      </w:r>
      <w:r w:rsidRPr="00A949D2">
        <w:rPr>
          <w:rStyle w:val="TitleChar"/>
          <w:rFonts w:ascii="Times" w:hAnsi="Times"/>
        </w:rPr>
        <w:t>taken by</w:t>
      </w:r>
      <w:r w:rsidRPr="00A949D2">
        <w:rPr>
          <w:rFonts w:ascii="Times" w:hAnsi="Times"/>
        </w:rPr>
        <w:t xml:space="preserve"> </w:t>
      </w:r>
      <w:proofErr w:type="spellStart"/>
      <w:r w:rsidRPr="00A949D2">
        <w:rPr>
          <w:rFonts w:ascii="Times" w:hAnsi="Times"/>
        </w:rPr>
        <w:t>Minxin</w:t>
      </w:r>
      <w:proofErr w:type="spellEnd"/>
      <w:r w:rsidRPr="00A949D2">
        <w:rPr>
          <w:rFonts w:ascii="Times" w:hAnsi="Times"/>
        </w:rPr>
        <w:t xml:space="preserve"> Pei and Ariel </w:t>
      </w:r>
      <w:proofErr w:type="spellStart"/>
      <w:r w:rsidRPr="00A949D2">
        <w:rPr>
          <w:rFonts w:ascii="Times" w:hAnsi="Times"/>
        </w:rPr>
        <w:t>Adesnik</w:t>
      </w:r>
      <w:proofErr w:type="spellEnd"/>
      <w:r w:rsidRPr="00A949D2">
        <w:rPr>
          <w:rFonts w:ascii="Times" w:hAnsi="Times"/>
        </w:rPr>
        <w:t xml:space="preserve"> of</w:t>
      </w:r>
      <w:r w:rsidRPr="00A949D2">
        <w:rPr>
          <w:rStyle w:val="TitleChar"/>
          <w:rFonts w:ascii="Times" w:hAnsi="Times"/>
        </w:rPr>
        <w:t xml:space="preserve"> the Carnegie Endowment for International Peace, there would not appear to be any merit in this hypothesis. After studying ninety-three episodes of economic crisis in twenty-two countries</w:t>
      </w:r>
      <w:r w:rsidRPr="00A949D2">
        <w:rPr>
          <w:rFonts w:ascii="Times" w:hAnsi="Times"/>
        </w:rPr>
        <w:t xml:space="preserve"> in Latin America and Asia in the </w:t>
      </w:r>
      <w:r w:rsidRPr="00A949D2">
        <w:rPr>
          <w:rStyle w:val="TitleChar"/>
          <w:rFonts w:ascii="Times" w:hAnsi="Times"/>
        </w:rPr>
        <w:t>years since the Second World War they concluded that</w:t>
      </w:r>
      <w:r w:rsidRPr="00A949D2">
        <w:rPr>
          <w:rFonts w:ascii="Times" w:hAnsi="Times"/>
        </w:rPr>
        <w:t xml:space="preserve">:19 </w:t>
      </w:r>
      <w:r w:rsidRPr="00A949D2">
        <w:rPr>
          <w:rStyle w:val="TitleChar"/>
          <w:rFonts w:ascii="Times" w:hAnsi="Times"/>
        </w:rPr>
        <w:t>Much of the conventional wisdom about the political impact of economic crises may be wrong ... The severity of economic crisis</w:t>
      </w:r>
      <w:r w:rsidRPr="00A949D2">
        <w:rPr>
          <w:rFonts w:ascii="Times" w:hAnsi="Times"/>
        </w:rPr>
        <w:t xml:space="preserve"> – as measured in terms of inflation and negative growth </w:t>
      </w:r>
      <w:r w:rsidRPr="00A949D2">
        <w:rPr>
          <w:rStyle w:val="TitleChar"/>
          <w:rFonts w:ascii="Times" w:hAnsi="Times"/>
        </w:rPr>
        <w:t>– bore no relationship to the collapse of regimes ... (or</w:t>
      </w:r>
      <w:r w:rsidRPr="00A949D2">
        <w:rPr>
          <w:rFonts w:ascii="Times" w:hAnsi="Times"/>
        </w:rPr>
        <w:t xml:space="preserve">, in democratic states, rarely) </w:t>
      </w:r>
      <w:r w:rsidRPr="00A949D2">
        <w:rPr>
          <w:rStyle w:val="TitleChar"/>
          <w:rFonts w:ascii="Times" w:hAnsi="Times"/>
        </w:rPr>
        <w:t>to an outbreak of violence</w:t>
      </w:r>
      <w:r w:rsidRPr="00A949D2">
        <w:rPr>
          <w:rFonts w:ascii="Times" w:hAnsi="Times"/>
        </w:rPr>
        <w:t xml:space="preserve"> ... In the cases of dictatorships and semi-democracies, the ruling elites responded to crises by increasing repression (thereby using one form of violence to abort another).</w:t>
      </w:r>
    </w:p>
    <w:p w14:paraId="490A5777" w14:textId="77777777" w:rsidR="008218DB" w:rsidRPr="00A949D2" w:rsidRDefault="008218DB" w:rsidP="008218DB"/>
    <w:p w14:paraId="2CCA4FEA" w14:textId="77777777" w:rsidR="008218DB" w:rsidRPr="00A949D2" w:rsidRDefault="008218DB" w:rsidP="008218DB">
      <w:pPr>
        <w:spacing w:after="0" w:line="240" w:lineRule="auto"/>
        <w:rPr>
          <w:rFonts w:ascii="Times" w:eastAsia="Calibri" w:hAnsi="Times" w:cs="Arial"/>
        </w:rPr>
      </w:pPr>
    </w:p>
    <w:p w14:paraId="68689C1F" w14:textId="77777777" w:rsidR="008218DB" w:rsidRPr="00A949D2" w:rsidRDefault="008218DB" w:rsidP="0059748A">
      <w:pPr>
        <w:pStyle w:val="Heading3"/>
      </w:pPr>
      <w:r w:rsidRPr="00A949D2">
        <w:t>No Impact – No War 2NC</w:t>
      </w:r>
    </w:p>
    <w:p w14:paraId="103A427B" w14:textId="77777777" w:rsidR="008218DB" w:rsidRPr="00A949D2" w:rsidRDefault="008218DB" w:rsidP="008218DB">
      <w:pPr>
        <w:spacing w:after="0" w:line="240" w:lineRule="auto"/>
        <w:rPr>
          <w:rFonts w:ascii="Times" w:eastAsia="Calibri" w:hAnsi="Times"/>
        </w:rPr>
      </w:pPr>
    </w:p>
    <w:p w14:paraId="26152DC5" w14:textId="77777777" w:rsidR="008218DB" w:rsidRPr="00A949D2" w:rsidRDefault="008218DB" w:rsidP="008218DB">
      <w:pPr>
        <w:pStyle w:val="Heading4"/>
        <w:spacing w:before="0" w:line="240" w:lineRule="auto"/>
        <w:rPr>
          <w:rFonts w:ascii="Times" w:hAnsi="Times"/>
        </w:rPr>
      </w:pPr>
      <w:r w:rsidRPr="00A949D2">
        <w:rPr>
          <w:rFonts w:ascii="Times" w:hAnsi="Times"/>
        </w:rPr>
        <w:t>Trade doesn’t solve war</w:t>
      </w:r>
    </w:p>
    <w:p w14:paraId="1589A42D" w14:textId="77777777" w:rsidR="008218DB" w:rsidRPr="00A949D2" w:rsidRDefault="008218DB" w:rsidP="008218DB">
      <w:pPr>
        <w:spacing w:after="0" w:line="240" w:lineRule="auto"/>
        <w:rPr>
          <w:rFonts w:ascii="Times" w:eastAsia="Calibri" w:hAnsi="Times"/>
        </w:rPr>
      </w:pPr>
      <w:r w:rsidRPr="00A949D2">
        <w:rPr>
          <w:rStyle w:val="Style13ptBold"/>
        </w:rPr>
        <w:t>Martin et al. 8</w:t>
      </w:r>
      <w:r w:rsidRPr="00A949D2">
        <w:rPr>
          <w:rFonts w:ascii="Times" w:eastAsia="Calibri" w:hAnsi="Times"/>
          <w:b/>
        </w:rPr>
        <w:t xml:space="preserve"> </w:t>
      </w:r>
      <w:r w:rsidRPr="00A949D2">
        <w:rPr>
          <w:rFonts w:ascii="Times" w:eastAsia="Calibri" w:hAnsi="Times"/>
        </w:rPr>
        <w:t>(Phillipe,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14:paraId="5C6C225F" w14:textId="77777777" w:rsidR="008218DB" w:rsidRPr="00A949D2" w:rsidRDefault="008218DB" w:rsidP="008218DB">
      <w:pPr>
        <w:spacing w:after="0" w:line="240" w:lineRule="auto"/>
        <w:rPr>
          <w:rFonts w:ascii="Times" w:eastAsia="Calibri" w:hAnsi="Times"/>
          <w:iCs/>
          <w:sz w:val="24"/>
        </w:rPr>
      </w:pPr>
    </w:p>
    <w:p w14:paraId="3B6F700D" w14:textId="77777777" w:rsidR="008218DB" w:rsidRPr="00A949D2" w:rsidRDefault="008218DB" w:rsidP="008218DB">
      <w:pPr>
        <w:spacing w:after="0" w:line="240" w:lineRule="auto"/>
        <w:rPr>
          <w:rFonts w:ascii="Times" w:eastAsia="Calibri" w:hAnsi="Times"/>
        </w:rPr>
      </w:pPr>
      <w:r w:rsidRPr="00A949D2">
        <w:rPr>
          <w:rFonts w:ascii="Times" w:eastAsia="Calibri" w:hAnsi="Times"/>
          <w:bCs/>
          <w:u w:val="single"/>
        </w:rPr>
        <w:t>Does globalization pacify international relations</w:t>
      </w:r>
      <w:r w:rsidRPr="00A949D2">
        <w:rPr>
          <w:rFonts w:ascii="Times" w:eastAsia="Calibri" w:hAnsi="Times"/>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A949D2">
        <w:rPr>
          <w:rFonts w:ascii="Times" w:eastAsia="Calibri" w:hAnsi="Times"/>
          <w:bCs/>
          <w:u w:val="single"/>
        </w:rPr>
        <w:t>however</w:t>
      </w:r>
      <w:r w:rsidRPr="00A949D2">
        <w:rPr>
          <w:rFonts w:ascii="Times" w:eastAsia="Calibri" w:hAnsi="Times"/>
        </w:rPr>
        <w:t xml:space="preserve">, that </w:t>
      </w:r>
      <w:r w:rsidRPr="00A949D2">
        <w:rPr>
          <w:rFonts w:ascii="Times" w:eastAsia="Calibri" w:hAnsi="Times"/>
          <w:bCs/>
          <w:u w:val="single"/>
        </w:rPr>
        <w:t>during the 1870–2001 period</w:t>
      </w:r>
      <w:r w:rsidRPr="00A949D2">
        <w:rPr>
          <w:rFonts w:ascii="Times" w:eastAsia="Calibri" w:hAnsi="Times"/>
        </w:rPr>
        <w:t xml:space="preserve">, </w:t>
      </w:r>
      <w:r w:rsidRPr="00A949D2">
        <w:rPr>
          <w:rFonts w:ascii="Times" w:eastAsia="Calibri" w:hAnsi="Times"/>
          <w:bCs/>
          <w:u w:val="single"/>
        </w:rPr>
        <w:t xml:space="preserve">the correlation between trade openness and military conflicts is not </w:t>
      </w:r>
      <w:r w:rsidRPr="00A949D2">
        <w:rPr>
          <w:rFonts w:ascii="Times" w:eastAsia="Calibri" w:hAnsi="Times"/>
        </w:rPr>
        <w:t xml:space="preserve">a </w:t>
      </w:r>
      <w:r w:rsidRPr="00A949D2">
        <w:rPr>
          <w:rFonts w:ascii="Times" w:eastAsia="Calibri" w:hAnsi="Times"/>
          <w:bCs/>
          <w:u w:val="single"/>
        </w:rPr>
        <w:t>clear</w:t>
      </w:r>
      <w:r w:rsidRPr="00A949D2">
        <w:rPr>
          <w:rFonts w:ascii="Times" w:eastAsia="Calibri" w:hAnsi="Times"/>
        </w:rPr>
        <w:t xml:space="preserve"> cut one. </w:t>
      </w:r>
      <w:r w:rsidRPr="00A949D2">
        <w:rPr>
          <w:rFonts w:ascii="Times" w:eastAsia="Calibri" w:hAnsi="Times"/>
          <w:bCs/>
          <w:u w:val="single"/>
        </w:rPr>
        <w:t>The first era of globalization</w:t>
      </w:r>
      <w:r w:rsidRPr="00A949D2">
        <w:rPr>
          <w:rFonts w:ascii="Times" w:eastAsia="Calibri" w:hAnsi="Times"/>
        </w:rPr>
        <w:t xml:space="preserve">, at the end of the 19th century, </w:t>
      </w:r>
      <w:r w:rsidRPr="00A949D2">
        <w:rPr>
          <w:rFonts w:ascii="Times" w:eastAsia="Calibri" w:hAnsi="Times"/>
          <w:bCs/>
          <w:u w:val="single"/>
        </w:rPr>
        <w:t>was a period of rising trade openness and multiple military conflicts, culminating with World War I</w:t>
      </w:r>
      <w:r w:rsidRPr="00A949D2">
        <w:rPr>
          <w:rFonts w:ascii="Times" w:eastAsia="Calibri" w:hAnsi="Times"/>
        </w:rPr>
        <w:t xml:space="preserve">. Then, </w:t>
      </w:r>
      <w:r w:rsidRPr="00A949D2">
        <w:rPr>
          <w:rFonts w:ascii="Times" w:eastAsia="Calibri" w:hAnsi="Times"/>
          <w:bCs/>
          <w:u w:val="single"/>
        </w:rPr>
        <w:t>the interwar period was characterized by a simultaneous collapse of world trade and conflicts</w:t>
      </w:r>
      <w:r w:rsidRPr="00A949D2">
        <w:rPr>
          <w:rFonts w:ascii="Times" w:eastAsia="Calibri" w:hAnsi="Times"/>
        </w:rPr>
        <w:t xml:space="preserve">. </w:t>
      </w:r>
      <w:r w:rsidRPr="00A949D2">
        <w:rPr>
          <w:rFonts w:ascii="Times" w:eastAsia="Calibri" w:hAnsi="Times"/>
          <w:bCs/>
          <w:u w:val="single"/>
        </w:rPr>
        <w:t>After World War II, world trade increased rapidly</w:t>
      </w:r>
      <w:r w:rsidRPr="00A949D2">
        <w:rPr>
          <w:rFonts w:ascii="Times" w:eastAsia="Calibri" w:hAnsi="Times"/>
        </w:rPr>
        <w:t>, while the number of conflicts decreased (</w:t>
      </w:r>
      <w:r w:rsidRPr="00A949D2">
        <w:rPr>
          <w:rFonts w:ascii="Times" w:eastAsia="Calibri" w:hAnsi="Times"/>
          <w:bCs/>
          <w:u w:val="single"/>
        </w:rPr>
        <w:t xml:space="preserve">although the risk of a global conflict was obviously high). There is no clear evidence that the 1990s, during which trade flows increased dramatically, was a period of lower </w:t>
      </w:r>
      <w:r w:rsidRPr="00A949D2">
        <w:rPr>
          <w:rFonts w:ascii="Times" w:eastAsia="Calibri" w:hAnsi="Times"/>
        </w:rPr>
        <w:t xml:space="preserve">prevalence of </w:t>
      </w:r>
      <w:r w:rsidRPr="00A949D2">
        <w:rPr>
          <w:rFonts w:ascii="Times" w:eastAsia="Calibri" w:hAnsi="Times"/>
          <w:bCs/>
          <w:u w:val="single"/>
        </w:rPr>
        <w:t>military conflicts</w:t>
      </w:r>
      <w:r w:rsidRPr="00A949D2">
        <w:rPr>
          <w:rFonts w:ascii="Times" w:eastAsia="Calibri" w:hAnsi="Times"/>
        </w:rPr>
        <w:t>, even taking into account the increase in the number of sovereign states.</w:t>
      </w:r>
    </w:p>
    <w:p w14:paraId="3D2A7EE3" w14:textId="77777777" w:rsidR="008218DB" w:rsidRPr="00A949D2" w:rsidRDefault="008218DB" w:rsidP="008218DB">
      <w:pPr>
        <w:spacing w:after="0" w:line="240" w:lineRule="auto"/>
        <w:rPr>
          <w:rFonts w:ascii="Times" w:eastAsia="Calibri" w:hAnsi="Times"/>
        </w:rPr>
      </w:pPr>
    </w:p>
    <w:p w14:paraId="22528DFA" w14:textId="77777777" w:rsidR="008218DB" w:rsidRPr="00A949D2" w:rsidRDefault="008218DB" w:rsidP="008218DB">
      <w:pPr>
        <w:pStyle w:val="Heading4"/>
        <w:spacing w:before="0" w:line="240" w:lineRule="auto"/>
        <w:rPr>
          <w:rFonts w:ascii="Times" w:hAnsi="Times"/>
        </w:rPr>
      </w:pPr>
      <w:r w:rsidRPr="00A949D2">
        <w:rPr>
          <w:rFonts w:ascii="Times" w:hAnsi="Times"/>
        </w:rPr>
        <w:t>Econ decline doesn’t cause war</w:t>
      </w:r>
    </w:p>
    <w:p w14:paraId="541D7C8C" w14:textId="77777777" w:rsidR="008218DB" w:rsidRPr="00A949D2" w:rsidRDefault="008218DB" w:rsidP="008218DB">
      <w:pPr>
        <w:spacing w:after="0" w:line="240" w:lineRule="auto"/>
        <w:rPr>
          <w:rFonts w:ascii="Times" w:hAnsi="Times"/>
        </w:rPr>
      </w:pPr>
      <w:r w:rsidRPr="00A949D2">
        <w:rPr>
          <w:rStyle w:val="Style13ptBold"/>
        </w:rPr>
        <w:t>Barnett 9</w:t>
      </w:r>
      <w:r w:rsidRPr="00A949D2">
        <w:rPr>
          <w:rFonts w:ascii="Times" w:hAnsi="Times"/>
        </w:rPr>
        <w:t xml:space="preserve"> (senior managing director of </w:t>
      </w:r>
      <w:proofErr w:type="spellStart"/>
      <w:r w:rsidRPr="00A949D2">
        <w:rPr>
          <w:rFonts w:ascii="Times" w:hAnsi="Times"/>
        </w:rPr>
        <w:t>Enterra</w:t>
      </w:r>
      <w:proofErr w:type="spellEnd"/>
      <w:r w:rsidRPr="00A949D2">
        <w:rPr>
          <w:rFonts w:ascii="Times" w:hAnsi="Times"/>
        </w:rPr>
        <w:t xml:space="preserve"> Solutions LLC, contributing editor/online columnist for Esquire)</w:t>
      </w:r>
    </w:p>
    <w:p w14:paraId="0A3FE0B4" w14:textId="77777777" w:rsidR="008218DB" w:rsidRPr="00A949D2" w:rsidRDefault="008218DB" w:rsidP="008218DB">
      <w:pPr>
        <w:spacing w:after="0" w:line="240" w:lineRule="auto"/>
        <w:rPr>
          <w:rFonts w:ascii="Times" w:hAnsi="Times"/>
        </w:rPr>
      </w:pPr>
      <w:r w:rsidRPr="00A949D2">
        <w:rPr>
          <w:rFonts w:ascii="Times" w:hAnsi="Times"/>
        </w:rPr>
        <w:t xml:space="preserve">(Thomas P.M, “The New Rules: Security Remains Stable </w:t>
      </w:r>
      <w:proofErr w:type="gramStart"/>
      <w:r w:rsidRPr="00A949D2">
        <w:rPr>
          <w:rFonts w:ascii="Times" w:hAnsi="Times"/>
        </w:rPr>
        <w:t>Amid</w:t>
      </w:r>
      <w:proofErr w:type="gramEnd"/>
      <w:r w:rsidRPr="00A949D2">
        <w:rPr>
          <w:rFonts w:ascii="Times" w:hAnsi="Times"/>
        </w:rPr>
        <w:t xml:space="preserve"> Financial Crisis,” </w:t>
      </w:r>
      <w:proofErr w:type="spellStart"/>
      <w:r w:rsidRPr="00A949D2">
        <w:rPr>
          <w:rFonts w:ascii="Times" w:hAnsi="Times"/>
        </w:rPr>
        <w:t>Aprodex</w:t>
      </w:r>
      <w:proofErr w:type="spellEnd"/>
      <w:r w:rsidRPr="00A949D2">
        <w:rPr>
          <w:rFonts w:ascii="Times" w:hAnsi="Times"/>
        </w:rPr>
        <w:t xml:space="preserve">, Asset Protection Index, </w:t>
      </w:r>
      <w:hyperlink r:id="rId19" w:history="1">
        <w:r w:rsidRPr="00A949D2">
          <w:rPr>
            <w:rStyle w:val="Hyperlink"/>
            <w:rFonts w:ascii="Times" w:hAnsi="Times"/>
          </w:rPr>
          <w:t>http://www.aprodex.com/the-new-rules--security-remains-stable-amid-financial-crisis-398-bl.aspx</w:t>
        </w:r>
      </w:hyperlink>
      <w:r w:rsidRPr="00A949D2">
        <w:rPr>
          <w:rFonts w:ascii="Times" w:hAnsi="Times"/>
        </w:rPr>
        <w:t>)</w:t>
      </w:r>
    </w:p>
    <w:p w14:paraId="4F9C04B3" w14:textId="77777777" w:rsidR="008218DB" w:rsidRPr="00A949D2" w:rsidRDefault="008218DB" w:rsidP="008218DB">
      <w:pPr>
        <w:spacing w:after="0" w:line="240" w:lineRule="auto"/>
        <w:rPr>
          <w:rFonts w:ascii="Times" w:hAnsi="Times"/>
        </w:rPr>
      </w:pPr>
    </w:p>
    <w:p w14:paraId="2F6D206B" w14:textId="77777777" w:rsidR="008218DB" w:rsidRPr="00A949D2" w:rsidRDefault="008218DB" w:rsidP="008218DB">
      <w:pPr>
        <w:spacing w:after="0" w:line="240" w:lineRule="auto"/>
        <w:rPr>
          <w:rFonts w:ascii="Times" w:hAnsi="Times"/>
        </w:rPr>
      </w:pPr>
      <w:r w:rsidRPr="00A949D2">
        <w:rPr>
          <w:rStyle w:val="TitleChar"/>
          <w:rFonts w:ascii="Times" w:hAnsi="Times"/>
        </w:rPr>
        <w:t>When the</w:t>
      </w:r>
      <w:r w:rsidRPr="00A949D2">
        <w:rPr>
          <w:rFonts w:ascii="Times" w:hAnsi="Times"/>
        </w:rPr>
        <w:t xml:space="preserve"> global </w:t>
      </w:r>
      <w:r w:rsidRPr="00A949D2">
        <w:rPr>
          <w:rStyle w:val="TitleChar"/>
          <w:rFonts w:ascii="Times" w:hAnsi="Times"/>
        </w:rPr>
        <w:t>financial crisis struck</w:t>
      </w:r>
      <w:r w:rsidRPr="00A949D2">
        <w:rPr>
          <w:rFonts w:ascii="Times" w:hAnsi="Times"/>
        </w:rPr>
        <w:t xml:space="preserve"> roughly a year ago, </w:t>
      </w:r>
      <w:r w:rsidRPr="00A949D2">
        <w:rPr>
          <w:rStyle w:val="TitleChar"/>
          <w:rFonts w:ascii="Times" w:hAnsi="Times"/>
        </w:rPr>
        <w:t>the blogosphere was ablaze with</w:t>
      </w:r>
      <w:r w:rsidRPr="00A949D2">
        <w:rPr>
          <w:rFonts w:ascii="Times" w:hAnsi="Times"/>
        </w:rPr>
        <w:t xml:space="preserve"> all sorts of </w:t>
      </w:r>
      <w:r w:rsidRPr="00A949D2">
        <w:rPr>
          <w:rStyle w:val="TitleChar"/>
          <w:rFonts w:ascii="Times" w:hAnsi="Times"/>
        </w:rPr>
        <w:t>scary predictions of</w:t>
      </w:r>
      <w:r w:rsidRPr="00A949D2">
        <w:rPr>
          <w:rFonts w:ascii="Times" w:hAnsi="Times"/>
        </w:rPr>
        <w:t xml:space="preserve">, and commentary regarding, ensuing </w:t>
      </w:r>
      <w:r w:rsidRPr="00A949D2">
        <w:rPr>
          <w:rStyle w:val="TitleChar"/>
          <w:rFonts w:ascii="Times" w:hAnsi="Times"/>
        </w:rPr>
        <w:t>conflict and wars</w:t>
      </w:r>
      <w:r w:rsidRPr="00A949D2">
        <w:rPr>
          <w:rFonts w:ascii="Times" w:hAnsi="Times"/>
        </w:rPr>
        <w:t xml:space="preserve"> -- </w:t>
      </w:r>
      <w:r w:rsidRPr="00A949D2">
        <w:rPr>
          <w:rStyle w:val="TitleChar"/>
          <w:rFonts w:ascii="Times" w:hAnsi="Times"/>
        </w:rPr>
        <w:t>a rerun of the Great Depression leading to world war</w:t>
      </w:r>
      <w:r w:rsidRPr="00A949D2">
        <w:rPr>
          <w:rFonts w:ascii="Times" w:hAnsi="Times"/>
        </w:rPr>
        <w:t xml:space="preserve">, as it were. </w:t>
      </w:r>
      <w:r w:rsidRPr="00A949D2">
        <w:rPr>
          <w:rStyle w:val="TitleChar"/>
          <w:rFonts w:ascii="Times" w:hAnsi="Times"/>
        </w:rPr>
        <w:t>Now, as</w:t>
      </w:r>
      <w:r w:rsidRPr="00A949D2">
        <w:rPr>
          <w:rFonts w:ascii="Times" w:hAnsi="Times"/>
        </w:rPr>
        <w:t xml:space="preserve"> global </w:t>
      </w:r>
      <w:r w:rsidRPr="00A949D2">
        <w:rPr>
          <w:rStyle w:val="TitleChar"/>
          <w:rFonts w:ascii="Times" w:hAnsi="Times"/>
        </w:rPr>
        <w:t>economic news brightens</w:t>
      </w:r>
      <w:r w:rsidRPr="00A949D2">
        <w:rPr>
          <w:rFonts w:ascii="Times" w:hAnsi="Times"/>
        </w:rPr>
        <w:t xml:space="preserve"> and recovery -- surprisingly led by China and emerging markets -- is the talk of the day, </w:t>
      </w:r>
      <w:r w:rsidRPr="00A949D2">
        <w:rPr>
          <w:rStyle w:val="TitleChar"/>
          <w:rFonts w:ascii="Times" w:hAnsi="Times"/>
        </w:rPr>
        <w:t>it's interesting to look back</w:t>
      </w:r>
      <w:r w:rsidRPr="00A949D2">
        <w:rPr>
          <w:rFonts w:ascii="Times" w:hAnsi="Times"/>
        </w:rPr>
        <w:t xml:space="preserve"> over the past year </w:t>
      </w:r>
      <w:r w:rsidRPr="00A949D2">
        <w:rPr>
          <w:rStyle w:val="TitleChar"/>
          <w:rFonts w:ascii="Times" w:hAnsi="Times"/>
        </w:rPr>
        <w:t>and realize how globalization's first</w:t>
      </w:r>
      <w:r w:rsidRPr="00A949D2">
        <w:rPr>
          <w:rFonts w:ascii="Times" w:hAnsi="Times"/>
        </w:rPr>
        <w:t xml:space="preserve"> truly </w:t>
      </w:r>
      <w:r w:rsidRPr="00A949D2">
        <w:rPr>
          <w:rStyle w:val="TitleChar"/>
          <w:rFonts w:ascii="Times" w:hAnsi="Times"/>
        </w:rPr>
        <w:t>worldwide recession has had</w:t>
      </w:r>
      <w:r w:rsidRPr="00A949D2">
        <w:rPr>
          <w:rFonts w:ascii="Times" w:hAnsi="Times"/>
        </w:rPr>
        <w:t xml:space="preserve"> virtually </w:t>
      </w:r>
      <w:r w:rsidRPr="00A949D2">
        <w:rPr>
          <w:rStyle w:val="TitleChar"/>
          <w:rFonts w:ascii="Times" w:hAnsi="Times"/>
        </w:rPr>
        <w:t>no impact</w:t>
      </w:r>
      <w:r w:rsidRPr="00A949D2">
        <w:rPr>
          <w:rFonts w:ascii="Times" w:hAnsi="Times"/>
        </w:rPr>
        <w:t xml:space="preserve"> whatsoever </w:t>
      </w:r>
      <w:r w:rsidRPr="00A949D2">
        <w:rPr>
          <w:rStyle w:val="TitleChar"/>
          <w:rFonts w:ascii="Times" w:hAnsi="Times"/>
        </w:rPr>
        <w:t>on</w:t>
      </w:r>
      <w:r w:rsidRPr="00A949D2">
        <w:rPr>
          <w:rFonts w:ascii="Times" w:hAnsi="Times"/>
        </w:rPr>
        <w:t xml:space="preserve"> the </w:t>
      </w:r>
      <w:r w:rsidRPr="00A949D2">
        <w:rPr>
          <w:rStyle w:val="TitleChar"/>
          <w:rFonts w:ascii="Times" w:hAnsi="Times"/>
        </w:rPr>
        <w:t>international security</w:t>
      </w:r>
      <w:r w:rsidRPr="00A949D2">
        <w:rPr>
          <w:rFonts w:ascii="Times" w:hAnsi="Times"/>
        </w:rPr>
        <w:t xml:space="preserve"> landscape.</w:t>
      </w:r>
    </w:p>
    <w:p w14:paraId="0881771A" w14:textId="77777777" w:rsidR="008218DB" w:rsidRPr="00A949D2" w:rsidRDefault="008218DB" w:rsidP="008218DB">
      <w:pPr>
        <w:spacing w:after="0" w:line="240" w:lineRule="auto"/>
        <w:rPr>
          <w:rFonts w:ascii="Times" w:hAnsi="Times"/>
        </w:rPr>
      </w:pPr>
      <w:r w:rsidRPr="00A949D2">
        <w:rPr>
          <w:rStyle w:val="TitleChar"/>
          <w:rFonts w:ascii="Times" w:hAnsi="Times"/>
        </w:rPr>
        <w:t>None of the</w:t>
      </w:r>
      <w:r w:rsidRPr="00A949D2">
        <w:rPr>
          <w:rFonts w:ascii="Times" w:hAnsi="Times"/>
        </w:rPr>
        <w:t xml:space="preserve"> more than </w:t>
      </w:r>
      <w:r w:rsidRPr="00A949D2">
        <w:rPr>
          <w:rStyle w:val="TitleChar"/>
          <w:rFonts w:ascii="Times" w:hAnsi="Times"/>
        </w:rPr>
        <w:t>three-dozen ongoing conflicts listed by GlobalSecurity</w:t>
      </w:r>
      <w:r w:rsidRPr="00A949D2">
        <w:rPr>
          <w:rFonts w:ascii="Times" w:hAnsi="Times"/>
        </w:rPr>
        <w:t xml:space="preserve">.org </w:t>
      </w:r>
      <w:r w:rsidRPr="00A949D2">
        <w:rPr>
          <w:rStyle w:val="TitleChar"/>
          <w:rFonts w:ascii="Times" w:hAnsi="Times"/>
        </w:rPr>
        <w:t>can be</w:t>
      </w:r>
      <w:r w:rsidRPr="00A949D2">
        <w:rPr>
          <w:rFonts w:ascii="Times" w:hAnsi="Times"/>
        </w:rPr>
        <w:t xml:space="preserve"> clearly </w:t>
      </w:r>
      <w:r w:rsidRPr="00A949D2">
        <w:rPr>
          <w:rStyle w:val="TitleChar"/>
          <w:rFonts w:ascii="Times" w:hAnsi="Times"/>
        </w:rPr>
        <w:t>attributed to the</w:t>
      </w:r>
      <w:r w:rsidRPr="00A949D2">
        <w:rPr>
          <w:rFonts w:ascii="Times" w:hAnsi="Times"/>
        </w:rPr>
        <w:t xml:space="preserve"> global </w:t>
      </w:r>
      <w:r w:rsidRPr="00A949D2">
        <w:rPr>
          <w:rStyle w:val="TitleChar"/>
          <w:rFonts w:ascii="Times" w:hAnsi="Times"/>
        </w:rPr>
        <w:t>recession.</w:t>
      </w:r>
      <w:r w:rsidRPr="00A949D2">
        <w:rPr>
          <w:rFonts w:ascii="Times" w:hAnsi="Times"/>
        </w:rPr>
        <w:t xml:space="preserve"> Indeed, </w:t>
      </w:r>
      <w:r w:rsidRPr="00A949D2">
        <w:rPr>
          <w:rStyle w:val="TitleChar"/>
          <w:rFonts w:ascii="Times" w:hAnsi="Times"/>
        </w:rPr>
        <w:t>the last new entry</w:t>
      </w:r>
      <w:r w:rsidRPr="00A949D2">
        <w:rPr>
          <w:rFonts w:ascii="Times" w:hAnsi="Times"/>
        </w:rPr>
        <w:t xml:space="preserve"> (</w:t>
      </w:r>
      <w:r w:rsidRPr="00A949D2">
        <w:rPr>
          <w:rStyle w:val="TitleChar"/>
          <w:rFonts w:ascii="Times" w:hAnsi="Times"/>
        </w:rPr>
        <w:t>civil conflict between Hamas and Fatah</w:t>
      </w:r>
      <w:r w:rsidRPr="00A949D2">
        <w:rPr>
          <w:rFonts w:ascii="Times" w:hAnsi="Times"/>
        </w:rPr>
        <w:t xml:space="preserve"> in the Palestine) </w:t>
      </w:r>
      <w:r w:rsidRPr="00A949D2">
        <w:rPr>
          <w:rStyle w:val="TitleChar"/>
          <w:rFonts w:ascii="Times" w:hAnsi="Times"/>
        </w:rPr>
        <w:t>predates the economic crisis by a year</w:t>
      </w:r>
      <w:r w:rsidRPr="00A949D2">
        <w:rPr>
          <w:rFonts w:ascii="Times" w:hAnsi="Times"/>
        </w:rPr>
        <w:t xml:space="preserve">, and three quarters of the chronic struggles began in the last century. Ditto for the 15 low-intensity conflicts listed by Wikipedia (where the latest entry is the Mexican "drug war" begun in 2006). Certainly, the </w:t>
      </w:r>
      <w:r w:rsidRPr="00A949D2">
        <w:rPr>
          <w:rStyle w:val="TitleChar"/>
          <w:rFonts w:ascii="Times" w:hAnsi="Times"/>
        </w:rPr>
        <w:t>Russia-Georgia</w:t>
      </w:r>
      <w:r w:rsidRPr="00A949D2">
        <w:rPr>
          <w:rFonts w:ascii="Times" w:hAnsi="Times"/>
        </w:rPr>
        <w:t xml:space="preserve"> conflict last August </w:t>
      </w:r>
      <w:r w:rsidRPr="00A949D2">
        <w:rPr>
          <w:rStyle w:val="TitleChar"/>
          <w:rFonts w:ascii="Times" w:hAnsi="Times"/>
        </w:rPr>
        <w:t>was specifically timed, but by most accounts</w:t>
      </w:r>
      <w:r w:rsidRPr="00A949D2">
        <w:rPr>
          <w:rFonts w:ascii="Times" w:hAnsi="Times"/>
        </w:rPr>
        <w:t xml:space="preserve"> </w:t>
      </w:r>
      <w:r w:rsidRPr="00A949D2">
        <w:rPr>
          <w:rStyle w:val="TitleChar"/>
          <w:rFonts w:ascii="Times" w:hAnsi="Times"/>
        </w:rPr>
        <w:t>the opening ceremony of the</w:t>
      </w:r>
      <w:r w:rsidRPr="00A949D2">
        <w:rPr>
          <w:rFonts w:ascii="Times" w:hAnsi="Times"/>
        </w:rPr>
        <w:t xml:space="preserve"> Beijing </w:t>
      </w:r>
      <w:r w:rsidRPr="00A949D2">
        <w:rPr>
          <w:rStyle w:val="TitleChar"/>
          <w:rFonts w:ascii="Times" w:hAnsi="Times"/>
        </w:rPr>
        <w:t>Olympics was the</w:t>
      </w:r>
      <w:r w:rsidRPr="00A949D2">
        <w:rPr>
          <w:rFonts w:ascii="Times" w:hAnsi="Times"/>
        </w:rPr>
        <w:t xml:space="preserve"> most important </w:t>
      </w:r>
      <w:r w:rsidRPr="00A949D2">
        <w:rPr>
          <w:rStyle w:val="TitleChar"/>
          <w:rFonts w:ascii="Times" w:hAnsi="Times"/>
        </w:rPr>
        <w:t>external trigger</w:t>
      </w:r>
      <w:r w:rsidRPr="00A949D2">
        <w:rPr>
          <w:rFonts w:ascii="Times" w:hAnsi="Times"/>
        </w:rPr>
        <w:t xml:space="preserve"> (followed by the U.S. presidential campaign) </w:t>
      </w:r>
      <w:r w:rsidRPr="00A949D2">
        <w:rPr>
          <w:rStyle w:val="TitleChar"/>
          <w:rFonts w:ascii="Times" w:hAnsi="Times"/>
        </w:rPr>
        <w:t>for that sudden spike in a</w:t>
      </w:r>
      <w:r w:rsidRPr="00A949D2">
        <w:rPr>
          <w:rFonts w:ascii="Times" w:hAnsi="Times"/>
        </w:rPr>
        <w:t xml:space="preserve">n almost </w:t>
      </w:r>
      <w:r w:rsidRPr="00A949D2">
        <w:rPr>
          <w:rStyle w:val="TitleChar"/>
          <w:rFonts w:ascii="Times" w:hAnsi="Times"/>
        </w:rPr>
        <w:t>two-decade</w:t>
      </w:r>
      <w:r w:rsidRPr="00A949D2">
        <w:rPr>
          <w:rFonts w:ascii="Times" w:hAnsi="Times"/>
        </w:rPr>
        <w:t xml:space="preserve"> long </w:t>
      </w:r>
      <w:r w:rsidRPr="00A949D2">
        <w:rPr>
          <w:rStyle w:val="TitleChar"/>
          <w:rFonts w:ascii="Times" w:hAnsi="Times"/>
        </w:rPr>
        <w:t>struggle</w:t>
      </w:r>
      <w:r w:rsidRPr="00A949D2">
        <w:rPr>
          <w:rFonts w:ascii="Times" w:hAnsi="Times"/>
        </w:rPr>
        <w:t xml:space="preserve"> between Georgia and its two breakaway regions.</w:t>
      </w:r>
    </w:p>
    <w:p w14:paraId="69C2C5D5" w14:textId="77777777" w:rsidR="008218DB" w:rsidRPr="00A949D2" w:rsidRDefault="008218DB" w:rsidP="008218DB">
      <w:pPr>
        <w:spacing w:after="0" w:line="240" w:lineRule="auto"/>
        <w:rPr>
          <w:rStyle w:val="TitleChar"/>
          <w:rFonts w:ascii="Times" w:hAnsi="Times"/>
        </w:rPr>
      </w:pPr>
      <w:r w:rsidRPr="00A949D2">
        <w:rPr>
          <w:rStyle w:val="TitleChar"/>
          <w:rFonts w:ascii="Times" w:hAnsi="Times"/>
        </w:rPr>
        <w:t>Looking over</w:t>
      </w:r>
      <w:r w:rsidRPr="00A949D2">
        <w:rPr>
          <w:rFonts w:ascii="Times" w:hAnsi="Times"/>
        </w:rPr>
        <w:t xml:space="preserve"> the </w:t>
      </w:r>
      <w:r w:rsidRPr="00A949D2">
        <w:rPr>
          <w:rStyle w:val="TitleChar"/>
          <w:rFonts w:ascii="Times" w:hAnsi="Times"/>
        </w:rPr>
        <w:t>various databases</w:t>
      </w:r>
      <w:r w:rsidRPr="00A949D2">
        <w:rPr>
          <w:rFonts w:ascii="Times" w:hAnsi="Times"/>
        </w:rPr>
        <w:t xml:space="preserve">, then, </w:t>
      </w:r>
      <w:r w:rsidRPr="00A949D2">
        <w:rPr>
          <w:rStyle w:val="TitleChar"/>
          <w:rFonts w:ascii="Times" w:hAnsi="Times"/>
        </w:rPr>
        <w:t>we see</w:t>
      </w:r>
      <w:r w:rsidRPr="00A949D2">
        <w:rPr>
          <w:rFonts w:ascii="Times" w:hAnsi="Times"/>
        </w:rPr>
        <w:t xml:space="preserve"> a most familiar picture: </w:t>
      </w:r>
      <w:r w:rsidRPr="00A949D2">
        <w:rPr>
          <w:rStyle w:val="TitleChar"/>
          <w:rFonts w:ascii="Times" w:hAnsi="Times"/>
        </w:rPr>
        <w:t>the usual mix of civil conflicts, insurgencies, and liberation-themed terrorist movements.</w:t>
      </w:r>
      <w:r w:rsidRPr="00A949D2">
        <w:rPr>
          <w:rFonts w:ascii="Times" w:hAnsi="Times"/>
        </w:rPr>
        <w:t xml:space="preserve"> Besides the recent Russia-Georgia dust-up, </w:t>
      </w:r>
      <w:r w:rsidRPr="00A949D2">
        <w:rPr>
          <w:rStyle w:val="TitleChar"/>
          <w:rFonts w:ascii="Times" w:hAnsi="Times"/>
        </w:rPr>
        <w:t>the only two potential state-on-state wars</w:t>
      </w:r>
      <w:r w:rsidRPr="00A949D2">
        <w:rPr>
          <w:rFonts w:ascii="Times" w:hAnsi="Times"/>
        </w:rPr>
        <w:t xml:space="preserve"> (North v. South Korea, Israel v. Iran) </w:t>
      </w:r>
      <w:r w:rsidRPr="00A949D2">
        <w:rPr>
          <w:rStyle w:val="TitleChar"/>
          <w:rFonts w:ascii="Times" w:hAnsi="Times"/>
        </w:rPr>
        <w:t>are</w:t>
      </w:r>
      <w:r w:rsidRPr="00A949D2">
        <w:rPr>
          <w:rFonts w:ascii="Times" w:hAnsi="Times"/>
        </w:rPr>
        <w:t xml:space="preserve"> both </w:t>
      </w:r>
      <w:r w:rsidRPr="00A949D2">
        <w:rPr>
          <w:rStyle w:val="TitleChar"/>
          <w:rFonts w:ascii="Times" w:hAnsi="Times"/>
        </w:rPr>
        <w:t>tied to</w:t>
      </w:r>
      <w:r w:rsidRPr="00A949D2">
        <w:rPr>
          <w:rFonts w:ascii="Times" w:hAnsi="Times"/>
        </w:rPr>
        <w:t xml:space="preserve"> one side acquiring a </w:t>
      </w:r>
      <w:r w:rsidRPr="00A949D2">
        <w:rPr>
          <w:rStyle w:val="TitleChar"/>
          <w:rFonts w:ascii="Times" w:hAnsi="Times"/>
        </w:rPr>
        <w:t>nuclear weapon capacity</w:t>
      </w:r>
      <w:r w:rsidRPr="00A949D2">
        <w:rPr>
          <w:rFonts w:ascii="Times" w:hAnsi="Times"/>
        </w:rPr>
        <w:t xml:space="preserve"> -- a process wholly </w:t>
      </w:r>
      <w:r w:rsidRPr="00A949D2">
        <w:rPr>
          <w:rStyle w:val="TitleChar"/>
          <w:rFonts w:ascii="Times" w:hAnsi="Times"/>
        </w:rPr>
        <w:t>unrelated to global economic trends.</w:t>
      </w:r>
    </w:p>
    <w:p w14:paraId="702C6EB8" w14:textId="77777777" w:rsidR="008218DB" w:rsidRPr="00A949D2" w:rsidRDefault="008218DB" w:rsidP="008218DB">
      <w:pPr>
        <w:spacing w:after="0" w:line="240" w:lineRule="auto"/>
        <w:rPr>
          <w:rFonts w:ascii="Times" w:hAnsi="Times"/>
        </w:rPr>
      </w:pPr>
      <w:r w:rsidRPr="00A949D2">
        <w:rPr>
          <w:rFonts w:ascii="Times" w:hAnsi="Times"/>
        </w:rPr>
        <w:t xml:space="preserve">And </w:t>
      </w:r>
      <w:r w:rsidRPr="00A949D2">
        <w:rPr>
          <w:rStyle w:val="TitleChar"/>
          <w:rFonts w:ascii="Times" w:hAnsi="Times"/>
        </w:rPr>
        <w:t>with the U</w:t>
      </w:r>
      <w:r w:rsidRPr="00A949D2">
        <w:rPr>
          <w:rFonts w:ascii="Times" w:hAnsi="Times"/>
        </w:rPr>
        <w:t xml:space="preserve">nited </w:t>
      </w:r>
      <w:r w:rsidRPr="00A949D2">
        <w:rPr>
          <w:rStyle w:val="TitleChar"/>
          <w:rFonts w:ascii="Times" w:hAnsi="Times"/>
        </w:rPr>
        <w:t>S</w:t>
      </w:r>
      <w:r w:rsidRPr="00A949D2">
        <w:rPr>
          <w:rFonts w:ascii="Times" w:hAnsi="Times"/>
        </w:rPr>
        <w:t xml:space="preserve">tates effectively </w:t>
      </w:r>
      <w:r w:rsidRPr="00A949D2">
        <w:rPr>
          <w:rStyle w:val="TitleChar"/>
          <w:rFonts w:ascii="Times" w:hAnsi="Times"/>
        </w:rPr>
        <w:t>tied down</w:t>
      </w:r>
      <w:r w:rsidRPr="00A949D2">
        <w:rPr>
          <w:rFonts w:ascii="Times" w:hAnsi="Times"/>
        </w:rPr>
        <w:t xml:space="preserve"> by its two ongoing major interventions (Iraq and Afghanistan-bleeding-into-Pakistan), </w:t>
      </w:r>
      <w:r w:rsidRPr="00A949D2">
        <w:rPr>
          <w:rStyle w:val="TitleChar"/>
          <w:rFonts w:ascii="Times" w:hAnsi="Times"/>
        </w:rPr>
        <w:t>our involvement elsewhere</w:t>
      </w:r>
      <w:r w:rsidRPr="00A949D2">
        <w:rPr>
          <w:rFonts w:ascii="Times" w:hAnsi="Times"/>
        </w:rPr>
        <w:t xml:space="preserve"> around the planet </w:t>
      </w:r>
      <w:r w:rsidRPr="00A949D2">
        <w:rPr>
          <w:rStyle w:val="TitleChar"/>
          <w:rFonts w:ascii="Times" w:hAnsi="Times"/>
        </w:rPr>
        <w:t>has been quite modest</w:t>
      </w:r>
      <w:r w:rsidRPr="00A949D2">
        <w:rPr>
          <w:rFonts w:ascii="Times" w:hAnsi="Times"/>
        </w:rPr>
        <w:t xml:space="preserve">, both leading up to and </w:t>
      </w:r>
      <w:r w:rsidRPr="00A949D2">
        <w:rPr>
          <w:rStyle w:val="TitleChar"/>
          <w:rFonts w:ascii="Times" w:hAnsi="Times"/>
        </w:rPr>
        <w:t>following the onset of the</w:t>
      </w:r>
      <w:r w:rsidRPr="00A949D2">
        <w:rPr>
          <w:rFonts w:ascii="Times" w:hAnsi="Times"/>
        </w:rPr>
        <w:t xml:space="preserve"> economic </w:t>
      </w:r>
      <w:r w:rsidRPr="00A949D2">
        <w:rPr>
          <w:rStyle w:val="TitleChar"/>
          <w:rFonts w:ascii="Times" w:hAnsi="Times"/>
        </w:rPr>
        <w:t>crisis</w:t>
      </w:r>
      <w:r w:rsidRPr="00A949D2">
        <w:rPr>
          <w:rFonts w:ascii="Times" w:hAnsi="Times"/>
        </w:rPr>
        <w:t xml:space="preserve">: e.g., the usual counter-drug efforts in Latin America, the usual military exercises with allies across Asia, mixing it up with pirates off Somalia's coast). </w:t>
      </w:r>
      <w:r w:rsidRPr="00A949D2">
        <w:rPr>
          <w:rStyle w:val="TitleChar"/>
          <w:rFonts w:ascii="Times" w:hAnsi="Times"/>
        </w:rPr>
        <w:t>Everywhere else we find serious instability we pretty much let it burn, occasionally pressing the</w:t>
      </w:r>
      <w:r w:rsidRPr="00A949D2">
        <w:rPr>
          <w:rFonts w:ascii="Times" w:hAnsi="Times"/>
        </w:rPr>
        <w:t xml:space="preserve"> </w:t>
      </w:r>
      <w:r w:rsidRPr="00A949D2">
        <w:rPr>
          <w:rStyle w:val="TitleChar"/>
          <w:rFonts w:ascii="Times" w:hAnsi="Times"/>
        </w:rPr>
        <w:t>Chinese</w:t>
      </w:r>
      <w:r w:rsidRPr="00A949D2">
        <w:rPr>
          <w:rFonts w:ascii="Times" w:hAnsi="Times"/>
        </w:rPr>
        <w:t xml:space="preserve"> -- unsuccessfully -- </w:t>
      </w:r>
      <w:r w:rsidRPr="00A949D2">
        <w:rPr>
          <w:rStyle w:val="TitleChar"/>
          <w:rFonts w:ascii="Times" w:hAnsi="Times"/>
        </w:rPr>
        <w:t>to do something.</w:t>
      </w:r>
      <w:r w:rsidRPr="00A949D2">
        <w:rPr>
          <w:rFonts w:ascii="Times" w:hAnsi="Times"/>
        </w:rPr>
        <w:t xml:space="preserve"> Our new Africa Command, for example, hasn't led us to anything beyond advising and training local forces.</w:t>
      </w:r>
    </w:p>
    <w:p w14:paraId="73A069B9" w14:textId="77777777" w:rsidR="008218DB" w:rsidRPr="00A949D2" w:rsidRDefault="008218DB" w:rsidP="008218DB">
      <w:pPr>
        <w:spacing w:after="0" w:line="240" w:lineRule="auto"/>
        <w:rPr>
          <w:rFonts w:ascii="Times" w:eastAsia="Calibri" w:hAnsi="Times"/>
        </w:rPr>
      </w:pPr>
    </w:p>
    <w:p w14:paraId="6C04D929" w14:textId="77777777" w:rsidR="008218DB" w:rsidRPr="00A949D2" w:rsidRDefault="008218DB" w:rsidP="008218DB">
      <w:pPr>
        <w:spacing w:after="0" w:line="240" w:lineRule="auto"/>
        <w:rPr>
          <w:rFonts w:ascii="Times" w:eastAsia="Calibri" w:hAnsi="Times" w:cs="Georgia"/>
          <w:b/>
          <w:bCs/>
        </w:rPr>
      </w:pPr>
      <w:r w:rsidRPr="00A949D2">
        <w:rPr>
          <w:rFonts w:ascii="Times" w:eastAsia="Calibri" w:hAnsi="Times" w:cs="Georgia"/>
          <w:b/>
          <w:bCs/>
        </w:rPr>
        <w:t>Econ and trade have no effect on war probability</w:t>
      </w:r>
    </w:p>
    <w:p w14:paraId="110BFCF3" w14:textId="77777777" w:rsidR="008218DB" w:rsidRPr="00A949D2" w:rsidRDefault="008218DB" w:rsidP="008218DB">
      <w:pPr>
        <w:spacing w:after="0" w:line="240" w:lineRule="auto"/>
        <w:rPr>
          <w:rFonts w:ascii="Times" w:eastAsia="Calibri" w:hAnsi="Times"/>
        </w:rPr>
      </w:pPr>
      <w:r w:rsidRPr="00A949D2">
        <w:rPr>
          <w:rFonts w:ascii="Times" w:eastAsia="Calibri" w:hAnsi="Times"/>
          <w:b/>
          <w:bCs/>
        </w:rPr>
        <w:t xml:space="preserve">May 2005 </w:t>
      </w:r>
      <w:r w:rsidRPr="00A949D2">
        <w:rPr>
          <w:rFonts w:ascii="Times" w:eastAsia="Calibri" w:hAnsi="Times"/>
          <w:bCs/>
        </w:rPr>
        <w:t xml:space="preserve">– </w:t>
      </w:r>
      <w:r w:rsidRPr="00A949D2">
        <w:rPr>
          <w:rFonts w:ascii="Times" w:eastAsia="Calibri" w:hAnsi="Times"/>
        </w:rPr>
        <w:t xml:space="preserve">Professor Emeritus (Research) in the Stanford University School of Engineering and a senior fellow with the Institute for International Studies at Stanford University (Michael, “The U.S.-China Strategic Relationship,” September 2005, </w:t>
      </w:r>
      <w:r w:rsidRPr="00A949D2">
        <w:rPr>
          <w:rFonts w:ascii="Times" w:eastAsia="Calibri" w:hAnsi="Times"/>
          <w:color w:val="000000"/>
        </w:rPr>
        <w:t>http://www.ccc.nps.navy.mil/si/2005/Sep/maySep05.asp</w:t>
      </w:r>
      <w:r w:rsidRPr="00A949D2">
        <w:rPr>
          <w:rFonts w:ascii="Times" w:eastAsia="Calibri" w:hAnsi="Times"/>
        </w:rPr>
        <w:t>)</w:t>
      </w:r>
    </w:p>
    <w:p w14:paraId="13F39DEB" w14:textId="77777777" w:rsidR="008218DB" w:rsidRPr="00A949D2" w:rsidRDefault="008218DB" w:rsidP="008218DB">
      <w:pPr>
        <w:tabs>
          <w:tab w:val="left" w:pos="1740"/>
        </w:tabs>
        <w:spacing w:after="0" w:line="240" w:lineRule="auto"/>
        <w:rPr>
          <w:rFonts w:ascii="Times" w:eastAsia="Calibri" w:hAnsi="Times"/>
        </w:rPr>
      </w:pPr>
      <w:r w:rsidRPr="00A949D2">
        <w:rPr>
          <w:rFonts w:ascii="Times" w:eastAsia="Calibri" w:hAnsi="Times"/>
        </w:rPr>
        <w:tab/>
      </w:r>
    </w:p>
    <w:p w14:paraId="03FDF739" w14:textId="77777777" w:rsidR="008218DB" w:rsidRPr="00A949D2" w:rsidRDefault="008218DB" w:rsidP="008218DB">
      <w:pPr>
        <w:tabs>
          <w:tab w:val="left" w:pos="1305"/>
        </w:tabs>
        <w:spacing w:after="0" w:line="240" w:lineRule="auto"/>
        <w:rPr>
          <w:rFonts w:ascii="Times" w:eastAsia="Calibri" w:hAnsi="Times"/>
        </w:rPr>
      </w:pPr>
      <w:r w:rsidRPr="00A949D2">
        <w:rPr>
          <w:rFonts w:ascii="Times" w:eastAsia="Calibri" w:hAnsi="Times"/>
          <w:u w:val="single"/>
        </w:rPr>
        <w:t>However important</w:t>
      </w:r>
      <w:r w:rsidRPr="00A949D2">
        <w:rPr>
          <w:rFonts w:ascii="Times" w:eastAsia="Calibri" w:hAnsi="Times"/>
        </w:rPr>
        <w:t xml:space="preserve"> and beneficial this </w:t>
      </w:r>
      <w:r w:rsidRPr="00A949D2">
        <w:rPr>
          <w:rFonts w:ascii="Times" w:eastAsia="Calibri" w:hAnsi="Times"/>
          <w:u w:val="single"/>
        </w:rPr>
        <w:t>interdependence may be</w:t>
      </w:r>
      <w:r w:rsidRPr="00A949D2">
        <w:rPr>
          <w:rFonts w:ascii="Times" w:eastAsia="Calibri" w:hAnsi="Times"/>
        </w:rPr>
        <w:t xml:space="preserve"> from an economic point of view, </w:t>
      </w:r>
      <w:r w:rsidRPr="00A949D2">
        <w:rPr>
          <w:rFonts w:ascii="Times" w:eastAsia="Calibri" w:hAnsi="Times"/>
          <w:u w:val="single"/>
        </w:rPr>
        <w:t>it is not likely to be a significant factor for strategic stability</w:t>
      </w:r>
      <w:r w:rsidRPr="00A949D2">
        <w:rPr>
          <w:rFonts w:ascii="Times" w:eastAsia="Calibri" w:hAnsi="Times"/>
        </w:rPr>
        <w:t xml:space="preserve">. Famously, </w:t>
      </w:r>
      <w:r w:rsidRPr="00A949D2">
        <w:rPr>
          <w:rFonts w:ascii="Times" w:eastAsia="Calibri" w:hAnsi="Times"/>
          <w:u w:val="single"/>
        </w:rPr>
        <w:t>economists before World War I sounded clear warnings</w:t>
      </w:r>
      <w:r w:rsidRPr="00A949D2">
        <w:rPr>
          <w:rFonts w:ascii="Times" w:eastAsia="Calibri" w:hAnsi="Times"/>
        </w:rPr>
        <w:t xml:space="preserve"> that </w:t>
      </w:r>
      <w:r w:rsidRPr="00A949D2">
        <w:rPr>
          <w:rFonts w:ascii="Times" w:eastAsia="Calibri" w:hAnsi="Times"/>
          <w:u w:val="single"/>
        </w:rPr>
        <w:t>Europe had become economically interdependen</w:t>
      </w:r>
      <w:r w:rsidRPr="00A949D2">
        <w:rPr>
          <w:rFonts w:ascii="Times" w:eastAsia="Calibri" w:hAnsi="Times"/>
        </w:rPr>
        <w:t xml:space="preserve">t to an extent that war there would ruin Europe. </w:t>
      </w:r>
      <w:r w:rsidRPr="00A949D2">
        <w:rPr>
          <w:rFonts w:ascii="Times" w:eastAsia="Calibri" w:hAnsi="Times"/>
          <w:u w:val="single"/>
        </w:rPr>
        <w:t>The war was fought nevertheless</w:t>
      </w:r>
      <w:r w:rsidRPr="00A949D2">
        <w:rPr>
          <w:rFonts w:ascii="Times" w:eastAsia="Calibri" w:hAnsi="Times"/>
        </w:rPr>
        <w:t xml:space="preserve">, Europe was duly ruined, and the ensuing political consequences haunted Europe to the end of World War II. </w:t>
      </w:r>
      <w:r w:rsidRPr="00A949D2">
        <w:rPr>
          <w:rFonts w:ascii="Times" w:eastAsia="Calibri" w:hAnsi="Times"/>
          <w:u w:val="single"/>
        </w:rPr>
        <w:t>Other cases exist</w:t>
      </w:r>
      <w:r w:rsidRPr="00A949D2">
        <w:rPr>
          <w:rFonts w:ascii="Times" w:eastAsia="Calibri" w:hAnsi="Times"/>
        </w:rPr>
        <w:t>. Modern war has been an economic disaster.</w:t>
      </w:r>
    </w:p>
    <w:p w14:paraId="4101F7AF" w14:textId="77777777" w:rsidR="008218DB" w:rsidRPr="00A949D2" w:rsidRDefault="008218DB" w:rsidP="008218DB">
      <w:pPr>
        <w:tabs>
          <w:tab w:val="left" w:pos="1305"/>
        </w:tabs>
        <w:spacing w:after="0" w:line="240" w:lineRule="auto"/>
        <w:rPr>
          <w:rFonts w:ascii="Times" w:eastAsia="Calibri" w:hAnsi="Times" w:cs="Georgia"/>
          <w:sz w:val="14"/>
          <w:szCs w:val="14"/>
        </w:rPr>
      </w:pPr>
      <w:r w:rsidRPr="00A949D2">
        <w:rPr>
          <w:rFonts w:ascii="Times" w:eastAsia="Calibri" w:hAnsi="Times"/>
          <w:u w:val="single"/>
        </w:rPr>
        <w:t>Economic realities</w:t>
      </w:r>
      <w:r w:rsidRPr="00A949D2">
        <w:rPr>
          <w:rFonts w:ascii="Times" w:eastAsia="Calibri" w:hAnsi="Times"/>
        </w:rPr>
        <w:t xml:space="preserve">, including economic interdependence, </w:t>
      </w:r>
      <w:r w:rsidRPr="00A949D2">
        <w:rPr>
          <w:rFonts w:ascii="Times" w:eastAsia="Calibri" w:hAnsi="Times"/>
          <w:b/>
          <w:u w:val="single"/>
        </w:rPr>
        <w:t>play little role</w:t>
      </w:r>
      <w:r w:rsidRPr="00A949D2">
        <w:rPr>
          <w:rFonts w:ascii="Times" w:eastAsia="Calibri" w:hAnsi="Times"/>
          <w:u w:val="single"/>
        </w:rPr>
        <w:t xml:space="preserve"> in whether a country goes to war or not. Economic myths certainly do</w:t>
      </w:r>
      <w:r w:rsidRPr="00A949D2">
        <w:rPr>
          <w:rFonts w:ascii="Times" w:eastAsia="Calibri" w:hAnsi="Times"/>
        </w:rPr>
        <w:t xml:space="preserve"> and they usually affect strategic stability quite negatively. This is another reason why domestic perceptions matter: they determine which myths are believed.</w:t>
      </w:r>
      <w:r w:rsidRPr="00A949D2">
        <w:rPr>
          <w:rFonts w:ascii="Times" w:eastAsia="Calibri" w:hAnsi="Times" w:cs="Georgia"/>
          <w:sz w:val="14"/>
          <w:szCs w:val="14"/>
        </w:rPr>
        <w:tab/>
      </w:r>
    </w:p>
    <w:p w14:paraId="0387D456" w14:textId="77777777" w:rsidR="008218DB" w:rsidRPr="00A949D2" w:rsidRDefault="008218DB" w:rsidP="008218DB">
      <w:pPr>
        <w:spacing w:after="0" w:line="240" w:lineRule="auto"/>
        <w:rPr>
          <w:rFonts w:ascii="Times" w:eastAsia="Calibri" w:hAnsi="Times"/>
        </w:rPr>
      </w:pPr>
    </w:p>
    <w:p w14:paraId="0CE99FF7" w14:textId="77777777" w:rsidR="008218DB" w:rsidRPr="00A949D2" w:rsidRDefault="008218DB" w:rsidP="008218DB">
      <w:pPr>
        <w:spacing w:after="0" w:line="240" w:lineRule="auto"/>
        <w:rPr>
          <w:rFonts w:ascii="Times" w:eastAsia="Calibri" w:hAnsi="Times"/>
          <w:b/>
        </w:rPr>
      </w:pPr>
      <w:r w:rsidRPr="00A949D2">
        <w:rPr>
          <w:rFonts w:ascii="Times" w:eastAsia="Calibri" w:hAnsi="Times"/>
          <w:b/>
        </w:rPr>
        <w:t>Last 100 years disproves their impact</w:t>
      </w:r>
    </w:p>
    <w:p w14:paraId="79AA8D76" w14:textId="77777777" w:rsidR="008218DB" w:rsidRPr="00A949D2" w:rsidRDefault="008218DB" w:rsidP="008218DB">
      <w:pPr>
        <w:spacing w:after="0" w:line="240" w:lineRule="auto"/>
        <w:rPr>
          <w:rFonts w:ascii="Times" w:eastAsia="Calibri" w:hAnsi="Times"/>
        </w:rPr>
      </w:pPr>
      <w:proofErr w:type="spellStart"/>
      <w:r w:rsidRPr="00A949D2">
        <w:rPr>
          <w:rFonts w:ascii="Times" w:eastAsia="Calibri" w:hAnsi="Times"/>
          <w:b/>
        </w:rPr>
        <w:t>Ebeling</w:t>
      </w:r>
      <w:proofErr w:type="spellEnd"/>
      <w:r w:rsidRPr="00A949D2">
        <w:rPr>
          <w:rFonts w:ascii="Times" w:eastAsia="Calibri" w:hAnsi="Times"/>
          <w:b/>
        </w:rPr>
        <w:t xml:space="preserve"> 2</w:t>
      </w:r>
      <w:r w:rsidRPr="00A949D2">
        <w:rPr>
          <w:rFonts w:ascii="Times" w:eastAsia="Calibri" w:hAnsi="Times"/>
        </w:rPr>
        <w:t xml:space="preserve"> (Richard M., Ludwig von Mises Professor of Economics Hillsdale College in Hillsdale, Michigan and an adjunct scholar of the Mises Institute, 3/18, pg. </w:t>
      </w:r>
      <w:hyperlink r:id="rId20" w:history="1">
        <w:r w:rsidRPr="00A949D2">
          <w:rPr>
            <w:rFonts w:ascii="Times" w:eastAsia="Calibri" w:hAnsi="Times"/>
          </w:rPr>
          <w:t>http://www.mises.org/story/915</w:t>
        </w:r>
      </w:hyperlink>
      <w:r w:rsidRPr="00A949D2">
        <w:rPr>
          <w:rFonts w:ascii="Times" w:eastAsia="Calibri" w:hAnsi="Times"/>
        </w:rPr>
        <w:t>)</w:t>
      </w:r>
    </w:p>
    <w:p w14:paraId="1F01D3B1" w14:textId="77777777" w:rsidR="008218DB" w:rsidRPr="00A949D2" w:rsidRDefault="008218DB" w:rsidP="008218DB">
      <w:pPr>
        <w:spacing w:after="0" w:line="240" w:lineRule="auto"/>
        <w:rPr>
          <w:rFonts w:ascii="Times" w:eastAsia="Calibri" w:hAnsi="Times"/>
        </w:rPr>
      </w:pPr>
    </w:p>
    <w:p w14:paraId="2422EF77" w14:textId="77777777" w:rsidR="008218DB" w:rsidRPr="00A949D2" w:rsidRDefault="008218DB" w:rsidP="008218DB">
      <w:pPr>
        <w:spacing w:after="0" w:line="240" w:lineRule="auto"/>
        <w:rPr>
          <w:rFonts w:ascii="Times" w:eastAsia="Calibri" w:hAnsi="Times"/>
          <w:sz w:val="14"/>
        </w:rPr>
      </w:pPr>
      <w:r w:rsidRPr="00A949D2">
        <w:rPr>
          <w:rFonts w:ascii="Times" w:eastAsia="Calibri" w:hAnsi="Times"/>
          <w:sz w:val="14"/>
        </w:rPr>
        <w:t xml:space="preserve">In the post-Soviet era, and in spite of the end of the cold war, </w:t>
      </w:r>
      <w:r w:rsidRPr="00A949D2">
        <w:rPr>
          <w:rFonts w:ascii="Times" w:eastAsia="Calibri" w:hAnsi="Times"/>
          <w:u w:val="single"/>
        </w:rPr>
        <w:t>wars have continued around the world, including the Persian Gulf War in 1991, the disintegration of Yugoslavia and foreign intervention in Bosnia and Kosovo.</w:t>
      </w:r>
      <w:r w:rsidRPr="00A949D2">
        <w:rPr>
          <w:rFonts w:ascii="Times" w:eastAsia="Calibri" w:hAnsi="Times"/>
          <w:sz w:val="14"/>
        </w:rPr>
        <w:t xml:space="preserve"> And now, following the terrorist attacks in New York and Washington, D.C., in September 2001, the United States has attacked and militarily overthrown the government of Afghanistan and threatened war against an "axis of evil" comprised of Iraq, Iran, and North Korea.  </w:t>
      </w:r>
      <w:r w:rsidRPr="00A949D2">
        <w:rPr>
          <w:rFonts w:ascii="Times" w:eastAsia="Calibri" w:hAnsi="Times"/>
          <w:u w:val="single"/>
        </w:rPr>
        <w:t>None of the wars, conflicts, and mass murders of the twentieth century can be</w:t>
      </w:r>
      <w:r w:rsidRPr="00A949D2">
        <w:rPr>
          <w:rFonts w:ascii="Times" w:eastAsia="Calibri" w:hAnsi="Times"/>
          <w:sz w:val="14"/>
        </w:rPr>
        <w:t xml:space="preserve"> blamed on free trade or </w:t>
      </w:r>
      <w:r w:rsidRPr="00A949D2">
        <w:rPr>
          <w:rFonts w:ascii="Times" w:eastAsia="Calibri" w:hAnsi="Times"/>
          <w:u w:val="single"/>
        </w:rPr>
        <w:t>explained in terms of free trade. The entire last one hundred years was a revolt against the ideas and ideals of the Classical Liberals of the nineteenth century.</w:t>
      </w:r>
      <w:r w:rsidRPr="00A949D2">
        <w:rPr>
          <w:rFonts w:ascii="Times" w:eastAsia="Calibri" w:hAnsi="Times"/>
          <w:u w:val="thick"/>
        </w:rPr>
        <w:t> </w:t>
      </w:r>
      <w:r w:rsidRPr="00A949D2">
        <w:rPr>
          <w:rFonts w:ascii="Times" w:eastAsia="Calibri" w:hAnsi="Times"/>
          <w:sz w:val="14"/>
        </w:rPr>
        <w:t>When the United States and Great Britain at the end of the Second World War stated their intention of establishing a new economic order for the world, their goal and the institutions arising from their intention was for international managed trade, not global free trade. Ludwig von Mises observed during the Second World War that "A nation’s policy forms an integral whole. Foreign policy and domestic policy are closely linked together, they condition each other. Economic nationalism is the corollary of the present-day domestic policies of government interference with business and of national planning as free trade was the complement of domestic economic freedom."</w:t>
      </w:r>
      <w:bookmarkStart w:id="1" w:name="_ednref4"/>
      <w:r w:rsidRPr="00A949D2">
        <w:rPr>
          <w:rFonts w:ascii="Times" w:eastAsia="Calibri" w:hAnsi="Times"/>
          <w:sz w:val="14"/>
        </w:rPr>
        <w:fldChar w:fldCharType="begin"/>
      </w:r>
      <w:r w:rsidRPr="00A949D2">
        <w:rPr>
          <w:rFonts w:ascii="Times" w:eastAsia="Calibri" w:hAnsi="Times"/>
          <w:sz w:val="14"/>
        </w:rPr>
        <w:instrText xml:space="preserve"> HYPERLINK "http://www.mises.org/story/915" \l "_edn4" \o "" </w:instrText>
      </w:r>
      <w:r w:rsidRPr="00A949D2">
        <w:rPr>
          <w:rFonts w:ascii="Times" w:eastAsia="Calibri" w:hAnsi="Times"/>
          <w:sz w:val="14"/>
        </w:rPr>
        <w:fldChar w:fldCharType="separate"/>
      </w:r>
      <w:r w:rsidRPr="00A949D2">
        <w:rPr>
          <w:rFonts w:ascii="Times" w:eastAsia="Calibri" w:hAnsi="Times"/>
          <w:sz w:val="14"/>
        </w:rPr>
        <w:t>[4]</w:t>
      </w:r>
      <w:r w:rsidRPr="00A949D2">
        <w:rPr>
          <w:rFonts w:ascii="Times" w:eastAsia="Calibri" w:hAnsi="Times"/>
          <w:sz w:val="14"/>
        </w:rPr>
        <w:fldChar w:fldCharType="end"/>
      </w:r>
      <w:bookmarkEnd w:id="1"/>
      <w:r w:rsidRPr="00A949D2">
        <w:rPr>
          <w:rFonts w:ascii="Times" w:eastAsia="Calibri" w:hAnsi="Times"/>
          <w:sz w:val="14"/>
        </w:rPr>
        <w:t xml:space="preserve">  The interventionist and planning ideas during the last one hundred years meant that trade among nations could not be left outside of government oversight and control, lest the directions and patterns of international trade undermine and frustrate the goals and purposes of national governments in their domestic affairs.</w:t>
      </w:r>
      <w:bookmarkStart w:id="2" w:name="_ednref5"/>
      <w:r w:rsidRPr="00A949D2">
        <w:rPr>
          <w:rFonts w:ascii="Times" w:eastAsia="Calibri" w:hAnsi="Times"/>
          <w:sz w:val="14"/>
        </w:rPr>
        <w:fldChar w:fldCharType="begin"/>
      </w:r>
      <w:r w:rsidRPr="00A949D2">
        <w:rPr>
          <w:rFonts w:ascii="Times" w:eastAsia="Calibri" w:hAnsi="Times"/>
          <w:sz w:val="14"/>
        </w:rPr>
        <w:instrText xml:space="preserve"> HYPERLINK "http://www.mises.org/story/915" \l "_edn5" \o "" </w:instrText>
      </w:r>
      <w:r w:rsidRPr="00A949D2">
        <w:rPr>
          <w:rFonts w:ascii="Times" w:eastAsia="Calibri" w:hAnsi="Times"/>
          <w:sz w:val="14"/>
        </w:rPr>
        <w:fldChar w:fldCharType="separate"/>
      </w:r>
      <w:r w:rsidRPr="00A949D2">
        <w:rPr>
          <w:rFonts w:ascii="Times" w:eastAsia="Calibri" w:hAnsi="Times"/>
          <w:sz w:val="14"/>
        </w:rPr>
        <w:t>[5]</w:t>
      </w:r>
      <w:r w:rsidRPr="00A949D2">
        <w:rPr>
          <w:rFonts w:ascii="Times" w:eastAsia="Calibri" w:hAnsi="Times"/>
          <w:sz w:val="14"/>
        </w:rPr>
        <w:fldChar w:fldCharType="end"/>
      </w:r>
      <w:bookmarkEnd w:id="2"/>
      <w:r w:rsidRPr="00A949D2">
        <w:rPr>
          <w:rFonts w:ascii="Times" w:eastAsia="Calibri" w:hAnsi="Times"/>
          <w:sz w:val="14"/>
        </w:rPr>
        <w:t xml:space="preserve"> </w:t>
      </w:r>
      <w:r w:rsidRPr="00A949D2">
        <w:rPr>
          <w:rFonts w:ascii="Times" w:eastAsia="Calibri" w:hAnsi="Times"/>
          <w:u w:val="single"/>
        </w:rPr>
        <w:t>Free trade was unable to prevent war in the twentieth century because by 1914, very few people believed any longer in the idea of liberty</w:t>
      </w:r>
      <w:r w:rsidRPr="00A949D2">
        <w:rPr>
          <w:rFonts w:ascii="Times" w:eastAsia="Calibri" w:hAnsi="Times"/>
          <w:sz w:val="14"/>
        </w:rPr>
        <w:t>.</w:t>
      </w:r>
      <w:bookmarkStart w:id="3" w:name="_ednref6"/>
      <w:r w:rsidRPr="00A949D2">
        <w:rPr>
          <w:rFonts w:ascii="Times" w:eastAsia="Calibri" w:hAnsi="Times"/>
          <w:sz w:val="14"/>
        </w:rPr>
        <w:fldChar w:fldCharType="begin"/>
      </w:r>
      <w:r w:rsidRPr="00A949D2">
        <w:rPr>
          <w:rFonts w:ascii="Times" w:eastAsia="Calibri" w:hAnsi="Times"/>
          <w:sz w:val="14"/>
        </w:rPr>
        <w:instrText xml:space="preserve"> HYPERLINK "http://www.mises.org/story/915" \l "_edn6" \o "" </w:instrText>
      </w:r>
      <w:r w:rsidRPr="00A949D2">
        <w:rPr>
          <w:rFonts w:ascii="Times" w:eastAsia="Calibri" w:hAnsi="Times"/>
          <w:sz w:val="14"/>
        </w:rPr>
        <w:fldChar w:fldCharType="separate"/>
      </w:r>
      <w:r w:rsidRPr="00A949D2">
        <w:rPr>
          <w:rFonts w:ascii="Times" w:eastAsia="Calibri" w:hAnsi="Times"/>
          <w:sz w:val="14"/>
        </w:rPr>
        <w:t>[6]</w:t>
      </w:r>
      <w:r w:rsidRPr="00A949D2">
        <w:rPr>
          <w:rFonts w:ascii="Times" w:eastAsia="Calibri" w:hAnsi="Times"/>
          <w:sz w:val="14"/>
        </w:rPr>
        <w:fldChar w:fldCharType="end"/>
      </w:r>
      <w:bookmarkEnd w:id="3"/>
      <w:r w:rsidRPr="00A949D2">
        <w:rPr>
          <w:rFonts w:ascii="Times" w:eastAsia="Calibri" w:hAnsi="Times"/>
          <w:sz w:val="14"/>
        </w:rPr>
        <w:t> The spirit of economic freedom reached its zenith in the 1860s and 1870s. From then on a counterrevolution began against freedom. Germany was a major catalyst for the change in ideological and policy direction with its return to protectionism and implementation of many of programs of the modern welfare state.</w:t>
      </w:r>
      <w:bookmarkStart w:id="4" w:name="_ednref7"/>
      <w:r w:rsidRPr="00A949D2">
        <w:rPr>
          <w:rFonts w:ascii="Times" w:eastAsia="Calibri" w:hAnsi="Times"/>
          <w:sz w:val="14"/>
        </w:rPr>
        <w:fldChar w:fldCharType="begin"/>
      </w:r>
      <w:r w:rsidRPr="00A949D2">
        <w:rPr>
          <w:rFonts w:ascii="Times" w:eastAsia="Calibri" w:hAnsi="Times"/>
          <w:sz w:val="14"/>
        </w:rPr>
        <w:instrText xml:space="preserve"> HYPERLINK "http://www.mises.org/story/915" \l "_edn7" \o "" </w:instrText>
      </w:r>
      <w:r w:rsidRPr="00A949D2">
        <w:rPr>
          <w:rFonts w:ascii="Times" w:eastAsia="Calibri" w:hAnsi="Times"/>
          <w:sz w:val="14"/>
        </w:rPr>
        <w:fldChar w:fldCharType="separate"/>
      </w:r>
      <w:r w:rsidRPr="00A949D2">
        <w:rPr>
          <w:rFonts w:ascii="Times" w:eastAsia="Calibri" w:hAnsi="Times"/>
          <w:sz w:val="14"/>
        </w:rPr>
        <w:t>[7]</w:t>
      </w:r>
      <w:r w:rsidRPr="00A949D2">
        <w:rPr>
          <w:rFonts w:ascii="Times" w:eastAsia="Calibri" w:hAnsi="Times"/>
          <w:sz w:val="14"/>
        </w:rPr>
        <w:fldChar w:fldCharType="end"/>
      </w:r>
      <w:bookmarkEnd w:id="4"/>
      <w:r w:rsidRPr="00A949D2">
        <w:rPr>
          <w:rFonts w:ascii="Times" w:eastAsia="Calibri" w:hAnsi="Times"/>
          <w:sz w:val="14"/>
        </w:rPr>
        <w:t> But France also started to move in this direction with regulations and pressures that gave the government increasing influence and, in fact, control over the patterns of French foreign investment in other countries to reinforce its political foreign policy objectives, as well as restrictions on foreign investments made inside France. And even in Great Britain, which retained the closest approximation to free trade principles for the longest time--until the opening shots of the First World War--the London investment houses would informally make sure that their foreign loans and investments did not conflict with the wider policy goals of the British government.</w:t>
      </w:r>
      <w:bookmarkStart w:id="5" w:name="_ednref8"/>
      <w:r w:rsidRPr="00A949D2">
        <w:rPr>
          <w:rFonts w:ascii="Times" w:eastAsia="Calibri" w:hAnsi="Times"/>
          <w:sz w:val="14"/>
        </w:rPr>
        <w:fldChar w:fldCharType="begin"/>
      </w:r>
      <w:r w:rsidRPr="00A949D2">
        <w:rPr>
          <w:rFonts w:ascii="Times" w:eastAsia="Calibri" w:hAnsi="Times"/>
          <w:sz w:val="14"/>
        </w:rPr>
        <w:instrText xml:space="preserve"> HYPERLINK "http://www.mises.org/story/915" \l "_edn8" \o "" </w:instrText>
      </w:r>
      <w:r w:rsidRPr="00A949D2">
        <w:rPr>
          <w:rFonts w:ascii="Times" w:eastAsia="Calibri" w:hAnsi="Times"/>
          <w:sz w:val="14"/>
        </w:rPr>
        <w:fldChar w:fldCharType="separate"/>
      </w:r>
      <w:r w:rsidRPr="00A949D2">
        <w:rPr>
          <w:rFonts w:ascii="Times" w:eastAsia="Calibri" w:hAnsi="Times"/>
          <w:sz w:val="14"/>
        </w:rPr>
        <w:t>[8]</w:t>
      </w:r>
      <w:r w:rsidRPr="00A949D2">
        <w:rPr>
          <w:rFonts w:ascii="Times" w:eastAsia="Calibri" w:hAnsi="Times"/>
          <w:sz w:val="14"/>
        </w:rPr>
        <w:fldChar w:fldCharType="end"/>
      </w:r>
      <w:bookmarkEnd w:id="5"/>
      <w:r w:rsidRPr="00A949D2">
        <w:rPr>
          <w:rFonts w:ascii="Times" w:eastAsia="Calibri" w:hAnsi="Times"/>
          <w:sz w:val="14"/>
        </w:rPr>
        <w:t> </w:t>
      </w:r>
      <w:r w:rsidRPr="00A949D2">
        <w:rPr>
          <w:rFonts w:ascii="Times" w:eastAsia="Calibri" w:hAnsi="Times"/>
          <w:u w:val="single"/>
        </w:rPr>
        <w:t>The First World War was the culmination of this process, with nation and state completely becoming one as belligerent powers made all aspects of social and economic life subservient to the ends of war</w:t>
      </w:r>
      <w:r w:rsidRPr="00A949D2">
        <w:rPr>
          <w:rFonts w:ascii="Times" w:eastAsia="Calibri" w:hAnsi="Times"/>
          <w:sz w:val="14"/>
        </w:rPr>
        <w:t>.</w:t>
      </w:r>
    </w:p>
    <w:p w14:paraId="6B496A9D" w14:textId="77777777" w:rsidR="008218DB" w:rsidRPr="00A949D2" w:rsidRDefault="008218DB" w:rsidP="008218DB">
      <w:pPr>
        <w:spacing w:after="0" w:line="240" w:lineRule="auto"/>
        <w:rPr>
          <w:rFonts w:ascii="Times" w:eastAsia="Calibri" w:hAnsi="Times"/>
        </w:rPr>
      </w:pPr>
    </w:p>
    <w:p w14:paraId="7A8C06B0" w14:textId="77777777" w:rsidR="008218DB" w:rsidRPr="00A949D2" w:rsidRDefault="008218DB" w:rsidP="008218DB">
      <w:pPr>
        <w:spacing w:after="0" w:line="240" w:lineRule="auto"/>
        <w:rPr>
          <w:rFonts w:ascii="Times" w:eastAsia="Calibri" w:hAnsi="Times"/>
          <w:color w:val="000000"/>
        </w:rPr>
      </w:pPr>
    </w:p>
    <w:p w14:paraId="2E4808C7" w14:textId="77777777" w:rsidR="00A949D2" w:rsidRPr="00A949D2" w:rsidRDefault="00A949D2" w:rsidP="0059748A">
      <w:pPr>
        <w:pStyle w:val="Heading3"/>
      </w:pPr>
      <w:r w:rsidRPr="00A949D2">
        <w:t>Chinese panels turn</w:t>
      </w:r>
    </w:p>
    <w:p w14:paraId="1C857664" w14:textId="77777777" w:rsidR="00A949D2" w:rsidRPr="00A949D2" w:rsidRDefault="00A949D2" w:rsidP="00A949D2">
      <w:pPr>
        <w:pStyle w:val="Heading4"/>
      </w:pPr>
      <w:r w:rsidRPr="00A949D2">
        <w:t>(Probably an aff card) Chinese subsidies undercut US solar manufacturing. Leads to escalating trade disputes and hurts US industries</w:t>
      </w:r>
    </w:p>
    <w:p w14:paraId="471B8CDE" w14:textId="77777777" w:rsidR="00A949D2" w:rsidRPr="00A949D2" w:rsidRDefault="00A949D2" w:rsidP="00A949D2">
      <w:r w:rsidRPr="00A949D2">
        <w:rPr>
          <w:rStyle w:val="Style13ptBold"/>
        </w:rPr>
        <w:t xml:space="preserve">Lawton, 2015 </w:t>
      </w:r>
      <w:r w:rsidRPr="00A949D2">
        <w:t xml:space="preserve">[Nick, Staff Attorney, “A Trade War Over Cheap Chinese Solar Panels: Protecting American Ingenuity or Needlessly Raising Prices?” Green Energy Institute </w:t>
      </w:r>
      <w:hyperlink r:id="rId21" w:history="1">
        <w:r w:rsidRPr="00A949D2">
          <w:rPr>
            <w:rStyle w:val="Hyperlink"/>
          </w:rPr>
          <w:t>http://greenenergyinstitute.blogspot.com/2015/01/a-trade-war-over-cheap-chinese-solar.html</w:t>
        </w:r>
      </w:hyperlink>
      <w:r w:rsidRPr="00A949D2">
        <w:t xml:space="preserve">] </w:t>
      </w:r>
    </w:p>
    <w:p w14:paraId="06F7FB21" w14:textId="77777777" w:rsidR="00A949D2" w:rsidRPr="00A949D2" w:rsidRDefault="00A949D2" w:rsidP="00A949D2">
      <w:pPr>
        <w:rPr>
          <w:sz w:val="16"/>
        </w:rPr>
      </w:pPr>
      <w:r w:rsidRPr="00A949D2">
        <w:rPr>
          <w:rStyle w:val="StyleUnderline"/>
        </w:rPr>
        <w:t>On December 31, 2014, the U.S. Department of Commerce issued a preliminary finding that some Chinese solar panel manufacturers would become eligible for a reduction in trade tariffs. This finding is the latest volley in a trade war between the American and Chinese solar industries that began in 2011</w:t>
      </w:r>
      <w:r w:rsidRPr="00A949D2">
        <w:rPr>
          <w:sz w:val="16"/>
        </w:rPr>
        <w:t xml:space="preserve">. </w:t>
      </w:r>
      <w:proofErr w:type="spellStart"/>
      <w:r w:rsidRPr="00A949D2">
        <w:rPr>
          <w:sz w:val="16"/>
        </w:rPr>
        <w:t>SolarWorld</w:t>
      </w:r>
      <w:proofErr w:type="spellEnd"/>
      <w:r w:rsidRPr="00A949D2">
        <w:rPr>
          <w:sz w:val="16"/>
        </w:rPr>
        <w:t xml:space="preserve"> Americas, the largest U.S. solar panel manufacturer, filed a trade case with the U.S. International Trade Administration, alleging that Chinese subsidies of solar panels were giving imported solar panels an unfair advantage and threatening the viability of the U.S. solar industry. </w:t>
      </w:r>
      <w:proofErr w:type="spellStart"/>
      <w:r w:rsidRPr="00A949D2">
        <w:rPr>
          <w:sz w:val="16"/>
        </w:rPr>
        <w:t>SolarWorld</w:t>
      </w:r>
      <w:proofErr w:type="spellEnd"/>
      <w:r w:rsidRPr="00A949D2">
        <w:rPr>
          <w:sz w:val="16"/>
        </w:rPr>
        <w:t xml:space="preserve"> won that round of the trade dispute. In May 2012, the Commerce Department initially imposed “anti-dumping” tariffs on imported Chinese solar panels. </w:t>
      </w:r>
      <w:r w:rsidRPr="00A949D2">
        <w:rPr>
          <w:rStyle w:val="StyleUnderline"/>
        </w:rPr>
        <w:t>These “anti-dumping” tariffs aimed to offset the effect of Chinese subsidies that allowed the sale of Chinese solar panels in the United States at prices below actual manufacturing costs.</w:t>
      </w:r>
      <w:r w:rsidRPr="00A949D2">
        <w:rPr>
          <w:rStyle w:val="StyleUnderline"/>
          <w:sz w:val="12"/>
        </w:rPr>
        <w:t>∂</w:t>
      </w:r>
      <w:r w:rsidRPr="00A949D2">
        <w:rPr>
          <w:sz w:val="16"/>
        </w:rPr>
        <w:t xml:space="preserve"> </w:t>
      </w:r>
      <w:proofErr w:type="gramStart"/>
      <w:r w:rsidRPr="00A949D2">
        <w:rPr>
          <w:rStyle w:val="StyleUnderline"/>
        </w:rPr>
        <w:t>The</w:t>
      </w:r>
      <w:proofErr w:type="gramEnd"/>
      <w:r w:rsidRPr="00A949D2">
        <w:rPr>
          <w:rStyle w:val="StyleUnderline"/>
        </w:rPr>
        <w:t xml:space="preserve"> next round of the dispute involved international industrial espionage, which led to the indictment of five Chinese military hackers and ignited a diplomatic conflict between the United States and China</w:t>
      </w:r>
      <w:r w:rsidRPr="00A949D2">
        <w:rPr>
          <w:sz w:val="16"/>
        </w:rPr>
        <w:t xml:space="preserve">. According to the U.S. Department of Justice, at “about the same time” the Commerce Department imposed anti-dumping tariffs, a Chinese hacker stole “thousands of files” from </w:t>
      </w:r>
      <w:proofErr w:type="spellStart"/>
      <w:r w:rsidRPr="00A949D2">
        <w:rPr>
          <w:sz w:val="16"/>
        </w:rPr>
        <w:t>SolarWorld</w:t>
      </w:r>
      <w:proofErr w:type="spellEnd"/>
      <w:r w:rsidRPr="00A949D2">
        <w:rPr>
          <w:sz w:val="16"/>
        </w:rPr>
        <w:t xml:space="preserve">, including confidential technical information and privileged attorney-client communications about the ongoing trade litigation. A spokesperson for the Chinese Foreign Ministry argued that the charges were “purely ungrounded and absurd” and based on “fabricated facts.” Additionally, the Washington Post reports that China noted similar NSA spying on Chinese companies, as revealed by leaks from Edward Snowden.∂ It is difficult to quantify the impacts of either espionage or allegedly unfair subsidies. A spokesperson for </w:t>
      </w:r>
      <w:proofErr w:type="spellStart"/>
      <w:r w:rsidRPr="00A949D2">
        <w:rPr>
          <w:sz w:val="16"/>
        </w:rPr>
        <w:t>SolarWorld</w:t>
      </w:r>
      <w:proofErr w:type="spellEnd"/>
      <w:r w:rsidRPr="00A949D2">
        <w:rPr>
          <w:sz w:val="16"/>
        </w:rPr>
        <w:t xml:space="preserve"> stated in May 2014 that there were “too many </w:t>
      </w:r>
      <w:proofErr w:type="spellStart"/>
      <w:r w:rsidRPr="00A949D2">
        <w:rPr>
          <w:sz w:val="16"/>
        </w:rPr>
        <w:t>unknowables</w:t>
      </w:r>
      <w:proofErr w:type="spellEnd"/>
      <w:r w:rsidRPr="00A949D2">
        <w:rPr>
          <w:sz w:val="16"/>
        </w:rPr>
        <w:t xml:space="preserve">” preventing an exact estimate of the company’s financial losses from espionage. The New York Times quoted the president of a security technology and services company as stating that the value to Chinese companies “from these thefts of intellectual property is in the billions of dollars.”∂ </w:t>
      </w:r>
      <w:proofErr w:type="gramStart"/>
      <w:r w:rsidRPr="00A949D2">
        <w:rPr>
          <w:sz w:val="16"/>
        </w:rPr>
        <w:t>As</w:t>
      </w:r>
      <w:proofErr w:type="gramEnd"/>
      <w:r w:rsidRPr="00A949D2">
        <w:rPr>
          <w:sz w:val="16"/>
        </w:rPr>
        <w:t xml:space="preserve"> for the anti-dumping tariffs, the Commerce Department has attempted to impose different tariff rates on different manufacturers’ products to account for their actual behavior. Those tariff rates ranged as high as 165%, but the Commerce Department has lowered tariff rates for different manufacturers several times. For example, in July 2014, the tariff rate for </w:t>
      </w:r>
      <w:proofErr w:type="spellStart"/>
      <w:r w:rsidRPr="00A949D2">
        <w:rPr>
          <w:sz w:val="16"/>
        </w:rPr>
        <w:t>Motech</w:t>
      </w:r>
      <w:proofErr w:type="spellEnd"/>
      <w:r w:rsidRPr="00A949D2">
        <w:rPr>
          <w:sz w:val="16"/>
        </w:rPr>
        <w:t xml:space="preserve"> Industries was 44.18%, but the Commerce Department lowered that rate to 20.86% a month later. The latest reduction in tariff rates reflects a finding that actual solar panel “dumping,” or sale at prices below manufacturing costs, occurred at significantly lower rates than the Commerce Department had initially thought. The Commerce Department recommended lowering the tariff rate from 31% to roughly 18%. The President of </w:t>
      </w:r>
      <w:proofErr w:type="spellStart"/>
      <w:r w:rsidRPr="00A949D2">
        <w:rPr>
          <w:sz w:val="16"/>
        </w:rPr>
        <w:t>SolarWorld</w:t>
      </w:r>
      <w:proofErr w:type="spellEnd"/>
      <w:r w:rsidRPr="00A949D2">
        <w:rPr>
          <w:sz w:val="16"/>
        </w:rPr>
        <w:t xml:space="preserve">, </w:t>
      </w:r>
      <w:proofErr w:type="spellStart"/>
      <w:r w:rsidRPr="00A949D2">
        <w:rPr>
          <w:sz w:val="16"/>
        </w:rPr>
        <w:t>Mukesh</w:t>
      </w:r>
      <w:proofErr w:type="spellEnd"/>
      <w:r w:rsidRPr="00A949D2">
        <w:rPr>
          <w:sz w:val="16"/>
        </w:rPr>
        <w:t xml:space="preserve"> </w:t>
      </w:r>
      <w:proofErr w:type="spellStart"/>
      <w:r w:rsidRPr="00A949D2">
        <w:rPr>
          <w:sz w:val="16"/>
        </w:rPr>
        <w:t>Dulani</w:t>
      </w:r>
      <w:proofErr w:type="spellEnd"/>
      <w:r w:rsidRPr="00A949D2">
        <w:rPr>
          <w:sz w:val="16"/>
        </w:rPr>
        <w:t xml:space="preserve">, argues that the Commerce Department erred by failing to account for the behavior of the largest Chinese solar manufacturers. As a result, he argues that the proposed tariff rates “do not reflect the actual amount of dumping by Chinese producers.”∂ </w:t>
      </w:r>
      <w:proofErr w:type="gramStart"/>
      <w:r w:rsidRPr="00A949D2">
        <w:rPr>
          <w:rStyle w:val="StyleUnderline"/>
        </w:rPr>
        <w:t>The</w:t>
      </w:r>
      <w:proofErr w:type="gramEnd"/>
      <w:r w:rsidRPr="00A949D2">
        <w:rPr>
          <w:rStyle w:val="StyleUnderline"/>
        </w:rPr>
        <w:t xml:space="preserve"> trade dispute and its consequent tariffs have divided renewable energy advocates in the United States. Critics of the tariffs claim that they will result in higher prices for solar power, which runs counter to the U.S. goal of cost-competitive solar power and deters solar installations. </w:t>
      </w:r>
      <w:proofErr w:type="spellStart"/>
      <w:r w:rsidRPr="00A949D2">
        <w:rPr>
          <w:rStyle w:val="StyleUnderline"/>
        </w:rPr>
        <w:t>Jigar</w:t>
      </w:r>
      <w:proofErr w:type="spellEnd"/>
      <w:r w:rsidRPr="00A949D2">
        <w:rPr>
          <w:rStyle w:val="StyleUnderline"/>
        </w:rPr>
        <w:t xml:space="preserve"> Shah, president of the Coalition for Affordable Solar Energy, argues that the tariffs are “unproductive” and “will undercut the growth of American solar jobs and hurt our domestic solar industry.” The Solar Energy Industries Association (SEIA) contends that “the worsening solar dispute … threatens the future progress of solar energy in America.” </w:t>
      </w:r>
      <w:r w:rsidRPr="00A949D2">
        <w:rPr>
          <w:sz w:val="16"/>
        </w:rPr>
        <w:t xml:space="preserve">SEIA’s opposition to the trade dispute led </w:t>
      </w:r>
      <w:proofErr w:type="spellStart"/>
      <w:r w:rsidRPr="00A949D2">
        <w:rPr>
          <w:sz w:val="16"/>
        </w:rPr>
        <w:t>PetersenDean</w:t>
      </w:r>
      <w:proofErr w:type="spellEnd"/>
      <w:r w:rsidRPr="00A949D2">
        <w:rPr>
          <w:sz w:val="16"/>
        </w:rPr>
        <w:t xml:space="preserve">, a roofing and solar power company, to call for the resignation of SEIA’s president and entire board. Meanwhile, U.S. officials seem to side with </w:t>
      </w:r>
      <w:proofErr w:type="spellStart"/>
      <w:r w:rsidRPr="00A949D2">
        <w:rPr>
          <w:sz w:val="16"/>
        </w:rPr>
        <w:t>SolarWorld</w:t>
      </w:r>
      <w:proofErr w:type="spellEnd"/>
      <w:r w:rsidRPr="00A949D2">
        <w:rPr>
          <w:sz w:val="16"/>
        </w:rPr>
        <w:t xml:space="preserve">. For example, U.S. Representative Rock Nolan (D.-MN) has stated that “the U.S. solar manufacturing industry has been devastated by China’s buildup of massive amounts of state-sponsored solar activity.” Senator Ron Wyden (D.-OR) has backed </w:t>
      </w:r>
      <w:proofErr w:type="spellStart"/>
      <w:r w:rsidRPr="00A949D2">
        <w:rPr>
          <w:sz w:val="16"/>
        </w:rPr>
        <w:t>SolarWorld’s</w:t>
      </w:r>
      <w:proofErr w:type="spellEnd"/>
      <w:r w:rsidRPr="00A949D2">
        <w:rPr>
          <w:sz w:val="16"/>
        </w:rPr>
        <w:t xml:space="preserve"> trade case since 2013 and testified in support of tariffs in December 2014. </w:t>
      </w:r>
      <w:proofErr w:type="spellStart"/>
      <w:r w:rsidRPr="00A949D2">
        <w:rPr>
          <w:sz w:val="16"/>
        </w:rPr>
        <w:t>SolarWorld</w:t>
      </w:r>
      <w:proofErr w:type="spellEnd"/>
      <w:r w:rsidRPr="00A949D2">
        <w:rPr>
          <w:sz w:val="16"/>
        </w:rPr>
        <w:t xml:space="preserve"> has won nine out of ten trade cases in this ongoing dispute.∂ </w:t>
      </w:r>
      <w:proofErr w:type="gramStart"/>
      <w:r w:rsidRPr="00A949D2">
        <w:rPr>
          <w:rStyle w:val="StyleUnderline"/>
        </w:rPr>
        <w:t>The</w:t>
      </w:r>
      <w:proofErr w:type="gramEnd"/>
      <w:r w:rsidRPr="00A949D2">
        <w:rPr>
          <w:rStyle w:val="StyleUnderline"/>
        </w:rPr>
        <w:t xml:space="preserve"> trade dispute over solar panels is almost certain to continue as both the United States and China seek to expand their solar industries</w:t>
      </w:r>
      <w:r w:rsidRPr="00A949D2">
        <w:rPr>
          <w:sz w:val="16"/>
        </w:rPr>
        <w:t xml:space="preserve">. Both nations offer significant subsidies for solar power, including significant tax credits and grants for technological research and development. China has recently become one of the largest consumers of solar power and hosts many of the largest manufacturers of solar panels. The United States, meanwhile, is poised to become the world’s largest solar market, according to </w:t>
      </w:r>
      <w:proofErr w:type="spellStart"/>
      <w:r w:rsidRPr="00A949D2">
        <w:rPr>
          <w:sz w:val="16"/>
        </w:rPr>
        <w:t>Jigar</w:t>
      </w:r>
      <w:proofErr w:type="spellEnd"/>
      <w:r w:rsidRPr="00A949D2">
        <w:rPr>
          <w:sz w:val="16"/>
        </w:rPr>
        <w:t xml:space="preserve"> Shah. </w:t>
      </w:r>
      <w:r w:rsidRPr="00A949D2">
        <w:rPr>
          <w:rStyle w:val="StyleUnderline"/>
        </w:rPr>
        <w:t>Because solar panels and other electrical components of solar arrays are globally traded commodities, the pace of the solar industry’s growth is likely to be influenced by ongoing trade disputes.</w:t>
      </w:r>
      <w:r w:rsidRPr="00A949D2">
        <w:rPr>
          <w:sz w:val="16"/>
        </w:rPr>
        <w:t xml:space="preserve"> </w:t>
      </w:r>
    </w:p>
    <w:p w14:paraId="371E9AF4" w14:textId="77777777" w:rsidR="00430459" w:rsidRDefault="00430459" w:rsidP="00430459">
      <w:pPr>
        <w:pStyle w:val="Heading2"/>
      </w:pPr>
      <w:r>
        <w:t>CCS frontline</w:t>
      </w:r>
    </w:p>
    <w:p w14:paraId="2C2B5B95" w14:textId="77777777" w:rsidR="00430459" w:rsidRDefault="00430459" w:rsidP="00430459">
      <w:pPr>
        <w:pStyle w:val="Heading3"/>
      </w:pPr>
      <w:r w:rsidRPr="00A949D2">
        <w:t>CCS doesn’t solve</w:t>
      </w:r>
      <w:r>
        <w:t>- 1NC</w:t>
      </w:r>
    </w:p>
    <w:p w14:paraId="16652DE9" w14:textId="77777777" w:rsidR="00430459" w:rsidRPr="00A949D2" w:rsidRDefault="00430459" w:rsidP="00430459">
      <w:pPr>
        <w:pStyle w:val="Heading4"/>
      </w:pPr>
      <w:r>
        <w:t xml:space="preserve">CCS causes net increases emissions </w:t>
      </w:r>
    </w:p>
    <w:p w14:paraId="429F01C3" w14:textId="77777777" w:rsidR="00430459" w:rsidRPr="00A949D2" w:rsidRDefault="00430459" w:rsidP="00430459">
      <w:r w:rsidRPr="00A949D2">
        <w:rPr>
          <w:rStyle w:val="Style13ptBold"/>
        </w:rPr>
        <w:t>EEA</w:t>
      </w:r>
      <w:r w:rsidRPr="00A949D2">
        <w:t xml:space="preserve"> </w:t>
      </w:r>
      <w:r w:rsidRPr="00A949D2">
        <w:rPr>
          <w:rStyle w:val="Style13ptBold"/>
        </w:rPr>
        <w:t>11</w:t>
      </w:r>
      <w:r w:rsidRPr="00A949D2">
        <w:t xml:space="preserve"> (European Environment Agency is an environmentalism organization. The European Environment Agency provides sound, independent information on the environment for those involved in developing, adopting, implementing and evaluating environmental policy, and also the general public, “Air pollution impacts from carbon capture and storage (CCS)”, 2011, http://www.eea.europa.eu/publications/carbon-capture-and-storage/download)</w:t>
      </w:r>
    </w:p>
    <w:p w14:paraId="69135F91" w14:textId="77777777" w:rsidR="00430459" w:rsidRPr="00A949D2" w:rsidRDefault="00430459" w:rsidP="00430459">
      <w:r w:rsidRPr="00A949D2">
        <w:rPr>
          <w:rStyle w:val="StyleUnderline"/>
        </w:rPr>
        <w:t>The addition of CO2 capture technology to power plants leads to a general energy penalty which varies depending on the capture technology applied. This energy penalty requires additional consumption of fuel and consequently results in additional direct and indirect emissions</w:t>
      </w:r>
      <w:r w:rsidRPr="00A949D2">
        <w:rPr>
          <w:sz w:val="16"/>
        </w:rPr>
        <w:t xml:space="preserve">. Offsetting the energy penalty is the positive, direct effect of CCS technology, which is the (substantial) potential reduction of CO2 emissions. It should further be noted that while CO2 capturing from the power plant has the potential to reduce direct CO2 emissions from the power plant itself, </w:t>
      </w:r>
      <w:r w:rsidRPr="00A949D2">
        <w:rPr>
          <w:rStyle w:val="StyleUnderline"/>
        </w:rPr>
        <w:t>the indirect CO2 emissions (and of course air pollutant emissions) upstream and downstream of the CCS facility cannot be captured, including the life-cycle emissions associated with the CO2 transport and storage processes.</w:t>
      </w:r>
      <w:r w:rsidRPr="00A949D2">
        <w:rPr>
          <w:sz w:val="16"/>
        </w:rPr>
        <w:t xml:space="preserve"> It is therefore clear that in assessing the potential impacts that CCS technologies may have on emissions of air pollutions, an integrated life-cycle type approach is needed in order that the emissions occurring away from the actual physical site of CCS capture can also be properly considered. Potential sources of emissions across the CCS life-cycle stage are illustrated in Figure 1.3, with a division made into the separate fuel, solvent and CO2 chains: • </w:t>
      </w:r>
      <w:r w:rsidRPr="00A949D2">
        <w:rPr>
          <w:rStyle w:val="StyleUnderline"/>
        </w:rPr>
        <w:t xml:space="preserve">the 'CO2 chain' encompasses the emissions arising from the three main CCS stages </w:t>
      </w:r>
      <w:r w:rsidRPr="00A949D2">
        <w:rPr>
          <w:sz w:val="16"/>
        </w:rPr>
        <w:t xml:space="preserve">described previously: </w:t>
      </w:r>
      <w:r w:rsidRPr="00A949D2">
        <w:rPr>
          <w:rStyle w:val="StyleUnderline"/>
        </w:rPr>
        <w:t>a) CO2 capture; b) CO2 compression and transport; c) CO2 storage. • emissions arising from fuel combustion at the CCS facility including the additional emissions occurring due to the energy penalty; • indirect emissions arising from the 'fuel' and 'solvent' chains: a) fuel preparation including the mining and transport of fuel; b) manufacture of solvents; c) treatment of solvent waste. • 'third order' emissions: a) manufacture of infrastructure.</w:t>
      </w:r>
      <w:r w:rsidRPr="00A949D2">
        <w:rPr>
          <w:sz w:val="16"/>
        </w:rPr>
        <w:t xml:space="preserve"> CONTINUES </w:t>
      </w:r>
      <w:proofErr w:type="gramStart"/>
      <w:r w:rsidRPr="00A949D2">
        <w:rPr>
          <w:rStyle w:val="StyleUnderline"/>
        </w:rPr>
        <w:t>Increased</w:t>
      </w:r>
      <w:proofErr w:type="gramEnd"/>
      <w:r w:rsidRPr="00A949D2">
        <w:rPr>
          <w:rStyle w:val="StyleUnderline"/>
        </w:rPr>
        <w:t xml:space="preserve"> levels of air pollutant emissions</w:t>
      </w:r>
      <w:r w:rsidRPr="00A949D2">
        <w:rPr>
          <w:sz w:val="16"/>
        </w:rPr>
        <w:t xml:space="preserve"> (e.g. NOX, SO2 and NH3) </w:t>
      </w:r>
      <w:r w:rsidRPr="00A949D2">
        <w:rPr>
          <w:rStyle w:val="StyleUnderline"/>
        </w:rPr>
        <w:t xml:space="preserve">that can occur because of the combustion of additional fossil fuel may lead to additional </w:t>
      </w:r>
      <w:proofErr w:type="spellStart"/>
      <w:r w:rsidRPr="00A949D2">
        <w:rPr>
          <w:rStyle w:val="StyleUnderline"/>
        </w:rPr>
        <w:t>localised</w:t>
      </w:r>
      <w:proofErr w:type="spellEnd"/>
      <w:r w:rsidRPr="00A949D2">
        <w:rPr>
          <w:rStyle w:val="StyleUnderline"/>
        </w:rPr>
        <w:t xml:space="preserve"> impacts on health, crops and materials and to acidification and eutrophication.</w:t>
      </w:r>
    </w:p>
    <w:p w14:paraId="274633B1" w14:textId="77777777" w:rsidR="00430459" w:rsidRDefault="00430459" w:rsidP="00430459">
      <w:pPr>
        <w:pStyle w:val="Heading4"/>
      </w:pPr>
      <w:r>
        <w:t xml:space="preserve">CCS will never be cost competitive and no storage means it won’t catch on </w:t>
      </w:r>
    </w:p>
    <w:p w14:paraId="4B39C400" w14:textId="77777777" w:rsidR="00430459" w:rsidRPr="000E0AC1" w:rsidRDefault="00430459" w:rsidP="00430459">
      <w:r w:rsidRPr="00275A76">
        <w:rPr>
          <w:rStyle w:val="Style13ptBold"/>
        </w:rPr>
        <w:t>Bryce 10</w:t>
      </w:r>
      <w:r>
        <w:t xml:space="preserve"> (Robert, author of many books on energy and politics, “</w:t>
      </w:r>
      <w:r w:rsidRPr="000E0AC1">
        <w:t>A Bad Bet on Carbon</w:t>
      </w:r>
      <w:r>
        <w:t xml:space="preserve">,” The New York Times. May 12. </w:t>
      </w:r>
      <w:r w:rsidRPr="00CF16C0">
        <w:t>http://www.nytimes.com/2010/05/13/opinion/13bryce.html?_r=0</w:t>
      </w:r>
      <w:r>
        <w:t xml:space="preserve">, PN) </w:t>
      </w:r>
    </w:p>
    <w:p w14:paraId="0220FE68" w14:textId="77777777" w:rsidR="00430459" w:rsidRDefault="00430459" w:rsidP="00430459">
      <w:pPr>
        <w:rPr>
          <w:rStyle w:val="StyleUnderline"/>
        </w:rPr>
      </w:pPr>
      <w:r w:rsidRPr="00B54990">
        <w:t xml:space="preserve">Let’s take the first problem. </w:t>
      </w:r>
      <w:r w:rsidRPr="00B54990">
        <w:rPr>
          <w:rStyle w:val="StyleUnderline"/>
        </w:rPr>
        <w:t>Capturing carbon dioxide</w:t>
      </w:r>
      <w:r w:rsidRPr="00B54990">
        <w:t xml:space="preserve"> </w:t>
      </w:r>
      <w:r w:rsidRPr="00B54990">
        <w:rPr>
          <w:rStyle w:val="StyleUnderline"/>
        </w:rPr>
        <w:t>from the flue gas of a coal-fired electric generation plant is an energy-intensive process</w:t>
      </w:r>
      <w:r w:rsidRPr="00B54990">
        <w:t xml:space="preserve">. Analysts estimate that </w:t>
      </w:r>
      <w:r w:rsidRPr="00B54990">
        <w:rPr>
          <w:rStyle w:val="Emphasis"/>
        </w:rPr>
        <w:t>capturing the carbon dioxide cuts the output of a typical plant by as much as 28 percent</w:t>
      </w:r>
      <w:r w:rsidRPr="00B54990">
        <w:t>.</w:t>
      </w:r>
      <w:r>
        <w:t xml:space="preserve"> </w:t>
      </w:r>
      <w:r w:rsidRPr="00B54990">
        <w:rPr>
          <w:rStyle w:val="StyleUnderline"/>
        </w:rPr>
        <w:t>Given that the global energy sector is already straining to meet booming demand for electricity, it’s hard to believe that the United States</w:t>
      </w:r>
      <w:r w:rsidRPr="00B54990">
        <w:t xml:space="preserve">, or any other country that relies on coal-fired generation, </w:t>
      </w:r>
      <w:r w:rsidRPr="00B54990">
        <w:rPr>
          <w:rStyle w:val="StyleUnderline"/>
        </w:rPr>
        <w:t>will agree to reduce the output of its coal-fired plants by almost a third in order to attempt carbon capture and sequestration</w:t>
      </w:r>
      <w:r w:rsidRPr="00B54990">
        <w:t>.</w:t>
      </w:r>
      <w:r>
        <w:t xml:space="preserve"> </w:t>
      </w:r>
      <w:r w:rsidRPr="00B54990">
        <w:t xml:space="preserve">Here’s the second problem. The Pacific Northwest National Laboratory has estimated that up to </w:t>
      </w:r>
      <w:r w:rsidRPr="00B54990">
        <w:rPr>
          <w:rStyle w:val="StyleUnderline"/>
        </w:rPr>
        <w:t>23,000 miles of new pipeline will be needed to carry the captured carbon dioxide to the still-undesignated underground sequestration sites</w:t>
      </w:r>
      <w:r w:rsidRPr="00B54990">
        <w:t xml:space="preserve">. </w:t>
      </w:r>
      <w:r w:rsidRPr="00B54990">
        <w:rPr>
          <w:rStyle w:val="StyleUnderline"/>
        </w:rPr>
        <w:t>That doesn’t sound like much</w:t>
      </w:r>
      <w:r w:rsidRPr="00B54990">
        <w:t xml:space="preserve"> when you consider that America’s gas pipeline system sprawls over some 2.3 million miles. </w:t>
      </w:r>
      <w:r w:rsidRPr="00B54990">
        <w:rPr>
          <w:rStyle w:val="StyleUnderline"/>
        </w:rPr>
        <w:t>But those natural gas pipelines carry a valuable, marketable, useful commodity</w:t>
      </w:r>
      <w:r w:rsidRPr="00B54990">
        <w:t>.</w:t>
      </w:r>
      <w:r>
        <w:t xml:space="preserve"> </w:t>
      </w:r>
      <w:r w:rsidRPr="00B54990">
        <w:rPr>
          <w:rStyle w:val="StyleUnderline"/>
        </w:rPr>
        <w:t>By contrast, carbon dioxide is a worthless waste product, so taxpayers would likely end up shouldering most of the cost. Yes, some of that waste gas could be used for enhanced oil recovery projects; flooding depleted oil reservoirs with carbon dioxide is a proven technology that can increase production and extend the life of existing oilfields. But the process would be useful in only a limited number of oilfields — probably less than 10 percent of the waste carbon dioxide captured from coal-fired power plants could actually be injected into American oilfields</w:t>
      </w:r>
      <w:r w:rsidRPr="00B54990">
        <w:t>.</w:t>
      </w:r>
      <w:r>
        <w:t xml:space="preserve"> </w:t>
      </w:r>
      <w:r w:rsidRPr="00B54990">
        <w:t xml:space="preserve">The third, and most vexing, problem has to do with scale. In 2009, carbon dioxide emissions in the United States totaled 5.4 billion tons. </w:t>
      </w:r>
      <w:r w:rsidRPr="00B54990">
        <w:rPr>
          <w:rStyle w:val="StyleUnderline"/>
        </w:rPr>
        <w:t>Let’s assume that policymakers want to use carbon capture to get rid of half of those emissions — say, 3 billion tons per year. That works out to about 8.2 million tons of carbon dioxide per day, which would have to be collected and compressed to about 1,000 pounds per square inch</w:t>
      </w:r>
      <w:r w:rsidRPr="00B54990">
        <w:t xml:space="preserve"> (that compressed volume of carbon dioxide would be roughly equivalent to the volume of daily global oil production).</w:t>
      </w:r>
      <w:r>
        <w:t xml:space="preserve"> </w:t>
      </w:r>
      <w:r w:rsidRPr="00B54990">
        <w:t xml:space="preserve">In other words, </w:t>
      </w:r>
      <w:r w:rsidRPr="00B54990">
        <w:rPr>
          <w:rStyle w:val="StyleUnderline"/>
        </w:rPr>
        <w:t>we would need to find an underground location (or locations) able to swallow a volume equal to the contents of 41 oil supertankers each day, 365 days a year.</w:t>
      </w:r>
    </w:p>
    <w:p w14:paraId="46CC9D6B" w14:textId="77777777" w:rsidR="00430459" w:rsidRPr="00BA2F05" w:rsidRDefault="00430459" w:rsidP="00430459">
      <w:pPr>
        <w:pStyle w:val="Heading3"/>
      </w:pPr>
      <w:r>
        <w:t>CCS doesn’t solve- 2NC</w:t>
      </w:r>
    </w:p>
    <w:p w14:paraId="32BFF036" w14:textId="77777777" w:rsidR="00430459" w:rsidRPr="00A949D2" w:rsidRDefault="00430459" w:rsidP="00430459">
      <w:pPr>
        <w:pStyle w:val="Heading4"/>
      </w:pPr>
      <w:r w:rsidRPr="00A949D2">
        <w:t xml:space="preserve">CCS energy requirements lead to more coal being mined, erasing all the benefits </w:t>
      </w:r>
    </w:p>
    <w:p w14:paraId="086F0609" w14:textId="77777777" w:rsidR="00430459" w:rsidRPr="00A949D2" w:rsidRDefault="00430459" w:rsidP="00430459">
      <w:proofErr w:type="spellStart"/>
      <w:r w:rsidRPr="00A949D2">
        <w:rPr>
          <w:rStyle w:val="Style13ptBold"/>
        </w:rPr>
        <w:t>Rochon</w:t>
      </w:r>
      <w:proofErr w:type="spellEnd"/>
      <w:r w:rsidRPr="00A949D2">
        <w:rPr>
          <w:rStyle w:val="Style13ptBold"/>
        </w:rPr>
        <w:t xml:space="preserve"> et al 08</w:t>
      </w:r>
      <w:r w:rsidRPr="00A949D2">
        <w:t xml:space="preserve"> (Emily, global energy strategist at Greenpeace International and founding board member of </w:t>
      </w:r>
      <w:proofErr w:type="spellStart"/>
      <w:r w:rsidRPr="00A949D2">
        <w:t>MassSolar</w:t>
      </w:r>
      <w:proofErr w:type="spellEnd"/>
      <w:r w:rsidRPr="00A949D2">
        <w:t xml:space="preserve">. “Why carbon capture and storage won’t save the climate.” Greenpeace. http://www.greenpeace.org/usa/wp-content/uploads/legacy/Global/usa/report/2008/5/false-hope-why-carbon-capture.pdf?f3025c, PN) </w:t>
      </w:r>
    </w:p>
    <w:p w14:paraId="26474683" w14:textId="77777777" w:rsidR="00430459" w:rsidRPr="00A949D2" w:rsidRDefault="00430459" w:rsidP="00430459">
      <w:pPr>
        <w:rPr>
          <w:rStyle w:val="StyleUnderline"/>
        </w:rPr>
      </w:pPr>
      <w:r w:rsidRPr="00A949D2">
        <w:rPr>
          <w:rStyle w:val="StyleUnderline"/>
        </w:rPr>
        <w:t>Capturing and storing carbon uses lots of energy, anywhere from 10-40% of a power station’s capacity.16 An energy penalty of just 20% would require the construction of an extra power station for every four built.17 These reductions in efficiency will require more coal to be mined, transported, and burned, for a power station to produce the same amount of energy as it did without CCS. CCS will also use more precious resources. Power stations with capture technology will need 90% more freshwater than those without. This will worsen water shortages, already aggravated by climate change.18 Overall, wide-scale adoption of CCS is expected to erase the efficiency gains of the last 50 years, and increase resource consumption by one third.19</w:t>
      </w:r>
    </w:p>
    <w:p w14:paraId="1768CEC2" w14:textId="77777777" w:rsidR="00430459" w:rsidRDefault="00430459" w:rsidP="00430459">
      <w:pPr>
        <w:pStyle w:val="Heading4"/>
      </w:pPr>
      <w:r>
        <w:t>Freshwater aquifers will be contaminated by nearby CCS plants- study proves CO2 leaks are possible</w:t>
      </w:r>
    </w:p>
    <w:p w14:paraId="2AD0A0AD" w14:textId="77777777" w:rsidR="00430459" w:rsidRPr="00856AB1" w:rsidRDefault="00430459" w:rsidP="00430459">
      <w:proofErr w:type="spellStart"/>
      <w:r w:rsidRPr="00297796">
        <w:rPr>
          <w:rStyle w:val="Style13ptBold"/>
        </w:rPr>
        <w:t>Romm</w:t>
      </w:r>
      <w:proofErr w:type="spellEnd"/>
      <w:r w:rsidRPr="00297796">
        <w:rPr>
          <w:rStyle w:val="Style13ptBold"/>
        </w:rPr>
        <w:t xml:space="preserve"> 10</w:t>
      </w:r>
      <w:r>
        <w:t xml:space="preserve"> (Joe, </w:t>
      </w:r>
      <w:r w:rsidRPr="00B8508B">
        <w:t>Senior Fellow a</w:t>
      </w:r>
      <w:r>
        <w:t xml:space="preserve">t </w:t>
      </w:r>
      <w:proofErr w:type="spellStart"/>
      <w:r>
        <w:t>Ammerican</w:t>
      </w:r>
      <w:proofErr w:type="spellEnd"/>
      <w:r>
        <w:t xml:space="preserve"> Progress and has a </w:t>
      </w:r>
      <w:r w:rsidRPr="00B8508B">
        <w:t>Ph.D. in physics from MIT</w:t>
      </w:r>
      <w:r>
        <w:t>, “</w:t>
      </w:r>
      <w:r w:rsidRPr="00856AB1">
        <w:t>Study: Leaks from CO2 stored deep underground could contaminate drinking water</w:t>
      </w:r>
      <w:r>
        <w:t xml:space="preserve">.” Climate Progress. November 12. </w:t>
      </w:r>
      <w:r w:rsidRPr="00856AB1">
        <w:t>http://thinkprogress.org/climate/2010/11/12/207025/ccs-carbon-sequestration-study-leaks-contaminate-drinking-water/</w:t>
      </w:r>
      <w:r>
        <w:t xml:space="preserve">, PN) </w:t>
      </w:r>
    </w:p>
    <w:p w14:paraId="20B0C92B" w14:textId="77777777" w:rsidR="00430459" w:rsidRDefault="00430459" w:rsidP="00430459">
      <w:r w:rsidRPr="00D63985">
        <w:t>Here’s more of the Duke release on the study that “appears in the online edition of the journal Environmental Science &amp; Technology, at http://pubs.acs.org/doi/abs/10.1021/es102235w.”</w:t>
      </w:r>
      <w:r>
        <w:t xml:space="preserve"> </w:t>
      </w:r>
      <w:r w:rsidRPr="00D63985">
        <w:t xml:space="preserve">Storing carbon dioxide deep below Earth’s surface, a process known as </w:t>
      </w:r>
      <w:proofErr w:type="spellStart"/>
      <w:r w:rsidRPr="00D63985">
        <w:t>geosequestration</w:t>
      </w:r>
      <w:proofErr w:type="spellEnd"/>
      <w:r w:rsidRPr="00D63985">
        <w:t>, is part of a suite of new carbon capture and storage (CCS) technologies being developed by governments and industries worldwide to reduce the amount of greenhouse gas emissions entering Earth’s atmosphere. The still-evolving technologies are designed to capture and compress CO2, emissions at their source – typically power plants and other industrial facilities – and transport the CO2 to locations where it can be injected far below the Earth’s surface for long-term storage. The U.S. Department of Energy, working with industry and academia, has begun seven regional CCS projects.</w:t>
      </w:r>
      <w:r>
        <w:t xml:space="preserve"> </w:t>
      </w:r>
      <w:r w:rsidRPr="00D63985">
        <w:t>“</w:t>
      </w:r>
      <w:r w:rsidRPr="00D63985">
        <w:rPr>
          <w:rStyle w:val="StyleUnderline"/>
        </w:rPr>
        <w:t>The fear of drinking water contamination from CO2 leaks is one of several sticking points about CCS and has contributed to local opposition to it</w:t>
      </w:r>
      <w:r w:rsidRPr="00D63985">
        <w:t xml:space="preserve">,” says Jackson, who directs Duke’s Center on Global Change. “We examined the idea that </w:t>
      </w:r>
      <w:r w:rsidRPr="00D63985">
        <w:rPr>
          <w:rStyle w:val="StyleUnderline"/>
        </w:rPr>
        <w:t>if CO2 leaked out slowly from deep formations, where might it negatively impact freshwater aquifers near the surface,</w:t>
      </w:r>
      <w:r w:rsidRPr="00D63985">
        <w:t xml:space="preserve"> and why.”</w:t>
      </w:r>
      <w:r>
        <w:t xml:space="preserve"> </w:t>
      </w:r>
      <w:r w:rsidRPr="00D63985">
        <w:t xml:space="preserve">Jackson and his colleague Mark G. Little collected core samples from </w:t>
      </w:r>
      <w:r w:rsidRPr="00D63985">
        <w:rPr>
          <w:rStyle w:val="StyleUnderline"/>
        </w:rPr>
        <w:t>four freshwater aquifers around the nation that overlie potential CCS sites and incubated the samples in their lab at Duke for a year, with CO2 bubbling through them. After a year’s exposure to the CO2, analysis of the samples showed that “there are a number of potential sites where CO2 leaks drive contaminants up tenfold or more, in some cases to levels above the maximum contaminant loads set by the EPA for potable water</w:t>
      </w:r>
      <w:r w:rsidRPr="00D63985">
        <w:t xml:space="preserve">,” Jackson explains. Three key factors – </w:t>
      </w:r>
      <w:r w:rsidRPr="00D63985">
        <w:rPr>
          <w:rStyle w:val="StyleUnderline"/>
        </w:rPr>
        <w:t>solid-phase metal mobility, carbonate buffering capacity and redox state in the overlying freshwater aquifer – were found to influence the risk of drinking water contamination from underground carbon leaks</w:t>
      </w:r>
      <w:r w:rsidRPr="00D63985">
        <w:t>.</w:t>
      </w:r>
      <w:r>
        <w:t xml:space="preserve"> </w:t>
      </w:r>
      <w:r w:rsidRPr="00D63985">
        <w:t>The study also identified four markers that scientists can use to test for early warnings of potential carbon dioxide leaks.</w:t>
      </w:r>
      <w:r>
        <w:t xml:space="preserve"> </w:t>
      </w:r>
      <w:r w:rsidRPr="00D63985">
        <w:t>“Along with changes in carbonate concentration and acidity of the water, concentrations of manganese, iron and calcium could all be used as geochemical markers of a leak, as their concentration increase within two weeks of exposure to CO2,” Jackson explains.</w:t>
      </w:r>
      <w:r>
        <w:t xml:space="preserve"> </w:t>
      </w:r>
      <w:r w:rsidRPr="00D63985">
        <w:t>The study was funded by the Department of Energy’s National Energy Technology Laboratory and Duke’s Center on Global Change.</w:t>
      </w:r>
    </w:p>
    <w:p w14:paraId="2A1C8B51" w14:textId="77777777" w:rsidR="0075001E" w:rsidRDefault="0075001E" w:rsidP="0075001E">
      <w:pPr>
        <w:pStyle w:val="Heading4"/>
      </w:pPr>
      <w:r>
        <w:t>Previous CCS projects have failed due to cost inefficiencies and large energy burdens necessary for capture</w:t>
      </w:r>
    </w:p>
    <w:p w14:paraId="24196AA9" w14:textId="77777777" w:rsidR="0075001E" w:rsidRDefault="0075001E" w:rsidP="0075001E">
      <w:proofErr w:type="spellStart"/>
      <w:r w:rsidRPr="00352C6E">
        <w:rPr>
          <w:rStyle w:val="Style13ptBold"/>
        </w:rPr>
        <w:t>Romm</w:t>
      </w:r>
      <w:proofErr w:type="spellEnd"/>
      <w:r w:rsidRPr="00352C6E">
        <w:rPr>
          <w:rStyle w:val="Style13ptBold"/>
        </w:rPr>
        <w:t>, 15</w:t>
      </w:r>
      <w:r>
        <w:t xml:space="preserve"> [Joe, “</w:t>
      </w:r>
      <w:proofErr w:type="spellStart"/>
      <w:r>
        <w:t>FutureGen</w:t>
      </w:r>
      <w:proofErr w:type="spellEnd"/>
      <w:r>
        <w:t xml:space="preserve"> Dead Again: Obama Pulls Plug On ‘</w:t>
      </w:r>
      <w:proofErr w:type="spellStart"/>
      <w:r>
        <w:t>NeverGen</w:t>
      </w:r>
      <w:proofErr w:type="spellEnd"/>
      <w:r>
        <w:t xml:space="preserve">’ Clean Coal Project”, Climate Progress, 2/15/2015, </w:t>
      </w:r>
      <w:r w:rsidRPr="00386D71">
        <w:t>http://thinkprogress.org/climate/2015/02/05/3619195/futuregen-clean-coal-project-dead/</w:t>
      </w:r>
      <w:r>
        <w:t>]</w:t>
      </w:r>
    </w:p>
    <w:p w14:paraId="31D09623" w14:textId="08C0296F" w:rsidR="0075001E" w:rsidRPr="0075001E" w:rsidRDefault="0075001E" w:rsidP="00430459">
      <w:pPr>
        <w:rPr>
          <w:u w:val="single"/>
        </w:rPr>
      </w:pPr>
      <w:r w:rsidRPr="004876F4">
        <w:rPr>
          <w:rStyle w:val="StyleUnderline"/>
        </w:rPr>
        <w:t xml:space="preserve">The U.S. Department of Energy has finally pulled the plug on </w:t>
      </w:r>
      <w:proofErr w:type="spellStart"/>
      <w:r w:rsidRPr="004876F4">
        <w:rPr>
          <w:rStyle w:val="StyleUnderline"/>
        </w:rPr>
        <w:t>FutureGen</w:t>
      </w:r>
      <w:proofErr w:type="spellEnd"/>
      <w:r w:rsidRPr="004876F4">
        <w:rPr>
          <w:rStyle w:val="StyleUnderline"/>
        </w:rPr>
        <w:t xml:space="preserve"> 2.0, which was an attempt to reboot a failed Bush-era “clean coal” project. The final death of this troubled 12-year effort to capture CO2 from a coal power plant and bury it underground is more evidence that we shouldn’t expect large-scale deployment of carbon capture and storage (CCS) before the 2030s at the earliest.</w:t>
      </w:r>
      <w:r w:rsidRPr="00131F59">
        <w:rPr>
          <w:rStyle w:val="StyleUnderline"/>
          <w:sz w:val="12"/>
        </w:rPr>
        <w:t xml:space="preserve">∂ </w:t>
      </w:r>
      <w:r>
        <w:t xml:space="preserve">This post will review the ongoing challenges that CCS (aka carbon capture and sequestration) has had, why </w:t>
      </w:r>
      <w:proofErr w:type="spellStart"/>
      <w:r>
        <w:t>FutureGen</w:t>
      </w:r>
      <w:proofErr w:type="spellEnd"/>
      <w:r>
        <w:t xml:space="preserve"> died twice, and why </w:t>
      </w:r>
      <w:r w:rsidRPr="004876F4">
        <w:rPr>
          <w:rStyle w:val="StyleUnderline"/>
        </w:rPr>
        <w:t>CCS is unlikely to provide more than 10 percent of the answer to the carbon problem by 2050 — especially if the coal industry maintains its suicidal indifference to responding to climate change.</w:t>
      </w:r>
      <w:r w:rsidRPr="00131F59">
        <w:rPr>
          <w:rStyle w:val="StyleUnderline"/>
          <w:sz w:val="12"/>
        </w:rPr>
        <w:t xml:space="preserve">∂ </w:t>
      </w:r>
      <w:r>
        <w:t xml:space="preserve">The original goal of </w:t>
      </w:r>
      <w:proofErr w:type="spellStart"/>
      <w:r>
        <w:t>FutureGen</w:t>
      </w:r>
      <w:proofErr w:type="spellEnd"/>
      <w:r>
        <w:t xml:space="preserve">, a $1.7 billion public-private venture launched by President Bush in 2003, was to “design, construct, and operate a nominal 275-megawatt prototype plant that produces electricity and hydrogen with near-zero emissions,” with the electricity less than 10 percent higher “in cost compared to </w:t>
      </w:r>
      <w:proofErr w:type="spellStart"/>
      <w:r>
        <w:t>nonsequestered</w:t>
      </w:r>
      <w:proofErr w:type="spellEnd"/>
      <w:r>
        <w:t xml:space="preserve"> systems” — all by 2020. Aside from the unrealistic goals, the program was “badly structured, with confusion about whether it was a research project or a demonstration,” as the AP summarized a 2007 MIT study led by Prof. Ernie Moniz (who is now Obama’s Secretary of Energy).</w:t>
      </w:r>
      <w:r w:rsidRPr="00131F59">
        <w:rPr>
          <w:sz w:val="12"/>
        </w:rPr>
        <w:t xml:space="preserve">∂ </w:t>
      </w:r>
      <w:r>
        <w:t>The project was so mismanaged and over-budget it was dubbed “</w:t>
      </w:r>
      <w:proofErr w:type="spellStart"/>
      <w:r>
        <w:t>NeverGen</w:t>
      </w:r>
      <w:proofErr w:type="spellEnd"/>
      <w:r>
        <w:t>” by energy experts — and the Bush administration itself killed it … for a while.</w:t>
      </w:r>
      <w:r w:rsidRPr="00131F59">
        <w:rPr>
          <w:sz w:val="12"/>
        </w:rPr>
        <w:t xml:space="preserve">∂ </w:t>
      </w:r>
      <w:r>
        <w:t xml:space="preserve">In 2009, Harvard’s </w:t>
      </w:r>
      <w:proofErr w:type="spellStart"/>
      <w:r>
        <w:t>Belfer</w:t>
      </w:r>
      <w:proofErr w:type="spellEnd"/>
      <w:r>
        <w:t xml:space="preserve"> Center for Science and International Affairs published a major study, “Realistic Costs of Carbon Capture“. The paper concluded that first-of-a-kind CCS plants will have a costs of carbon abatement of some “$150/tCO2 avoided (with a range $120-180/tCO2avoided), excluding transport and storage costs.” This yields a “</w:t>
      </w:r>
      <w:proofErr w:type="spellStart"/>
      <w:r>
        <w:t>levelised</w:t>
      </w:r>
      <w:proofErr w:type="spellEnd"/>
      <w:r>
        <w:t xml:space="preserve"> cost of electricity on a 2008 basis [that] is approximately 10 cents/kWh higher with capture than for conventional plants” — roughly doubling the cost of power from a new coal plant!</w:t>
      </w:r>
      <w:r w:rsidRPr="00131F59">
        <w:rPr>
          <w:sz w:val="12"/>
        </w:rPr>
        <w:t xml:space="preserve">∂ </w:t>
      </w:r>
      <w:r>
        <w:t xml:space="preserve">In 2010, the Obama Administration restructured the moribund project as </w:t>
      </w:r>
      <w:proofErr w:type="spellStart"/>
      <w:r>
        <w:t>FutureGen</w:t>
      </w:r>
      <w:proofErr w:type="spellEnd"/>
      <w:r>
        <w:t xml:space="preserve"> 2.0 — specifically aimed at retrofitting an existing coal plant in Illinois to capture 90 percent of its carbon pollution — allocating $1.1 billion in stimulus money for the effort (see full </w:t>
      </w:r>
      <w:proofErr w:type="spellStart"/>
      <w:r>
        <w:t>Futuregen</w:t>
      </w:r>
      <w:proofErr w:type="spellEnd"/>
      <w:r>
        <w:t xml:space="preserve"> history here). Obviously it would be vastly more useful to have a CCS technology that could capture and store the CO2 from the flue gas post-combustion produced by thousands of existing coal plants, than to have CCS technology that works only on newly designed plants.</w:t>
      </w:r>
      <w:r w:rsidRPr="00131F59">
        <w:rPr>
          <w:sz w:val="12"/>
        </w:rPr>
        <w:t xml:space="preserve">∂ </w:t>
      </w:r>
      <w:r>
        <w:t>But that technology was even further from commercialization at scale and necessarily involves capturing CO2 that is far more dilute. As a U.S. Department of Energy report had pointed out</w:t>
      </w:r>
      <w:proofErr w:type="gramStart"/>
      <w:r>
        <w:t>:</w:t>
      </w:r>
      <w:r w:rsidRPr="00131F59">
        <w:rPr>
          <w:sz w:val="12"/>
        </w:rPr>
        <w:t>∂</w:t>
      </w:r>
      <w:proofErr w:type="gramEnd"/>
      <w:r w:rsidRPr="00131F59">
        <w:rPr>
          <w:sz w:val="12"/>
        </w:rPr>
        <w:t xml:space="preserve"> </w:t>
      </w:r>
      <w:r>
        <w:t>“</w:t>
      </w:r>
      <w:r w:rsidRPr="004876F4">
        <w:rPr>
          <w:rStyle w:val="StyleUnderline"/>
        </w:rPr>
        <w:t xml:space="preserve">Existing CO2 capture technologies are not cost-effective when considered in the context of large power plants. Economic studies indicate that carbon capture will add over 30% to the cost of electricity for new integrated gasification combined cycle (IGCC) units and over 80% to the cost of electricity if retrofitted to existing </w:t>
      </w:r>
      <w:proofErr w:type="spellStart"/>
      <w:r w:rsidRPr="004876F4">
        <w:rPr>
          <w:rStyle w:val="StyleUnderline"/>
        </w:rPr>
        <w:t>pulverised</w:t>
      </w:r>
      <w:proofErr w:type="spellEnd"/>
      <w:r w:rsidRPr="004876F4">
        <w:rPr>
          <w:rStyle w:val="StyleUnderline"/>
        </w:rPr>
        <w:t xml:space="preserve"> coal (PC) units. In addition, the net electricity produced from existing plants would be significantly reduced — often referred to as parasitic loss — </w:t>
      </w:r>
      <w:r w:rsidRPr="004876F4">
        <w:rPr>
          <w:rStyle w:val="Emphasis"/>
        </w:rPr>
        <w:t>since 20-30% of the power generated by the plant would have to be used to capture and compress the CO2.”</w:t>
      </w:r>
      <w:r w:rsidRPr="00131F59">
        <w:rPr>
          <w:rStyle w:val="Emphasis"/>
          <w:sz w:val="12"/>
        </w:rPr>
        <w:t xml:space="preserve">∂ </w:t>
      </w:r>
      <w:proofErr w:type="gramStart"/>
      <w:r>
        <w:t>Probably</w:t>
      </w:r>
      <w:proofErr w:type="gramEnd"/>
      <w:r>
        <w:t xml:space="preserve"> the core reason for the super slow development of CCS for both new and existing power plants has been the lackluster interest and investment by the private sector. Given how very expensive early-stage CCS is, jump-starting accelerated </w:t>
      </w:r>
      <w:r w:rsidRPr="00753613">
        <w:rPr>
          <w:rStyle w:val="StyleUnderline"/>
        </w:rPr>
        <w:t>development and deployment of CCS require</w:t>
      </w:r>
      <w:r>
        <w:t>s:</w:t>
      </w:r>
      <w:r w:rsidRPr="00131F59">
        <w:rPr>
          <w:sz w:val="12"/>
        </w:rPr>
        <w:t xml:space="preserve">∂ </w:t>
      </w:r>
      <w:r w:rsidRPr="00753613">
        <w:rPr>
          <w:rStyle w:val="StyleUnderline"/>
        </w:rPr>
        <w:t>a significant and rising price on carbon dioxide to make CCS profitable or</w:t>
      </w:r>
      <w:r w:rsidRPr="00131F59">
        <w:rPr>
          <w:rStyle w:val="StyleUnderline"/>
          <w:sz w:val="12"/>
        </w:rPr>
        <w:t xml:space="preserve">∂ </w:t>
      </w:r>
      <w:r w:rsidRPr="00753613">
        <w:rPr>
          <w:rStyle w:val="StyleUnderline"/>
        </w:rPr>
        <w:t>massive subsidies by the federal government or</w:t>
      </w:r>
      <w:r w:rsidRPr="00131F59">
        <w:rPr>
          <w:rStyle w:val="StyleUnderline"/>
          <w:sz w:val="12"/>
        </w:rPr>
        <w:t xml:space="preserve">∂ </w:t>
      </w:r>
      <w:r w:rsidRPr="00753613">
        <w:rPr>
          <w:rStyle w:val="StyleUnderline"/>
        </w:rPr>
        <w:t>serious investment and financing by the private sector or</w:t>
      </w:r>
      <w:r w:rsidRPr="00131F59">
        <w:rPr>
          <w:rStyle w:val="StyleUnderline"/>
          <w:sz w:val="12"/>
        </w:rPr>
        <w:t xml:space="preserve">∂ </w:t>
      </w:r>
      <w:r w:rsidRPr="00753613">
        <w:rPr>
          <w:rStyle w:val="StyleUnderline"/>
        </w:rPr>
        <w:t>some combination of those three things.</w:t>
      </w:r>
      <w:r w:rsidRPr="00131F59">
        <w:rPr>
          <w:rStyle w:val="StyleUnderline"/>
          <w:sz w:val="12"/>
        </w:rPr>
        <w:t xml:space="preserve">∂ </w:t>
      </w:r>
      <w:r>
        <w:t xml:space="preserve">But when the coal industry (and the rest of the fossil fuel industry) helped kill off the big Waxman-Markey climate bill that had passed the House in mid-2009, they effectively eliminated any chance of the first two happening. When the climate bill died, so did the </w:t>
      </w:r>
      <w:proofErr w:type="spellStart"/>
      <w:r>
        <w:t>the</w:t>
      </w:r>
      <w:proofErr w:type="spellEnd"/>
      <w:r>
        <w:t xml:space="preserve"> chance for a predictably rising price for CO2, which is the vital incentive for CCS. Killing the bill also killed the incentives for near-term deployment of CCS that might have exceeded $100 billion (!), which again were vital to jump-starting the entire effort.</w:t>
      </w:r>
      <w:r w:rsidRPr="00131F59">
        <w:rPr>
          <w:sz w:val="12"/>
        </w:rPr>
        <w:t xml:space="preserve">∂ </w:t>
      </w:r>
      <w:r>
        <w:t xml:space="preserve">The fact is the only hope for the coal industry (at least in a world that does not itself </w:t>
      </w:r>
      <w:proofErr w:type="spellStart"/>
      <w:r>
        <w:t>suicidally</w:t>
      </w:r>
      <w:proofErr w:type="spellEnd"/>
      <w:r>
        <w:t xml:space="preserve"> ignore climate change) is an immediate, very well-funded effort to demonstrate and deploy carbon capture and storage, as I wrote in December 2008 [see “the coal industry chooses (assisted) suicide“]. But the coal industry has never been willing to put up much money, as we have documented.</w:t>
      </w:r>
      <w:r w:rsidRPr="00131F59">
        <w:rPr>
          <w:sz w:val="12"/>
        </w:rPr>
        <w:t xml:space="preserve">∂ </w:t>
      </w:r>
      <w:proofErr w:type="gramStart"/>
      <w:r>
        <w:t>The</w:t>
      </w:r>
      <w:proofErr w:type="gramEnd"/>
      <w:r>
        <w:t xml:space="preserve"> only reason </w:t>
      </w:r>
      <w:proofErr w:type="spellStart"/>
      <w:r>
        <w:t>FutureGen</w:t>
      </w:r>
      <w:proofErr w:type="spellEnd"/>
      <w:r>
        <w:t xml:space="preserve"> was temporarily resuscitated in 2010 was the money included in Obama’s economic stimulus bill for clean coal — a bill the fossil fuel industry and conservatives fought against. National Journal reports that “of the $1.1 billion in stimulus cash, DOE has spent $116.5 million since 2010 for work on the power plant, and another $86 million was spent on the underground site envisioned for carbon storage and related infrastructure,”</w:t>
      </w:r>
      <w:r w:rsidRPr="00131F59">
        <w:rPr>
          <w:sz w:val="12"/>
        </w:rPr>
        <w:t xml:space="preserve">∂ </w:t>
      </w:r>
      <w:r>
        <w:t xml:space="preserve">The DOE realized it had to pull the plug — saving taxpayers nearly $1 billion — once they “concluded that there is insufficient time to complete the project before federal funding expires in September 2015,” according to Kenneth Humphrey, CEO of the private-industry side of the project, </w:t>
      </w:r>
      <w:proofErr w:type="spellStart"/>
      <w:r>
        <w:t>FutureGen</w:t>
      </w:r>
      <w:proofErr w:type="spellEnd"/>
      <w:r>
        <w:t xml:space="preserve"> Alliance.</w:t>
      </w:r>
      <w:r w:rsidRPr="00131F59">
        <w:rPr>
          <w:sz w:val="12"/>
        </w:rPr>
        <w:t xml:space="preserve">∂ </w:t>
      </w:r>
      <w:r>
        <w:t>Significantly, the AP reports on a letter sent to DOE’s Moniz, where “Humphrey expressed ‘profound disappointment’ over the decision,” and further noting “the $9 million spent by the state of Illinois on the project and $25 million spent by private companies.”</w:t>
      </w:r>
      <w:r w:rsidRPr="00131F59">
        <w:rPr>
          <w:sz w:val="12"/>
        </w:rPr>
        <w:t xml:space="preserve">∂ </w:t>
      </w:r>
      <w:r>
        <w:t xml:space="preserve">So </w:t>
      </w:r>
      <w:r w:rsidRPr="00131F59">
        <w:rPr>
          <w:rStyle w:val="StyleUnderline"/>
        </w:rPr>
        <w:t>DOE and the state have spent more than $210 million on a project whose primary aim is to save the coal industry in a carbon-constrained world — but industry has spent a mere $25 million</w:t>
      </w:r>
      <w:r>
        <w:t>. On top of that, Moniz told Sen. Dick Durbin (D-IL) “</w:t>
      </w:r>
      <w:r w:rsidRPr="00131F59">
        <w:rPr>
          <w:rStyle w:val="StyleUnderline"/>
        </w:rPr>
        <w:t xml:space="preserve">the </w:t>
      </w:r>
      <w:proofErr w:type="spellStart"/>
      <w:r w:rsidRPr="00131F59">
        <w:rPr>
          <w:rStyle w:val="StyleUnderline"/>
        </w:rPr>
        <w:t>FutureGen</w:t>
      </w:r>
      <w:proofErr w:type="spellEnd"/>
      <w:r w:rsidRPr="00131F59">
        <w:rPr>
          <w:rStyle w:val="StyleUnderline"/>
        </w:rPr>
        <w:t xml:space="preserve"> Alliance was unable to secure the private financing necessary to meet the conditions of the project.”</w:t>
      </w:r>
    </w:p>
    <w:p w14:paraId="39223291" w14:textId="07393B20" w:rsidR="00430459" w:rsidRDefault="003B4D47" w:rsidP="003B4D47">
      <w:pPr>
        <w:pStyle w:val="Heading3"/>
        <w:rPr>
          <w:rStyle w:val="StyleUnderline"/>
          <w:sz w:val="32"/>
          <w:szCs w:val="32"/>
        </w:rPr>
      </w:pPr>
      <w:r w:rsidRPr="003B4D47">
        <w:rPr>
          <w:rStyle w:val="StyleUnderline"/>
          <w:sz w:val="32"/>
          <w:szCs w:val="32"/>
        </w:rPr>
        <w:t>CCS circumvention- 1NC</w:t>
      </w:r>
    </w:p>
    <w:p w14:paraId="56AFA26A" w14:textId="77777777" w:rsidR="003B4D47" w:rsidRDefault="003B4D47" w:rsidP="003B4D47">
      <w:pPr>
        <w:pStyle w:val="Heading4"/>
      </w:pPr>
      <w:r>
        <w:t>Aff can’t solve- lack of enforcement and regulations</w:t>
      </w:r>
    </w:p>
    <w:p w14:paraId="2AF6A7A8" w14:textId="77777777" w:rsidR="003B4D47" w:rsidRPr="00D4392F" w:rsidRDefault="003B4D47" w:rsidP="003B4D47">
      <w:r w:rsidRPr="00D4392F">
        <w:rPr>
          <w:rStyle w:val="Style13ptBold"/>
        </w:rPr>
        <w:t>Watts 11</w:t>
      </w:r>
      <w:r>
        <w:t xml:space="preserve"> (Johnathan, </w:t>
      </w:r>
      <w:r w:rsidRPr="00D4392F">
        <w:t xml:space="preserve">award-winning journalist and the author of </w:t>
      </w:r>
      <w:r w:rsidRPr="00D4392F">
        <w:rPr>
          <w:rStyle w:val="StyleUnderline"/>
        </w:rPr>
        <w:t>When a Billion Chinese Jump: How China Will Save the World - or Destroy It</w:t>
      </w:r>
      <w:r w:rsidRPr="00D4392F">
        <w:t>.</w:t>
      </w:r>
      <w:r>
        <w:t xml:space="preserve"> “</w:t>
      </w:r>
      <w:r w:rsidRPr="00D4392F">
        <w:t>Gobi mega-mine puts Mongolia on brink of world's greatest resource boom</w:t>
      </w:r>
      <w:r>
        <w:t xml:space="preserve">.” The Guardian. November 7. </w:t>
      </w:r>
      <w:r w:rsidRPr="00D4392F">
        <w:t>https://www.theguardian.com/environment/2011/nov/07/gobi-mega-mine-mongolia</w:t>
      </w:r>
      <w:r>
        <w:t xml:space="preserve">, PN) </w:t>
      </w:r>
    </w:p>
    <w:p w14:paraId="399DF0A6" w14:textId="0960DA80" w:rsidR="003B4D47" w:rsidRPr="003B4D47" w:rsidRDefault="003B4D47" w:rsidP="003B4D47">
      <w:r w:rsidRPr="00AB55E5">
        <w:t>"How much can an ecosystem take until it collapses? We don't know enough yet about the Gobi to answer," he said. "At the moment, it is all piecemeal, mine by mine, project by project. If they carry on down that road, there will be a lot of problems ahead."</w:t>
      </w:r>
      <w:r>
        <w:t xml:space="preserve"> </w:t>
      </w:r>
      <w:r w:rsidRPr="00AB55E5">
        <w:rPr>
          <w:rStyle w:val="StyleUnderline"/>
        </w:rPr>
        <w:t>Despite Mongolia's democratic system, concerns about corruption, inadequate consultation and weak oversight persist.</w:t>
      </w:r>
      <w:r>
        <w:t xml:space="preserve"> </w:t>
      </w:r>
      <w:r w:rsidRPr="00AB55E5">
        <w:t>"</w:t>
      </w:r>
      <w:r w:rsidRPr="00AB55E5">
        <w:rPr>
          <w:rStyle w:val="Emphasis"/>
        </w:rPr>
        <w:t>There is really no enforcement of regulations. The mining companies can do what they want</w:t>
      </w:r>
      <w:r w:rsidRPr="00AB55E5">
        <w:t xml:space="preserve">," said Keith </w:t>
      </w:r>
      <w:proofErr w:type="spellStart"/>
      <w:r w:rsidRPr="00AB55E5">
        <w:t>Svensson</w:t>
      </w:r>
      <w:proofErr w:type="spellEnd"/>
      <w:r w:rsidRPr="00AB55E5">
        <w:t>, a landscape management specialist based in Ulan Bator who expects increased water stress and habitat fragmentation in the South Gobi. "</w:t>
      </w:r>
      <w:r w:rsidRPr="00AB55E5">
        <w:rPr>
          <w:rStyle w:val="StyleUnderline"/>
        </w:rPr>
        <w:t>These corporations have a track record. I don't think they are going to operate any differently in the Gobi</w:t>
      </w:r>
      <w:r w:rsidRPr="00AB55E5">
        <w:t>."</w:t>
      </w:r>
      <w:r>
        <w:t xml:space="preserve"> </w:t>
      </w:r>
      <w:r w:rsidRPr="00AB55E5">
        <w:t xml:space="preserve">Rio Tinto's influence is growing. Along with Ivanhoe, it expects to invest $16bn over 30 years in the </w:t>
      </w:r>
      <w:proofErr w:type="spellStart"/>
      <w:r w:rsidRPr="00AB55E5">
        <w:t>Oyu</w:t>
      </w:r>
      <w:proofErr w:type="spellEnd"/>
      <w:r w:rsidRPr="00AB55E5">
        <w:t xml:space="preserve"> </w:t>
      </w:r>
      <w:proofErr w:type="spellStart"/>
      <w:r w:rsidRPr="00AB55E5">
        <w:t>Tolgoi</w:t>
      </w:r>
      <w:proofErr w:type="spellEnd"/>
      <w:r w:rsidRPr="00AB55E5">
        <w:t xml:space="preserve"> project. The company's headquarters in Ulan Bator is one of the biggest buildings in the capital. Its advertisements run constantly on local television channels and it will be a leading sponsor of the country's Olympic team in London next year.</w:t>
      </w:r>
      <w:r>
        <w:t xml:space="preserve"> </w:t>
      </w:r>
      <w:r w:rsidRPr="00AB55E5">
        <w:t xml:space="preserve">It remains to be seen whether it will prove a force of the good in Mongolia. But </w:t>
      </w:r>
      <w:r w:rsidRPr="00D4392F">
        <w:rPr>
          <w:rStyle w:val="StyleUnderline"/>
        </w:rPr>
        <w:t>nomads fear the worst</w:t>
      </w:r>
      <w:r w:rsidRPr="00AB55E5">
        <w:t>.</w:t>
      </w:r>
      <w:r>
        <w:t xml:space="preserve"> </w:t>
      </w:r>
      <w:r w:rsidRPr="00AB55E5">
        <w:t xml:space="preserve">"I have seen </w:t>
      </w:r>
      <w:proofErr w:type="spellStart"/>
      <w:r w:rsidRPr="00AB55E5">
        <w:t>Oyu</w:t>
      </w:r>
      <w:proofErr w:type="spellEnd"/>
      <w:r w:rsidRPr="00AB55E5">
        <w:t xml:space="preserve"> </w:t>
      </w:r>
      <w:proofErr w:type="spellStart"/>
      <w:r w:rsidRPr="00AB55E5">
        <w:t>Tolgoi</w:t>
      </w:r>
      <w:proofErr w:type="spellEnd"/>
      <w:r w:rsidRPr="00AB55E5">
        <w:t xml:space="preserve"> grow bigger and bigger. When it started, it was just one tent. Then three, then 10. Now look at it. They are even taking our grasslands to build a new airport," said </w:t>
      </w:r>
      <w:proofErr w:type="spellStart"/>
      <w:r w:rsidRPr="00AB55E5">
        <w:t>Byunjargal</w:t>
      </w:r>
      <w:proofErr w:type="spellEnd"/>
      <w:r w:rsidRPr="00AB55E5">
        <w:t>, the matriarch of a nomad family that had herded Bactrian camels and cashmere goats in this area for generations. "</w:t>
      </w:r>
      <w:r w:rsidRPr="00D4392F">
        <w:rPr>
          <w:rStyle w:val="StyleUnderline"/>
        </w:rPr>
        <w:t>In the future. There will be more dust and less water. It will be impossible for us to stay here</w:t>
      </w:r>
      <w:r w:rsidRPr="00AB55E5">
        <w:t>."</w:t>
      </w:r>
      <w:r>
        <w:t xml:space="preserve"> </w:t>
      </w:r>
    </w:p>
    <w:p w14:paraId="6FFAA423" w14:textId="77777777" w:rsidR="00430459" w:rsidRDefault="00430459" w:rsidP="00430459">
      <w:pPr>
        <w:pStyle w:val="Heading3"/>
      </w:pPr>
      <w:r>
        <w:t>CCS pollution turn- 1NC</w:t>
      </w:r>
    </w:p>
    <w:p w14:paraId="7D77CD25" w14:textId="77777777" w:rsidR="00430459" w:rsidRDefault="00430459" w:rsidP="00430459">
      <w:pPr>
        <w:pStyle w:val="Heading4"/>
      </w:pPr>
      <w:r>
        <w:t>Coal use in decline now- renewables gaining momentum</w:t>
      </w:r>
    </w:p>
    <w:p w14:paraId="7805FD26" w14:textId="77777777" w:rsidR="00430459" w:rsidRPr="00382DF8" w:rsidRDefault="00430459" w:rsidP="00430459">
      <w:pPr>
        <w:rPr>
          <w:rStyle w:val="Emphasis"/>
        </w:rPr>
      </w:pPr>
      <w:r>
        <w:rPr>
          <w:rStyle w:val="Style13ptBold"/>
        </w:rPr>
        <w:t>Hill 3/06/16</w:t>
      </w:r>
      <w:r w:rsidRPr="00382DF8">
        <w:rPr>
          <w:sz w:val="16"/>
        </w:rPr>
        <w:t xml:space="preserve"> (Joshua, Senior staff writer for Clean </w:t>
      </w:r>
      <w:proofErr w:type="spellStart"/>
      <w:r w:rsidRPr="00382DF8">
        <w:rPr>
          <w:sz w:val="16"/>
        </w:rPr>
        <w:t>Technica</w:t>
      </w:r>
      <w:proofErr w:type="spellEnd"/>
      <w:r w:rsidRPr="00382DF8">
        <w:rPr>
          <w:sz w:val="16"/>
        </w:rPr>
        <w:t>- dedicated to cutting edge research about environmentally sustainable technology. [“China Renewable Energy Growth Soars &amp; Coal Use Declines</w:t>
      </w:r>
      <w:proofErr w:type="gramStart"/>
      <w:r w:rsidRPr="00382DF8">
        <w:rPr>
          <w:sz w:val="16"/>
        </w:rPr>
        <w:t xml:space="preserve">”  </w:t>
      </w:r>
      <w:proofErr w:type="gramEnd"/>
      <w:r w:rsidR="0041636D">
        <w:fldChar w:fldCharType="begin"/>
      </w:r>
      <w:r w:rsidR="0041636D">
        <w:instrText xml:space="preserve"> HYPERLINK "http://cleantechnica.com/2016/03/06/china-renewable-growth-soars-fossil-fuel-use-declines/" </w:instrText>
      </w:r>
      <w:r w:rsidR="0041636D">
        <w:fldChar w:fldCharType="separate"/>
      </w:r>
      <w:r w:rsidRPr="00382DF8">
        <w:rPr>
          <w:rStyle w:val="Hyperlink"/>
          <w:sz w:val="16"/>
        </w:rPr>
        <w:t>http://cleantechnica.com/2016/03/06/china-renewable-growth-soars-fossil-fuel-use-declines/</w:t>
      </w:r>
      <w:r w:rsidR="0041636D">
        <w:rPr>
          <w:rStyle w:val="Hyperlink"/>
          <w:sz w:val="16"/>
        </w:rPr>
        <w:fldChar w:fldCharType="end"/>
      </w:r>
      <w:r w:rsidRPr="00382DF8">
        <w:rPr>
          <w:sz w:val="16"/>
        </w:rPr>
        <w:t>]) NvP</w:t>
      </w:r>
    </w:p>
    <w:p w14:paraId="18CD8CA0" w14:textId="77777777" w:rsidR="00430459" w:rsidRPr="00A52469" w:rsidRDefault="00430459" w:rsidP="00430459">
      <w:pPr>
        <w:rPr>
          <w:rStyle w:val="StyleUnderline"/>
        </w:rPr>
      </w:pPr>
      <w:r w:rsidRPr="00850BA0">
        <w:rPr>
          <w:rStyle w:val="StyleUnderline"/>
        </w:rPr>
        <w:t>China’s solar and wind energy capacity increased by 74% and 34%</w:t>
      </w:r>
      <w:r w:rsidRPr="00A52469">
        <w:rPr>
          <w:sz w:val="14"/>
        </w:rPr>
        <w:t xml:space="preserve">, respectively, in 2015, while coal consumption dropped by 3.7%. Image of wind farm in China's Xinjiang </w:t>
      </w:r>
      <w:proofErr w:type="spellStart"/>
      <w:r w:rsidRPr="00A52469">
        <w:rPr>
          <w:sz w:val="14"/>
        </w:rPr>
        <w:t>provinceChina’s</w:t>
      </w:r>
      <w:proofErr w:type="spellEnd"/>
      <w:r w:rsidRPr="00A52469">
        <w:rPr>
          <w:sz w:val="14"/>
        </w:rPr>
        <w:t xml:space="preserve"> National Bureau of Statistics released figures for 2015 this week, and </w:t>
      </w:r>
      <w:r w:rsidRPr="00850BA0">
        <w:rPr>
          <w:rStyle w:val="StyleUnderline"/>
        </w:rPr>
        <w:t>officials believe that the country’s current growth path will allow them to soon surpass their carbon emissions targets. Specifically, China broke two new records in 2015, installing a record 32.5 GW of wind in 2015, and a record 18.3 GW of solar in 2015 — both of which were higher than initial estimates.</w:t>
      </w:r>
      <w:r>
        <w:rPr>
          <w:rStyle w:val="StyleUnderline"/>
        </w:rPr>
        <w:t xml:space="preserve"> </w:t>
      </w:r>
      <w:r w:rsidRPr="00A52469">
        <w:rPr>
          <w:sz w:val="14"/>
        </w:rPr>
        <w:t>“</w:t>
      </w:r>
      <w:r w:rsidRPr="00A52469">
        <w:rPr>
          <w:rStyle w:val="StyleUnderline"/>
        </w:rPr>
        <w:t>The latest figures confirm China’s record-breaking shift toward renewable power and away from coal,</w:t>
      </w:r>
      <w:r w:rsidRPr="00A52469">
        <w:rPr>
          <w:sz w:val="14"/>
        </w:rPr>
        <w:t>” said Tim Buckley, Director of Energy Finance Studies at the Institute for Energy Economics and Financial Analysis (IEEFA). “</w:t>
      </w:r>
      <w:r w:rsidRPr="00A52469">
        <w:rPr>
          <w:rStyle w:val="StyleUnderline"/>
        </w:rPr>
        <w:t>Solar and wind continue to be the big winners, as illustrated by a 73.7% increase in grid-connected solar generation capacity. Declining consumption coupled with an over-abundance of domestic supply, meaning coal imports into China were particularly badly hit</w:t>
      </w:r>
      <w:r w:rsidRPr="00A52469">
        <w:rPr>
          <w:sz w:val="14"/>
        </w:rPr>
        <w:t xml:space="preserve">, dropping 30.4% </w:t>
      </w:r>
      <w:proofErr w:type="spellStart"/>
      <w:r w:rsidRPr="00A52469">
        <w:rPr>
          <w:sz w:val="14"/>
        </w:rPr>
        <w:t>yoy</w:t>
      </w:r>
      <w:proofErr w:type="spellEnd"/>
      <w:r w:rsidRPr="00A52469">
        <w:rPr>
          <w:sz w:val="14"/>
        </w:rPr>
        <w:t xml:space="preserve">.” Timothy Buckley also makes note of just how fast global electricity markets are transforming. Despite China’s confirmed figures being largely in line with initial estimates, they nevertheless highlight that global electricity markets “are transforming a great deal faster than anyone actually expected.” </w:t>
      </w:r>
      <w:r w:rsidRPr="00A52469">
        <w:rPr>
          <w:rStyle w:val="StyleUnderline"/>
        </w:rPr>
        <w:t>The transformation is nothing without the corresponding decrease in fossil fuels, and China seems to be making strong headway towards its goals to decrease its coal usage and import. 2015 saw coal consumption decline 3.7%, year-over-year</w:t>
      </w:r>
      <w:r w:rsidRPr="00A52469">
        <w:rPr>
          <w:sz w:val="14"/>
        </w:rPr>
        <w:t xml:space="preserve">, and net </w:t>
      </w:r>
      <w:r w:rsidRPr="00A52469">
        <w:rPr>
          <w:rStyle w:val="StyleUnderline"/>
        </w:rPr>
        <w:t>coal imports dropped a much more significant 30.4% year-over-yea</w:t>
      </w:r>
      <w:r w:rsidRPr="00A52469">
        <w:rPr>
          <w:sz w:val="14"/>
        </w:rPr>
        <w:t xml:space="preserve">r, down to 198.7 million </w:t>
      </w:r>
      <w:proofErr w:type="spellStart"/>
      <w:r w:rsidRPr="00A52469">
        <w:rPr>
          <w:sz w:val="14"/>
        </w:rPr>
        <w:t>tonnes</w:t>
      </w:r>
      <w:proofErr w:type="spellEnd"/>
      <w:r w:rsidRPr="00A52469">
        <w:rPr>
          <w:sz w:val="14"/>
        </w:rPr>
        <w:t xml:space="preserve">. This trend has already been seen to continue into 2016, with January’s net coal imports dropping by 11.6% year-over-year. “IEEFA forecasts that </w:t>
      </w:r>
      <w:r w:rsidRPr="00A52469">
        <w:rPr>
          <w:rStyle w:val="StyleUnderline"/>
        </w:rPr>
        <w:t>China will install an additional 22 GW of wind, 16GW of new hydro, another 6GW of nuclear, and 18GW of solar</w:t>
      </w:r>
      <w:r w:rsidRPr="00A52469">
        <w:rPr>
          <w:sz w:val="14"/>
        </w:rPr>
        <w:t xml:space="preserve"> (60% utility scale, 40% distributed rooftop solar) in 2016,” explained Buckley. “</w:t>
      </w:r>
      <w:r w:rsidRPr="00A52469">
        <w:rPr>
          <w:rStyle w:val="StyleUnderline"/>
        </w:rPr>
        <w:t xml:space="preserve">With electricity demand forecast to grow by 3.0-3.5% </w:t>
      </w:r>
      <w:proofErr w:type="spellStart"/>
      <w:r w:rsidRPr="00A52469">
        <w:rPr>
          <w:rStyle w:val="StyleUnderline"/>
        </w:rPr>
        <w:t>yoy</w:t>
      </w:r>
      <w:proofErr w:type="spellEnd"/>
      <w:r w:rsidRPr="00A52469">
        <w:rPr>
          <w:rStyle w:val="StyleUnderline"/>
        </w:rPr>
        <w:t xml:space="preserve"> in 2016, this 62GW of additional zero carbon electricity capacity will be more than sufficient to meet total electricity demand growth, such that coal consumption is forecast to fall again in 2016.”</w:t>
      </w:r>
    </w:p>
    <w:p w14:paraId="2098864E" w14:textId="77777777" w:rsidR="00430459" w:rsidRDefault="00430459" w:rsidP="00430459">
      <w:pPr>
        <w:pStyle w:val="Heading4"/>
      </w:pPr>
      <w:r w:rsidRPr="006A604B">
        <w:t>CCS expenses directly trade off with funding for renewable energy</w:t>
      </w:r>
      <w:r>
        <w:t xml:space="preserve"> </w:t>
      </w:r>
    </w:p>
    <w:p w14:paraId="1665304F" w14:textId="77777777" w:rsidR="00430459" w:rsidRPr="00F039F5" w:rsidRDefault="00430459" w:rsidP="00430459">
      <w:proofErr w:type="spellStart"/>
      <w:r w:rsidRPr="00B20FB7">
        <w:rPr>
          <w:rStyle w:val="Style13ptBold"/>
        </w:rPr>
        <w:t>Rochon</w:t>
      </w:r>
      <w:proofErr w:type="spellEnd"/>
      <w:r w:rsidRPr="00B20FB7">
        <w:rPr>
          <w:rStyle w:val="Style13ptBold"/>
        </w:rPr>
        <w:t xml:space="preserve"> et al 08</w:t>
      </w:r>
      <w:r>
        <w:t xml:space="preserve"> (Emily, </w:t>
      </w:r>
      <w:r w:rsidRPr="00B20FB7">
        <w:t xml:space="preserve">global energy strategist at Greenpeace International and founding board member of </w:t>
      </w:r>
      <w:proofErr w:type="spellStart"/>
      <w:r w:rsidRPr="00B20FB7">
        <w:t>MassSolar</w:t>
      </w:r>
      <w:proofErr w:type="spellEnd"/>
      <w:r w:rsidRPr="00B20FB7">
        <w:t>.</w:t>
      </w:r>
      <w:r>
        <w:t xml:space="preserve"> “</w:t>
      </w:r>
      <w:r w:rsidRPr="00B20FB7">
        <w:t>Why carbon capture and storage won’t save the climate</w:t>
      </w:r>
      <w:r>
        <w:t xml:space="preserve">.” Greenpeace. </w:t>
      </w:r>
      <w:r w:rsidRPr="000F2438">
        <w:t>http://www.greenpeace.org/usa/wp-content/uploads/legacy/Global/usa/report/2008/5/false-hope-why-carbon-capture.pdf?f3025c</w:t>
      </w:r>
      <w:r>
        <w:t xml:space="preserve">, PN) </w:t>
      </w:r>
    </w:p>
    <w:p w14:paraId="42FB1599" w14:textId="77777777" w:rsidR="00430459" w:rsidRPr="001D3DE6" w:rsidRDefault="00430459" w:rsidP="00430459">
      <w:pPr>
        <w:rPr>
          <w:u w:val="single"/>
        </w:rPr>
      </w:pPr>
      <w:r w:rsidRPr="006A604B">
        <w:rPr>
          <w:rStyle w:val="StyleUnderline"/>
        </w:rPr>
        <w:t>While cost estimates for CCS vary considerably, one thing is certain – it is extremely expensive</w:t>
      </w:r>
      <w:r w:rsidRPr="006A604B">
        <w:t>.</w:t>
      </w:r>
      <w:r>
        <w:t xml:space="preserve"> </w:t>
      </w:r>
      <w:r w:rsidRPr="006A604B">
        <w:t xml:space="preserve">CCS will require significant funding to construct the power station and necessary infrastructure to transport and store carbon. </w:t>
      </w:r>
      <w:r w:rsidRPr="006A604B">
        <w:rPr>
          <w:rStyle w:val="StyleUnderline"/>
        </w:rPr>
        <w:t>Existing policy mechanisms, such as a price on carbon, would need to be significantly increased (by as much as five times higher than their current levels) and supplemented by additional policy commitments and financial incentives.</w:t>
      </w:r>
      <w:r w:rsidRPr="006A604B">
        <w:t>25</w:t>
      </w:r>
      <w:r>
        <w:t xml:space="preserve"> </w:t>
      </w:r>
      <w:r w:rsidRPr="006A604B">
        <w:rPr>
          <w:rStyle w:val="StyleUnderline"/>
        </w:rPr>
        <w:t>The US Department of Energy (US DOE) calculates that installing carbon capture systems will almost double plant costs.26 This will lead to electricity price hikes of anywhere between 21 and 91%.</w:t>
      </w:r>
      <w:r w:rsidRPr="006A604B">
        <w:t>27</w:t>
      </w:r>
      <w:r>
        <w:t xml:space="preserve"> </w:t>
      </w:r>
      <w:r w:rsidRPr="006A604B">
        <w:t xml:space="preserve">Providing the substantial levels of support needed to get CCS off the ground comes at the expense of real solutions. </w:t>
      </w:r>
      <w:r w:rsidRPr="006A604B">
        <w:rPr>
          <w:rStyle w:val="StyleUnderline"/>
        </w:rPr>
        <w:t>Current research shows electricity generated from coal-fired power stations equipped with CCS will be more expensive than other less-polluting sources, such as wind power and many types of sustainable biomass</w:t>
      </w:r>
      <w:r w:rsidRPr="006A604B">
        <w:t>.28</w:t>
      </w:r>
      <w:r>
        <w:t xml:space="preserve"> </w:t>
      </w:r>
      <w:proofErr w:type="gramStart"/>
      <w:r w:rsidRPr="006A604B">
        <w:t>In</w:t>
      </w:r>
      <w:proofErr w:type="gramEnd"/>
      <w:r w:rsidRPr="006A604B">
        <w:t xml:space="preserve"> recent years, coal’s share of research and development budgets in countries pursuing CCS has ballooned. Meanwhile, funding for renewable technologies and efficiency has stagnated or declined.</w:t>
      </w:r>
      <w:r>
        <w:t xml:space="preserve"> </w:t>
      </w:r>
      <w:r w:rsidRPr="006A604B">
        <w:t xml:space="preserve">In the US, the Department of Energy has asked for a 26.4% budget increase for CCS-related </w:t>
      </w:r>
      <w:proofErr w:type="spellStart"/>
      <w:r w:rsidRPr="006A604B">
        <w:t>programmes</w:t>
      </w:r>
      <w:proofErr w:type="spellEnd"/>
      <w:r w:rsidRPr="006A604B">
        <w:t xml:space="preserve"> (to US$623.6 million) while at the same time scaling back renewable energy and efficiency research by 27.1% (to US$146.2 million). 29 Australia has three research centres for fossil fuels, including one committed to CCS; there is not one for renewable energy technology.30 The Norwegian government recently committed 20 billion NOK (US$4 billion) for two CCS projects at the expense of investment in renewable technologies.</w:t>
      </w:r>
      <w:r>
        <w:t xml:space="preserve"> </w:t>
      </w:r>
      <w:r w:rsidRPr="00B82743">
        <w:rPr>
          <w:rStyle w:val="StyleUnderline"/>
          <w:b/>
        </w:rPr>
        <w:t>Spending money on CSS is diverting urgent funding away from renewable energy solutions for the climate crisis.</w:t>
      </w:r>
      <w:r w:rsidRPr="006A604B">
        <w:rPr>
          <w:rStyle w:val="StyleUnderline"/>
        </w:rPr>
        <w:t xml:space="preserve"> Even assuming that at some stage carbon capture becomes technically feasible, commercially viable, capable of long-term storage and environmentally safe, it would still only have a limited impact and would come at a high cost. In contrast, as Greenpeace’s </w:t>
      </w:r>
      <w:proofErr w:type="spellStart"/>
      <w:r w:rsidRPr="006A604B">
        <w:rPr>
          <w:rStyle w:val="StyleUnderline"/>
        </w:rPr>
        <w:t>Futu</w:t>
      </w:r>
      <w:proofErr w:type="spellEnd"/>
      <w:r w:rsidRPr="006A604B">
        <w:rPr>
          <w:rStyle w:val="StyleUnderline"/>
        </w:rPr>
        <w:t>[r]e Investment report shows, investing in a renewable energy future would save US$180 billion annually and cut CO2 emissions in half by 2050.31</w:t>
      </w:r>
    </w:p>
    <w:p w14:paraId="357872B0" w14:textId="3AAF034A" w:rsidR="00430459" w:rsidRDefault="00430459" w:rsidP="00430459">
      <w:pPr>
        <w:pStyle w:val="Heading4"/>
      </w:pPr>
      <w:r>
        <w:t>Only renewables solve- CCS locks in warming and pollutions</w:t>
      </w:r>
    </w:p>
    <w:p w14:paraId="68D49730" w14:textId="77777777" w:rsidR="00430459" w:rsidRPr="00586BAB" w:rsidRDefault="00430459" w:rsidP="00430459">
      <w:proofErr w:type="spellStart"/>
      <w:r w:rsidRPr="00A949D2">
        <w:rPr>
          <w:rStyle w:val="Style13ptBold"/>
        </w:rPr>
        <w:t>Rochon</w:t>
      </w:r>
      <w:proofErr w:type="spellEnd"/>
      <w:r w:rsidRPr="00A949D2">
        <w:rPr>
          <w:rStyle w:val="Style13ptBold"/>
        </w:rPr>
        <w:t xml:space="preserve"> et al 08</w:t>
      </w:r>
      <w:r w:rsidRPr="00A949D2">
        <w:t xml:space="preserve"> (Emily, global energy strategist at Greenpeace International and founding board member of </w:t>
      </w:r>
      <w:proofErr w:type="spellStart"/>
      <w:r w:rsidRPr="00A949D2">
        <w:t>MassSolar</w:t>
      </w:r>
      <w:proofErr w:type="spellEnd"/>
      <w:r w:rsidRPr="00A949D2">
        <w:t xml:space="preserve">. “Why carbon capture and storage won’t save the climate.” Greenpeace. http://www.greenpeace.org/usa/wp-content/uploads/legacy/Global/usa/report/2008/5/false-hope-why-carbon-capture.pdf?f3025c, PN) </w:t>
      </w:r>
    </w:p>
    <w:p w14:paraId="3EB8F0B1" w14:textId="77777777" w:rsidR="00430459" w:rsidRDefault="00430459" w:rsidP="00430459">
      <w:pPr>
        <w:rPr>
          <w:rStyle w:val="StyleUnderline"/>
        </w:rPr>
      </w:pPr>
      <w:r w:rsidRPr="00EE4EAF">
        <w:rPr>
          <w:sz w:val="16"/>
        </w:rPr>
        <w:t xml:space="preserve">Greenpeace’s Energy [R]evolution scenario provides a practical blueprint that shows how </w:t>
      </w:r>
      <w:r w:rsidRPr="00586BAB">
        <w:rPr>
          <w:rStyle w:val="StyleUnderline"/>
        </w:rPr>
        <w:t>renewable energy, combined with greater energy efficiency, can cut global CO2 emissions by almost 50%, and deliver half the world’s energy by 2050</w:t>
      </w:r>
      <w:r w:rsidRPr="00EE4EAF">
        <w:rPr>
          <w:sz w:val="16"/>
        </w:rPr>
        <w:t>.170</w:t>
      </w:r>
      <w:r w:rsidRPr="00586BAB">
        <w:rPr>
          <w:rStyle w:val="StyleUnderline"/>
        </w:rPr>
        <w:t xml:space="preserve"> Decades of technological progress have seen renewable energy technologies such as wind turbines, solar photovoltaic panels, biomass power plants and solar thermal collectors move steadily into the mainstream.</w:t>
      </w:r>
      <w:r w:rsidRPr="00EE4EAF">
        <w:rPr>
          <w:sz w:val="16"/>
        </w:rPr>
        <w:t xml:space="preserve"> </w:t>
      </w:r>
      <w:r w:rsidRPr="00586BAB">
        <w:rPr>
          <w:rStyle w:val="StyleUnderline"/>
        </w:rPr>
        <w:t>The market for renewable energy is growing dramatically; in 2007 global annual investment in renewables exceeded US$100 billion</w:t>
      </w:r>
      <w:r w:rsidRPr="00EE4EAF">
        <w:rPr>
          <w:sz w:val="16"/>
        </w:rPr>
        <w:t xml:space="preserve">.171 </w:t>
      </w:r>
      <w:proofErr w:type="gramStart"/>
      <w:r w:rsidRPr="00EE4EAF">
        <w:rPr>
          <w:sz w:val="16"/>
        </w:rPr>
        <w:t>At</w:t>
      </w:r>
      <w:proofErr w:type="gramEnd"/>
      <w:r w:rsidRPr="00EE4EAF">
        <w:rPr>
          <w:sz w:val="16"/>
        </w:rPr>
        <w:t xml:space="preserve"> the same time, </w:t>
      </w:r>
      <w:r w:rsidRPr="00586BAB">
        <w:rPr>
          <w:rStyle w:val="StyleUnderline"/>
        </w:rPr>
        <w:t xml:space="preserve">there is enormous potential for reducing our consumption of energy, even while providing the same level of “energy services”. Many nations have </w:t>
      </w:r>
      <w:proofErr w:type="spellStart"/>
      <w:r w:rsidRPr="00586BAB">
        <w:rPr>
          <w:rStyle w:val="StyleUnderline"/>
        </w:rPr>
        <w:t>recognised</w:t>
      </w:r>
      <w:proofErr w:type="spellEnd"/>
      <w:r w:rsidRPr="00586BAB">
        <w:rPr>
          <w:rStyle w:val="StyleUnderline"/>
        </w:rPr>
        <w:t xml:space="preserve"> the potential of these true climate solutions and are pressing ahead with ambitious plans for energy revolutions within their borders. New Zealand plans to achieve carbon neutrality by mid- century. </w:t>
      </w:r>
      <w:r w:rsidRPr="00586BAB">
        <w:rPr>
          <w:rStyle w:val="Emphasis"/>
        </w:rPr>
        <w:t>Renewable energy and energy efficiency, not CCS, are leading the way</w:t>
      </w:r>
      <w:r w:rsidRPr="00EE4EAF">
        <w:rPr>
          <w:sz w:val="16"/>
        </w:rPr>
        <w:t xml:space="preserve">. </w:t>
      </w:r>
      <w:r w:rsidRPr="00586BAB">
        <w:rPr>
          <w:rStyle w:val="StyleUnderline"/>
        </w:rPr>
        <w:t>New Zealand already obtains 70% of its electricity from renewable resources and aims to increase it to 90% by 2025.172 In Germany, renewable energy supply has increased 300% in the past 10 years. New legislation will require all homes built after 1 January 2009 to install renewable energy heating systems.173 In the US, over 5,200 MW of wind energy were installed in 2007, accounting for 30% of new power installed that year; an increase of 45% in one year</w:t>
      </w:r>
      <w:r w:rsidRPr="00EE4EAF">
        <w:rPr>
          <w:sz w:val="16"/>
        </w:rPr>
        <w:t>.174 These are just a few examples of the renewable energy boom</w:t>
      </w:r>
      <w:r w:rsidRPr="00586BAB">
        <w:rPr>
          <w:rStyle w:val="StyleUnderline"/>
        </w:rPr>
        <w:t>. The urgency of the climate crisis means solutions must be ready for large-scale deployment in the short term. CCS simply cannot deliver in time</w:t>
      </w:r>
      <w:r w:rsidRPr="00EE4EAF">
        <w:rPr>
          <w:sz w:val="16"/>
        </w:rPr>
        <w:t xml:space="preserve">. </w:t>
      </w:r>
      <w:r w:rsidRPr="00586BAB">
        <w:rPr>
          <w:rStyle w:val="Emphasis"/>
        </w:rPr>
        <w:t>The technology is highly speculative, risky and unlikely to be technically feasible in the next 20 years. Allowing CCS to be used as a smokescreen for building new coal-fired power stations is unacceptable and irresponsible</w:t>
      </w:r>
      <w:r w:rsidRPr="00EE4EAF">
        <w:rPr>
          <w:sz w:val="16"/>
        </w:rPr>
        <w:t xml:space="preserve">. </w:t>
      </w:r>
      <w:r w:rsidRPr="00586BAB">
        <w:rPr>
          <w:rStyle w:val="StyleUnderline"/>
        </w:rPr>
        <w:t>“Capture-ready” coal- fired power plants pose a significant threat to the climate</w:t>
      </w:r>
      <w:r w:rsidRPr="00EE4EAF">
        <w:rPr>
          <w:sz w:val="16"/>
        </w:rPr>
        <w:t xml:space="preserve">. </w:t>
      </w:r>
      <w:r w:rsidRPr="00586BAB">
        <w:rPr>
          <w:rStyle w:val="StyleUnderline"/>
        </w:rPr>
        <w:t>To tackle the climate crisis, the world needs to reduce the amount of CO2 produced, not bury it underground and hope that it stays there. Dirty energy sources, such as coal, must be phased out while investments in sustainable energy solutions must be increased. Renewable energy and energy efficiency are safe, cost-effective solutions that carry none of the risks of CCS and are available now to cut emissions and save the climate.</w:t>
      </w:r>
    </w:p>
    <w:p w14:paraId="57F6917D" w14:textId="77777777" w:rsidR="00430459" w:rsidRPr="00A949D2" w:rsidRDefault="00430459" w:rsidP="00430459">
      <w:pPr>
        <w:pStyle w:val="Heading4"/>
      </w:pPr>
      <w:r w:rsidRPr="00A949D2">
        <w:t>Air pollution kills millions every year</w:t>
      </w:r>
    </w:p>
    <w:p w14:paraId="2938446C" w14:textId="77777777" w:rsidR="00430459" w:rsidRPr="00A949D2" w:rsidRDefault="00430459" w:rsidP="00430459">
      <w:r w:rsidRPr="00A949D2">
        <w:rPr>
          <w:rStyle w:val="Style13ptBold"/>
        </w:rPr>
        <w:t>The Guardian 14</w:t>
      </w:r>
      <w:r w:rsidRPr="00A949D2">
        <w:t xml:space="preserve"> (“Air pollution 'kills 7 million people a year',” March 25. https://www.theguardian.com/environment/2014/mar/25/air-pollution-kills-7m-people-a-year, PN)</w:t>
      </w:r>
    </w:p>
    <w:p w14:paraId="6EA5BF2B" w14:textId="77777777" w:rsidR="00430459" w:rsidRDefault="00430459" w:rsidP="00430459">
      <w:pPr>
        <w:rPr>
          <w:sz w:val="16"/>
        </w:rPr>
      </w:pPr>
      <w:r w:rsidRPr="00A949D2">
        <w:rPr>
          <w:rStyle w:val="StyleUnderline"/>
        </w:rPr>
        <w:t>Air pollution kills about 7 million people worldwide every yea</w:t>
      </w:r>
      <w:r w:rsidRPr="00A949D2">
        <w:rPr>
          <w:sz w:val="16"/>
        </w:rPr>
        <w:t xml:space="preserve">r, with more than half of the fatalities due to fumes from indoor stoves, according to a report from the World Health </w:t>
      </w:r>
      <w:proofErr w:type="spellStart"/>
      <w:r w:rsidRPr="00A949D2">
        <w:rPr>
          <w:sz w:val="16"/>
        </w:rPr>
        <w:t>Organisation</w:t>
      </w:r>
      <w:proofErr w:type="spellEnd"/>
      <w:r w:rsidRPr="00A949D2">
        <w:rPr>
          <w:sz w:val="16"/>
        </w:rPr>
        <w:t xml:space="preserve"> published on Tuesday. </w:t>
      </w:r>
      <w:r w:rsidRPr="00A949D2">
        <w:rPr>
          <w:rStyle w:val="StyleUnderline"/>
        </w:rPr>
        <w:t>The agency said air pollution caused about one in eight deaths and had now become the single biggest environmental health risk</w:t>
      </w:r>
      <w:r w:rsidRPr="00A949D2">
        <w:rPr>
          <w:sz w:val="16"/>
        </w:rPr>
        <w:t xml:space="preserve">. "We all have to breathe, which makes pollution very hard to avoid," said Frank Kelly, director of the environmental research group at King's College London, who was not part of the WHO report. </w:t>
      </w:r>
      <w:r w:rsidRPr="00A949D2">
        <w:rPr>
          <w:rStyle w:val="StyleUnderline"/>
        </w:rPr>
        <w:t>One of the main risks of pollution is that tiny particles can get deep into the lungs, causing irritation. Scientists also suspect air pollution may be to blame for inflammation in the heart, leading to chronic problems or a heart attack</w:t>
      </w:r>
      <w:r w:rsidRPr="00A949D2">
        <w:rPr>
          <w:sz w:val="16"/>
        </w:rPr>
        <w:t xml:space="preserve">. WHO estimated that there were about 4.3 million deaths in 2012 caused by indoor air pollution, mostly people cooking inside using wood and coal stoves in </w:t>
      </w:r>
      <w:proofErr w:type="gramStart"/>
      <w:r w:rsidRPr="00A949D2">
        <w:rPr>
          <w:sz w:val="16"/>
        </w:rPr>
        <w:t>Asia.</w:t>
      </w:r>
      <w:proofErr w:type="gramEnd"/>
      <w:r w:rsidRPr="00A949D2">
        <w:rPr>
          <w:sz w:val="16"/>
        </w:rPr>
        <w:t xml:space="preserve"> </w:t>
      </w:r>
      <w:r w:rsidRPr="00A949D2">
        <w:rPr>
          <w:rStyle w:val="StyleUnderline"/>
        </w:rPr>
        <w:t xml:space="preserve">WHO said there were about 3.7 million deaths from outdoor air pollution in 2012, of which nearly 90% were in developing </w:t>
      </w:r>
      <w:proofErr w:type="gramStart"/>
      <w:r w:rsidRPr="00A949D2">
        <w:rPr>
          <w:rStyle w:val="StyleUnderline"/>
        </w:rPr>
        <w:t>countries.</w:t>
      </w:r>
      <w:proofErr w:type="gramEnd"/>
      <w:r w:rsidRPr="00A949D2">
        <w:rPr>
          <w:rStyle w:val="StyleUnderline"/>
        </w:rPr>
        <w:t xml:space="preserve"> But WHO noted that many people were exposed to both indoor and outdoor air pollution.</w:t>
      </w:r>
      <w:r w:rsidRPr="00A949D2">
        <w:rPr>
          <w:sz w:val="16"/>
        </w:rPr>
        <w:t xml:space="preserve"> Due to this overlap, mortality attributed to the two sources cannot simply be added together; hence WHO said it lowered the total estimate from around 8 million to 7 million deaths in 2012. </w:t>
      </w:r>
      <w:r w:rsidRPr="00A949D2">
        <w:rPr>
          <w:rStyle w:val="StyleUnderline"/>
        </w:rPr>
        <w:t>The new estimates are more than double previous figures.</w:t>
      </w:r>
      <w:r w:rsidRPr="00A949D2">
        <w:rPr>
          <w:sz w:val="16"/>
        </w:rPr>
        <w:t xml:space="preserve"> The increase is partly due to better information about the health effects of pollution and improved detection methods. Last year, WHO's cancer agency classified air pollution as a carcinogen, linking dirty air to lung and bladder </w:t>
      </w:r>
      <w:proofErr w:type="gramStart"/>
      <w:r w:rsidRPr="00A949D2">
        <w:rPr>
          <w:sz w:val="16"/>
        </w:rPr>
        <w:t>cancer.</w:t>
      </w:r>
      <w:proofErr w:type="gramEnd"/>
    </w:p>
    <w:p w14:paraId="67A3CFF3" w14:textId="77777777" w:rsidR="00430459" w:rsidRDefault="00430459" w:rsidP="00430459">
      <w:pPr>
        <w:pStyle w:val="Heading3"/>
      </w:pPr>
      <w:r>
        <w:t>CCS Pollution- 2NC Links</w:t>
      </w:r>
    </w:p>
    <w:p w14:paraId="126D9CE2" w14:textId="77777777" w:rsidR="00430459" w:rsidRPr="00A949D2" w:rsidRDefault="00430459" w:rsidP="00430459">
      <w:pPr>
        <w:pStyle w:val="Heading4"/>
      </w:pPr>
      <w:r w:rsidRPr="00A949D2">
        <w:t>Power companies use CCS as an excuse to build more coal power plants</w:t>
      </w:r>
    </w:p>
    <w:p w14:paraId="12284A65" w14:textId="77777777" w:rsidR="00430459" w:rsidRPr="00A949D2" w:rsidRDefault="00430459" w:rsidP="00430459">
      <w:proofErr w:type="spellStart"/>
      <w:r w:rsidRPr="00A949D2">
        <w:rPr>
          <w:rStyle w:val="Style13ptBold"/>
        </w:rPr>
        <w:t>Rochon</w:t>
      </w:r>
      <w:proofErr w:type="spellEnd"/>
      <w:r w:rsidRPr="00A949D2">
        <w:rPr>
          <w:rStyle w:val="Style13ptBold"/>
        </w:rPr>
        <w:t xml:space="preserve"> et al 08</w:t>
      </w:r>
      <w:r w:rsidRPr="00A949D2">
        <w:t xml:space="preserve"> (Emily, global energy strategist at Greenpeace International and founding board member of </w:t>
      </w:r>
      <w:proofErr w:type="spellStart"/>
      <w:r w:rsidRPr="00A949D2">
        <w:t>MassSolar</w:t>
      </w:r>
      <w:proofErr w:type="spellEnd"/>
      <w:r w:rsidRPr="00A949D2">
        <w:t xml:space="preserve">. “Why carbon capture and storage won’t save the climate.” Greenpeace. http://www.greenpeace.org/usa/wp-content/uploads/legacy/Global/usa/report/2008/5/false-hope-why-carbon-capture.pdf?f3025c, PN) </w:t>
      </w:r>
    </w:p>
    <w:p w14:paraId="2EBAB253" w14:textId="77777777" w:rsidR="00430459" w:rsidRDefault="00430459" w:rsidP="00430459">
      <w:pPr>
        <w:rPr>
          <w:rStyle w:val="StyleUnderline"/>
        </w:rPr>
      </w:pPr>
      <w:r w:rsidRPr="00A949D2">
        <w:rPr>
          <w:rStyle w:val="StyleUnderline"/>
        </w:rPr>
        <w:t>Despite this, CCS is being used as an excuse by power companies and utilities to push ahead with plans to build new coal-fired power plants; branding them “capture- ready</w:t>
      </w:r>
      <w:r w:rsidRPr="00A949D2">
        <w:rPr>
          <w:sz w:val="16"/>
        </w:rPr>
        <w:t xml:space="preserve">.” The International Energy Agency (IEA) describes </w:t>
      </w:r>
      <w:r w:rsidRPr="00A949D2">
        <w:rPr>
          <w:rStyle w:val="StyleUnderline"/>
        </w:rPr>
        <w:t>a “capture-ready” plant as one “which can be retrofitted with CO2 capture when the necessary regulatory or economic drivers are in place</w:t>
      </w:r>
      <w:r w:rsidRPr="00A949D2">
        <w:rPr>
          <w:sz w:val="16"/>
        </w:rPr>
        <w:t xml:space="preserve">”.13 </w:t>
      </w:r>
      <w:proofErr w:type="gramStart"/>
      <w:r w:rsidRPr="00A949D2">
        <w:rPr>
          <w:rStyle w:val="StyleUnderline"/>
        </w:rPr>
        <w:t>This</w:t>
      </w:r>
      <w:proofErr w:type="gramEnd"/>
      <w:r w:rsidRPr="00A949D2">
        <w:rPr>
          <w:rStyle w:val="StyleUnderline"/>
        </w:rPr>
        <w:t xml:space="preserve"> definition is broad enough to make any station theoretically “capture-ready”, and the term meaningless.</w:t>
      </w:r>
      <w:r w:rsidRPr="00A949D2">
        <w:rPr>
          <w:sz w:val="16"/>
        </w:rPr>
        <w:t xml:space="preserve"> The very real danger of “capture-ready” power stations is that promises to retrofit are unlikely to be kept. Retrofits are very expensive and can carry such high efficiency losses that plants become uneconomic.14 </w:t>
      </w:r>
      <w:r w:rsidRPr="00A949D2">
        <w:rPr>
          <w:rStyle w:val="StyleUnderline"/>
        </w:rPr>
        <w:t>Furthermore, even if a plant is technically suitable for carbon capture there is no guarantee that there will be accessible storage locations</w:t>
      </w:r>
      <w:r w:rsidRPr="00A949D2">
        <w:rPr>
          <w:sz w:val="16"/>
        </w:rPr>
        <w:t xml:space="preserve">. </w:t>
      </w:r>
      <w:r w:rsidRPr="00A949D2">
        <w:rPr>
          <w:rStyle w:val="StyleUnderline"/>
        </w:rPr>
        <w:t xml:space="preserve">In the UK, a proposed new coal-fired power plant at Kingsnorth, Kent, is being sold as “capture ready”; </w:t>
      </w:r>
      <w:r w:rsidRPr="00A949D2">
        <w:rPr>
          <w:sz w:val="16"/>
        </w:rPr>
        <w:t xml:space="preserve">able to incorporate CCS should the technology ever become available in the future. </w:t>
      </w:r>
      <w:r w:rsidRPr="00A949D2">
        <w:rPr>
          <w:rStyle w:val="StyleUnderline"/>
        </w:rPr>
        <w:t>However, no one has any idea if and when this might be.</w:t>
      </w:r>
      <w:r w:rsidRPr="00A949D2">
        <w:rPr>
          <w:sz w:val="16"/>
        </w:rPr>
        <w:t xml:space="preserve"> </w:t>
      </w:r>
      <w:r w:rsidRPr="00A949D2">
        <w:rPr>
          <w:rStyle w:val="StyleUnderline"/>
        </w:rPr>
        <w:t xml:space="preserve">In the meantime, and possibly for its entire lifetime, Kingsnorth (if built) will pump out around 8 million </w:t>
      </w:r>
      <w:proofErr w:type="spellStart"/>
      <w:r w:rsidRPr="00A949D2">
        <w:rPr>
          <w:rStyle w:val="StyleUnderline"/>
        </w:rPr>
        <w:t>tonnes</w:t>
      </w:r>
      <w:proofErr w:type="spellEnd"/>
      <w:r w:rsidRPr="00A949D2">
        <w:rPr>
          <w:rStyle w:val="StyleUnderline"/>
        </w:rPr>
        <w:t xml:space="preserve"> of CO2 per year, an amount equivalent to the total annual CO2 emissions of Ghana.15 If CCS is ever able to deliver at all, it will be too little, too late.</w:t>
      </w:r>
    </w:p>
    <w:p w14:paraId="4B57E561" w14:textId="77777777" w:rsidR="00430459" w:rsidRPr="00A949D2" w:rsidRDefault="00430459" w:rsidP="00430459">
      <w:pPr>
        <w:pStyle w:val="Heading4"/>
      </w:pPr>
      <w:r w:rsidRPr="00A949D2">
        <w:t>Coal plants are the largest industrial air polluters</w:t>
      </w:r>
    </w:p>
    <w:p w14:paraId="0607A22B" w14:textId="77777777" w:rsidR="00430459" w:rsidRPr="00A949D2" w:rsidRDefault="00430459" w:rsidP="00430459">
      <w:r w:rsidRPr="00A949D2">
        <w:rPr>
          <w:rStyle w:val="Style13ptBold"/>
        </w:rPr>
        <w:t>Zelman 11</w:t>
      </w:r>
      <w:r w:rsidRPr="00A949D2">
        <w:t xml:space="preserve"> (Joanna, graduate of the University of North Carolina at Chapel Hill with a B.A. in International Studies. “Power Plant Air Pollution Kills 13,000 People Per Year, Coal-Fired Are Most Hazardous: ALA Report.” March 15. http://www.huffingtonpost.com/2011/03/14/power-plant-air-pollution-coal-kills_n_833385.html, PN) </w:t>
      </w:r>
    </w:p>
    <w:p w14:paraId="6DE4FC9F" w14:textId="77777777" w:rsidR="00430459" w:rsidRPr="00A949D2" w:rsidRDefault="00430459" w:rsidP="00430459">
      <w:pPr>
        <w:rPr>
          <w:u w:val="single"/>
        </w:rPr>
      </w:pPr>
      <w:r w:rsidRPr="00A949D2">
        <w:rPr>
          <w:sz w:val="16"/>
        </w:rPr>
        <w:t>“</w:t>
      </w:r>
      <w:r w:rsidRPr="00A949D2">
        <w:rPr>
          <w:rStyle w:val="StyleUnderline"/>
        </w:rPr>
        <w:t>Coal-fired power plants that sell electricity to the grid produce more hazardous air pollution in the U.S. than any other industrial pollution sources.”</w:t>
      </w:r>
      <w:r w:rsidRPr="00A949D2">
        <w:rPr>
          <w:sz w:val="16"/>
        </w:rPr>
        <w:t xml:space="preserve"> According to the report details, </w:t>
      </w:r>
      <w:r w:rsidRPr="00A949D2">
        <w:rPr>
          <w:rStyle w:val="StyleUnderline"/>
        </w:rPr>
        <w:t>over 386,000 tons of air pollutants are emitted from over 400 plants in the U.S. per year. Interestingly, while most of the power plants are located in the Midwest and Southeast, the entire nation is threatened by their toxic emissions</w:t>
      </w:r>
      <w:r w:rsidRPr="00A949D2">
        <w:rPr>
          <w:sz w:val="16"/>
        </w:rPr>
        <w:t xml:space="preserve">. An ALA graph shows that </w:t>
      </w:r>
      <w:r w:rsidRPr="00A949D2">
        <w:rPr>
          <w:rStyle w:val="StyleUnderline"/>
        </w:rPr>
        <w:t>while pollutants such as acid gases stay in the local area, metals such as lead and arsenic travel beyond state lines, and fine particulate matter has a global impact</w:t>
      </w:r>
      <w:r w:rsidRPr="00A949D2">
        <w:rPr>
          <w:sz w:val="16"/>
        </w:rPr>
        <w:t xml:space="preserve">. In other words, while for some workers the pollution may be a tradeoff for employment at a plant, other regions don’t reap the same benefits, but still pay for the costs to their health. The report connected specific pollutants with their health effects. According to the ALA, </w:t>
      </w:r>
      <w:r w:rsidRPr="00A949D2">
        <w:rPr>
          <w:rStyle w:val="StyleUnderline"/>
        </w:rPr>
        <w:t>76% of U.S. acid gas emissions, which are known to irritate breathing passages, come from coal-fired power plants</w:t>
      </w:r>
      <w:r w:rsidRPr="00A949D2">
        <w:rPr>
          <w:sz w:val="16"/>
        </w:rPr>
        <w:t xml:space="preserve">. Out of all industrial sources, </w:t>
      </w:r>
      <w:r w:rsidRPr="00A949D2">
        <w:rPr>
          <w:rStyle w:val="StyleUnderline"/>
        </w:rPr>
        <w:t>these plants are also the biggest emitter of airborne mercury, which can become part of the human food chain through fish and wildlife</w:t>
      </w:r>
      <w:r w:rsidRPr="00A949D2">
        <w:rPr>
          <w:sz w:val="16"/>
        </w:rPr>
        <w:t xml:space="preserve"> </w:t>
      </w:r>
      <w:r w:rsidRPr="00A949D2">
        <w:rPr>
          <w:rStyle w:val="StyleUnderline"/>
        </w:rPr>
        <w:t xml:space="preserve">— high mercury levels are linked to brain damage, birth defects, and damage to the nervous system. Overall, air pollutants from coal plants can cause </w:t>
      </w:r>
      <w:proofErr w:type="spellStart"/>
      <w:r w:rsidRPr="00A949D2">
        <w:rPr>
          <w:rStyle w:val="StyleUnderline"/>
        </w:rPr>
        <w:t>hearth</w:t>
      </w:r>
      <w:proofErr w:type="spellEnd"/>
      <w:r w:rsidRPr="00A949D2">
        <w:rPr>
          <w:rStyle w:val="StyleUnderline"/>
        </w:rPr>
        <w:t xml:space="preserve"> attacks, strokes, lung cancer, birth defects, and premature death.</w:t>
      </w:r>
    </w:p>
    <w:p w14:paraId="04BC5807" w14:textId="77777777" w:rsidR="00430459" w:rsidRDefault="00430459" w:rsidP="00430459">
      <w:pPr>
        <w:pStyle w:val="Heading3"/>
      </w:pPr>
      <w:r>
        <w:t>CCS pollution turn- 2NC UQ</w:t>
      </w:r>
    </w:p>
    <w:p w14:paraId="4889A630" w14:textId="77777777" w:rsidR="00430459" w:rsidRDefault="00430459" w:rsidP="00430459">
      <w:pPr>
        <w:pStyle w:val="Heading4"/>
      </w:pPr>
      <w:r>
        <w:t>Green tech gaining momentum in status quo</w:t>
      </w:r>
    </w:p>
    <w:p w14:paraId="63B94844" w14:textId="77777777" w:rsidR="00430459" w:rsidRPr="00D02547" w:rsidRDefault="00430459" w:rsidP="00430459">
      <w:r>
        <w:rPr>
          <w:rStyle w:val="Style13ptBold"/>
        </w:rPr>
        <w:t xml:space="preserve"> Nathaniel 7/14/16</w:t>
      </w:r>
      <w:r>
        <w:t xml:space="preserve"> </w:t>
      </w:r>
      <w:r w:rsidRPr="00D02547">
        <w:rPr>
          <w:sz w:val="16"/>
        </w:rPr>
        <w:t xml:space="preserve">(Adrian, Principal Financial Planner at Argonaut Financial Services. Mentor Education SMSF Specialist Investment Banking Institute Financial Planning Academy of Wealth &amp; Achievement NLP Mastery Complete Property Training Real Estate Salesperson Certificate </w:t>
      </w:r>
      <w:proofErr w:type="spellStart"/>
      <w:r w:rsidRPr="00D02547">
        <w:rPr>
          <w:sz w:val="16"/>
        </w:rPr>
        <w:t>Coombabah</w:t>
      </w:r>
      <w:proofErr w:type="spellEnd"/>
      <w:r w:rsidRPr="00D02547">
        <w:rPr>
          <w:sz w:val="16"/>
        </w:rPr>
        <w:t xml:space="preserve"> High School HSC - Dux of school 1986 – 1988 Murdoch University Murdoch University Grad Dip Ed University of Queensland Psychology [“The Momentum is Building in Green Tech” </w:t>
      </w:r>
      <w:hyperlink r:id="rId22" w:history="1">
        <w:r w:rsidRPr="00D02547">
          <w:rPr>
            <w:rStyle w:val="Hyperlink"/>
            <w:sz w:val="16"/>
          </w:rPr>
          <w:t>https://www.linkedin.com/pulse/momentum-building-green-tech-adrian-nathaniel</w:t>
        </w:r>
      </w:hyperlink>
      <w:r w:rsidRPr="00D02547">
        <w:rPr>
          <w:sz w:val="16"/>
        </w:rPr>
        <w:t>]) NvP</w:t>
      </w:r>
    </w:p>
    <w:p w14:paraId="561647D2" w14:textId="77777777" w:rsidR="00430459" w:rsidRPr="00D02547" w:rsidRDefault="00430459" w:rsidP="00430459">
      <w:pPr>
        <w:rPr>
          <w:rStyle w:val="StyleUnderline"/>
        </w:rPr>
      </w:pPr>
      <w:r w:rsidRPr="00D02547">
        <w:rPr>
          <w:sz w:val="14"/>
        </w:rPr>
        <w:t xml:space="preserve">A recent report from the Future Business Council has indicated that </w:t>
      </w:r>
      <w:r w:rsidRPr="00D02547">
        <w:rPr>
          <w:rStyle w:val="StyleUnderline"/>
        </w:rPr>
        <w:t>the demand for sustainable goods and services is booming</w:t>
      </w:r>
      <w:r w:rsidRPr="00D02547">
        <w:rPr>
          <w:sz w:val="14"/>
        </w:rPr>
        <w:t xml:space="preserve">, across Australia and </w:t>
      </w:r>
      <w:r w:rsidRPr="00D02547">
        <w:rPr>
          <w:rStyle w:val="StyleUnderline"/>
        </w:rPr>
        <w:t>around the world.</w:t>
      </w:r>
      <w:r>
        <w:rPr>
          <w:rStyle w:val="StyleUnderline"/>
        </w:rPr>
        <w:t xml:space="preserve"> </w:t>
      </w:r>
      <w:r w:rsidRPr="00D02547">
        <w:rPr>
          <w:sz w:val="14"/>
        </w:rPr>
        <w:t>This is reflected by the increased demand in areas such as electric car production from 704,000 in 2015 to 1.3 million globally in 2016, a</w:t>
      </w:r>
      <w:r w:rsidRPr="00D02547">
        <w:rPr>
          <w:rStyle w:val="StyleUnderline"/>
        </w:rPr>
        <w:t xml:space="preserve"> 118% growth of annual solar installations, and a 116% growth in annual Green Star building certifications.</w:t>
      </w:r>
      <w:r>
        <w:rPr>
          <w:rStyle w:val="StyleUnderline"/>
        </w:rPr>
        <w:t xml:space="preserve"> </w:t>
      </w:r>
      <w:r w:rsidRPr="00D02547">
        <w:rPr>
          <w:sz w:val="14"/>
        </w:rPr>
        <w:t>The report suggests three main factors contributing to the acceleration of this ‘global green business boom’. Firstly, as indicated above, t</w:t>
      </w:r>
      <w:r w:rsidRPr="00D02547">
        <w:rPr>
          <w:rStyle w:val="Emphasis"/>
        </w:rPr>
        <w:t>here is clear and strong evidence of growing consumer preference for cleaner and greener products and services.</w:t>
      </w:r>
      <w:r>
        <w:rPr>
          <w:rStyle w:val="Emphasis"/>
        </w:rPr>
        <w:t xml:space="preserve"> </w:t>
      </w:r>
      <w:r w:rsidRPr="00D02547">
        <w:rPr>
          <w:sz w:val="14"/>
        </w:rPr>
        <w:t>Secondly, t</w:t>
      </w:r>
      <w:r w:rsidRPr="00D02547">
        <w:rPr>
          <w:rStyle w:val="Emphasis"/>
        </w:rPr>
        <w:t>here is growing support within global government policies.</w:t>
      </w:r>
      <w:r w:rsidRPr="00D02547">
        <w:rPr>
          <w:rStyle w:val="StyleUnderline"/>
        </w:rPr>
        <w:t xml:space="preserve"> The Paris agreement in December 2015 saw 195 of the world’s leaders agreeing to limit their carbon emissions to prevent the world temperatures rising by 1.5 degrees. Earlier this year both the US and China officially committed to the agreement, which accounts for 40% of global carbon emissions. Their commitment has sent a powerful message throughout the world, providing motivation for other countries to follow.</w:t>
      </w:r>
      <w:r>
        <w:rPr>
          <w:rStyle w:val="StyleUnderline"/>
        </w:rPr>
        <w:t xml:space="preserve"> </w:t>
      </w:r>
      <w:r w:rsidRPr="00D02547">
        <w:rPr>
          <w:sz w:val="14"/>
        </w:rPr>
        <w:t xml:space="preserve">The third factor </w:t>
      </w:r>
      <w:r w:rsidRPr="00D02547">
        <w:rPr>
          <w:rStyle w:val="StyleUnderline"/>
        </w:rPr>
        <w:t>driving demand for sustainable products is environmental necessity due to climate change.</w:t>
      </w:r>
      <w:r w:rsidRPr="00D02547">
        <w:rPr>
          <w:sz w:val="14"/>
        </w:rPr>
        <w:t xml:space="preserve"> A study by </w:t>
      </w:r>
      <w:proofErr w:type="spellStart"/>
      <w:r w:rsidRPr="00D02547">
        <w:rPr>
          <w:sz w:val="14"/>
        </w:rPr>
        <w:t>Dr</w:t>
      </w:r>
      <w:proofErr w:type="spellEnd"/>
      <w:r w:rsidRPr="00D02547">
        <w:rPr>
          <w:sz w:val="14"/>
        </w:rPr>
        <w:t xml:space="preserve"> Erich Fischer found that one in five extreme rain events experienced globally are a result of the 0.85C global rise in temperature since the Industrial Revolution. Fischer warned that future warming will bring a more volatile, dangerous world, even if the world manages to keep temperature rises within a 2C limit. On average, any given place on Earth will experience 60% more extreme rain events and 27 extremely hot days. </w:t>
      </w:r>
      <w:r w:rsidRPr="00D02547">
        <w:rPr>
          <w:rStyle w:val="StyleUnderline"/>
        </w:rPr>
        <w:t>This ‘green’ trend, however, is far greater than just placing a few solar panels on rooftops or purchasing an energy efficient appliance</w:t>
      </w:r>
      <w:r w:rsidRPr="00D02547">
        <w:rPr>
          <w:sz w:val="14"/>
        </w:rPr>
        <w:t xml:space="preserve">. Last year, Stefan </w:t>
      </w:r>
      <w:proofErr w:type="spellStart"/>
      <w:r w:rsidRPr="00D02547">
        <w:rPr>
          <w:sz w:val="14"/>
        </w:rPr>
        <w:t>Hajkowicz</w:t>
      </w:r>
      <w:proofErr w:type="spellEnd"/>
      <w:r w:rsidRPr="00D02547">
        <w:rPr>
          <w:sz w:val="14"/>
        </w:rPr>
        <w:t xml:space="preserve"> released a book, published by the CSIRO, where </w:t>
      </w:r>
      <w:r w:rsidRPr="00D02547">
        <w:rPr>
          <w:rStyle w:val="StyleUnderline"/>
        </w:rPr>
        <w:t>the effects of Climate Change was identified as a major megatrend that would substantially change the way people live</w:t>
      </w:r>
      <w:r w:rsidRPr="00D02547">
        <w:rPr>
          <w:sz w:val="14"/>
        </w:rPr>
        <w:t xml:space="preserve"> in Australia over the next 20 years. What is a </w:t>
      </w:r>
      <w:proofErr w:type="spellStart"/>
      <w:r w:rsidRPr="00D02547">
        <w:rPr>
          <w:sz w:val="14"/>
        </w:rPr>
        <w:t>MegaTrend</w:t>
      </w:r>
      <w:proofErr w:type="spellEnd"/>
      <w:r w:rsidRPr="00D02547">
        <w:rPr>
          <w:sz w:val="14"/>
        </w:rPr>
        <w:t xml:space="preserve">? In 1982 John </w:t>
      </w:r>
      <w:proofErr w:type="spellStart"/>
      <w:r w:rsidRPr="00D02547">
        <w:rPr>
          <w:sz w:val="14"/>
        </w:rPr>
        <w:t>Naisbitt</w:t>
      </w:r>
      <w:proofErr w:type="spellEnd"/>
      <w:r w:rsidRPr="00D02547">
        <w:rPr>
          <w:sz w:val="14"/>
        </w:rPr>
        <w:t xml:space="preserve"> coined the term Megatrend and defined it as a profound change that affects governments, societies, economies and the environment permanently over a long period of time. Industrialization, </w:t>
      </w:r>
      <w:proofErr w:type="spellStart"/>
      <w:r w:rsidRPr="00D02547">
        <w:rPr>
          <w:sz w:val="14"/>
        </w:rPr>
        <w:t>urbanisation</w:t>
      </w:r>
      <w:proofErr w:type="spellEnd"/>
      <w:r w:rsidRPr="00D02547">
        <w:rPr>
          <w:sz w:val="14"/>
        </w:rPr>
        <w:t xml:space="preserve">, and transportation can be considered some the last great Megatrends that impacted and changed the world between the 19th &amp; 20th centuries. The invention of the car and better transportation meant that people could more easily travel to their industrial jobs in the cities. Whole new industries were created in relation to the car. Similarly, advances in construction allowed for taller buildings and new building materials, such as steel. If one owned a share of any of the companies that serviced and supported these industries, then one would have seen an enormous flow of money and growth of wealth. Wealth grows where money flows. There is no doubt that </w:t>
      </w:r>
      <w:r w:rsidRPr="00D02547">
        <w:rPr>
          <w:rStyle w:val="StyleUnderline"/>
        </w:rPr>
        <w:t xml:space="preserve">more and more money is flowing towards the renewable energy sectors. The 2016 Global Trends in Renewable Energy Investment report revealed record global investment. </w:t>
      </w:r>
      <w:r w:rsidRPr="00D02547">
        <w:rPr>
          <w:sz w:val="14"/>
        </w:rPr>
        <w:t>($285.9bn in 2015, up 5% from 2014) Furthermore, Bloomberg New Energy Finance forecasts that between AU$12.4 billion and AU$12.5 billion of investment in large-scale renewables will be required in Australia to 2020 in order to meet the Renewable Energy Target. Consequently, Cl</w:t>
      </w:r>
      <w:r w:rsidRPr="00D02547">
        <w:rPr>
          <w:rStyle w:val="StyleUnderline"/>
        </w:rPr>
        <w:t>imate bonds have arisen as a mechanism to finance the solutions</w:t>
      </w:r>
      <w:r w:rsidRPr="00D02547">
        <w:rPr>
          <w:sz w:val="14"/>
        </w:rPr>
        <w:t xml:space="preserve"> </w:t>
      </w:r>
      <w:r w:rsidRPr="00D02547">
        <w:rPr>
          <w:rStyle w:val="StyleUnderline"/>
        </w:rPr>
        <w:t>to help</w:t>
      </w:r>
      <w:r w:rsidRPr="00D02547">
        <w:rPr>
          <w:sz w:val="14"/>
        </w:rPr>
        <w:t xml:space="preserve"> Australia and t</w:t>
      </w:r>
      <w:r w:rsidRPr="00D02547">
        <w:rPr>
          <w:rStyle w:val="StyleUnderline"/>
        </w:rPr>
        <w:t>he world improve the energy efficiency of its cities. Climate bonds are fixed-income financial instruments issued by governments or banks</w:t>
      </w:r>
      <w:r w:rsidRPr="00D02547">
        <w:rPr>
          <w:sz w:val="14"/>
        </w:rPr>
        <w:t xml:space="preserve">. According to the latest Climate Bond Initiative’s Bonds &amp; Climate Change: State of the Market 2016 report released last week, the Climate Bonds market grew to US$694 billion (AU$925b) over the past year, an increase of 16 per cent. </w:t>
      </w:r>
      <w:r w:rsidRPr="00D02547">
        <w:rPr>
          <w:rStyle w:val="StyleUnderline"/>
        </w:rPr>
        <w:t>Momentum is definitely building in this space</w:t>
      </w:r>
      <w:r w:rsidRPr="00D02547">
        <w:rPr>
          <w:sz w:val="14"/>
        </w:rPr>
        <w:t xml:space="preserve">. We are currently witnessing a hugely significant time in human evolution. A time which represents a unique opportunity for individuals and business to not only become market leaders and capture a share of the </w:t>
      </w:r>
      <w:r w:rsidRPr="00D02547">
        <w:rPr>
          <w:rStyle w:val="StyleUnderline"/>
        </w:rPr>
        <w:t>billions of dollars being invested</w:t>
      </w:r>
      <w:r w:rsidRPr="00D02547">
        <w:rPr>
          <w:sz w:val="14"/>
        </w:rPr>
        <w:t xml:space="preserve"> in this space, but also </w:t>
      </w:r>
      <w:r w:rsidRPr="00D02547">
        <w:rPr>
          <w:rStyle w:val="StyleUnderline"/>
        </w:rPr>
        <w:t>to contribute towards a cleaner, greener planet for the future of our children.</w:t>
      </w:r>
    </w:p>
    <w:p w14:paraId="2FCE2B71" w14:textId="77777777" w:rsidR="00430459" w:rsidRDefault="00430459" w:rsidP="00430459">
      <w:pPr>
        <w:pStyle w:val="Heading4"/>
      </w:pPr>
      <w:r w:rsidRPr="00C94ABF">
        <w:t>China is making a rapidly accelerating transition to renewables in the squo</w:t>
      </w:r>
    </w:p>
    <w:p w14:paraId="136553F6" w14:textId="77777777" w:rsidR="00430459" w:rsidRPr="00C94ABF" w:rsidRDefault="00430459" w:rsidP="00430459">
      <w:proofErr w:type="spellStart"/>
      <w:r w:rsidRPr="0070741C">
        <w:rPr>
          <w:rStyle w:val="Style13ptBold"/>
        </w:rPr>
        <w:t>Coghlan</w:t>
      </w:r>
      <w:proofErr w:type="spellEnd"/>
      <w:r w:rsidRPr="0070741C">
        <w:rPr>
          <w:rStyle w:val="Style13ptBold"/>
        </w:rPr>
        <w:t xml:space="preserve"> 16</w:t>
      </w:r>
      <w:r w:rsidRPr="00C94ABF">
        <w:t xml:space="preserve"> </w:t>
      </w:r>
      <w:r>
        <w:t xml:space="preserve">(Andy, </w:t>
      </w:r>
      <w:r w:rsidRPr="003C6AA0">
        <w:t>JD/MPP Candidate at UC Berkeley School of Law and Goldman School of Public Policy</w:t>
      </w:r>
      <w:r>
        <w:t>, “</w:t>
      </w:r>
      <w:r w:rsidRPr="003C6AA0">
        <w:t>China set to surpass its climate targets as renewables soar</w:t>
      </w:r>
      <w:r>
        <w:t xml:space="preserve">,” New Scientist. March 1. </w:t>
      </w:r>
      <w:r w:rsidRPr="003C6AA0">
        <w:t>https://www.newscientist.com/article/2079179-china-set-to-surpass-its-climate-targets-as-renewables-soar/</w:t>
      </w:r>
      <w:r>
        <w:t xml:space="preserve">, PN) </w:t>
      </w:r>
    </w:p>
    <w:p w14:paraId="3152C9E7" w14:textId="77777777" w:rsidR="00430459" w:rsidRDefault="00430459" w:rsidP="00430459">
      <w:r w:rsidRPr="00C94ABF">
        <w:rPr>
          <w:rStyle w:val="StyleUnderline"/>
        </w:rPr>
        <w:t>China is surging ahead in switching to renewables and away from coal in what its officials say will allow it to surpass its carbon emissions targets</w:t>
      </w:r>
      <w:r w:rsidRPr="00C94ABF">
        <w:t>.</w:t>
      </w:r>
      <w:r>
        <w:t xml:space="preserve"> </w:t>
      </w:r>
      <w:r w:rsidRPr="00C94ABF">
        <w:t xml:space="preserve">The country’s </w:t>
      </w:r>
      <w:r w:rsidRPr="00C94ABF">
        <w:rPr>
          <w:rStyle w:val="StyleUnderline"/>
        </w:rPr>
        <w:t>solar and wind energy capacity soared last year by 74 and 34 per cent</w:t>
      </w:r>
      <w:r w:rsidRPr="00C94ABF">
        <w:t xml:space="preserve"> respectively compared with 2014, according to figures issued by China’s National Bureau of Statistics yesterday.</w:t>
      </w:r>
      <w:r>
        <w:t xml:space="preserve"> </w:t>
      </w:r>
      <w:r w:rsidRPr="00C94ABF">
        <w:t xml:space="preserve">Meanwhile, </w:t>
      </w:r>
      <w:r w:rsidRPr="00C94ABF">
        <w:rPr>
          <w:rStyle w:val="StyleUnderline"/>
        </w:rPr>
        <w:t>its consumption of coal</w:t>
      </w:r>
      <w:r w:rsidRPr="00C94ABF">
        <w:t xml:space="preserve"> – the dirtiest of the fossil fuels – </w:t>
      </w:r>
      <w:r w:rsidRPr="00C94ABF">
        <w:rPr>
          <w:rStyle w:val="StyleUnderline"/>
        </w:rPr>
        <w:t>dropped by 3.7 per cent, with imports down by a substantial 30 per cent.</w:t>
      </w:r>
      <w:r>
        <w:t xml:space="preserve"> </w:t>
      </w:r>
      <w:r w:rsidRPr="00C94ABF">
        <w:t xml:space="preserve">The figures back up claims last month in Hong Kong by </w:t>
      </w:r>
      <w:proofErr w:type="spellStart"/>
      <w:r w:rsidRPr="00C94ABF">
        <w:t>Xie</w:t>
      </w:r>
      <w:proofErr w:type="spellEnd"/>
      <w:r w:rsidRPr="00C94ABF">
        <w:t xml:space="preserve"> </w:t>
      </w:r>
      <w:proofErr w:type="spellStart"/>
      <w:r w:rsidRPr="00C94ABF">
        <w:t>Zhenhua</w:t>
      </w:r>
      <w:proofErr w:type="spellEnd"/>
      <w:r w:rsidRPr="00C94ABF">
        <w:t xml:space="preserve">, China’s lead negotiator at </w:t>
      </w:r>
      <w:proofErr w:type="spellStart"/>
      <w:r w:rsidRPr="00C94ABF">
        <w:t>at</w:t>
      </w:r>
      <w:proofErr w:type="spellEnd"/>
      <w:r w:rsidRPr="00C94ABF">
        <w:t xml:space="preserve"> the UN climate talks in Paris last December, that </w:t>
      </w:r>
      <w:r w:rsidRPr="00C94ABF">
        <w:rPr>
          <w:rStyle w:val="StyleUnderline"/>
        </w:rPr>
        <w:t>the country will “far surpass” its 2020 target to reduce carbon emissions per unit of national wealth (GDP) by 40 to 45 per cent from 2005 levels.</w:t>
      </w:r>
      <w:r>
        <w:t xml:space="preserve"> </w:t>
      </w:r>
      <w:r w:rsidRPr="00C94ABF">
        <w:t>Wind power record</w:t>
      </w:r>
      <w:r>
        <w:t xml:space="preserve"> </w:t>
      </w:r>
      <w:r w:rsidRPr="00C94ABF">
        <w:rPr>
          <w:rStyle w:val="StyleUnderline"/>
        </w:rPr>
        <w:t>Since China emits nearly a third of the world’s carbon dioxide</w:t>
      </w:r>
      <w:r w:rsidRPr="00C94ABF">
        <w:t xml:space="preserve">, which is heating up the planet, </w:t>
      </w:r>
      <w:r w:rsidRPr="00C94ABF">
        <w:rPr>
          <w:rStyle w:val="Emphasis"/>
        </w:rPr>
        <w:t>this could make a major contribution to holding back temperature increases to the 2 °C</w:t>
      </w:r>
      <w:r w:rsidRPr="00C94ABF">
        <w:t xml:space="preserve"> degree maximum global target agreed by governments last December in Paris.</w:t>
      </w:r>
      <w:r>
        <w:t xml:space="preserve"> </w:t>
      </w:r>
      <w:r w:rsidRPr="00C94ABF">
        <w:t>“The latest figures confirm China’s record-breaking shift toward renewable power and away from coal,” says Tim Buckley of the Institute for Energy Economics and Financial Analysis, an energy consultancy in Cleveland, Ohio.</w:t>
      </w:r>
      <w:r>
        <w:t xml:space="preserve"> </w:t>
      </w:r>
      <w:r w:rsidRPr="00C94ABF">
        <w:t xml:space="preserve">“China’s official 2015 </w:t>
      </w:r>
      <w:r w:rsidRPr="00C94ABF">
        <w:rPr>
          <w:rStyle w:val="StyleUnderline"/>
        </w:rPr>
        <w:t>wind installations are an all-time global record of 32.5 gigawatts</w:t>
      </w:r>
      <w:r w:rsidRPr="00C94ABF">
        <w:t>,” says Buckley. “China itself is the only nation to have come anywhere near this, delivering 20.7 gigawatts of new wind capacity in 2014.”</w:t>
      </w:r>
      <w:r>
        <w:t xml:space="preserve"> </w:t>
      </w:r>
      <w:r w:rsidRPr="00C94ABF">
        <w:t>Competing with fossil fuels</w:t>
      </w:r>
      <w:r>
        <w:t xml:space="preserve"> </w:t>
      </w:r>
      <w:r w:rsidRPr="00C94ABF">
        <w:t>The latest figures state that “</w:t>
      </w:r>
      <w:r w:rsidRPr="00C94ABF">
        <w:rPr>
          <w:rStyle w:val="StyleUnderline"/>
        </w:rPr>
        <w:t>clean energy</w:t>
      </w:r>
      <w:r w:rsidRPr="00C94ABF">
        <w:t xml:space="preserve">” – a combination of hydro, wind, solar, nuclear and natural gas – </w:t>
      </w:r>
      <w:r w:rsidRPr="00C94ABF">
        <w:rPr>
          <w:rStyle w:val="StyleUnderline"/>
        </w:rPr>
        <w:t>now accounts for 18 per cent of all its energy, up from 13 per cent in 2011</w:t>
      </w:r>
      <w:r w:rsidRPr="00C94ABF">
        <w:t>.</w:t>
      </w:r>
      <w:r>
        <w:t xml:space="preserve"> </w:t>
      </w:r>
      <w:r w:rsidRPr="00C94ABF">
        <w:t>“</w:t>
      </w:r>
      <w:r w:rsidRPr="00C94ABF">
        <w:rPr>
          <w:rStyle w:val="Emphasis"/>
        </w:rPr>
        <w:t>We’re now at the point where these technologies can compete head-to-head with gas and coal on price, meaning that this growth is only going to accelerate</w:t>
      </w:r>
      <w:r w:rsidRPr="00C94ABF">
        <w:t xml:space="preserve">,” says </w:t>
      </w:r>
      <w:proofErr w:type="spellStart"/>
      <w:r w:rsidRPr="00C94ABF">
        <w:t>Maf</w:t>
      </w:r>
      <w:proofErr w:type="spellEnd"/>
      <w:r w:rsidRPr="00C94ABF">
        <w:t xml:space="preserve"> Smith, deputy chief executive of </w:t>
      </w:r>
      <w:proofErr w:type="spellStart"/>
      <w:r w:rsidRPr="00C94ABF">
        <w:t>RenewableUK</w:t>
      </w:r>
      <w:proofErr w:type="spellEnd"/>
      <w:r w:rsidRPr="00C94ABF">
        <w:t>, representing the UK’s wind and wave power producers. “The UK alone has increased the amount it generates from wind power from 1 to 11 per cent in a decade.”</w:t>
      </w:r>
      <w:r>
        <w:t xml:space="preserve"> </w:t>
      </w:r>
      <w:r w:rsidRPr="00C94ABF">
        <w:t xml:space="preserve">“It’s a really positive signal, a perfect example of an emerging economy trying to shift the way it develops,” says </w:t>
      </w:r>
      <w:proofErr w:type="spellStart"/>
      <w:r w:rsidRPr="00C94ABF">
        <w:t>Ranping</w:t>
      </w:r>
      <w:proofErr w:type="spellEnd"/>
      <w:r w:rsidRPr="00C94ABF">
        <w:t xml:space="preserve"> Song of the World Resources Institute think tank in Washington DC.</w:t>
      </w:r>
      <w:r>
        <w:t xml:space="preserve"> </w:t>
      </w:r>
      <w:r w:rsidRPr="00C94ABF">
        <w:t>Peak coal?</w:t>
      </w:r>
      <w:r>
        <w:t xml:space="preserve"> </w:t>
      </w:r>
      <w:r w:rsidRPr="00C94ABF">
        <w:t>China is due to issue its next five-year economic plan this month. “So it’s a perfect time to see how serious they are about tackling emissions,” Song says.</w:t>
      </w:r>
      <w:r>
        <w:t xml:space="preserve"> </w:t>
      </w:r>
      <w:r w:rsidRPr="00C94ABF">
        <w:t xml:space="preserve">Despite renewables gains, coal still provides almost two-thirds of China’s power consumption. But the dip in coal consumption over the past two years – which equals an entire year’s coal consumption in Japan – suggests that </w:t>
      </w:r>
      <w:r w:rsidRPr="00C94ABF">
        <w:rPr>
          <w:rStyle w:val="StyleUnderline"/>
        </w:rPr>
        <w:t>China may now have reached “peak coal”. “China’s market for coal consumption has started to become saturated, and should gradually decline</w:t>
      </w:r>
      <w:r w:rsidRPr="00C94ABF">
        <w:t xml:space="preserve">,” </w:t>
      </w:r>
      <w:proofErr w:type="spellStart"/>
      <w:r w:rsidRPr="00C94ABF">
        <w:t>Xie</w:t>
      </w:r>
      <w:proofErr w:type="spellEnd"/>
      <w:r w:rsidRPr="00C94ABF">
        <w:t xml:space="preserve"> said in Hong Kong.</w:t>
      </w:r>
      <w:r>
        <w:t xml:space="preserve"> </w:t>
      </w:r>
    </w:p>
    <w:p w14:paraId="50186BF9" w14:textId="77777777" w:rsidR="00430459" w:rsidRDefault="00430459" w:rsidP="00430459">
      <w:pPr>
        <w:pStyle w:val="Heading4"/>
      </w:pPr>
      <w:r w:rsidRPr="00D85720">
        <w:t>US and China are leading a global effort in the shift to renewables</w:t>
      </w:r>
    </w:p>
    <w:p w14:paraId="53F30D1E" w14:textId="77777777" w:rsidR="00430459" w:rsidRPr="00D85720" w:rsidRDefault="00430459" w:rsidP="00430459">
      <w:proofErr w:type="spellStart"/>
      <w:r w:rsidRPr="00D85720">
        <w:rPr>
          <w:rStyle w:val="Style13ptBold"/>
        </w:rPr>
        <w:t>Ecomento</w:t>
      </w:r>
      <w:proofErr w:type="spellEnd"/>
      <w:r w:rsidRPr="00D85720">
        <w:rPr>
          <w:rStyle w:val="Style13ptBold"/>
        </w:rPr>
        <w:t xml:space="preserve"> 16</w:t>
      </w:r>
      <w:r>
        <w:t xml:space="preserve"> (“In 2015, the US shifted away from coal toward renewable energy.” January 11. </w:t>
      </w:r>
      <w:r w:rsidRPr="00D85720">
        <w:t>http://ecomento.com/2016/01/11/in-2015-the-us-shifted-away-from-coal-toward-renewable-energy/</w:t>
      </w:r>
      <w:r>
        <w:t xml:space="preserve">, PN) </w:t>
      </w:r>
    </w:p>
    <w:p w14:paraId="2E4B13B0" w14:textId="77777777" w:rsidR="00430459" w:rsidRDefault="00430459" w:rsidP="00430459">
      <w:r w:rsidRPr="00CF46F2">
        <w:rPr>
          <w:rStyle w:val="StyleUnderline"/>
        </w:rPr>
        <w:t>By the end of 2015, a record number of coal fired electric plants in the US will be taken off line. According to the US Energy Information Agency, 11 gigawatts of coal-fired power plants “had already dropped offline through September 2015.</w:t>
      </w:r>
      <w:r w:rsidRPr="00CF46F2">
        <w:t xml:space="preserve">” Colleen Regan, senior analyst for North American power at Bloomberg New Energy Finance says </w:t>
      </w:r>
      <w:r w:rsidRPr="00CF46F2">
        <w:rPr>
          <w:rStyle w:val="StyleUnderline"/>
        </w:rPr>
        <w:t>an additional 4.4 gigawatts of coal power is scheduled to disconnect in the fourth quarter</w:t>
      </w:r>
      <w:r w:rsidRPr="00CF46F2">
        <w:t>,</w:t>
      </w:r>
      <w:r>
        <w:t xml:space="preserve"> </w:t>
      </w:r>
      <w:r w:rsidRPr="00CF46F2">
        <w:rPr>
          <w:rStyle w:val="StyleUnderline"/>
        </w:rPr>
        <w:t>The International Energy Agency predicts considerably lower coal demand in the future in the United States and European Union. The “golden age of coal in China seems to be over</w:t>
      </w:r>
      <w:r w:rsidRPr="00CF46F2">
        <w:t xml:space="preserve">,” as well, it reports. Only India and </w:t>
      </w:r>
      <w:proofErr w:type="gramStart"/>
      <w:r w:rsidRPr="00CF46F2">
        <w:t>southeast</w:t>
      </w:r>
      <w:proofErr w:type="gramEnd"/>
      <w:r w:rsidRPr="00CF46F2">
        <w:t xml:space="preserve"> Asian nations will see coal demand grow in the future the IEA says.</w:t>
      </w:r>
      <w:r>
        <w:t xml:space="preserve"> </w:t>
      </w:r>
      <w:r w:rsidRPr="00CF46F2">
        <w:t>Coal was much on the minds of negotiators in Paris earlier this month. India in particular believes it is entitled to grow its economy by using the same coal power that fueled the economies of first world countries for generations.</w:t>
      </w:r>
      <w:r>
        <w:t xml:space="preserve"> </w:t>
      </w:r>
      <w:r w:rsidRPr="00CF46F2">
        <w:rPr>
          <w:rStyle w:val="Emphasis"/>
        </w:rPr>
        <w:t>Coal used to be the cheapest way to make electricity, but that is changing</w:t>
      </w:r>
      <w:r w:rsidRPr="00CF46F2">
        <w:t xml:space="preserve">. </w:t>
      </w:r>
      <w:r w:rsidRPr="00CF46F2">
        <w:rPr>
          <w:rStyle w:val="StyleUnderline"/>
        </w:rPr>
        <w:t>Solar and wind power are expanding exponentially as prices continue to decline</w:t>
      </w:r>
      <w:r w:rsidRPr="00CF46F2">
        <w:t xml:space="preserve">. </w:t>
      </w:r>
      <w:r w:rsidRPr="00CF46F2">
        <w:rPr>
          <w:rStyle w:val="StyleUnderline"/>
        </w:rPr>
        <w:t>China is combatting its intractable pollution problems by closing coal fired plants as quickly as possible and replacing them with renewable energy from massive solar installations</w:t>
      </w:r>
      <w:r w:rsidRPr="00CF46F2">
        <w:t xml:space="preserve"> in the Gobi Desert.</w:t>
      </w:r>
      <w:r>
        <w:t xml:space="preserve"> </w:t>
      </w:r>
    </w:p>
    <w:p w14:paraId="113F0DF9" w14:textId="77777777" w:rsidR="00430459" w:rsidRDefault="00430459" w:rsidP="00430459">
      <w:pPr>
        <w:pStyle w:val="Heading3"/>
      </w:pPr>
      <w:r>
        <w:t>CCS pollution turn- 2NC I/L</w:t>
      </w:r>
    </w:p>
    <w:p w14:paraId="3B07C46D" w14:textId="77777777" w:rsidR="00430459" w:rsidRPr="00A949D2" w:rsidRDefault="00430459" w:rsidP="00430459">
      <w:pPr>
        <w:pStyle w:val="Heading4"/>
      </w:pPr>
      <w:r w:rsidRPr="00A949D2">
        <w:t>Equipment and processes involved in CSS releases extra air pollutants</w:t>
      </w:r>
    </w:p>
    <w:p w14:paraId="34076191" w14:textId="77777777" w:rsidR="00430459" w:rsidRPr="00A949D2" w:rsidRDefault="00430459" w:rsidP="00430459">
      <w:r w:rsidRPr="00A949D2">
        <w:rPr>
          <w:rStyle w:val="Style13ptBold"/>
        </w:rPr>
        <w:t>Barry</w:t>
      </w:r>
      <w:r w:rsidRPr="00A949D2">
        <w:t xml:space="preserve"> </w:t>
      </w:r>
      <w:r w:rsidRPr="00A949D2">
        <w:rPr>
          <w:rStyle w:val="Style13ptBold"/>
        </w:rPr>
        <w:t>08</w:t>
      </w:r>
      <w:r w:rsidRPr="00A949D2">
        <w:t xml:space="preserve"> (Patrick is a contributor to the Society for Science &amp; the Public (Society) is a nonprofit organization dedicated to public engagement in scientific research and education, 8-13-2008, "Carbon sequestration frustration", https://www.sciencenews.org/article/carbon-sequestration-frustration)</w:t>
      </w:r>
    </w:p>
    <w:p w14:paraId="1A36B498" w14:textId="77777777" w:rsidR="00430459" w:rsidRDefault="00430459" w:rsidP="00430459">
      <w:pPr>
        <w:rPr>
          <w:rStyle w:val="StyleUnderline"/>
        </w:rPr>
      </w:pPr>
      <w:r w:rsidRPr="00A949D2">
        <w:rPr>
          <w:sz w:val="16"/>
        </w:rPr>
        <w:t xml:space="preserve">As pollution bad guys go, carbon dioxide may be the media darling, but trying to capture it and lock it away could allow other repeat offenders to go free. </w:t>
      </w:r>
      <w:r w:rsidRPr="00A949D2">
        <w:rPr>
          <w:rStyle w:val="StyleUnderline"/>
        </w:rPr>
        <w:t>Power plant emissions that cause acid rain, water pollution and destruction of the ozone layer may actually be made worse by capturing the CO2 and pumping it deep underground</w:t>
      </w:r>
      <w:r w:rsidRPr="00A949D2">
        <w:rPr>
          <w:sz w:val="16"/>
        </w:rPr>
        <w:t xml:space="preserve">, a new study reported online and in an upcoming International Journal of Greenhouse Gas Control suggests. </w:t>
      </w:r>
      <w:r w:rsidRPr="00A949D2">
        <w:rPr>
          <w:rStyle w:val="StyleUnderline"/>
        </w:rPr>
        <w:t xml:space="preserve">This increase of other emissions is largely because collecting and burying CO2 — a process called carbon sequestration — requires additional energy, new equipment and new chemical reactions at the plants. And using current technology, meeting all of these requirements releases extra pollutants. </w:t>
      </w:r>
      <w:r w:rsidRPr="00A949D2">
        <w:rPr>
          <w:sz w:val="16"/>
        </w:rPr>
        <w:t xml:space="preserve">“Other studies mostly just look at one aspect, the carbon capture,” says study coauthor </w:t>
      </w:r>
      <w:proofErr w:type="spellStart"/>
      <w:r w:rsidRPr="00A949D2">
        <w:rPr>
          <w:sz w:val="16"/>
        </w:rPr>
        <w:t>Joris</w:t>
      </w:r>
      <w:proofErr w:type="spellEnd"/>
      <w:r w:rsidRPr="00A949D2">
        <w:rPr>
          <w:sz w:val="16"/>
        </w:rPr>
        <w:t xml:space="preserve"> </w:t>
      </w:r>
      <w:proofErr w:type="spellStart"/>
      <w:r w:rsidRPr="00A949D2">
        <w:rPr>
          <w:sz w:val="16"/>
        </w:rPr>
        <w:t>Koornneef</w:t>
      </w:r>
      <w:proofErr w:type="spellEnd"/>
      <w:r w:rsidRPr="00A949D2">
        <w:rPr>
          <w:sz w:val="16"/>
        </w:rPr>
        <w:t xml:space="preserve">, an environmental scientist at Utrecht University in the Netherlands. “This is a first step in trying to quantify the [environmental] trade-offs.” </w:t>
      </w:r>
      <w:r w:rsidRPr="00A949D2">
        <w:rPr>
          <w:rStyle w:val="StyleUnderline"/>
        </w:rPr>
        <w:t xml:space="preserve">Captured CO2 must be compressed to about 100 times atmospheric pressure (which takes energy), transported to a suitable underground reservoir (which takes energy) and pumped into the ground (which takes energy). A coal-fired power plant that sequesters its CO2 must burn about 30 percent more coal than conventional plants to cover these energy needs. And that extra coal must first be mined (which has environmental effects) and transported to the plant (which takes fuel) — the list goes on and on. </w:t>
      </w:r>
      <w:r w:rsidRPr="00A949D2">
        <w:rPr>
          <w:sz w:val="16"/>
        </w:rPr>
        <w:t xml:space="preserve">Even with this extra burden, a CO2-burying plant emits between 71 and 78 percent less CO2 than a normal coal-fired plant for each unit of usable electricity produced, </w:t>
      </w:r>
      <w:proofErr w:type="spellStart"/>
      <w:r w:rsidRPr="00A949D2">
        <w:rPr>
          <w:sz w:val="16"/>
        </w:rPr>
        <w:t>Koornneef</w:t>
      </w:r>
      <w:proofErr w:type="spellEnd"/>
      <w:r w:rsidRPr="00A949D2">
        <w:rPr>
          <w:sz w:val="16"/>
        </w:rPr>
        <w:t xml:space="preserve"> and his colleagues report. But </w:t>
      </w:r>
      <w:r w:rsidRPr="00A949D2">
        <w:rPr>
          <w:rStyle w:val="StyleUnderline"/>
        </w:rPr>
        <w:t>when the researchers factored in all the “cradle to grave” pollution of a CO2-burying plant, emissions of acid rain-causing gases like nitrogen oxides and sulfur oxides were up to 40 percent greater than the total cradle-to-grave emissions of a modern plant that doesn’t capture its CO2.</w:t>
      </w:r>
    </w:p>
    <w:p w14:paraId="3FBAF88C" w14:textId="77777777" w:rsidR="00430459" w:rsidRPr="00A949D2" w:rsidRDefault="00430459" w:rsidP="00430459">
      <w:pPr>
        <w:pStyle w:val="Heading4"/>
      </w:pPr>
      <w:r w:rsidRPr="00A949D2">
        <w:t>Coal plants increase sulfur dioxide and nitrogen oxides, leading to severe air pollution</w:t>
      </w:r>
    </w:p>
    <w:p w14:paraId="02DDD7B9" w14:textId="77777777" w:rsidR="00430459" w:rsidRPr="00A949D2" w:rsidRDefault="00430459" w:rsidP="00430459">
      <w:r w:rsidRPr="00A949D2">
        <w:rPr>
          <w:rStyle w:val="Style13ptBold"/>
        </w:rPr>
        <w:t>UCS, no date</w:t>
      </w:r>
      <w:r w:rsidRPr="00A949D2">
        <w:t xml:space="preserve"> (Union of Concerned Scientists, “coal power: air pollution.” http://www.ucsusa.org/clean_energy/coalvswind/c02c.html#.V4wa8TagRuY, PN) </w:t>
      </w:r>
    </w:p>
    <w:p w14:paraId="13A984EA" w14:textId="77777777" w:rsidR="00430459" w:rsidRPr="00A949D2" w:rsidRDefault="00430459" w:rsidP="00430459">
      <w:pPr>
        <w:rPr>
          <w:sz w:val="16"/>
        </w:rPr>
      </w:pPr>
      <w:r w:rsidRPr="00A949D2">
        <w:rPr>
          <w:sz w:val="16"/>
        </w:rPr>
        <w:t xml:space="preserve">Sulfur dioxide (SO2): </w:t>
      </w:r>
      <w:r w:rsidRPr="00A949D2">
        <w:rPr>
          <w:rStyle w:val="StyleUnderline"/>
        </w:rPr>
        <w:t>Coal plants are the United States’ leading source of SO2 pollution, which takes a major toll on public health, including by contributing to the formation of small acidic particulates that can penetrate into human lungs and be absorbed by the bloodstream. SO2 also causes acid rain, which damages crops, forests, and soils, and acidifies lakes and streams. A typical uncontrolled coal plant emits 14,100 tons of SO2 per year.</w:t>
      </w:r>
      <w:r w:rsidRPr="00A949D2">
        <w:rPr>
          <w:sz w:val="16"/>
        </w:rPr>
        <w:t xml:space="preserve"> A typical coal plant with emissions controls, including flue gas desulfurization (smokestack scrubbers), emits 7,000 tons of SO2 per year. Nitrogen oxides (NOx): </w:t>
      </w:r>
      <w:r w:rsidRPr="00A949D2">
        <w:rPr>
          <w:rStyle w:val="StyleUnderline"/>
        </w:rPr>
        <w:t xml:space="preserve">NOx pollution causes ground level ozone, or smog, which can burn lung tissue, exacerbate asthma, and make people more susceptible to chronic respiratory diseases. A typical uncontrolled coal plant emits 10,300 tons of NOx per year. </w:t>
      </w:r>
      <w:r w:rsidRPr="00A949D2">
        <w:rPr>
          <w:sz w:val="16"/>
        </w:rPr>
        <w:t xml:space="preserve">A typical coal plant with emissions controls, including selective catalytic reduction technology, emits 3,300 tons of NOx per year. Particulate matter: </w:t>
      </w:r>
      <w:r w:rsidRPr="00A949D2">
        <w:rPr>
          <w:rStyle w:val="StyleUnderline"/>
        </w:rPr>
        <w:t>Particulate matter (also referred to as soot or fly ash) can cause chronic bronchitis, aggravated asthma, and premature death</w:t>
      </w:r>
      <w:r w:rsidRPr="00A949D2">
        <w:rPr>
          <w:sz w:val="16"/>
        </w:rPr>
        <w:t xml:space="preserve">, as well as haze obstructing visibility. A typical uncontrolled plan emits 500 tons of small airborne particles each year. Baghouses installed inside coal plant smokestacks can capture as much as 99 percent of the particulates. Mercury: </w:t>
      </w:r>
      <w:r w:rsidRPr="00A949D2">
        <w:rPr>
          <w:rStyle w:val="StyleUnderline"/>
        </w:rPr>
        <w:t>Coal plants are responsible for more than half of the U.S. human-caused emissions of mercury, a toxic heavy metal that causes brain damage and heart problems.</w:t>
      </w:r>
      <w:r w:rsidRPr="00A949D2">
        <w:rPr>
          <w:sz w:val="16"/>
        </w:rPr>
        <w:t xml:space="preserve"> Just 1/70th of a teaspoon of mercury deposited on a 25-acre lake can make the fish unsafe to eat. A typical uncontrolled coal plants emits approximately 170 pounds of mercury each year. Activated carbon injection technology can reduce mercury emissions by up to 90 percent when combined with baghouses. ACI technology is currently found on just 8 percent of the U.S. coal fleet.</w:t>
      </w:r>
    </w:p>
    <w:p w14:paraId="695CBB08" w14:textId="77777777" w:rsidR="00430459" w:rsidRDefault="00430459" w:rsidP="00430459">
      <w:pPr>
        <w:pStyle w:val="Heading3"/>
      </w:pPr>
      <w:r>
        <w:t>CCS pollution turn- 2NC Renewables solve</w:t>
      </w:r>
    </w:p>
    <w:p w14:paraId="25801154" w14:textId="77777777" w:rsidR="00430459" w:rsidRDefault="00430459" w:rsidP="00430459">
      <w:pPr>
        <w:pStyle w:val="Heading4"/>
      </w:pPr>
      <w:r w:rsidRPr="00DA22D0">
        <w:t>Renewables are competitive</w:t>
      </w:r>
      <w:r>
        <w:t xml:space="preserve">, create energy security </w:t>
      </w:r>
      <w:r w:rsidRPr="00DA22D0">
        <w:t>and local jobs</w:t>
      </w:r>
    </w:p>
    <w:p w14:paraId="3D257AD0" w14:textId="77777777" w:rsidR="00430459" w:rsidRPr="00DA22D0" w:rsidRDefault="00430459" w:rsidP="00430459">
      <w:proofErr w:type="spellStart"/>
      <w:r w:rsidRPr="00DA22D0">
        <w:rPr>
          <w:rStyle w:val="Style13ptBold"/>
        </w:rPr>
        <w:t>Starace</w:t>
      </w:r>
      <w:proofErr w:type="spellEnd"/>
      <w:r w:rsidRPr="00DA22D0">
        <w:rPr>
          <w:rStyle w:val="Style13ptBold"/>
        </w:rPr>
        <w:t xml:space="preserve"> 6/15</w:t>
      </w:r>
      <w:r>
        <w:t xml:space="preserve"> (Francesco, </w:t>
      </w:r>
      <w:r w:rsidRPr="00DA22D0">
        <w:t>co-Chair of the World Economic Forum's Energy Utilities and En</w:t>
      </w:r>
      <w:r>
        <w:t xml:space="preserve">ergy Technologies Community, </w:t>
      </w:r>
      <w:r w:rsidRPr="00DA22D0">
        <w:t>graduated with a degree in Nuclear Engineering from the Milan Polytechnic</w:t>
      </w:r>
      <w:r>
        <w:t>, “</w:t>
      </w:r>
      <w:r w:rsidRPr="00DA22D0">
        <w:t>Renewable energy is not just a fix for climate change - it's also a sign of progress</w:t>
      </w:r>
      <w:r>
        <w:t xml:space="preserve">.” World Economic Forum. </w:t>
      </w:r>
      <w:r w:rsidRPr="00DA22D0">
        <w:t>https://www.weforum.org/agenda/2016/06/beyond-climate-change-renewable-energy-is-more-than-just-a-fix/</w:t>
      </w:r>
      <w:r>
        <w:t xml:space="preserve">, PN) </w:t>
      </w:r>
    </w:p>
    <w:p w14:paraId="61E55959" w14:textId="77777777" w:rsidR="00430459" w:rsidRDefault="00430459" w:rsidP="00430459">
      <w:r w:rsidRPr="0050373D">
        <w:rPr>
          <w:rStyle w:val="StyleUnderline"/>
        </w:rPr>
        <w:t>Renewable resources</w:t>
      </w:r>
      <w:r w:rsidRPr="0050373D">
        <w:t xml:space="preserve"> needn’t just be a reaction to climate change. They </w:t>
      </w:r>
      <w:r w:rsidRPr="0050373D">
        <w:rPr>
          <w:rStyle w:val="StyleUnderline"/>
        </w:rPr>
        <w:t>are motors of progress</w:t>
      </w:r>
      <w:r w:rsidRPr="0050373D">
        <w:t xml:space="preserve">. </w:t>
      </w:r>
      <w:r w:rsidRPr="0050373D">
        <w:rPr>
          <w:rStyle w:val="StyleUnderline"/>
        </w:rPr>
        <w:t>The benefits are many, tangible and immediate:</w:t>
      </w:r>
      <w:r>
        <w:t xml:space="preserve"> </w:t>
      </w:r>
      <w:r w:rsidRPr="0050373D">
        <w:rPr>
          <w:rStyle w:val="StyleUnderline"/>
          <w:rFonts w:hint="eastAsia"/>
        </w:rPr>
        <w:t xml:space="preserve">Technology makes renewable resources all the more competitive from a financial point of view, but they also have an extremely fast time-to-market. Renewable energy can be competitive with traditional energy production, even in geographic areas where its </w:t>
      </w:r>
      <w:r w:rsidRPr="0050373D">
        <w:rPr>
          <w:rStyle w:val="StyleUnderline"/>
        </w:rPr>
        <w:t>development is still in the early stages</w:t>
      </w:r>
      <w:r w:rsidRPr="0050373D">
        <w:t>, as we’re proving in Peru, profitably managing three different renewable technologies in the country: wind, solar, and hydroelectricity (totaling 326 MW).</w:t>
      </w:r>
      <w:r w:rsidRPr="0050373D">
        <w:rPr>
          <w:rStyle w:val="StyleUnderline"/>
        </w:rPr>
        <w:t>Renewable resources provide diversification of a country's energy mix, making the energy system more resilient and better focused on addressing the challenges posed by climate change</w:t>
      </w:r>
      <w:r w:rsidRPr="0050373D">
        <w:t>.</w:t>
      </w:r>
      <w:r>
        <w:t xml:space="preserve"> </w:t>
      </w:r>
      <w:r w:rsidRPr="0050373D">
        <w:rPr>
          <w:rStyle w:val="StyleUnderline"/>
          <w:rFonts w:hint="eastAsia"/>
        </w:rPr>
        <w:t>Renewable resources generate energy security in the country that develops them, because their production does not depend on the volatility of commodity prices</w:t>
      </w:r>
      <w:r w:rsidRPr="0050373D">
        <w:rPr>
          <w:rFonts w:hint="eastAsia"/>
        </w:rPr>
        <w:t xml:space="preserve">. </w:t>
      </w:r>
      <w:r w:rsidRPr="0050373D">
        <w:rPr>
          <w:rStyle w:val="StyleUnderline"/>
          <w:rFonts w:hint="eastAsia"/>
        </w:rPr>
        <w:t>Less developed countries which are often rich in fossil fuels could set their sights on more s</w:t>
      </w:r>
      <w:r w:rsidRPr="0050373D">
        <w:rPr>
          <w:rStyle w:val="StyleUnderline"/>
        </w:rPr>
        <w:t>table growth.</w:t>
      </w:r>
      <w:r w:rsidRPr="0050373D">
        <w:t xml:space="preserve"> In Venezuela, fossil fuels seem to be more of a curse, rather than an advantage. Since 2005, </w:t>
      </w:r>
      <w:r w:rsidRPr="0050373D">
        <w:rPr>
          <w:rStyle w:val="StyleUnderline"/>
        </w:rPr>
        <w:t xml:space="preserve">Uruguay has invested over 3% of their own GDP in altering their energy mix to </w:t>
      </w:r>
      <w:proofErr w:type="spellStart"/>
      <w:r w:rsidRPr="0050373D">
        <w:rPr>
          <w:rStyle w:val="StyleUnderline"/>
        </w:rPr>
        <w:t>favour</w:t>
      </w:r>
      <w:proofErr w:type="spellEnd"/>
      <w:r w:rsidRPr="0050373D">
        <w:rPr>
          <w:rStyle w:val="StyleUnderline"/>
        </w:rPr>
        <w:t xml:space="preserve"> renewable energy, now generating 95% of the country’s electricity from renewable energy.</w:t>
      </w:r>
      <w:r>
        <w:t xml:space="preserve"> </w:t>
      </w:r>
      <w:r w:rsidRPr="0050373D">
        <w:rPr>
          <w:rStyle w:val="StyleUnderline"/>
          <w:rFonts w:hint="eastAsia"/>
        </w:rPr>
        <w:t>Renewable resources also help in solving the issue of bringing energy to isolated communities</w:t>
      </w:r>
      <w:r w:rsidRPr="0050373D">
        <w:rPr>
          <w:rFonts w:hint="eastAsia"/>
        </w:rPr>
        <w:t xml:space="preserve">, as demonstrated by the </w:t>
      </w:r>
      <w:proofErr w:type="spellStart"/>
      <w:r w:rsidRPr="0050373D">
        <w:rPr>
          <w:rFonts w:hint="eastAsia"/>
        </w:rPr>
        <w:t>Ollague</w:t>
      </w:r>
      <w:proofErr w:type="spellEnd"/>
      <w:r w:rsidRPr="0050373D">
        <w:rPr>
          <w:rFonts w:hint="eastAsia"/>
        </w:rPr>
        <w:t xml:space="preserve"> case, where renewable energy allows us to provide energy (24 hours a day, 7 days a week) to an off-grid village at 3700 meters a</w:t>
      </w:r>
      <w:r w:rsidRPr="0050373D">
        <w:t>bove sea level, in a deserted area of Chile, ensuring that the village has access to energy, even at night.</w:t>
      </w:r>
      <w:r>
        <w:t xml:space="preserve"> </w:t>
      </w:r>
      <w:r w:rsidRPr="0050373D">
        <w:rPr>
          <w:rStyle w:val="StyleUnderline"/>
          <w:rFonts w:hint="eastAsia"/>
        </w:rPr>
        <w:t>Renewable resources create local jobs and above all else promote a direct, inclusive dialogue with communities that are based in the territory</w:t>
      </w:r>
      <w:r w:rsidRPr="0050373D">
        <w:rPr>
          <w:rFonts w:hint="eastAsia"/>
        </w:rPr>
        <w:t xml:space="preserve">, as demonstrated by the Cerro </w:t>
      </w:r>
      <w:proofErr w:type="spellStart"/>
      <w:r w:rsidRPr="0050373D">
        <w:rPr>
          <w:rFonts w:hint="eastAsia"/>
        </w:rPr>
        <w:t>Pabellon</w:t>
      </w:r>
      <w:proofErr w:type="spellEnd"/>
      <w:r w:rsidRPr="0050373D">
        <w:rPr>
          <w:rFonts w:hint="eastAsia"/>
        </w:rPr>
        <w:t xml:space="preserve"> case in Chile, where we’re constructing the first geothermic plant in La</w:t>
      </w:r>
      <w:r w:rsidRPr="0050373D">
        <w:t xml:space="preserve">tin America (48MW). The involvement of 6 indigenous Quechua and </w:t>
      </w:r>
      <w:proofErr w:type="spellStart"/>
      <w:r w:rsidRPr="0050373D">
        <w:t>Atacamegne</w:t>
      </w:r>
      <w:proofErr w:type="spellEnd"/>
      <w:r w:rsidRPr="0050373D">
        <w:t xml:space="preserve"> communities has made it so that some of the investments and benefits reaped remain in-situ, thanks also to the integration of those same communities into the chain of service providers for the construction phase of the project; this has facilitated the birth of new entrepreneurs, of whom the majority are women.</w:t>
      </w:r>
    </w:p>
    <w:p w14:paraId="36A198BA" w14:textId="77777777" w:rsidR="00430459" w:rsidRDefault="00430459" w:rsidP="00430459">
      <w:pPr>
        <w:pStyle w:val="Heading4"/>
      </w:pPr>
      <w:r w:rsidRPr="002C2210">
        <w:t xml:space="preserve">Renewable energy has been cutting emissions </w:t>
      </w:r>
    </w:p>
    <w:p w14:paraId="706CF8E6" w14:textId="77777777" w:rsidR="00430459" w:rsidRPr="002C2210" w:rsidRDefault="00430459" w:rsidP="00430459">
      <w:proofErr w:type="spellStart"/>
      <w:r w:rsidRPr="007378A8">
        <w:rPr>
          <w:rStyle w:val="Style13ptBold"/>
        </w:rPr>
        <w:t>Wuester</w:t>
      </w:r>
      <w:proofErr w:type="spellEnd"/>
      <w:r w:rsidRPr="007378A8">
        <w:rPr>
          <w:rStyle w:val="Style13ptBold"/>
        </w:rPr>
        <w:t xml:space="preserve"> et al 15</w:t>
      </w:r>
      <w:r>
        <w:t xml:space="preserve"> (Henning, </w:t>
      </w:r>
      <w:r w:rsidRPr="002C2210">
        <w:t>worked for the Green Climate Fund (GCF) as Senior Manager at the Interim Secretariat</w:t>
      </w:r>
      <w:r>
        <w:t xml:space="preserve">, </w:t>
      </w:r>
      <w:r w:rsidRPr="002C2210">
        <w:t>Special Adviser to the Executive Secretary of the UN Framework Convention on Climate Change</w:t>
      </w:r>
      <w:r>
        <w:t xml:space="preserve">, </w:t>
      </w:r>
      <w:r w:rsidRPr="002C2210">
        <w:t>PhD in Economics from the University of Munich.</w:t>
      </w:r>
      <w:r>
        <w:t xml:space="preserve"> “Rethinking Energy.” IRENA. </w:t>
      </w:r>
      <w:r w:rsidRPr="002C2210">
        <w:t>https://www.irena.org/rethinking/IRENA%20_REthinking_Energy_2nd_report_2015.pdf</w:t>
      </w:r>
      <w:r>
        <w:t xml:space="preserve">, PN) </w:t>
      </w:r>
    </w:p>
    <w:p w14:paraId="1F958DE3" w14:textId="77777777" w:rsidR="00430459" w:rsidRPr="002C2210" w:rsidRDefault="00430459" w:rsidP="00430459">
      <w:pPr>
        <w:rPr>
          <w:rStyle w:val="StyleUnderline"/>
        </w:rPr>
      </w:pPr>
      <w:r w:rsidRPr="002C2210">
        <w:rPr>
          <w:rStyle w:val="StyleUnderline"/>
        </w:rPr>
        <w:t>Renewable energy already contributes to emissions reductions in the power sector</w:t>
      </w:r>
      <w:r w:rsidRPr="002C2210">
        <w:t xml:space="preserve">. </w:t>
      </w:r>
      <w:r w:rsidRPr="002C2210">
        <w:rPr>
          <w:rStyle w:val="StyleUnderline"/>
        </w:rPr>
        <w:t>Renewable power plants currently account for more than 22% of total global electricity generation</w:t>
      </w:r>
      <w:r w:rsidRPr="002C2210">
        <w:t xml:space="preserve"> (REN21, 2015). </w:t>
      </w:r>
      <w:r w:rsidRPr="002C2210">
        <w:rPr>
          <w:rStyle w:val="StyleUnderline"/>
        </w:rPr>
        <w:t xml:space="preserve">In 2012, an estimated 3.1 Gt CO2 </w:t>
      </w:r>
      <w:proofErr w:type="spellStart"/>
      <w:r w:rsidRPr="002C2210">
        <w:rPr>
          <w:rStyle w:val="StyleUnderline"/>
        </w:rPr>
        <w:t>eq</w:t>
      </w:r>
      <w:proofErr w:type="spellEnd"/>
      <w:r w:rsidRPr="002C2210">
        <w:rPr>
          <w:rStyle w:val="StyleUnderline"/>
        </w:rPr>
        <w:t xml:space="preserve"> of emissions was avoided through renewable energy use, compared to the emissions that would otherwise have occurred from fossil fuel-based power. While these avoided emissions come primarily from hydropower, the production of electricity from wind, solar and bioenergy sources has seen a spectacular increase over the past decade, driven by enabling policies and sharp cost reductions</w:t>
      </w:r>
      <w:r>
        <w:t xml:space="preserve"> </w:t>
      </w:r>
      <w:r w:rsidRPr="002C2210">
        <w:t xml:space="preserve">(see Box 1). </w:t>
      </w:r>
      <w:r w:rsidRPr="002C2210">
        <w:rPr>
          <w:rStyle w:val="StyleUnderline"/>
        </w:rPr>
        <w:t>Without renewable-based power generation, total emissions from the power sector would have been 20% higher.3</w:t>
      </w:r>
    </w:p>
    <w:p w14:paraId="4770FA88" w14:textId="549E58E5" w:rsidR="00430459" w:rsidRDefault="00FC12F5" w:rsidP="00FC12F5">
      <w:pPr>
        <w:pStyle w:val="Heading3"/>
      </w:pPr>
      <w:r>
        <w:t>CCS Turn: accesses warming</w:t>
      </w:r>
    </w:p>
    <w:p w14:paraId="7C1CCD38" w14:textId="77777777" w:rsidR="00FC12F5" w:rsidRDefault="00FC12F5" w:rsidP="00FC12F5">
      <w:pPr>
        <w:pStyle w:val="Heading4"/>
      </w:pPr>
      <w:r>
        <w:t>Aff can’t solve- coal fires largely contribute to global warming</w:t>
      </w:r>
    </w:p>
    <w:p w14:paraId="77F9E004" w14:textId="77777777" w:rsidR="00FC12F5" w:rsidRDefault="00FC12F5" w:rsidP="00FC12F5">
      <w:proofErr w:type="spellStart"/>
      <w:r w:rsidRPr="00D107A8">
        <w:rPr>
          <w:rStyle w:val="Style13ptBold"/>
        </w:rPr>
        <w:t>Barboza</w:t>
      </w:r>
      <w:proofErr w:type="spellEnd"/>
      <w:r w:rsidRPr="00D107A8">
        <w:rPr>
          <w:rStyle w:val="Style13ptBold"/>
        </w:rPr>
        <w:t xml:space="preserve"> 06</w:t>
      </w:r>
      <w:r>
        <w:t xml:space="preserve"> (David, </w:t>
      </w:r>
      <w:r w:rsidRPr="00D107A8">
        <w:t>graduated from Boston University with a bachelor’s degree in history and attended Yale University Graduate School</w:t>
      </w:r>
      <w:r>
        <w:t xml:space="preserve">, </w:t>
      </w:r>
      <w:r w:rsidRPr="00D107A8">
        <w:t>won the 2008 Grantham Prize for environmental reporting for the series "Choking on Growth: China’s Environmental Crisis.</w:t>
      </w:r>
      <w:r>
        <w:t>” “</w:t>
      </w:r>
      <w:r w:rsidRPr="00D107A8">
        <w:t>Coal mining in China: The not so good earth - Asia - Pacific - International Herald Tribune</w:t>
      </w:r>
      <w:r>
        <w:t xml:space="preserve">.” The New York Times. June 23. </w:t>
      </w:r>
      <w:r w:rsidRPr="00D107A8">
        <w:t>http://www.nytimes.com/2006/06/23/world/asia/23iht-web.0623coal.2034282.html?_r=0</w:t>
      </w:r>
      <w:r>
        <w:t xml:space="preserve">, PN) </w:t>
      </w:r>
    </w:p>
    <w:p w14:paraId="4813F143" w14:textId="77777777" w:rsidR="00FC12F5" w:rsidRPr="00B85279" w:rsidRDefault="00FC12F5" w:rsidP="00FC12F5">
      <w:pPr>
        <w:rPr>
          <w:rStyle w:val="StyleUnderline"/>
        </w:rPr>
      </w:pPr>
      <w:r w:rsidRPr="00B85279">
        <w:t xml:space="preserve">There was no earthquake, however. Instead, here </w:t>
      </w:r>
      <w:r w:rsidRPr="00B85279">
        <w:rPr>
          <w:rStyle w:val="StyleUnderline"/>
        </w:rPr>
        <w:t>in this small village in the central province of Shanxi, three large coal mining operations had been burrowing underground for coal - day and night, sometimes with dynamite</w:t>
      </w:r>
      <w:r w:rsidRPr="00B85279">
        <w:t>. And from far below, they had cracked the earth.</w:t>
      </w:r>
      <w:r>
        <w:t xml:space="preserve"> </w:t>
      </w:r>
      <w:r w:rsidRPr="00B85279">
        <w:rPr>
          <w:rStyle w:val="StyleUnderline"/>
        </w:rPr>
        <w:t xml:space="preserve">The village of </w:t>
      </w:r>
      <w:proofErr w:type="spellStart"/>
      <w:r w:rsidRPr="00B85279">
        <w:rPr>
          <w:rStyle w:val="StyleUnderline"/>
        </w:rPr>
        <w:t>Shangma</w:t>
      </w:r>
      <w:proofErr w:type="spellEnd"/>
      <w:r w:rsidRPr="00B85279">
        <w:rPr>
          <w:rStyle w:val="StyleUnderline"/>
        </w:rPr>
        <w:t xml:space="preserve"> </w:t>
      </w:r>
      <w:proofErr w:type="spellStart"/>
      <w:r w:rsidRPr="00B85279">
        <w:rPr>
          <w:rStyle w:val="StyleUnderline"/>
        </w:rPr>
        <w:t>Huangtou</w:t>
      </w:r>
      <w:proofErr w:type="spellEnd"/>
      <w:r w:rsidRPr="00B85279">
        <w:rPr>
          <w:rStyle w:val="StyleUnderline"/>
        </w:rPr>
        <w:t xml:space="preserve"> is just the latest victim of a coal mining boom that is devastating large swaths of north China, where some of the </w:t>
      </w:r>
      <w:proofErr w:type="gramStart"/>
      <w:r w:rsidRPr="00B85279">
        <w:rPr>
          <w:rStyle w:val="StyleUnderline"/>
        </w:rPr>
        <w:t>nation's</w:t>
      </w:r>
      <w:proofErr w:type="gramEnd"/>
      <w:r w:rsidRPr="00B85279">
        <w:rPr>
          <w:rStyle w:val="StyleUnderline"/>
        </w:rPr>
        <w:t xml:space="preserve"> richest coal deposits lie. China is the world's largest producer of coal, and much of it is mined here. While Shanxi provides the fuel that powers China's sizzling economy, thousands of acres of land are sinking because of the ravages of underground coal mining</w:t>
      </w:r>
      <w:r w:rsidRPr="00B85279">
        <w:t>.</w:t>
      </w:r>
      <w:r>
        <w:t xml:space="preserve"> </w:t>
      </w:r>
      <w:r w:rsidRPr="00B85279">
        <w:t xml:space="preserve">Moreover, </w:t>
      </w:r>
      <w:r w:rsidRPr="00B85279">
        <w:rPr>
          <w:rStyle w:val="Emphasis"/>
        </w:rPr>
        <w:t xml:space="preserve">coal fires are burning uncontrollably below ground here and through much of northern China, adding to global warming by releasing huge amounts of carbon dioxide into the atmosphere. </w:t>
      </w:r>
      <w:r w:rsidRPr="00B85279">
        <w:rPr>
          <w:rStyle w:val="StyleUnderline"/>
        </w:rPr>
        <w:t>Each year, scientists say, about 200 million tons of coal</w:t>
      </w:r>
      <w:r w:rsidRPr="00B85279">
        <w:t xml:space="preserve"> - more than was burned in all of Japan last year - </w:t>
      </w:r>
      <w:r w:rsidRPr="00B85279">
        <w:rPr>
          <w:rStyle w:val="StyleUnderline"/>
        </w:rPr>
        <w:t>are consumed by raging underground fires that are sometimes started by lightning and sometimes ignited by mining accidents.</w:t>
      </w:r>
    </w:p>
    <w:p w14:paraId="59C52B59" w14:textId="77777777" w:rsidR="00FC12F5" w:rsidRPr="00FC12F5" w:rsidRDefault="00FC12F5" w:rsidP="00FC12F5"/>
    <w:p w14:paraId="54480EAB" w14:textId="2046BBC6" w:rsidR="00430459" w:rsidRDefault="00FC12F5" w:rsidP="00430459">
      <w:pPr>
        <w:pStyle w:val="Heading3"/>
      </w:pPr>
      <w:r>
        <w:t>CCS Turn</w:t>
      </w:r>
      <w:r w:rsidR="00430459">
        <w:t xml:space="preserve"> impact add-on: CCP collapse</w:t>
      </w:r>
    </w:p>
    <w:p w14:paraId="6B679919" w14:textId="77777777" w:rsidR="00430459" w:rsidRDefault="00430459" w:rsidP="00430459">
      <w:pPr>
        <w:pStyle w:val="Heading4"/>
      </w:pPr>
      <w:r>
        <w:t xml:space="preserve">Air pollution kills millions- That causes environmental protests that can overthrow the CCP </w:t>
      </w:r>
    </w:p>
    <w:p w14:paraId="00695244" w14:textId="77777777" w:rsidR="00430459" w:rsidRPr="00F715E6" w:rsidRDefault="00430459" w:rsidP="00430459">
      <w:pPr>
        <w:rPr>
          <w:b/>
          <w:sz w:val="26"/>
        </w:rPr>
      </w:pPr>
      <w:r>
        <w:rPr>
          <w:rStyle w:val="Style13ptBold"/>
        </w:rPr>
        <w:t xml:space="preserve">Duggan 15 </w:t>
      </w:r>
      <w:r w:rsidRPr="00F715E6">
        <w:t>(</w:t>
      </w:r>
      <w:r>
        <w:t xml:space="preserve">Jennifer Duggan is a writer for Al Jazeera and the </w:t>
      </w:r>
      <w:proofErr w:type="spellStart"/>
      <w:r>
        <w:t>Gaurdian</w:t>
      </w:r>
      <w:proofErr w:type="spellEnd"/>
      <w:r>
        <w:t xml:space="preserve"> with an MA in international relations from Dublin City University, Take Part, 10/9/15, “</w:t>
      </w:r>
      <w:r w:rsidRPr="00F715E6">
        <w:t>Green China: Why Beijing Fears a Nascent Environmental Protest Movement</w:t>
      </w:r>
      <w:r>
        <w:t>”,</w:t>
      </w:r>
      <w:r w:rsidRPr="00F715E6">
        <w:t xml:space="preserve"> http://www.takepart.com/feature/2015/10/09/china-environmental-protest</w:t>
      </w:r>
      <w:r>
        <w:t>, DOA: 7/16/16)</w:t>
      </w:r>
    </w:p>
    <w:p w14:paraId="6385A9AE" w14:textId="77777777" w:rsidR="00430459" w:rsidRPr="0044554A" w:rsidRDefault="00430459" w:rsidP="00430459">
      <w:pPr>
        <w:rPr>
          <w:rStyle w:val="StyleUnderline"/>
        </w:rPr>
      </w:pPr>
      <w:r w:rsidRPr="00F715E6">
        <w:rPr>
          <w:sz w:val="10"/>
        </w:rPr>
        <w:t xml:space="preserve">China's leaders appear fearful that the many, small localized bands of </w:t>
      </w:r>
      <w:r w:rsidRPr="008B2047">
        <w:rPr>
          <w:rStyle w:val="StyleUnderline"/>
        </w:rPr>
        <w:t xml:space="preserve">discontented citizens </w:t>
      </w:r>
      <w:r w:rsidRPr="00F715E6">
        <w:rPr>
          <w:sz w:val="10"/>
        </w:rPr>
        <w:t>like Hu will</w:t>
      </w:r>
      <w:r w:rsidRPr="008B2047">
        <w:rPr>
          <w:rStyle w:val="StyleUnderline"/>
        </w:rPr>
        <w:t xml:space="preserve"> coalesce into a larger movement</w:t>
      </w:r>
      <w:r w:rsidRPr="00F715E6">
        <w:rPr>
          <w:sz w:val="10"/>
        </w:rPr>
        <w:t>; it [</w:t>
      </w:r>
      <w:r w:rsidRPr="008B2047">
        <w:rPr>
          <w:rStyle w:val="StyleUnderline"/>
        </w:rPr>
        <w:t>China</w:t>
      </w:r>
      <w:r w:rsidRPr="00F715E6">
        <w:rPr>
          <w:sz w:val="10"/>
        </w:rPr>
        <w:t xml:space="preserve">] now </w:t>
      </w:r>
      <w:r w:rsidRPr="008B2047">
        <w:rPr>
          <w:rStyle w:val="StyleUnderline"/>
        </w:rPr>
        <w:t>spends more money on</w:t>
      </w:r>
      <w:r w:rsidRPr="00F715E6">
        <w:rPr>
          <w:sz w:val="10"/>
        </w:rPr>
        <w:t xml:space="preserve"> internal security, which includes </w:t>
      </w:r>
      <w:r w:rsidRPr="008B2047">
        <w:rPr>
          <w:rStyle w:val="StyleUnderline"/>
        </w:rPr>
        <w:t xml:space="preserve">managing and suppressing these protests, than it does on its military. </w:t>
      </w:r>
      <w:r w:rsidRPr="00061B8A">
        <w:rPr>
          <w:rStyle w:val="StyleUnderline"/>
        </w:rPr>
        <w:t>The unification of</w:t>
      </w:r>
      <w:r w:rsidRPr="00F715E6">
        <w:rPr>
          <w:sz w:val="10"/>
        </w:rPr>
        <w:t xml:space="preserve"> what are now disconnected grassroots </w:t>
      </w:r>
      <w:r w:rsidRPr="00061B8A">
        <w:rPr>
          <w:rStyle w:val="StyleUnderline"/>
        </w:rPr>
        <w:t>actions against</w:t>
      </w:r>
      <w:r w:rsidRPr="00F715E6">
        <w:rPr>
          <w:sz w:val="10"/>
        </w:rPr>
        <w:t xml:space="preserve"> specific pollution </w:t>
      </w:r>
      <w:r w:rsidRPr="00061B8A">
        <w:rPr>
          <w:rStyle w:val="StyleUnderline"/>
        </w:rPr>
        <w:t>sources</w:t>
      </w:r>
      <w:r w:rsidRPr="00F715E6">
        <w:rPr>
          <w:sz w:val="10"/>
        </w:rPr>
        <w:t xml:space="preserve"> </w:t>
      </w:r>
      <w:r w:rsidRPr="00061B8A">
        <w:rPr>
          <w:rStyle w:val="StyleUnderline"/>
        </w:rPr>
        <w:t>into</w:t>
      </w:r>
      <w:r w:rsidRPr="00F715E6">
        <w:rPr>
          <w:sz w:val="10"/>
        </w:rPr>
        <w:t xml:space="preserve"> </w:t>
      </w:r>
      <w:r w:rsidRPr="00061B8A">
        <w:rPr>
          <w:rStyle w:val="StyleUnderline"/>
        </w:rPr>
        <w:t>a national environmental movement is</w:t>
      </w:r>
      <w:r w:rsidRPr="00F715E6">
        <w:rPr>
          <w:sz w:val="10"/>
        </w:rPr>
        <w:t xml:space="preserve"> perceived as </w:t>
      </w:r>
      <w:r w:rsidRPr="00061B8A">
        <w:rPr>
          <w:rStyle w:val="StyleUnderline"/>
        </w:rPr>
        <w:t>a threat to the rule of the Communist Party.</w:t>
      </w:r>
      <w:r w:rsidRPr="00F715E6">
        <w:rPr>
          <w:sz w:val="10"/>
        </w:rPr>
        <w:t xml:space="preserve"> The Internet, used by activists and protesters as a tool for sharing information, is often quickly scrubbed of evidence of any protest actions or criticism of the government. Earlier this year, a documentary film on China's environmental ills received hundreds of millions of hits in just one week before being taken down by government censors, presumably out of fear that it could become China's Silent Spring moment, sparking a nationwide outcry. At the same time, citizens are fearful too—of the rash of toxins that threaten their lives, and of the government that has shown it is willing to punish those who dare complain about the threat. Nevertheless, complaining they are, in increasing numbers and with increasing boldness—and impact. Over a traditional lunch of shared dishes, Hu explains her motivation. “Our main disagreement is that the government believes the pollution can be under control, but we don’t,” she says, getting animated and waving her chopsticks. “The government said they could control the pollution in the landfill, but the stinky air is constantly there. I’m told the landfills in the U.S. don’t have any smell at all. Golf courses, parks, and cafés are right around them. But our government doesn’t have good management ability. It’s actually a public trust issue.” Such fears seemed to be confirmed on the night of Aug. 12, when a series of explosions at a chemical warehouse rocked the port city of Tianjin, 75 miles from Beijing. Cell-phone video broadcast around the world recorded a fiery red ball exploding from a building, a flash, and then a massive bang as a second, even bigger fireball engulfed the sky. More than 150 people were killed. Criticism and anger have since been expressed across China, with users on Weibo, a Chinese social media platform similar to Twitter, questioning how hazardous chemicals could be stored so close to residential areas in violation of national safety standards; facilities with hazardous chemicals are forbidden from operating less than one kilometer from residential and public buildings, though it’s not clear whether the warehouse owner will face fines or criminal penalties. Residents whose homes were destroyed in the blast also took part in protests, demanding compensation. The warehouse that exploded was found to have been holding 40 types of chemicals, which according to state media included 700 tons of sodium cyanide, 800 tons of ammonium nitrate (the fertilizer used in the Oklahoma City terrorist bombing of 1995), and 500 tons of potassium nitrate. Residents fear pollution in the area since the explosion, and reports surfaced of chemical rain falling afterward and thousands of dead fish washing up nearby. The outrage expressed around the Tianjin disaster reflects significant and growing concern about the state of the environment and pollution caused by the country’s coal-fired power plants and industrial operations. According to a Pew Research Center poll published in September, air pollution and water pollution are Nos. 2 and 3 on the list of Chinese citizens’ top concerns. (No. 1—corruption—is itself linked to pollution, as those in a position to do something about it have connections to industry, and if air and water pollution are counted together they dwarf corruption as the chief concern</w:t>
      </w:r>
      <w:r w:rsidRPr="00061B8A">
        <w:rPr>
          <w:rStyle w:val="StyleUnderline"/>
        </w:rPr>
        <w:t xml:space="preserve">). Air pollution is a visible and highly publicized problem, and the burgeoning middle classes, </w:t>
      </w:r>
      <w:proofErr w:type="spellStart"/>
      <w:r w:rsidRPr="00061B8A">
        <w:rPr>
          <w:rStyle w:val="StyleUnderline"/>
        </w:rPr>
        <w:t>well educated</w:t>
      </w:r>
      <w:proofErr w:type="spellEnd"/>
      <w:r w:rsidRPr="00061B8A">
        <w:rPr>
          <w:rStyle w:val="StyleUnderline"/>
        </w:rPr>
        <w:t xml:space="preserve"> and with newfound leisure time, are becoming increasingly upset and outspoken about toxic water and soil.</w:t>
      </w:r>
      <w:r w:rsidRPr="00F715E6">
        <w:rPr>
          <w:sz w:val="10"/>
        </w:rPr>
        <w:t xml:space="preserve"> Last year, almost </w:t>
      </w:r>
      <w:r w:rsidRPr="00061B8A">
        <w:rPr>
          <w:rStyle w:val="StyleUnderline"/>
        </w:rPr>
        <w:t>90 percent of China’s biggest cities failed to meet air-quality standards</w:t>
      </w:r>
      <w:r w:rsidRPr="00F715E6">
        <w:rPr>
          <w:sz w:val="10"/>
        </w:rPr>
        <w:t>, according to the Ministry of Environmental Protection (even as emissions of sulfur dioxide and nitrogen oxide fell slightly, the ministry reported in September). Despite gaining worldwide attention for its “</w:t>
      </w:r>
      <w:proofErr w:type="spellStart"/>
      <w:r w:rsidRPr="00F715E6">
        <w:rPr>
          <w:sz w:val="10"/>
        </w:rPr>
        <w:t>airpocalypses</w:t>
      </w:r>
      <w:proofErr w:type="spellEnd"/>
      <w:r w:rsidRPr="00F715E6">
        <w:rPr>
          <w:sz w:val="10"/>
        </w:rPr>
        <w:t xml:space="preserve">,” when pollution levels have reached 755 on a scale of 500, Beijing isn’t even in the top 10 of China’s most polluted cities. While emissions from coal-fired power stations cause choking air above, polluting factories leak chemical-laden wastewater, poisoning rivers and farms. Only recently did the full scale of China’s environmental degradation come to light: After years of keeping the results of a soil pollution survey a state secret, the Ministry of Environmental Protection in 2014 admitted that almost </w:t>
      </w:r>
      <w:r w:rsidRPr="00061B8A">
        <w:rPr>
          <w:rStyle w:val="StyleUnderline"/>
        </w:rPr>
        <w:t>20 percent of the country’s farmland is polluted,</w:t>
      </w:r>
      <w:r w:rsidRPr="00F715E6">
        <w:rPr>
          <w:sz w:val="10"/>
        </w:rPr>
        <w:t xml:space="preserve"> mostly with toxic heavy metals from heavy industry and petrochemicals from intensive agriculture. Nearly </w:t>
      </w:r>
      <w:r w:rsidRPr="00061B8A">
        <w:rPr>
          <w:rStyle w:val="StyleUnderline"/>
        </w:rPr>
        <w:t>60 percent of groundwater is polluted</w:t>
      </w:r>
      <w:r w:rsidRPr="00F715E6">
        <w:rPr>
          <w:sz w:val="10"/>
        </w:rPr>
        <w:t xml:space="preserve">. A study published in the scientific journal PLOS One in August estimated </w:t>
      </w:r>
      <w:r w:rsidRPr="00061B8A">
        <w:rPr>
          <w:rStyle w:val="StyleUnderline"/>
        </w:rPr>
        <w:t>that air pollution contributes to the deaths of as many as 1.6 million people in China each year.</w:t>
      </w:r>
      <w:r w:rsidRPr="00F715E6">
        <w:rPr>
          <w:sz w:val="10"/>
        </w:rPr>
        <w:t xml:space="preserve"> People are now making their voices heard in the form of </w:t>
      </w:r>
      <w:r w:rsidRPr="00061B8A">
        <w:rPr>
          <w:rStyle w:val="StyleUnderline"/>
        </w:rPr>
        <w:t>protests</w:t>
      </w:r>
      <w:r w:rsidRPr="00F715E6">
        <w:rPr>
          <w:sz w:val="10"/>
        </w:rPr>
        <w:t xml:space="preserve">, mostly </w:t>
      </w:r>
      <w:r w:rsidRPr="00061B8A">
        <w:rPr>
          <w:rStyle w:val="StyleUnderline"/>
        </w:rPr>
        <w:t>against site-specific issues such as incinerators or chemical plants</w:t>
      </w:r>
      <w:r w:rsidRPr="00F715E6">
        <w:rPr>
          <w:sz w:val="10"/>
        </w:rPr>
        <w:t xml:space="preserve">. Hu has written to authorities expressing concern about the </w:t>
      </w:r>
      <w:proofErr w:type="spellStart"/>
      <w:r w:rsidRPr="00F715E6">
        <w:rPr>
          <w:sz w:val="10"/>
        </w:rPr>
        <w:t>Asuwei</w:t>
      </w:r>
      <w:proofErr w:type="spellEnd"/>
      <w:r w:rsidRPr="00F715E6">
        <w:rPr>
          <w:sz w:val="10"/>
        </w:rPr>
        <w:t xml:space="preserve"> incinerator and in September 2009 took part with around 100 of her neighbors in a protest against it. Hu is smartly dressed, with jewelry and fashionable dark-rimmed glasses. She was at the vanguard of a new class of protesters—well-informed citizens concerned for their health and their families’ future. When construction plans were delayed soon after they first </w:t>
      </w:r>
      <w:r w:rsidRPr="002B09D0">
        <w:rPr>
          <w:rStyle w:val="StyleUnderline"/>
        </w:rPr>
        <w:t>protest</w:t>
      </w:r>
      <w:r w:rsidRPr="00F715E6">
        <w:rPr>
          <w:sz w:val="10"/>
        </w:rPr>
        <w:t xml:space="preserve">ed, some thought their </w:t>
      </w:r>
      <w:r w:rsidRPr="002B09D0">
        <w:rPr>
          <w:rStyle w:val="StyleUnderline"/>
        </w:rPr>
        <w:t xml:space="preserve">actions </w:t>
      </w:r>
      <w:r w:rsidRPr="00F715E6">
        <w:rPr>
          <w:sz w:val="10"/>
        </w:rPr>
        <w:t>may</w:t>
      </w:r>
      <w:r w:rsidRPr="002B09D0">
        <w:rPr>
          <w:rStyle w:val="StyleUnderline"/>
        </w:rPr>
        <w:t xml:space="preserve"> have had an effect</w:t>
      </w:r>
      <w:r w:rsidRPr="00F715E6">
        <w:rPr>
          <w:sz w:val="10"/>
        </w:rPr>
        <w:t xml:space="preserve">, Ministry of Environmental Protection in 2014 admitted that almost </w:t>
      </w:r>
      <w:r w:rsidRPr="002B09D0">
        <w:rPr>
          <w:rStyle w:val="StyleUnderline"/>
        </w:rPr>
        <w:t>20 percent of the country’s farmland is polluted,</w:t>
      </w:r>
      <w:r>
        <w:rPr>
          <w:rStyle w:val="StyleUnderline"/>
        </w:rPr>
        <w:t xml:space="preserve"> </w:t>
      </w:r>
      <w:r w:rsidRPr="00F715E6">
        <w:rPr>
          <w:sz w:val="10"/>
        </w:rPr>
        <w:t xml:space="preserve">Maya Wang, a researcher on China at Human Rights Watch, says that although these protests focus on local issues, they are connected to the bigger environmental problems facing the nation. “Chinese people in general are more concerned about pollution. In big cities in particular there have been large scale protests, often because the environmental pollution in China has increased quite dramatically,” she says. Protests have been growing in number and size over the past decade. According to Yang </w:t>
      </w:r>
      <w:proofErr w:type="spellStart"/>
      <w:r w:rsidRPr="00F715E6">
        <w:rPr>
          <w:sz w:val="10"/>
        </w:rPr>
        <w:t>Zhaofei</w:t>
      </w:r>
      <w:proofErr w:type="spellEnd"/>
      <w:r w:rsidRPr="00F715E6">
        <w:rPr>
          <w:sz w:val="10"/>
        </w:rPr>
        <w:t xml:space="preserve">, vice-chair of the Chinese Society for Environmental Sciences, a Beijing-based NGO, the number of </w:t>
      </w:r>
      <w:r w:rsidRPr="002B09D0">
        <w:rPr>
          <w:rStyle w:val="StyleUnderline"/>
        </w:rPr>
        <w:t>environmental protests has increased by an average of 29 percent every year since 1996</w:t>
      </w:r>
      <w:r w:rsidRPr="00F715E6">
        <w:rPr>
          <w:sz w:val="10"/>
        </w:rPr>
        <w:t xml:space="preserve">; </w:t>
      </w:r>
      <w:r w:rsidRPr="002B09D0">
        <w:rPr>
          <w:rStyle w:val="StyleUnderline"/>
        </w:rPr>
        <w:t>in 2011 the number of major demonstrations rose 120 percent.</w:t>
      </w:r>
      <w:r>
        <w:rPr>
          <w:rStyle w:val="StyleUnderline"/>
        </w:rPr>
        <w:t xml:space="preserve"> </w:t>
      </w:r>
      <w:r w:rsidRPr="00F715E6">
        <w:rPr>
          <w:sz w:val="10"/>
        </w:rPr>
        <w:t xml:space="preserve">Lu </w:t>
      </w:r>
      <w:proofErr w:type="spellStart"/>
      <w:r w:rsidRPr="00F715E6">
        <w:rPr>
          <w:sz w:val="10"/>
        </w:rPr>
        <w:t>Yuyu</w:t>
      </w:r>
      <w:proofErr w:type="spellEnd"/>
      <w:r w:rsidRPr="00F715E6">
        <w:rPr>
          <w:sz w:val="10"/>
        </w:rPr>
        <w:t xml:space="preserve"> runs a website that tracks protests in China using search engines and information gathered from social media and also sees the number of environmental protests rising drastically. Lu tracks all types of demonstrations, but, he says, “</w:t>
      </w:r>
      <w:proofErr w:type="gramStart"/>
      <w:r w:rsidRPr="002B09D0">
        <w:rPr>
          <w:rStyle w:val="StyleUnderline"/>
        </w:rPr>
        <w:t>protests</w:t>
      </w:r>
      <w:proofErr w:type="gramEnd"/>
      <w:r w:rsidRPr="002B09D0">
        <w:rPr>
          <w:rStyle w:val="StyleUnderline"/>
        </w:rPr>
        <w:t xml:space="preserve"> about environment and pollution are increasing not only in number but also in scale</w:t>
      </w:r>
      <w:r w:rsidRPr="00F715E6">
        <w:rPr>
          <w:sz w:val="10"/>
        </w:rPr>
        <w:t xml:space="preserve">. Environmental protests are seen across the country in every province, in both cities and the remote countryside.” The government appears worried. </w:t>
      </w:r>
      <w:r w:rsidRPr="00F715E6">
        <w:rPr>
          <w:rStyle w:val="StyleUnderline"/>
        </w:rPr>
        <w:t>The first year China spent more on internal security than on military defense was 2011; t</w:t>
      </w:r>
      <w:r w:rsidRPr="00F715E6">
        <w:rPr>
          <w:sz w:val="10"/>
        </w:rPr>
        <w:t xml:space="preserve">he gap widened over the next two years, and in 2014 Beijing stopped reporting the numbers separately. Official figures put the number of “mass incidents”—protests over corruption, abuse of power, pollution, and other issues—as having risen more than tenfold between 1993 and 2010. Beijing has also since stopped reporting those figures. Lu says one thing he’s noticed over years of tracking public protests and demonstrations is that environmental protests “are usually by far the largest.” They’re also the ones that see the most violent crackdowns. “Pollution is something that affects everyone,” he says. “It can easily gather the whole village, town, or city onto the streets.” Hu is cautious when discussing the protest she took part in, outside the Agricultural Exhibition Center in the center of Beijing, where she and her fellow </w:t>
      </w:r>
      <w:proofErr w:type="gramStart"/>
      <w:r w:rsidRPr="00F715E6">
        <w:rPr>
          <w:sz w:val="10"/>
        </w:rPr>
        <w:t>demonstrators</w:t>
      </w:r>
      <w:proofErr w:type="gramEnd"/>
      <w:r w:rsidRPr="00F715E6">
        <w:rPr>
          <w:sz w:val="10"/>
        </w:rPr>
        <w:t xml:space="preserve"> unfurled banners calling for the incinerator project to be scrapped. Such acts are controversial in society and therefore a sensitive topic for Chinese. She says local authorities and the Beijing government opposed the action—a polite way of saying there was retribution. According to media reports at the time, the protest was deemed illegal and broken up by police; five protesters were arrested and detained. Incinerators are a particular flash point of public opposition. So are chemical plants, particularly those producing </w:t>
      </w:r>
      <w:proofErr w:type="spellStart"/>
      <w:r w:rsidRPr="00F715E6">
        <w:rPr>
          <w:sz w:val="10"/>
        </w:rPr>
        <w:t>paraxylene</w:t>
      </w:r>
      <w:proofErr w:type="spellEnd"/>
      <w:r w:rsidRPr="00F715E6">
        <w:rPr>
          <w:sz w:val="10"/>
        </w:rPr>
        <w:t xml:space="preserve"> (PX), which is used in the manufacturing of plastic and polyester. People living nearby worry about cancer, asthma, and local water and soil quality—doubtful, as Hu is, that the facilities will be run properly and that potentially toxic emissions will be kept within safe limits. In June, a series of large-scale protests took place in Jinshan, a suburb of Shanghai, just on the rumor that a PX plant was to open in the vicinity. The local government issued assurances that there would be no such plant, but according to Chen </w:t>
      </w:r>
      <w:proofErr w:type="spellStart"/>
      <w:r w:rsidRPr="00F715E6">
        <w:rPr>
          <w:sz w:val="10"/>
        </w:rPr>
        <w:t>Liwen</w:t>
      </w:r>
      <w:proofErr w:type="spellEnd"/>
      <w:r w:rsidRPr="00F715E6">
        <w:rPr>
          <w:sz w:val="10"/>
        </w:rPr>
        <w:t xml:space="preserve">, an environmental activist, few people believe such statements. “The local government tell the people there are plans for a park or a temple and after they get the land they change the land use,” she says. Thousands took to the streets. Protests continued for more than a week; many came out several days in a row. Local and national media, controlled by the state, are thought to have been ordered not to report on the protests, as few news stories about them surfaced in China—only the local government’s official statements—and a camera operator for an international news outlet was blocked by police from filming. However, photos and video circulated widely on social media before they were deleted, presumably by censors. Photos showed protesters filling four lanes of a highway. Some wore symbolic face masks; others carried banners reading, “Give us back our Jinshan,” “No to PX,” and “Protect the environment.” Around 40,000 people took part, according to one report. A small number of protesters managed to get to the municipal government offices in the center of Shanghai but were hauled away after scuffles with police. One protester, who did not want to be named, said by WeChat, a messaging app popular in China, that a number of chemical plants are already in Jinshan, and many feel the emissions are a problem. She said locals are worried about their health, as a lot of people in the area suffer from cancer. “Our main request in this protest is asking the government to stop building new chemical factories; do not expand the chemical area in Jinshan,” she said. “The chemical factories are swallowing our living space and emit poisonous air.” One statistic widely circulated in China puts the rise in lung cancer deaths over the past 30 years at 465 percent. “People are concerned about their health, particularly from heavy metals and dioxins from emissions,” says Chen. Hu says she has suffered respiratory illnesses a few times a year ever since the chemical sprays began. “It starts with a cough, then fever,” she says, touching her throat. “One time I was in the hospital for several days. The doctors asked me if I do some kind of job that exposes me to dust.” Hu can’t prove her illnesses are linked to the landfill and the deodorizing chemicals but says many others in the area have also fallen ill. “The landfill has had a great impact on nearby residents’ health,” she says. “Most of the diseases are related to air or water pollution. With the incinerator there will be two pollution sources.” For many years, the focus for China’s citizens has been to increase wages and living standards. Hundreds of millions of people have been lifted out of poverty, but the country’s industrialization has taken a tremendous toll on the environment. Ironically, the huge increase in disposable income has expanded health consciousness and spurred a growing awareness of those ecological ills. In big cities like Beijing and Shanghai, sales of air purifiers and face masks are booming, as are sales of organic and imported food and bottled water as people try to ensure safe food and water and clean air for their families. These worries were both confirmed and animated earlier this year when the documentary film Under the Dome, researched and presented by a popular former television news anchor, Chai Jing, went viral and gave encouragement to environmentalists and momentum to their cause. Chai, who lives in Beijing, took a stark look at air pollution’s sources and effects. She tells the story of how her daughter was born with a benign tumor. While she doesn’t link her daughter’s condition with air pollution, she says the experience made her aware and “afraid” of pollution, reflecting the fears of parents in cities throughout the country. In one scene, Chai asks a young girl in Shaanxi province, China’s coal heartland, if she has ever seen stars. “No,” the girl replies. Chai asks if she has seen blue sky. “Slightly blue sky” is the answer. Chai asks if the girl has ever seen white clouds; the girl says, “No.” The minister of environmental protection, Chen </w:t>
      </w:r>
      <w:proofErr w:type="spellStart"/>
      <w:r w:rsidRPr="00F715E6">
        <w:rPr>
          <w:sz w:val="10"/>
        </w:rPr>
        <w:t>Jining</w:t>
      </w:r>
      <w:proofErr w:type="spellEnd"/>
      <w:r w:rsidRPr="00F715E6">
        <w:rPr>
          <w:sz w:val="10"/>
        </w:rPr>
        <w:t xml:space="preserve">, initially praised the documentary, and within days it had been viewed and shared online hundreds of millions of times, blowing up on social media and messaging apps like WeChat. Ma Jun, China’s best-known environmentalist, described the documentary as “one of the most important pieces of public awareness of all time by the Chinese media.” But Under the Dome proved to be a little too popular, and just over a week after its release it was removed from Chinese websites. Protests like the ones in Jinshan are almost always focused on a particular plant or project. Though significant because the concerns are real and direct—a persistent cough, a daughter’s asthma, a river that no longer produces fish—they are essentially </w:t>
      </w:r>
      <w:proofErr w:type="spellStart"/>
      <w:r w:rsidRPr="00F715E6">
        <w:rPr>
          <w:sz w:val="10"/>
        </w:rPr>
        <w:t>NIMBYish</w:t>
      </w:r>
      <w:proofErr w:type="spellEnd"/>
      <w:r w:rsidRPr="00F715E6">
        <w:rPr>
          <w:sz w:val="10"/>
        </w:rPr>
        <w:t xml:space="preserve"> in nature. There is no organized network attempting to address environmental policy at a national level. Protesters to this point, says Daniel K. Gardner, professor of history at Smith College, “are not saying, ‘Down with the government.’ They are saying there has been no environmental assessment or consultation with the public, and the government promised that. And they want the government to do something about it.” Under the Dome may have changed that. Gardner, who is writing a book on environmental pollution in China, says that while the government admits that pollution is a real problem—state media reported in August that legislators concerned about water pollution “grilled” members of the cabinet, who promised to address it—the popularity of Chai’s film made officials nervous. “Now there was the possibility of some sort of organized movement,” he says. “Chai Jing galvanized what is already an awareness, and that is what the government is afraid of, this galvanization of the public.” China's environmental ills are now high on Beijing’s agenda, with Premier Li Keqiang, in March, going as far as to say the government was “declaring war on pollution.” He further declared the government was “determined” to tackle smog and environmental pollution, admitting that the progress made so far “falls far short of the expectation of the people.” The government knows </w:t>
      </w:r>
      <w:r w:rsidRPr="00F715E6">
        <w:rPr>
          <w:rStyle w:val="Emphasis"/>
        </w:rPr>
        <w:t>that a widespread environmental movement could lead to</w:t>
      </w:r>
      <w:r w:rsidRPr="00F715E6">
        <w:rPr>
          <w:sz w:val="10"/>
        </w:rPr>
        <w:t xml:space="preserve"> the development of an organized civil society and sees this as </w:t>
      </w:r>
      <w:r w:rsidRPr="00F715E6">
        <w:rPr>
          <w:rStyle w:val="Emphasis"/>
        </w:rPr>
        <w:t>a threat to the power of the Communist Party.</w:t>
      </w:r>
      <w:r w:rsidRPr="00F715E6">
        <w:rPr>
          <w:sz w:val="10"/>
        </w:rPr>
        <w:t xml:space="preserve"> “If you look at some of the former republics of the Soviet Union or countries in Eastern Europe before the fall of the Berlin Wall, or other countries in Asia,” says Elizabeth Economy, director for Asia studies at the Council on Foreign Relations, “you find that in a number of cases</w:t>
      </w:r>
      <w:r w:rsidRPr="002B09D0">
        <w:rPr>
          <w:rStyle w:val="StyleUnderline"/>
        </w:rPr>
        <w:t>, an environmental issue was the trigger or a contributing factor to the social discontent in large-scale protests and the eventual overthrow of the government</w:t>
      </w:r>
      <w:r w:rsidRPr="00F715E6">
        <w:rPr>
          <w:sz w:val="10"/>
        </w:rPr>
        <w:t xml:space="preserve">. The Chinese government is well aware that </w:t>
      </w:r>
      <w:r w:rsidRPr="002B09D0">
        <w:rPr>
          <w:rStyle w:val="StyleUnderline"/>
        </w:rPr>
        <w:t>the environment can be part of a broader social movement for change.”</w:t>
      </w:r>
    </w:p>
    <w:p w14:paraId="19CB7425" w14:textId="77777777" w:rsidR="00430459" w:rsidRPr="00FF5DB8" w:rsidRDefault="00430459" w:rsidP="00430459">
      <w:pPr>
        <w:pStyle w:val="Heading4"/>
      </w:pPr>
      <w:r>
        <w:t>Regime collapse causes nuclear lash-out</w:t>
      </w:r>
    </w:p>
    <w:p w14:paraId="2D3381F0" w14:textId="77777777" w:rsidR="00430459" w:rsidRPr="00906BD4" w:rsidRDefault="00430459" w:rsidP="00430459">
      <w:pPr>
        <w:rPr>
          <w:sz w:val="18"/>
        </w:rPr>
      </w:pPr>
      <w:proofErr w:type="spellStart"/>
      <w:r w:rsidRPr="00906BD4">
        <w:rPr>
          <w:rStyle w:val="Style13ptBold"/>
        </w:rPr>
        <w:t>Rexing</w:t>
      </w:r>
      <w:proofErr w:type="spellEnd"/>
      <w:r w:rsidRPr="00906BD4">
        <w:rPr>
          <w:rStyle w:val="Style13ptBold"/>
        </w:rPr>
        <w:t xml:space="preserve"> 5</w:t>
      </w:r>
      <w:r>
        <w:t xml:space="preserve"> </w:t>
      </w:r>
      <w:r w:rsidRPr="00906BD4">
        <w:rPr>
          <w:sz w:val="18"/>
        </w:rPr>
        <w:t>(San – Epoch Times International – August 3rd -- http://www.theepochtimes.com/news/5-8-3/30931.html)</w:t>
      </w:r>
    </w:p>
    <w:p w14:paraId="2C0CAD81" w14:textId="77777777" w:rsidR="00430459" w:rsidRDefault="00430459" w:rsidP="00430459">
      <w:pPr>
        <w:rPr>
          <w:u w:val="single"/>
        </w:rPr>
      </w:pPr>
      <w:r w:rsidRPr="00163A5D">
        <w:rPr>
          <w:u w:val="single"/>
        </w:rPr>
        <w:t xml:space="preserve">Since </w:t>
      </w:r>
      <w:r w:rsidRPr="009A25BF">
        <w:rPr>
          <w:highlight w:val="yellow"/>
          <w:u w:val="single"/>
        </w:rPr>
        <w:t>the Party’s life is “above all else,”</w:t>
      </w:r>
      <w:r w:rsidRPr="00163A5D">
        <w:rPr>
          <w:u w:val="single"/>
        </w:rPr>
        <w:t xml:space="preserve"> </w:t>
      </w:r>
      <w:r w:rsidRPr="009A25BF">
        <w:rPr>
          <w:highlight w:val="yellow"/>
          <w:u w:val="single"/>
        </w:rPr>
        <w:t>it would not be surprising if the CCP resorts to the use of biological, chemical, and nuclear weapons in its attempt to postpone its life</w:t>
      </w:r>
      <w:r w:rsidRPr="00163A5D">
        <w:rPr>
          <w:sz w:val="18"/>
          <w:szCs w:val="18"/>
        </w:rPr>
        <w:t xml:space="preserve">. </w:t>
      </w:r>
      <w:r w:rsidRPr="009A25BF">
        <w:rPr>
          <w:highlight w:val="yellow"/>
          <w:u w:val="single"/>
        </w:rPr>
        <w:t>The CCP,</w:t>
      </w:r>
      <w:r w:rsidRPr="00163A5D">
        <w:rPr>
          <w:sz w:val="18"/>
          <w:szCs w:val="18"/>
        </w:rPr>
        <w:t xml:space="preserve"> </w:t>
      </w:r>
      <w:r w:rsidRPr="0069036B">
        <w:rPr>
          <w:sz w:val="16"/>
        </w:rPr>
        <w:t>that disregards human life, would not hesitate to kill two hundred million Americans, coupled with seven or eight hundred million Chinese, to achieve its ends. The “speech,” free of all disguises, lets the public see the CCP for what it really is: with evil filling its every cell, the</w:t>
      </w:r>
      <w:r w:rsidRPr="0069036B">
        <w:rPr>
          <w:sz w:val="12"/>
          <w:szCs w:val="18"/>
        </w:rPr>
        <w:t xml:space="preserve"> </w:t>
      </w:r>
      <w:r w:rsidRPr="009A25BF">
        <w:rPr>
          <w:highlight w:val="yellow"/>
          <w:u w:val="single"/>
        </w:rPr>
        <w:t>CCP intends to fight</w:t>
      </w:r>
      <w:r w:rsidRPr="00163A5D">
        <w:rPr>
          <w:sz w:val="18"/>
          <w:szCs w:val="18"/>
        </w:rPr>
        <w:t xml:space="preserve"> all of mankind </w:t>
      </w:r>
      <w:r w:rsidRPr="009A25BF">
        <w:rPr>
          <w:highlight w:val="yellow"/>
          <w:u w:val="single"/>
        </w:rPr>
        <w:t>in its desperate attempt to cling to life</w:t>
      </w:r>
      <w:r w:rsidRPr="00163A5D">
        <w:rPr>
          <w:u w:val="single"/>
        </w:rPr>
        <w:t>.</w:t>
      </w:r>
      <w:r w:rsidRPr="00163A5D">
        <w:rPr>
          <w:sz w:val="18"/>
          <w:szCs w:val="18"/>
        </w:rPr>
        <w:t xml:space="preserve"> </w:t>
      </w:r>
      <w:r w:rsidRPr="00163A5D">
        <w:rPr>
          <w:sz w:val="14"/>
          <w:szCs w:val="14"/>
        </w:rPr>
        <w:t xml:space="preserve">And that is the theme of the “speech.” </w:t>
      </w:r>
      <w:r>
        <w:rPr>
          <w:sz w:val="14"/>
          <w:szCs w:val="14"/>
        </w:rPr>
        <w:t xml:space="preserve">  </w:t>
      </w:r>
      <w:r w:rsidRPr="00163A5D">
        <w:rPr>
          <w:sz w:val="14"/>
          <w:szCs w:val="14"/>
        </w:rPr>
        <w:t>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w:t>
      </w:r>
      <w:r w:rsidRPr="00163A5D">
        <w:rPr>
          <w:sz w:val="18"/>
          <w:szCs w:val="18"/>
        </w:rPr>
        <w:t xml:space="preserve">, </w:t>
      </w:r>
      <w:r w:rsidRPr="009A25BF">
        <w:rPr>
          <w:highlight w:val="yellow"/>
          <w:u w:val="single"/>
        </w:rPr>
        <w:t>the</w:t>
      </w:r>
      <w:r w:rsidRPr="00163A5D">
        <w:rPr>
          <w:u w:val="single"/>
        </w:rPr>
        <w:t xml:space="preserve"> </w:t>
      </w:r>
      <w:r w:rsidRPr="00163A5D">
        <w:rPr>
          <w:sz w:val="18"/>
          <w:szCs w:val="18"/>
        </w:rPr>
        <w:t xml:space="preserve">bloody </w:t>
      </w:r>
      <w:r w:rsidRPr="009A25BF">
        <w:rPr>
          <w:highlight w:val="yellow"/>
          <w:u w:val="single"/>
        </w:rPr>
        <w:t>confession affirmed the CCP</w:t>
      </w:r>
      <w:r w:rsidRPr="009A25BF">
        <w:rPr>
          <w:sz w:val="18"/>
          <w:szCs w:val="18"/>
          <w:highlight w:val="yellow"/>
        </w:rPr>
        <w:t>’s</w:t>
      </w:r>
      <w:r w:rsidRPr="00163A5D">
        <w:rPr>
          <w:sz w:val="18"/>
          <w:szCs w:val="18"/>
        </w:rPr>
        <w:t xml:space="preserve"> </w:t>
      </w:r>
      <w:r w:rsidRPr="00163A5D">
        <w:rPr>
          <w:sz w:val="14"/>
          <w:szCs w:val="14"/>
        </w:rPr>
        <w:t>bloodiness: a monstrous murderer, who has killed 80 million Chinese people,</w:t>
      </w:r>
      <w:r w:rsidRPr="00163A5D">
        <w:rPr>
          <w:sz w:val="18"/>
          <w:szCs w:val="18"/>
        </w:rPr>
        <w:t xml:space="preserve"> </w:t>
      </w:r>
      <w:r w:rsidRPr="009A25BF">
        <w:rPr>
          <w:highlight w:val="yellow"/>
          <w:u w:val="single"/>
        </w:rPr>
        <w:t>now plans to hold one billion people hostage and gamble with their lives</w:t>
      </w:r>
      <w:r w:rsidRPr="00163A5D">
        <w:rPr>
          <w:u w:val="single"/>
        </w:rPr>
        <w:t>.</w:t>
      </w:r>
    </w:p>
    <w:p w14:paraId="7D68F51E" w14:textId="77777777" w:rsidR="00430459" w:rsidRPr="00BA2F05" w:rsidRDefault="00430459" w:rsidP="00430459"/>
    <w:p w14:paraId="3E907623" w14:textId="4A442D7B" w:rsidR="00430459" w:rsidRDefault="00FC12F5" w:rsidP="00430459">
      <w:pPr>
        <w:pStyle w:val="Heading3"/>
      </w:pPr>
      <w:r>
        <w:t xml:space="preserve">CCS Turn </w:t>
      </w:r>
      <w:r w:rsidR="00430459">
        <w:t>impact add-on: Food security</w:t>
      </w:r>
    </w:p>
    <w:p w14:paraId="4710E878" w14:textId="77777777" w:rsidR="00430459" w:rsidRDefault="00430459" w:rsidP="00430459">
      <w:pPr>
        <w:pStyle w:val="Heading4"/>
      </w:pPr>
      <w:r>
        <w:t>Independently, pollution kills agriculture – threatens food security</w:t>
      </w:r>
    </w:p>
    <w:p w14:paraId="6EB30F92" w14:textId="77777777" w:rsidR="00430459" w:rsidRPr="00E32F9E" w:rsidRDefault="00430459" w:rsidP="00430459">
      <w:proofErr w:type="spellStart"/>
      <w:r>
        <w:rPr>
          <w:rStyle w:val="Style13ptBold"/>
        </w:rPr>
        <w:t>Tiezzi</w:t>
      </w:r>
      <w:proofErr w:type="spellEnd"/>
      <w:r>
        <w:rPr>
          <w:rStyle w:val="Style13ptBold"/>
        </w:rPr>
        <w:t xml:space="preserve"> 14</w:t>
      </w:r>
      <w:r>
        <w:t xml:space="preserve">(Shannon </w:t>
      </w:r>
      <w:proofErr w:type="spellStart"/>
      <w:r>
        <w:t>Tiezzi</w:t>
      </w:r>
      <w:proofErr w:type="spellEnd"/>
      <w:r>
        <w:t xml:space="preserve"> is a writer for the Diplomat, the Diplomat, 1/1/14, “</w:t>
      </w:r>
      <w:r w:rsidRPr="00E32F9E">
        <w:t xml:space="preserve">Pollution </w:t>
      </w:r>
      <w:r>
        <w:t xml:space="preserve">Threatens China's Food Security”, </w:t>
      </w:r>
      <w:r w:rsidRPr="005B0AEC">
        <w:t>http://thediplomat.com/2014/01/pollution-threatens-chinas-food-security/</w:t>
      </w:r>
      <w:r>
        <w:t>)</w:t>
      </w:r>
    </w:p>
    <w:p w14:paraId="666934EB" w14:textId="77777777" w:rsidR="00430459" w:rsidRDefault="00430459" w:rsidP="00430459">
      <w:r>
        <w:t>A Reuters report this week noted that nearly 3.33 million hectares (</w:t>
      </w:r>
      <w:r w:rsidRPr="005B0AEC">
        <w:rPr>
          <w:highlight w:val="green"/>
        </w:rPr>
        <w:t>e</w:t>
      </w:r>
      <w:r w:rsidRPr="005B0AEC">
        <w:rPr>
          <w:rStyle w:val="StyleUnderline"/>
          <w:highlight w:val="green"/>
        </w:rPr>
        <w:t>ight million acres) of Chinese farmland are too polluted to grow crops</w:t>
      </w:r>
      <w:r>
        <w:t xml:space="preserve">. The article, which was re-posted by the state-run China Daily news site, quoted Wang </w:t>
      </w:r>
      <w:proofErr w:type="spellStart"/>
      <w:r>
        <w:t>Shiyuan</w:t>
      </w:r>
      <w:proofErr w:type="spellEnd"/>
      <w:r>
        <w:t xml:space="preserve">, China’s vice minister of land and resources. Wang says that the government is determined to address the issue of polluted farmland, and will commit “tens of billions of yuan” each year to help return the land to a usable state. </w:t>
      </w:r>
      <w:r w:rsidRPr="003101C0">
        <w:rPr>
          <w:rStyle w:val="Emphasis"/>
          <w:highlight w:val="green"/>
        </w:rPr>
        <w:t>Food security is a major concern for Chinese leaders</w:t>
      </w:r>
      <w:r w:rsidRPr="00E32F9E">
        <w:rPr>
          <w:rStyle w:val="StyleUnderline"/>
        </w:rPr>
        <w:t xml:space="preserve">, </w:t>
      </w:r>
      <w:r w:rsidRPr="005B0AEC">
        <w:rPr>
          <w:rStyle w:val="StyleUnderline"/>
          <w:highlight w:val="green"/>
        </w:rPr>
        <w:t>and</w:t>
      </w:r>
      <w:r w:rsidRPr="00E32F9E">
        <w:rPr>
          <w:rStyle w:val="StyleUnderline"/>
        </w:rPr>
        <w:t xml:space="preserve"> worries over this issue </w:t>
      </w:r>
      <w:r w:rsidRPr="005B0AEC">
        <w:rPr>
          <w:rStyle w:val="StyleUnderline"/>
          <w:highlight w:val="green"/>
        </w:rPr>
        <w:t>already had the potential to severely slow down other planned reforms such as urbanization.</w:t>
      </w:r>
      <w:r>
        <w:t xml:space="preserve"> The announcement on China’s pollution levels further complicates the balance of preserving farmland and speeding up urbanization. Wang </w:t>
      </w:r>
      <w:proofErr w:type="spellStart"/>
      <w:r>
        <w:t>Shiyuan</w:t>
      </w:r>
      <w:proofErr w:type="spellEnd"/>
      <w:r>
        <w:t xml:space="preserve"> noted that the amount of polluted land represents nearly 2 percent of the country’s arable land, which is not something the Chinese government can ignore. China’s per capita arable land area is already less than half of the world average — the country simply can’t afford to lose any more land to pollution. China’s government wants to ensure enough arable land is left reserved for farming, and the large swath of polluted </w:t>
      </w:r>
      <w:proofErr w:type="gramStart"/>
      <w:r>
        <w:t>fields</w:t>
      </w:r>
      <w:proofErr w:type="gramEnd"/>
      <w:r>
        <w:t xml:space="preserve"> cuts into that amount. Xinhua reports that China’s arable land survey counted about 135.4 million hectares (334.6 million acres) of farmland — but </w:t>
      </w:r>
      <w:r w:rsidRPr="005B0AEC">
        <w:rPr>
          <w:rStyle w:val="StyleUnderline"/>
          <w:highlight w:val="green"/>
        </w:rPr>
        <w:t>after removing from that count land reserved for “forest and pasture restoration” as well as land too polluted for crop-growing</w:t>
      </w:r>
      <w:r>
        <w:t>, the “actual available arable land was just slightly above the government’s red-line” of preserving 120 million hectares (296 million acres) of usable farm land. In other words, pollution is presenting a dangerous threat to one of the government’s highest priorities</w:t>
      </w:r>
      <w:r w:rsidRPr="005B0AEC">
        <w:rPr>
          <w:highlight w:val="green"/>
        </w:rPr>
        <w:t xml:space="preserve">. </w:t>
      </w:r>
      <w:r w:rsidRPr="005B0AEC">
        <w:rPr>
          <w:rStyle w:val="StyleUnderline"/>
          <w:highlight w:val="green"/>
        </w:rPr>
        <w:t>This presents a tough choice for Chinese leaders: let the land lie fallow and risk disrupting food supplies, or allow crops to be grown on tainted soil.</w:t>
      </w:r>
      <w:r>
        <w:t xml:space="preserve"> Wang’s remarks show the government is leaning towards the former. </w:t>
      </w:r>
      <w:r w:rsidRPr="003101C0">
        <w:rPr>
          <w:rStyle w:val="Emphasis"/>
          <w:highlight w:val="green"/>
        </w:rPr>
        <w:t>Tainted crops have already caused scares among China’s citizens</w:t>
      </w:r>
      <w:r>
        <w:t xml:space="preserve">. A report by Guangzhou in May found that nearly half the rice in the cities’ restaurants had excessive levels of the heavy metal cadmium. The city’s residents were outraged when the report was published. The rice in Guangzhou was linked to polluted plots in Hunan province, which produces 11 percent of China’s total rice each year. </w:t>
      </w:r>
      <w:proofErr w:type="spellStart"/>
      <w:r>
        <w:t>Caixin</w:t>
      </w:r>
      <w:proofErr w:type="spellEnd"/>
      <w:r>
        <w:t xml:space="preserve"> published an article arguing that cover-ups by both local and provincial governments allowed the problem to spread before it exploded into the public consciousness in late spring 2013.</w:t>
      </w:r>
    </w:p>
    <w:p w14:paraId="6D201653" w14:textId="77777777" w:rsidR="00430459" w:rsidRPr="00E56478" w:rsidRDefault="00430459" w:rsidP="00430459">
      <w:pPr>
        <w:pStyle w:val="Heading4"/>
        <w:rPr>
          <w:rFonts w:asciiTheme="minorHAnsi" w:hAnsiTheme="minorHAnsi"/>
        </w:rPr>
      </w:pPr>
      <w:r w:rsidRPr="00E56478">
        <w:rPr>
          <w:rFonts w:asciiTheme="minorHAnsi" w:hAnsiTheme="minorHAnsi"/>
        </w:rPr>
        <w:t xml:space="preserve">This will </w:t>
      </w:r>
      <w:r w:rsidRPr="00E56478">
        <w:rPr>
          <w:rFonts w:asciiTheme="minorHAnsi" w:hAnsiTheme="minorHAnsi"/>
          <w:u w:val="single"/>
        </w:rPr>
        <w:t>collapse civilization</w:t>
      </w:r>
      <w:r w:rsidRPr="00E56478">
        <w:rPr>
          <w:rFonts w:asciiTheme="minorHAnsi" w:hAnsiTheme="minorHAnsi"/>
        </w:rPr>
        <w:t xml:space="preserve"> --- causes disease spread, terrorism, and economic collapse</w:t>
      </w:r>
    </w:p>
    <w:p w14:paraId="03057122" w14:textId="77777777" w:rsidR="00430459" w:rsidRPr="00E56478" w:rsidRDefault="00430459" w:rsidP="00430459">
      <w:pPr>
        <w:rPr>
          <w:rFonts w:asciiTheme="minorHAnsi" w:hAnsiTheme="minorHAnsi"/>
        </w:rPr>
      </w:pPr>
      <w:r w:rsidRPr="00E56478">
        <w:rPr>
          <w:rStyle w:val="Style13ptBold"/>
          <w:rFonts w:asciiTheme="minorHAnsi" w:hAnsiTheme="minorHAnsi"/>
        </w:rPr>
        <w:t>Brown, 9</w:t>
      </w:r>
      <w:r w:rsidRPr="00E56478">
        <w:rPr>
          <w:rFonts w:asciiTheme="minorHAnsi" w:hAnsiTheme="minorHAnsi"/>
        </w:rPr>
        <w:t xml:space="preserve"> --- founder of both the </w:t>
      </w:r>
      <w:proofErr w:type="spellStart"/>
      <w:r w:rsidRPr="00E56478">
        <w:rPr>
          <w:rFonts w:asciiTheme="minorHAnsi" w:hAnsiTheme="minorHAnsi"/>
        </w:rPr>
        <w:t>WorldWatch</w:t>
      </w:r>
      <w:proofErr w:type="spellEnd"/>
      <w:r w:rsidRPr="00E56478">
        <w:rPr>
          <w:rFonts w:asciiTheme="minorHAnsi" w:hAnsiTheme="minorHAnsi"/>
        </w:rPr>
        <w:t xml:space="preserve"> Institute and the Earth Policy Institute (May 2009, Lester R., Scientific American, “Could Food Shortages Bring </w:t>
      </w:r>
      <w:proofErr w:type="gramStart"/>
      <w:r w:rsidRPr="00E56478">
        <w:rPr>
          <w:rFonts w:asciiTheme="minorHAnsi" w:hAnsiTheme="minorHAnsi"/>
        </w:rPr>
        <w:t>Down</w:t>
      </w:r>
      <w:proofErr w:type="gramEnd"/>
      <w:r w:rsidRPr="00E56478">
        <w:rPr>
          <w:rFonts w:asciiTheme="minorHAnsi" w:hAnsiTheme="minorHAnsi"/>
        </w:rPr>
        <w:t xml:space="preserve"> Civilization?” </w:t>
      </w:r>
      <w:proofErr w:type="spellStart"/>
      <w:r w:rsidRPr="00E56478">
        <w:rPr>
          <w:rFonts w:asciiTheme="minorHAnsi" w:hAnsiTheme="minorHAnsi"/>
        </w:rPr>
        <w:t>Ebsco</w:t>
      </w:r>
      <w:proofErr w:type="spellEnd"/>
      <w:r w:rsidRPr="00E56478">
        <w:rPr>
          <w:rFonts w:asciiTheme="minorHAnsi" w:hAnsiTheme="minorHAnsi"/>
        </w:rPr>
        <w:t>)</w:t>
      </w:r>
    </w:p>
    <w:p w14:paraId="02D1C5F3" w14:textId="77777777" w:rsidR="00430459" w:rsidRDefault="00430459" w:rsidP="00430459">
      <w:pPr>
        <w:rPr>
          <w:rStyle w:val="StyleUnderline"/>
          <w:rFonts w:asciiTheme="minorHAnsi" w:hAnsiTheme="minorHAnsi"/>
        </w:rPr>
      </w:pPr>
      <w:r w:rsidRPr="00E56478">
        <w:rPr>
          <w:rStyle w:val="Emphasis"/>
          <w:rFonts w:asciiTheme="minorHAnsi" w:hAnsiTheme="minorHAnsi"/>
        </w:rPr>
        <w:t>The biggest threat to global stability</w:t>
      </w:r>
      <w:r w:rsidRPr="00E56478">
        <w:rPr>
          <w:rStyle w:val="StyleUnderline"/>
          <w:rFonts w:asciiTheme="minorHAnsi" w:hAnsiTheme="minorHAnsi"/>
        </w:rPr>
        <w:t xml:space="preserve"> is the potential for food crises</w:t>
      </w:r>
      <w:r w:rsidRPr="00E56478">
        <w:rPr>
          <w:rFonts w:asciiTheme="minorHAnsi" w:hAnsiTheme="minorHAnsi"/>
        </w:rPr>
        <w:t xml:space="preserve"> in poor countries </w:t>
      </w:r>
      <w:r w:rsidRPr="00E56478">
        <w:rPr>
          <w:rStyle w:val="StyleUnderline"/>
          <w:rFonts w:asciiTheme="minorHAnsi" w:hAnsiTheme="minorHAnsi"/>
        </w:rPr>
        <w:t>to cause government collapse</w:t>
      </w:r>
      <w:r w:rsidRPr="00E56478">
        <w:rPr>
          <w:rFonts w:asciiTheme="minorHAnsi" w:hAnsiTheme="minorHAnsi"/>
        </w:rPr>
        <w:t>. Those crises are brought on by ever worsening environmental degradation</w:t>
      </w:r>
      <w:r w:rsidRPr="00E56478">
        <w:rPr>
          <w:rFonts w:asciiTheme="minorHAnsi" w:hAnsiTheme="minorHAnsi"/>
          <w:sz w:val="12"/>
        </w:rPr>
        <w:t xml:space="preserve">¶ </w:t>
      </w:r>
      <w:r w:rsidRPr="00E56478">
        <w:rPr>
          <w:rFonts w:asciiTheme="minorHAnsi" w:hAnsiTheme="minorHAnsi"/>
        </w:rPr>
        <w:t>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sidRPr="00E56478">
        <w:rPr>
          <w:rFonts w:asciiTheme="minorHAnsi" w:hAnsiTheme="minorHAnsi"/>
          <w:sz w:val="12"/>
        </w:rPr>
        <w:t xml:space="preserve">¶ </w:t>
      </w:r>
      <w:proofErr w:type="gramStart"/>
      <w:r w:rsidRPr="00E56478">
        <w:rPr>
          <w:rFonts w:asciiTheme="minorHAnsi" w:hAnsiTheme="minorHAnsi"/>
        </w:rPr>
        <w:t>For</w:t>
      </w:r>
      <w:proofErr w:type="gramEnd"/>
      <w:r w:rsidRPr="00E56478">
        <w:rPr>
          <w:rFonts w:asciiTheme="minorHAnsi" w:hAnsiTheme="minorHAnsi"/>
        </w:rPr>
        <w:t xml:space="preserve">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w:t>
      </w:r>
      <w:proofErr w:type="gramStart"/>
      <w:r w:rsidRPr="00E56478">
        <w:rPr>
          <w:rFonts w:asciiTheme="minorHAnsi" w:hAnsiTheme="minorHAnsi"/>
        </w:rPr>
        <w:t>!</w:t>
      </w:r>
      <w:r w:rsidRPr="00E56478">
        <w:rPr>
          <w:rFonts w:asciiTheme="minorHAnsi" w:hAnsiTheme="minorHAnsi"/>
          <w:sz w:val="12"/>
        </w:rPr>
        <w:t>¶</w:t>
      </w:r>
      <w:proofErr w:type="gramEnd"/>
      <w:r w:rsidRPr="00E56478">
        <w:rPr>
          <w:rFonts w:asciiTheme="minorHAnsi" w:hAnsiTheme="minorHAnsi"/>
          <w:sz w:val="12"/>
        </w:rPr>
        <w:t xml:space="preserve"> </w:t>
      </w:r>
      <w:r w:rsidRPr="00E56478">
        <w:rPr>
          <w:rStyle w:val="StyleUnderline"/>
          <w:rFonts w:asciiTheme="minorHAnsi" w:hAnsiTheme="minorHAnsi"/>
        </w:rPr>
        <w:t>For many years I have studied global agricultural, population, environmental and economic trends and their interactions. The combined effects of those trends and the political tensions they generate point to the breakdown of governments and societies.</w:t>
      </w:r>
      <w:r w:rsidRPr="00E56478">
        <w:rPr>
          <w:rFonts w:asciiTheme="minorHAnsi" w:hAnsiTheme="minorHAnsi"/>
        </w:rPr>
        <w:t xml:space="preserve"> Yet I, too, have resisted the idea that </w:t>
      </w:r>
      <w:r w:rsidRPr="00E56478">
        <w:rPr>
          <w:rStyle w:val="StyleUnderline"/>
          <w:rFonts w:asciiTheme="minorHAnsi" w:hAnsiTheme="minorHAnsi"/>
        </w:rPr>
        <w:t>food shortages could bring down</w:t>
      </w:r>
      <w:r w:rsidRPr="00E56478">
        <w:rPr>
          <w:rFonts w:asciiTheme="minorHAnsi" w:hAnsiTheme="minorHAnsi"/>
        </w:rPr>
        <w:t xml:space="preserve"> not only individual governments but also </w:t>
      </w:r>
      <w:r w:rsidRPr="00E56478">
        <w:rPr>
          <w:rStyle w:val="StyleUnderline"/>
          <w:rFonts w:asciiTheme="minorHAnsi" w:hAnsiTheme="minorHAnsi"/>
        </w:rPr>
        <w:t>our global civilization</w:t>
      </w:r>
      <w:r w:rsidRPr="00E56478">
        <w:rPr>
          <w:rFonts w:asciiTheme="minorHAnsi" w:hAnsiTheme="minorHAnsi"/>
        </w:rPr>
        <w:t>.</w:t>
      </w:r>
      <w:r w:rsidRPr="00E56478">
        <w:rPr>
          <w:rFonts w:asciiTheme="minorHAnsi" w:hAnsiTheme="minorHAnsi"/>
          <w:sz w:val="12"/>
        </w:rPr>
        <w:t xml:space="preserve">¶ </w:t>
      </w:r>
      <w:r w:rsidRPr="00E56478">
        <w:rPr>
          <w:rFonts w:asciiTheme="minorHAnsi" w:hAnsiTheme="minorHAnsi"/>
        </w:rPr>
        <w:t>I can no longer ignore that risk. Our continuing failure to deal with the environmental declines that are undermining the world food economy--most important, falling water tables, eroding soils and rising temperatures--forces me to conclude that such a collapse is possible.</w:t>
      </w:r>
      <w:r w:rsidRPr="00E56478">
        <w:rPr>
          <w:rFonts w:asciiTheme="minorHAnsi" w:hAnsiTheme="minorHAnsi"/>
          <w:sz w:val="12"/>
        </w:rPr>
        <w:t xml:space="preserve">¶ </w:t>
      </w:r>
      <w:r w:rsidRPr="00E56478">
        <w:rPr>
          <w:rFonts w:asciiTheme="minorHAnsi" w:hAnsiTheme="minorHAnsi"/>
        </w:rPr>
        <w:t xml:space="preserve">The Problem of Failed States </w:t>
      </w:r>
      <w:r w:rsidRPr="00E56478">
        <w:rPr>
          <w:rFonts w:asciiTheme="minorHAnsi" w:hAnsiTheme="minorHAnsi"/>
          <w:sz w:val="12"/>
        </w:rPr>
        <w:t xml:space="preserve">¶ </w:t>
      </w:r>
      <w:r w:rsidRPr="00E56478">
        <w:rPr>
          <w:rStyle w:val="StyleUnderline"/>
          <w:rFonts w:asciiTheme="minorHAnsi" w:hAnsiTheme="minorHAnsi"/>
        </w:rPr>
        <w:t>Even a cursory look at the vital signs of our current world order lends unwelcome support to my conclusion.</w:t>
      </w:r>
      <w:r w:rsidRPr="00E56478">
        <w:rPr>
          <w:rFonts w:asciiTheme="minorHAnsi" w:hAnsiTheme="minorHAnsi"/>
        </w:rPr>
        <w:t xml:space="preserve"> And those of us in the environmental field are well into our third decade of charting trends of environmental decline without seeing any significant effort to reverse a single one.</w:t>
      </w:r>
      <w:r w:rsidRPr="00E56478">
        <w:rPr>
          <w:rFonts w:asciiTheme="minorHAnsi" w:hAnsiTheme="minorHAnsi"/>
          <w:sz w:val="12"/>
        </w:rPr>
        <w:t xml:space="preserve">¶ </w:t>
      </w:r>
      <w:proofErr w:type="gramStart"/>
      <w:r w:rsidRPr="00E56478">
        <w:rPr>
          <w:rFonts w:asciiTheme="minorHAnsi" w:hAnsiTheme="minorHAnsi"/>
        </w:rPr>
        <w:t>In</w:t>
      </w:r>
      <w:proofErr w:type="gramEnd"/>
      <w:r w:rsidRPr="00E56478">
        <w:rPr>
          <w:rFonts w:asciiTheme="minorHAnsi" w:hAnsiTheme="minorHAnsi"/>
        </w:rPr>
        <w:t xml:space="preserve"> six of the past nine years </w:t>
      </w:r>
      <w:r w:rsidRPr="00E56478">
        <w:rPr>
          <w:rStyle w:val="StyleUnderline"/>
          <w:rFonts w:asciiTheme="minorHAnsi" w:hAnsiTheme="minorHAnsi"/>
        </w:rPr>
        <w:t>world grain production has fallen short of consumption</w:t>
      </w:r>
      <w:r w:rsidRPr="00E56478">
        <w:rPr>
          <w:rFonts w:asciiTheme="minorHAnsi" w:hAnsiTheme="minorHAnsi"/>
        </w:rPr>
        <w:t>,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E56478">
        <w:rPr>
          <w:rFonts w:asciiTheme="minorHAnsi" w:hAnsiTheme="minorHAnsi"/>
          <w:sz w:val="12"/>
        </w:rPr>
        <w:t xml:space="preserve">¶ </w:t>
      </w:r>
      <w:proofErr w:type="gramStart"/>
      <w:r w:rsidRPr="00E56478">
        <w:rPr>
          <w:rStyle w:val="StyleUnderline"/>
          <w:rFonts w:asciiTheme="minorHAnsi" w:hAnsiTheme="minorHAnsi"/>
        </w:rPr>
        <w:t>As</w:t>
      </w:r>
      <w:proofErr w:type="gramEnd"/>
      <w:r w:rsidRPr="00E56478">
        <w:rPr>
          <w:rStyle w:val="StyleUnderline"/>
          <w:rFonts w:asciiTheme="minorHAnsi" w:hAnsiTheme="minorHAnsi"/>
        </w:rPr>
        <w:t xml:space="preserve"> demand</w:t>
      </w:r>
      <w:r>
        <w:rPr>
          <w:rStyle w:val="StyleUnderline"/>
          <w:rFonts w:asciiTheme="minorHAnsi" w:hAnsiTheme="minorHAnsi"/>
        </w:rPr>
        <w:t xml:space="preserve"> </w:t>
      </w:r>
      <w:r w:rsidRPr="00E56478">
        <w:rPr>
          <w:rStyle w:val="StyleUnderline"/>
          <w:rFonts w:asciiTheme="minorHAnsi" w:hAnsiTheme="minorHAnsi"/>
        </w:rPr>
        <w:t>for food rises faster than supplies are growing, the resulting food-price inflation puts severe stress on the governments of countries already teetering on the edge of chaos. Unable to buy grain or grow their own, hungry people take to the streets.</w:t>
      </w:r>
      <w:r w:rsidRPr="00E56478">
        <w:rPr>
          <w:rFonts w:asciiTheme="minorHAnsi" w:hAnsiTheme="minorHAnsi"/>
        </w:rPr>
        <w:t xml:space="preserve"> Indeed, even before the steep climb in grain prices in 2008, the number of failing states was expanding [see sidebar at left]. Many of their </w:t>
      </w:r>
      <w:proofErr w:type="spellStart"/>
      <w:r w:rsidRPr="00E56478">
        <w:rPr>
          <w:rFonts w:asciiTheme="minorHAnsi" w:hAnsiTheme="minorHAnsi"/>
        </w:rPr>
        <w:t>problem's</w:t>
      </w:r>
      <w:proofErr w:type="spellEnd"/>
      <w:r w:rsidRPr="00E56478">
        <w:rPr>
          <w:rFonts w:asciiTheme="minorHAnsi" w:hAnsiTheme="minorHAnsi"/>
        </w:rPr>
        <w:t xml:space="preserve"> stem from a failure to slow the growth of their populations. But </w:t>
      </w:r>
      <w:r w:rsidRPr="00E56478">
        <w:rPr>
          <w:rStyle w:val="StyleUnderline"/>
          <w:rFonts w:asciiTheme="minorHAnsi" w:hAnsiTheme="minorHAnsi"/>
        </w:rPr>
        <w:t xml:space="preserve">if the food situation continues to deteriorate, </w:t>
      </w:r>
      <w:r w:rsidRPr="00E56478">
        <w:rPr>
          <w:rStyle w:val="Emphasis"/>
          <w:rFonts w:asciiTheme="minorHAnsi" w:hAnsiTheme="minorHAnsi"/>
        </w:rPr>
        <w:t>entire nations will break down at an ever increasing rate</w:t>
      </w:r>
      <w:r w:rsidRPr="00E56478">
        <w:rPr>
          <w:rFonts w:asciiTheme="minorHAnsi" w:hAnsiTheme="minorHAnsi"/>
        </w:rPr>
        <w:t xml:space="preserve">. We have entered a new era in geopolitics. </w:t>
      </w:r>
      <w:r w:rsidRPr="00E56478">
        <w:rPr>
          <w:rStyle w:val="Emphasis"/>
          <w:rFonts w:asciiTheme="minorHAnsi" w:hAnsiTheme="minorHAnsi"/>
        </w:rPr>
        <w:t>In the 20th century the main threat to international security was superpower conflict; today it is failing states.</w:t>
      </w:r>
      <w:r w:rsidRPr="00E56478">
        <w:rPr>
          <w:rFonts w:asciiTheme="minorHAnsi" w:hAnsiTheme="minorHAnsi"/>
        </w:rPr>
        <w:t xml:space="preserve"> It is not the concentration of power but its absence that puts us at risk.</w:t>
      </w:r>
      <w:r w:rsidRPr="00E56478">
        <w:rPr>
          <w:rFonts w:asciiTheme="minorHAnsi" w:hAnsiTheme="minorHAnsi"/>
          <w:sz w:val="12"/>
        </w:rPr>
        <w:t xml:space="preserve">¶ </w:t>
      </w:r>
      <w:r w:rsidRPr="00E56478">
        <w:rPr>
          <w:rStyle w:val="StyleUnderline"/>
          <w:rFonts w:asciiTheme="minorHAnsi" w:hAnsiTheme="minorHAnsi"/>
        </w:rPr>
        <w:t>States fail when national governments can no longer provide</w:t>
      </w:r>
      <w:r w:rsidRPr="00E56478">
        <w:rPr>
          <w:rFonts w:asciiTheme="minorHAnsi" w:hAnsiTheme="minorHAnsi"/>
        </w:rPr>
        <w:t xml:space="preserve"> personal security, </w:t>
      </w:r>
      <w:r w:rsidRPr="00E56478">
        <w:rPr>
          <w:rStyle w:val="StyleUnderline"/>
          <w:rFonts w:asciiTheme="minorHAnsi" w:hAnsiTheme="minorHAnsi"/>
        </w:rPr>
        <w:t>food security</w:t>
      </w:r>
      <w:r w:rsidRPr="00E56478">
        <w:rPr>
          <w:rFonts w:asciiTheme="minorHAnsi" w:hAnsiTheme="minorHAnsi"/>
        </w:rPr>
        <w:t xml:space="preserve">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E56478">
        <w:rPr>
          <w:rFonts w:asciiTheme="minorHAnsi" w:hAnsiTheme="minorHAnsi"/>
          <w:sz w:val="12"/>
        </w:rPr>
        <w:t xml:space="preserve">¶ </w:t>
      </w:r>
      <w:r w:rsidRPr="00E56478">
        <w:rPr>
          <w:rStyle w:val="StyleUnderline"/>
          <w:rFonts w:asciiTheme="minorHAnsi" w:hAnsiTheme="minorHAnsi"/>
        </w:rPr>
        <w:t>Failing states are of international concern because they are a source of terrorists, drugs, weapons and refugees, threatening political stability everywhere.</w:t>
      </w:r>
      <w:r w:rsidRPr="00E56478">
        <w:rPr>
          <w:rFonts w:asciiTheme="minorHAnsi" w:hAnsiTheme="minorHAnsi"/>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E56478">
        <w:rPr>
          <w:rFonts w:asciiTheme="minorHAnsi" w:hAnsiTheme="minorHAnsi"/>
          <w:sz w:val="12"/>
        </w:rPr>
        <w:t xml:space="preserve">¶ </w:t>
      </w:r>
      <w:r w:rsidRPr="00E56478">
        <w:rPr>
          <w:rStyle w:val="StyleUnderline"/>
          <w:rFonts w:asciiTheme="minorHAnsi" w:hAnsiTheme="minorHAnsi"/>
        </w:rPr>
        <w:t>Our global civilization depends on a functioning network of politically healthy nation-states to control the spread of infectious disease, to manage the international monetary system, to control international terrorism and to reach scores of other common goals. If the system for controlling infectious diseases</w:t>
      </w:r>
      <w:r w:rsidRPr="00E56478">
        <w:rPr>
          <w:rFonts w:asciiTheme="minorHAnsi" w:hAnsiTheme="minorHAnsi"/>
        </w:rPr>
        <w:t xml:space="preserve">--such as polio, SARS or avian flu--breaks down, </w:t>
      </w:r>
      <w:r w:rsidRPr="00E56478">
        <w:rPr>
          <w:rStyle w:val="Emphasis"/>
          <w:rFonts w:asciiTheme="minorHAnsi" w:hAnsiTheme="minorHAnsi"/>
        </w:rPr>
        <w:t>humanity will be in trouble</w:t>
      </w:r>
      <w:r w:rsidRPr="00E56478">
        <w:rPr>
          <w:rStyle w:val="StyleUnderline"/>
          <w:rFonts w:asciiTheme="minorHAnsi" w:hAnsiTheme="minorHAnsi"/>
        </w:rPr>
        <w:t xml:space="preserve">. Once states fail, no one assumes responsibility for their debt to outside lenders. If enough states disintegrate, </w:t>
      </w:r>
      <w:r w:rsidRPr="00E56478">
        <w:rPr>
          <w:rStyle w:val="Emphasis"/>
          <w:rFonts w:asciiTheme="minorHAnsi" w:hAnsiTheme="minorHAnsi"/>
        </w:rPr>
        <w:t>their fall will threaten the stability of global civilization itself</w:t>
      </w:r>
      <w:r w:rsidRPr="00E56478">
        <w:rPr>
          <w:rStyle w:val="StyleUnderline"/>
          <w:rFonts w:asciiTheme="minorHAnsi" w:hAnsiTheme="minorHAnsi"/>
        </w:rPr>
        <w:t>.</w:t>
      </w:r>
    </w:p>
    <w:p w14:paraId="3AB6F450" w14:textId="213502F2" w:rsidR="00A94097" w:rsidRPr="006A4E83" w:rsidRDefault="00A94097" w:rsidP="00A94097">
      <w:pPr>
        <w:pStyle w:val="Heading3"/>
      </w:pPr>
      <w:r w:rsidRPr="006A4E83">
        <w:t>CCS Turn Imp</w:t>
      </w:r>
      <w:r>
        <w:t xml:space="preserve">act Add-On: Chinese Econ </w:t>
      </w:r>
    </w:p>
    <w:p w14:paraId="17C7780F" w14:textId="77777777" w:rsidR="00A94097" w:rsidRDefault="00A94097" w:rsidP="00A94097">
      <w:pPr>
        <w:pStyle w:val="Heading4"/>
      </w:pPr>
      <w:r>
        <w:t>The e</w:t>
      </w:r>
      <w:r w:rsidRPr="00370136">
        <w:t xml:space="preserve">nvironmental costs of </w:t>
      </w:r>
      <w:r>
        <w:t>coal kill</w:t>
      </w:r>
      <w:r w:rsidRPr="00370136">
        <w:t xml:space="preserve"> China’s GDP</w:t>
      </w:r>
    </w:p>
    <w:p w14:paraId="5A558681" w14:textId="77777777" w:rsidR="00A94097" w:rsidRPr="00370136" w:rsidRDefault="00A94097" w:rsidP="00A94097">
      <w:proofErr w:type="spellStart"/>
      <w:r w:rsidRPr="00242BFA">
        <w:rPr>
          <w:rStyle w:val="Style13ptBold"/>
        </w:rPr>
        <w:t>Chazhong</w:t>
      </w:r>
      <w:proofErr w:type="spellEnd"/>
      <w:r w:rsidRPr="00242BFA">
        <w:rPr>
          <w:rStyle w:val="Style13ptBold"/>
        </w:rPr>
        <w:t xml:space="preserve"> et al, no date</w:t>
      </w:r>
      <w:r>
        <w:t xml:space="preserve"> (Ge, </w:t>
      </w:r>
      <w:proofErr w:type="spellStart"/>
      <w:r>
        <w:t>Ph.D</w:t>
      </w:r>
      <w:proofErr w:type="spellEnd"/>
      <w:r>
        <w:t xml:space="preserve"> @ </w:t>
      </w:r>
      <w:r w:rsidRPr="00242BFA">
        <w:t>Chinese Academy for Environmental Planning</w:t>
      </w:r>
      <w:r>
        <w:t xml:space="preserve">, “The External Environmental Cost of Coal.” Chinese Academy for Environmental Planning. </w:t>
      </w:r>
      <w:r w:rsidRPr="00242BFA">
        <w:t>http://www.efchina.org/Attachments/Report/reports-20140710-zh/reports-20140710-en</w:t>
      </w:r>
      <w:r>
        <w:t>, PN)</w:t>
      </w:r>
    </w:p>
    <w:p w14:paraId="1E15DF67" w14:textId="77777777" w:rsidR="00A94097" w:rsidRDefault="00A94097" w:rsidP="00A94097">
      <w:r w:rsidRPr="00370136">
        <w:rPr>
          <w:rStyle w:val="StyleUnderline"/>
        </w:rPr>
        <w:t>Coal prices will inevitably increase with the progress of internalizing the environmental costs of coal, which will bring impacts on the economy, household consumption and international competitiveness.</w:t>
      </w:r>
      <w:r w:rsidRPr="00370136">
        <w:t xml:space="preserve"> Those impacts must be fully taken into consideration during the internalizing</w:t>
      </w:r>
      <w:r>
        <w:t xml:space="preserve"> </w:t>
      </w:r>
      <w:r w:rsidRPr="00370136">
        <w:t>process, and thus a reasonable policy roadmap should be set out.</w:t>
      </w:r>
      <w:r>
        <w:t xml:space="preserve"> </w:t>
      </w:r>
      <w:r w:rsidRPr="00370136">
        <w:t xml:space="preserve">This study used the GREAT-E model to analyze how </w:t>
      </w:r>
      <w:r w:rsidRPr="00370136">
        <w:rPr>
          <w:rStyle w:val="StyleUnderline"/>
        </w:rPr>
        <w:t>internalization measures influences the macro economy, income level, industrial structure, trade structure, and demand factors</w:t>
      </w:r>
      <w:r w:rsidRPr="00370136">
        <w:t>. The</w:t>
      </w:r>
      <w:r>
        <w:t xml:space="preserve"> </w:t>
      </w:r>
      <w:r w:rsidRPr="00370136">
        <w:t>findings are shown as follows:</w:t>
      </w:r>
      <w:r>
        <w:t xml:space="preserve"> </w:t>
      </w:r>
      <w:r w:rsidRPr="00370136">
        <w:t>(1) Internalizing the environmental cost of coal would have a certain impact on China’s GDP</w:t>
      </w:r>
      <w:r>
        <w:t xml:space="preserve"> </w:t>
      </w:r>
      <w:r w:rsidRPr="00370136">
        <w:t>growth; internalizing all external costs of mining, transportation and use of coal separately</w:t>
      </w:r>
      <w:r>
        <w:t xml:space="preserve"> </w:t>
      </w:r>
      <w:r w:rsidRPr="00370136">
        <w:t>would have a limited impact on China’s GDP , which is still within a bearable range.</w:t>
      </w:r>
      <w:r>
        <w:t xml:space="preserve"> </w:t>
      </w:r>
      <w:r w:rsidRPr="00370136">
        <w:t xml:space="preserve">However, if there were </w:t>
      </w:r>
      <w:r w:rsidRPr="00370136">
        <w:rPr>
          <w:rStyle w:val="StyleUnderline"/>
        </w:rPr>
        <w:t>a full internalization of the environmental costs of the whole life cycle of coal, there would be a negative impact on GDP</w:t>
      </w:r>
      <w:r w:rsidRPr="00370136">
        <w:t>, where there would be a reduction of more</w:t>
      </w:r>
      <w:r>
        <w:t xml:space="preserve"> </w:t>
      </w:r>
      <w:r w:rsidRPr="00370136">
        <w:t>than 0.15</w:t>
      </w:r>
      <w:proofErr w:type="gramStart"/>
      <w:r w:rsidRPr="00370136">
        <w:t>% .</w:t>
      </w:r>
      <w:proofErr w:type="gramEnd"/>
      <w:r>
        <w:t xml:space="preserve"> </w:t>
      </w:r>
      <w:r w:rsidRPr="00370136">
        <w:t>(2</w:t>
      </w:r>
      <w:r w:rsidRPr="00370136">
        <w:rPr>
          <w:rStyle w:val="StyleUnderline"/>
        </w:rPr>
        <w:t>) Internalizing the environmental cost of coal would have an</w:t>
      </w:r>
      <w:r w:rsidRPr="00370136">
        <w:t xml:space="preserve"> obvious </w:t>
      </w:r>
      <w:r w:rsidRPr="00370136">
        <w:rPr>
          <w:rStyle w:val="StyleUnderline"/>
        </w:rPr>
        <w:t>effect on income distribution, and would bring negative impacts on the welfare improvement of residents</w:t>
      </w:r>
      <w:r w:rsidRPr="00370136">
        <w:t>.</w:t>
      </w:r>
      <w:r>
        <w:t xml:space="preserve"> </w:t>
      </w:r>
      <w:r w:rsidRPr="00370136">
        <w:t>Measures such as increasing subsidies to the impacted population need to be carried out to</w:t>
      </w:r>
      <w:r>
        <w:t xml:space="preserve"> </w:t>
      </w:r>
      <w:r w:rsidRPr="00370136">
        <w:t>neutralize the policy’s negative impact on income distribution.</w:t>
      </w:r>
      <w:r>
        <w:t xml:space="preserve"> </w:t>
      </w:r>
    </w:p>
    <w:p w14:paraId="48283268" w14:textId="77777777" w:rsidR="00A94097" w:rsidRPr="006A4E83" w:rsidRDefault="00A94097" w:rsidP="00A94097">
      <w:pPr>
        <w:pStyle w:val="Heading3"/>
      </w:pPr>
      <w:r w:rsidRPr="006A4E83">
        <w:t>CCS Turn Imp</w:t>
      </w:r>
      <w:r>
        <w:t>act Add-On: Water Pollution/Acidi</w:t>
      </w:r>
      <w:r w:rsidRPr="006A4E83">
        <w:t>fication</w:t>
      </w:r>
    </w:p>
    <w:p w14:paraId="49229E44" w14:textId="77777777" w:rsidR="00A94097" w:rsidRDefault="00A94097" w:rsidP="00A94097">
      <w:pPr>
        <w:pStyle w:val="Heading4"/>
      </w:pPr>
      <w:r w:rsidRPr="00C90940">
        <w:t>Coal mining is entirely detrimental to the environment- acidification in Kalimantan proves</w:t>
      </w:r>
    </w:p>
    <w:p w14:paraId="501E726A" w14:textId="77777777" w:rsidR="00A94097" w:rsidRPr="00C90940" w:rsidRDefault="00A94097" w:rsidP="00A94097">
      <w:r w:rsidRPr="00C90940">
        <w:rPr>
          <w:rStyle w:val="Style13ptBold"/>
        </w:rPr>
        <w:t>Greenpeace 14</w:t>
      </w:r>
      <w:r>
        <w:t xml:space="preserve"> (International environmental organization, “Coal Mines Polluting South Kalimantan’s Water.” </w:t>
      </w:r>
      <w:r w:rsidRPr="00C90940">
        <w:t>http://www.greenpeace.org/seasia/id/PageFiles/645408/FULL%20REPORT%20Coal%20Mining%20Polluting%20South%20Kalimantan%20Water_Lowres.pdf</w:t>
      </w:r>
      <w:r>
        <w:t xml:space="preserve">, PN) </w:t>
      </w:r>
    </w:p>
    <w:p w14:paraId="3B1832EF" w14:textId="77777777" w:rsidR="00A94097" w:rsidRDefault="00A94097" w:rsidP="00A94097">
      <w:r w:rsidRPr="00242BFA">
        <w:rPr>
          <w:rStyle w:val="StyleUnderline"/>
        </w:rPr>
        <w:t>Acid mine drainage</w:t>
      </w:r>
      <w:r w:rsidRPr="00242BFA">
        <w:t xml:space="preserve"> (AMD) </w:t>
      </w:r>
      <w:r w:rsidRPr="00242BFA">
        <w:rPr>
          <w:rStyle w:val="StyleUnderline"/>
        </w:rPr>
        <w:t>is the flow or runoff of polluted, acidic, metal-rich water from operating or old abandoned coal mines and areas with surface deposits of mine waste</w:t>
      </w:r>
      <w:r w:rsidRPr="00242BFA">
        <w:t xml:space="preserve"> such as rock</w:t>
      </w:r>
      <w:r>
        <w:t xml:space="preserve"> </w:t>
      </w:r>
      <w:r w:rsidRPr="00242BFA">
        <w:t>piles, tailings, open pits, underground tunnels,</w:t>
      </w:r>
      <w:r>
        <w:t xml:space="preserve"> </w:t>
      </w:r>
      <w:r w:rsidRPr="00242BFA">
        <w:t xml:space="preserve">and leach pads. Depending on the area, </w:t>
      </w:r>
      <w:r w:rsidRPr="00242BFA">
        <w:rPr>
          <w:rStyle w:val="StyleUnderline"/>
        </w:rPr>
        <w:t xml:space="preserve">the contaminated water may contain high levels of salts, </w:t>
      </w:r>
      <w:proofErr w:type="spellStart"/>
      <w:r w:rsidRPr="00242BFA">
        <w:rPr>
          <w:rStyle w:val="StyleUnderline"/>
        </w:rPr>
        <w:t>sulphate</w:t>
      </w:r>
      <w:proofErr w:type="spellEnd"/>
      <w:r w:rsidRPr="00242BFA">
        <w:rPr>
          <w:rStyle w:val="StyleUnderline"/>
        </w:rPr>
        <w:t xml:space="preserve">, iron, </w:t>
      </w:r>
      <w:proofErr w:type="spellStart"/>
      <w:r w:rsidRPr="00242BFA">
        <w:rPr>
          <w:rStyle w:val="StyleUnderline"/>
        </w:rPr>
        <w:t>aluminium</w:t>
      </w:r>
      <w:proofErr w:type="spellEnd"/>
      <w:r w:rsidRPr="00242BFA">
        <w:rPr>
          <w:rStyle w:val="StyleUnderline"/>
        </w:rPr>
        <w:t>, and toxic heavy metals such as cadmium and cobalt.</w:t>
      </w:r>
      <w:r w:rsidRPr="00242BFA">
        <w:t xml:space="preserve"> 25 </w:t>
      </w:r>
      <w:r w:rsidRPr="00242BFA">
        <w:rPr>
          <w:rStyle w:val="StyleUnderline"/>
        </w:rPr>
        <w:t>AMD occurs when metal sulfides, common in rock surrounding the coal seams, come into contact with water, generating acidity.</w:t>
      </w:r>
      <w:r w:rsidRPr="00242BFA">
        <w:t xml:space="preserve"> 26 </w:t>
      </w:r>
      <w:r w:rsidRPr="00242BFA">
        <w:rPr>
          <w:rStyle w:val="StyleUnderline"/>
        </w:rPr>
        <w:t>Water quality is further degraded because this acidic water is capable of dissolving harmful metals in the surrounding rocks</w:t>
      </w:r>
      <w:r w:rsidRPr="00242BFA">
        <w:t xml:space="preserve">. 27 </w:t>
      </w:r>
      <w:r w:rsidRPr="00242BFA">
        <w:rPr>
          <w:rStyle w:val="StyleUnderline"/>
        </w:rPr>
        <w:t>AMD can have a direct impact on the quality of drinking water drawn from impacted surface water, on animal or plant life</w:t>
      </w:r>
      <w:r w:rsidRPr="00242BFA">
        <w:t>, and even cause the corrosion of equipment</w:t>
      </w:r>
      <w:r>
        <w:t xml:space="preserve"> </w:t>
      </w:r>
      <w:r w:rsidRPr="00242BFA">
        <w:t>or structures. 28 As mentioned above, AMD is</w:t>
      </w:r>
      <w:r>
        <w:t xml:space="preserve"> </w:t>
      </w:r>
      <w:r w:rsidRPr="00242BFA">
        <w:t>often linked to an increase in heavy metals in</w:t>
      </w:r>
      <w:r>
        <w:t xml:space="preserve"> </w:t>
      </w:r>
      <w:r w:rsidRPr="00242BFA">
        <w:t>water bodies or rivers, dissolved iron oxides,</w:t>
      </w:r>
      <w:r>
        <w:t xml:space="preserve"> </w:t>
      </w:r>
      <w:proofErr w:type="spellStart"/>
      <w:r w:rsidRPr="00242BFA">
        <w:t>sulphates</w:t>
      </w:r>
      <w:proofErr w:type="spellEnd"/>
      <w:r w:rsidRPr="00242BFA">
        <w:t xml:space="preserve">, as well as increased acidity. 29 </w:t>
      </w:r>
      <w:r w:rsidRPr="00C90940">
        <w:rPr>
          <w:rStyle w:val="StyleUnderline"/>
        </w:rPr>
        <w:t>Many heavy metals bio-accumulate in tissue, and if they reach high enough concentrations they can cause health and reproductive problems in wildlife and humans.</w:t>
      </w:r>
      <w:r>
        <w:t xml:space="preserve"> </w:t>
      </w:r>
      <w:r w:rsidRPr="00242BFA">
        <w:t>This is true not only now but for the long</w:t>
      </w:r>
      <w:r>
        <w:t xml:space="preserve"> </w:t>
      </w:r>
      <w:r w:rsidRPr="00242BFA">
        <w:t xml:space="preserve">term future as well. </w:t>
      </w:r>
      <w:r w:rsidRPr="00C90940">
        <w:rPr>
          <w:rStyle w:val="StyleUnderline"/>
        </w:rPr>
        <w:t>Even if Kalimantan’s coal mining companies cleaned up their operations and complied with the regulations, their past operations would still threaten human health and the environment for many years to come. This is</w:t>
      </w:r>
      <w:r w:rsidRPr="00242BFA">
        <w:t xml:space="preserve"> partly </w:t>
      </w:r>
      <w:r w:rsidRPr="00C90940">
        <w:rPr>
          <w:rStyle w:val="StyleUnderline"/>
        </w:rPr>
        <w:t>because metals can cause problems over many years, since they do not break down in the environment, but rather settle and persist in bottoms of streams.</w:t>
      </w:r>
      <w:r w:rsidRPr="00242BFA">
        <w:t xml:space="preserve"> This</w:t>
      </w:r>
      <w:r>
        <w:t xml:space="preserve"> </w:t>
      </w:r>
      <w:r w:rsidRPr="00242BFA">
        <w:t>creates long-term contamination for aquatic</w:t>
      </w:r>
      <w:r>
        <w:t xml:space="preserve"> </w:t>
      </w:r>
      <w:r w:rsidRPr="00242BFA">
        <w:t>insects and any animals that feed on them</w:t>
      </w:r>
      <w:r w:rsidRPr="00C90940">
        <w:rPr>
          <w:rStyle w:val="StyleUnderline"/>
        </w:rPr>
        <w:t xml:space="preserve">. Existing technology does not enable us to stop acid mine drainage once the reactions have started. Indeed, coal mines that contaminate </w:t>
      </w:r>
      <w:proofErr w:type="spellStart"/>
      <w:r w:rsidRPr="00C90940">
        <w:rPr>
          <w:rStyle w:val="StyleUnderline"/>
        </w:rPr>
        <w:t>neighbouring</w:t>
      </w:r>
      <w:proofErr w:type="spellEnd"/>
      <w:r w:rsidRPr="00C90940">
        <w:rPr>
          <w:rStyle w:val="StyleUnderline"/>
        </w:rPr>
        <w:t xml:space="preserve"> streams with AMD will pose problems that future generations may have to address and manage for hundreds of years.</w:t>
      </w:r>
      <w:r>
        <w:t xml:space="preserve"> </w:t>
      </w:r>
      <w:r w:rsidRPr="00242BFA">
        <w:t>Ideas and prognostications about how to</w:t>
      </w:r>
      <w:r>
        <w:t xml:space="preserve"> </w:t>
      </w:r>
      <w:r w:rsidRPr="00242BFA">
        <w:t>manage such waste in the long run remain</w:t>
      </w:r>
      <w:r>
        <w:t xml:space="preserve"> </w:t>
      </w:r>
      <w:r w:rsidRPr="00242BFA">
        <w:t>speculative. 31</w:t>
      </w:r>
      <w:r>
        <w:t xml:space="preserve"> </w:t>
      </w:r>
      <w:r w:rsidRPr="00242BFA">
        <w:t>A study of AMD in South Kalimantan by the</w:t>
      </w:r>
      <w:r>
        <w:t xml:space="preserve"> </w:t>
      </w:r>
      <w:r w:rsidRPr="00242BFA">
        <w:t>College of Technology Geological Department</w:t>
      </w:r>
      <w:r>
        <w:t xml:space="preserve"> </w:t>
      </w:r>
      <w:r w:rsidRPr="00242BFA">
        <w:t>at STTNAS Yogyakarta found considerable</w:t>
      </w:r>
      <w:r>
        <w:t xml:space="preserve"> </w:t>
      </w:r>
      <w:r w:rsidRPr="00242BFA">
        <w:t xml:space="preserve">sources of AMD and examples of low </w:t>
      </w:r>
      <w:proofErr w:type="spellStart"/>
      <w:r w:rsidRPr="00242BFA">
        <w:t>pH.</w:t>
      </w:r>
      <w:proofErr w:type="spellEnd"/>
      <w:r w:rsidRPr="00242BFA">
        <w:t xml:space="preserve"> The</w:t>
      </w:r>
      <w:r>
        <w:t xml:space="preserve"> </w:t>
      </w:r>
      <w:r w:rsidRPr="00242BFA">
        <w:t xml:space="preserve">study revealed that in </w:t>
      </w:r>
      <w:proofErr w:type="spellStart"/>
      <w:r w:rsidRPr="00242BFA">
        <w:t>Binuang</w:t>
      </w:r>
      <w:proofErr w:type="spellEnd"/>
      <w:r w:rsidRPr="00242BFA">
        <w:t xml:space="preserve"> area, South</w:t>
      </w:r>
      <w:r>
        <w:t xml:space="preserve"> </w:t>
      </w:r>
      <w:r w:rsidRPr="00242BFA">
        <w:t xml:space="preserve">Kalimantan Province, </w:t>
      </w:r>
      <w:r w:rsidRPr="00C90940">
        <w:rPr>
          <w:rStyle w:val="StyleUnderline"/>
        </w:rPr>
        <w:t xml:space="preserve">coal mining produced waste dumps and AMD in many settlement ponds with a very low pH </w:t>
      </w:r>
      <w:r w:rsidRPr="00242BFA">
        <w:t>(of 2.8 to 4.4), with</w:t>
      </w:r>
      <w:r>
        <w:t xml:space="preserve"> </w:t>
      </w:r>
      <w:r w:rsidRPr="00242BFA">
        <w:t>metals among others magnesium, manganese,</w:t>
      </w:r>
      <w:r>
        <w:t xml:space="preserve"> </w:t>
      </w:r>
      <w:r w:rsidRPr="00242BFA">
        <w:t>iron and lead. AMD in the study area was found</w:t>
      </w:r>
      <w:r>
        <w:t xml:space="preserve"> </w:t>
      </w:r>
      <w:r w:rsidRPr="00242BFA">
        <w:t>to be affected by local geological conditions,</w:t>
      </w:r>
      <w:r>
        <w:t xml:space="preserve"> </w:t>
      </w:r>
      <w:r w:rsidRPr="00242BFA">
        <w:t>such as basin topography, weathering,</w:t>
      </w:r>
      <w:r>
        <w:t xml:space="preserve"> </w:t>
      </w:r>
      <w:r w:rsidRPr="00242BFA">
        <w:t>occurrence of sulfide minerals (predominantly</w:t>
      </w:r>
      <w:r>
        <w:t xml:space="preserve"> </w:t>
      </w:r>
      <w:r w:rsidRPr="00242BFA">
        <w:t>pyrites) and geological phenomena such</w:t>
      </w:r>
      <w:r>
        <w:t xml:space="preserve"> </w:t>
      </w:r>
      <w:r w:rsidRPr="00242BFA">
        <w:t>as joints and minor faults (that increased</w:t>
      </w:r>
      <w:r>
        <w:t xml:space="preserve"> </w:t>
      </w:r>
      <w:r w:rsidRPr="00242BFA">
        <w:t>permeability of rocks so that rain water could</w:t>
      </w:r>
      <w:r>
        <w:t xml:space="preserve"> </w:t>
      </w:r>
      <w:r w:rsidRPr="00242BFA">
        <w:t>filter through more] freely.”), as well as rainfall</w:t>
      </w:r>
      <w:r>
        <w:t xml:space="preserve"> </w:t>
      </w:r>
      <w:r w:rsidRPr="00242BFA">
        <w:t xml:space="preserve">and high temperatures. Around </w:t>
      </w:r>
      <w:proofErr w:type="spellStart"/>
      <w:r w:rsidRPr="00242BFA">
        <w:t>Binuang</w:t>
      </w:r>
      <w:proofErr w:type="spellEnd"/>
      <w:r w:rsidRPr="00242BFA">
        <w:t>, at</w:t>
      </w:r>
      <w:r>
        <w:t xml:space="preserve"> </w:t>
      </w:r>
      <w:proofErr w:type="spellStart"/>
      <w:r w:rsidRPr="00242BFA">
        <w:t>Tarungin</w:t>
      </w:r>
      <w:proofErr w:type="spellEnd"/>
      <w:r w:rsidRPr="00242BFA">
        <w:t xml:space="preserve">, </w:t>
      </w:r>
      <w:proofErr w:type="spellStart"/>
      <w:r w:rsidRPr="00242BFA">
        <w:t>Simpangempat</w:t>
      </w:r>
      <w:proofErr w:type="spellEnd"/>
      <w:r w:rsidRPr="00242BFA">
        <w:t xml:space="preserve"> and </w:t>
      </w:r>
      <w:proofErr w:type="spellStart"/>
      <w:r w:rsidRPr="00242BFA">
        <w:t>Pakan</w:t>
      </w:r>
      <w:proofErr w:type="spellEnd"/>
      <w:r w:rsidRPr="00242BFA">
        <w:t>, ponds</w:t>
      </w:r>
      <w:r>
        <w:t xml:space="preserve"> </w:t>
      </w:r>
      <w:r w:rsidRPr="00242BFA">
        <w:t>contaminated with AMD varied in size from</w:t>
      </w:r>
      <w:r>
        <w:t xml:space="preserve"> </w:t>
      </w:r>
      <w:r w:rsidRPr="00242BFA">
        <w:t xml:space="preserve">a few square </w:t>
      </w:r>
      <w:proofErr w:type="spellStart"/>
      <w:r w:rsidRPr="00242BFA">
        <w:t>metres</w:t>
      </w:r>
      <w:proofErr w:type="spellEnd"/>
      <w:r w:rsidRPr="00242BFA">
        <w:t xml:space="preserve"> to an area of more than</w:t>
      </w:r>
      <w:r>
        <w:t xml:space="preserve"> </w:t>
      </w:r>
      <w:r w:rsidRPr="00242BFA">
        <w:t xml:space="preserve">25,000 m2. The study found that </w:t>
      </w:r>
      <w:r w:rsidRPr="00C90940">
        <w:rPr>
          <w:rStyle w:val="StyleUnderline"/>
        </w:rPr>
        <w:t>mining wastewater had mixed with groundwater, surface water, and rain water</w:t>
      </w:r>
      <w:r w:rsidRPr="00242BFA">
        <w:t>.33 Since mining</w:t>
      </w:r>
      <w:r>
        <w:t xml:space="preserve"> </w:t>
      </w:r>
      <w:r w:rsidRPr="00242BFA">
        <w:t>activities at this site are ongoing, the study</w:t>
      </w:r>
      <w:r>
        <w:t xml:space="preserve"> </w:t>
      </w:r>
      <w:r w:rsidRPr="00242BFA">
        <w:t>concluded that the mine would continue</w:t>
      </w:r>
      <w:r>
        <w:t xml:space="preserve"> </w:t>
      </w:r>
      <w:r w:rsidRPr="00242BFA">
        <w:t>to produce AMD in years to come, posing</w:t>
      </w:r>
      <w:r>
        <w:t xml:space="preserve"> </w:t>
      </w:r>
      <w:r w:rsidRPr="00242BFA">
        <w:t>problems that needed to be overcome.34</w:t>
      </w:r>
      <w:r>
        <w:t xml:space="preserve"> </w:t>
      </w:r>
      <w:r w:rsidRPr="00242BFA">
        <w:t>A further study also found AMD from a</w:t>
      </w:r>
      <w:r>
        <w:t xml:space="preserve"> </w:t>
      </w:r>
      <w:r w:rsidRPr="00242BFA">
        <w:t xml:space="preserve">PT. </w:t>
      </w:r>
      <w:proofErr w:type="spellStart"/>
      <w:r w:rsidRPr="00242BFA">
        <w:t>Berau</w:t>
      </w:r>
      <w:proofErr w:type="spellEnd"/>
      <w:r w:rsidRPr="00242BFA">
        <w:t xml:space="preserve"> mine in East Kalimantan, and found</w:t>
      </w:r>
      <w:r>
        <w:t xml:space="preserve"> </w:t>
      </w:r>
      <w:r w:rsidRPr="00242BFA">
        <w:t>a low pH (3.96 to 4.49) at almost all monitoring</w:t>
      </w:r>
      <w:r>
        <w:t xml:space="preserve"> </w:t>
      </w:r>
      <w:r w:rsidRPr="00242BFA">
        <w:t xml:space="preserve">points in 11 sub-catchments of the </w:t>
      </w:r>
      <w:proofErr w:type="spellStart"/>
      <w:r w:rsidRPr="00242BFA">
        <w:t>Ukud</w:t>
      </w:r>
      <w:proofErr w:type="spellEnd"/>
      <w:r w:rsidRPr="00242BFA">
        <w:t xml:space="preserve"> river</w:t>
      </w:r>
      <w:r>
        <w:t xml:space="preserve"> </w:t>
      </w:r>
      <w:r w:rsidRPr="00242BFA">
        <w:t>downstream. It also found metals such as</w:t>
      </w:r>
      <w:r>
        <w:t xml:space="preserve"> </w:t>
      </w:r>
      <w:r w:rsidRPr="00242BFA">
        <w:t>iron, aluminum, and manganese. 35 The study</w:t>
      </w:r>
      <w:r>
        <w:t xml:space="preserve"> </w:t>
      </w:r>
      <w:r w:rsidRPr="00242BFA">
        <w:t>found that “in the past operation there was no</w:t>
      </w:r>
      <w:r>
        <w:t xml:space="preserve"> </w:t>
      </w:r>
      <w:r w:rsidRPr="00242BFA">
        <w:t>segregation between potentially acid forming</w:t>
      </w:r>
      <w:r>
        <w:t xml:space="preserve"> </w:t>
      </w:r>
      <w:r w:rsidRPr="00242BFA">
        <w:t>material and non-acid forming material when</w:t>
      </w:r>
      <w:r>
        <w:t xml:space="preserve"> </w:t>
      </w:r>
      <w:r w:rsidRPr="00242BFA">
        <w:t>dumping the overburden in this catchment.” 36</w:t>
      </w:r>
      <w:r>
        <w:t xml:space="preserve"> </w:t>
      </w:r>
      <w:r w:rsidRPr="00242BFA">
        <w:t xml:space="preserve">Further afield, in Sumatra, </w:t>
      </w:r>
      <w:r w:rsidRPr="00C90940">
        <w:rPr>
          <w:rStyle w:val="Emphasis"/>
        </w:rPr>
        <w:t>similar problems of coal mines contaminating rivers with AMD have been identified as well – raising the possibility that what happens in South Kalimantan may not be an exception but rather the norm.</w:t>
      </w:r>
      <w:r w:rsidRPr="00242BFA">
        <w:t xml:space="preserve"> One</w:t>
      </w:r>
      <w:r>
        <w:t xml:space="preserve"> </w:t>
      </w:r>
      <w:r w:rsidRPr="00242BFA">
        <w:t xml:space="preserve">such study by </w:t>
      </w:r>
      <w:proofErr w:type="spellStart"/>
      <w:r w:rsidRPr="00242BFA">
        <w:t>Riza</w:t>
      </w:r>
      <w:proofErr w:type="spellEnd"/>
      <w:r w:rsidRPr="00242BFA">
        <w:t xml:space="preserve"> et al, surveyed and </w:t>
      </w:r>
      <w:proofErr w:type="spellStart"/>
      <w:r w:rsidRPr="00242BFA">
        <w:t>analysed</w:t>
      </w:r>
      <w:proofErr w:type="spellEnd"/>
      <w:r>
        <w:t xml:space="preserve"> </w:t>
      </w:r>
      <w:r w:rsidRPr="00242BFA">
        <w:t>water quality from April to November 2011</w:t>
      </w:r>
      <w:r>
        <w:t xml:space="preserve"> </w:t>
      </w:r>
      <w:r w:rsidRPr="00242BFA">
        <w:t xml:space="preserve">in several tributaries of the </w:t>
      </w:r>
      <w:proofErr w:type="spellStart"/>
      <w:r w:rsidRPr="00242BFA">
        <w:t>Singingi</w:t>
      </w:r>
      <w:proofErr w:type="spellEnd"/>
      <w:r w:rsidRPr="00242BFA">
        <w:t xml:space="preserve"> </w:t>
      </w:r>
      <w:proofErr w:type="gramStart"/>
      <w:r w:rsidRPr="00242BFA">
        <w:t>river</w:t>
      </w:r>
      <w:proofErr w:type="gramEnd"/>
      <w:r w:rsidRPr="00242BFA">
        <w:t>, to</w:t>
      </w:r>
      <w:r>
        <w:t xml:space="preserve"> </w:t>
      </w:r>
      <w:r w:rsidRPr="00242BFA">
        <w:t>understand the effect of coal mines in Kuantan</w:t>
      </w:r>
      <w:r>
        <w:t xml:space="preserve"> </w:t>
      </w:r>
      <w:proofErr w:type="spellStart"/>
      <w:r w:rsidRPr="00242BFA">
        <w:t>Singingi</w:t>
      </w:r>
      <w:proofErr w:type="spellEnd"/>
      <w:r w:rsidRPr="00242BFA">
        <w:t xml:space="preserve"> Regency, Riau Province. Water samples</w:t>
      </w:r>
      <w:r>
        <w:t xml:space="preserve"> </w:t>
      </w:r>
      <w:r w:rsidRPr="00242BFA">
        <w:t>contaminated by mines effluents were collected</w:t>
      </w:r>
      <w:r>
        <w:t xml:space="preserve"> </w:t>
      </w:r>
      <w:r w:rsidRPr="00242BFA">
        <w:t xml:space="preserve">from four </w:t>
      </w:r>
      <w:proofErr w:type="spellStart"/>
      <w:r w:rsidRPr="00242BFA">
        <w:t>Singingi</w:t>
      </w:r>
      <w:proofErr w:type="spellEnd"/>
      <w:r w:rsidRPr="00242BFA">
        <w:t xml:space="preserve"> river tributaries, </w:t>
      </w:r>
      <w:proofErr w:type="spellStart"/>
      <w:r w:rsidRPr="00242BFA">
        <w:t>Sepuh</w:t>
      </w:r>
      <w:proofErr w:type="spellEnd"/>
      <w:r w:rsidRPr="00242BFA">
        <w:t xml:space="preserve"> </w:t>
      </w:r>
      <w:proofErr w:type="gramStart"/>
      <w:r w:rsidRPr="00242BFA">
        <w:t>river</w:t>
      </w:r>
      <w:proofErr w:type="gramEnd"/>
      <w:r w:rsidRPr="00242BFA">
        <w:t>,</w:t>
      </w:r>
      <w:r>
        <w:t xml:space="preserve"> </w:t>
      </w:r>
      <w:proofErr w:type="spellStart"/>
      <w:r w:rsidRPr="00242BFA">
        <w:t>Geringging</w:t>
      </w:r>
      <w:proofErr w:type="spellEnd"/>
      <w:r w:rsidRPr="00242BFA">
        <w:t xml:space="preserve"> river, </w:t>
      </w:r>
      <w:proofErr w:type="spellStart"/>
      <w:r w:rsidRPr="00242BFA">
        <w:t>Keruh</w:t>
      </w:r>
      <w:proofErr w:type="spellEnd"/>
      <w:r w:rsidRPr="00242BFA">
        <w:t xml:space="preserve"> river, and </w:t>
      </w:r>
      <w:proofErr w:type="spellStart"/>
      <w:r w:rsidRPr="00242BFA">
        <w:t>Tapi</w:t>
      </w:r>
      <w:proofErr w:type="spellEnd"/>
      <w:r w:rsidRPr="00242BFA">
        <w:t xml:space="preserve"> river. The</w:t>
      </w:r>
      <w:r>
        <w:t xml:space="preserve"> </w:t>
      </w:r>
      <w:r w:rsidRPr="00242BFA">
        <w:t xml:space="preserve">study concluded that </w:t>
      </w:r>
      <w:proofErr w:type="spellStart"/>
      <w:r w:rsidRPr="00242BFA">
        <w:t>Geringging</w:t>
      </w:r>
      <w:proofErr w:type="spellEnd"/>
      <w:r w:rsidRPr="00242BFA">
        <w:t xml:space="preserve"> </w:t>
      </w:r>
      <w:proofErr w:type="gramStart"/>
      <w:r w:rsidRPr="00242BFA">
        <w:t>river</w:t>
      </w:r>
      <w:proofErr w:type="gramEnd"/>
      <w:r w:rsidRPr="00242BFA">
        <w:t xml:space="preserve"> and </w:t>
      </w:r>
      <w:proofErr w:type="spellStart"/>
      <w:r w:rsidRPr="00242BFA">
        <w:t>Keruh</w:t>
      </w:r>
      <w:proofErr w:type="spellEnd"/>
      <w:r>
        <w:t xml:space="preserve"> </w:t>
      </w:r>
      <w:r w:rsidRPr="00242BFA">
        <w:t xml:space="preserve">river were heavily polluted, and </w:t>
      </w:r>
      <w:proofErr w:type="spellStart"/>
      <w:r w:rsidRPr="00242BFA">
        <w:t>Sepuh</w:t>
      </w:r>
      <w:proofErr w:type="spellEnd"/>
      <w:r w:rsidRPr="00242BFA">
        <w:t xml:space="preserve"> and </w:t>
      </w:r>
      <w:proofErr w:type="spellStart"/>
      <w:r w:rsidRPr="00242BFA">
        <w:t>Tapi</w:t>
      </w:r>
      <w:proofErr w:type="spellEnd"/>
      <w:r>
        <w:t xml:space="preserve"> </w:t>
      </w:r>
      <w:r w:rsidRPr="00242BFA">
        <w:t>rivers were moderately polluted.</w:t>
      </w:r>
    </w:p>
    <w:p w14:paraId="2A66E047" w14:textId="77777777" w:rsidR="00A94097" w:rsidRPr="000157CF" w:rsidRDefault="00A94097" w:rsidP="00A94097">
      <w:pPr>
        <w:pStyle w:val="Heading3"/>
      </w:pPr>
      <w:r>
        <w:t xml:space="preserve">CCS Turn </w:t>
      </w:r>
      <w:r w:rsidRPr="000157CF">
        <w:t>Impact Add-on: Water Scarcity</w:t>
      </w:r>
    </w:p>
    <w:p w14:paraId="47B6DB62" w14:textId="77777777" w:rsidR="00A94097" w:rsidRDefault="00A94097" w:rsidP="00A94097">
      <w:pPr>
        <w:pStyle w:val="Heading4"/>
      </w:pPr>
      <w:r>
        <w:t>Chinese coal mining near the Yellow River results in severe water crises</w:t>
      </w:r>
    </w:p>
    <w:p w14:paraId="4D0B2567" w14:textId="77777777" w:rsidR="00A94097" w:rsidRPr="007B2BCE" w:rsidRDefault="00A94097" w:rsidP="00A94097">
      <w:r w:rsidRPr="007B2BCE">
        <w:rPr>
          <w:rStyle w:val="Style13ptBold"/>
        </w:rPr>
        <w:t>Greenpeace 14</w:t>
      </w:r>
      <w:r>
        <w:t xml:space="preserve"> (International environmental organization, “</w:t>
      </w:r>
      <w:r w:rsidRPr="007B2BCE">
        <w:t>Exposed: Coal mining at the source of China's Yellow River</w:t>
      </w:r>
      <w:r>
        <w:t xml:space="preserve">.” August 7. </w:t>
      </w:r>
      <w:r w:rsidRPr="007B2BCE">
        <w:t>http://www.greenpeace.org/international/en/news/features/Exposed-Coal-mining-at-the-source-of-Chinas-Yellow-River/</w:t>
      </w:r>
      <w:r>
        <w:t>, PN)</w:t>
      </w:r>
    </w:p>
    <w:p w14:paraId="3FA6C259" w14:textId="77777777" w:rsidR="00A94097" w:rsidRDefault="00A94097" w:rsidP="00A94097">
      <w:proofErr w:type="spellStart"/>
      <w:r w:rsidRPr="007B2BCE">
        <w:t>Kingho</w:t>
      </w:r>
      <w:proofErr w:type="spellEnd"/>
      <w:r w:rsidRPr="007B2BCE">
        <w:t xml:space="preserve"> Group transports the coal it mines (one of its mines pictured above) at the </w:t>
      </w:r>
      <w:proofErr w:type="spellStart"/>
      <w:r w:rsidRPr="007B2BCE">
        <w:t>Juhugeng</w:t>
      </w:r>
      <w:proofErr w:type="spellEnd"/>
      <w:r w:rsidRPr="007B2BCE">
        <w:t xml:space="preserve"> coal mine to its coking facility called "</w:t>
      </w:r>
      <w:proofErr w:type="spellStart"/>
      <w:r w:rsidRPr="007B2BCE">
        <w:t>Kingho</w:t>
      </w:r>
      <w:proofErr w:type="spellEnd"/>
      <w:r w:rsidRPr="007B2BCE">
        <w:t xml:space="preserve"> Coalification Industrial Park for Circular Economy", 145km away.</w:t>
      </w:r>
      <w:r>
        <w:t xml:space="preserve"> </w:t>
      </w:r>
      <w:r w:rsidRPr="007B2BCE">
        <w:t>At 3,700m, it's the highest coking plant in the world. The firm appears to have constructed a building in the style of the Forbidden City palace on site at the plant (below).</w:t>
      </w:r>
      <w:r>
        <w:t xml:space="preserve"> </w:t>
      </w:r>
      <w:r w:rsidRPr="007B2BCE">
        <w:rPr>
          <w:rStyle w:val="StyleUnderline"/>
        </w:rPr>
        <w:t xml:space="preserve">The investigation reveals the shift in China's water intensive coal industry from the relatively </w:t>
      </w:r>
      <w:proofErr w:type="spellStart"/>
      <w:r w:rsidRPr="007B2BCE">
        <w:rPr>
          <w:rStyle w:val="StyleUnderline"/>
        </w:rPr>
        <w:t>industrialised</w:t>
      </w:r>
      <w:proofErr w:type="spellEnd"/>
      <w:r w:rsidRPr="007B2BCE">
        <w:rPr>
          <w:rStyle w:val="StyleUnderline"/>
        </w:rPr>
        <w:t xml:space="preserve"> east to less developed and often environmentally more sensitive regions.</w:t>
      </w:r>
      <w:r>
        <w:t xml:space="preserve"> </w:t>
      </w:r>
      <w:r w:rsidRPr="007B2BCE">
        <w:rPr>
          <w:rStyle w:val="StyleUnderline"/>
        </w:rPr>
        <w:t>As coal control measures as a result of choking smog in eastern provinces take hold, China's coal industry - from mining to coking and power generation - has simply been moving to the north and west.</w:t>
      </w:r>
      <w:r w:rsidRPr="007B2BCE">
        <w:t xml:space="preserve"> </w:t>
      </w:r>
      <w:r w:rsidRPr="007B2BCE">
        <w:rPr>
          <w:rStyle w:val="StyleUnderline"/>
        </w:rPr>
        <w:t>Large swathes of China that are affected by the change suffer from water shortages or rely on the Yellow River</w:t>
      </w:r>
      <w:r w:rsidRPr="007B2BCE">
        <w:t>.</w:t>
      </w:r>
      <w:r>
        <w:t xml:space="preserve"> </w:t>
      </w:r>
      <w:r w:rsidRPr="007B2BCE">
        <w:rPr>
          <w:rStyle w:val="StyleUnderline"/>
        </w:rPr>
        <w:t>China is building new 16 mega coal power bases</w:t>
      </w:r>
      <w:r w:rsidRPr="007B2BCE">
        <w:t xml:space="preserve"> (fed with the black stuff from 14 mines), mainly in these areas as part of a five-year plan started in 2012. </w:t>
      </w:r>
      <w:r w:rsidRPr="007B2BCE">
        <w:rPr>
          <w:rStyle w:val="Emphasis"/>
        </w:rPr>
        <w:t>These could further exacerbate water scarcity in these arid regions as they will consume nearly 10 billion cubic meters of water, the equivalent of one sixth of the Yellow River's water volume.</w:t>
      </w:r>
      <w:r>
        <w:t xml:space="preserve"> </w:t>
      </w:r>
      <w:r w:rsidRPr="007B2BCE">
        <w:t xml:space="preserve">Of these, five coal industry hubs will be in the Yellow River basin (see map below). </w:t>
      </w:r>
      <w:r w:rsidRPr="007B2BCE">
        <w:rPr>
          <w:rStyle w:val="StyleUnderline"/>
        </w:rPr>
        <w:t>The coal industry's demand for water will outstrip supply by 2015 in four arid provinces that rely heavily on water from the Yellow River,</w:t>
      </w:r>
      <w:r w:rsidRPr="007B2BCE">
        <w:t xml:space="preserve"> according to a 2012 study by Greenpeace China.</w:t>
      </w:r>
      <w:r>
        <w:t xml:space="preserve"> </w:t>
      </w:r>
      <w:r w:rsidRPr="007B2BCE">
        <w:rPr>
          <w:rStyle w:val="StyleUnderline"/>
        </w:rPr>
        <w:t>Adding to the potential crisis is the coal-to-gas industry, which is also highly water intensive.</w:t>
      </w:r>
      <w:r w:rsidRPr="007B2BCE">
        <w:t xml:space="preserve"> There are currently two pilot plants that are operational, with 48 more in the pipeline. </w:t>
      </w:r>
      <w:r w:rsidRPr="007B2BCE">
        <w:rPr>
          <w:rStyle w:val="StyleUnderline"/>
        </w:rPr>
        <w:t xml:space="preserve">These 50 plants could produce 225 billion cubic </w:t>
      </w:r>
      <w:proofErr w:type="spellStart"/>
      <w:r w:rsidRPr="007B2BCE">
        <w:rPr>
          <w:rStyle w:val="StyleUnderline"/>
        </w:rPr>
        <w:t>metres</w:t>
      </w:r>
      <w:proofErr w:type="spellEnd"/>
      <w:r w:rsidRPr="007B2BCE">
        <w:rPr>
          <w:rStyle w:val="StyleUnderline"/>
        </w:rPr>
        <w:t xml:space="preserve"> of synthetic natural gas [SNG] per year within the next ten years - and around 80% of this output is located in areas of 'high' or 'extremely high' water risk.</w:t>
      </w:r>
      <w:r>
        <w:t xml:space="preserve"> </w:t>
      </w:r>
    </w:p>
    <w:p w14:paraId="7B7AB9AE" w14:textId="77777777" w:rsidR="00A94097" w:rsidRDefault="00A94097" w:rsidP="00A94097">
      <w:pPr>
        <w:pStyle w:val="Heading4"/>
      </w:pPr>
      <w:r w:rsidRPr="002E703C">
        <w:t>Water scarcity is a threat to the stability of civilization- laundry list of impacts</w:t>
      </w:r>
    </w:p>
    <w:p w14:paraId="2E3230E3" w14:textId="77777777" w:rsidR="00A94097" w:rsidRPr="002E703C" w:rsidRDefault="00A94097" w:rsidP="00A94097">
      <w:r w:rsidRPr="002E703C">
        <w:rPr>
          <w:rStyle w:val="Style13ptBold"/>
        </w:rPr>
        <w:t>The Economist 11</w:t>
      </w:r>
      <w:r>
        <w:t xml:space="preserve"> (“</w:t>
      </w:r>
      <w:r w:rsidRPr="002E703C">
        <w:t>Unquenchable thirst</w:t>
      </w:r>
      <w:r>
        <w:t xml:space="preserve">.” November 19. </w:t>
      </w:r>
      <w:r w:rsidRPr="002E703C">
        <w:t>http://www.economist.com/node/21538687</w:t>
      </w:r>
      <w:r>
        <w:t xml:space="preserve">, PN) </w:t>
      </w:r>
    </w:p>
    <w:p w14:paraId="568A44DD" w14:textId="77777777" w:rsidR="00A94097" w:rsidRPr="002E703C" w:rsidRDefault="00A94097" w:rsidP="00A94097">
      <w:r w:rsidRPr="002E703C">
        <w:rPr>
          <w:rStyle w:val="StyleUnderline"/>
        </w:rPr>
        <w:t>The scarcity of water in South Asia will become harder to manage as demand rises. South Asia's population of 1.5 billion is growing by 1.7% a year, says the World Bank, which means an extra 25m or so mouths to water and feed</w:t>
      </w:r>
      <w:r w:rsidRPr="002E703C">
        <w:t xml:space="preserve">: imagine dropping North Korea's entire population on the region each year. </w:t>
      </w:r>
      <w:r w:rsidRPr="002E703C">
        <w:rPr>
          <w:rStyle w:val="StyleUnderline"/>
        </w:rPr>
        <w:t>Greater wealth in South Asia brings with it a soaring demand for food, especially for water-intensive meat and other protein. Industry and energy-producers also use water, though unlike farms they return it, eventually, to the rivers. Worse, overall supply will not only fail to keep up with rising demand but is likely to fall</w:t>
      </w:r>
      <w:r w:rsidRPr="002E703C">
        <w:t xml:space="preserve"> (unless a cheap way is found to turn sea water fresh). </w:t>
      </w:r>
      <w:r w:rsidRPr="002E703C">
        <w:rPr>
          <w:rStyle w:val="StyleUnderline"/>
        </w:rPr>
        <w:t>The Himalayan glaciers are melting</w:t>
      </w:r>
      <w:r w:rsidRPr="002E703C">
        <w:t xml:space="preserve">. A Dutch study last year of the </w:t>
      </w:r>
      <w:r w:rsidRPr="002E703C">
        <w:rPr>
          <w:rStyle w:val="StyleUnderline"/>
        </w:rPr>
        <w:t>western Himalayas reckoned that shrunken glaciers will cut the flow of the Indus by some 8% by mid-century. Flows may also get less regular, especially if glacial dams form, withholding water, and then collapse, causing floods.</w:t>
      </w:r>
      <w:r>
        <w:t xml:space="preserve"> </w:t>
      </w:r>
      <w:r w:rsidRPr="002E703C">
        <w:t xml:space="preserve">Others give even scarier predictions. </w:t>
      </w:r>
      <w:proofErr w:type="spellStart"/>
      <w:r w:rsidRPr="002E703C">
        <w:t>Sundeep</w:t>
      </w:r>
      <w:proofErr w:type="spellEnd"/>
      <w:r w:rsidRPr="002E703C">
        <w:t xml:space="preserve"> </w:t>
      </w:r>
      <w:proofErr w:type="spellStart"/>
      <w:r w:rsidRPr="002E703C">
        <w:t>Waslekar</w:t>
      </w:r>
      <w:proofErr w:type="spellEnd"/>
      <w:r w:rsidRPr="002E703C">
        <w:t xml:space="preserve">, who heads a Mumbai think-tank, the Strategic Foresight Group, which has picked </w:t>
      </w:r>
      <w:r w:rsidRPr="002E703C">
        <w:rPr>
          <w:rStyle w:val="StyleUnderline"/>
        </w:rPr>
        <w:t>water as a long-term threat to Asian stability, sees a “mega-arc of hydro insecurity” emerging from western China along the Himalayas to the Middle East and farther west. The strain of bigger populations, diminishing water tables and a changing climate could all conspire to produce a storm of troubles</w:t>
      </w:r>
      <w:r w:rsidRPr="002E703C">
        <w:t xml:space="preserve">. </w:t>
      </w:r>
      <w:r w:rsidRPr="002E703C">
        <w:rPr>
          <w:rStyle w:val="StyleUnderline"/>
        </w:rPr>
        <w:t>South Asia is especially vulnerable</w:t>
      </w:r>
      <w:r w:rsidRPr="002E703C">
        <w:t xml:space="preserve">: </w:t>
      </w:r>
      <w:proofErr w:type="spellStart"/>
      <w:r w:rsidRPr="002E703C">
        <w:t>Mr</w:t>
      </w:r>
      <w:proofErr w:type="spellEnd"/>
      <w:r w:rsidRPr="002E703C">
        <w:t xml:space="preserve"> </w:t>
      </w:r>
      <w:proofErr w:type="spellStart"/>
      <w:r w:rsidRPr="002E703C">
        <w:t>Waslekar</w:t>
      </w:r>
      <w:proofErr w:type="spellEnd"/>
      <w:r w:rsidRPr="002E703C">
        <w:t xml:space="preserve"> sees a cut of 20% in total available fresh water over the next two decades.</w:t>
      </w:r>
      <w:r>
        <w:t xml:space="preserve"> </w:t>
      </w:r>
      <w:r w:rsidRPr="002E703C">
        <w:t>The greatest threat of all would be from any change to the monsoon, which delivers most of the region's fresh water each summer. Here, again, worries arise. Indian meteorologists who have studied rainfall data from 1901 to 2004 have noted signs in recent decades of more dry spells within the peak monsoon months. If these lead to weaker, or less predictable, monsoons in future (though this year's was about normal) the consequences for farmers could be dire.</w:t>
      </w:r>
      <w:r>
        <w:t xml:space="preserve"> </w:t>
      </w:r>
      <w:r w:rsidRPr="002E703C">
        <w:rPr>
          <w:rStyle w:val="StyleUnderline"/>
        </w:rPr>
        <w:t>In any case, the cost of running short of water is already becoming clearer.</w:t>
      </w:r>
      <w:r w:rsidRPr="002E703C">
        <w:t xml:space="preserve"> The Lancet, a British medical journal, reported last year that up to 77m Bangladeshis had been poisoned by arsenic—the largest mass-poisoning in history. It was the result of villagers pumping up groundwater from ever deeper aquifers. </w:t>
      </w:r>
      <w:r w:rsidRPr="002E703C">
        <w:rPr>
          <w:rStyle w:val="StyleUnderline"/>
        </w:rPr>
        <w:t xml:space="preserve">The same poison is now entering crops and more of the food chain. Filthy water and bad sanitation spread diseases, such as </w:t>
      </w:r>
      <w:proofErr w:type="spellStart"/>
      <w:r w:rsidRPr="002E703C">
        <w:rPr>
          <w:rStyle w:val="StyleUnderline"/>
        </w:rPr>
        <w:t>diarrhoea</w:t>
      </w:r>
      <w:proofErr w:type="spellEnd"/>
      <w:r w:rsidRPr="002E703C">
        <w:rPr>
          <w:rStyle w:val="StyleUnderline"/>
        </w:rPr>
        <w:t xml:space="preserve"> and cholera, which kill hundreds of thousands of Indian children every year</w:t>
      </w:r>
      <w:r w:rsidRPr="002E703C">
        <w:t xml:space="preserve">, says </w:t>
      </w:r>
      <w:proofErr w:type="spellStart"/>
      <w:r w:rsidRPr="002E703C">
        <w:t>Unicef</w:t>
      </w:r>
      <w:proofErr w:type="spellEnd"/>
      <w:r w:rsidRPr="002E703C">
        <w:t xml:space="preserve">, the UN's children's agency. </w:t>
      </w:r>
      <w:r w:rsidRPr="002E703C">
        <w:rPr>
          <w:rStyle w:val="StyleUnderline"/>
        </w:rPr>
        <w:t>Several South Asian rivers, suffering from weaker flows, have become a sludge of human and animal waste, dangerous to drink and wash in and unsafe even for watering crops</w:t>
      </w:r>
      <w:r w:rsidRPr="002E703C">
        <w:t>.</w:t>
      </w:r>
      <w:r>
        <w:t xml:space="preserve"> </w:t>
      </w:r>
    </w:p>
    <w:p w14:paraId="66A09D14" w14:textId="77777777" w:rsidR="00A94097" w:rsidRDefault="00A94097" w:rsidP="00430459">
      <w:pPr>
        <w:rPr>
          <w:rStyle w:val="StyleUnderline"/>
          <w:rFonts w:asciiTheme="minorHAnsi" w:hAnsiTheme="minorHAnsi"/>
        </w:rPr>
      </w:pPr>
    </w:p>
    <w:p w14:paraId="44A3AF48" w14:textId="542D497C" w:rsidR="00430459" w:rsidRDefault="00FC12F5" w:rsidP="00430459">
      <w:pPr>
        <w:pStyle w:val="Heading3"/>
      </w:pPr>
      <w:r>
        <w:t>CCS Turn</w:t>
      </w:r>
      <w:r w:rsidR="00430459">
        <w:t xml:space="preserve"> impact add-on: Structural violence</w:t>
      </w:r>
    </w:p>
    <w:p w14:paraId="568829E1" w14:textId="77777777" w:rsidR="00430459" w:rsidRDefault="00430459" w:rsidP="00430459">
      <w:pPr>
        <w:pStyle w:val="Heading4"/>
      </w:pPr>
      <w:r>
        <w:t>Coal mining is a massive cause of structural violence</w:t>
      </w:r>
    </w:p>
    <w:p w14:paraId="40BB6EEF" w14:textId="77777777" w:rsidR="00430459" w:rsidRPr="002B600A" w:rsidRDefault="00430459" w:rsidP="00430459">
      <w:proofErr w:type="spellStart"/>
      <w:r w:rsidRPr="004347E6">
        <w:rPr>
          <w:rStyle w:val="Style13ptBold"/>
        </w:rPr>
        <w:t>Mehmood</w:t>
      </w:r>
      <w:proofErr w:type="spellEnd"/>
      <w:r w:rsidRPr="004347E6">
        <w:rPr>
          <w:rStyle w:val="Style13ptBold"/>
        </w:rPr>
        <w:t xml:space="preserve"> 09</w:t>
      </w:r>
      <w:r>
        <w:t xml:space="preserve"> (Amber, </w:t>
      </w:r>
      <w:r w:rsidRPr="002B600A">
        <w:t xml:space="preserve">Amber </w:t>
      </w:r>
      <w:proofErr w:type="spellStart"/>
      <w:r w:rsidRPr="002B600A">
        <w:t>Mehmood</w:t>
      </w:r>
      <w:proofErr w:type="spellEnd"/>
      <w:r w:rsidRPr="002B600A">
        <w:t>, MD, Assistant Scientist at Johns Hopkins Bloomberg School of Public Health.</w:t>
      </w:r>
      <w:r>
        <w:t xml:space="preserve"> “</w:t>
      </w:r>
      <w:r w:rsidRPr="004347E6">
        <w:t xml:space="preserve">Chinese coal mines </w:t>
      </w:r>
      <w:r w:rsidRPr="004347E6">
        <w:rPr>
          <w:rFonts w:ascii="Malgun Gothic" w:eastAsia="Malgun Gothic" w:hAnsi="Malgun Gothic" w:cs="Malgun Gothic"/>
        </w:rPr>
        <w:t>�</w:t>
      </w:r>
      <w:r w:rsidRPr="004347E6">
        <w:t xml:space="preserve"> </w:t>
      </w:r>
      <w:proofErr w:type="gramStart"/>
      <w:r w:rsidRPr="004347E6">
        <w:t>The</w:t>
      </w:r>
      <w:proofErr w:type="gramEnd"/>
      <w:r w:rsidRPr="004347E6">
        <w:t xml:space="preserve"> industrial death trap</w:t>
      </w:r>
      <w:r>
        <w:t xml:space="preserve">.” Journal of Pakistan Medical Association. </w:t>
      </w:r>
      <w:r w:rsidRPr="004347E6">
        <w:t>http://www.jpma.org.pk/full_article_text.php?article_id=1811</w:t>
      </w:r>
      <w:r>
        <w:t>, PN)</w:t>
      </w:r>
    </w:p>
    <w:p w14:paraId="719BAAA0" w14:textId="77777777" w:rsidR="00430459" w:rsidRDefault="00430459" w:rsidP="00430459">
      <w:pPr>
        <w:rPr>
          <w:rStyle w:val="StyleUnderline"/>
        </w:rPr>
      </w:pPr>
      <w:r w:rsidRPr="002B600A">
        <w:t xml:space="preserve">It is estimated that coal mining accounts for less than 4% of the Chinese work force, however the </w:t>
      </w:r>
      <w:r w:rsidRPr="002B600A">
        <w:rPr>
          <w:rStyle w:val="StyleUnderline"/>
        </w:rPr>
        <w:t>fatalities from coal mining injuries are the single most important occupational hazard in China, responsible for about 45% of industrial fatalities</w:t>
      </w:r>
      <w:r w:rsidRPr="002B600A">
        <w:t xml:space="preserve">. </w:t>
      </w:r>
      <w:r w:rsidRPr="002B600A">
        <w:rPr>
          <w:rStyle w:val="StyleUnderline"/>
        </w:rPr>
        <w:t>Annual work place fatality rate in China is 11.1 per 100,000 workers compared to the rate of 2.19 per 100,000 in US. In 2001, 9,650 fatal industrial accidents occurred, killing 11,047 workers, 5,670 of whom were coal miners</w:t>
      </w:r>
      <w:r w:rsidRPr="002B600A">
        <w:t xml:space="preserve">.2 </w:t>
      </w:r>
      <w:r w:rsidRPr="002B600A">
        <w:rPr>
          <w:rStyle w:val="StyleUnderline"/>
        </w:rPr>
        <w:t>In 2006, the coal mining "accidents" claimed the lives of 4,746 mine workers, roughly at an average of 13/day.3 These fatalities were eleven times higher than in Russia, and 15 times higher than in India. Most miners are typically transient workers from the poorest parts of China, who have no other means of livelihood than working on the deadliest jobs in the country</w:t>
      </w:r>
      <w:r w:rsidRPr="002B600A">
        <w:t xml:space="preserve">. </w:t>
      </w:r>
      <w:r w:rsidRPr="002B600A">
        <w:rPr>
          <w:rStyle w:val="Emphasis"/>
        </w:rPr>
        <w:t xml:space="preserve">The rural industry where the major Chinese </w:t>
      </w:r>
      <w:proofErr w:type="spellStart"/>
      <w:r w:rsidRPr="002B600A">
        <w:rPr>
          <w:rStyle w:val="Emphasis"/>
        </w:rPr>
        <w:t>labour</w:t>
      </w:r>
      <w:proofErr w:type="spellEnd"/>
      <w:r w:rsidRPr="002B600A">
        <w:rPr>
          <w:rStyle w:val="Emphasis"/>
        </w:rPr>
        <w:t xml:space="preserve"> force is employed is known to pay low wages in poor conditions</w:t>
      </w:r>
      <w:r w:rsidRPr="002B600A">
        <w:t xml:space="preserve">. It is widely accepted that </w:t>
      </w:r>
      <w:r w:rsidRPr="002B600A">
        <w:rPr>
          <w:rStyle w:val="Emphasis"/>
        </w:rPr>
        <w:t xml:space="preserve">most of the serious incidents and injuries go unreported in official records, miners are forced to sign a waiver of legal claims and the issue is settled for a small amount of compensation money in the event of any injuries (fatal or </w:t>
      </w:r>
      <w:proofErr w:type="spellStart"/>
      <w:r w:rsidRPr="002B600A">
        <w:rPr>
          <w:rStyle w:val="Emphasis"/>
        </w:rPr>
        <w:t>non fatal</w:t>
      </w:r>
      <w:proofErr w:type="spellEnd"/>
      <w:r w:rsidRPr="002B600A">
        <w:rPr>
          <w:rStyle w:val="Emphasis"/>
        </w:rPr>
        <w:t>) on the job</w:t>
      </w:r>
      <w:r w:rsidRPr="002B600A">
        <w:t>.2</w:t>
      </w:r>
      <w:r>
        <w:t xml:space="preserve"> </w:t>
      </w:r>
      <w:r w:rsidRPr="002B600A">
        <w:t xml:space="preserve">About 74% of serious fatal incidents in mining enterprises occurred in the private sector, located in Northern and Western China. A close review of recent coal mine catastrophes reveals that </w:t>
      </w:r>
      <w:r w:rsidRPr="002B600A">
        <w:rPr>
          <w:rStyle w:val="Emphasis"/>
        </w:rPr>
        <w:t>big disasters often occurred in small business where workplace safety and hazard prevention is sacrificed to cut the costs and maximize profits</w:t>
      </w:r>
      <w:r w:rsidRPr="002B600A">
        <w:t>. Accidents causing fatalities are mainly roof falls, transport and explosions, and less commonly flooding of a mine. Large numbers of workers are employed in un-mechanized and unregulated environment of TVE, where gas explosions have continued to be a regular cause of mining disasters, responsible for 71-83% of total fatalities. Roof falls are another important cause of coal mining fatal incidents which accounts for 16-28% of total fatalities. Transport accidents are more of a problem of large mines, responsible for 15% of deaths in this setting, as compared to 5% of deaths in TVE's.1</w:t>
      </w:r>
      <w:r>
        <w:t xml:space="preserve"> </w:t>
      </w:r>
      <w:r w:rsidRPr="002B600A">
        <w:t xml:space="preserve">It is important to note that fatality rates from mining injuries are only one aspect of the whole picture of the total burden. It is estimated that </w:t>
      </w:r>
      <w:r w:rsidRPr="002B600A">
        <w:rPr>
          <w:rStyle w:val="StyleUnderline"/>
        </w:rPr>
        <w:t>overall life expectancy of coal miners is significantly lower than the other miners, which is 59 years for surface workers and 49 years for underground workers if they start working at the age of 15 years. The five years mortality and disability data from Hunan province showed a high figure of mortality and disability in coal mine workers</w:t>
      </w:r>
      <w:r w:rsidRPr="002B600A">
        <w:t xml:space="preserve">.4 According to this report, through 1980-1984 Standardized mortality rates (SMR) of underground miners were reaching 149.8/100,000 with a disability rate of 39/1000 miners as compared to surface miners, who had an SMR of 41.2/100,000. It is important to note </w:t>
      </w:r>
      <w:r w:rsidRPr="002B600A">
        <w:rPr>
          <w:rStyle w:val="StyleUnderline"/>
        </w:rPr>
        <w:t>that mining accidents were the most common cause of both death and disability in this study, causing 55% of deaths in underground and 16% of deaths in surface workers.</w:t>
      </w:r>
    </w:p>
    <w:p w14:paraId="7436049F" w14:textId="77777777" w:rsidR="000F25F7" w:rsidRDefault="000F25F7" w:rsidP="000F25F7">
      <w:pPr>
        <w:pStyle w:val="Heading4"/>
      </w:pPr>
      <w:r w:rsidRPr="005731C7">
        <w:t>Mega mines in Mongolia destroy living conditions for nomads</w:t>
      </w:r>
    </w:p>
    <w:p w14:paraId="575C469D" w14:textId="77777777" w:rsidR="000F25F7" w:rsidRPr="005731C7" w:rsidRDefault="000F25F7" w:rsidP="000F25F7">
      <w:r w:rsidRPr="005731C7">
        <w:rPr>
          <w:rStyle w:val="Style13ptBold"/>
        </w:rPr>
        <w:t>Watts</w:t>
      </w:r>
      <w:r>
        <w:t xml:space="preserve"> (Johnathan, </w:t>
      </w:r>
      <w:r w:rsidRPr="00D4392F">
        <w:t xml:space="preserve">award-winning journalist and the author of </w:t>
      </w:r>
      <w:r w:rsidRPr="00D4392F">
        <w:rPr>
          <w:rStyle w:val="StyleUnderline"/>
        </w:rPr>
        <w:t>When a Billion Chinese Jump: How China Will Save the World - or Destroy It</w:t>
      </w:r>
      <w:r w:rsidRPr="00D4392F">
        <w:t>.</w:t>
      </w:r>
      <w:r>
        <w:t xml:space="preserve"> “</w:t>
      </w:r>
      <w:r w:rsidRPr="00D4392F">
        <w:t>Gobi mega-mine puts Mongolia on brink of world's greatest resource boom</w:t>
      </w:r>
      <w:r>
        <w:t xml:space="preserve">.” The Guardian. November 7. </w:t>
      </w:r>
      <w:r w:rsidRPr="00D4392F">
        <w:t>https://www.theguardian.com/environment/2011/nov/07/gobi-mega-mine-mongolia</w:t>
      </w:r>
      <w:r>
        <w:t xml:space="preserve">, PN) </w:t>
      </w:r>
    </w:p>
    <w:p w14:paraId="0A0DE2CF" w14:textId="77777777" w:rsidR="000F25F7" w:rsidRPr="002E703C" w:rsidRDefault="000F25F7" w:rsidP="000F25F7">
      <w:r w:rsidRPr="00D4392F">
        <w:rPr>
          <w:rStyle w:val="StyleUnderline"/>
        </w:rPr>
        <w:t>This resource – thought to be the biggest deposit of coking coal on the planet</w:t>
      </w:r>
      <w:r>
        <w:t xml:space="preserve"> – is chewed out and transported away to China by a seemingly endless line of trucks that rumble across the plains in a convoy of dust. Until recently, </w:t>
      </w:r>
      <w:r w:rsidRPr="00D4392F">
        <w:rPr>
          <w:rStyle w:val="StyleUnderline"/>
        </w:rPr>
        <w:t>this area of southern Mongolia was one of the world's last great wilderness</w:t>
      </w:r>
      <w:r>
        <w:t xml:space="preserve">es – a cold desert that is home to gazelle, wild ass and herders living a traditional nomadic existence. </w:t>
      </w:r>
      <w:r w:rsidRPr="00D4392F">
        <w:rPr>
          <w:rStyle w:val="StyleUnderline"/>
        </w:rPr>
        <w:t xml:space="preserve">Today, however, it is the </w:t>
      </w:r>
      <w:proofErr w:type="spellStart"/>
      <w:r w:rsidRPr="00D4392F">
        <w:rPr>
          <w:rStyle w:val="StyleUnderline"/>
        </w:rPr>
        <w:t>centre</w:t>
      </w:r>
      <w:proofErr w:type="spellEnd"/>
      <w:r w:rsidRPr="00D4392F">
        <w:rPr>
          <w:rStyle w:val="StyleUnderline"/>
        </w:rPr>
        <w:t xml:space="preserve"> of the planet's greatest resource boom. Some are calling it "the last frontier", others "</w:t>
      </w:r>
      <w:proofErr w:type="spellStart"/>
      <w:r w:rsidRPr="00D4392F">
        <w:rPr>
          <w:rStyle w:val="StyleUnderline"/>
        </w:rPr>
        <w:t>Minegolia</w:t>
      </w:r>
      <w:proofErr w:type="spellEnd"/>
      <w:r w:rsidRPr="00D4392F">
        <w:rPr>
          <w:rStyle w:val="StyleUnderline"/>
        </w:rPr>
        <w:t xml:space="preserve">". Whatever the name, this impoverished but remarkable nation in </w:t>
      </w:r>
      <w:proofErr w:type="gramStart"/>
      <w:r w:rsidRPr="00D4392F">
        <w:rPr>
          <w:rStyle w:val="StyleUnderline"/>
        </w:rPr>
        <w:t>east</w:t>
      </w:r>
      <w:proofErr w:type="gramEnd"/>
      <w:r w:rsidRPr="00D4392F">
        <w:rPr>
          <w:rStyle w:val="StyleUnderline"/>
        </w:rPr>
        <w:t xml:space="preserve"> Asia is on the brink of one of the most dramatic transformations in human history</w:t>
      </w:r>
      <w:r>
        <w:t xml:space="preserve">. </w:t>
      </w:r>
      <w:r w:rsidRPr="00D4392F">
        <w:rPr>
          <w:rStyle w:val="StyleUnderline"/>
        </w:rPr>
        <w:t xml:space="preserve">The vast opencast pit at </w:t>
      </w:r>
      <w:proofErr w:type="spellStart"/>
      <w:r w:rsidRPr="00D4392F">
        <w:rPr>
          <w:rStyle w:val="StyleUnderline"/>
        </w:rPr>
        <w:t>Tevan</w:t>
      </w:r>
      <w:proofErr w:type="spellEnd"/>
      <w:r w:rsidRPr="00D4392F">
        <w:rPr>
          <w:rStyle w:val="StyleUnderline"/>
        </w:rPr>
        <w:t xml:space="preserve"> </w:t>
      </w:r>
      <w:proofErr w:type="spellStart"/>
      <w:r w:rsidRPr="00D4392F">
        <w:rPr>
          <w:rStyle w:val="StyleUnderline"/>
        </w:rPr>
        <w:t>Tolgoi</w:t>
      </w:r>
      <w:proofErr w:type="spellEnd"/>
      <w:r w:rsidRPr="00D4392F">
        <w:rPr>
          <w:rStyle w:val="StyleUnderline"/>
        </w:rPr>
        <w:t xml:space="preserve"> is just the start. Its 6bn </w:t>
      </w:r>
      <w:proofErr w:type="spellStart"/>
      <w:r w:rsidRPr="00D4392F">
        <w:rPr>
          <w:rStyle w:val="StyleUnderline"/>
        </w:rPr>
        <w:t>tonnes</w:t>
      </w:r>
      <w:proofErr w:type="spellEnd"/>
      <w:r w:rsidRPr="00D4392F">
        <w:rPr>
          <w:rStyle w:val="StyleUnderline"/>
        </w:rPr>
        <w:t xml:space="preserve"> of coal are being partly developed by a local mining firm. Extraction rights will also be auctioned off to overseas bidders, likely to include China's </w:t>
      </w:r>
      <w:proofErr w:type="spellStart"/>
      <w:r w:rsidRPr="00D4392F">
        <w:rPr>
          <w:rStyle w:val="StyleUnderline"/>
        </w:rPr>
        <w:t>Shenhua</w:t>
      </w:r>
      <w:proofErr w:type="spellEnd"/>
      <w:r w:rsidRPr="00D4392F">
        <w:rPr>
          <w:rStyle w:val="StyleUnderline"/>
        </w:rPr>
        <w:t xml:space="preserve">, Peabody of the US and a Russian consortium. Whoever does the digging, the ultimate buyer of the fuel is likely to be China, which accounts for 85% of Mongolia's exports. Other mega-mines will follow. The extraction is expected to triple the national economy by 2020 and propel the living standards of the small, impoverished 2.6 million population into the global middle class, but </w:t>
      </w:r>
      <w:r w:rsidRPr="00D4392F">
        <w:rPr>
          <w:rStyle w:val="Emphasis"/>
        </w:rPr>
        <w:t>locals fear it will also devastate an arid environment as the mines suck up scarce water resources, damage the grasslands and necessitate roads and electricity grids that disrupt the migration patterns of local species.</w:t>
      </w:r>
      <w:r>
        <w:t xml:space="preserve"> </w:t>
      </w:r>
      <w:r w:rsidRPr="005731C7">
        <w:rPr>
          <w:rStyle w:val="StyleUnderline"/>
        </w:rPr>
        <w:t>The damage is already evident</w:t>
      </w:r>
      <w:r>
        <w:t xml:space="preserve"> in the cross-Gobi traffic, where drivers churn up so much dust that some use their headlights in the middle of the day to pierce the gloom. "Every day, they use 2,000 off-road 100-tonne trucks. </w:t>
      </w:r>
      <w:r w:rsidRPr="005731C7">
        <w:rPr>
          <w:rStyle w:val="StyleUnderline"/>
        </w:rPr>
        <w:t>There is so much dust in the sky, it looks like a war is taking place</w:t>
      </w:r>
      <w:r>
        <w:t xml:space="preserve">," said </w:t>
      </w:r>
      <w:proofErr w:type="spellStart"/>
      <w:r>
        <w:t>Enkhbat</w:t>
      </w:r>
      <w:proofErr w:type="spellEnd"/>
      <w:r>
        <w:t xml:space="preserve">, co-chairman of the Mongolian Green party, who fears </w:t>
      </w:r>
      <w:r w:rsidRPr="005731C7">
        <w:rPr>
          <w:rStyle w:val="Emphasis"/>
        </w:rPr>
        <w:t>unregulated development of the southern Gobi could lead to ecological catastrophe</w:t>
      </w:r>
      <w:r>
        <w:t>. "</w:t>
      </w:r>
      <w:r w:rsidRPr="005731C7">
        <w:rPr>
          <w:rStyle w:val="StyleUnderline"/>
        </w:rPr>
        <w:t xml:space="preserve">The government needs a much more comprehensive plan to protect the environment and respect local communities. This is not just about economics. </w:t>
      </w:r>
      <w:r w:rsidRPr="005731C7">
        <w:rPr>
          <w:rStyle w:val="Emphasis"/>
        </w:rPr>
        <w:t>It is about human rights</w:t>
      </w:r>
      <w:r>
        <w:t xml:space="preserve">." </w:t>
      </w:r>
      <w:r w:rsidRPr="005731C7">
        <w:rPr>
          <w:rStyle w:val="StyleUnderline"/>
        </w:rPr>
        <w:t>Nomad families in the area blame the mines for dried up wells, shrinking watering holes and clouds of dust that blacken the lungs and stomachs of their animals</w:t>
      </w:r>
      <w:r>
        <w:t xml:space="preserve">. "It makes us cough. Even the animals cough. There is so much dust we can't </w:t>
      </w:r>
      <w:proofErr w:type="spellStart"/>
      <w:r>
        <w:t>recognise</w:t>
      </w:r>
      <w:proofErr w:type="spellEnd"/>
      <w:r>
        <w:t xml:space="preserve"> which animal is which," said </w:t>
      </w:r>
      <w:proofErr w:type="spellStart"/>
      <w:r>
        <w:t>Tsevedelger</w:t>
      </w:r>
      <w:proofErr w:type="spellEnd"/>
      <w:r>
        <w:t>, a 60-year-old herder. "</w:t>
      </w:r>
      <w:r w:rsidRPr="005731C7">
        <w:rPr>
          <w:rStyle w:val="StyleUnderline"/>
        </w:rPr>
        <w:t>The animals eat the dusty grass. Then humans eat the poisoned animals. Soon it will be impossible for us to stay here.</w:t>
      </w:r>
      <w:r>
        <w:t xml:space="preserve">" </w:t>
      </w:r>
    </w:p>
    <w:p w14:paraId="23E71C51" w14:textId="77777777" w:rsidR="000F25F7" w:rsidRPr="002B600A" w:rsidRDefault="000F25F7" w:rsidP="00430459">
      <w:pPr>
        <w:rPr>
          <w:rStyle w:val="StyleUnderline"/>
        </w:rPr>
      </w:pPr>
    </w:p>
    <w:p w14:paraId="7BEDBA3A" w14:textId="77777777" w:rsidR="00430459" w:rsidRPr="00A949D2" w:rsidRDefault="00430459" w:rsidP="00430459">
      <w:pPr>
        <w:rPr>
          <w:rStyle w:val="StyleUnderline"/>
        </w:rPr>
      </w:pPr>
    </w:p>
    <w:p w14:paraId="6A0E37E2" w14:textId="77777777" w:rsidR="00430459" w:rsidRDefault="00430459" w:rsidP="00430459">
      <w:pPr>
        <w:pStyle w:val="Heading3"/>
      </w:pPr>
      <w:r>
        <w:t>Status Quo solves CCS- 1NC</w:t>
      </w:r>
    </w:p>
    <w:p w14:paraId="3E82B9D6" w14:textId="77777777" w:rsidR="00430459" w:rsidRDefault="00430459" w:rsidP="00430459">
      <w:pPr>
        <w:pStyle w:val="Heading4"/>
      </w:pPr>
      <w:r>
        <w:t>Private company cooperation solves- already expanding CCS</w:t>
      </w:r>
    </w:p>
    <w:p w14:paraId="38200D53" w14:textId="77777777" w:rsidR="00430459" w:rsidRDefault="00430459" w:rsidP="00430459">
      <w:pPr>
        <w:rPr>
          <w:rStyle w:val="Style13ptBold"/>
        </w:rPr>
      </w:pPr>
      <w:r>
        <w:rPr>
          <w:rStyle w:val="Style13ptBold"/>
        </w:rPr>
        <w:t xml:space="preserve">1AC Yang </w:t>
      </w:r>
      <w:r w:rsidRPr="00C01888">
        <w:rPr>
          <w:sz w:val="16"/>
        </w:rPr>
        <w:t xml:space="preserve">(Catherine, journalist and communications strategist with strong editorial and management skills and in-depth experience in China, business, economics, technology, and other policy issues [“Amid U.S.-China Energy Tension, "Clean Coal" Spurs Teamwork” </w:t>
      </w:r>
      <w:hyperlink r:id="rId23" w:history="1">
        <w:r w:rsidRPr="00C01888">
          <w:rPr>
            <w:rStyle w:val="Hyperlink"/>
            <w:sz w:val="16"/>
          </w:rPr>
          <w:t>http://news.nationalgeographic.com/news/energy/2012/12/120213-us-china-teamwork-on-clean-coal/</w:t>
        </w:r>
      </w:hyperlink>
      <w:r w:rsidRPr="00C01888">
        <w:rPr>
          <w:sz w:val="16"/>
        </w:rPr>
        <w:t>]) NvP</w:t>
      </w:r>
    </w:p>
    <w:p w14:paraId="40AC070A" w14:textId="77777777" w:rsidR="00430459" w:rsidRPr="00707597" w:rsidRDefault="00430459" w:rsidP="00430459">
      <w:pPr>
        <w:rPr>
          <w:sz w:val="16"/>
        </w:rPr>
      </w:pPr>
      <w:r w:rsidRPr="0024566E">
        <w:rPr>
          <w:rStyle w:val="StyleUnderline"/>
        </w:rPr>
        <w:t>China is</w:t>
      </w:r>
      <w:r w:rsidRPr="00707597">
        <w:rPr>
          <w:sz w:val="16"/>
        </w:rPr>
        <w:t xml:space="preserve"> just </w:t>
      </w:r>
      <w:r w:rsidRPr="00BA2F05">
        <w:rPr>
          <w:rStyle w:val="StyleUnderline"/>
        </w:rPr>
        <w:t>be</w:t>
      </w:r>
      <w:r w:rsidRPr="0024566E">
        <w:rPr>
          <w:rStyle w:val="StyleUnderline"/>
        </w:rPr>
        <w:t>ginning to sell its technology abroad</w:t>
      </w:r>
      <w:r w:rsidRPr="00707597">
        <w:rPr>
          <w:sz w:val="16"/>
        </w:rPr>
        <w:t xml:space="preserve">. Vice President Xi's Washington visit could highlight </w:t>
      </w:r>
      <w:r w:rsidRPr="0024566E">
        <w:rPr>
          <w:rStyle w:val="StyleUnderline"/>
        </w:rPr>
        <w:t>a number of projects</w:t>
      </w:r>
      <w:r w:rsidRPr="00707597">
        <w:rPr>
          <w:sz w:val="16"/>
        </w:rPr>
        <w:t xml:space="preserve"> that </w:t>
      </w:r>
      <w:r w:rsidRPr="0024566E">
        <w:rPr>
          <w:rStyle w:val="StyleUnderline"/>
        </w:rPr>
        <w:t>are in the works.</w:t>
      </w:r>
      <w:r>
        <w:rPr>
          <w:rStyle w:val="StyleUnderline"/>
        </w:rPr>
        <w:t xml:space="preserve"> </w:t>
      </w:r>
      <w:r w:rsidRPr="00707597">
        <w:rPr>
          <w:sz w:val="16"/>
        </w:rPr>
        <w:t xml:space="preserve">In Good Spring, Pennsylvania, a project spearheaded by </w:t>
      </w:r>
      <w:proofErr w:type="spellStart"/>
      <w:r w:rsidRPr="00707597">
        <w:rPr>
          <w:rStyle w:val="StyleUnderline"/>
        </w:rPr>
        <w:t>EmberClear</w:t>
      </w:r>
      <w:proofErr w:type="spellEnd"/>
      <w:r w:rsidRPr="00707597">
        <w:rPr>
          <w:rStyle w:val="StyleUnderline"/>
        </w:rPr>
        <w:t xml:space="preserve"> Corporation, </w:t>
      </w:r>
      <w:proofErr w:type="spellStart"/>
      <w:r w:rsidRPr="00707597">
        <w:rPr>
          <w:rStyle w:val="StyleUnderline"/>
        </w:rPr>
        <w:t>Huaneng's</w:t>
      </w:r>
      <w:proofErr w:type="spellEnd"/>
      <w:r w:rsidRPr="00707597">
        <w:rPr>
          <w:rStyle w:val="StyleUnderline"/>
        </w:rPr>
        <w:t xml:space="preserve"> North American licensor, would convert coal to gasoline. A </w:t>
      </w:r>
      <w:proofErr w:type="spellStart"/>
      <w:r w:rsidRPr="00707597">
        <w:rPr>
          <w:rStyle w:val="StyleUnderline"/>
        </w:rPr>
        <w:t>Huaneng</w:t>
      </w:r>
      <w:proofErr w:type="spellEnd"/>
      <w:r w:rsidRPr="00707597">
        <w:rPr>
          <w:rStyle w:val="StyleUnderline"/>
        </w:rPr>
        <w:t xml:space="preserve"> gasifier would turn the coal into synthetic gas that would then be converted into gasoline using technology developed by Exxon Mobil. Calgary-based </w:t>
      </w:r>
      <w:proofErr w:type="spellStart"/>
      <w:r w:rsidRPr="00707597">
        <w:rPr>
          <w:rStyle w:val="StyleUnderline"/>
        </w:rPr>
        <w:t>EmberClear</w:t>
      </w:r>
      <w:proofErr w:type="spellEnd"/>
      <w:r w:rsidRPr="00707597">
        <w:rPr>
          <w:rStyle w:val="StyleUnderline"/>
        </w:rPr>
        <w:t xml:space="preserve"> also plans to use a </w:t>
      </w:r>
      <w:proofErr w:type="spellStart"/>
      <w:r w:rsidRPr="00707597">
        <w:rPr>
          <w:rStyle w:val="StyleUnderline"/>
        </w:rPr>
        <w:t>Huaneng</w:t>
      </w:r>
      <w:proofErr w:type="spellEnd"/>
      <w:r w:rsidRPr="00707597">
        <w:rPr>
          <w:rStyle w:val="StyleUnderline"/>
        </w:rPr>
        <w:t xml:space="preserve"> gasifier at a separate integrated gasification combined cycle </w:t>
      </w:r>
      <w:r w:rsidRPr="00707597">
        <w:rPr>
          <w:sz w:val="16"/>
        </w:rPr>
        <w:t xml:space="preserve">(IGCC) </w:t>
      </w:r>
      <w:r w:rsidRPr="00707597">
        <w:rPr>
          <w:rStyle w:val="StyleUnderline"/>
        </w:rPr>
        <w:t>plant</w:t>
      </w:r>
      <w:r w:rsidRPr="00707597">
        <w:rPr>
          <w:sz w:val="16"/>
        </w:rPr>
        <w:t xml:space="preserve"> in Good Spring </w:t>
      </w:r>
      <w:r w:rsidRPr="00707597">
        <w:rPr>
          <w:rStyle w:val="StyleUnderline"/>
        </w:rPr>
        <w:t xml:space="preserve">to gasify coal and use the resulting gases to produce electricity. </w:t>
      </w:r>
      <w:proofErr w:type="spellStart"/>
      <w:r w:rsidRPr="00707597">
        <w:rPr>
          <w:rStyle w:val="StyleUnderline"/>
        </w:rPr>
        <w:t>EmberClear</w:t>
      </w:r>
      <w:proofErr w:type="spellEnd"/>
      <w:r w:rsidRPr="00707597">
        <w:rPr>
          <w:rStyle w:val="StyleUnderline"/>
        </w:rPr>
        <w:t xml:space="preserve"> </w:t>
      </w:r>
      <w:r w:rsidRPr="00707597">
        <w:rPr>
          <w:sz w:val="16"/>
        </w:rPr>
        <w:t>Chief Executive Albert Lin says more deals with</w:t>
      </w:r>
      <w:r w:rsidRPr="00707597">
        <w:rPr>
          <w:rStyle w:val="Emphasis"/>
        </w:rPr>
        <w:t xml:space="preserve"> U.S. customers are expected later this year. </w:t>
      </w:r>
      <w:r w:rsidRPr="00707597">
        <w:rPr>
          <w:sz w:val="16"/>
        </w:rPr>
        <w:t xml:space="preserve">Meanwhile, New Hampshire-based </w:t>
      </w:r>
      <w:proofErr w:type="spellStart"/>
      <w:r w:rsidRPr="00707597">
        <w:rPr>
          <w:rStyle w:val="StyleUnderline"/>
        </w:rPr>
        <w:t>PowerSpan</w:t>
      </w:r>
      <w:proofErr w:type="spellEnd"/>
      <w:r w:rsidRPr="00707597">
        <w:rPr>
          <w:rStyle w:val="StyleUnderline"/>
        </w:rPr>
        <w:t xml:space="preserve"> recently teamed up with </w:t>
      </w:r>
      <w:proofErr w:type="spellStart"/>
      <w:r w:rsidRPr="00707597">
        <w:rPr>
          <w:rStyle w:val="StyleUnderline"/>
        </w:rPr>
        <w:t>Huaneng</w:t>
      </w:r>
      <w:proofErr w:type="spellEnd"/>
      <w:r w:rsidRPr="00707597">
        <w:rPr>
          <w:rStyle w:val="StyleUnderline"/>
        </w:rPr>
        <w:t xml:space="preserve"> to win a contract to help develop a post-combustion capture project in Norway.</w:t>
      </w:r>
      <w:r>
        <w:rPr>
          <w:rStyle w:val="StyleUnderline"/>
        </w:rPr>
        <w:t xml:space="preserve"> </w:t>
      </w:r>
      <w:r w:rsidRPr="00707597">
        <w:rPr>
          <w:sz w:val="16"/>
        </w:rPr>
        <w:t xml:space="preserve">Lin asserts that the </w:t>
      </w:r>
      <w:proofErr w:type="spellStart"/>
      <w:r w:rsidRPr="00707597">
        <w:rPr>
          <w:sz w:val="16"/>
        </w:rPr>
        <w:t>Huaneng</w:t>
      </w:r>
      <w:proofErr w:type="spellEnd"/>
      <w:r w:rsidRPr="00707597">
        <w:rPr>
          <w:sz w:val="16"/>
        </w:rPr>
        <w:t xml:space="preserve"> gasifier is an improvement over U.S. models, using less water than some, gasifying inputs twice, and separating out purer CO2 by using pure oxygen and nitrogen to turn coal into gas. But U.S. competitors say China's technology advantage is not so much its manufactured equipment as its ability to acquire know-how quickly by operating multiple projects in a booming industry. An Efficient Machine This year,</w:t>
      </w:r>
      <w:r w:rsidRPr="00707597">
        <w:rPr>
          <w:rStyle w:val="StyleUnderline"/>
        </w:rPr>
        <w:t xml:space="preserve"> both </w:t>
      </w:r>
      <w:proofErr w:type="spellStart"/>
      <w:r w:rsidRPr="00707597">
        <w:rPr>
          <w:rStyle w:val="StyleUnderline"/>
        </w:rPr>
        <w:t>Huaneng</w:t>
      </w:r>
      <w:proofErr w:type="spellEnd"/>
      <w:r w:rsidRPr="00707597">
        <w:rPr>
          <w:rStyle w:val="StyleUnderline"/>
        </w:rPr>
        <w:t xml:space="preserve"> and Duke Energy are expected to launch separate large-scale IGCC projects. The two companies</w:t>
      </w:r>
      <w:r w:rsidRPr="00707597">
        <w:rPr>
          <w:sz w:val="16"/>
        </w:rPr>
        <w:t xml:space="preserve">, which signed a 2009 agreement to cooperate on clean technologies, are expected to announce an expansion of their relationship during Xi's visit. At </w:t>
      </w:r>
      <w:proofErr w:type="spellStart"/>
      <w:r w:rsidRPr="00707597">
        <w:rPr>
          <w:sz w:val="16"/>
        </w:rPr>
        <w:t>GreenGen</w:t>
      </w:r>
      <w:proofErr w:type="spellEnd"/>
      <w:r w:rsidRPr="00707597">
        <w:rPr>
          <w:sz w:val="16"/>
        </w:rPr>
        <w:t>, a</w:t>
      </w:r>
      <w:r w:rsidRPr="00707597">
        <w:rPr>
          <w:rStyle w:val="StyleUnderline"/>
        </w:rPr>
        <w:t xml:space="preserve"> 250-megawatt IGCC plant outside Tianjin, </w:t>
      </w:r>
      <w:proofErr w:type="spellStart"/>
      <w:r w:rsidRPr="00707597">
        <w:rPr>
          <w:rStyle w:val="StyleUnderline"/>
        </w:rPr>
        <w:t>Huaneng</w:t>
      </w:r>
      <w:proofErr w:type="spellEnd"/>
      <w:r w:rsidRPr="00707597">
        <w:rPr>
          <w:rStyle w:val="StyleUnderline"/>
        </w:rPr>
        <w:t xml:space="preserve"> will provide the gasifier. At </w:t>
      </w:r>
      <w:proofErr w:type="spellStart"/>
      <w:r w:rsidRPr="00707597">
        <w:rPr>
          <w:rStyle w:val="StyleUnderline"/>
        </w:rPr>
        <w:t>Edwardsport</w:t>
      </w:r>
      <w:proofErr w:type="spellEnd"/>
      <w:r w:rsidRPr="00707597">
        <w:rPr>
          <w:rStyle w:val="StyleUnderline"/>
        </w:rPr>
        <w:t>, Indiana, Duke expects this year to complete a 618-megawatt IGCC plant using General Electric technology.</w:t>
      </w:r>
      <w:r w:rsidRPr="00707597">
        <w:rPr>
          <w:sz w:val="16"/>
        </w:rPr>
        <w:t xml:space="preserve"> The Duke plant's cost estimate has been increased several times, and now stands at $3 billion. It will not be a truly integrated CCS project, but a "capture-ready" facility.</w:t>
      </w:r>
    </w:p>
    <w:p w14:paraId="2296D4F7" w14:textId="77777777" w:rsidR="00430459" w:rsidRPr="00820367" w:rsidRDefault="00430459" w:rsidP="00430459"/>
    <w:p w14:paraId="0F74C267" w14:textId="77777777" w:rsidR="00430459" w:rsidRDefault="00430459" w:rsidP="00430459">
      <w:pPr>
        <w:pStyle w:val="Heading3"/>
      </w:pPr>
      <w:r>
        <w:t>Status Quo solves CCS- 2NC</w:t>
      </w:r>
    </w:p>
    <w:p w14:paraId="5607650C" w14:textId="77777777" w:rsidR="0075001E" w:rsidRDefault="0075001E" w:rsidP="0075001E">
      <w:pPr>
        <w:pStyle w:val="Heading4"/>
      </w:pPr>
      <w:r w:rsidRPr="00A74E90">
        <w:t>Squo solves- there have been many CCUS agreements between US and China</w:t>
      </w:r>
    </w:p>
    <w:p w14:paraId="74BC5ED7" w14:textId="77777777" w:rsidR="0075001E" w:rsidRPr="002D24D6" w:rsidRDefault="0075001E" w:rsidP="0075001E">
      <w:r w:rsidRPr="00E75007">
        <w:rPr>
          <w:rStyle w:val="Style13ptBold"/>
        </w:rPr>
        <w:t>Forbes 14</w:t>
      </w:r>
      <w:r>
        <w:t xml:space="preserve"> (Sarah, </w:t>
      </w:r>
      <w:r w:rsidRPr="00A17E24">
        <w:t xml:space="preserve">senior associate at </w:t>
      </w:r>
      <w:r>
        <w:t>the World Resources Institute (</w:t>
      </w:r>
      <w:r w:rsidRPr="00A17E24">
        <w:t>WRI), a non-profit environmental think-tank</w:t>
      </w:r>
      <w:r>
        <w:t>. “</w:t>
      </w:r>
      <w:r w:rsidRPr="000B0E1D">
        <w:t>China and the United States Accelerate Efforts on Carbon Capture and Storage</w:t>
      </w:r>
      <w:r>
        <w:t xml:space="preserve">,” World Resources Institute. July 10. </w:t>
      </w:r>
      <w:r w:rsidRPr="00E75007">
        <w:t>http://www.wri.org/blog/2014/07/china-and-united-states-accelerate-efforts-carbon-capture-and-storage</w:t>
      </w:r>
      <w:r>
        <w:t xml:space="preserve">, PN) </w:t>
      </w:r>
    </w:p>
    <w:p w14:paraId="798F4401" w14:textId="77777777" w:rsidR="0075001E" w:rsidRDefault="0075001E" w:rsidP="0075001E">
      <w:pPr>
        <w:rPr>
          <w:rStyle w:val="StyleUnderline"/>
        </w:rPr>
      </w:pPr>
      <w:r w:rsidRPr="00A74E90">
        <w:rPr>
          <w:rStyle w:val="StyleUnderline"/>
        </w:rPr>
        <w:t>China and the United States established eight new pacts this week to reduce their greenhouse gas emissions. Half of these announcements focused on a single climate change mitigation measure—carbon dioxide capture, utilization and storage (CCUS).</w:t>
      </w:r>
      <w:r>
        <w:t xml:space="preserve"> </w:t>
      </w:r>
      <w:r w:rsidRPr="00A74E90">
        <w:t xml:space="preserve">The announcement came just prior to the sixth U.S.-China Strategic and Economic Dialogue, an annual meeting where both countries discuss their shared economic and environmental challenges and opportunities. </w:t>
      </w:r>
      <w:r w:rsidRPr="00A74E90">
        <w:rPr>
          <w:rStyle w:val="StyleUnderline"/>
        </w:rPr>
        <w:t>China and the United States are world’s leaders when it comes to CCUS research and development, and this week’s agreements build on a long history of CCUS collaboration between the two nations. In fact, China-US partnership on CCUS has in many respects now left the theoretical feasibility realm and entered the “steel-in-the-ground” phase.</w:t>
      </w:r>
      <w:r>
        <w:t xml:space="preserve"> </w:t>
      </w:r>
      <w:r w:rsidRPr="00A74E90">
        <w:t>A History of CCUS in China and the United States</w:t>
      </w:r>
      <w:r>
        <w:t xml:space="preserve"> </w:t>
      </w:r>
      <w:r w:rsidRPr="00A74E90">
        <w:t>CCUS involves trapping carbon dioxide emissions from sources like coal-fired power plants and either reusing them or storing them so they won’t enter the atmosphere. There’s much interest in using CCUS as a climate change mitigation strategy, and the first tranche of global deployments of the integrated CCUS process are now underway.</w:t>
      </w:r>
      <w:r>
        <w:t xml:space="preserve"> </w:t>
      </w:r>
      <w:r w:rsidRPr="00A74E90">
        <w:rPr>
          <w:rStyle w:val="StyleUnderline"/>
        </w:rPr>
        <w:t>Collaboration on CCUS between the United States and China is not new. Each country operates its own ambitious R&amp;D program, funding various aspects of CCUS technology development—from laboratory studies to large-scale demonstrations employing world’s most advanced monitoring techniques. The U.S. CCUS research program began before 2000, and China’s R&amp;D program dates back to at least 2005. Collaboration between the United States and China on CCUS also began in 2005. In 2009, President Obama and then President Hu Jintao established the U.S.-China Clean Energy Research Centers, with one of the three centers focused on coal and CCUS.</w:t>
      </w:r>
      <w:r w:rsidRPr="00A74E90">
        <w:t xml:space="preserve"> In April 2013, the Climate Change Working Group (CCWG) for the Strategic and Economic dialogue was established to deepen and extend large-scale, cooperative efforts. </w:t>
      </w:r>
      <w:r w:rsidRPr="00A74E90">
        <w:rPr>
          <w:rStyle w:val="StyleUnderline"/>
        </w:rPr>
        <w:t>And in July 2013, the two countries committed to new action initiatives across five sustainability issues, including CCUS.</w:t>
      </w:r>
      <w:r w:rsidRPr="00A74E90">
        <w:t xml:space="preserve"> The MOUs signed this week bring U.S.-China partnerships to another level by pairing projects in the United States with similar projects in China so that companies and research institutions can share information. </w:t>
      </w:r>
      <w:r w:rsidRPr="00A74E90">
        <w:rPr>
          <w:rStyle w:val="StyleUnderline"/>
        </w:rPr>
        <w:t>Such collaboration can help spur CCUS innovation in both countries and accelerate the demonstration and early deployment phase of CCUS globally.</w:t>
      </w:r>
    </w:p>
    <w:p w14:paraId="42EAB47A" w14:textId="77777777" w:rsidR="0075001E" w:rsidRDefault="0075001E" w:rsidP="0075001E">
      <w:pPr>
        <w:pStyle w:val="Heading4"/>
        <w:rPr>
          <w:sz w:val="12"/>
        </w:rPr>
      </w:pPr>
      <w:r>
        <w:t>Status quo solves- coal emission decreasing in China now</w:t>
      </w:r>
    </w:p>
    <w:p w14:paraId="411A96DE" w14:textId="77777777" w:rsidR="0075001E" w:rsidRDefault="0075001E" w:rsidP="0075001E">
      <w:pPr>
        <w:rPr>
          <w:sz w:val="12"/>
        </w:rPr>
      </w:pPr>
      <w:r w:rsidRPr="002203A1">
        <w:rPr>
          <w:rFonts w:eastAsiaTheme="majorEastAsia" w:cstheme="majorBidi"/>
          <w:b/>
          <w:bCs/>
          <w:sz w:val="26"/>
          <w:szCs w:val="26"/>
        </w:rPr>
        <w:t xml:space="preserve">Carrington, 1/19 </w:t>
      </w:r>
      <w:r w:rsidRPr="002203A1">
        <w:t>[</w:t>
      </w:r>
      <w:r>
        <w:t>Damian, head of environment at The Guardian, “China’s coal burning in significant decline, figures show”, The Guardian, 1/19/2016, h</w:t>
      </w:r>
      <w:r w:rsidRPr="002203A1">
        <w:t>ttps://www.theguardian.com/environment/2016/jan/19/chinas-coal-burning-in-significant-decline-figures-show]</w:t>
      </w:r>
    </w:p>
    <w:p w14:paraId="341AA7BA" w14:textId="77777777" w:rsidR="0075001E" w:rsidRPr="003B5B11" w:rsidRDefault="0075001E" w:rsidP="0075001E">
      <w:pPr>
        <w:rPr>
          <w:rStyle w:val="StyleUnderline"/>
        </w:rPr>
      </w:pPr>
      <w:r w:rsidRPr="002458A1">
        <w:rPr>
          <w:rStyle w:val="StyleUnderline"/>
        </w:rPr>
        <w:t xml:space="preserve">Coal-burning in China is in significant decline, according to official figures released on Tuesday, </w:t>
      </w:r>
      <w:proofErr w:type="spellStart"/>
      <w:r w:rsidRPr="002458A1">
        <w:rPr>
          <w:rStyle w:val="StyleUnderline"/>
        </w:rPr>
        <w:t>signalling</w:t>
      </w:r>
      <w:proofErr w:type="spellEnd"/>
      <w:r w:rsidRPr="002458A1">
        <w:rPr>
          <w:rStyle w:val="StyleUnderline"/>
        </w:rPr>
        <w:t xml:space="preserve"> a major turnaround for the world’s biggest polluter.</w:t>
      </w:r>
      <w:r w:rsidRPr="002203A1">
        <w:rPr>
          <w:rStyle w:val="StyleUnderline"/>
          <w:sz w:val="12"/>
        </w:rPr>
        <w:t>∂</w:t>
      </w:r>
      <w:r w:rsidRPr="002203A1">
        <w:rPr>
          <w:sz w:val="12"/>
        </w:rPr>
        <w:t xml:space="preserve"> </w:t>
      </w:r>
      <w:r w:rsidRPr="002458A1">
        <w:rPr>
          <w:rStyle w:val="StyleUnderline"/>
        </w:rPr>
        <w:t>The new data is good news for the fight against climate change but bad for the struggling global coal industry.</w:t>
      </w:r>
      <w:r w:rsidRPr="002203A1">
        <w:rPr>
          <w:rStyle w:val="StyleUnderline"/>
          <w:sz w:val="12"/>
        </w:rPr>
        <w:t>∂</w:t>
      </w:r>
      <w:r w:rsidRPr="002203A1">
        <w:rPr>
          <w:sz w:val="12"/>
        </w:rPr>
        <w:t xml:space="preserve"> </w:t>
      </w:r>
      <w:r>
        <w:t xml:space="preserve">China saw a huge increase in coal-burning for power and industry in the last two decades but has suffered serious air pollution as a result. However </w:t>
      </w:r>
      <w:r w:rsidRPr="002458A1">
        <w:rPr>
          <w:rStyle w:val="StyleUnderline"/>
        </w:rPr>
        <w:t xml:space="preserve">in recent years there has been a surge in low-carbon energy </w:t>
      </w:r>
      <w:r>
        <w:t>and a slowdown in the economy - GDP growth fell in 2015 to its lowest in 25 years - as China moves away from manufacturing.</w:t>
      </w:r>
      <w:r w:rsidRPr="002203A1">
        <w:rPr>
          <w:sz w:val="12"/>
        </w:rPr>
        <w:t xml:space="preserve">∂ </w:t>
      </w:r>
      <w:r>
        <w:t>The result is that global carbon emissions are set to continue the fall seen in 2015 for the first time outside of worldwide recessions, potentially for many years.</w:t>
      </w:r>
      <w:r w:rsidRPr="002203A1">
        <w:rPr>
          <w:sz w:val="12"/>
        </w:rPr>
        <w:t xml:space="preserve">∂ </w:t>
      </w:r>
      <w:r w:rsidRPr="002458A1">
        <w:rPr>
          <w:rStyle w:val="StyleUnderline"/>
        </w:rPr>
        <w:t xml:space="preserve">“This trend may continue for 3-5 years or even longer,” said Li </w:t>
      </w:r>
      <w:proofErr w:type="spellStart"/>
      <w:r w:rsidRPr="002458A1">
        <w:rPr>
          <w:rStyle w:val="StyleUnderline"/>
        </w:rPr>
        <w:t>Junfeng</w:t>
      </w:r>
      <w:proofErr w:type="spellEnd"/>
      <w:r w:rsidRPr="002458A1">
        <w:rPr>
          <w:rStyle w:val="StyleUnderline"/>
        </w:rPr>
        <w:t xml:space="preserve">, director general at the National Climate Change Strategy Research and International Cooperation Centre, a </w:t>
      </w:r>
      <w:proofErr w:type="spellStart"/>
      <w:r w:rsidRPr="002458A1">
        <w:rPr>
          <w:rStyle w:val="StyleUnderline"/>
        </w:rPr>
        <w:t>thinktank</w:t>
      </w:r>
      <w:proofErr w:type="spellEnd"/>
      <w:r w:rsidRPr="002458A1">
        <w:rPr>
          <w:rStyle w:val="StyleUnderline"/>
        </w:rPr>
        <w:t xml:space="preserve"> close to China’s government. “Today’s figures are sending the strong signal of the clear acceleration of China’s energy transition. I think thermal [coal] power generation will continue to drop with an annual speed of 2-4% and the non-fossil power generation will stay in a high growth rate of 20%.”</w:t>
      </w:r>
      <w:r w:rsidRPr="002203A1">
        <w:rPr>
          <w:rStyle w:val="StyleUnderline"/>
          <w:sz w:val="12"/>
        </w:rPr>
        <w:t xml:space="preserve">∂ </w:t>
      </w:r>
      <w:r>
        <w:t>Tim Buckley, at the Institute for Energy Economics and Financial Analysis, said: “</w:t>
      </w:r>
      <w:r w:rsidRPr="002203A1">
        <w:rPr>
          <w:rStyle w:val="StyleUnderline"/>
        </w:rPr>
        <w:t>The implications of these changes are huge. China’s total emissions are on track to peak potentially a decade earlier than their official target of no later than 2030.</w:t>
      </w:r>
      <w:r w:rsidRPr="002203A1">
        <w:rPr>
          <w:rStyle w:val="StyleUnderline"/>
          <w:sz w:val="12"/>
        </w:rPr>
        <w:t>∂</w:t>
      </w:r>
      <w:r w:rsidRPr="002203A1">
        <w:rPr>
          <w:sz w:val="12"/>
        </w:rPr>
        <w:t xml:space="preserve"> </w:t>
      </w:r>
      <w:r>
        <w:t>“This comes at the same time that the US has confirmed a 10% year-on-year decline in coal consumption in 2015, plus a three-year moratorium of new federal coal mine leases. That the largest economies globally are moving rapidly in concert to exceed the Paris [climate change] agreement sets a very positive scene for 2016.”</w:t>
      </w:r>
      <w:r w:rsidRPr="002203A1">
        <w:rPr>
          <w:sz w:val="12"/>
        </w:rPr>
        <w:t xml:space="preserve">∂ </w:t>
      </w:r>
      <w:r w:rsidRPr="003B5B11">
        <w:rPr>
          <w:rStyle w:val="StyleUnderline"/>
        </w:rPr>
        <w:t>China’s coal use has fallen in 2015 across a wide range of measures and its national carbon emissions are likely to have fallen by about 3% as a result. There was a 3.5% drop in coal production, coal-fired electricity generation fell 2.8% and overall power generation dropped 0.2%, the first fall in 50 years</w:t>
      </w:r>
      <w:r>
        <w:t>. There were similar decreases in coal-intensive heavy industry such as iron, steel and cement.</w:t>
      </w:r>
      <w:r w:rsidRPr="002203A1">
        <w:rPr>
          <w:sz w:val="12"/>
        </w:rPr>
        <w:t xml:space="preserve">∂ </w:t>
      </w:r>
      <w:r>
        <w:t>Other recent developments were coal imports to China plummeting by 35% year-on-year in December 2015 and the government’s ban on new coal mines for three years.</w:t>
      </w:r>
      <w:r w:rsidRPr="002203A1">
        <w:rPr>
          <w:sz w:val="12"/>
        </w:rPr>
        <w:t xml:space="preserve">∂ </w:t>
      </w:r>
      <w:r>
        <w:t xml:space="preserve">In contrast, renewables investment in China hit an all-time high in 2015 at $110bn. </w:t>
      </w:r>
      <w:r w:rsidRPr="003B5B11">
        <w:rPr>
          <w:rStyle w:val="Emphasis"/>
        </w:rPr>
        <w:t>Overall low-carbon electricity generation - hydro, wind, nuclear and solar - increased more than 20% in 2015.∂ “The growth of non-fossil-fuel power generation in China in the past few years is the largest deployment of renewable energy in history</w:t>
      </w:r>
      <w:r>
        <w:t xml:space="preserve">,” said Greenpeace’s Lauri </w:t>
      </w:r>
      <w:proofErr w:type="spellStart"/>
      <w:r>
        <w:t>Myllyvirta</w:t>
      </w:r>
      <w:proofErr w:type="spellEnd"/>
      <w:r>
        <w:t>. “This has enabled China to cover a 20% increase in power demand from 2011 to 2015 with clean energy while reducing coal use in the power sector, an astounding achievement.”</w:t>
      </w:r>
      <w:r w:rsidRPr="002203A1">
        <w:rPr>
          <w:sz w:val="12"/>
        </w:rPr>
        <w:t xml:space="preserve">∂ </w:t>
      </w:r>
      <w:r>
        <w:t xml:space="preserve">Benjamin </w:t>
      </w:r>
      <w:proofErr w:type="spellStart"/>
      <w:r>
        <w:t>Sporton</w:t>
      </w:r>
      <w:proofErr w:type="spellEnd"/>
      <w:r>
        <w:t>, chief executive at the World Coal Association, said: “The cyclical slowdown in economic growth in China is affecting all energy and commodity markets, including coal. Long-term forecasts however show that coal will remain the backbone of the Chinese electricity mix for decades to come and that China will remain the world’s largest producer and consumer of coal.”</w:t>
      </w:r>
      <w:r w:rsidRPr="002203A1">
        <w:rPr>
          <w:sz w:val="12"/>
        </w:rPr>
        <w:t xml:space="preserve">∂ </w:t>
      </w:r>
      <w:r>
        <w:t>He said the International Energy Agency expects coal demand in south-east Asia to grow at 4.6% a year through to 2040.</w:t>
      </w:r>
      <w:r w:rsidRPr="002203A1">
        <w:rPr>
          <w:sz w:val="12"/>
        </w:rPr>
        <w:t xml:space="preserve">∂ </w:t>
      </w:r>
      <w:r>
        <w:t xml:space="preserve">“Rather than </w:t>
      </w:r>
      <w:proofErr w:type="spellStart"/>
      <w:r>
        <w:t>focussing</w:t>
      </w:r>
      <w:proofErr w:type="spellEnd"/>
      <w:r>
        <w:t xml:space="preserve"> on short-term fluctuations and wishing coal away, it is important to focus on making sure coal is used in the cleanest way possible with high-efficiency low-emission plants using modern emission control technologies and working to develop carbon capture and storage,” </w:t>
      </w:r>
      <w:proofErr w:type="spellStart"/>
      <w:r>
        <w:t>Sporton</w:t>
      </w:r>
      <w:proofErr w:type="spellEnd"/>
      <w:r>
        <w:t xml:space="preserve"> said.</w:t>
      </w:r>
      <w:r w:rsidRPr="002203A1">
        <w:rPr>
          <w:sz w:val="12"/>
        </w:rPr>
        <w:t xml:space="preserve">∂ </w:t>
      </w:r>
      <w:r>
        <w:t>But Li said: “</w:t>
      </w:r>
      <w:r w:rsidRPr="003B5B11">
        <w:rPr>
          <w:rStyle w:val="StyleUnderline"/>
        </w:rPr>
        <w:t>Coal production and consumption [in China] has entered into a turning point since 2014. Even if it bounces back in the future, it will not be big bounce.”∂</w:t>
      </w:r>
      <w:r w:rsidRPr="002203A1">
        <w:rPr>
          <w:sz w:val="12"/>
        </w:rPr>
        <w:t xml:space="preserve"> </w:t>
      </w:r>
      <w:proofErr w:type="gramStart"/>
      <w:r w:rsidRPr="002458A1">
        <w:rPr>
          <w:rStyle w:val="StyleUnderline"/>
        </w:rPr>
        <w:t>A</w:t>
      </w:r>
      <w:proofErr w:type="gramEnd"/>
      <w:r w:rsidRPr="002458A1">
        <w:rPr>
          <w:rStyle w:val="StyleUnderline"/>
        </w:rPr>
        <w:t xml:space="preserve"> series of major coal companies have gone bankrupt in recent years, as the international coal price fell by 60% since 2011.</w:t>
      </w:r>
      <w:r>
        <w:t xml:space="preserve"> The second biggest coal miner in the US, Arch Coal, filed for bankruptcy last week. </w:t>
      </w:r>
      <w:r w:rsidRPr="003B5B11">
        <w:rPr>
          <w:rStyle w:val="StyleUnderline"/>
        </w:rPr>
        <w:t>Investment bank Goldman Sachs declared in January 2015 that the fuel had reached “retirement age”.</w:t>
      </w:r>
    </w:p>
    <w:p w14:paraId="7DA165AE" w14:textId="77777777" w:rsidR="0075001E" w:rsidRDefault="0075001E" w:rsidP="0075001E"/>
    <w:p w14:paraId="503EE1D0" w14:textId="77777777" w:rsidR="0075001E" w:rsidRDefault="0075001E" w:rsidP="0075001E">
      <w:pPr>
        <w:pStyle w:val="Heading4"/>
      </w:pPr>
      <w:r>
        <w:t>China’s carbon dioxide emissions are significantly decreasing</w:t>
      </w:r>
    </w:p>
    <w:p w14:paraId="1769BA89" w14:textId="77777777" w:rsidR="0075001E" w:rsidRDefault="0075001E" w:rsidP="0075001E">
      <w:proofErr w:type="spellStart"/>
      <w:r w:rsidRPr="00155683">
        <w:rPr>
          <w:rStyle w:val="Style13ptBold"/>
        </w:rPr>
        <w:t>Plumer</w:t>
      </w:r>
      <w:proofErr w:type="spellEnd"/>
      <w:r w:rsidRPr="00155683">
        <w:rPr>
          <w:rStyle w:val="Style13ptBold"/>
        </w:rPr>
        <w:t>, 3/6</w:t>
      </w:r>
      <w:r>
        <w:t xml:space="preserve"> [Brad, </w:t>
      </w:r>
      <w:r w:rsidRPr="00155683">
        <w:t>a senior editor at Vox.com, where he oversees the site's science, energy, and environmental coverage. He was previously a reporter at the Washington Post covering climate and energy policy</w:t>
      </w:r>
      <w:r>
        <w:t xml:space="preserve">, “The real war on coal is happening in China right now”, </w:t>
      </w:r>
      <w:proofErr w:type="spellStart"/>
      <w:r>
        <w:t>Vox</w:t>
      </w:r>
      <w:proofErr w:type="spellEnd"/>
      <w:r>
        <w:t xml:space="preserve">, 3/6/2016, </w:t>
      </w:r>
      <w:r w:rsidRPr="00297385">
        <w:t>http://www.vox.com/2016/3/6/11168914/china-peak-coal</w:t>
      </w:r>
      <w:r>
        <w:t>]</w:t>
      </w:r>
    </w:p>
    <w:p w14:paraId="4E25E8AB" w14:textId="77777777" w:rsidR="0075001E" w:rsidRPr="001B058D" w:rsidRDefault="0075001E" w:rsidP="0075001E">
      <w:pPr>
        <w:rPr>
          <w:sz w:val="16"/>
        </w:rPr>
      </w:pPr>
      <w:r w:rsidRPr="001B058D">
        <w:rPr>
          <w:sz w:val="16"/>
        </w:rPr>
        <w:t xml:space="preserve">The most important global warming story over the past two years has arguably been China's struggle to suppress its once-insatiable appetite for coal.∂ </w:t>
      </w:r>
      <w:proofErr w:type="gramStart"/>
      <w:r w:rsidRPr="001B058D">
        <w:rPr>
          <w:sz w:val="16"/>
        </w:rPr>
        <w:t>And</w:t>
      </w:r>
      <w:proofErr w:type="gramEnd"/>
      <w:r w:rsidRPr="001B058D">
        <w:rPr>
          <w:sz w:val="16"/>
        </w:rPr>
        <w:t xml:space="preserve"> lately, those efforts have begun paying off. </w:t>
      </w:r>
      <w:r w:rsidRPr="00297385">
        <w:rPr>
          <w:rStyle w:val="StyleUnderline"/>
        </w:rPr>
        <w:t>Recent data suggests that China's carbon dioxide emissions fell in 2015, driven by a sharp drop in coal use.</w:t>
      </w:r>
      <w:r w:rsidRPr="001B058D">
        <w:rPr>
          <w:sz w:val="16"/>
        </w:rPr>
        <w:t xml:space="preserve"> There's always tons of uncertainty with China's energy stats (a major caveat to keep in mind throughout this post), but </w:t>
      </w:r>
      <w:r w:rsidRPr="00297385">
        <w:rPr>
          <w:rStyle w:val="StyleUnderline"/>
        </w:rPr>
        <w:t>the recent shift does look significant</w:t>
      </w:r>
      <w:proofErr w:type="gramStart"/>
      <w:r w:rsidRPr="001B058D">
        <w:rPr>
          <w:sz w:val="16"/>
        </w:rPr>
        <w:t>:∂</w:t>
      </w:r>
      <w:proofErr w:type="gramEnd"/>
      <w:r w:rsidRPr="001B058D">
        <w:rPr>
          <w:sz w:val="16"/>
        </w:rPr>
        <w:t xml:space="preserve"> As I've written before, a sluggish economy can explain part of this dip — but not all. </w:t>
      </w:r>
      <w:r w:rsidRPr="00297385">
        <w:rPr>
          <w:rStyle w:val="StyleUnderline"/>
        </w:rPr>
        <w:t>China is making a long-term transition away from heavy industry. The central government is trying to clamp down on air pollution and setting aggressive targets for clean energy sources like nuclear, hydro, wind, and solar. There's a major push to green the economy and hit peak CO2 emissions by (or before) 2030.</w:t>
      </w:r>
      <w:r w:rsidRPr="001B058D">
        <w:rPr>
          <w:sz w:val="16"/>
        </w:rPr>
        <w:t xml:space="preserve"> </w:t>
      </w:r>
    </w:p>
    <w:p w14:paraId="65EE3DDB" w14:textId="77777777" w:rsidR="0075001E" w:rsidRPr="000705A4" w:rsidRDefault="0075001E" w:rsidP="00430459">
      <w:pPr>
        <w:rPr>
          <w:u w:val="single"/>
        </w:rPr>
      </w:pPr>
    </w:p>
    <w:p w14:paraId="2B643B64" w14:textId="77777777" w:rsidR="00430459" w:rsidRPr="00A949D2" w:rsidRDefault="00430459" w:rsidP="00430459">
      <w:pPr>
        <w:pStyle w:val="Heading3"/>
      </w:pPr>
      <w:r w:rsidRPr="00A949D2">
        <w:t>CCS not competitive</w:t>
      </w:r>
    </w:p>
    <w:p w14:paraId="3F474817" w14:textId="77777777" w:rsidR="00430459" w:rsidRPr="00A949D2" w:rsidRDefault="00430459" w:rsidP="00430459">
      <w:pPr>
        <w:pStyle w:val="Heading4"/>
      </w:pPr>
      <w:r w:rsidRPr="00A949D2">
        <w:t xml:space="preserve">CCS isn’t competitive- high costs makes widespread implementation unfeasible </w:t>
      </w:r>
    </w:p>
    <w:p w14:paraId="2CA56F40" w14:textId="77777777" w:rsidR="00430459" w:rsidRPr="00A949D2" w:rsidRDefault="00430459" w:rsidP="00430459">
      <w:r w:rsidRPr="00A949D2">
        <w:rPr>
          <w:rStyle w:val="Style13ptBold"/>
        </w:rPr>
        <w:t>Cheng 15</w:t>
      </w:r>
      <w:r w:rsidRPr="00A949D2">
        <w:t xml:space="preserve"> (Iris, environmentalist at </w:t>
      </w:r>
      <w:proofErr w:type="spellStart"/>
      <w:r w:rsidRPr="00A949D2">
        <w:t>EnergyDesk</w:t>
      </w:r>
      <w:proofErr w:type="spellEnd"/>
      <w:r w:rsidRPr="00A949D2">
        <w:t>, “Comment: What’s gone wrong for carbon capture and storage</w:t>
      </w:r>
      <w:proofErr w:type="gramStart"/>
      <w:r w:rsidRPr="00A949D2">
        <w:t>?.</w:t>
      </w:r>
      <w:proofErr w:type="gramEnd"/>
      <w:r w:rsidRPr="00A949D2">
        <w:t xml:space="preserve">” Energy Desk. August 24. http://energydesk.greenpeace.org/2015/08/24/comment-whats-gone-wrong-for-carbon-capture-and-storage/, PN) </w:t>
      </w:r>
    </w:p>
    <w:p w14:paraId="61A9BC5F" w14:textId="77777777" w:rsidR="00430459" w:rsidRPr="00A949D2" w:rsidRDefault="00430459" w:rsidP="00430459">
      <w:pPr>
        <w:rPr>
          <w:sz w:val="16"/>
        </w:rPr>
      </w:pPr>
      <w:r w:rsidRPr="00A949D2">
        <w:rPr>
          <w:sz w:val="16"/>
        </w:rPr>
        <w:t xml:space="preserve">The first thing you need to do is capture the carbon dioxide. </w:t>
      </w:r>
      <w:r w:rsidRPr="00A949D2">
        <w:rPr>
          <w:rStyle w:val="StyleUnderline"/>
        </w:rPr>
        <w:t>There has been some limited progress in testing new techniques such as Oxy-Fuel combustion but overall the industry has failed to find a way of doing this which is also financially viable.</w:t>
      </w:r>
      <w:r w:rsidRPr="00A949D2">
        <w:rPr>
          <w:sz w:val="16"/>
        </w:rPr>
        <w:t xml:space="preserve"> In fact, </w:t>
      </w:r>
      <w:r w:rsidRPr="00A949D2">
        <w:rPr>
          <w:rStyle w:val="StyleUnderline"/>
        </w:rPr>
        <w:t>the costs of applying capture to carbon dioxide emissions from coal far exceed most academic estimates, about $11-12 million / MW</w:t>
      </w:r>
      <w:r w:rsidRPr="00A949D2">
        <w:rPr>
          <w:sz w:val="16"/>
        </w:rPr>
        <w:t xml:space="preserve"> (based on recent projects Kemper and Boundary Dam). </w:t>
      </w:r>
      <w:r w:rsidRPr="00A949D2">
        <w:rPr>
          <w:rStyle w:val="StyleUnderline"/>
        </w:rPr>
        <w:t>By comparison, solar PV’s costs are at $3 million / MW including installation</w:t>
      </w:r>
      <w:r w:rsidRPr="00A949D2">
        <w:rPr>
          <w:sz w:val="16"/>
        </w:rPr>
        <w:t xml:space="preserve"> (based on 15 years of data from 300,000 PV systems in the US). </w:t>
      </w:r>
      <w:r w:rsidRPr="00A949D2">
        <w:rPr>
          <w:rStyle w:val="StyleUnderline"/>
        </w:rPr>
        <w:t>Both retrofit and new build capture projects suffered delays and went over budget several times. In fact, Kemper’s CCS-coal project was so costly it has put Mississippi Power ‘on the Brink of Bankruptcy’, requiring a costly emergency bailout through an 18% hike in the electricity price for its ratepayers</w:t>
      </w:r>
      <w:r w:rsidRPr="00A949D2">
        <w:rPr>
          <w:sz w:val="16"/>
        </w:rPr>
        <w:t xml:space="preserve">. </w:t>
      </w:r>
      <w:r w:rsidRPr="00A949D2">
        <w:rPr>
          <w:rStyle w:val="StyleUnderline"/>
        </w:rPr>
        <w:t>Because of these financial risks CCS projects have extraordinarily high cancellation rates and despite heavy public funding, there is only one CCS-coal plant in operation globally</w:t>
      </w:r>
      <w:r w:rsidRPr="00A949D2">
        <w:rPr>
          <w:sz w:val="16"/>
        </w:rPr>
        <w:t xml:space="preserve">. Gas is a slightly different issue. </w:t>
      </w:r>
      <w:r w:rsidRPr="00A949D2">
        <w:rPr>
          <w:rStyle w:val="StyleUnderline"/>
        </w:rPr>
        <w:t>Extracting the CO2 from a gas stream is a relatively mature technology but the costs are still very high and CCS-gas projects are largely tied to enhanced oil recover</w:t>
      </w:r>
      <w:r w:rsidRPr="00A949D2">
        <w:rPr>
          <w:sz w:val="16"/>
        </w:rPr>
        <w:t xml:space="preserve">y – so they work to increase oil extraction, increasing carbon emissions. Finally the likes of China’s </w:t>
      </w:r>
      <w:proofErr w:type="spellStart"/>
      <w:r w:rsidRPr="00A949D2">
        <w:rPr>
          <w:sz w:val="16"/>
        </w:rPr>
        <w:t>Shenhua</w:t>
      </w:r>
      <w:proofErr w:type="spellEnd"/>
      <w:r w:rsidRPr="00A949D2">
        <w:rPr>
          <w:sz w:val="16"/>
        </w:rPr>
        <w:t xml:space="preserve"> are starting to experiment with applying carbon capture to processes designed to manufacture chemicals from coal – mainly to disguise the fact that coal-to-gas and coal to liquids projects are incredibly carbon intensive but the technique is largely experimental – much like the entire process. </w:t>
      </w:r>
    </w:p>
    <w:p w14:paraId="4CE613D4" w14:textId="137730FF" w:rsidR="00382DF8" w:rsidRDefault="00382DF8" w:rsidP="00F616A8">
      <w:pPr>
        <w:pStyle w:val="Heading2"/>
      </w:pPr>
      <w:r>
        <w:t>Relations advantage frontline</w:t>
      </w:r>
    </w:p>
    <w:p w14:paraId="697FBAA7" w14:textId="7D205F46" w:rsidR="00F01855" w:rsidRDefault="00F01855" w:rsidP="0059748A">
      <w:pPr>
        <w:pStyle w:val="Heading3"/>
      </w:pPr>
      <w:r>
        <w:t>Relations don’t solve- 1NC</w:t>
      </w:r>
    </w:p>
    <w:p w14:paraId="006CA1C8" w14:textId="77777777" w:rsidR="00F01855" w:rsidRPr="004046BE" w:rsidRDefault="00F01855" w:rsidP="00F01855">
      <w:pPr>
        <w:pStyle w:val="Heading4"/>
      </w:pPr>
      <w:r w:rsidRPr="004046BE">
        <w:t xml:space="preserve">Domestic considerations drive Chinese actions – plan can’t change that </w:t>
      </w:r>
    </w:p>
    <w:p w14:paraId="6287253C" w14:textId="77777777" w:rsidR="00F01855" w:rsidRPr="004046BE" w:rsidRDefault="00F01855" w:rsidP="00F01855">
      <w:pPr>
        <w:rPr>
          <w:b/>
        </w:rPr>
      </w:pPr>
      <w:r w:rsidRPr="004046BE">
        <w:rPr>
          <w:b/>
        </w:rPr>
        <w:t>Ash 2015</w:t>
      </w:r>
    </w:p>
    <w:p w14:paraId="75AC55BF" w14:textId="77777777" w:rsidR="00F01855" w:rsidRPr="004046BE" w:rsidRDefault="00F01855" w:rsidP="00F01855">
      <w:r w:rsidRPr="004046BE">
        <w:t xml:space="preserve">(Timothy </w:t>
      </w:r>
      <w:proofErr w:type="spellStart"/>
      <w:r w:rsidRPr="004046BE">
        <w:t>Garton</w:t>
      </w:r>
      <w:proofErr w:type="spellEnd"/>
      <w:r w:rsidRPr="004046BE">
        <w:t xml:space="preserve"> Ash ““If US relations with China turn sour, there will probably be war” 16 October 2015 </w:t>
      </w:r>
      <w:hyperlink r:id="rId24" w:history="1">
        <w:r w:rsidRPr="004046BE">
          <w:rPr>
            <w:rStyle w:val="Hyperlink"/>
          </w:rPr>
          <w:t>https://www.theguardian.com/commentisfree/2015/oct/16/us-relations-china-war-america</w:t>
        </w:r>
      </w:hyperlink>
      <w:r w:rsidRPr="004046BE">
        <w:t xml:space="preserve"> accessed DDI ND)</w:t>
      </w:r>
    </w:p>
    <w:p w14:paraId="6F627BB7" w14:textId="77777777" w:rsidR="00F01855" w:rsidRPr="004046BE" w:rsidRDefault="00F01855" w:rsidP="00F01855">
      <w:pPr>
        <w:rPr>
          <w:sz w:val="14"/>
        </w:rPr>
      </w:pPr>
      <w:r w:rsidRPr="004046BE">
        <w:rPr>
          <w:sz w:val="14"/>
        </w:rPr>
        <w:t xml:space="preserve">All this is bubbling up while Xi is firmly in control at home, with no immediate domestic crisis. But </w:t>
      </w:r>
      <w:r w:rsidRPr="004046BE">
        <w:rPr>
          <w:rStyle w:val="StyleUnderline"/>
        </w:rPr>
        <w:t>the Chinese Communist party does face a long-term legitimation crisis. For decades, it has derived political legitimacy from impressive economic growth, which is now slowing down</w:t>
      </w:r>
      <w:r w:rsidRPr="004046BE">
        <w:rPr>
          <w:sz w:val="14"/>
        </w:rPr>
        <w:t xml:space="preserve">.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 </w:t>
      </w:r>
      <w:r w:rsidRPr="004046BE">
        <w:rPr>
          <w:rStyle w:val="StyleUnderline"/>
        </w:rPr>
        <w:t>They can almost certainly keep the lid on for several years but, as always happens when necessary reform is postponed</w:t>
      </w:r>
      <w:r w:rsidRPr="004046BE">
        <w:rPr>
          <w:sz w:val="14"/>
        </w:rPr>
        <w:t xml:space="preserve">, </w:t>
      </w:r>
      <w:r w:rsidRPr="004046BE">
        <w:rPr>
          <w:rStyle w:val="Emphasis"/>
        </w:rPr>
        <w:t>the eventual crisis will be larger</w:t>
      </w:r>
      <w:r w:rsidRPr="004046BE">
        <w:rPr>
          <w:sz w:val="14"/>
        </w:rPr>
        <w:t xml:space="preserve">. At that point, the temptation for the Communist party leadership to play the nationalist card, perhaps with an actual military move, </w:t>
      </w:r>
      <w:proofErr w:type="spellStart"/>
      <w:r w:rsidRPr="004046BE">
        <w:rPr>
          <w:sz w:val="14"/>
        </w:rPr>
        <w:t>Galtieri</w:t>
      </w:r>
      <w:proofErr w:type="spellEnd"/>
      <w:r w:rsidRPr="004046BE">
        <w:rPr>
          <w:sz w:val="14"/>
        </w:rPr>
        <w:t xml:space="preserve">-style, against one of China’s Malvinas/Falkland Islands, would be very strong. Probably this would not be a direct confrontation with a formal US ally, but the risks of miscalculation and escalation would be high. </w:t>
      </w:r>
      <w:r w:rsidRPr="004046BE">
        <w:rPr>
          <w:rStyle w:val="StyleUnderline"/>
        </w:rPr>
        <w:t xml:space="preserve">With angry, nationalist public opinion in both countries, neither the Chinese nor the American leader could be seen to lose, and both sides have nuclear weapons. This is not idle scaremongering; it’s something the US military, intelligence and </w:t>
      </w:r>
      <w:proofErr w:type="spellStart"/>
      <w:r w:rsidRPr="004046BE">
        <w:rPr>
          <w:rStyle w:val="StyleUnderline"/>
        </w:rPr>
        <w:t>thinktank</w:t>
      </w:r>
      <w:proofErr w:type="spellEnd"/>
      <w:r w:rsidRPr="004046BE">
        <w:rPr>
          <w:rStyle w:val="StyleUnderline"/>
        </w:rPr>
        <w:t xml:space="preserve"> communities think about all the time, in order to avoid it. Precisely because China’s future course will mainly depend on forces within the country, beyond Washington’s control, the United States needs a wise, consistent, strategic deployment of all the instruments at its disposal.</w:t>
      </w:r>
      <w:r w:rsidRPr="004046BE">
        <w:rPr>
          <w:sz w:val="14"/>
        </w:rPr>
        <w:t xml:space="preserve"> This should be something like the “twin track” strategy adopted by the west during the last two decades of the cold war (although obviously not expecting it to end the same way). On the one hand, </w:t>
      </w:r>
      <w:r w:rsidRPr="004046BE">
        <w:rPr>
          <w:rStyle w:val="StyleUnderline"/>
        </w:rPr>
        <w:t>there should be no room for doubt in Chinese minds about what the US will accept militarily</w:t>
      </w:r>
      <w:r w:rsidRPr="004046BE">
        <w:rPr>
          <w:sz w:val="14"/>
        </w:rPr>
        <w:t xml:space="preserve">. US policy should be the opposite of what Barack Obama did over Syria (declare a “red line” and then allow Bashar al-Assad to walk across it with impunity). </w:t>
      </w:r>
      <w:r w:rsidRPr="004046BE">
        <w:rPr>
          <w:rStyle w:val="StyleUnderline"/>
        </w:rPr>
        <w:t>In China’s case, the US should declare no public red lines but in private communication, and through deeds that speak louder than words, make it clear that they exist.</w:t>
      </w:r>
      <w:r w:rsidRPr="004046BE">
        <w:rPr>
          <w:sz w:val="14"/>
        </w:rPr>
        <w:t xml:space="preserve"> </w:t>
      </w:r>
      <w:r w:rsidRPr="004046BE">
        <w:rPr>
          <w:rStyle w:val="StyleUnderline"/>
        </w:rPr>
        <w:t>At the same time Washington should redouble its attempts at constructive engagement.</w:t>
      </w:r>
      <w:r w:rsidRPr="004046BE">
        <w:rPr>
          <w:sz w:val="14"/>
        </w:rPr>
        <w:t xml:space="preserve"> There should be intensive efforts to find shared ground on climate change, the world economy and geopolitical issues from North Korea to Syria. The intensive business ties that already exist should buttress the relationship. There is already an extraordinary people-to-people relationship, embracing many millions of better-off Chinese who have studied, worked and lived in the west. </w:t>
      </w:r>
      <w:r w:rsidRPr="004046BE">
        <w:rPr>
          <w:rStyle w:val="StyleUnderline"/>
        </w:rPr>
        <w:t>This strategy should be coordinated with key US allies</w:t>
      </w:r>
      <w:r w:rsidRPr="004046BE">
        <w:rPr>
          <w:sz w:val="14"/>
        </w:rPr>
        <w:t xml:space="preserve"> who have their own major relationships with China, such as Australia, Germany and Britain, which will welcome Xi on a state visit next week. </w:t>
      </w:r>
    </w:p>
    <w:p w14:paraId="7476657D" w14:textId="0067B25D" w:rsidR="00F01855" w:rsidRPr="00F01855" w:rsidRDefault="00F01855" w:rsidP="0059748A">
      <w:pPr>
        <w:pStyle w:val="Heading3"/>
      </w:pPr>
      <w:r>
        <w:t>Relations don’t solve- 2NC</w:t>
      </w:r>
    </w:p>
    <w:p w14:paraId="040BC15B" w14:textId="77777777" w:rsidR="00F01855" w:rsidRPr="004046BE" w:rsidRDefault="00F01855" w:rsidP="00F01855">
      <w:pPr>
        <w:pStyle w:val="Heading4"/>
      </w:pPr>
      <w:r w:rsidRPr="004046BE">
        <w:t>Internal turmoil and lack of navy capabilities means China is not a threat to the US</w:t>
      </w:r>
    </w:p>
    <w:p w14:paraId="520576C1" w14:textId="77777777" w:rsidR="00F01855" w:rsidRPr="004046BE" w:rsidRDefault="00F01855" w:rsidP="00F01855">
      <w:r w:rsidRPr="004046BE">
        <w:rPr>
          <w:rStyle w:val="Style13ptBold"/>
        </w:rPr>
        <w:t>Xin 12</w:t>
      </w:r>
      <w:r w:rsidRPr="004046BE">
        <w:t xml:space="preserve"> (</w:t>
      </w:r>
      <w:proofErr w:type="spellStart"/>
      <w:r w:rsidRPr="004046BE">
        <w:t>Qiang</w:t>
      </w:r>
      <w:proofErr w:type="spellEnd"/>
      <w:r w:rsidRPr="004046BE">
        <w:t xml:space="preserve">, </w:t>
      </w:r>
      <w:r w:rsidRPr="004046BE">
        <w:rPr>
          <w:rFonts w:eastAsia="Times New Roman" w:cs="Arial"/>
          <w:color w:val="000000" w:themeColor="text1"/>
          <w:shd w:val="clear" w:color="auto" w:fill="FFFFFF"/>
        </w:rPr>
        <w:t xml:space="preserve">Professor and Deputy Director of the Center for American Studies @ </w:t>
      </w:r>
      <w:proofErr w:type="spellStart"/>
      <w:r w:rsidRPr="004046BE">
        <w:rPr>
          <w:rFonts w:eastAsia="Times New Roman" w:cs="Arial"/>
          <w:color w:val="000000" w:themeColor="text1"/>
          <w:shd w:val="clear" w:color="auto" w:fill="FFFFFF"/>
        </w:rPr>
        <w:t>Fudan</w:t>
      </w:r>
      <w:proofErr w:type="spellEnd"/>
      <w:r w:rsidRPr="004046BE">
        <w:rPr>
          <w:rFonts w:eastAsia="Times New Roman" w:cs="Arial"/>
          <w:color w:val="000000" w:themeColor="text1"/>
          <w:shd w:val="clear" w:color="auto" w:fill="FFFFFF"/>
        </w:rPr>
        <w:t xml:space="preserve"> University, “</w:t>
      </w:r>
      <w:r w:rsidRPr="004046BE">
        <w:rPr>
          <w:rStyle w:val="StyleUnderline"/>
          <w:b/>
        </w:rPr>
        <w:t>Cooperation Opportunity or Confrontation Catalyst? The implication of China’s naval development for China–US relations,” Journal of Contemporary China, Taylor and Francis)</w:t>
      </w:r>
    </w:p>
    <w:p w14:paraId="36A9BAE2" w14:textId="77777777" w:rsidR="00F01855" w:rsidRPr="004046BE" w:rsidRDefault="00F01855" w:rsidP="00F01855">
      <w:pPr>
        <w:rPr>
          <w:sz w:val="14"/>
        </w:rPr>
      </w:pPr>
      <w:r w:rsidRPr="004046BE">
        <w:rPr>
          <w:sz w:val="14"/>
        </w:rPr>
        <w:t xml:space="preserve">China’s capabilities. Despite the glittering economic accomplishments, </w:t>
      </w:r>
      <w:r w:rsidRPr="004046BE">
        <w:rPr>
          <w:u w:val="single"/>
        </w:rPr>
        <w:t>China is still the world’s largest developing country and faces a series of domestic challenges.</w:t>
      </w:r>
      <w:r w:rsidRPr="004046BE">
        <w:rPr>
          <w:sz w:val="14"/>
        </w:rPr>
        <w:t xml:space="preserve"> First, as Premier Wen </w:t>
      </w:r>
      <w:proofErr w:type="spellStart"/>
      <w:r w:rsidRPr="004046BE">
        <w:rPr>
          <w:sz w:val="14"/>
        </w:rPr>
        <w:t>Jiabao</w:t>
      </w:r>
      <w:proofErr w:type="spellEnd"/>
      <w:r w:rsidRPr="004046BE">
        <w:rPr>
          <w:sz w:val="14"/>
        </w:rPr>
        <w:t xml:space="preserve"> announced at the Copenhagen Climate Change Summit, </w:t>
      </w:r>
      <w:r w:rsidRPr="004046BE">
        <w:rPr>
          <w:u w:val="single"/>
        </w:rPr>
        <w:t>China has 150 million people living below the poverty</w:t>
      </w:r>
      <w:r w:rsidRPr="004046BE">
        <w:rPr>
          <w:sz w:val="14"/>
        </w:rPr>
        <w:t xml:space="preserve"> line in 2009, according to the UN standard.17 Second, </w:t>
      </w:r>
      <w:r w:rsidRPr="004046BE">
        <w:rPr>
          <w:u w:val="single"/>
        </w:rPr>
        <w:t>there are about 200 million unemployed people in China</w:t>
      </w:r>
      <w:r w:rsidRPr="004046BE">
        <w:rPr>
          <w:sz w:val="14"/>
        </w:rPr>
        <w:t xml:space="preserve">.18 Third, a series of formidable imbalances, such as </w:t>
      </w:r>
      <w:r w:rsidRPr="004046BE">
        <w:rPr>
          <w:u w:val="single"/>
        </w:rPr>
        <w:t>the dangerous gaps between rural and urban areas, the coastal area and the inland area, and rich and poor, imposes immediate pressure upon economic and social stability</w:t>
      </w:r>
      <w:r w:rsidRPr="004046BE">
        <w:rPr>
          <w:sz w:val="14"/>
        </w:rPr>
        <w:t xml:space="preserve">. Fourth, </w:t>
      </w:r>
      <w:r w:rsidRPr="004046BE">
        <w:rPr>
          <w:u w:val="single"/>
        </w:rPr>
        <w:t>environmental degradation and other domestic problems, including political corruption, all threaten China’s economic prospects</w:t>
      </w:r>
      <w:r w:rsidRPr="004046BE">
        <w:rPr>
          <w:sz w:val="14"/>
        </w:rPr>
        <w:t xml:space="preserve">. </w:t>
      </w:r>
      <w:r w:rsidRPr="004046BE">
        <w:rPr>
          <w:u w:val="single"/>
        </w:rPr>
        <w:t>Because of the fragile economic and social structure, China cannot afford expansive strategies which could trigger an intense conflict or even war</w:t>
      </w:r>
      <w:r w:rsidRPr="004046BE">
        <w:rPr>
          <w:sz w:val="14"/>
        </w:rPr>
        <w:t xml:space="preserve">. In addition, as a historically continental power bordered by dozens of countries, China will always face a hard choice over resource allocation between land defense and the establishment of sea power. </w:t>
      </w:r>
      <w:r w:rsidRPr="004046BE">
        <w:rPr>
          <w:u w:val="single"/>
        </w:rPr>
        <w:t>This dilemma and the army-dominant structure of the PLA will constrain the navy’s budget and further restrain the dynamics of capability building</w:t>
      </w:r>
      <w:r w:rsidRPr="004046BE">
        <w:rPr>
          <w:sz w:val="14"/>
        </w:rPr>
        <w:t xml:space="preserve">.19 </w:t>
      </w:r>
      <w:proofErr w:type="gramStart"/>
      <w:r w:rsidRPr="004046BE">
        <w:rPr>
          <w:sz w:val="14"/>
        </w:rPr>
        <w:t>Since</w:t>
      </w:r>
      <w:proofErr w:type="gramEnd"/>
      <w:r w:rsidRPr="004046BE">
        <w:rPr>
          <w:sz w:val="14"/>
        </w:rPr>
        <w:t xml:space="preserve"> the end of the Second World War, the US has established and always maintained the world’s strongest naval power. On 3 May 2010, US Defense Secretary Robert Gates detailed the multilayered supremacy of the US navy in terms of nuclear- powered carriers, large-deck amphibious ships, nuclear-powered submarines, Aegis- class combatants and the displacement of battle fleets. Thereby, Secretary Gates announced confidently that ‘the United States stands unsurpassed on, above, and below the high seas’.20 By contrast, confined by the availability of a limited budget and the weakness of industrial–technological–scientific infrastructure, </w:t>
      </w:r>
      <w:r w:rsidRPr="004046BE">
        <w:rPr>
          <w:u w:val="single"/>
        </w:rPr>
        <w:t>the PLAN capabilities lag behind those of the US navy in almost every, if not all, key aspect</w:t>
      </w:r>
      <w:r w:rsidRPr="004046BE">
        <w:rPr>
          <w:sz w:val="14"/>
        </w:rPr>
        <w:t xml:space="preserve">. This formidable power asymmetry ranges from ‘hardware’, including strategic nuclear submarines, long-range force-projection capabilities, anti-air capabilities, and anti-submarine capabilities, to ‘software’, characterized by the intelligence, surveillance and reconnaissance capabilities, level of sophistication in joint warfighting, and mature operational proficiency across the board.21 Impressed by the sophistication of US military equipment during his visit to the US in May 2011, General Chen </w:t>
      </w:r>
      <w:proofErr w:type="spellStart"/>
      <w:r w:rsidRPr="004046BE">
        <w:rPr>
          <w:sz w:val="14"/>
        </w:rPr>
        <w:t>Bingde</w:t>
      </w:r>
      <w:proofErr w:type="spellEnd"/>
      <w:r w:rsidRPr="004046BE">
        <w:rPr>
          <w:sz w:val="14"/>
        </w:rPr>
        <w:t>, the Chief of the General Staff of the PLA, said frankly that ‘China does not have the capability to challenge the United States’.22 Additionally, but of great importance for a blue-water navy, the existence of the US navy’s widespread military bases and facilities, as well as their network of global allies, further dwarfs the PLAN. The inferiority of the PLAN is evident both in quality and quantity, which prevents the PLAN from becoming an elite naval power at present.23</w:t>
      </w:r>
    </w:p>
    <w:p w14:paraId="1D224C65" w14:textId="77777777" w:rsidR="00D9714F" w:rsidRDefault="00D9714F" w:rsidP="00D9714F">
      <w:pPr>
        <w:pStyle w:val="Heading3"/>
      </w:pPr>
      <w:r w:rsidRPr="00C44175">
        <w:t>1nc AT China-Russia Alliance</w:t>
      </w:r>
      <w:r>
        <w:t xml:space="preserve"> Impact</w:t>
      </w:r>
    </w:p>
    <w:p w14:paraId="47D973AA" w14:textId="77777777" w:rsidR="00D9714F" w:rsidRDefault="00D9714F" w:rsidP="00D9714F">
      <w:pPr>
        <w:pStyle w:val="Heading4"/>
      </w:pPr>
      <w:r>
        <w:t xml:space="preserve">No China-Russia alliance now – historical distrust and relationship with US </w:t>
      </w:r>
    </w:p>
    <w:p w14:paraId="7C372AB4" w14:textId="77777777" w:rsidR="00D9714F" w:rsidRPr="005D4CC1" w:rsidRDefault="00D9714F" w:rsidP="00D9714F">
      <w:pPr>
        <w:rPr>
          <w:rStyle w:val="Style13ptBold"/>
        </w:rPr>
      </w:pPr>
      <w:proofErr w:type="spellStart"/>
      <w:r w:rsidRPr="005D4CC1">
        <w:rPr>
          <w:rStyle w:val="Style13ptBold"/>
        </w:rPr>
        <w:t>Unnikrishnan</w:t>
      </w:r>
      <w:proofErr w:type="spellEnd"/>
      <w:r w:rsidRPr="005D4CC1">
        <w:rPr>
          <w:rStyle w:val="Style13ptBold"/>
        </w:rPr>
        <w:t xml:space="preserve"> &amp; </w:t>
      </w:r>
      <w:proofErr w:type="spellStart"/>
      <w:r w:rsidRPr="005D4CC1">
        <w:rPr>
          <w:rStyle w:val="Style13ptBold"/>
        </w:rPr>
        <w:t>Purushothaman</w:t>
      </w:r>
      <w:proofErr w:type="spellEnd"/>
      <w:r w:rsidRPr="005D4CC1">
        <w:rPr>
          <w:rStyle w:val="Style13ptBold"/>
        </w:rPr>
        <w:t xml:space="preserve"> 15</w:t>
      </w:r>
    </w:p>
    <w:p w14:paraId="6B6E3572" w14:textId="77777777" w:rsidR="00D9714F" w:rsidRPr="00BF1C58" w:rsidRDefault="00D9714F" w:rsidP="00D9714F">
      <w:r>
        <w:t>(</w:t>
      </w:r>
      <w:proofErr w:type="spellStart"/>
      <w:r w:rsidRPr="00C35521">
        <w:t>Nandan</w:t>
      </w:r>
      <w:proofErr w:type="spellEnd"/>
      <w:r w:rsidRPr="00C35521">
        <w:t xml:space="preserve"> </w:t>
      </w:r>
      <w:proofErr w:type="spellStart"/>
      <w:r w:rsidRPr="00C35521">
        <w:t>Unnikrishnan</w:t>
      </w:r>
      <w:proofErr w:type="spellEnd"/>
      <w:r w:rsidRPr="00C35521">
        <w:t xml:space="preserve"> is Vice President and Senior Fellow at the Observer Research Foundation</w:t>
      </w:r>
      <w:r>
        <w:t xml:space="preserve">, </w:t>
      </w:r>
      <w:r w:rsidRPr="00C35521">
        <w:t xml:space="preserve">Dr. Uma </w:t>
      </w:r>
      <w:proofErr w:type="spellStart"/>
      <w:r w:rsidRPr="00C35521">
        <w:t>Purushothaman</w:t>
      </w:r>
      <w:proofErr w:type="spellEnd"/>
      <w:r w:rsidRPr="00C35521">
        <w:t xml:space="preserve"> is a Research Fellow at the Observer Research Foundation</w:t>
      </w:r>
      <w:r>
        <w:t xml:space="preserve">, “Trends in China-Russia Relations: Implications for India,” </w:t>
      </w:r>
      <w:r>
        <w:rPr>
          <w:i/>
        </w:rPr>
        <w:t>Observer Research Foundation</w:t>
      </w:r>
      <w:r>
        <w:t xml:space="preserve">, </w:t>
      </w:r>
      <w:r w:rsidRPr="005D4CC1">
        <w:t>http://www.orfonline.org/wp-content/uploads/2015/07/ORF_Monograph_Nandan_Unnikrishanan.pdf</w:t>
      </w:r>
      <w:r>
        <w:t>)</w:t>
      </w:r>
    </w:p>
    <w:p w14:paraId="7E055291" w14:textId="77777777" w:rsidR="00D9714F" w:rsidRDefault="00D9714F" w:rsidP="00D9714F"/>
    <w:p w14:paraId="2D3D8421" w14:textId="77777777" w:rsidR="00D9714F" w:rsidRDefault="00D9714F" w:rsidP="00D9714F">
      <w:r w:rsidRPr="00EF0273">
        <w:rPr>
          <w:rStyle w:val="StyleUnderline"/>
        </w:rPr>
        <w:t>There are several problems in Sino-Russian relations</w:t>
      </w:r>
      <w:r>
        <w:t xml:space="preserve">. For one, </w:t>
      </w:r>
      <w:r w:rsidRPr="00EF0273">
        <w:rPr>
          <w:rStyle w:val="StyleUnderline"/>
        </w:rPr>
        <w:t xml:space="preserve">for both countries, </w:t>
      </w:r>
      <w:r w:rsidRPr="00EF0273">
        <w:rPr>
          <w:rStyle w:val="Emphasis"/>
        </w:rPr>
        <w:t>their primary strategic interlocutor is the US</w:t>
      </w:r>
      <w:r>
        <w:t xml:space="preserve">. As has been pointed out, </w:t>
      </w:r>
      <w:r w:rsidRPr="00EF0273">
        <w:rPr>
          <w:rStyle w:val="StyleUnderline"/>
        </w:rPr>
        <w:t>this is a hurdle in their relations</w:t>
      </w:r>
      <w:r>
        <w:t>.</w:t>
      </w:r>
    </w:p>
    <w:p w14:paraId="2C02BEC8" w14:textId="77777777" w:rsidR="00D9714F" w:rsidRDefault="00D9714F" w:rsidP="00D9714F">
      <w:r>
        <w:t xml:space="preserve">Second, </w:t>
      </w:r>
      <w:r w:rsidRPr="00EF0273">
        <w:rPr>
          <w:rStyle w:val="StyleUnderline"/>
        </w:rPr>
        <w:t>while trade and economic relations are becoming deeper, Russia does not want to become a resource base for China</w:t>
      </w:r>
      <w:r>
        <w:t xml:space="preserve">. However, as China is the manufacturing hub of the world, its relations with most countries is following the same path: it imports natural resources from them and then exports manufactured goods to them. Therefore, Russia is not exactly in a unique position and will have to accept this situation as long as it does not </w:t>
      </w:r>
      <w:proofErr w:type="spellStart"/>
      <w:r>
        <w:t>modernise</w:t>
      </w:r>
      <w:proofErr w:type="spellEnd"/>
      <w:r>
        <w:t xml:space="preserve"> and continues to be dependent on exports of hydrocarbons. In this case, it will have no option but to allow China to invest in upstream activities. China will become its natural partner for developing the Russian Far East if other Asia-Pacific powers do not pitch in.</w:t>
      </w:r>
    </w:p>
    <w:p w14:paraId="005DBB81" w14:textId="77777777" w:rsidR="00D9714F" w:rsidRDefault="00D9714F" w:rsidP="00D9714F">
      <w:r w:rsidRPr="00EF0273">
        <w:rPr>
          <w:rStyle w:val="StyleUnderline"/>
        </w:rPr>
        <w:t>There is</w:t>
      </w:r>
      <w:r>
        <w:t xml:space="preserve"> also </w:t>
      </w:r>
      <w:r w:rsidRPr="00EF0273">
        <w:rPr>
          <w:rStyle w:val="Emphasis"/>
        </w:rPr>
        <w:t>a history of distrust</w:t>
      </w:r>
      <w:r>
        <w:t xml:space="preserve"> </w:t>
      </w:r>
      <w:r w:rsidRPr="00EF0273">
        <w:rPr>
          <w:rStyle w:val="StyleUnderline"/>
        </w:rPr>
        <w:t>between Russia and China</w:t>
      </w:r>
      <w:r>
        <w:t xml:space="preserve">, going back to the last three centuries. </w:t>
      </w:r>
      <w:r w:rsidRPr="00EF0273">
        <w:rPr>
          <w:rStyle w:val="StyleUnderline"/>
        </w:rPr>
        <w:t>There are those in China who</w:t>
      </w:r>
      <w:r>
        <w:t xml:space="preserve"> still </w:t>
      </w:r>
      <w:proofErr w:type="spellStart"/>
      <w:r w:rsidRPr="00EF0273">
        <w:rPr>
          <w:rStyle w:val="StyleUnderline"/>
        </w:rPr>
        <w:t>harbour</w:t>
      </w:r>
      <w:proofErr w:type="spellEnd"/>
      <w:r w:rsidRPr="00EF0273">
        <w:rPr>
          <w:rStyle w:val="StyleUnderline"/>
        </w:rPr>
        <w:t xml:space="preserve"> bitter memories of Russia's imperialism</w:t>
      </w:r>
      <w:r>
        <w:t xml:space="preserve"> in the early 20th century; </w:t>
      </w:r>
      <w:r w:rsidRPr="004A329B">
        <w:rPr>
          <w:rStyle w:val="StyleUnderline"/>
        </w:rPr>
        <w:t>they feel</w:t>
      </w:r>
      <w:r>
        <w:t xml:space="preserve"> that </w:t>
      </w:r>
      <w:r w:rsidRPr="004A329B">
        <w:rPr>
          <w:rStyle w:val="StyleUnderline"/>
        </w:rPr>
        <w:t xml:space="preserve">the border agreement between Russia and China </w:t>
      </w:r>
      <w:proofErr w:type="spellStart"/>
      <w:r w:rsidRPr="004A329B">
        <w:rPr>
          <w:rStyle w:val="StyleUnderline"/>
        </w:rPr>
        <w:t>favoured</w:t>
      </w:r>
      <w:proofErr w:type="spellEnd"/>
      <w:r w:rsidRPr="004A329B">
        <w:rPr>
          <w:rStyle w:val="StyleUnderline"/>
        </w:rPr>
        <w:t xml:space="preserve"> Russia</w:t>
      </w:r>
      <w:r w:rsidRPr="00BC5DA7">
        <w:t xml:space="preserve">. In fact, as recently as in 2011, when the Russian embassy in China opened an account on the social-media platform, Weibo, Chinese netizens inundated it with comments suggesting that Russia “give back the territories you have taken from us”.257 Before and during President Xi Jinping's visit to Russia, hundreds of Chinese netizens repeated the demand on the embassy's Weibo account. One scholar from the University of Agriculture wrote in a post to his 85,000 followers on Weibo that Russia was “the country that occupies the largest territory of China.”258 </w:t>
      </w:r>
      <w:r w:rsidRPr="004A329B">
        <w:rPr>
          <w:rStyle w:val="StyleUnderline"/>
        </w:rPr>
        <w:t>Nationalism in China</w:t>
      </w:r>
      <w:r w:rsidRPr="00BC5DA7">
        <w:t xml:space="preserve">, which many scholars have noted as being on the upswing, </w:t>
      </w:r>
      <w:r w:rsidRPr="004A329B">
        <w:rPr>
          <w:rStyle w:val="Emphasis"/>
        </w:rPr>
        <w:t>could negatively affect the Sino-Russian partnership</w:t>
      </w:r>
      <w:r w:rsidRPr="00BC5DA7">
        <w:t xml:space="preserve">. On the other hand, </w:t>
      </w:r>
      <w:r w:rsidRPr="004A329B">
        <w:rPr>
          <w:rStyle w:val="StyleUnderline"/>
        </w:rPr>
        <w:t>many experts</w:t>
      </w:r>
      <w:r w:rsidRPr="00BC5DA7">
        <w:t xml:space="preserve"> also </w:t>
      </w:r>
      <w:r w:rsidRPr="004A329B">
        <w:rPr>
          <w:rStyle w:val="StyleUnderline"/>
        </w:rPr>
        <w:t>feel</w:t>
      </w:r>
      <w:r w:rsidRPr="00BC5DA7">
        <w:t xml:space="preserve"> that </w:t>
      </w:r>
      <w:r w:rsidRPr="004A329B">
        <w:rPr>
          <w:rStyle w:val="StyleUnderline"/>
        </w:rPr>
        <w:t>Russians have not forgotten the role</w:t>
      </w:r>
      <w:r w:rsidRPr="00BC5DA7">
        <w:t xml:space="preserve"> that </w:t>
      </w:r>
      <w:r w:rsidRPr="004A329B">
        <w:rPr>
          <w:rStyle w:val="StyleUnderline"/>
        </w:rPr>
        <w:t>China played in the containment of the Soviet Union</w:t>
      </w:r>
      <w:r w:rsidRPr="00BC5DA7">
        <w:t xml:space="preserve">. What gives credence to this view is Russia's foreign policy concept released in February 2013 which identifies “comprehensive, equal and trustful partnership and strategic collaboration with China” as a priority for Russia.259 Added to this is Putin's foreign policy decree of 2012 which talks about building an “equal, trust- based” partnership and “strategic cooperation” with China, while talking of a “strategic partnership” with India and Vietnam.260 </w:t>
      </w:r>
      <w:r w:rsidRPr="00364B58">
        <w:rPr>
          <w:rStyle w:val="StyleUnderline"/>
        </w:rPr>
        <w:t>This has led observers to wonder if</w:t>
      </w:r>
      <w:r w:rsidRPr="00BC5DA7">
        <w:t xml:space="preserve"> this implies that </w:t>
      </w:r>
      <w:r w:rsidRPr="00364B58">
        <w:rPr>
          <w:rStyle w:val="StyleUnderline"/>
        </w:rPr>
        <w:t>the present relationship is neither equal nor trust-based and whether “strategic cooperation” is at a lower</w:t>
      </w:r>
      <w:r w:rsidRPr="00BC5DA7">
        <w:t xml:space="preserve">/different </w:t>
      </w:r>
      <w:r w:rsidRPr="00364B58">
        <w:rPr>
          <w:rStyle w:val="StyleUnderline"/>
        </w:rPr>
        <w:t>level than “strategic partnership”</w:t>
      </w:r>
      <w:r w:rsidRPr="00BC5DA7">
        <w:t>.</w:t>
      </w:r>
    </w:p>
    <w:p w14:paraId="26EEE3DC" w14:textId="77777777" w:rsidR="00D9714F" w:rsidRDefault="00D9714F" w:rsidP="00D9714F">
      <w:pPr>
        <w:pStyle w:val="Heading4"/>
      </w:pPr>
      <w:r>
        <w:t>No impact – China-Russia alliance isn’t a threat to the US – their evidence is biased Western media reporting</w:t>
      </w:r>
    </w:p>
    <w:p w14:paraId="35A837E8" w14:textId="77777777" w:rsidR="00D9714F" w:rsidRPr="006C6BA5" w:rsidRDefault="00D9714F" w:rsidP="00D9714F">
      <w:pPr>
        <w:rPr>
          <w:rStyle w:val="Style13ptBold"/>
        </w:rPr>
      </w:pPr>
      <w:r w:rsidRPr="006C6BA5">
        <w:rPr>
          <w:rStyle w:val="Style13ptBold"/>
        </w:rPr>
        <w:t>China Daily 6/27</w:t>
      </w:r>
    </w:p>
    <w:p w14:paraId="11757E00" w14:textId="77777777" w:rsidR="00D9714F" w:rsidRPr="009353FE" w:rsidRDefault="00D9714F" w:rsidP="00D9714F">
      <w:r>
        <w:t>(“</w:t>
      </w:r>
      <w:r w:rsidRPr="009353FE">
        <w:t>West's worries about clos</w:t>
      </w:r>
      <w:r>
        <w:t xml:space="preserve">er Sino-Russian ties groundless,” </w:t>
      </w:r>
      <w:r>
        <w:rPr>
          <w:i/>
        </w:rPr>
        <w:t>China Daily</w:t>
      </w:r>
      <w:r>
        <w:t xml:space="preserve">, June 27, 2016, </w:t>
      </w:r>
      <w:r w:rsidRPr="006C6BA5">
        <w:t>http://www.chinadaily.com.cn/opinion/2016-06/27/content_25862312.htm</w:t>
      </w:r>
      <w:r>
        <w:t>)</w:t>
      </w:r>
    </w:p>
    <w:p w14:paraId="636F7ABF" w14:textId="77777777" w:rsidR="00D9714F" w:rsidRDefault="00D9714F" w:rsidP="00D9714F"/>
    <w:p w14:paraId="46C4ECCB" w14:textId="77777777" w:rsidR="00D9714F" w:rsidRDefault="00D9714F" w:rsidP="00D9714F">
      <w:r w:rsidRPr="00547ACA">
        <w:rPr>
          <w:rStyle w:val="StyleUnderline"/>
        </w:rPr>
        <w:t>To</w:t>
      </w:r>
      <w:r>
        <w:t xml:space="preserve"> some in </w:t>
      </w:r>
      <w:r w:rsidRPr="00547ACA">
        <w:rPr>
          <w:rStyle w:val="StyleUnderline"/>
        </w:rPr>
        <w:t>the West, that China and Russia are becoming closer is reason to worry</w:t>
      </w:r>
      <w:r>
        <w:t>. So the two joint declarations that Chinese President Xi Jinping and Russian President Vladimir Putin signed on Saturday in Beijing may cause them even more concern.</w:t>
      </w:r>
    </w:p>
    <w:p w14:paraId="0BBD07CF" w14:textId="77777777" w:rsidR="00D9714F" w:rsidRDefault="00D9714F" w:rsidP="00D9714F">
      <w:r>
        <w:t xml:space="preserve">But </w:t>
      </w:r>
      <w:r w:rsidRPr="00547ACA">
        <w:rPr>
          <w:rStyle w:val="Emphasis"/>
        </w:rPr>
        <w:t>that should not be the case</w:t>
      </w:r>
      <w:r>
        <w:t>.</w:t>
      </w:r>
    </w:p>
    <w:p w14:paraId="6DE13E6D" w14:textId="77777777" w:rsidR="00D9714F" w:rsidRDefault="00D9714F" w:rsidP="00D9714F">
      <w:r>
        <w:rPr>
          <w:rFonts w:hint="eastAsia"/>
        </w:rPr>
        <w:t xml:space="preserve">In the first place, the Saturday declarations are logical outcomes of two heads of state comparing notes about bilateral ties, on the occasion of two historical </w:t>
      </w:r>
      <w:proofErr w:type="spellStart"/>
      <w:r>
        <w:rPr>
          <w:rFonts w:hint="eastAsia"/>
        </w:rPr>
        <w:t>anniversaries－China</w:t>
      </w:r>
      <w:proofErr w:type="spellEnd"/>
      <w:r>
        <w:rPr>
          <w:rFonts w:hint="eastAsia"/>
        </w:rPr>
        <w:t xml:space="preserve"> and Russia pledged to build an equal, trustful partnership of strategic coo</w:t>
      </w:r>
      <w:r>
        <w:t>peration oriented toward the 21st century 20 years ago, and signed a treaty on friendly cooperation 15 years ago.</w:t>
      </w:r>
    </w:p>
    <w:p w14:paraId="7524DE92" w14:textId="77777777" w:rsidR="00D9714F" w:rsidRDefault="00D9714F" w:rsidP="00D9714F">
      <w:r>
        <w:t xml:space="preserve">Both </w:t>
      </w:r>
      <w:r w:rsidRPr="008C6ABB">
        <w:rPr>
          <w:rStyle w:val="StyleUnderline"/>
        </w:rPr>
        <w:t>Beijing and Moscow</w:t>
      </w:r>
      <w:r>
        <w:t xml:space="preserve"> are subject to some degree of Western-orchestrated isolation, and both are obviously aware of the prejudices surrounding them. However, they </w:t>
      </w:r>
      <w:r w:rsidRPr="008C6ABB">
        <w:rPr>
          <w:rStyle w:val="StyleUnderline"/>
        </w:rPr>
        <w:t>went out of their way to assuage suspicious third parties that the China-Russia relationship</w:t>
      </w:r>
      <w:r>
        <w:t xml:space="preserve"> is non-alliance in nature and </w:t>
      </w:r>
      <w:r w:rsidRPr="008C6ABB">
        <w:rPr>
          <w:rStyle w:val="StyleUnderline"/>
        </w:rPr>
        <w:t xml:space="preserve">is </w:t>
      </w:r>
      <w:r w:rsidRPr="008C6ABB">
        <w:rPr>
          <w:rStyle w:val="Emphasis"/>
        </w:rPr>
        <w:t>not targeted at any third country</w:t>
      </w:r>
      <w:r>
        <w:t>.</w:t>
      </w:r>
    </w:p>
    <w:p w14:paraId="227B745D" w14:textId="77777777" w:rsidR="00D9714F" w:rsidRDefault="00D9714F" w:rsidP="00D9714F">
      <w:r>
        <w:t xml:space="preserve">If that does not suffice for alleviating misgivings about Moscow and Beijing joining hands, </w:t>
      </w:r>
      <w:r w:rsidRPr="008C6ABB">
        <w:rPr>
          <w:rStyle w:val="StyleUnderline"/>
        </w:rPr>
        <w:t>take a closer look at what they have committed to</w:t>
      </w:r>
      <w:r>
        <w:t xml:space="preserve"> in black and white.</w:t>
      </w:r>
    </w:p>
    <w:p w14:paraId="752BC7DB" w14:textId="77777777" w:rsidR="00D9714F" w:rsidRDefault="00D9714F" w:rsidP="00D9714F">
      <w:r>
        <w:t xml:space="preserve">Indeed, </w:t>
      </w:r>
      <w:r w:rsidRPr="000D47C2">
        <w:rPr>
          <w:rStyle w:val="StyleUnderline"/>
        </w:rPr>
        <w:t>there are proposals Westerners may have difficulty appreciating</w:t>
      </w:r>
      <w:r>
        <w:t>, such as their opposition to unilateral sanctions and unwarranted outside intervention in other countries' domestic affairs in the name of promoting democracy, as well as their emphasis on cyber sovereignty.</w:t>
      </w:r>
    </w:p>
    <w:p w14:paraId="2B9F25FB" w14:textId="77777777" w:rsidR="00D9714F" w:rsidRDefault="00D9714F" w:rsidP="00D9714F">
      <w:r>
        <w:t xml:space="preserve">Yet in such a comprehensive joint policy statement covering virtually all aspects of bilateral and international relations, </w:t>
      </w:r>
      <w:r w:rsidRPr="00A42FF9">
        <w:rPr>
          <w:rStyle w:val="StyleUnderline"/>
        </w:rPr>
        <w:t>there is a consistent emphasis on acting within the U</w:t>
      </w:r>
      <w:r>
        <w:t xml:space="preserve">nited </w:t>
      </w:r>
      <w:r w:rsidRPr="00A42FF9">
        <w:rPr>
          <w:rStyle w:val="StyleUnderline"/>
        </w:rPr>
        <w:t>N</w:t>
      </w:r>
      <w:r>
        <w:t xml:space="preserve">ations </w:t>
      </w:r>
      <w:r w:rsidRPr="00A42FF9">
        <w:rPr>
          <w:rStyle w:val="StyleUnderline"/>
        </w:rPr>
        <w:t>framework</w:t>
      </w:r>
      <w:r>
        <w:t>.</w:t>
      </w:r>
    </w:p>
    <w:p w14:paraId="1380C6C2" w14:textId="77777777" w:rsidR="00D9714F" w:rsidRDefault="00D9714F" w:rsidP="00D9714F">
      <w:r>
        <w:t xml:space="preserve">And </w:t>
      </w:r>
      <w:r w:rsidRPr="00925726">
        <w:rPr>
          <w:rStyle w:val="StyleUnderline"/>
        </w:rPr>
        <w:t>their prescriptions for major issues of international concern in no way look anti-West</w:t>
      </w:r>
      <w:r>
        <w:t>, or focused solely on geopolitical self-interests, as some have claimed.</w:t>
      </w:r>
    </w:p>
    <w:p w14:paraId="4E55B946" w14:textId="77777777" w:rsidR="00D9714F" w:rsidRDefault="00D9714F" w:rsidP="00D9714F">
      <w:r w:rsidRPr="00925726">
        <w:rPr>
          <w:rStyle w:val="StyleUnderline"/>
        </w:rPr>
        <w:t>They declared they do not accept Pyongyang's nuclear-missile strategy</w:t>
      </w:r>
      <w:r>
        <w:t>, stating the latter's sovereign right to peaceful use of nuclear energy and outer space should be contingent on its full fulfillment of obligations under UN resolutions.</w:t>
      </w:r>
    </w:p>
    <w:p w14:paraId="49B18021" w14:textId="77777777" w:rsidR="00D9714F" w:rsidRDefault="00D9714F" w:rsidP="00D9714F">
      <w:r>
        <w:t xml:space="preserve">And </w:t>
      </w:r>
      <w:r w:rsidRPr="00925726">
        <w:rPr>
          <w:rStyle w:val="StyleUnderline"/>
        </w:rPr>
        <w:t xml:space="preserve">from issues such as the international campaign against terror, to Syria and Afghanistan, Beijing and Moscow made it clear they are </w:t>
      </w:r>
      <w:r w:rsidRPr="00925726">
        <w:rPr>
          <w:rStyle w:val="Emphasis"/>
        </w:rPr>
        <w:t>in favor of broader international cooperation</w:t>
      </w:r>
      <w:r>
        <w:t xml:space="preserve"> to address them.</w:t>
      </w:r>
    </w:p>
    <w:p w14:paraId="09CF1432" w14:textId="77777777" w:rsidR="00D9714F" w:rsidRDefault="00D9714F" w:rsidP="00D9714F">
      <w:pPr>
        <w:pStyle w:val="Heading3"/>
      </w:pPr>
      <w:r>
        <w:t>2nc No Military Cooperation</w:t>
      </w:r>
    </w:p>
    <w:p w14:paraId="684669E0" w14:textId="77777777" w:rsidR="00D9714F" w:rsidRPr="008A6FD2" w:rsidRDefault="00D9714F" w:rsidP="00D9714F">
      <w:pPr>
        <w:pStyle w:val="Heading4"/>
      </w:pPr>
      <w:r>
        <w:t>No China-Russia military cooperation – they view each other as threats – military exercises prove</w:t>
      </w:r>
    </w:p>
    <w:p w14:paraId="70589A8D" w14:textId="77777777" w:rsidR="00D9714F" w:rsidRPr="005D4CC1" w:rsidRDefault="00D9714F" w:rsidP="00D9714F">
      <w:pPr>
        <w:rPr>
          <w:rStyle w:val="Style13ptBold"/>
        </w:rPr>
      </w:pPr>
      <w:proofErr w:type="spellStart"/>
      <w:r w:rsidRPr="005D4CC1">
        <w:rPr>
          <w:rStyle w:val="Style13ptBold"/>
        </w:rPr>
        <w:t>Unnikrishnan</w:t>
      </w:r>
      <w:proofErr w:type="spellEnd"/>
      <w:r w:rsidRPr="005D4CC1">
        <w:rPr>
          <w:rStyle w:val="Style13ptBold"/>
        </w:rPr>
        <w:t xml:space="preserve"> &amp; </w:t>
      </w:r>
      <w:proofErr w:type="spellStart"/>
      <w:r w:rsidRPr="005D4CC1">
        <w:rPr>
          <w:rStyle w:val="Style13ptBold"/>
        </w:rPr>
        <w:t>Purushothaman</w:t>
      </w:r>
      <w:proofErr w:type="spellEnd"/>
      <w:r w:rsidRPr="005D4CC1">
        <w:rPr>
          <w:rStyle w:val="Style13ptBold"/>
        </w:rPr>
        <w:t xml:space="preserve"> 15</w:t>
      </w:r>
    </w:p>
    <w:p w14:paraId="122E0DCF" w14:textId="77777777" w:rsidR="00D9714F" w:rsidRPr="00BF1C58" w:rsidRDefault="00D9714F" w:rsidP="00D9714F">
      <w:r>
        <w:t>(</w:t>
      </w:r>
      <w:proofErr w:type="spellStart"/>
      <w:r w:rsidRPr="00C35521">
        <w:t>Nandan</w:t>
      </w:r>
      <w:proofErr w:type="spellEnd"/>
      <w:r w:rsidRPr="00C35521">
        <w:t xml:space="preserve"> </w:t>
      </w:r>
      <w:proofErr w:type="spellStart"/>
      <w:r w:rsidRPr="00C35521">
        <w:t>Unnikrishnan</w:t>
      </w:r>
      <w:proofErr w:type="spellEnd"/>
      <w:r w:rsidRPr="00C35521">
        <w:t xml:space="preserve"> is Vice President and Senior Fellow at the Observer Research Foundation</w:t>
      </w:r>
      <w:r>
        <w:t xml:space="preserve">, </w:t>
      </w:r>
      <w:r w:rsidRPr="00C35521">
        <w:t xml:space="preserve">Dr. Uma </w:t>
      </w:r>
      <w:proofErr w:type="spellStart"/>
      <w:r w:rsidRPr="00C35521">
        <w:t>Purushothaman</w:t>
      </w:r>
      <w:proofErr w:type="spellEnd"/>
      <w:r w:rsidRPr="00C35521">
        <w:t xml:space="preserve"> is a Research Fellow at the Observer Research Foundation</w:t>
      </w:r>
      <w:r>
        <w:t xml:space="preserve">, “Trends in China-Russia Relations: Implications for India,” </w:t>
      </w:r>
      <w:r>
        <w:rPr>
          <w:i/>
        </w:rPr>
        <w:t>Observer Research Foundation</w:t>
      </w:r>
      <w:r>
        <w:t xml:space="preserve">, </w:t>
      </w:r>
      <w:r w:rsidRPr="005D4CC1">
        <w:t>http://www.orfonline.org/wp-content/uploads/2015/07/ORF_Monograph_Nandan_Unnikrishanan.pdf</w:t>
      </w:r>
      <w:r>
        <w:t>)</w:t>
      </w:r>
    </w:p>
    <w:p w14:paraId="0BD477F9" w14:textId="77777777" w:rsidR="00D9714F" w:rsidRDefault="00D9714F" w:rsidP="00D9714F"/>
    <w:p w14:paraId="710B40A7" w14:textId="77777777" w:rsidR="00D9714F" w:rsidRDefault="00D9714F" w:rsidP="00D9714F">
      <w:r w:rsidRPr="008A6FD2">
        <w:rPr>
          <w:rStyle w:val="StyleUnderline"/>
        </w:rPr>
        <w:t>There is increasing convergence between Russia and China on several global issues</w:t>
      </w:r>
      <w:r>
        <w:t>. Moscow and Beijing openly coordinate positions on these issues, particularly in the UN Security Council. They are also engaged in multilateral fora such as RIC, SCO, and BRICS, and see such an engagement as one way of strengthening a multipolar world in which they are key players as well as a platform to present an alternative viewpoint to the Western-dominated global discourse.</w:t>
      </w:r>
    </w:p>
    <w:p w14:paraId="57BC4585" w14:textId="77777777" w:rsidR="00D9714F" w:rsidRDefault="00D9714F" w:rsidP="00D9714F">
      <w:r w:rsidRPr="008A6FD2">
        <w:rPr>
          <w:rStyle w:val="StyleUnderline"/>
        </w:rPr>
        <w:t>At the same time</w:t>
      </w:r>
      <w:r>
        <w:t xml:space="preserve">, </w:t>
      </w:r>
      <w:r w:rsidRPr="008A6FD2">
        <w:rPr>
          <w:rStyle w:val="StyleUnderline"/>
        </w:rPr>
        <w:t>the</w:t>
      </w:r>
      <w:r>
        <w:t xml:space="preserve"> so-called </w:t>
      </w:r>
      <w:r w:rsidRPr="008A6FD2">
        <w:rPr>
          <w:rStyle w:val="Emphasis"/>
        </w:rPr>
        <w:t>“China threat”</w:t>
      </w:r>
      <w:r>
        <w:t xml:space="preserve"> </w:t>
      </w:r>
      <w:r w:rsidRPr="008A6FD2">
        <w:rPr>
          <w:rStyle w:val="StyleUnderline"/>
        </w:rPr>
        <w:t xml:space="preserve">plays an important role in Russia's foreign and </w:t>
      </w:r>
      <w:proofErr w:type="spellStart"/>
      <w:r w:rsidRPr="008A6FD2">
        <w:rPr>
          <w:rStyle w:val="StyleUnderline"/>
        </w:rPr>
        <w:t>defence</w:t>
      </w:r>
      <w:proofErr w:type="spellEnd"/>
      <w:r w:rsidRPr="008A6FD2">
        <w:rPr>
          <w:rStyle w:val="StyleUnderline"/>
        </w:rPr>
        <w:t xml:space="preserve"> policies</w:t>
      </w:r>
      <w:r>
        <w:t xml:space="preserve">. </w:t>
      </w:r>
      <w:r w:rsidRPr="008A6FD2">
        <w:rPr>
          <w:rStyle w:val="StyleUnderline"/>
        </w:rPr>
        <w:t>Russia</w:t>
      </w:r>
      <w:r w:rsidRPr="008A6FD2">
        <w:t xml:space="preserve"> actively</w:t>
      </w:r>
      <w:r>
        <w:t xml:space="preserve"> develops its Eastern Military District, supplying it with new weapons and troops, and </w:t>
      </w:r>
      <w:r w:rsidRPr="008A6FD2">
        <w:rPr>
          <w:rStyle w:val="StyleUnderline"/>
        </w:rPr>
        <w:t xml:space="preserve">holds military exercises </w:t>
      </w:r>
      <w:r w:rsidRPr="008A6FD2">
        <w:rPr>
          <w:rStyle w:val="Emphasis"/>
        </w:rPr>
        <w:t>every year</w:t>
      </w:r>
      <w:r w:rsidRPr="008A6FD2">
        <w:rPr>
          <w:rStyle w:val="StyleUnderline"/>
        </w:rPr>
        <w:t xml:space="preserve"> to practice the redeployment of troops to the Russian Far East</w:t>
      </w:r>
      <w:r>
        <w:t xml:space="preserve"> from the European part of Russia. Similarly, </w:t>
      </w:r>
      <w:r w:rsidRPr="00217C4E">
        <w:rPr>
          <w:rStyle w:val="StyleUnderline"/>
        </w:rPr>
        <w:t xml:space="preserve">the counterpart </w:t>
      </w:r>
      <w:r w:rsidRPr="00217C4E">
        <w:rPr>
          <w:rStyle w:val="Emphasis"/>
        </w:rPr>
        <w:t>“Russia threat”</w:t>
      </w:r>
      <w:r w:rsidRPr="00217C4E">
        <w:rPr>
          <w:rStyle w:val="StyleUnderline"/>
        </w:rPr>
        <w:t xml:space="preserve"> plays a role in China's foreign and </w:t>
      </w:r>
      <w:proofErr w:type="spellStart"/>
      <w:r w:rsidRPr="00217C4E">
        <w:rPr>
          <w:rStyle w:val="StyleUnderline"/>
        </w:rPr>
        <w:t>defence</w:t>
      </w:r>
      <w:proofErr w:type="spellEnd"/>
      <w:r w:rsidRPr="00217C4E">
        <w:rPr>
          <w:rStyle w:val="StyleUnderline"/>
        </w:rPr>
        <w:t xml:space="preserve"> policies</w:t>
      </w:r>
      <w:r>
        <w:t xml:space="preserve">: </w:t>
      </w:r>
      <w:r w:rsidRPr="009B7D92">
        <w:rPr>
          <w:rStyle w:val="StyleUnderline"/>
        </w:rPr>
        <w:t xml:space="preserve">the Chinese military conducts exercises </w:t>
      </w:r>
      <w:r w:rsidRPr="009B7D92">
        <w:rPr>
          <w:rStyle w:val="Emphasis"/>
        </w:rPr>
        <w:t>simulating an invasion of Russia</w:t>
      </w:r>
      <w:r>
        <w:t xml:space="preserve"> with its troops marching 1,000 </w:t>
      </w:r>
      <w:proofErr w:type="spellStart"/>
      <w:r>
        <w:t>kilometres</w:t>
      </w:r>
      <w:proofErr w:type="spellEnd"/>
      <w:r>
        <w:t xml:space="preserve"> to test the army's long-range projection capacity.</w:t>
      </w:r>
    </w:p>
    <w:p w14:paraId="6CC3ED15" w14:textId="77777777" w:rsidR="00D9714F" w:rsidRDefault="00D9714F" w:rsidP="00D9714F"/>
    <w:p w14:paraId="336B42CE" w14:textId="77777777" w:rsidR="00D9714F" w:rsidRDefault="00D9714F" w:rsidP="00D9714F">
      <w:pPr>
        <w:pStyle w:val="Heading3"/>
      </w:pPr>
      <w:r>
        <w:t>2nc No Alliance – Multiple Barriers</w:t>
      </w:r>
    </w:p>
    <w:p w14:paraId="34EE9C33" w14:textId="77777777" w:rsidR="00D9714F" w:rsidRDefault="00D9714F" w:rsidP="00D9714F">
      <w:pPr>
        <w:pStyle w:val="Heading4"/>
      </w:pPr>
      <w:r>
        <w:t>No China-Russia Alliance now – multiple barriers including SCS, Russian military expansion, and Korea policy</w:t>
      </w:r>
    </w:p>
    <w:p w14:paraId="40EB0F51" w14:textId="77777777" w:rsidR="00D9714F" w:rsidRPr="005D4CC1" w:rsidRDefault="00D9714F" w:rsidP="00D9714F">
      <w:pPr>
        <w:rPr>
          <w:rStyle w:val="Style13ptBold"/>
        </w:rPr>
      </w:pPr>
      <w:proofErr w:type="spellStart"/>
      <w:r w:rsidRPr="005D4CC1">
        <w:rPr>
          <w:rStyle w:val="Style13ptBold"/>
        </w:rPr>
        <w:t>Unnikrishnan</w:t>
      </w:r>
      <w:proofErr w:type="spellEnd"/>
      <w:r w:rsidRPr="005D4CC1">
        <w:rPr>
          <w:rStyle w:val="Style13ptBold"/>
        </w:rPr>
        <w:t xml:space="preserve"> &amp; </w:t>
      </w:r>
      <w:proofErr w:type="spellStart"/>
      <w:r w:rsidRPr="005D4CC1">
        <w:rPr>
          <w:rStyle w:val="Style13ptBold"/>
        </w:rPr>
        <w:t>Purushothaman</w:t>
      </w:r>
      <w:proofErr w:type="spellEnd"/>
      <w:r w:rsidRPr="005D4CC1">
        <w:rPr>
          <w:rStyle w:val="Style13ptBold"/>
        </w:rPr>
        <w:t xml:space="preserve"> 15</w:t>
      </w:r>
    </w:p>
    <w:p w14:paraId="14B77883" w14:textId="77777777" w:rsidR="00D9714F" w:rsidRPr="00BF1C58" w:rsidRDefault="00D9714F" w:rsidP="00D9714F">
      <w:r>
        <w:t>(</w:t>
      </w:r>
      <w:proofErr w:type="spellStart"/>
      <w:r w:rsidRPr="00C35521">
        <w:t>Nandan</w:t>
      </w:r>
      <w:proofErr w:type="spellEnd"/>
      <w:r w:rsidRPr="00C35521">
        <w:t xml:space="preserve"> </w:t>
      </w:r>
      <w:proofErr w:type="spellStart"/>
      <w:r w:rsidRPr="00C35521">
        <w:t>Unnikrishnan</w:t>
      </w:r>
      <w:proofErr w:type="spellEnd"/>
      <w:r w:rsidRPr="00C35521">
        <w:t xml:space="preserve"> is Vice President and Senior Fellow at the Observer Research Foundation</w:t>
      </w:r>
      <w:r>
        <w:t xml:space="preserve">, </w:t>
      </w:r>
      <w:r w:rsidRPr="00C35521">
        <w:t xml:space="preserve">Dr. Uma </w:t>
      </w:r>
      <w:proofErr w:type="spellStart"/>
      <w:r w:rsidRPr="00C35521">
        <w:t>Purushothaman</w:t>
      </w:r>
      <w:proofErr w:type="spellEnd"/>
      <w:r w:rsidRPr="00C35521">
        <w:t xml:space="preserve"> is a Research Fellow at the Observer Research Foundation</w:t>
      </w:r>
      <w:r>
        <w:t xml:space="preserve">, “Trends in China-Russia Relations: Implications for India,” </w:t>
      </w:r>
      <w:r>
        <w:rPr>
          <w:i/>
        </w:rPr>
        <w:t>Observer Research Foundation</w:t>
      </w:r>
      <w:r>
        <w:t xml:space="preserve">, </w:t>
      </w:r>
      <w:r w:rsidRPr="005D4CC1">
        <w:t>http://www.orfonline.org/wp-content/uploads/2015/07/ORF_Monograph_Nandan_Unnikrishanan.pdf</w:t>
      </w:r>
      <w:r>
        <w:t>)</w:t>
      </w:r>
    </w:p>
    <w:p w14:paraId="5D96E426" w14:textId="77777777" w:rsidR="00D9714F" w:rsidRDefault="00D9714F" w:rsidP="00D9714F"/>
    <w:p w14:paraId="00BB663E" w14:textId="77777777" w:rsidR="00D9714F" w:rsidRDefault="00D9714F" w:rsidP="00D9714F">
      <w:r>
        <w:t xml:space="preserve">Even while deepening ties with China, </w:t>
      </w:r>
      <w:r w:rsidRPr="00B40440">
        <w:rPr>
          <w:rStyle w:val="StyleUnderline"/>
        </w:rPr>
        <w:t>Russia is building ties with Vietnam and India</w:t>
      </w:r>
      <w:r>
        <w:t xml:space="preserve">, </w:t>
      </w:r>
      <w:r w:rsidRPr="00B40440">
        <w:rPr>
          <w:rStyle w:val="StyleUnderline"/>
        </w:rPr>
        <w:t>two countries regarded by China with wariness</w:t>
      </w:r>
      <w:r>
        <w:t xml:space="preserve">. Russia and Vietnam have agreed to build a repair and maintenance facility for Russian ships at the Cam </w:t>
      </w:r>
      <w:proofErr w:type="spellStart"/>
      <w:r>
        <w:t>Ranh</w:t>
      </w:r>
      <w:proofErr w:type="spellEnd"/>
      <w:r>
        <w:t xml:space="preserve"> Bay, from which Russia had withdrawn in 2002. Vietnam has also been one of the major buyers of military equipment, including aircraft and ships from Russia and has signed a contract to buy submarines as well. </w:t>
      </w:r>
      <w:r w:rsidRPr="002D5D14">
        <w:rPr>
          <w:rStyle w:val="StyleUnderline"/>
        </w:rPr>
        <w:t>Gazprom has signed agreements to explore</w:t>
      </w:r>
      <w:r>
        <w:t xml:space="preserve"> two </w:t>
      </w:r>
      <w:r w:rsidRPr="002D5D14">
        <w:rPr>
          <w:rStyle w:val="StyleUnderline"/>
        </w:rPr>
        <w:t>oil blocks in Vietnam's continental shelf in the S</w:t>
      </w:r>
      <w:r>
        <w:t xml:space="preserve">outh </w:t>
      </w:r>
      <w:r w:rsidRPr="002D5D14">
        <w:rPr>
          <w:rStyle w:val="StyleUnderline"/>
        </w:rPr>
        <w:t>C</w:t>
      </w:r>
      <w:r>
        <w:t xml:space="preserve">hina </w:t>
      </w:r>
      <w:r w:rsidRPr="002D5D14">
        <w:rPr>
          <w:rStyle w:val="StyleUnderline"/>
        </w:rPr>
        <w:t>S</w:t>
      </w:r>
      <w:r>
        <w:t xml:space="preserve">ea </w:t>
      </w:r>
      <w:r w:rsidRPr="002D5D14">
        <w:rPr>
          <w:rStyle w:val="Emphasis"/>
        </w:rPr>
        <w:t>despite China's unhappiness</w:t>
      </w:r>
      <w:r>
        <w:t xml:space="preserve">. </w:t>
      </w:r>
      <w:r w:rsidRPr="00E652DC">
        <w:rPr>
          <w:rStyle w:val="StyleUnderline"/>
        </w:rPr>
        <w:t>Moscow has also openly spoken about its intentions to acquire bases in the Seychelles and Singapore</w:t>
      </w:r>
      <w:r>
        <w:t xml:space="preserve">. </w:t>
      </w:r>
      <w:r w:rsidRPr="00E652DC">
        <w:rPr>
          <w:rStyle w:val="StyleUnderline"/>
        </w:rPr>
        <w:t xml:space="preserve">These moves are reflective of </w:t>
      </w:r>
      <w:r w:rsidRPr="00E652DC">
        <w:rPr>
          <w:rStyle w:val="Emphasis"/>
        </w:rPr>
        <w:t>Russia's hedging strategy against China</w:t>
      </w:r>
      <w:r>
        <w:t xml:space="preserve"> in its </w:t>
      </w:r>
      <w:proofErr w:type="spellStart"/>
      <w:r>
        <w:t>neighbourhood</w:t>
      </w:r>
      <w:proofErr w:type="spellEnd"/>
      <w:r>
        <w:t>.</w:t>
      </w:r>
    </w:p>
    <w:p w14:paraId="304E033C" w14:textId="77777777" w:rsidR="00D9714F" w:rsidRDefault="00D9714F" w:rsidP="00D9714F">
      <w:r w:rsidRPr="00E652DC">
        <w:rPr>
          <w:rStyle w:val="StyleUnderline"/>
        </w:rPr>
        <w:t>Another factor</w:t>
      </w:r>
      <w:r>
        <w:t xml:space="preserve"> which could change the whole dynamics of the relationship </w:t>
      </w:r>
      <w:r w:rsidRPr="00E652DC">
        <w:rPr>
          <w:rStyle w:val="StyleUnderline"/>
        </w:rPr>
        <w:t>is the unification of the Korean peninsula</w:t>
      </w:r>
      <w:r>
        <w:t xml:space="preserve">. </w:t>
      </w:r>
      <w:r w:rsidRPr="00E652DC">
        <w:rPr>
          <w:rStyle w:val="StyleUnderline"/>
        </w:rPr>
        <w:t>China would not be comfortable with a unified Korea</w:t>
      </w:r>
      <w:r>
        <w:t xml:space="preserve">, as it would bring another big power next to it. If the reunification happens and the US troops continue their presence on Korean territory, the geopolitical situation would turn against China. </w:t>
      </w:r>
      <w:r w:rsidRPr="00C95A95">
        <w:rPr>
          <w:rStyle w:val="StyleUnderline"/>
        </w:rPr>
        <w:t xml:space="preserve">But </w:t>
      </w:r>
      <w:r w:rsidRPr="00C95A95">
        <w:rPr>
          <w:rStyle w:val="Emphasis"/>
        </w:rPr>
        <w:t>Russia would be happy with reunification</w:t>
      </w:r>
      <w:r w:rsidRPr="00C95A95">
        <w:rPr>
          <w:rStyle w:val="StyleUnderline"/>
        </w:rPr>
        <w:t xml:space="preserve"> as it would act as a constraint on China's power</w:t>
      </w:r>
      <w:r>
        <w:t>.</w:t>
      </w:r>
    </w:p>
    <w:p w14:paraId="3BDEDCCE" w14:textId="77777777" w:rsidR="00D9714F" w:rsidRDefault="00D9714F" w:rsidP="00D9714F"/>
    <w:p w14:paraId="6FC99F2A" w14:textId="77777777" w:rsidR="00D9714F" w:rsidRDefault="00D9714F" w:rsidP="00D9714F">
      <w:pPr>
        <w:pStyle w:val="Heading3"/>
      </w:pPr>
      <w:r>
        <w:t>2nc No Alliance – Economics</w:t>
      </w:r>
    </w:p>
    <w:p w14:paraId="24EC0BFD" w14:textId="77777777" w:rsidR="00D9714F" w:rsidRPr="00BC5DA7" w:rsidRDefault="00D9714F" w:rsidP="00D9714F">
      <w:pPr>
        <w:pStyle w:val="Heading4"/>
      </w:pPr>
      <w:r w:rsidRPr="00BC5DA7">
        <w:t>No China-Russia alliance – their evidence is hype – economically impossible</w:t>
      </w:r>
    </w:p>
    <w:p w14:paraId="0E94BAF6" w14:textId="77777777" w:rsidR="00D9714F" w:rsidRPr="00B92849" w:rsidRDefault="00D9714F" w:rsidP="00D9714F">
      <w:pPr>
        <w:rPr>
          <w:rStyle w:val="Style13ptBold"/>
        </w:rPr>
      </w:pPr>
      <w:proofErr w:type="spellStart"/>
      <w:r w:rsidRPr="00B92849">
        <w:rPr>
          <w:rStyle w:val="Style13ptBold"/>
        </w:rPr>
        <w:t>Gusovsky</w:t>
      </w:r>
      <w:proofErr w:type="spellEnd"/>
      <w:r w:rsidRPr="00B92849">
        <w:rPr>
          <w:rStyle w:val="Style13ptBold"/>
        </w:rPr>
        <w:t xml:space="preserve"> 14</w:t>
      </w:r>
    </w:p>
    <w:p w14:paraId="7AD51EDE" w14:textId="77777777" w:rsidR="00D9714F" w:rsidRDefault="00D9714F" w:rsidP="00D9714F">
      <w:r>
        <w:t xml:space="preserve">(Dina </w:t>
      </w:r>
      <w:proofErr w:type="spellStart"/>
      <w:r>
        <w:t>Gusovsky</w:t>
      </w:r>
      <w:proofErr w:type="spellEnd"/>
      <w:r>
        <w:t>, CNBC, “</w:t>
      </w:r>
      <w:r w:rsidRPr="00B92849">
        <w:t>Should America w</w:t>
      </w:r>
      <w:r>
        <w:t>orry about a China-Russia axis</w:t>
      </w:r>
      <w:proofErr w:type="gramStart"/>
      <w:r>
        <w:t>?,</w:t>
      </w:r>
      <w:proofErr w:type="gramEnd"/>
      <w:r>
        <w:t xml:space="preserve">” October 22, 2014, </w:t>
      </w:r>
      <w:r w:rsidRPr="00B92849">
        <w:t>http://www.cnbc.com/2014/10/22/should-america-worry-about-a-china-russia-axis.html</w:t>
      </w:r>
      <w:r>
        <w:t>)</w:t>
      </w:r>
    </w:p>
    <w:p w14:paraId="5D0E30FE" w14:textId="77777777" w:rsidR="00D9714F" w:rsidRDefault="00D9714F" w:rsidP="00D9714F"/>
    <w:p w14:paraId="047A7457" w14:textId="77777777" w:rsidR="00D9714F" w:rsidRDefault="00D9714F" w:rsidP="00D9714F">
      <w:r>
        <w:t xml:space="preserve">Many </w:t>
      </w:r>
      <w:r w:rsidRPr="00A82836">
        <w:rPr>
          <w:rStyle w:val="StyleUnderline"/>
        </w:rPr>
        <w:t>experts agree</w:t>
      </w:r>
      <w:r>
        <w:t xml:space="preserve"> that the </w:t>
      </w:r>
      <w:r w:rsidRPr="00A7727A">
        <w:rPr>
          <w:rStyle w:val="StyleUnderline"/>
        </w:rPr>
        <w:t>warming of relations</w:t>
      </w:r>
      <w:r>
        <w:t xml:space="preserve"> between Russia and China </w:t>
      </w:r>
      <w:r w:rsidRPr="00A7727A">
        <w:rPr>
          <w:rStyle w:val="StyleUnderline"/>
        </w:rPr>
        <w:t>is an opportunistic ploy</w:t>
      </w:r>
      <w:r>
        <w:t xml:space="preserve"> mainly for economic reasons.</w:t>
      </w:r>
    </w:p>
    <w:p w14:paraId="68CDEEF1" w14:textId="77777777" w:rsidR="00D9714F" w:rsidRDefault="00D9714F" w:rsidP="00D9714F">
      <w:r>
        <w:t xml:space="preserve">But Edward </w:t>
      </w:r>
      <w:proofErr w:type="spellStart"/>
      <w:r>
        <w:t>Mermelstein</w:t>
      </w:r>
      <w:proofErr w:type="spellEnd"/>
      <w:r>
        <w:t xml:space="preserve">, an attorney who works as an advisor on cross-border investments in the Russian Federation, said that </w:t>
      </w:r>
      <w:r w:rsidRPr="00BA3BD9">
        <w:rPr>
          <w:rStyle w:val="StyleUnderline"/>
        </w:rPr>
        <w:t>the idea</w:t>
      </w:r>
      <w:r>
        <w:t xml:space="preserve"> that </w:t>
      </w:r>
      <w:r w:rsidRPr="00BA3BD9">
        <w:rPr>
          <w:rStyle w:val="StyleUnderline"/>
        </w:rPr>
        <w:t xml:space="preserve">these two countries can rely on one another from an economic perspective is </w:t>
      </w:r>
      <w:r w:rsidRPr="00BA3BD9">
        <w:rPr>
          <w:rStyle w:val="Emphasis"/>
        </w:rPr>
        <w:t>"a recipe for disaster."</w:t>
      </w:r>
    </w:p>
    <w:p w14:paraId="3F547C60" w14:textId="77777777" w:rsidR="00D9714F" w:rsidRDefault="00D9714F" w:rsidP="00D9714F">
      <w:r>
        <w:t xml:space="preserve">"The </w:t>
      </w:r>
      <w:r w:rsidRPr="00BA3BD9">
        <w:rPr>
          <w:rStyle w:val="StyleUnderline"/>
        </w:rPr>
        <w:t>limited disengagement from the West has thrown the Russian economy into a tailspin</w:t>
      </w:r>
      <w:r>
        <w:t xml:space="preserve"> and will continue to decimate the ruble," </w:t>
      </w:r>
      <w:proofErr w:type="spellStart"/>
      <w:r>
        <w:t>Mermelstein</w:t>
      </w:r>
      <w:proofErr w:type="spellEnd"/>
      <w:r>
        <w:t xml:space="preserve"> told CNBC.</w:t>
      </w:r>
    </w:p>
    <w:p w14:paraId="27344D23" w14:textId="77777777" w:rsidR="00D9714F" w:rsidRDefault="00D9714F" w:rsidP="00D9714F">
      <w:r>
        <w:t xml:space="preserve">The U.S. dollar is up 6.6 percent against the ruble in the past month. So far this year, it is up 24.5 percent. The U.S. dollar hit a multiyear high of 41.16 rubles per dollar on October 16, according to </w:t>
      </w:r>
      <w:proofErr w:type="gramStart"/>
      <w:r>
        <w:t>Reuters</w:t>
      </w:r>
      <w:proofErr w:type="gramEnd"/>
      <w:r>
        <w:t xml:space="preserve"> data that dates back to 1995.</w:t>
      </w:r>
    </w:p>
    <w:p w14:paraId="287331BE" w14:textId="7554271B" w:rsidR="00F01855" w:rsidRPr="004046BE" w:rsidRDefault="00D9714F" w:rsidP="00F01855">
      <w:r>
        <w:t>"</w:t>
      </w:r>
      <w:r w:rsidRPr="00625EDB">
        <w:rPr>
          <w:rStyle w:val="StyleUnderline"/>
        </w:rPr>
        <w:t>The idea</w:t>
      </w:r>
      <w:r>
        <w:t xml:space="preserve"> that </w:t>
      </w:r>
      <w:r w:rsidRPr="00625EDB">
        <w:rPr>
          <w:rStyle w:val="StyleUnderline"/>
        </w:rPr>
        <w:t xml:space="preserve">China can replace the West as an economic alternative is </w:t>
      </w:r>
      <w:r w:rsidRPr="00625EDB">
        <w:rPr>
          <w:rStyle w:val="Emphasis"/>
        </w:rPr>
        <w:t>not realistic</w:t>
      </w:r>
      <w:r>
        <w:t xml:space="preserve">," </w:t>
      </w:r>
      <w:proofErr w:type="spellStart"/>
      <w:r>
        <w:t>Mermelstein</w:t>
      </w:r>
      <w:proofErr w:type="spellEnd"/>
      <w:r>
        <w:t xml:space="preserve"> said. </w:t>
      </w:r>
      <w:r w:rsidRPr="00625EDB">
        <w:rPr>
          <w:rStyle w:val="StyleUnderline"/>
        </w:rPr>
        <w:t>The E</w:t>
      </w:r>
      <w:r>
        <w:t xml:space="preserve">uropean </w:t>
      </w:r>
      <w:r w:rsidRPr="00625EDB">
        <w:rPr>
          <w:rStyle w:val="StyleUnderline"/>
        </w:rPr>
        <w:t>U</w:t>
      </w:r>
      <w:r>
        <w:t xml:space="preserve">nion </w:t>
      </w:r>
      <w:r w:rsidRPr="00625EDB">
        <w:rPr>
          <w:rStyle w:val="StyleUnderline"/>
        </w:rPr>
        <w:t>still remains Russia's biggest trading partner</w:t>
      </w:r>
      <w:r>
        <w:t>.</w:t>
      </w:r>
    </w:p>
    <w:p w14:paraId="6647FDFE" w14:textId="77777777" w:rsidR="00F01855" w:rsidRPr="00F01855" w:rsidRDefault="00F01855" w:rsidP="00F01855"/>
    <w:p w14:paraId="4D9B7DB9" w14:textId="2AED9495" w:rsidR="003224CD" w:rsidRDefault="003224CD" w:rsidP="0059748A">
      <w:pPr>
        <w:pStyle w:val="Heading3"/>
      </w:pPr>
      <w:r>
        <w:t>No solve</w:t>
      </w:r>
      <w:r w:rsidR="00F01855">
        <w:t xml:space="preserve"> relations</w:t>
      </w:r>
      <w:r>
        <w:t>- Single issues</w:t>
      </w:r>
    </w:p>
    <w:p w14:paraId="2F8F808B" w14:textId="77777777" w:rsidR="003224CD" w:rsidRPr="004046BE" w:rsidRDefault="003224CD" w:rsidP="003224CD">
      <w:pPr>
        <w:pStyle w:val="Heading4"/>
      </w:pPr>
      <w:r w:rsidRPr="004046BE">
        <w:t xml:space="preserve">Multiple points of friction in SQ – no threat to overall relationship </w:t>
      </w:r>
    </w:p>
    <w:p w14:paraId="2F4320ED" w14:textId="77777777" w:rsidR="003224CD" w:rsidRPr="004046BE" w:rsidRDefault="003224CD" w:rsidP="003224CD">
      <w:r w:rsidRPr="004046BE">
        <w:rPr>
          <w:b/>
        </w:rPr>
        <w:t>Glaser, 2014</w:t>
      </w:r>
      <w:r w:rsidRPr="004046BE">
        <w:t xml:space="preserve"> (Bonnie S. Senior Adviser for Asia, Freeman Chair in China Studies, Center for Strategic and International Studies, "US-CHINA RELATIONS Managing Differences Remains an Urgent Challenge." Southeast Asian Affairs (2014): 76-82. ProQuest. </w:t>
      </w:r>
      <w:hyperlink r:id="rId25" w:history="1">
        <w:r w:rsidRPr="004046BE">
          <w:rPr>
            <w:rStyle w:val="Hyperlink"/>
          </w:rPr>
          <w:t>http://search.proquest.com/docview/1650876560/A406786705834EF3PQ/1?accountid=36295</w:t>
        </w:r>
      </w:hyperlink>
      <w:r w:rsidRPr="004046BE">
        <w:t xml:space="preserve">, DDI TM) </w:t>
      </w:r>
    </w:p>
    <w:p w14:paraId="2DAF0CEC" w14:textId="2FB761F8" w:rsidR="003224CD" w:rsidRPr="003224CD" w:rsidRDefault="003224CD" w:rsidP="003224CD">
      <w:pPr>
        <w:rPr>
          <w:sz w:val="14"/>
        </w:rPr>
      </w:pPr>
      <w:r w:rsidRPr="004046BE">
        <w:rPr>
          <w:u w:val="single"/>
        </w:rPr>
        <w:t>Friction over political and economic issues is commonplace in the US-China relationship</w:t>
      </w:r>
      <w:r w:rsidRPr="004046BE">
        <w:rPr>
          <w:sz w:val="14"/>
        </w:rPr>
        <w:t xml:space="preserve">. </w:t>
      </w:r>
      <w:r w:rsidRPr="004046BE">
        <w:rPr>
          <w:u w:val="single"/>
        </w:rPr>
        <w:t xml:space="preserve">In the past few years, Washington and Beijing have bickered over the exchange rate of the renminbi; China's unwillingness to condemn North Korea's sinking of the South Korean vessel the </w:t>
      </w:r>
      <w:proofErr w:type="spellStart"/>
      <w:r w:rsidRPr="004046BE">
        <w:rPr>
          <w:u w:val="single"/>
        </w:rPr>
        <w:t>Cheonan</w:t>
      </w:r>
      <w:proofErr w:type="spellEnd"/>
      <w:r w:rsidRPr="004046BE">
        <w:rPr>
          <w:u w:val="single"/>
        </w:rPr>
        <w:t xml:space="preserve"> or its shelling of </w:t>
      </w:r>
      <w:proofErr w:type="spellStart"/>
      <w:r w:rsidRPr="004046BE">
        <w:rPr>
          <w:u w:val="single"/>
        </w:rPr>
        <w:t>Yeonpyong</w:t>
      </w:r>
      <w:proofErr w:type="spellEnd"/>
      <w:r w:rsidRPr="004046BE">
        <w:rPr>
          <w:u w:val="single"/>
        </w:rPr>
        <w:t xml:space="preserve"> Island; and Beijing's veto of United Nations Security Council resolutions aimed at imposing sanctions on Syria, to name only a few issues</w:t>
      </w:r>
      <w:r w:rsidRPr="004046BE">
        <w:rPr>
          <w:sz w:val="14"/>
        </w:rPr>
        <w:t xml:space="preserve">. In most cases, US-China differences over specific issues do not spill over into other areas and threaten to set back the entire bilateral relationship. </w:t>
      </w:r>
      <w:r w:rsidRPr="004046BE">
        <w:rPr>
          <w:u w:val="single"/>
        </w:rPr>
        <w:t xml:space="preserve">In the foreseeable future, the majority of issues on which the US and China disagree are also not likely to threaten the overall relationship. </w:t>
      </w:r>
      <w:r w:rsidRPr="004046BE">
        <w:rPr>
          <w:sz w:val="14"/>
        </w:rPr>
        <w:t>There are, however, a few potential matters that could send US-China ties into a tailspin.</w:t>
      </w:r>
    </w:p>
    <w:p w14:paraId="2B5B673C" w14:textId="76F3506C" w:rsidR="003224CD" w:rsidRDefault="003224CD" w:rsidP="0059748A">
      <w:pPr>
        <w:pStyle w:val="Heading3"/>
      </w:pPr>
      <w:r>
        <w:t>No solv</w:t>
      </w:r>
      <w:r w:rsidR="00F01855">
        <w:t>e relations</w:t>
      </w:r>
      <w:r>
        <w:t>- Coop =/= relations</w:t>
      </w:r>
    </w:p>
    <w:p w14:paraId="0CBFC833" w14:textId="77777777" w:rsidR="003224CD" w:rsidRPr="004046BE" w:rsidRDefault="003224CD" w:rsidP="003224CD">
      <w:pPr>
        <w:pStyle w:val="Heading4"/>
      </w:pPr>
      <w:r w:rsidRPr="004046BE">
        <w:t>US-China relations don’t prompt increased cooperation</w:t>
      </w:r>
    </w:p>
    <w:p w14:paraId="3470088C" w14:textId="77777777" w:rsidR="003224CD" w:rsidRPr="004046BE" w:rsidRDefault="003224CD" w:rsidP="003224CD">
      <w:pPr>
        <w:rPr>
          <w:b/>
        </w:rPr>
      </w:pPr>
      <w:proofErr w:type="spellStart"/>
      <w:r w:rsidRPr="004046BE">
        <w:rPr>
          <w:b/>
        </w:rPr>
        <w:t>Tiankai</w:t>
      </w:r>
      <w:proofErr w:type="spellEnd"/>
      <w:r w:rsidRPr="004046BE">
        <w:rPr>
          <w:b/>
        </w:rPr>
        <w:t xml:space="preserve"> 2016 </w:t>
      </w:r>
    </w:p>
    <w:p w14:paraId="4904A94B" w14:textId="77777777" w:rsidR="003224CD" w:rsidRPr="004046BE" w:rsidRDefault="003224CD" w:rsidP="003224CD">
      <w:pPr>
        <w:rPr>
          <w:sz w:val="18"/>
        </w:rPr>
      </w:pPr>
      <w:r w:rsidRPr="004046BE">
        <w:rPr>
          <w:sz w:val="18"/>
        </w:rPr>
        <w:t xml:space="preserve">(Cui </w:t>
      </w:r>
      <w:proofErr w:type="spellStart"/>
      <w:r w:rsidRPr="004046BE">
        <w:rPr>
          <w:sz w:val="18"/>
        </w:rPr>
        <w:t>Tiankai</w:t>
      </w:r>
      <w:proofErr w:type="spellEnd"/>
      <w:r w:rsidRPr="004046BE">
        <w:rPr>
          <w:sz w:val="18"/>
        </w:rPr>
        <w:t>, Ambassador of the People’s Republic of China to the United States,</w:t>
      </w:r>
      <w:r w:rsidRPr="004046BE">
        <w:t xml:space="preserve"> </w:t>
      </w:r>
      <w:r w:rsidRPr="004046BE">
        <w:rPr>
          <w:sz w:val="18"/>
        </w:rPr>
        <w:t>May 8, 2016,</w:t>
      </w:r>
      <w:r w:rsidRPr="004046BE">
        <w:t xml:space="preserve"> </w:t>
      </w:r>
      <w:r w:rsidRPr="004046BE">
        <w:rPr>
          <w:sz w:val="18"/>
        </w:rPr>
        <w:t>Brookings U.S.-China Leadership Forum,</w:t>
      </w:r>
      <w:r w:rsidRPr="004046BE">
        <w:rPr>
          <w:sz w:val="14"/>
        </w:rPr>
        <w:t xml:space="preserve"> </w:t>
      </w:r>
      <w:r w:rsidRPr="004046BE">
        <w:rPr>
          <w:sz w:val="18"/>
        </w:rPr>
        <w:t xml:space="preserve">“Making the Right Choices China-U.S. Relations at a Critical Point,” http://www.brookings.edu/~/media/Research/Files/Speeches/2015/05/China-US-Relations-at-a-Critical-Point.pdf?la=en DDI TM) </w:t>
      </w:r>
    </w:p>
    <w:p w14:paraId="52DF7232" w14:textId="77777777" w:rsidR="003224CD" w:rsidRPr="00B5587C" w:rsidRDefault="003224CD" w:rsidP="003224CD">
      <w:pPr>
        <w:rPr>
          <w:rStyle w:val="StyleUnderline"/>
          <w:sz w:val="20"/>
          <w:szCs w:val="20"/>
        </w:rPr>
      </w:pPr>
      <w:r w:rsidRPr="004046BE">
        <w:rPr>
          <w:sz w:val="20"/>
          <w:szCs w:val="20"/>
        </w:rPr>
        <w:t xml:space="preserve">It is a real pleasure to come to </w:t>
      </w:r>
      <w:proofErr w:type="spellStart"/>
      <w:r w:rsidRPr="004046BE">
        <w:rPr>
          <w:sz w:val="20"/>
          <w:szCs w:val="20"/>
        </w:rPr>
        <w:t>Sunnylands</w:t>
      </w:r>
      <w:proofErr w:type="spellEnd"/>
      <w:r w:rsidRPr="004046BE">
        <w:rPr>
          <w:sz w:val="20"/>
          <w:szCs w:val="20"/>
        </w:rPr>
        <w:t xml:space="preserve"> again. There is no better place in America to host this forum. Three years ago next month, our leaders, President Xi and President Obama, had their first presidential meeting here. It was the beginning of a new model of presidential dialogue, one with less formality and fewer aides but greater candor and a clearer focus on issues of strategic importance. Such top-level communication has now become a prominent feature of our relationship, from </w:t>
      </w:r>
      <w:proofErr w:type="spellStart"/>
      <w:r w:rsidRPr="004046BE">
        <w:rPr>
          <w:sz w:val="20"/>
          <w:szCs w:val="20"/>
        </w:rPr>
        <w:t>Sunnylands</w:t>
      </w:r>
      <w:proofErr w:type="spellEnd"/>
      <w:r w:rsidRPr="004046BE">
        <w:rPr>
          <w:sz w:val="20"/>
          <w:szCs w:val="20"/>
        </w:rPr>
        <w:t xml:space="preserve"> to </w:t>
      </w:r>
      <w:proofErr w:type="spellStart"/>
      <w:r w:rsidRPr="004046BE">
        <w:rPr>
          <w:sz w:val="20"/>
          <w:szCs w:val="20"/>
        </w:rPr>
        <w:t>Yingtai</w:t>
      </w:r>
      <w:proofErr w:type="spellEnd"/>
      <w:r w:rsidRPr="004046BE">
        <w:rPr>
          <w:sz w:val="20"/>
          <w:szCs w:val="20"/>
        </w:rPr>
        <w:t xml:space="preserve">, from the Blair House to the recent Nuclear Security Summit. It has enabled our leaders to build up a good mutual understanding not only of priorities and policies, but also of each other as people. Thanks to the strong guidance of our two presidents and the joint efforts of both sides, the China-U.S. relationship in the last three years has withstood one test after another and has by and large moved forward on a positive and stable track. </w:t>
      </w:r>
      <w:r w:rsidRPr="004046BE">
        <w:rPr>
          <w:rStyle w:val="StyleUnderline"/>
          <w:sz w:val="20"/>
          <w:szCs w:val="20"/>
        </w:rPr>
        <w:t>Today, our bilateral cooperation is more extensive and comprehensive than what is usually reported in the media. The relationship is stronger and more resilient than many people have realized.</w:t>
      </w:r>
      <w:r w:rsidRPr="004046BE">
        <w:rPr>
          <w:sz w:val="20"/>
          <w:szCs w:val="20"/>
        </w:rPr>
        <w:t xml:space="preserve"> At the same time, this relationship now seems to be more difficult to manage than ever before. </w:t>
      </w:r>
      <w:r w:rsidRPr="004046BE">
        <w:rPr>
          <w:rStyle w:val="StyleUnderline"/>
          <w:sz w:val="20"/>
          <w:szCs w:val="20"/>
        </w:rPr>
        <w:t>While our cooperation is expanding and deepening, our differences stand out more and more.</w:t>
      </w:r>
      <w:r w:rsidRPr="004046BE">
        <w:rPr>
          <w:sz w:val="20"/>
          <w:szCs w:val="20"/>
        </w:rPr>
        <w:t xml:space="preserve"> </w:t>
      </w:r>
      <w:r w:rsidRPr="004046BE">
        <w:rPr>
          <w:rStyle w:val="StyleUnderline"/>
          <w:sz w:val="20"/>
          <w:szCs w:val="20"/>
        </w:rPr>
        <w:t xml:space="preserve">While </w:t>
      </w:r>
      <w:r w:rsidRPr="004046BE">
        <w:rPr>
          <w:sz w:val="20"/>
          <w:szCs w:val="20"/>
        </w:rPr>
        <w:t xml:space="preserve">there is growing evidence that our </w:t>
      </w:r>
      <w:r w:rsidRPr="004046BE">
        <w:rPr>
          <w:rStyle w:val="StyleUnderline"/>
          <w:sz w:val="20"/>
          <w:szCs w:val="20"/>
        </w:rPr>
        <w:t>two countries are increasingly connected to each other, there are also mounting worries that we might eventually clash. This is</w:t>
      </w:r>
      <w:r w:rsidRPr="004046BE">
        <w:rPr>
          <w:sz w:val="20"/>
          <w:szCs w:val="20"/>
        </w:rPr>
        <w:t xml:space="preserve">, I believe, partly </w:t>
      </w:r>
      <w:r w:rsidRPr="004046BE">
        <w:rPr>
          <w:rStyle w:val="StyleUnderline"/>
          <w:sz w:val="20"/>
          <w:szCs w:val="20"/>
        </w:rPr>
        <w:t>because of the inherent complexities of the relationship, and</w:t>
      </w:r>
      <w:r w:rsidRPr="004046BE">
        <w:rPr>
          <w:sz w:val="20"/>
          <w:szCs w:val="20"/>
        </w:rPr>
        <w:t xml:space="preserve"> partly </w:t>
      </w:r>
      <w:r w:rsidRPr="004046BE">
        <w:rPr>
          <w:rStyle w:val="StyleUnderline"/>
          <w:sz w:val="20"/>
          <w:szCs w:val="20"/>
        </w:rPr>
        <w:t>because fundamental changes in the global political and economic structure have made these complexities even more complicated and have magnified their impact.</w:t>
      </w:r>
    </w:p>
    <w:p w14:paraId="34CE4700" w14:textId="2667B4D1" w:rsidR="003224CD" w:rsidRDefault="00F01855" w:rsidP="0059748A">
      <w:pPr>
        <w:pStyle w:val="Heading3"/>
      </w:pPr>
      <w:r>
        <w:t>Relations bad- cybersecurity</w:t>
      </w:r>
    </w:p>
    <w:p w14:paraId="73906F3E" w14:textId="77777777" w:rsidR="00F01855" w:rsidRPr="004046BE" w:rsidRDefault="00F01855" w:rsidP="00F01855">
      <w:pPr>
        <w:pStyle w:val="Heading4"/>
      </w:pPr>
      <w:r w:rsidRPr="004046BE">
        <w:t xml:space="preserve">Increased relations mean we let down our guard - they’ll just attack us </w:t>
      </w:r>
    </w:p>
    <w:p w14:paraId="07089C02" w14:textId="77777777" w:rsidR="00F01855" w:rsidRPr="004046BE" w:rsidRDefault="00F01855" w:rsidP="00F01855">
      <w:proofErr w:type="spellStart"/>
      <w:r w:rsidRPr="004046BE">
        <w:rPr>
          <w:rStyle w:val="Style13ptBold"/>
        </w:rPr>
        <w:t>Gertz</w:t>
      </w:r>
      <w:proofErr w:type="spellEnd"/>
      <w:r w:rsidRPr="004046BE">
        <w:rPr>
          <w:rStyle w:val="Style13ptBold"/>
        </w:rPr>
        <w:t xml:space="preserve"> 16</w:t>
      </w:r>
      <w:r w:rsidRPr="004046BE">
        <w:t xml:space="preserve"> (Bill, senior editor of the Washington Free Beacon. Prior to joining the Beacon he was a national security reporter, editor, and columnist for 27 years at the Washington Times. March 18, 2016. “China Continuing Cyber Attacks on U.S. Networks” The Washington Free Beacon http://freebeacon.com/national-security/china-continuing-cyber-attacks-on-u-s-networks/) </w:t>
      </w:r>
    </w:p>
    <w:p w14:paraId="70559D37" w14:textId="77777777" w:rsidR="00F01855" w:rsidRPr="004046BE" w:rsidRDefault="00F01855" w:rsidP="00F01855">
      <w:pPr>
        <w:rPr>
          <w:sz w:val="10"/>
          <w:szCs w:val="10"/>
        </w:rPr>
      </w:pPr>
      <w:r w:rsidRPr="004046BE">
        <w:rPr>
          <w:u w:val="single"/>
        </w:rPr>
        <w:t xml:space="preserve">Six months after China pledged to halt cyber espionage against the United States, Beijing’s hackers continue to conduct </w:t>
      </w:r>
      <w:proofErr w:type="spellStart"/>
      <w:r w:rsidRPr="004046BE">
        <w:rPr>
          <w:u w:val="single"/>
        </w:rPr>
        <w:t>cyber attacks</w:t>
      </w:r>
      <w:proofErr w:type="spellEnd"/>
      <w:r w:rsidRPr="004046BE">
        <w:rPr>
          <w:u w:val="single"/>
        </w:rPr>
        <w:t xml:space="preserve"> on government and private networks</w:t>
      </w:r>
      <w:r w:rsidRPr="004046BE">
        <w:rPr>
          <w:sz w:val="16"/>
        </w:rPr>
        <w:t>, the commander of U.S. Cyber Command told Congress. Despite a formal pledge made by Chinese leader Xi Jinping in September, “</w:t>
      </w:r>
      <w:r w:rsidRPr="004046BE">
        <w:rPr>
          <w:u w:val="single"/>
        </w:rPr>
        <w:t>cyber operations from China are still targeting and exploiting U.S. government, defense industry, academic, and private computer networks</w:t>
      </w:r>
      <w:r w:rsidRPr="004046BE">
        <w:rPr>
          <w:sz w:val="16"/>
        </w:rPr>
        <w:t xml:space="preserve">,” Adm. Mike Rogers, the </w:t>
      </w:r>
      <w:proofErr w:type="spellStart"/>
      <w:r w:rsidRPr="004046BE">
        <w:rPr>
          <w:sz w:val="16"/>
        </w:rPr>
        <w:t>Cybercom</w:t>
      </w:r>
      <w:proofErr w:type="spellEnd"/>
      <w:r w:rsidRPr="004046BE">
        <w:rPr>
          <w:sz w:val="16"/>
        </w:rPr>
        <w:t xml:space="preserve"> chief, said in prepared testimony to a House Armed Services subcommittee on Wednesday. Rogers echoed comments on continued Chinese </w:t>
      </w:r>
      <w:proofErr w:type="spellStart"/>
      <w:r w:rsidRPr="004046BE">
        <w:rPr>
          <w:sz w:val="16"/>
        </w:rPr>
        <w:t>cyber attacks</w:t>
      </w:r>
      <w:proofErr w:type="spellEnd"/>
      <w:r w:rsidRPr="004046BE">
        <w:rPr>
          <w:sz w:val="16"/>
        </w:rPr>
        <w:t xml:space="preserve"> made by Director of National Intelligence James Clapper in February. Clapper said in Senate testimony that “</w:t>
      </w:r>
      <w:r w:rsidRPr="004046BE">
        <w:rPr>
          <w:u w:val="single"/>
        </w:rPr>
        <w:t xml:space="preserve">it remains to be seen” if China will abide by the informal pledge made during a summit meeting in Washington with President Obama. </w:t>
      </w:r>
      <w:r w:rsidRPr="004046BE">
        <w:rPr>
          <w:sz w:val="16"/>
        </w:rPr>
        <w:t xml:space="preserve">Rogers said he agreed with Clapper that China’s commitment to halt cyber espionage attacks remains an open question. </w:t>
      </w:r>
      <w:r w:rsidRPr="004046BE">
        <w:rPr>
          <w:u w:val="single"/>
        </w:rPr>
        <w:t xml:space="preserve">China has been linked by U.S. intelligence agencies to wide-ranging </w:t>
      </w:r>
      <w:proofErr w:type="spellStart"/>
      <w:r w:rsidRPr="004046BE">
        <w:rPr>
          <w:u w:val="single"/>
        </w:rPr>
        <w:t>cyber attacks</w:t>
      </w:r>
      <w:proofErr w:type="spellEnd"/>
      <w:r w:rsidRPr="004046BE">
        <w:rPr>
          <w:u w:val="single"/>
        </w:rPr>
        <w:t xml:space="preserve"> aimed at stealing information and mapping critical computer networks for future attacks in a crisis or conflict. </w:t>
      </w:r>
      <w:r w:rsidRPr="004046BE">
        <w:rPr>
          <w:sz w:val="16"/>
        </w:rPr>
        <w:t xml:space="preserve">Despite the Chinese hacking activity, </w:t>
      </w:r>
      <w:r w:rsidRPr="004046BE">
        <w:rPr>
          <w:u w:val="single"/>
        </w:rPr>
        <w:t xml:space="preserve">the Obama administration has taken no action against China for years of large-scale </w:t>
      </w:r>
      <w:proofErr w:type="spellStart"/>
      <w:r w:rsidRPr="004046BE">
        <w:rPr>
          <w:u w:val="single"/>
        </w:rPr>
        <w:t>cyber attacks</w:t>
      </w:r>
      <w:proofErr w:type="spellEnd"/>
      <w:r w:rsidRPr="004046BE">
        <w:rPr>
          <w:u w:val="single"/>
        </w:rPr>
        <w:t xml:space="preserve"> that officials say have cost the nation billions of dollars in stolen intellectual property and compromised networks. </w:t>
      </w:r>
      <w:r w:rsidRPr="004046BE">
        <w:rPr>
          <w:sz w:val="16"/>
        </w:rPr>
        <w:t xml:space="preserve">Rogers also warned that nation states with advanced cyber warfare capabilities are taking steps to mask their </w:t>
      </w:r>
      <w:proofErr w:type="spellStart"/>
      <w:r w:rsidRPr="004046BE">
        <w:rPr>
          <w:sz w:val="16"/>
        </w:rPr>
        <w:t>cyber attacks</w:t>
      </w:r>
      <w:proofErr w:type="spellEnd"/>
      <w:r w:rsidRPr="004046BE">
        <w:rPr>
          <w:sz w:val="16"/>
        </w:rPr>
        <w:t xml:space="preserve"> by cooperating with non-government hackers. Unspecified nation states are </w:t>
      </w:r>
      <w:r w:rsidRPr="004046BE">
        <w:rPr>
          <w:sz w:val="16"/>
          <w:szCs w:val="10"/>
        </w:rPr>
        <w:t xml:space="preserve">expanding cooperation “with a much broader range” of hackers in a bid to hide the source of sophisticated </w:t>
      </w:r>
      <w:proofErr w:type="spellStart"/>
      <w:r w:rsidRPr="004046BE">
        <w:rPr>
          <w:sz w:val="16"/>
          <w:szCs w:val="10"/>
        </w:rPr>
        <w:t xml:space="preserve">cyber </w:t>
      </w:r>
      <w:r w:rsidRPr="004046BE">
        <w:rPr>
          <w:sz w:val="10"/>
          <w:szCs w:val="10"/>
        </w:rPr>
        <w:t>attacks</w:t>
      </w:r>
      <w:proofErr w:type="spellEnd"/>
      <w:r w:rsidRPr="004046BE">
        <w:rPr>
          <w:sz w:val="10"/>
          <w:szCs w:val="10"/>
        </w:rPr>
        <w:t xml:space="preserve">. “I think this is in no small part an attempt to obscure what the real originator of the activity is,” he said. The use of surrogate hackers makes it more difficult for the U.S. government to confront foreign states about </w:t>
      </w:r>
      <w:proofErr w:type="spellStart"/>
      <w:r w:rsidRPr="004046BE">
        <w:rPr>
          <w:sz w:val="10"/>
          <w:szCs w:val="10"/>
        </w:rPr>
        <w:t>cyber attacks</w:t>
      </w:r>
      <w:proofErr w:type="spellEnd"/>
      <w:r w:rsidRPr="004046BE">
        <w:rPr>
          <w:sz w:val="10"/>
          <w:szCs w:val="10"/>
        </w:rPr>
        <w:t xml:space="preserve">. “And they say, ‘It’s not us. It’s some criminal group; we don’t control all that,’” Rogers said. Rogers also disclosed new details about </w:t>
      </w:r>
      <w:proofErr w:type="spellStart"/>
      <w:r w:rsidRPr="004046BE">
        <w:rPr>
          <w:sz w:val="10"/>
          <w:szCs w:val="10"/>
        </w:rPr>
        <w:t>cyber attacks</w:t>
      </w:r>
      <w:proofErr w:type="spellEnd"/>
      <w:r w:rsidRPr="004046BE">
        <w:rPr>
          <w:sz w:val="10"/>
          <w:szCs w:val="10"/>
        </w:rPr>
        <w:t xml:space="preserve">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w:t>
      </w:r>
      <w:proofErr w:type="spellStart"/>
      <w:r w:rsidRPr="004046BE">
        <w:rPr>
          <w:sz w:val="10"/>
          <w:szCs w:val="10"/>
        </w:rPr>
        <w:t>cyber attacks</w:t>
      </w:r>
      <w:proofErr w:type="spellEnd"/>
      <w:r w:rsidRPr="004046BE">
        <w:rPr>
          <w:sz w:val="10"/>
          <w:szCs w:val="10"/>
        </w:rPr>
        <w:t xml:space="preserve"> is the user of a computer. “In this case we had a user who clicked on a link that I said ‘What would lead you to do this? Read this. It doesn’t make any sense.’” Because computer users in the Joint Staff clicked on an email link that downloaded a virus, the Pentagon was forced to spend time and money and limit use of the system. “We can’t afford to have this sort of thing,” Rogers said. Under questioning from Rep. Elise Stefanik (R., N.Y.), Rogers said he is “comfortable” that Cyber Command has enough military capabilities to counter cyber threats from Russia, China, and other states and entities. “I’ve yet to run into a threat scenario that we couldn’t deal with,” he said. But Rogers voiced worries about his command having enough forces to deal with the threats. “What concerns me is capacity—how much of it do you have and as the threats proliferate, our ability to deal with high-end, simultaneous complicated threats, that’s probably the biggest limiting factor right now,” he said. The four-star admiral testified before the House Armed Services subcommittee on emerging threats and capabilities, which oversees the command. The command spends around $500 million annually and is in the process of creating cyber mission teams that are deployed with warfighting commands and other military units. The teams conduct both defensive and offensive cyber operations. The command is based at Fort Meade, Md., and works closely with the National Security Agency, the electronic spy agency that Rogers also leads. Separately, Defense Secretary Ash Carter testified before the Senate Armed Services Committee on Thursday and revealed the Pentagon is adding $900 million for cyber defenses and operations in fiscal 2017. Much of that sum is focused on countering advanced threats from states like China and Russia. “Reflecting our renewed commitment to deterring even the most advanced adversaries, the budget also invests in cyber deterrence capabilities, including building potential military response options,” Carter said. Rogers said he is concerned that evolving </w:t>
      </w:r>
      <w:proofErr w:type="spellStart"/>
      <w:r w:rsidRPr="004046BE">
        <w:rPr>
          <w:sz w:val="10"/>
          <w:szCs w:val="10"/>
        </w:rPr>
        <w:t>cyber attacks</w:t>
      </w:r>
      <w:proofErr w:type="spellEnd"/>
      <w:r w:rsidRPr="004046BE">
        <w:rPr>
          <w:sz w:val="10"/>
          <w:szCs w:val="10"/>
        </w:rPr>
        <w:t xml:space="preserve"> are being used to acquire large databases that can be used for future </w:t>
      </w:r>
      <w:proofErr w:type="spellStart"/>
      <w:r w:rsidRPr="004046BE">
        <w:rPr>
          <w:sz w:val="10"/>
          <w:szCs w:val="10"/>
        </w:rPr>
        <w:t>cyber attacks</w:t>
      </w:r>
      <w:proofErr w:type="spellEnd"/>
      <w:r w:rsidRPr="004046BE">
        <w:rPr>
          <w:sz w:val="10"/>
          <w:szCs w:val="10"/>
        </w:rPr>
        <w:t xml:space="preserve"> or for foreign intelligence operations. Two recent examples were the </w:t>
      </w:r>
      <w:proofErr w:type="spellStart"/>
      <w:r w:rsidRPr="004046BE">
        <w:rPr>
          <w:sz w:val="10"/>
          <w:szCs w:val="10"/>
        </w:rPr>
        <w:t>cyber attacks</w:t>
      </w:r>
      <w:proofErr w:type="spellEnd"/>
      <w:r w:rsidRPr="004046BE">
        <w:rPr>
          <w:sz w:val="10"/>
          <w:szCs w:val="10"/>
        </w:rPr>
        <w:t xml:space="preserve"> against the Office of Personnel Management, which obtained records on more than 22 million federal workers, and the Anthem Healthcare </w:t>
      </w:r>
      <w:proofErr w:type="spellStart"/>
      <w:r w:rsidRPr="004046BE">
        <w:rPr>
          <w:sz w:val="10"/>
          <w:szCs w:val="10"/>
        </w:rPr>
        <w:t>cyber attacks</w:t>
      </w:r>
      <w:proofErr w:type="spellEnd"/>
      <w:r w:rsidRPr="004046BE">
        <w:rPr>
          <w:sz w:val="10"/>
          <w:szCs w:val="10"/>
        </w:rPr>
        <w:t xml:space="preserve"> that obtained some 80 million health records. “OPM, Anthem, those are good examples to use of data now [being] a commodity that have value for a variety of purposes, whether that be</w:t>
      </w:r>
      <w:r w:rsidRPr="004046BE">
        <w:rPr>
          <w:sz w:val="16"/>
          <w:szCs w:val="10"/>
        </w:rPr>
        <w:t xml:space="preserve"> counterintelligence, whether it be social engineering and helping to refine cyber activity. You’ll see increased attacks against Big Data concentrations</w:t>
      </w:r>
      <w:r w:rsidRPr="004046BE">
        <w:rPr>
          <w:sz w:val="16"/>
        </w:rPr>
        <w:t xml:space="preserve"> in the future,” Rogers said. Ransomware attacks—malicious </w:t>
      </w:r>
      <w:proofErr w:type="spellStart"/>
      <w:r w:rsidRPr="004046BE">
        <w:rPr>
          <w:sz w:val="16"/>
        </w:rPr>
        <w:t>cyber attacks</w:t>
      </w:r>
      <w:proofErr w:type="spellEnd"/>
      <w:r w:rsidRPr="004046BE">
        <w:rPr>
          <w:sz w:val="16"/>
        </w:rPr>
        <w:t xml:space="preserve"> that encrypt data on a targeted computer and then extort the owners of the data to have it decrypted—also pose a growing threat. </w:t>
      </w:r>
      <w:r w:rsidRPr="004046BE">
        <w:rPr>
          <w:u w:val="single"/>
        </w:rPr>
        <w:t xml:space="preserve">Security researchers this week traced ransomware attacks to China, Reuters reported on Tuesday, noting that cyber tools used in the attacks were associated with earlier Chinese-linked </w:t>
      </w:r>
      <w:proofErr w:type="spellStart"/>
      <w:r w:rsidRPr="004046BE">
        <w:rPr>
          <w:u w:val="single"/>
        </w:rPr>
        <w:t>cyber attacks</w:t>
      </w:r>
      <w:proofErr w:type="spellEnd"/>
      <w:r w:rsidRPr="004046BE">
        <w:rPr>
          <w:u w:val="single"/>
        </w:rPr>
        <w:t xml:space="preserve">. </w:t>
      </w:r>
      <w:r w:rsidRPr="004046BE">
        <w:rPr>
          <w:sz w:val="16"/>
        </w:rPr>
        <w:t>“</w:t>
      </w:r>
      <w:r w:rsidRPr="004046BE">
        <w:rPr>
          <w:u w:val="single"/>
        </w:rPr>
        <w:t>If you watch over the next year, you’ll see a lot more ransomware activity</w:t>
      </w:r>
      <w:r w:rsidRPr="004046BE">
        <w:rPr>
          <w:sz w:val="16"/>
        </w:rPr>
        <w:t xml:space="preserve">,” Rogers said. In his prepared testimony to the subcommittee, Rogers said </w:t>
      </w:r>
      <w:proofErr w:type="spellStart"/>
      <w:r w:rsidRPr="004046BE">
        <w:rPr>
          <w:u w:val="single"/>
        </w:rPr>
        <w:t>cyber attacks</w:t>
      </w:r>
      <w:proofErr w:type="spellEnd"/>
      <w:r w:rsidRPr="004046BE">
        <w:rPr>
          <w:u w:val="single"/>
        </w:rPr>
        <w:t xml:space="preserve"> by a range of nations and non-state actors are intensifying.</w:t>
      </w:r>
      <w:r w:rsidRPr="004046BE">
        <w:rPr>
          <w:sz w:val="16"/>
        </w:rPr>
        <w:t xml:space="preserve"> While North Korea has not conducted a repeat of its November 2014 </w:t>
      </w:r>
      <w:proofErr w:type="spellStart"/>
      <w:r w:rsidRPr="004046BE">
        <w:rPr>
          <w:sz w:val="16"/>
        </w:rPr>
        <w:t>cyber attack</w:t>
      </w:r>
      <w:proofErr w:type="spellEnd"/>
      <w:r w:rsidRPr="004046BE">
        <w:rPr>
          <w:sz w:val="16"/>
        </w:rPr>
        <w:t xml:space="preserve"> against Sony Pictures Entertainment, “we have seen a wide range of malicious cyber activities aimed against American targets and victims elsewhere around the world, and thus we are by no means sanguine about the overall trends in cyberspace,” he said. </w:t>
      </w:r>
      <w:proofErr w:type="spellStart"/>
      <w:r w:rsidRPr="004046BE">
        <w:rPr>
          <w:sz w:val="16"/>
        </w:rPr>
        <w:t>Cyber attacks</w:t>
      </w:r>
      <w:proofErr w:type="spellEnd"/>
      <w:r w:rsidRPr="004046BE">
        <w:rPr>
          <w:sz w:val="16"/>
        </w:rPr>
        <w:t xml:space="preserve"> are ubiquitous. “Literally every American who has connected to a network has been affected, directly or indirectly, by </w:t>
      </w:r>
      <w:proofErr w:type="spellStart"/>
      <w:r w:rsidRPr="004046BE">
        <w:rPr>
          <w:sz w:val="16"/>
        </w:rPr>
        <w:t>cyber crime</w:t>
      </w:r>
      <w:proofErr w:type="spellEnd"/>
      <w:r w:rsidRPr="004046BE">
        <w:rPr>
          <w:sz w:val="16"/>
        </w:rPr>
        <w:t xml:space="preserve">,” Rogers said. “By this point millions of us have had personal information stolen, or seen our accounts or credit compromised.” Some 300 American companies involved in critical infrastructure, such as electrical power, finance, communications and transportation, are working with </w:t>
      </w:r>
      <w:proofErr w:type="spellStart"/>
      <w:r w:rsidRPr="004046BE">
        <w:rPr>
          <w:sz w:val="16"/>
        </w:rPr>
        <w:t>Cybercom</w:t>
      </w:r>
      <w:proofErr w:type="spellEnd"/>
      <w:r w:rsidRPr="004046BE">
        <w:rPr>
          <w:sz w:val="16"/>
        </w:rPr>
        <w:t xml:space="preserve"> to study ways to protect against major </w:t>
      </w:r>
      <w:proofErr w:type="spellStart"/>
      <w:r w:rsidRPr="004046BE">
        <w:rPr>
          <w:sz w:val="16"/>
        </w:rPr>
        <w:t>cyber attacks</w:t>
      </w:r>
      <w:proofErr w:type="spellEnd"/>
      <w:r w:rsidRPr="004046BE">
        <w:rPr>
          <w:sz w:val="16"/>
        </w:rPr>
        <w:t>, Rogers noted. “</w:t>
      </w:r>
      <w:r w:rsidRPr="004046BE">
        <w:rPr>
          <w:u w:val="single"/>
        </w:rPr>
        <w:t xml:space="preserve">We remain vigilant in preparing for future threats, as </w:t>
      </w:r>
      <w:proofErr w:type="spellStart"/>
      <w:r w:rsidRPr="004046BE">
        <w:rPr>
          <w:u w:val="single"/>
        </w:rPr>
        <w:t>cyber attacks</w:t>
      </w:r>
      <w:proofErr w:type="spellEnd"/>
      <w:r w:rsidRPr="004046BE">
        <w:rPr>
          <w:u w:val="single"/>
        </w:rPr>
        <w:t xml:space="preserve"> could cause catastrophic damage to portions of our power grid, communications networks, and vital services</w:t>
      </w:r>
      <w:r w:rsidRPr="004046BE">
        <w:rPr>
          <w:sz w:val="16"/>
        </w:rPr>
        <w:t xml:space="preserve">,” he said. Coordinated </w:t>
      </w:r>
      <w:proofErr w:type="spellStart"/>
      <w:r w:rsidRPr="004046BE">
        <w:rPr>
          <w:sz w:val="16"/>
        </w:rPr>
        <w:t>cyber attacks</w:t>
      </w:r>
      <w:proofErr w:type="spellEnd"/>
      <w:r w:rsidRPr="004046BE">
        <w:rPr>
          <w:sz w:val="16"/>
        </w:rPr>
        <w:t xml:space="preserve"> in Ukraine last December disrupted the power grid and damaged electricity control systems. “If directed at the critical infrastructure that supports our nation’s military, </w:t>
      </w:r>
      <w:proofErr w:type="spellStart"/>
      <w:r w:rsidRPr="004046BE">
        <w:rPr>
          <w:sz w:val="16"/>
        </w:rPr>
        <w:t>cyber attacks</w:t>
      </w:r>
      <w:proofErr w:type="spellEnd"/>
      <w:r w:rsidRPr="004046BE">
        <w:rPr>
          <w:sz w:val="16"/>
        </w:rPr>
        <w:t xml:space="preserve"> could hamper our forces, interfering with </w:t>
      </w:r>
      <w:r w:rsidRPr="004046BE">
        <w:rPr>
          <w:sz w:val="10"/>
          <w:szCs w:val="10"/>
        </w:rPr>
        <w:t xml:space="preserve">deployments, command and control, and supply functions, in addition to the broader impact such events could have across our society,” Rogers said, adding that the major cyber threats remain Russia, China, Iran, and North Korea. Rogers said cyber attackers from several nations have explored computer networks used to control critical infrastructure and “can potentially return at a time of their choosing” to disrupt or damage the infrastructure. “Russia has very capable cyber operators who can and do work with speed, precision, and stealth,” Rogers said. “Iran and North Korea represent lesser but still serious challenges to U.S. interests,” he said. “Although both states have been more restrained in this last year in terms of cyber activity directed against us, they remain quite active and are steadily improving their capabilities, which often hide in the overall worldwide noise of cybercrime.” Both Iran and North Korea work against the United States in cyberspace but direct most of their malicious hacking against regional states. On ISIS, Rogers said he is concerned about the terror group’s cyber capabilities. Most ISIS cyber activity involves propaganda, recruiting, radicalization, and fundraising. ISIS-affiliated cyber operators a year ago publicized online personal data of more than 100 American service members, including many in the United States. “Not only did the hackers for ISIL publicize the personal details on these Americans, but ISIL also called for jihad against them, urging followers in the United States to assassinate them and their family members,” Rogers said. While there was no direct link between the activity and the recent terrorist shootings in the United States and France, “ISIL wants its followers on the Internet to take inspiration from such attacks,” Rogers said. Cyber Command attacks against ISIS “make it more difficult for ISIL to plan or conduct attacks against the U.S. or our allies from their bases in Iraq and Syria,” he said. Rogers said </w:t>
      </w:r>
      <w:proofErr w:type="spellStart"/>
      <w:r w:rsidRPr="004046BE">
        <w:rPr>
          <w:sz w:val="10"/>
          <w:szCs w:val="10"/>
        </w:rPr>
        <w:t>Cybercom</w:t>
      </w:r>
      <w:proofErr w:type="spellEnd"/>
      <w:r w:rsidRPr="004046BE">
        <w:rPr>
          <w:sz w:val="10"/>
          <w:szCs w:val="10"/>
        </w:rPr>
        <w:t xml:space="preserve"> also has begun to think more about strategic deterrence in cyber space by creating capabilities that would dissuade foreign hackers from considering attacks. </w:t>
      </w:r>
      <w:proofErr w:type="spellStart"/>
      <w:r w:rsidRPr="004046BE">
        <w:rPr>
          <w:sz w:val="10"/>
          <w:szCs w:val="10"/>
        </w:rPr>
        <w:t>Cybercom</w:t>
      </w:r>
      <w:proofErr w:type="spellEnd"/>
      <w:r w:rsidRPr="004046BE">
        <w:rPr>
          <w:sz w:val="10"/>
          <w:szCs w:val="10"/>
        </w:rPr>
        <w:t xml:space="preserve"> currently has set up 123 cyber mission teams staffed by 4,990 people. Twenty-seven of the teams are fully operational and 68 are in early stages of deployment. The teams include combat mission teams that work with warfighters, like those in U.S. Central Command waging cyber war against ISIS. The command also has a national mission team that defends U.S. critical infrastructure. Cyber protection teams are devoted to defending defense networks from attack. The cyber protection teams were called in last year to help with the </w:t>
      </w:r>
      <w:proofErr w:type="spellStart"/>
      <w:r w:rsidRPr="004046BE">
        <w:rPr>
          <w:sz w:val="10"/>
          <w:szCs w:val="10"/>
        </w:rPr>
        <w:t>cyber attack</w:t>
      </w:r>
      <w:proofErr w:type="spellEnd"/>
      <w:r w:rsidRPr="004046BE">
        <w:rPr>
          <w:sz w:val="10"/>
          <w:szCs w:val="10"/>
        </w:rPr>
        <w:t xml:space="preserve"> on the Pentagon’s Joint Staff computer system.</w:t>
      </w:r>
    </w:p>
    <w:p w14:paraId="460A6FB2" w14:textId="77777777" w:rsidR="00F01855" w:rsidRDefault="00F01855" w:rsidP="00F01855">
      <w:pPr>
        <w:pStyle w:val="Heading4"/>
      </w:pPr>
      <w:r>
        <w:t xml:space="preserve">That’s an existential risk </w:t>
      </w:r>
    </w:p>
    <w:p w14:paraId="196BE2DF" w14:textId="77777777" w:rsidR="00F01855" w:rsidRDefault="00F01855" w:rsidP="00F01855">
      <w:pPr>
        <w:rPr>
          <w:rStyle w:val="Style13ptBold"/>
        </w:rPr>
      </w:pPr>
      <w:proofErr w:type="spellStart"/>
      <w:r>
        <w:rPr>
          <w:rStyle w:val="Style13ptBold"/>
        </w:rPr>
        <w:t>Thamboo</w:t>
      </w:r>
      <w:proofErr w:type="spellEnd"/>
      <w:r>
        <w:rPr>
          <w:rStyle w:val="Style13ptBold"/>
        </w:rPr>
        <w:t xml:space="preserve"> ‘14</w:t>
      </w:r>
    </w:p>
    <w:p w14:paraId="5AEB4B5E" w14:textId="77777777" w:rsidR="00F01855" w:rsidRPr="003F3FB3" w:rsidRDefault="00F01855" w:rsidP="00F01855">
      <w:r>
        <w:t>[</w:t>
      </w:r>
      <w:proofErr w:type="spellStart"/>
      <w:r w:rsidRPr="003F3FB3">
        <w:t>Visha</w:t>
      </w:r>
      <w:proofErr w:type="spellEnd"/>
      <w:r w:rsidRPr="003F3FB3">
        <w:t xml:space="preserve">, citing Richard Clarke, a former White House staffer in charge of counter-terrorism and cyber-security, “Cyber Security: The world’s greatest threat,” 11-25, </w:t>
      </w:r>
      <w:hyperlink r:id="rId26" w:history="1">
        <w:r w:rsidRPr="003F3FB3">
          <w:rPr>
            <w:rStyle w:val="Hyperlink"/>
          </w:rPr>
          <w:t>https://blogs.ubc.ca/vishathamboo/2014/11/25/cyber-security-the-worlds-greatest-threat/</w:t>
        </w:r>
      </w:hyperlink>
      <w:r>
        <w:t xml:space="preserve"> //GBS-JV]</w:t>
      </w:r>
    </w:p>
    <w:p w14:paraId="0FB7447F" w14:textId="77777777" w:rsidR="00F01855" w:rsidRPr="003F3FB3" w:rsidRDefault="00F01855" w:rsidP="00F01855">
      <w:pPr>
        <w:rPr>
          <w:rStyle w:val="StyleUnderline"/>
        </w:rPr>
      </w:pPr>
      <w:r w:rsidRPr="00F01855">
        <w:rPr>
          <w:sz w:val="16"/>
        </w:rPr>
        <w:t xml:space="preserve">After land, sea, air and space, </w:t>
      </w:r>
      <w:r w:rsidRPr="00737BCE">
        <w:rPr>
          <w:rStyle w:val="StyleUnderline"/>
          <w:highlight w:val="yellow"/>
        </w:rPr>
        <w:t>warfare had entered the fifth domain: cyberspace</w:t>
      </w:r>
      <w:r w:rsidRPr="003F3FB3">
        <w:rPr>
          <w:rStyle w:val="StyleUnderline"/>
        </w:rPr>
        <w:t>. Cyberspace is</w:t>
      </w:r>
      <w:r w:rsidRPr="00F01855">
        <w:rPr>
          <w:sz w:val="16"/>
        </w:rPr>
        <w:t xml:space="preserve"> arguably </w:t>
      </w:r>
      <w:r w:rsidRPr="00737BCE">
        <w:rPr>
          <w:rStyle w:val="StyleUnderline"/>
          <w:highlight w:val="yellow"/>
        </w:rPr>
        <w:t xml:space="preserve">the </w:t>
      </w:r>
      <w:r w:rsidRPr="00737BCE">
        <w:rPr>
          <w:rStyle w:val="Emphasis"/>
          <w:highlight w:val="yellow"/>
        </w:rPr>
        <w:t>most dangerous</w:t>
      </w:r>
      <w:r w:rsidRPr="00737BCE">
        <w:rPr>
          <w:rStyle w:val="StyleUnderline"/>
          <w:highlight w:val="yellow"/>
        </w:rPr>
        <w:t xml:space="preserve"> of all </w:t>
      </w:r>
      <w:proofErr w:type="spellStart"/>
      <w:r w:rsidRPr="00737BCE">
        <w:rPr>
          <w:rStyle w:val="StyleUnderline"/>
          <w:highlight w:val="yellow"/>
        </w:rPr>
        <w:t>warfares</w:t>
      </w:r>
      <w:proofErr w:type="spellEnd"/>
      <w:r w:rsidRPr="003F3FB3">
        <w:rPr>
          <w:rStyle w:val="StyleUnderline"/>
        </w:rPr>
        <w:t xml:space="preserve"> because of the amount of damage that can be done, whilst remaining completely immobile and anonymous. </w:t>
      </w:r>
      <w:r w:rsidRPr="00F01855">
        <w:rPr>
          <w:sz w:val="16"/>
        </w:rPr>
        <w:t xml:space="preserve">In a new book </w:t>
      </w:r>
      <w:r w:rsidRPr="003F3FB3">
        <w:rPr>
          <w:rStyle w:val="StyleUnderline"/>
        </w:rPr>
        <w:t xml:space="preserve">Richard </w:t>
      </w:r>
      <w:r w:rsidRPr="00737BCE">
        <w:rPr>
          <w:rStyle w:val="StyleUnderline"/>
          <w:highlight w:val="yellow"/>
        </w:rPr>
        <w:t>Clarke</w:t>
      </w:r>
      <w:r w:rsidRPr="003F3FB3">
        <w:rPr>
          <w:rStyle w:val="StyleUnderline"/>
        </w:rPr>
        <w:t xml:space="preserve">, a former White House staffer in charge of counter-terrorism and cyber-security, </w:t>
      </w:r>
      <w:r w:rsidRPr="00737BCE">
        <w:rPr>
          <w:rStyle w:val="StyleUnderline"/>
          <w:highlight w:val="yellow"/>
        </w:rPr>
        <w:t xml:space="preserve">envisages a catastrophic breakdown within </w:t>
      </w:r>
      <w:r w:rsidRPr="00737BCE">
        <w:rPr>
          <w:rStyle w:val="Emphasis"/>
          <w:highlight w:val="yellow"/>
        </w:rPr>
        <w:t>15 minutes</w:t>
      </w:r>
      <w:r w:rsidRPr="00737BCE">
        <w:rPr>
          <w:rStyle w:val="StyleUnderline"/>
          <w:highlight w:val="yellow"/>
        </w:rPr>
        <w:t xml:space="preserve">. Computer bugs </w:t>
      </w:r>
      <w:r w:rsidRPr="00737BCE">
        <w:rPr>
          <w:rStyle w:val="Emphasis"/>
          <w:highlight w:val="yellow"/>
        </w:rPr>
        <w:t>bring down military</w:t>
      </w:r>
      <w:r w:rsidRPr="00F01855">
        <w:rPr>
          <w:sz w:val="16"/>
        </w:rPr>
        <w:t xml:space="preserve"> e-mail </w:t>
      </w:r>
      <w:r w:rsidRPr="00737BCE">
        <w:rPr>
          <w:rStyle w:val="Emphasis"/>
          <w:highlight w:val="yellow"/>
        </w:rPr>
        <w:t>systems</w:t>
      </w:r>
      <w:r w:rsidRPr="003F3FB3">
        <w:rPr>
          <w:rStyle w:val="StyleUnderline"/>
        </w:rPr>
        <w:t xml:space="preserve">; oil refineries and </w:t>
      </w:r>
      <w:r w:rsidRPr="00737BCE">
        <w:rPr>
          <w:rStyle w:val="StyleUnderline"/>
          <w:highlight w:val="yellow"/>
        </w:rPr>
        <w:t>pipelines</w:t>
      </w:r>
      <w:r w:rsidRPr="003F3FB3">
        <w:rPr>
          <w:rStyle w:val="StyleUnderline"/>
        </w:rPr>
        <w:t xml:space="preserve"> </w:t>
      </w:r>
      <w:r w:rsidRPr="00737BCE">
        <w:rPr>
          <w:rStyle w:val="StyleUnderline"/>
          <w:highlight w:val="yellow"/>
        </w:rPr>
        <w:t>explode; air-traffic-control systems collapse</w:t>
      </w:r>
      <w:r w:rsidRPr="003F3FB3">
        <w:rPr>
          <w:rStyle w:val="StyleUnderline"/>
        </w:rPr>
        <w:t xml:space="preserve">; freight and metro trains derail; financial data are scrambled; </w:t>
      </w:r>
      <w:r w:rsidRPr="00737BCE">
        <w:rPr>
          <w:rStyle w:val="StyleUnderline"/>
          <w:highlight w:val="yellow"/>
        </w:rPr>
        <w:t>the</w:t>
      </w:r>
      <w:r w:rsidRPr="003F3FB3">
        <w:rPr>
          <w:rStyle w:val="StyleUnderline"/>
        </w:rPr>
        <w:t xml:space="preserve"> electrical </w:t>
      </w:r>
      <w:r w:rsidRPr="00737BCE">
        <w:rPr>
          <w:rStyle w:val="StyleUnderline"/>
          <w:highlight w:val="yellow"/>
        </w:rPr>
        <w:t>grid goes down</w:t>
      </w:r>
      <w:r w:rsidRPr="00F01855">
        <w:rPr>
          <w:sz w:val="16"/>
        </w:rPr>
        <w:t xml:space="preserve"> in the eastern United States; </w:t>
      </w:r>
      <w:r w:rsidRPr="003F3FB3">
        <w:rPr>
          <w:rStyle w:val="StyleUnderline"/>
        </w:rPr>
        <w:t>orbiting satellites spin out of control. Society soon breaks down as food becomes scarce and money runs out</w:t>
      </w:r>
      <w:r w:rsidRPr="00F01855">
        <w:rPr>
          <w:sz w:val="16"/>
        </w:rPr>
        <w:t xml:space="preserve">. Worst of all, the identity of the attacker may remain a mystery. Other dangers are coming: weakly governed swathes of Africa are being connected up to </w:t>
      </w:r>
      <w:proofErr w:type="spellStart"/>
      <w:r w:rsidRPr="00F01855">
        <w:rPr>
          <w:sz w:val="16"/>
        </w:rPr>
        <w:t>fibre</w:t>
      </w:r>
      <w:proofErr w:type="spellEnd"/>
      <w:r w:rsidRPr="00F01855">
        <w:rPr>
          <w:sz w:val="16"/>
        </w:rPr>
        <w:t xml:space="preserve">-optic cables, potentially creating new havens for cyber-criminals and the spread of mobile internet will bring new means of attack. </w:t>
      </w:r>
      <w:r w:rsidRPr="003F3FB3">
        <w:rPr>
          <w:rStyle w:val="StyleUnderline"/>
        </w:rPr>
        <w:t>The internet was designed for convenience and reliability, not security. Yet in wiring together the globe, it has merged the garden and the wilderness. No passport is required in cyberspace. And although police are constrained by national borders, criminals roam freely. Enemy states are no longer on the other side of the ocean, but just behind the firewall</w:t>
      </w:r>
      <w:r w:rsidRPr="00F01855">
        <w:rPr>
          <w:sz w:val="16"/>
        </w:rPr>
        <w:t xml:space="preserve">. The ill-intentioned can mask their identity and location, impersonate others and con their way into the buildings that hold the </w:t>
      </w:r>
      <w:proofErr w:type="spellStart"/>
      <w:r w:rsidRPr="00F01855">
        <w:rPr>
          <w:sz w:val="16"/>
        </w:rPr>
        <w:t>digitised</w:t>
      </w:r>
      <w:proofErr w:type="spellEnd"/>
      <w:r w:rsidRPr="00F01855">
        <w:rPr>
          <w:sz w:val="16"/>
        </w:rPr>
        <w:t xml:space="preserve"> wealth of the electronic age: money, personal data and intellectual property. </w:t>
      </w:r>
      <w:r w:rsidRPr="00737BCE">
        <w:rPr>
          <w:rStyle w:val="StyleUnderline"/>
          <w:highlight w:val="yellow"/>
        </w:rPr>
        <w:t>Deterrence in cyber-war</w:t>
      </w:r>
      <w:r w:rsidRPr="003F3FB3">
        <w:rPr>
          <w:rStyle w:val="StyleUnderline"/>
        </w:rPr>
        <w:t xml:space="preserve">fare </w:t>
      </w:r>
      <w:r w:rsidRPr="00737BCE">
        <w:rPr>
          <w:rStyle w:val="StyleUnderline"/>
          <w:highlight w:val="yellow"/>
        </w:rPr>
        <w:t>is more uncertain than</w:t>
      </w:r>
      <w:r w:rsidRPr="00F01855">
        <w:rPr>
          <w:sz w:val="16"/>
        </w:rPr>
        <w:t xml:space="preserve">, say, </w:t>
      </w:r>
      <w:r w:rsidRPr="003F3FB3">
        <w:rPr>
          <w:rStyle w:val="StyleUnderline"/>
        </w:rPr>
        <w:t xml:space="preserve">in </w:t>
      </w:r>
      <w:r w:rsidRPr="00737BCE">
        <w:rPr>
          <w:rStyle w:val="StyleUnderline"/>
          <w:highlight w:val="yellow"/>
        </w:rPr>
        <w:t>nuclear strategy: there is no mutually assured destruction, the dividing line</w:t>
      </w:r>
      <w:r w:rsidRPr="003F3FB3">
        <w:rPr>
          <w:rStyle w:val="StyleUnderline"/>
        </w:rPr>
        <w:t xml:space="preserve"> between criminality and war </w:t>
      </w:r>
      <w:r w:rsidRPr="00737BCE">
        <w:rPr>
          <w:rStyle w:val="StyleUnderline"/>
          <w:highlight w:val="yellow"/>
        </w:rPr>
        <w:t>is blurred and identifying attacking computers</w:t>
      </w:r>
      <w:r w:rsidRPr="00F01855">
        <w:rPr>
          <w:sz w:val="16"/>
        </w:rPr>
        <w:t xml:space="preserve">, let alone the fingers on the keyboards, </w:t>
      </w:r>
      <w:r w:rsidRPr="00737BCE">
        <w:rPr>
          <w:rStyle w:val="StyleUnderline"/>
          <w:highlight w:val="yellow"/>
        </w:rPr>
        <w:t>is difficult</w:t>
      </w:r>
      <w:r w:rsidRPr="00F01855">
        <w:rPr>
          <w:sz w:val="16"/>
        </w:rPr>
        <w:t xml:space="preserve">. </w:t>
      </w:r>
      <w:r w:rsidRPr="003F3FB3">
        <w:rPr>
          <w:rStyle w:val="StyleUnderline"/>
        </w:rPr>
        <w:t>Retaliation need not be confined to cyberspace</w:t>
      </w:r>
      <w:r w:rsidRPr="00F01855">
        <w:rPr>
          <w:sz w:val="16"/>
        </w:rPr>
        <w:t xml:space="preserve">; the one system that is certainly not linked to the public internet is America’s nuclear firing chain. </w:t>
      </w:r>
      <w:r w:rsidRPr="00737BCE">
        <w:rPr>
          <w:rStyle w:val="StyleUnderline"/>
          <w:highlight w:val="yellow"/>
        </w:rPr>
        <w:t>Although</w:t>
      </w:r>
      <w:r w:rsidRPr="003F3FB3">
        <w:rPr>
          <w:rStyle w:val="StyleUnderline"/>
        </w:rPr>
        <w:t xml:space="preserve"> for now, </w:t>
      </w:r>
      <w:r w:rsidRPr="00737BCE">
        <w:rPr>
          <w:rStyle w:val="StyleUnderline"/>
          <w:highlight w:val="yellow"/>
        </w:rPr>
        <w:t>cyber war</w:t>
      </w:r>
      <w:r w:rsidRPr="003F3FB3">
        <w:rPr>
          <w:rStyle w:val="StyleUnderline"/>
        </w:rPr>
        <w:t xml:space="preserve">fare </w:t>
      </w:r>
      <w:r w:rsidRPr="00737BCE">
        <w:rPr>
          <w:rStyle w:val="StyleUnderline"/>
          <w:highlight w:val="yellow"/>
        </w:rPr>
        <w:t xml:space="preserve">has not </w:t>
      </w:r>
      <w:proofErr w:type="spellStart"/>
      <w:r w:rsidRPr="00737BCE">
        <w:rPr>
          <w:rStyle w:val="StyleUnderline"/>
          <w:highlight w:val="yellow"/>
        </w:rPr>
        <w:t>spiralled</w:t>
      </w:r>
      <w:proofErr w:type="spellEnd"/>
      <w:r w:rsidRPr="00737BCE">
        <w:rPr>
          <w:rStyle w:val="StyleUnderline"/>
          <w:highlight w:val="yellow"/>
        </w:rPr>
        <w:t xml:space="preserve"> out of control, it is </w:t>
      </w:r>
      <w:r w:rsidRPr="00737BCE">
        <w:rPr>
          <w:rStyle w:val="Emphasis"/>
          <w:highlight w:val="yellow"/>
        </w:rPr>
        <w:t>only a matter of time</w:t>
      </w:r>
      <w:r w:rsidRPr="00737BCE">
        <w:rPr>
          <w:rStyle w:val="StyleUnderline"/>
          <w:highlight w:val="yellow"/>
        </w:rPr>
        <w:t>, before cyber</w:t>
      </w:r>
      <w:r w:rsidRPr="003F3FB3">
        <w:rPr>
          <w:rStyle w:val="StyleUnderline"/>
        </w:rPr>
        <w:t xml:space="preserve"> warfare </w:t>
      </w:r>
      <w:r w:rsidRPr="00737BCE">
        <w:rPr>
          <w:rStyle w:val="StyleUnderline"/>
          <w:highlight w:val="yellow"/>
        </w:rPr>
        <w:t xml:space="preserve">becomes the </w:t>
      </w:r>
      <w:r w:rsidRPr="00737BCE">
        <w:rPr>
          <w:rStyle w:val="Emphasis"/>
          <w:highlight w:val="yellow"/>
        </w:rPr>
        <w:t>most prominent</w:t>
      </w:r>
      <w:r w:rsidRPr="00737BCE">
        <w:rPr>
          <w:rStyle w:val="StyleUnderline"/>
          <w:highlight w:val="yellow"/>
        </w:rPr>
        <w:t xml:space="preserve"> type of attack, and the </w:t>
      </w:r>
      <w:r w:rsidRPr="00737BCE">
        <w:rPr>
          <w:rStyle w:val="Emphasis"/>
          <w:highlight w:val="yellow"/>
        </w:rPr>
        <w:t>most deadly</w:t>
      </w:r>
      <w:r w:rsidRPr="00737BCE">
        <w:rPr>
          <w:rStyle w:val="StyleUnderline"/>
          <w:highlight w:val="yellow"/>
        </w:rPr>
        <w:t xml:space="preserve"> because of its </w:t>
      </w:r>
      <w:r w:rsidRPr="00737BCE">
        <w:rPr>
          <w:rStyle w:val="Emphasis"/>
          <w:highlight w:val="yellow"/>
        </w:rPr>
        <w:t>scope and anonymity</w:t>
      </w:r>
      <w:r w:rsidRPr="003F3FB3">
        <w:rPr>
          <w:rStyle w:val="StyleUnderline"/>
        </w:rPr>
        <w:t>.</w:t>
      </w:r>
    </w:p>
    <w:p w14:paraId="1F7D326E" w14:textId="77777777" w:rsidR="00F01855" w:rsidRPr="004046BE" w:rsidRDefault="00F01855" w:rsidP="00F01855"/>
    <w:p w14:paraId="2C7883DE" w14:textId="77777777" w:rsidR="00F01855" w:rsidRPr="00F01855" w:rsidRDefault="00F01855" w:rsidP="00F01855"/>
    <w:p w14:paraId="55A8C4AE" w14:textId="38D255D8" w:rsidR="00382DF8" w:rsidRDefault="00382DF8" w:rsidP="00382DF8">
      <w:pPr>
        <w:pStyle w:val="Heading2"/>
      </w:pPr>
      <w:r>
        <w:t>No war advantage frontline</w:t>
      </w:r>
    </w:p>
    <w:p w14:paraId="5CECA989" w14:textId="6BF9F38A" w:rsidR="00F01855" w:rsidRDefault="00F01855" w:rsidP="0059748A">
      <w:pPr>
        <w:pStyle w:val="Heading3"/>
      </w:pPr>
      <w:r>
        <w:t>Yes war: Miscalc- 1NC</w:t>
      </w:r>
    </w:p>
    <w:p w14:paraId="58A13F04" w14:textId="77777777" w:rsidR="00956C9A" w:rsidRPr="00D84FCD" w:rsidRDefault="00956C9A" w:rsidP="00956C9A">
      <w:pPr>
        <w:pStyle w:val="Heading4"/>
        <w:rPr>
          <w:rFonts w:cs="Times New Roman"/>
        </w:rPr>
      </w:pPr>
      <w:r w:rsidRPr="00D84FCD">
        <w:rPr>
          <w:rFonts w:cs="Times New Roman"/>
        </w:rPr>
        <w:t>US-China war is likely and would escalate to nuclear war</w:t>
      </w:r>
    </w:p>
    <w:p w14:paraId="3CFB594A" w14:textId="77777777" w:rsidR="00956C9A" w:rsidRPr="00D84FCD" w:rsidRDefault="00956C9A" w:rsidP="00956C9A">
      <w:proofErr w:type="spellStart"/>
      <w:r w:rsidRPr="00D84FCD">
        <w:rPr>
          <w:rStyle w:val="Style13ptBold"/>
        </w:rPr>
        <w:t>Kulacki</w:t>
      </w:r>
      <w:proofErr w:type="spellEnd"/>
      <w:r w:rsidRPr="00D84FCD">
        <w:rPr>
          <w:rStyle w:val="Style13ptBold"/>
        </w:rPr>
        <w:t xml:space="preserve"> 16</w:t>
      </w:r>
      <w:r w:rsidRPr="00D84FCD">
        <w:t xml:space="preserve"> (China Project Manager at the Union of Concerned Scientists)</w:t>
      </w:r>
    </w:p>
    <w:p w14:paraId="119D47C0" w14:textId="77777777" w:rsidR="00956C9A" w:rsidRPr="00D84FCD" w:rsidRDefault="00956C9A" w:rsidP="00956C9A">
      <w:r w:rsidRPr="00D84FCD">
        <w:t xml:space="preserve">(Gregory, May 2016 from </w:t>
      </w:r>
      <w:r w:rsidRPr="00D84FCD">
        <w:rPr>
          <w:i/>
        </w:rPr>
        <w:t>The Risk of Nuclear War with China: A Troubling Lack of Urgency</w:t>
      </w:r>
      <w:r w:rsidRPr="00D84FCD">
        <w:t>, http://www.ucsusa.org/sites/default/files/attach/2016/05/Nuclear-War-with-China.pdf)</w:t>
      </w:r>
    </w:p>
    <w:p w14:paraId="59D63863" w14:textId="77777777" w:rsidR="00956C9A" w:rsidRDefault="00956C9A" w:rsidP="00956C9A">
      <w:pPr>
        <w:rPr>
          <w:u w:val="single"/>
        </w:rPr>
      </w:pPr>
      <w:r w:rsidRPr="00D84FCD">
        <w:rPr>
          <w:u w:val="single"/>
        </w:rPr>
        <w:t>As long as both sides remain committed to pursuing technical solutions to their unique strategic problems, they are condemned to continue competing indefinitely</w:t>
      </w:r>
      <w:r w:rsidRPr="00D84FCD">
        <w:t xml:space="preserve">. But </w:t>
      </w:r>
      <w:r w:rsidRPr="00D84FCD">
        <w:rPr>
          <w:u w:val="single"/>
        </w:rPr>
        <w:t xml:space="preserve">stalemate is not a stable outcome; rather, it is a perpetual high-wire act. Twenty-four hours a day, 365 days a year, the governments of the United States and China are a few poor decisions away from starting a war that </w:t>
      </w:r>
      <w:r w:rsidRPr="00D84FCD">
        <w:rPr>
          <w:b/>
          <w:u w:val="single"/>
        </w:rPr>
        <w:t>could escalate rapidly and end in a nuclear exchange</w:t>
      </w:r>
      <w:r w:rsidRPr="00D84FCD">
        <w:t xml:space="preserve">. Lack of mutual trust and a growing sense that their differences may be irreconcilable incline both governments to continue looking for military solutions—for new means of coercion that help them feel more secure. Establishing the trust needed to have confidence in diplomatic resolutions to the disagreements, animosities, and suspicions that have troubled leaders of the United States and the PRC. </w:t>
      </w:r>
      <w:r w:rsidRPr="00D84FCD">
        <w:rPr>
          <w:u w:val="single"/>
        </w:rPr>
        <w:t>The United States and the PRC are decades-old enemies, preparing for war and armed with nuclear weapons</w:t>
      </w:r>
      <w:r w:rsidRPr="00D84FCD">
        <w:t xml:space="preserve">. </w:t>
      </w:r>
      <w:r w:rsidRPr="00D84FCD">
        <w:rPr>
          <w:u w:val="single"/>
        </w:rPr>
        <w:t xml:space="preserve">Good faith efforts by the leaders of both nations have failed to stop accelerating preparations for war, including new investments in their nuclear forces. </w:t>
      </w:r>
      <w:r w:rsidRPr="00D84FCD">
        <w:rPr>
          <w:b/>
          <w:u w:val="single"/>
        </w:rPr>
        <w:t>Miscommunication, misunderstanding, or poor judgment</w:t>
      </w:r>
      <w:r w:rsidRPr="00D84FCD">
        <w:rPr>
          <w:u w:val="single"/>
        </w:rPr>
        <w:t xml:space="preserve"> could spark a conflict that both governments may find difficult to stop.</w:t>
      </w:r>
    </w:p>
    <w:p w14:paraId="0A3E0B2E" w14:textId="77777777" w:rsidR="00956C9A" w:rsidRPr="006244CA" w:rsidRDefault="00956C9A" w:rsidP="00956C9A">
      <w:pPr>
        <w:rPr>
          <w:u w:val="single"/>
        </w:rPr>
      </w:pPr>
    </w:p>
    <w:p w14:paraId="3C823982" w14:textId="77777777" w:rsidR="00956C9A" w:rsidRPr="00D84FCD" w:rsidRDefault="00956C9A" w:rsidP="00956C9A">
      <w:pPr>
        <w:pStyle w:val="Heading4"/>
        <w:rPr>
          <w:rFonts w:cs="Times New Roman"/>
        </w:rPr>
      </w:pPr>
      <w:r w:rsidRPr="00D84FCD">
        <w:rPr>
          <w:rFonts w:cs="Times New Roman"/>
        </w:rPr>
        <w:t>Accidental war likely – no transparency and high tensions</w:t>
      </w:r>
    </w:p>
    <w:p w14:paraId="6AE4F250" w14:textId="77777777" w:rsidR="00956C9A" w:rsidRPr="00D84FCD" w:rsidRDefault="00956C9A" w:rsidP="00956C9A">
      <w:pPr>
        <w:rPr>
          <w:b/>
          <w:sz w:val="28"/>
        </w:rPr>
      </w:pPr>
      <w:r w:rsidRPr="00D84FCD">
        <w:rPr>
          <w:rStyle w:val="Style13ptBold"/>
          <w:sz w:val="28"/>
        </w:rPr>
        <w:t>Pillsbury 2014</w:t>
      </w:r>
      <w:r w:rsidRPr="00D84FCD">
        <w:rPr>
          <w:sz w:val="13"/>
          <w:szCs w:val="12"/>
        </w:rPr>
        <w:t xml:space="preserve">(Senior Fellow and Director for Chinese Strategy Michael Pillsbury is a distinguished defense policy adviser, former high-ranking government official, and author of numerous books and reports on China. “China and the United States Are Preparing for War” </w:t>
      </w:r>
      <w:hyperlink r:id="rId27" w:history="1">
        <w:r w:rsidRPr="00D84FCD">
          <w:rPr>
            <w:rStyle w:val="Hyperlink"/>
            <w:sz w:val="13"/>
            <w:szCs w:val="12"/>
          </w:rPr>
          <w:t>http://www.hudson.org/research/10793-china-and-the-united-states-are-preparing-for-war</w:t>
        </w:r>
      </w:hyperlink>
      <w:r w:rsidRPr="00D84FCD">
        <w:rPr>
          <w:sz w:val="13"/>
          <w:szCs w:val="12"/>
        </w:rPr>
        <w:t xml:space="preserve"> , 11/</w:t>
      </w:r>
      <w:proofErr w:type="gramStart"/>
      <w:r w:rsidRPr="00D84FCD">
        <w:rPr>
          <w:sz w:val="13"/>
          <w:szCs w:val="12"/>
        </w:rPr>
        <w:t>13 ,</w:t>
      </w:r>
      <w:proofErr w:type="gramEnd"/>
      <w:r w:rsidRPr="00D84FCD">
        <w:rPr>
          <w:sz w:val="13"/>
          <w:szCs w:val="12"/>
        </w:rPr>
        <w:t xml:space="preserve"> DDI-RF)</w:t>
      </w:r>
    </w:p>
    <w:p w14:paraId="6C30C8D7" w14:textId="77777777" w:rsidR="00956C9A" w:rsidRPr="00D84FCD" w:rsidRDefault="00956C9A" w:rsidP="00956C9A">
      <w:pPr>
        <w:rPr>
          <w:rStyle w:val="StyleUnderline"/>
        </w:rPr>
      </w:pPr>
      <w:r w:rsidRPr="00D84FCD">
        <w:rPr>
          <w:sz w:val="13"/>
          <w:szCs w:val="12"/>
        </w:rPr>
        <w:t>At a Nov. 12 news conference in Beijing, General Secretary of the Communist Party Xi Jinping and U.S. President Barack Obama</w:t>
      </w:r>
      <w:r w:rsidRPr="00D84FCD">
        <w:rPr>
          <w:sz w:val="13"/>
        </w:rPr>
        <w:t xml:space="preserve"> </w:t>
      </w:r>
      <w:hyperlink r:id="rId28" w:history="1">
        <w:r w:rsidRPr="00D84FCD">
          <w:rPr>
            <w:sz w:val="13"/>
            <w:szCs w:val="12"/>
          </w:rPr>
          <w:t>agreed</w:t>
        </w:r>
      </w:hyperlink>
      <w:r w:rsidRPr="00D84FCD">
        <w:rPr>
          <w:sz w:val="13"/>
          <w:szCs w:val="12"/>
        </w:rPr>
        <w:t xml:space="preserve"> to notify the other side before major military activities, and to develop a set of rules of behavior for sea and air encounters, in order to avoid military confrontations in Asia. “It’s incredibly important that we avoid inadvertent escalation,” Ben Rhodes, a U.S. deputy national security adviser, </w:t>
      </w:r>
      <w:hyperlink r:id="rId29" w:history="1">
        <w:r w:rsidRPr="00D84FCD">
          <w:rPr>
            <w:sz w:val="13"/>
            <w:szCs w:val="12"/>
          </w:rPr>
          <w:t>told</w:t>
        </w:r>
      </w:hyperlink>
      <w:r w:rsidRPr="00D84FCD">
        <w:rPr>
          <w:sz w:val="13"/>
          <w:szCs w:val="12"/>
        </w:rPr>
        <w:t xml:space="preserve"> the Wall Street Journal.</w:t>
      </w:r>
      <w:r w:rsidRPr="00D84FCD">
        <w:rPr>
          <w:sz w:val="13"/>
        </w:rPr>
        <w:t xml:space="preserve"> </w:t>
      </w:r>
      <w:r w:rsidRPr="00D84FCD">
        <w:rPr>
          <w:rStyle w:val="StyleUnderline"/>
        </w:rPr>
        <w:t>An “accidental circumstance,”</w:t>
      </w:r>
      <w:r w:rsidRPr="00D84FCD">
        <w:rPr>
          <w:sz w:val="13"/>
          <w:szCs w:val="12"/>
        </w:rPr>
        <w:t xml:space="preserve"> he said,</w:t>
      </w:r>
      <w:r w:rsidRPr="00D84FCD">
        <w:rPr>
          <w:sz w:val="13"/>
        </w:rPr>
        <w:t xml:space="preserve"> </w:t>
      </w:r>
      <w:r w:rsidRPr="00D84FCD">
        <w:rPr>
          <w:rStyle w:val="StyleUnderline"/>
        </w:rPr>
        <w:t>could “lead into something that could precipitate a conflict.”</w:t>
      </w:r>
      <w:r w:rsidRPr="00D84FCD">
        <w:rPr>
          <w:sz w:val="13"/>
          <w:szCs w:val="12"/>
        </w:rPr>
        <w:t xml:space="preserve"> </w:t>
      </w:r>
      <w:r w:rsidRPr="00D84FCD">
        <w:rPr>
          <w:rStyle w:val="StyleUnderline"/>
        </w:rPr>
        <w:t>Should we really be worried about war between the United States and China? Yes.</w:t>
      </w:r>
      <w:r w:rsidRPr="00D84FCD">
        <w:rPr>
          <w:sz w:val="13"/>
          <w:szCs w:val="12"/>
        </w:rPr>
        <w:t xml:space="preserve"> Over the last four decades of studying China, I have spoken with hundreds of members of China’s military, the People’s Liberation Army (PLA), and read countless Chinese military journals and strategy articles. Chinese military and political leaders believe that their country is at the center of American war planning. In other words,</w:t>
      </w:r>
      <w:r w:rsidRPr="00D84FCD">
        <w:rPr>
          <w:sz w:val="13"/>
        </w:rPr>
        <w:t xml:space="preserve"> </w:t>
      </w:r>
      <w:r w:rsidRPr="00D84FCD">
        <w:rPr>
          <w:rStyle w:val="StyleUnderline"/>
        </w:rPr>
        <w:t>Beijing believes that the United States is readying itself for</w:t>
      </w:r>
      <w:r w:rsidRPr="00D84FCD">
        <w:rPr>
          <w:sz w:val="13"/>
          <w:szCs w:val="12"/>
        </w:rPr>
        <w:t xml:space="preserve"> the possibility of</w:t>
      </w:r>
      <w:r w:rsidRPr="00D84FCD">
        <w:rPr>
          <w:sz w:val="13"/>
        </w:rPr>
        <w:t xml:space="preserve"> </w:t>
      </w:r>
      <w:r w:rsidRPr="00D84FCD">
        <w:rPr>
          <w:rStyle w:val="StyleUnderline"/>
        </w:rPr>
        <w:t>a conflict with China</w:t>
      </w:r>
      <w:r w:rsidRPr="00D84FCD">
        <w:rPr>
          <w:sz w:val="13"/>
          <w:szCs w:val="12"/>
        </w:rPr>
        <w:t xml:space="preserve"> — and that it must prepare for that eventuality.</w:t>
      </w:r>
      <w:r w:rsidRPr="00D84FCD">
        <w:rPr>
          <w:sz w:val="13"/>
        </w:rPr>
        <w:t xml:space="preserve"> </w:t>
      </w:r>
      <w:r w:rsidRPr="00D84FCD">
        <w:rPr>
          <w:rStyle w:val="StyleUnderline"/>
        </w:rPr>
        <w:t>Tensions are high</w:t>
      </w:r>
      <w:r w:rsidRPr="00D84FCD">
        <w:rPr>
          <w:sz w:val="13"/>
          <w:szCs w:val="12"/>
        </w:rPr>
        <w:t xml:space="preserve"> not just because of Beijing’s rapidly expanding military budget, or that the United States continues to commit an increasingly high percentage of its military assets to the Pacific as part of its “rebalance” strategy. Rather, the biggest problem is Chinese opacity. While it’s heartening to hear Xi agree to instruct the PLA to be more open with regards to the United States, </w:t>
      </w:r>
      <w:proofErr w:type="spellStart"/>
      <w:proofErr w:type="gramStart"/>
      <w:r w:rsidRPr="00D84FCD">
        <w:rPr>
          <w:sz w:val="13"/>
          <w:szCs w:val="12"/>
        </w:rPr>
        <w:t>its</w:t>
      </w:r>
      <w:proofErr w:type="spellEnd"/>
      <w:proofErr w:type="gramEnd"/>
      <w:r w:rsidRPr="00D84FCD">
        <w:rPr>
          <w:sz w:val="13"/>
          <w:szCs w:val="12"/>
        </w:rPr>
        <w:t xml:space="preserve"> doubtful this will lead to any real changes. Washington is willing to share a substantial amount of military information with China, in order to “reduce the chances of miscommunication, misunderstanding or miscalculation,” as then U.S. Defense Secretary Robert Gates </w:t>
      </w:r>
      <w:hyperlink r:id="rId30" w:history="1">
        <w:r w:rsidRPr="00D84FCD">
          <w:rPr>
            <w:sz w:val="13"/>
            <w:szCs w:val="12"/>
          </w:rPr>
          <w:t>said</w:t>
        </w:r>
      </w:hyperlink>
      <w:r w:rsidRPr="00D84FCD">
        <w:rPr>
          <w:sz w:val="13"/>
          <w:szCs w:val="12"/>
        </w:rPr>
        <w:t xml:space="preserve"> during a Jan. 2011 trip to Beijing. But the</w:t>
      </w:r>
      <w:r w:rsidRPr="00D84FCD">
        <w:rPr>
          <w:sz w:val="13"/>
        </w:rPr>
        <w:t xml:space="preserve"> </w:t>
      </w:r>
      <w:r w:rsidRPr="00D84FCD">
        <w:rPr>
          <w:rStyle w:val="StyleUnderline"/>
        </w:rPr>
        <w:t>Chinese leadership,</w:t>
      </w:r>
      <w:r w:rsidRPr="00D84FCD">
        <w:rPr>
          <w:sz w:val="13"/>
          <w:szCs w:val="12"/>
        </w:rPr>
        <w:t xml:space="preserve"> which benefits from obfuscation and asymmetric tactics,</w:t>
      </w:r>
      <w:r w:rsidRPr="00D84FCD">
        <w:rPr>
          <w:sz w:val="13"/>
        </w:rPr>
        <w:t xml:space="preserve"> </w:t>
      </w:r>
      <w:r w:rsidRPr="00D84FCD">
        <w:rPr>
          <w:rStyle w:val="StyleUnderline"/>
        </w:rPr>
        <w:t>refuses to communicate its military’s intentions.</w:t>
      </w:r>
      <w:r w:rsidRPr="00D84FCD">
        <w:rPr>
          <w:sz w:val="13"/>
          <w:szCs w:val="12"/>
        </w:rPr>
        <w:t xml:space="preserve"> </w:t>
      </w:r>
      <w:r w:rsidRPr="00D84FCD">
        <w:rPr>
          <w:rStyle w:val="StyleUnderline"/>
        </w:rPr>
        <w:t>Despite repeated entreaties from American officials, Beijing is unwilling to talk about many key military issues</w:t>
      </w:r>
      <w:r w:rsidRPr="00D84FCD">
        <w:rPr>
          <w:sz w:val="13"/>
          <w:szCs w:val="12"/>
        </w:rPr>
        <w:t xml:space="preserve"> — like the scope and intentions of its rapid force buildup, development of technologies that could cripple American naval forces in the region, and its military’s involvement in </w:t>
      </w:r>
      <w:proofErr w:type="spellStart"/>
      <w:r w:rsidRPr="00D84FCD">
        <w:rPr>
          <w:sz w:val="13"/>
          <w:szCs w:val="12"/>
        </w:rPr>
        <w:t>cyber attacks</w:t>
      </w:r>
      <w:proofErr w:type="spellEnd"/>
      <w:r w:rsidRPr="00D84FCD">
        <w:rPr>
          <w:sz w:val="13"/>
          <w:szCs w:val="12"/>
        </w:rPr>
        <w:t xml:space="preserve"> against the United States — that would lower friction between the two sides. And sometimes, as in 2010 after U.S. arms sales to Taiwan, Beijing will</w:t>
      </w:r>
      <w:r w:rsidRPr="00D84FCD">
        <w:rPr>
          <w:sz w:val="13"/>
        </w:rPr>
        <w:t xml:space="preserve"> </w:t>
      </w:r>
      <w:hyperlink r:id="rId31" w:history="1">
        <w:r w:rsidRPr="00D84FCD">
          <w:t>break off</w:t>
        </w:r>
      </w:hyperlink>
      <w:r w:rsidRPr="00D84FCD">
        <w:rPr>
          <w:sz w:val="13"/>
          <w:szCs w:val="12"/>
        </w:rPr>
        <w:t xml:space="preserve"> mil-to-mil contacts altogether — leading to an especially troubling silence.</w:t>
      </w:r>
      <w:r w:rsidRPr="00D84FCD">
        <w:rPr>
          <w:sz w:val="13"/>
        </w:rPr>
        <w:t xml:space="preserve"> </w:t>
      </w:r>
      <w:r w:rsidRPr="00D84FCD">
        <w:rPr>
          <w:rStyle w:val="StyleUnderline"/>
        </w:rPr>
        <w:t>As a result, there is a growing mistrust of China</w:t>
      </w:r>
      <w:r w:rsidRPr="00D84FCD">
        <w:rPr>
          <w:sz w:val="13"/>
          <w:szCs w:val="12"/>
        </w:rPr>
        <w:t xml:space="preserve"> </w:t>
      </w:r>
      <w:r w:rsidRPr="00D84FCD">
        <w:rPr>
          <w:rStyle w:val="StyleUnderline"/>
        </w:rPr>
        <w:t>among</w:t>
      </w:r>
      <w:r w:rsidRPr="00D84FCD">
        <w:rPr>
          <w:sz w:val="13"/>
          <w:szCs w:val="12"/>
        </w:rPr>
        <w:t xml:space="preserve"> many thoughtful</w:t>
      </w:r>
      <w:r w:rsidRPr="00D84FCD">
        <w:rPr>
          <w:sz w:val="13"/>
        </w:rPr>
        <w:t xml:space="preserve"> </w:t>
      </w:r>
      <w:r w:rsidRPr="00D84FCD">
        <w:rPr>
          <w:rStyle w:val="StyleUnderline"/>
        </w:rPr>
        <w:t>people in the U.S. government</w:t>
      </w:r>
      <w:r w:rsidRPr="00D84FCD">
        <w:rPr>
          <w:sz w:val="13"/>
          <w:szCs w:val="12"/>
        </w:rPr>
        <w:t xml:space="preserve">. Chinese military officers have complained to me that journals of the American war colleges now feature articles on war with China, and how the United States can win. A February 2014 article, for example, in the U.S. Naval Institute’s Proceedings magazine, entitled “Deterring the Dragon,” </w:t>
      </w:r>
      <w:hyperlink r:id="rId32" w:history="1">
        <w:r w:rsidRPr="00D84FCD">
          <w:rPr>
            <w:sz w:val="13"/>
            <w:szCs w:val="12"/>
          </w:rPr>
          <w:t>proposes</w:t>
        </w:r>
      </w:hyperlink>
      <w:r w:rsidRPr="00D84FCD">
        <w:rPr>
          <w:sz w:val="13"/>
          <w:szCs w:val="12"/>
        </w:rPr>
        <w:t xml:space="preserve"> laying offensive underwater mines along China’s coast to close China’s main ports and destroy its sea lines of communications. The article also suggests sending Special Forces to arm China’s restive minorities in the country’s vast western regions. But China is doing the same thing. In 2013, Gen. Peng </w:t>
      </w:r>
      <w:proofErr w:type="spellStart"/>
      <w:r w:rsidRPr="00D84FCD">
        <w:rPr>
          <w:sz w:val="13"/>
          <w:szCs w:val="12"/>
        </w:rPr>
        <w:t>Guangqian</w:t>
      </w:r>
      <w:proofErr w:type="spellEnd"/>
      <w:r w:rsidRPr="00D84FCD">
        <w:rPr>
          <w:sz w:val="13"/>
          <w:szCs w:val="12"/>
        </w:rPr>
        <w:t xml:space="preserve"> and Gen. Yao </w:t>
      </w:r>
      <w:proofErr w:type="spellStart"/>
      <w:r w:rsidRPr="00D84FCD">
        <w:rPr>
          <w:sz w:val="13"/>
          <w:szCs w:val="12"/>
        </w:rPr>
        <w:t>Youzhi</w:t>
      </w:r>
      <w:proofErr w:type="spellEnd"/>
      <w:r w:rsidRPr="00D84FCD">
        <w:rPr>
          <w:sz w:val="13"/>
          <w:szCs w:val="12"/>
        </w:rPr>
        <w:t xml:space="preserve"> updated their classic text The Science of Strategy, and called for Beijing to add to the quality and quantity of its nuclear weapons, in order to close the gap between China and both Russia and the United States. Even Xi’s </w:t>
      </w:r>
      <w:hyperlink r:id="rId33" w:history="1">
        <w:r w:rsidRPr="00D84FCD">
          <w:rPr>
            <w:sz w:val="13"/>
            <w:szCs w:val="12"/>
          </w:rPr>
          <w:t>“new model”</w:t>
        </w:r>
      </w:hyperlink>
      <w:r w:rsidRPr="00D84FCD">
        <w:rPr>
          <w:sz w:val="13"/>
          <w:szCs w:val="12"/>
        </w:rPr>
        <w:t xml:space="preserve"> of great power relations seems to preclude arms control negotiations, requiring the United States to yield to the inevitability of China’s rise. Many people outside the Pentagon may be surprised by just how many senior American officials are worried about a war with China. These include no less than the last U.S. two secretaries of defense, and a former secretary of state. In the concluding chapter of</w:t>
      </w:r>
      <w:r w:rsidRPr="00D84FCD">
        <w:rPr>
          <w:sz w:val="13"/>
        </w:rPr>
        <w:t xml:space="preserve"> </w:t>
      </w:r>
      <w:r w:rsidRPr="00D84FCD">
        <w:rPr>
          <w:rStyle w:val="StyleUnderline"/>
        </w:rPr>
        <w:t>Henry Kissinger</w:t>
      </w:r>
      <w:r w:rsidRPr="00D84FCD">
        <w:rPr>
          <w:sz w:val="13"/>
          <w:szCs w:val="12"/>
        </w:rPr>
        <w:t>’s 2011 book, On China, he</w:t>
      </w:r>
      <w:r w:rsidRPr="00D84FCD">
        <w:rPr>
          <w:sz w:val="13"/>
        </w:rPr>
        <w:t xml:space="preserve"> </w:t>
      </w:r>
      <w:r w:rsidRPr="00D84FCD">
        <w:rPr>
          <w:rStyle w:val="StyleUnderline"/>
        </w:rPr>
        <w:t>warns of a World War I-style massive Chinese-American war</w:t>
      </w:r>
      <w:r w:rsidRPr="00D84FCD">
        <w:rPr>
          <w:sz w:val="13"/>
          <w:szCs w:val="12"/>
        </w:rPr>
        <w:t xml:space="preserve">. “Does history repeat itself?” he asks. Over at least the last decade, on several occasions the United States has pressed China to be more forthright about its military intentions and capabilities. In April 2006, after a meeting between President George W. Bush, Secretary of Defense Donald Rumsfeld, and Chinese President Hu Jintao, both governments </w:t>
      </w:r>
      <w:hyperlink r:id="rId34" w:history="1">
        <w:r w:rsidRPr="00D84FCD">
          <w:rPr>
            <w:sz w:val="13"/>
            <w:szCs w:val="12"/>
          </w:rPr>
          <w:t>announced</w:t>
        </w:r>
      </w:hyperlink>
      <w:r w:rsidRPr="00D84FCD">
        <w:rPr>
          <w:sz w:val="13"/>
          <w:szCs w:val="12"/>
        </w:rPr>
        <w:t xml:space="preserve"> the start of talks between the strategic nuclear force commanders on both sides. This move would have been extremely important in demonstrating openness about military intentions. But the PLA dragged its feet, and the talks never started. In a Sept. 2012 trip to Beijing, Defense Secretary Leon Panetta tried to persuade Beijing to enter military talks. Like his predecessor Gates, Panetta </w:t>
      </w:r>
      <w:hyperlink r:id="rId35" w:history="1">
        <w:r w:rsidRPr="00D84FCD">
          <w:rPr>
            <w:sz w:val="13"/>
            <w:szCs w:val="12"/>
          </w:rPr>
          <w:t>called</w:t>
        </w:r>
      </w:hyperlink>
      <w:r w:rsidRPr="00D84FCD">
        <w:rPr>
          <w:sz w:val="13"/>
          <w:szCs w:val="12"/>
        </w:rPr>
        <w:t xml:space="preserve"> for four specific areas of strategic dialogue: nuclear weapons, missile defense, outer space, and cyber security. But the Chinese objected, and again the talks never happened. Sure, Beijing could follow through on the agreements announced during Obama’s recent trip. But I’m skeptical. One of</w:t>
      </w:r>
      <w:r w:rsidRPr="00D84FCD">
        <w:rPr>
          <w:sz w:val="13"/>
        </w:rPr>
        <w:t xml:space="preserve"> </w:t>
      </w:r>
      <w:r w:rsidRPr="00D84FCD">
        <w:rPr>
          <w:rStyle w:val="StyleUnderline"/>
        </w:rPr>
        <w:t>the biggest advantage</w:t>
      </w:r>
      <w:r w:rsidRPr="00D84FCD">
        <w:rPr>
          <w:sz w:val="13"/>
          <w:szCs w:val="12"/>
        </w:rPr>
        <w:t>s</w:t>
      </w:r>
      <w:r w:rsidRPr="00D84FCD">
        <w:rPr>
          <w:sz w:val="13"/>
        </w:rPr>
        <w:t xml:space="preserve"> </w:t>
      </w:r>
      <w:r w:rsidRPr="00D84FCD">
        <w:rPr>
          <w:rStyle w:val="StyleUnderline"/>
        </w:rPr>
        <w:t>China has over the United States is the asymmetry of military knowledge. Why would they give that up?</w:t>
      </w:r>
    </w:p>
    <w:p w14:paraId="24973523" w14:textId="77777777" w:rsidR="00956C9A" w:rsidRPr="00956C9A" w:rsidRDefault="00956C9A" w:rsidP="00956C9A"/>
    <w:p w14:paraId="7251E62C" w14:textId="2CF7AFF2" w:rsidR="00F01855" w:rsidRDefault="00F01855" w:rsidP="0059748A">
      <w:pPr>
        <w:pStyle w:val="Heading3"/>
      </w:pPr>
      <w:r>
        <w:t>Yes war: Miscalc- 2NC</w:t>
      </w:r>
    </w:p>
    <w:p w14:paraId="30B2EC90" w14:textId="77777777" w:rsidR="00956C9A" w:rsidRPr="00D84FCD" w:rsidRDefault="00956C9A" w:rsidP="00956C9A">
      <w:pPr>
        <w:pStyle w:val="Heading4"/>
        <w:rPr>
          <w:rFonts w:cs="Times New Roman"/>
        </w:rPr>
      </w:pPr>
      <w:r w:rsidRPr="00D84FCD">
        <w:rPr>
          <w:rFonts w:cs="Times New Roman"/>
        </w:rPr>
        <w:t>Accidental war is likely</w:t>
      </w:r>
    </w:p>
    <w:p w14:paraId="5B2A1D30" w14:textId="77777777" w:rsidR="00956C9A" w:rsidRPr="00D84FCD" w:rsidRDefault="00956C9A" w:rsidP="00956C9A">
      <w:pPr>
        <w:rPr>
          <w:sz w:val="12"/>
          <w:szCs w:val="12"/>
        </w:rPr>
      </w:pPr>
      <w:r w:rsidRPr="00D84FCD">
        <w:rPr>
          <w:rStyle w:val="Style13ptBold"/>
          <w:sz w:val="28"/>
        </w:rPr>
        <w:t xml:space="preserve">Allison ‘15 </w:t>
      </w:r>
      <w:r w:rsidRPr="00D84FCD">
        <w:rPr>
          <w:sz w:val="13"/>
          <w:szCs w:val="12"/>
        </w:rPr>
        <w:t xml:space="preserve">(Graham Allison is Director of the </w:t>
      </w:r>
      <w:proofErr w:type="spellStart"/>
      <w:r w:rsidRPr="00D84FCD">
        <w:rPr>
          <w:sz w:val="13"/>
          <w:szCs w:val="12"/>
        </w:rPr>
        <w:t>Belfer</w:t>
      </w:r>
      <w:proofErr w:type="spellEnd"/>
      <w:r w:rsidRPr="00D84FCD">
        <w:rPr>
          <w:sz w:val="13"/>
          <w:szCs w:val="12"/>
        </w:rPr>
        <w:t xml:space="preserve"> </w:t>
      </w:r>
      <w:r w:rsidRPr="00D84FCD">
        <w:rPr>
          <w:sz w:val="12"/>
          <w:szCs w:val="12"/>
        </w:rPr>
        <w:t>Center for Science and International Affairs and Douglas Dillon Professor of Government at Harvard's John F. Kennedy School of Government. "The Thucydides Trap: Are the U.S. and China Headed for War</w:t>
      </w:r>
      <w:proofErr w:type="gramStart"/>
      <w:r w:rsidRPr="00D84FCD">
        <w:rPr>
          <w:sz w:val="12"/>
          <w:szCs w:val="12"/>
        </w:rPr>
        <w:t>?.</w:t>
      </w:r>
      <w:proofErr w:type="gramEnd"/>
      <w:r w:rsidRPr="00D84FCD">
        <w:rPr>
          <w:sz w:val="12"/>
          <w:szCs w:val="12"/>
        </w:rPr>
        <w:t xml:space="preserve">" </w:t>
      </w:r>
      <w:hyperlink r:id="rId36" w:history="1">
        <w:r w:rsidRPr="00D84FCD">
          <w:rPr>
            <w:rStyle w:val="Hyperlink"/>
            <w:sz w:val="12"/>
            <w:szCs w:val="12"/>
          </w:rPr>
          <w:t>http://belfercenter.ksg.harvard.edu/publication/25783/thucydides_trap.html?breadcrumb=%2Fpublication%2F25097%2Fwill_the_us_and_china_collide_in_the_21st_century</w:t>
        </w:r>
      </w:hyperlink>
      <w:r w:rsidRPr="00D84FCD">
        <w:rPr>
          <w:sz w:val="12"/>
          <w:szCs w:val="12"/>
        </w:rPr>
        <w:t xml:space="preserve"> , The Atlantic, September 24, 2015. DDI-RF)</w:t>
      </w:r>
    </w:p>
    <w:p w14:paraId="79AEA236" w14:textId="77777777" w:rsidR="00956C9A" w:rsidRPr="00D84FCD" w:rsidRDefault="00956C9A" w:rsidP="00956C9A">
      <w:pPr>
        <w:rPr>
          <w:b/>
          <w:sz w:val="13"/>
          <w:szCs w:val="12"/>
        </w:rPr>
      </w:pPr>
      <w:r w:rsidRPr="00D84FCD">
        <w:rPr>
          <w:rStyle w:val="StyleUnderline"/>
        </w:rPr>
        <w:t xml:space="preserve">The defining question about global order for this generation is whether China and the United States can escape </w:t>
      </w:r>
      <w:proofErr w:type="spellStart"/>
      <w:r w:rsidRPr="00D84FCD">
        <w:rPr>
          <w:rStyle w:val="StyleUnderline"/>
        </w:rPr>
        <w:t>Thucydides’s</w:t>
      </w:r>
      <w:proofErr w:type="spellEnd"/>
      <w:r w:rsidRPr="00D84FCD">
        <w:rPr>
          <w:rStyle w:val="StyleUnderline"/>
        </w:rPr>
        <w:t xml:space="preserve"> Trap. The</w:t>
      </w:r>
      <w:r w:rsidRPr="00D84FCD">
        <w:rPr>
          <w:sz w:val="13"/>
          <w:szCs w:val="12"/>
        </w:rPr>
        <w:t xml:space="preserve"> Greek historian’s </w:t>
      </w:r>
      <w:r w:rsidRPr="00D84FCD">
        <w:rPr>
          <w:rStyle w:val="StyleUnderline"/>
        </w:rPr>
        <w:t>metaphor reminds us of the attendant dangers when a rising power rivals a ruling power</w:t>
      </w:r>
      <w:r w:rsidRPr="00D84FCD">
        <w:rPr>
          <w:sz w:val="13"/>
          <w:szCs w:val="12"/>
        </w:rPr>
        <w:t xml:space="preserve">—as Athens challenged Sparta in ancient Greece, or as Germany did Britain a century ago. Most such contests have ended badly, often for both nations, a team of mine at the Harvard </w:t>
      </w:r>
      <w:proofErr w:type="spellStart"/>
      <w:r w:rsidRPr="00D84FCD">
        <w:rPr>
          <w:sz w:val="13"/>
          <w:szCs w:val="12"/>
        </w:rPr>
        <w:t>Belfer</w:t>
      </w:r>
      <w:proofErr w:type="spellEnd"/>
      <w:r w:rsidRPr="00D84FCD">
        <w:rPr>
          <w:sz w:val="13"/>
          <w:szCs w:val="12"/>
        </w:rPr>
        <w:t xml:space="preserve"> Center for Science and International Affairs has concluded after analyzing the historical record. In 12 of 16 cases over the past 500 years, the result was war. When the parties avoided war, it required huge, painful adjustments in attitudes and actions on the part not just of the challenger but also the challenged. Based on the current trajectory, war between the United States and China in the decades ahead is not just possible, but much more likely than recognized at the moment. Indeed, judging by the historical record, </w:t>
      </w:r>
      <w:r w:rsidRPr="00D84FCD">
        <w:rPr>
          <w:rStyle w:val="StyleUnderline"/>
        </w:rPr>
        <w:t>war is more likely than not</w:t>
      </w:r>
      <w:r w:rsidRPr="00D84FCD">
        <w:rPr>
          <w:sz w:val="13"/>
          <w:szCs w:val="12"/>
        </w:rPr>
        <w:t xml:space="preserve">. Moreover, </w:t>
      </w:r>
      <w:r w:rsidRPr="00D84FCD">
        <w:rPr>
          <w:rStyle w:val="StyleUnderline"/>
        </w:rPr>
        <w:t>current underestimations and misapprehensions of the hazards inherent in the U.S.-China relationship contribute greatly to those hazards.</w:t>
      </w:r>
      <w:r w:rsidRPr="00D84FCD">
        <w:rPr>
          <w:sz w:val="13"/>
          <w:szCs w:val="12"/>
        </w:rPr>
        <w:t xml:space="preserve"> A risk associated with </w:t>
      </w:r>
      <w:proofErr w:type="spellStart"/>
      <w:r w:rsidRPr="00D84FCD">
        <w:rPr>
          <w:sz w:val="13"/>
          <w:szCs w:val="12"/>
        </w:rPr>
        <w:t>Thucydides’s</w:t>
      </w:r>
      <w:proofErr w:type="spellEnd"/>
      <w:r w:rsidRPr="00D84FCD">
        <w:rPr>
          <w:sz w:val="13"/>
          <w:szCs w:val="12"/>
        </w:rPr>
        <w:t xml:space="preserve"> Trap is that </w:t>
      </w:r>
      <w:r w:rsidRPr="00D84FCD">
        <w:rPr>
          <w:rStyle w:val="StyleUnderline"/>
        </w:rPr>
        <w:t>business as usua</w:t>
      </w:r>
      <w:r w:rsidRPr="00D84FCD">
        <w:rPr>
          <w:sz w:val="13"/>
          <w:szCs w:val="12"/>
        </w:rPr>
        <w:t>l—not just an unexpected, extraordinary event—</w:t>
      </w:r>
      <w:r w:rsidRPr="00D84FCD">
        <w:rPr>
          <w:rStyle w:val="StyleUnderline"/>
        </w:rPr>
        <w:t xml:space="preserve">can trigger large-scale conflict. </w:t>
      </w:r>
      <w:r w:rsidRPr="00D84FCD">
        <w:rPr>
          <w:sz w:val="13"/>
          <w:szCs w:val="12"/>
        </w:rPr>
        <w:t xml:space="preserve">When a rising power is threatening to displace a ruling power, standard crises that would otherwise be contained, like the assassination of an archduke in 1914, can initiate a cascade of reactions that, in turn, produce outcomes none of the parties would otherwise have chosen. </w:t>
      </w:r>
      <w:r w:rsidRPr="00D84FCD">
        <w:rPr>
          <w:rStyle w:val="StyleUnderline"/>
        </w:rPr>
        <w:t xml:space="preserve">War, however, is not inevitable. Four of the 16 cases in our review did not end in bloodshed. Those successes, as well as the failures, offer pertinent lessons for today’s world leaders. </w:t>
      </w:r>
      <w:r w:rsidRPr="00D84FCD">
        <w:rPr>
          <w:sz w:val="13"/>
          <w:szCs w:val="12"/>
        </w:rPr>
        <w:t>Escaping the Trap requires tremendous effort</w:t>
      </w:r>
      <w:r w:rsidRPr="00D84FCD">
        <w:rPr>
          <w:rStyle w:val="StyleUnderline"/>
        </w:rPr>
        <w:t xml:space="preserve">. </w:t>
      </w:r>
      <w:r w:rsidRPr="00D84FCD">
        <w:rPr>
          <w:sz w:val="13"/>
          <w:szCs w:val="12"/>
        </w:rPr>
        <w:t xml:space="preserve">As Xi Jinping himself said during a visit to Seattle on Tuesday, “There is no such thing as the so-called Thucydides Trap in the world. But should major countries time and again make the mistakes of strategic miscalculation, they might create such traps for themselves.” More than 2,400 years ago, the Athenian historian Thucydides offered a powerful insight: “It was the rise of Athens, and the fear that this inspired in Sparta, that made war inevitable.” Others identified an array of contributing causes of the Peloponnesian War. But Thucydides went to the heart of the matter, focusing on the inexorable, structural stress caused by a rapid shift in the balance of power between two rivals. Note that Thucydides identified two key drivers of this dynamic: the rising power’s growing entitlement, sense of its importance, and demand for greater say and sway, on the one hand, and the fear, insecurity, and determination to defend the status quo this engenders in the established power, on the other. In the case about which he wrote in the fifth century B.C., Athens had emerged over a half century as a steeple of civilization, yielding advances in philosophy, history, drama, architecture, democracy, and naval prowess. This shocked Sparta, which for a century had been the leading land power on the Peloponnese peninsula. As Thucydides saw it, Athens’s position was understandable. As its clout grew, so too did its self-confidence, its consciousness of past injustices, its sensitivity to instances of disrespect, and its insistence that previous arrangements be revised to reflect new realities of power. It was also natural, Thucydides explained, that Sparta interpreted the Athenian posture as unreasonable, ungrateful, and threatening to the system it had established—and within which Athens had flourished. </w:t>
      </w:r>
      <w:r w:rsidRPr="00D84FCD">
        <w:rPr>
          <w:rStyle w:val="StyleUnderline"/>
        </w:rPr>
        <w:t>War between the U.S. and China</w:t>
      </w:r>
      <w:r w:rsidRPr="00D84FCD">
        <w:t xml:space="preserve"> is </w:t>
      </w:r>
      <w:r w:rsidRPr="00D84FCD">
        <w:rPr>
          <w:sz w:val="13"/>
          <w:szCs w:val="12"/>
        </w:rPr>
        <w:t>more likely than recognized at the moment. Indeed</w:t>
      </w:r>
      <w:r w:rsidRPr="00D84FCD">
        <w:rPr>
          <w:rStyle w:val="StyleUnderline"/>
        </w:rPr>
        <w:t>, judging by the historical record,</w:t>
      </w:r>
      <w:r w:rsidRPr="00D84FCD">
        <w:rPr>
          <w:sz w:val="13"/>
          <w:szCs w:val="12"/>
        </w:rPr>
        <w:t xml:space="preserve"> war </w:t>
      </w:r>
      <w:r w:rsidRPr="00D84FCD">
        <w:rPr>
          <w:rStyle w:val="StyleUnderline"/>
        </w:rPr>
        <w:t>is more likely than not.</w:t>
      </w:r>
    </w:p>
    <w:p w14:paraId="3B91E169" w14:textId="77777777" w:rsidR="00956C9A" w:rsidRPr="00D84FCD" w:rsidRDefault="00956C9A" w:rsidP="00956C9A"/>
    <w:p w14:paraId="3525B194" w14:textId="1DB04ABC" w:rsidR="00F01855" w:rsidRDefault="00956C9A" w:rsidP="0059748A">
      <w:pPr>
        <w:pStyle w:val="Heading3"/>
      </w:pPr>
      <w:r>
        <w:t>Yes war: China rise</w:t>
      </w:r>
    </w:p>
    <w:p w14:paraId="1C6F0A84" w14:textId="77777777" w:rsidR="00956C9A" w:rsidRPr="00D84FCD" w:rsidRDefault="00956C9A" w:rsidP="00956C9A">
      <w:pPr>
        <w:pStyle w:val="Heading4"/>
        <w:rPr>
          <w:rFonts w:cs="Times New Roman"/>
        </w:rPr>
      </w:pPr>
      <w:r w:rsidRPr="00D84FCD">
        <w:rPr>
          <w:rFonts w:cs="Times New Roman"/>
        </w:rPr>
        <w:t>Multiple flashpoints make China war likely</w:t>
      </w:r>
    </w:p>
    <w:p w14:paraId="6AF33999" w14:textId="77777777" w:rsidR="00956C9A" w:rsidRPr="00D84FCD" w:rsidRDefault="00956C9A" w:rsidP="00956C9A">
      <w:proofErr w:type="spellStart"/>
      <w:r w:rsidRPr="00D84FCD">
        <w:rPr>
          <w:rStyle w:val="Style13ptBold"/>
        </w:rPr>
        <w:t>Kazianis</w:t>
      </w:r>
      <w:proofErr w:type="spellEnd"/>
      <w:r w:rsidRPr="00D84FCD">
        <w:rPr>
          <w:rStyle w:val="Style13ptBold"/>
        </w:rPr>
        <w:t xml:space="preserve"> 16</w:t>
      </w:r>
      <w:r w:rsidRPr="00D84FCD">
        <w:t xml:space="preserve"> (Harry J, Executive Editor of The National Interest, a Senior Fellow for Defense Policy at the Center for the National Interest and a Senior Fellow at the China Policy Institute, "South China Sea Showdown: Part of a Much Bigger Nightmare," National Interest, http://nationalinterest.org/blog/the-buzz/south-china-sea-showdown-part-much-bigger-nightmare-16916//NM)</w:t>
      </w:r>
    </w:p>
    <w:p w14:paraId="0FF5A602" w14:textId="77777777" w:rsidR="00956C9A" w:rsidRPr="00D84FCD" w:rsidRDefault="00956C9A" w:rsidP="00956C9A">
      <w:pPr>
        <w:rPr>
          <w:rStyle w:val="StyleUnderline"/>
        </w:rPr>
      </w:pPr>
      <w:r w:rsidRPr="00D84FCD">
        <w:rPr>
          <w:rStyle w:val="StyleUnderline"/>
        </w:rPr>
        <w:t>And then there is the real test—</w:t>
      </w:r>
      <w:r w:rsidRPr="00D84FCD">
        <w:rPr>
          <w:rStyle w:val="StyleUnderline"/>
          <w:highlight w:val="green"/>
        </w:rPr>
        <w:t>what happens to U.S.-China relations</w:t>
      </w:r>
      <w:r w:rsidRPr="00D84FCD">
        <w:t xml:space="preserve">? At the moment, Beijing is winding down military exercises in the South China Sea, and </w:t>
      </w:r>
      <w:r w:rsidRPr="00D84FCD">
        <w:rPr>
          <w:rStyle w:val="StyleUnderline"/>
          <w:highlight w:val="green"/>
        </w:rPr>
        <w:t>Washington has an aircraft carrier battle group in</w:t>
      </w:r>
      <w:r w:rsidRPr="00D84FCD">
        <w:rPr>
          <w:rStyle w:val="StyleUnderline"/>
        </w:rPr>
        <w:t xml:space="preserve"> </w:t>
      </w:r>
      <w:r w:rsidRPr="00D84FCD">
        <w:rPr>
          <w:rStyle w:val="StyleUnderline"/>
          <w:highlight w:val="green"/>
        </w:rPr>
        <w:t>the region as well as rotational aircraft</w:t>
      </w:r>
      <w:r w:rsidRPr="00D84FCD">
        <w:rPr>
          <w:rStyle w:val="StyleUnderline"/>
        </w:rPr>
        <w:t xml:space="preserve"> based </w:t>
      </w:r>
      <w:r w:rsidRPr="00D84FCD">
        <w:rPr>
          <w:rStyle w:val="StyleUnderline"/>
          <w:highlight w:val="green"/>
        </w:rPr>
        <w:t>in the Philippines</w:t>
      </w:r>
      <w:r w:rsidRPr="00D84FCD">
        <w:t xml:space="preserve">. </w:t>
      </w:r>
      <w:r w:rsidRPr="00D84FCD">
        <w:rPr>
          <w:rStyle w:val="StyleUnderline"/>
          <w:highlight w:val="green"/>
        </w:rPr>
        <w:t>Should tensions rise</w:t>
      </w:r>
      <w:r w:rsidRPr="00D84FCD">
        <w:rPr>
          <w:rStyle w:val="StyleUnderline"/>
        </w:rPr>
        <w:t xml:space="preserve"> quickly, </w:t>
      </w:r>
      <w:r w:rsidRPr="00D84FCD">
        <w:rPr>
          <w:rStyle w:val="StyleUnderline"/>
          <w:highlight w:val="green"/>
        </w:rPr>
        <w:t>America is</w:t>
      </w:r>
      <w:r w:rsidRPr="00D84FCD">
        <w:rPr>
          <w:rStyle w:val="StyleUnderline"/>
        </w:rPr>
        <w:t xml:space="preserve"> certainly </w:t>
      </w:r>
      <w:r w:rsidRPr="00D84FCD">
        <w:rPr>
          <w:rStyle w:val="StyleUnderline"/>
          <w:highlight w:val="green"/>
        </w:rPr>
        <w:t>positioned to react in multiple different ways</w:t>
      </w:r>
      <w:r w:rsidRPr="00D84FCD">
        <w:rPr>
          <w:rStyle w:val="StyleUnderline"/>
        </w:rPr>
        <w:t xml:space="preserve"> if needed</w:t>
      </w:r>
      <w:r w:rsidRPr="00D84FCD">
        <w:t>—</w:t>
      </w:r>
      <w:r w:rsidRPr="00D84FCD">
        <w:rPr>
          <w:rStyle w:val="StyleUnderline"/>
        </w:rPr>
        <w:t>to challenge a new Chinese ADIZ by simply launching carrier-based aircraft into the sky or from land</w:t>
      </w:r>
      <w:r w:rsidRPr="00D84FCD">
        <w:t xml:space="preserve">, to begin new freedom of navigation operations or even dare I say honor treaty commitments to Manila or others if it came down to it—the scariest scenario of all. </w:t>
      </w:r>
      <w:r w:rsidRPr="00D84FCD">
        <w:rPr>
          <w:rStyle w:val="StyleUnderline"/>
          <w:highlight w:val="green"/>
        </w:rPr>
        <w:t>But there is also a bigger problem</w:t>
      </w:r>
      <w:r w:rsidRPr="00D84FCD">
        <w:rPr>
          <w:rStyle w:val="StyleUnderline"/>
        </w:rPr>
        <w:t xml:space="preserve"> at play</w:t>
      </w:r>
      <w:r w:rsidRPr="00D84FCD">
        <w:t xml:space="preserve">—and one that won’t be solved anytime soon. </w:t>
      </w:r>
      <w:r w:rsidRPr="00D84FCD">
        <w:rPr>
          <w:rStyle w:val="StyleUnderline"/>
          <w:highlight w:val="green"/>
        </w:rPr>
        <w:t>China is a rising great power</w:t>
      </w:r>
      <w:r w:rsidRPr="00D84FCD">
        <w:rPr>
          <w:rStyle w:val="StyleUnderline"/>
        </w:rPr>
        <w:t xml:space="preserve">, </w:t>
      </w:r>
      <w:r w:rsidRPr="00D84FCD">
        <w:rPr>
          <w:rStyle w:val="StyleUnderline"/>
          <w:highlight w:val="green"/>
        </w:rPr>
        <w:t>and</w:t>
      </w:r>
      <w:r w:rsidRPr="00D84FCD">
        <w:rPr>
          <w:rStyle w:val="StyleUnderline"/>
        </w:rPr>
        <w:t xml:space="preserve"> it simply </w:t>
      </w:r>
      <w:r w:rsidRPr="00D84FCD">
        <w:rPr>
          <w:rStyle w:val="StyleUnderline"/>
          <w:highlight w:val="green"/>
        </w:rPr>
        <w:t>feels the international system</w:t>
      </w:r>
      <w:r w:rsidRPr="00D84FCD">
        <w:rPr>
          <w:rStyle w:val="StyleUnderline"/>
        </w:rPr>
        <w:t xml:space="preserve"> in the Asia-Pacific </w:t>
      </w:r>
      <w:r w:rsidRPr="00D84FCD">
        <w:rPr>
          <w:rStyle w:val="StyleUnderline"/>
          <w:highlight w:val="green"/>
        </w:rPr>
        <w:t>is not</w:t>
      </w:r>
      <w:r w:rsidRPr="00D84FCD">
        <w:rPr>
          <w:rStyle w:val="StyleUnderline"/>
        </w:rPr>
        <w:t xml:space="preserve"> commensurate </w:t>
      </w:r>
      <w:r w:rsidRPr="00D84FCD">
        <w:rPr>
          <w:rStyle w:val="StyleUnderline"/>
          <w:highlight w:val="green"/>
        </w:rPr>
        <w:t>with its wants and needs</w:t>
      </w:r>
      <w:r w:rsidRPr="00D84FCD">
        <w:rPr>
          <w:rStyle w:val="StyleUnderline"/>
        </w:rPr>
        <w:t xml:space="preserve">. Beijing might have accepted </w:t>
      </w:r>
      <w:r w:rsidRPr="00D84FCD">
        <w:rPr>
          <w:rStyle w:val="StyleUnderline"/>
          <w:highlight w:val="green"/>
        </w:rPr>
        <w:t xml:space="preserve">Tokyo’s rule over the </w:t>
      </w:r>
      <w:proofErr w:type="spellStart"/>
      <w:r w:rsidRPr="00D84FCD">
        <w:rPr>
          <w:rStyle w:val="StyleUnderline"/>
          <w:highlight w:val="green"/>
        </w:rPr>
        <w:t>Senkakus</w:t>
      </w:r>
      <w:proofErr w:type="spellEnd"/>
      <w:r w:rsidRPr="00D84FCD">
        <w:t xml:space="preserve"> and mastery of the East China Sea </w:t>
      </w:r>
      <w:r w:rsidRPr="00D84FCD">
        <w:rPr>
          <w:rStyle w:val="StyleUnderline"/>
        </w:rPr>
        <w:t xml:space="preserve">when it was weak—but China arguably has a stronger military and certainly larger economy, why accept that now? </w:t>
      </w:r>
      <w:r w:rsidRPr="00D84FCD">
        <w:rPr>
          <w:rStyle w:val="StyleUnderline"/>
          <w:highlight w:val="green"/>
        </w:rPr>
        <w:t>Taiwan</w:t>
      </w:r>
      <w:r w:rsidRPr="00D84FCD">
        <w:rPr>
          <w:rStyle w:val="StyleUnderline"/>
        </w:rPr>
        <w:t>, according to Chinese contemporary thought, is a renegade province and figment of the Cold War, a territory that needs to return to the fold, sooner rather than later.</w:t>
      </w:r>
      <w:r w:rsidRPr="00D84FCD">
        <w:t xml:space="preserve"> </w:t>
      </w:r>
      <w:r w:rsidRPr="00D84FCD">
        <w:rPr>
          <w:rStyle w:val="StyleUnderline"/>
          <w:highlight w:val="green"/>
        </w:rPr>
        <w:t>And</w:t>
      </w:r>
      <w:r w:rsidRPr="00D84FCD">
        <w:rPr>
          <w:rStyle w:val="StyleUnderline"/>
        </w:rPr>
        <w:t xml:space="preserve"> as for </w:t>
      </w:r>
      <w:r w:rsidRPr="00D84FCD">
        <w:rPr>
          <w:rStyle w:val="StyleUnderline"/>
          <w:highlight w:val="green"/>
        </w:rPr>
        <w:t>the South China Sea</w:t>
      </w:r>
      <w:r w:rsidRPr="00D84FCD">
        <w:rPr>
          <w:rStyle w:val="StyleUnderline"/>
        </w:rPr>
        <w:t xml:space="preserve">, Beijing, being the region's economic and military heavyweight, </w:t>
      </w:r>
      <w:r w:rsidRPr="00D84FCD">
        <w:rPr>
          <w:rStyle w:val="StyleUnderline"/>
          <w:highlight w:val="green"/>
        </w:rPr>
        <w:t>should be given the greatest of says</w:t>
      </w:r>
      <w:r w:rsidRPr="00D84FCD">
        <w:rPr>
          <w:highlight w:val="green"/>
        </w:rPr>
        <w:t xml:space="preserve">. </w:t>
      </w:r>
      <w:r w:rsidRPr="00D84FCD">
        <w:rPr>
          <w:rStyle w:val="StyleUnderline"/>
          <w:highlight w:val="green"/>
        </w:rPr>
        <w:t>Three incredibly difficult problems to solve</w:t>
      </w:r>
      <w:r w:rsidRPr="00D84FCD">
        <w:rPr>
          <w:rStyle w:val="StyleUnderline"/>
        </w:rPr>
        <w:t xml:space="preserve">, all </w:t>
      </w:r>
      <w:r w:rsidRPr="00D84FCD">
        <w:rPr>
          <w:rStyle w:val="StyleUnderline"/>
          <w:highlight w:val="green"/>
        </w:rPr>
        <w:t>stemming from the same foundation</w:t>
      </w:r>
      <w:r w:rsidRPr="00D84FCD">
        <w:rPr>
          <w:rStyle w:val="StyleUnderline"/>
        </w:rPr>
        <w:t>—</w:t>
      </w:r>
      <w:r w:rsidRPr="00D84FCD">
        <w:rPr>
          <w:rStyle w:val="StyleUnderline"/>
          <w:highlight w:val="green"/>
        </w:rPr>
        <w:t>a nation</w:t>
      </w:r>
      <w:r w:rsidRPr="00D84FCD">
        <w:rPr>
          <w:rStyle w:val="StyleUnderline"/>
        </w:rPr>
        <w:t xml:space="preserve"> that is </w:t>
      </w:r>
      <w:r w:rsidRPr="00D84FCD">
        <w:rPr>
          <w:rStyle w:val="StyleUnderline"/>
          <w:highlight w:val="green"/>
        </w:rPr>
        <w:t>on the rise</w:t>
      </w:r>
      <w:r w:rsidRPr="00D84FCD">
        <w:rPr>
          <w:rStyle w:val="StyleUnderline"/>
        </w:rPr>
        <w:t xml:space="preserve"> </w:t>
      </w:r>
      <w:r w:rsidRPr="00D84FCD">
        <w:rPr>
          <w:rStyle w:val="StyleUnderline"/>
          <w:highlight w:val="green"/>
        </w:rPr>
        <w:t>that sees a regional order that does not fit with its new status</w:t>
      </w:r>
      <w:r w:rsidRPr="00D84FCD">
        <w:rPr>
          <w:rStyle w:val="StyleUnderline"/>
        </w:rPr>
        <w:t xml:space="preserve">. Oh, and the United States, it simply needs to mind its business and leave the region, or at the very least not attempt to contain or constrain Chinese actions, now and in the future. </w:t>
      </w:r>
      <w:r w:rsidRPr="00D84FCD">
        <w:rPr>
          <w:rStyle w:val="StyleUnderline"/>
          <w:highlight w:val="green"/>
        </w:rPr>
        <w:t>The</w:t>
      </w:r>
      <w:r w:rsidRPr="00D84FCD">
        <w:rPr>
          <w:rStyle w:val="StyleUnderline"/>
        </w:rPr>
        <w:t xml:space="preserve"> Thucydides </w:t>
      </w:r>
      <w:r w:rsidRPr="00D84FCD">
        <w:rPr>
          <w:rStyle w:val="StyleUnderline"/>
          <w:highlight w:val="green"/>
        </w:rPr>
        <w:t>Trap,</w:t>
      </w:r>
      <w:r w:rsidRPr="00D84FCD">
        <w:rPr>
          <w:rStyle w:val="StyleUnderline"/>
        </w:rPr>
        <w:t xml:space="preserve"> it seems, </w:t>
      </w:r>
      <w:r w:rsidRPr="00D84FCD">
        <w:rPr>
          <w:rStyle w:val="StyleUnderline"/>
          <w:highlight w:val="green"/>
        </w:rPr>
        <w:t>has been set—and could entangle the region.</w:t>
      </w:r>
    </w:p>
    <w:p w14:paraId="7A4AA37E" w14:textId="77777777" w:rsidR="00956C9A" w:rsidRPr="00956C9A" w:rsidRDefault="00956C9A" w:rsidP="00956C9A"/>
    <w:p w14:paraId="610A4E3F" w14:textId="4C3006E6" w:rsidR="00F01855" w:rsidRDefault="00F01855" w:rsidP="0059748A">
      <w:pPr>
        <w:pStyle w:val="Heading3"/>
      </w:pPr>
      <w:r>
        <w:t>Yes war: Hotspots</w:t>
      </w:r>
    </w:p>
    <w:p w14:paraId="1D9E1B0C" w14:textId="77777777" w:rsidR="00956C9A" w:rsidRPr="00D84FCD" w:rsidRDefault="00956C9A" w:rsidP="00956C9A">
      <w:pPr>
        <w:pStyle w:val="Heading4"/>
        <w:rPr>
          <w:rFonts w:cs="Times New Roman"/>
        </w:rPr>
      </w:pPr>
      <w:r w:rsidRPr="00D84FCD">
        <w:rPr>
          <w:rFonts w:cs="Times New Roman"/>
        </w:rPr>
        <w:t>China and US have multiple conflicts of interest that lead to tension and escalation</w:t>
      </w:r>
    </w:p>
    <w:p w14:paraId="55806FBA" w14:textId="77777777" w:rsidR="00956C9A" w:rsidRPr="00D84FCD" w:rsidRDefault="00956C9A" w:rsidP="00956C9A">
      <w:r w:rsidRPr="00D84FCD">
        <w:rPr>
          <w:rStyle w:val="Style13ptBold"/>
        </w:rPr>
        <w:t>Yung and</w:t>
      </w:r>
      <w:r w:rsidRPr="00D84FCD">
        <w:rPr>
          <w:sz w:val="16"/>
        </w:rPr>
        <w:t xml:space="preserve"> </w:t>
      </w:r>
      <w:r w:rsidRPr="00D84FCD">
        <w:rPr>
          <w:rStyle w:val="Style13ptBold"/>
        </w:rPr>
        <w:t>Dong 16</w:t>
      </w:r>
      <w:r w:rsidRPr="00D84FCD">
        <w:t xml:space="preserve"> (Christopher and Wang, Christopher Yung is the Donald Bren Chair of Non-Western Strategic Thought at the U.S. Marine Corps University. Wang Dong is an Associate Professor in the School of International Studies and Deputy Executive Director of the Institute for China-U.S. People to People Exchange at Peking University, "The United States and China Can Get Along in the South China Sea," War on the Rocks, http://warontherocks.com/2016/07/the-united-states-and-china-can-get-along-in-the-south-china-sea//NM)</w:t>
      </w:r>
    </w:p>
    <w:p w14:paraId="3B4B20A4" w14:textId="77777777" w:rsidR="00956C9A" w:rsidRPr="00D84FCD" w:rsidRDefault="00956C9A" w:rsidP="00956C9A">
      <w:pPr>
        <w:rPr>
          <w:sz w:val="16"/>
        </w:rPr>
      </w:pPr>
      <w:r w:rsidRPr="00D84FCD">
        <w:rPr>
          <w:sz w:val="16"/>
        </w:rPr>
        <w:t xml:space="preserve">For the United States, the entire international trading and economic order is dependent on a secure maritime domain.  Additionally, the ocean serves as both an initial barrier to threats to the homeland and as a highway for the United States to project power abroad. Finally, because the </w:t>
      </w:r>
      <w:r w:rsidRPr="00D84FCD">
        <w:rPr>
          <w:rStyle w:val="Emphasis"/>
        </w:rPr>
        <w:t xml:space="preserve">Washington sees the prevention of regional hegemons as vital </w:t>
      </w:r>
      <w:r w:rsidRPr="00D84FCD">
        <w:rPr>
          <w:rStyle w:val="StyleUnderline"/>
        </w:rPr>
        <w:t xml:space="preserve">to its own national security interests, </w:t>
      </w:r>
      <w:r w:rsidRPr="00D84FCD">
        <w:rPr>
          <w:rStyle w:val="Emphasis"/>
        </w:rPr>
        <w:t>the United States is able to take action to balance that emerging threat</w:t>
      </w:r>
      <w:r w:rsidRPr="00D84FCD">
        <w:rPr>
          <w:rStyle w:val="StyleUnderline"/>
        </w:rPr>
        <w:t xml:space="preserve"> or, if necessary, defeat it through a secure maritime domain.</w:t>
      </w:r>
      <w:r w:rsidRPr="00D84FCD">
        <w:rPr>
          <w:sz w:val="16"/>
        </w:rPr>
        <w:t xml:space="preserve"> </w:t>
      </w:r>
      <w:r w:rsidRPr="00D84FCD">
        <w:rPr>
          <w:rStyle w:val="StyleUnderline"/>
        </w:rPr>
        <w:t>China’s interests in the maritime domain center on safeguarding national unity and territorial integrity</w:t>
      </w:r>
      <w:r w:rsidRPr="00D84FCD">
        <w:rPr>
          <w:sz w:val="16"/>
        </w:rPr>
        <w:t xml:space="preserve">, defending maritime rights and benefits, and protecting China’s rapidly expanding overseas interests which include trade to and from China and access to needed natural resources. During wartime, </w:t>
      </w:r>
      <w:r w:rsidRPr="00D84FCD">
        <w:rPr>
          <w:rStyle w:val="Emphasis"/>
        </w:rPr>
        <w:t>China also wants to be able to deny or deter other powers’ ability to pose either threats within its strategic maritime zones</w:t>
      </w:r>
      <w:r w:rsidRPr="00D84FCD">
        <w:rPr>
          <w:rStyle w:val="StyleUnderline"/>
        </w:rPr>
        <w:t xml:space="preserve"> or layers of Chinese defenses that are defined by the first and second island chains. Chinese and U.S. perspectives diverge when it comes to how the two countries define their respective national interests,</w:t>
      </w:r>
      <w:r w:rsidRPr="00D84FCD">
        <w:rPr>
          <w:sz w:val="16"/>
        </w:rPr>
        <w:t xml:space="preserve"> what they believe to be appropriate means of displaying good and bad intentions, how the two sides view the sea, </w:t>
      </w:r>
      <w:r w:rsidRPr="00D84FCD">
        <w:rPr>
          <w:rStyle w:val="StyleUnderline"/>
        </w:rPr>
        <w:t xml:space="preserve">and how they interpret international law and the protection of maritime sovereignty. </w:t>
      </w:r>
      <w:r w:rsidRPr="00D84FCD">
        <w:rPr>
          <w:sz w:val="16"/>
        </w:rPr>
        <w:t xml:space="preserve">China and the United States have fundamentally different philosophies about the nature and meaning of the sea. </w:t>
      </w:r>
      <w:r w:rsidRPr="00D84FCD">
        <w:rPr>
          <w:rStyle w:val="StyleUnderline"/>
        </w:rPr>
        <w:t xml:space="preserve">Historically </w:t>
      </w:r>
      <w:r w:rsidRPr="00D84FCD">
        <w:rPr>
          <w:rStyle w:val="Emphasis"/>
        </w:rPr>
        <w:t>for modern China, the sea is first and foremost a means of access by enemies to threaten and humiliate the country</w:t>
      </w:r>
      <w:r w:rsidRPr="00D84FCD">
        <w:rPr>
          <w:rStyle w:val="StyleUnderline"/>
        </w:rPr>
        <w:t xml:space="preserve">. In contrast, the United States views the sea as a potential barrier to foreign threats and simultaneously a means for the United States to push out and advance its own interests. </w:t>
      </w:r>
      <w:r w:rsidRPr="00D84FCD">
        <w:rPr>
          <w:rStyle w:val="Emphasis"/>
        </w:rPr>
        <w:t>This explains the tension over U.S. Navy surveillance and reconnaissance operations</w:t>
      </w:r>
      <w:r w:rsidRPr="00D84FCD">
        <w:rPr>
          <w:rStyle w:val="StyleUnderline"/>
        </w:rPr>
        <w:t xml:space="preserve"> </w:t>
      </w:r>
      <w:r w:rsidRPr="00D84FCD">
        <w:rPr>
          <w:sz w:val="16"/>
        </w:rPr>
        <w:t>(SRO). The United States regards as its right the ability to fly surveillance aircraft or sail surveillance ships within China’s exclusive economic zone but outside China’s territorial waters and contiguous zone. China, however, sees U.S. SROs as an affront to Chinese sovereignty, intrusive in nature, and potentially threatening to China’s security. Complicating this divergence of interests and perspectives is the security dilemma involved when a hegemon is confronted by a rising challenger — the so-called Thucydides Trap</w:t>
      </w:r>
      <w:r w:rsidRPr="00D84FCD">
        <w:rPr>
          <w:rStyle w:val="StyleUnderline"/>
        </w:rPr>
        <w:t xml:space="preserve">. </w:t>
      </w:r>
      <w:r w:rsidRPr="00D84FCD">
        <w:rPr>
          <w:rStyle w:val="Emphasis"/>
        </w:rPr>
        <w:t>An additional complication is</w:t>
      </w:r>
      <w:r w:rsidRPr="00D84FCD">
        <w:rPr>
          <w:rStyle w:val="StyleUnderline"/>
        </w:rPr>
        <w:t xml:space="preserve"> the vexing fact that </w:t>
      </w:r>
      <w:r w:rsidRPr="00D84FCD">
        <w:rPr>
          <w:rStyle w:val="Emphasis"/>
        </w:rPr>
        <w:t xml:space="preserve">all the present hot spots or potential conflict scenarios between the two countries reside in the maritime domain. </w:t>
      </w:r>
      <w:r w:rsidRPr="00D84FCD">
        <w:rPr>
          <w:rStyle w:val="StyleUnderline"/>
        </w:rPr>
        <w:t xml:space="preserve">There remains the possibility that </w:t>
      </w:r>
      <w:r w:rsidRPr="00D84FCD">
        <w:rPr>
          <w:rStyle w:val="Emphasis"/>
        </w:rPr>
        <w:t>China and the United States could tangle with each other over a crisis emerging from a Taiwan, a South China Sea, or an East China Sea scenario.</w:t>
      </w:r>
      <w:r w:rsidRPr="00D84FCD">
        <w:rPr>
          <w:sz w:val="16"/>
        </w:rPr>
        <w:t xml:space="preserve"> Nevertheless, there are enough overlapping interests in the maritime domain to warrant serious thought about deepening and strengthening cooperative programs already in existence. The convergence of interests is substantial enough that new programs that can foster habits of cooperation and reduce tensions deserve consideration.</w:t>
      </w:r>
    </w:p>
    <w:p w14:paraId="4AC90A54" w14:textId="77777777" w:rsidR="00956C9A" w:rsidRPr="00956C9A" w:rsidRDefault="00956C9A" w:rsidP="00956C9A"/>
    <w:p w14:paraId="3174E3C4" w14:textId="0A768F3B" w:rsidR="00956C9A" w:rsidRPr="00956C9A" w:rsidRDefault="00956C9A" w:rsidP="0059748A">
      <w:pPr>
        <w:pStyle w:val="Heading3"/>
      </w:pPr>
      <w:r w:rsidRPr="00D84FCD">
        <w:t>A2: Deterrence</w:t>
      </w:r>
      <w:r>
        <w:t>- 1NC</w:t>
      </w:r>
    </w:p>
    <w:p w14:paraId="4DC9C299" w14:textId="77777777" w:rsidR="00956C9A" w:rsidRPr="00D84FCD" w:rsidRDefault="00956C9A" w:rsidP="00956C9A">
      <w:pPr>
        <w:pStyle w:val="Heading4"/>
        <w:rPr>
          <w:rFonts w:cs="Times New Roman"/>
          <w:sz w:val="28"/>
        </w:rPr>
      </w:pPr>
      <w:r w:rsidRPr="00D84FCD">
        <w:rPr>
          <w:rFonts w:cs="Times New Roman"/>
          <w:sz w:val="28"/>
        </w:rPr>
        <w:t>Nuclear Deterrence leads to the increase use of conventional war</w:t>
      </w:r>
    </w:p>
    <w:p w14:paraId="503B520E" w14:textId="77777777" w:rsidR="00956C9A" w:rsidRPr="00D84FCD" w:rsidRDefault="00956C9A" w:rsidP="00956C9A">
      <w:pPr>
        <w:rPr>
          <w:b/>
          <w:bCs/>
        </w:rPr>
      </w:pPr>
      <w:r w:rsidRPr="00D84FCD">
        <w:rPr>
          <w:rStyle w:val="Style13ptBold"/>
          <w:sz w:val="28"/>
        </w:rPr>
        <w:t xml:space="preserve">Navarro 16 </w:t>
      </w:r>
      <w:r w:rsidRPr="00D84FCD">
        <w:rPr>
          <w:sz w:val="18"/>
        </w:rPr>
        <w:t>(Peter, a distinguished keynote speaker and holds a Ph.D. in economics from Harvard University. He has been a business professor at the University of California-Irvine for more than 20 years, “INTRODUCTION: CROUCHING TIGER - CHINA ACTS, AMERICA DITHERS” in “WARNING ORDER China Prepares for Conflict – and Why We Must Do the Same,” http://www.centerforsecuritypolicy.org/wp-content/uploads/2016/06/China_Warning_Order_PDF.pdf//NM)</w:t>
      </w:r>
    </w:p>
    <w:p w14:paraId="0EC7C133" w14:textId="77777777" w:rsidR="00956C9A" w:rsidRPr="00D84FCD" w:rsidRDefault="00956C9A" w:rsidP="00956C9A">
      <w:pPr>
        <w:rPr>
          <w:rStyle w:val="StyleUnderline"/>
        </w:rPr>
      </w:pPr>
      <w:r w:rsidRPr="00D84FCD">
        <w:rPr>
          <w:rStyle w:val="StyleUnderline"/>
        </w:rPr>
        <w:t>As for the nuclear deterrence argument</w:t>
      </w:r>
      <w:r w:rsidRPr="00D84FCD">
        <w:rPr>
          <w:sz w:val="16"/>
        </w:rPr>
        <w:t xml:space="preserve">, Carnegie’s Ashley </w:t>
      </w:r>
      <w:proofErr w:type="spellStart"/>
      <w:r w:rsidRPr="00D84FCD">
        <w:rPr>
          <w:sz w:val="16"/>
        </w:rPr>
        <w:t>Tellis</w:t>
      </w:r>
      <w:proofErr w:type="spellEnd"/>
      <w:r w:rsidRPr="00D84FCD">
        <w:rPr>
          <w:sz w:val="16"/>
        </w:rPr>
        <w:t xml:space="preserve"> counters that </w:t>
      </w:r>
      <w:r w:rsidRPr="00D84FCD">
        <w:rPr>
          <w:rStyle w:val="StyleUnderline"/>
        </w:rPr>
        <w:t>China’s emergence as a credible nuclear power actually increases the risk of conventional war “because China has steadily acquired the capabilities to prevent the United States from coming to the assistance of its friends in Asia.”</w:t>
      </w:r>
      <w:r w:rsidRPr="00D84FCD">
        <w:rPr>
          <w:sz w:val="16"/>
        </w:rPr>
        <w:t xml:space="preserve"> </w:t>
      </w:r>
      <w:proofErr w:type="spellStart"/>
      <w:r w:rsidRPr="00D84FCD">
        <w:rPr>
          <w:sz w:val="16"/>
        </w:rPr>
        <w:t>Toshi</w:t>
      </w:r>
      <w:proofErr w:type="spellEnd"/>
      <w:r w:rsidRPr="00D84FCD">
        <w:rPr>
          <w:sz w:val="16"/>
        </w:rPr>
        <w:t xml:space="preserve"> Yoshihara explains the stability-instability paradox underlying such risk: “</w:t>
      </w:r>
      <w:r w:rsidRPr="00D84FCD">
        <w:rPr>
          <w:rStyle w:val="StyleUnderline"/>
        </w:rPr>
        <w:t>If the Chinese can superimpose their anti-access strategy that might create strategic space for China to conduct conventional offensive military operations within the Asian maritime theater</w:t>
      </w:r>
      <w:r w:rsidRPr="00D84FCD">
        <w:rPr>
          <w:sz w:val="16"/>
        </w:rPr>
        <w:t xml:space="preserve">. And so, </w:t>
      </w:r>
      <w:r w:rsidRPr="00D84FCD">
        <w:rPr>
          <w:rStyle w:val="StyleUnderline"/>
        </w:rPr>
        <w:t xml:space="preserve">having nuclear weapons does not necessarily </w:t>
      </w:r>
      <w:r w:rsidRPr="00D84FCD">
        <w:rPr>
          <w:sz w:val="16"/>
        </w:rPr>
        <w:t>ensure</w:t>
      </w:r>
      <w:r w:rsidRPr="00D84FCD">
        <w:rPr>
          <w:rStyle w:val="StyleUnderline"/>
        </w:rPr>
        <w:t xml:space="preserve"> that there will be no war. It simply opens up different avenues for different kinds of wars.”</w:t>
      </w:r>
    </w:p>
    <w:p w14:paraId="204B7A66" w14:textId="77777777" w:rsidR="00956C9A" w:rsidRPr="00D84FCD" w:rsidRDefault="00956C9A" w:rsidP="00956C9A">
      <w:pPr>
        <w:rPr>
          <w:rStyle w:val="StyleUnderline"/>
        </w:rPr>
      </w:pPr>
    </w:p>
    <w:p w14:paraId="49990D3D" w14:textId="0C76CA41" w:rsidR="00956C9A" w:rsidRDefault="00956C9A" w:rsidP="0059748A">
      <w:pPr>
        <w:pStyle w:val="Heading3"/>
      </w:pPr>
      <w:r>
        <w:t>A2: Deterrence- 2NC</w:t>
      </w:r>
    </w:p>
    <w:p w14:paraId="7212AFEC" w14:textId="77777777" w:rsidR="00956C9A" w:rsidRPr="00D84FCD" w:rsidRDefault="00956C9A" w:rsidP="00956C9A">
      <w:pPr>
        <w:pStyle w:val="Heading4"/>
        <w:rPr>
          <w:rFonts w:cs="Times New Roman"/>
        </w:rPr>
      </w:pPr>
      <w:r w:rsidRPr="00D84FCD">
        <w:rPr>
          <w:rFonts w:cs="Times New Roman"/>
        </w:rPr>
        <w:t>US deterrence isn’t credible</w:t>
      </w:r>
    </w:p>
    <w:p w14:paraId="51F3ECD1" w14:textId="77777777" w:rsidR="00956C9A" w:rsidRPr="00D84FCD" w:rsidRDefault="00956C9A" w:rsidP="00956C9A">
      <w:pPr>
        <w:rPr>
          <w:b/>
          <w:sz w:val="28"/>
        </w:rPr>
      </w:pPr>
      <w:r w:rsidRPr="00D84FCD">
        <w:rPr>
          <w:rStyle w:val="Style13ptBold"/>
          <w:sz w:val="28"/>
        </w:rPr>
        <w:t>Gerbig 2014</w:t>
      </w:r>
      <w:r w:rsidRPr="00D84FCD">
        <w:rPr>
          <w:sz w:val="13"/>
          <w:szCs w:val="12"/>
        </w:rPr>
        <w:t xml:space="preserve">(Carly Gerbig is a research intern with the Project on Nuclear Issues. “The Power of Words: Why U.S. Nuclear Deterrence is Losing Credibility” </w:t>
      </w:r>
      <w:hyperlink r:id="rId37" w:history="1">
        <w:r w:rsidRPr="00D84FCD">
          <w:rPr>
            <w:rStyle w:val="Hyperlink"/>
            <w:sz w:val="12"/>
            <w:szCs w:val="12"/>
          </w:rPr>
          <w:t>http://poniforum.csis.org/blog/the-power-of-words-why-u-s-nuclear-deterrence-is-losing-credibili</w:t>
        </w:r>
      </w:hyperlink>
      <w:r w:rsidRPr="00D84FCD">
        <w:rPr>
          <w:sz w:val="12"/>
          <w:szCs w:val="12"/>
        </w:rPr>
        <w:t xml:space="preserve"> , 4/18, DDI-</w:t>
      </w:r>
      <w:proofErr w:type="gramStart"/>
      <w:r w:rsidRPr="00D84FCD">
        <w:rPr>
          <w:sz w:val="12"/>
          <w:szCs w:val="12"/>
        </w:rPr>
        <w:t>RF  )</w:t>
      </w:r>
      <w:proofErr w:type="gramEnd"/>
    </w:p>
    <w:p w14:paraId="15D0DFFA" w14:textId="77777777" w:rsidR="00956C9A" w:rsidRPr="00D84FCD" w:rsidRDefault="00956C9A" w:rsidP="00956C9A">
      <w:pPr>
        <w:rPr>
          <w:rStyle w:val="StyleUnderline"/>
        </w:rPr>
      </w:pPr>
      <w:r w:rsidRPr="00D84FCD">
        <w:rPr>
          <w:rStyle w:val="StyleUnderline"/>
        </w:rPr>
        <w:t xml:space="preserve">Since the end of the Cold War, deterrence has continued to play an essential role in U.S. </w:t>
      </w:r>
      <w:hyperlink r:id="rId38" w:history="1">
        <w:r w:rsidRPr="00D84FCD">
          <w:rPr>
            <w:rStyle w:val="StyleUnderline"/>
          </w:rPr>
          <w:t>national security strategy</w:t>
        </w:r>
      </w:hyperlink>
      <w:r w:rsidRPr="00D84FCD">
        <w:rPr>
          <w:rStyle w:val="StyleUnderline"/>
        </w:rPr>
        <w:t>.</w:t>
      </w:r>
      <w:r w:rsidRPr="00D84FCD">
        <w:rPr>
          <w:sz w:val="13"/>
          <w:szCs w:val="12"/>
        </w:rPr>
        <w:t xml:space="preserve"> While the United States homeland no longer faces the same existential threat of nuclear warfare with Russia, Washington does have a larger, more diffuse range of threats to deter. These include nuclear terrorism, nuclear proliferation by states and non-state actors, conventional territorial aggression by rising powers, and the aggressive use of emerging technologies such as cyber warfare. </w:t>
      </w:r>
      <w:r w:rsidRPr="00D84FCD">
        <w:rPr>
          <w:rStyle w:val="StyleUnderline"/>
        </w:rPr>
        <w:t>Given this wide range of threats to the United States, and recent violations of</w:t>
      </w:r>
      <w:r w:rsidRPr="00D84FCD">
        <w:rPr>
          <w:sz w:val="13"/>
          <w:szCs w:val="12"/>
        </w:rPr>
        <w:t xml:space="preserve"> (largely) </w:t>
      </w:r>
      <w:r w:rsidRPr="00D84FCD">
        <w:rPr>
          <w:rStyle w:val="StyleUnderline"/>
        </w:rPr>
        <w:t>U.S.-constructed international norms</w:t>
      </w:r>
      <w:r w:rsidRPr="00D84FCD">
        <w:rPr>
          <w:sz w:val="13"/>
          <w:szCs w:val="12"/>
        </w:rPr>
        <w:t xml:space="preserve"> (e.g. North Korea’s </w:t>
      </w:r>
      <w:hyperlink r:id="rId39" w:history="1">
        <w:r w:rsidRPr="00D84FCD">
          <w:rPr>
            <w:sz w:val="12"/>
            <w:szCs w:val="12"/>
          </w:rPr>
          <w:t>nuclear testing</w:t>
        </w:r>
      </w:hyperlink>
      <w:r w:rsidRPr="00D84FCD">
        <w:rPr>
          <w:sz w:val="12"/>
          <w:szCs w:val="12"/>
        </w:rPr>
        <w:t xml:space="preserve">, Assad’s use of </w:t>
      </w:r>
      <w:hyperlink r:id="rId40" w:history="1">
        <w:r w:rsidRPr="00D84FCD">
          <w:rPr>
            <w:sz w:val="12"/>
            <w:szCs w:val="12"/>
          </w:rPr>
          <w:t>chemical weapons</w:t>
        </w:r>
      </w:hyperlink>
      <w:r w:rsidRPr="00D84FCD">
        <w:rPr>
          <w:sz w:val="12"/>
          <w:szCs w:val="12"/>
        </w:rPr>
        <w:t xml:space="preserve"> in Syria, and Putin’s </w:t>
      </w:r>
      <w:hyperlink r:id="rId41" w:history="1">
        <w:r w:rsidRPr="00D84FCD">
          <w:rPr>
            <w:sz w:val="12"/>
            <w:szCs w:val="12"/>
          </w:rPr>
          <w:t>blatant annexation</w:t>
        </w:r>
      </w:hyperlink>
      <w:r w:rsidRPr="00D84FCD">
        <w:rPr>
          <w:sz w:val="13"/>
          <w:szCs w:val="12"/>
        </w:rPr>
        <w:t xml:space="preserve"> of Ukraine’s territory), it isn’t surprising that </w:t>
      </w:r>
      <w:r w:rsidRPr="00D84FCD">
        <w:rPr>
          <w:rStyle w:val="StyleUnderline"/>
        </w:rPr>
        <w:t>many Americans are questioning whether the United States can still credibly deter its adversaries.</w:t>
      </w:r>
      <w:r w:rsidRPr="00D84FCD">
        <w:rPr>
          <w:sz w:val="13"/>
          <w:szCs w:val="12"/>
        </w:rPr>
        <w:t xml:space="preserve"> A sizeable cohort of policymakers and scholars believe that the United States no longer has the military capability to deter its enemies. Channels for blame include declining U.S. power relative to China, India, and others, military overextension after more than a decade in Afghanistan and Iraq, and domestic public war-weariness. In fact, a majority of the U.S. public believes the </w:t>
      </w:r>
      <w:hyperlink r:id="rId42" w:history="1">
        <w:r w:rsidRPr="00D84FCD">
          <w:t>United States is in decline</w:t>
        </w:r>
      </w:hyperlink>
      <w:r w:rsidRPr="00D84FCD">
        <w:rPr>
          <w:sz w:val="13"/>
          <w:szCs w:val="12"/>
        </w:rPr>
        <w:t xml:space="preserve"> and should retrench from international affairs. </w:t>
      </w:r>
      <w:r w:rsidRPr="00D84FCD">
        <w:rPr>
          <w:rStyle w:val="StyleUnderline"/>
        </w:rPr>
        <w:t xml:space="preserve">In 2009, Kier </w:t>
      </w:r>
      <w:proofErr w:type="spellStart"/>
      <w:r w:rsidRPr="00D84FCD">
        <w:rPr>
          <w:rStyle w:val="StyleUnderline"/>
        </w:rPr>
        <w:t>Lieber</w:t>
      </w:r>
      <w:proofErr w:type="spellEnd"/>
      <w:r w:rsidRPr="00D84FCD">
        <w:rPr>
          <w:rStyle w:val="StyleUnderline"/>
        </w:rPr>
        <w:t xml:space="preserve"> </w:t>
      </w:r>
      <w:r w:rsidRPr="00D84FCD">
        <w:rPr>
          <w:sz w:val="13"/>
          <w:szCs w:val="12"/>
        </w:rPr>
        <w:t xml:space="preserve">made a slightly different argument: that future deterrence would suffer if the United States retained the wrong capabilities for the 21st-century threat environment. He </w:t>
      </w:r>
      <w:r w:rsidRPr="00D84FCD">
        <w:rPr>
          <w:rStyle w:val="StyleUnderline"/>
        </w:rPr>
        <w:t>argued that a large stockpile of city-busting nuclear weapons is an ineffective deterrent against modern-day adversarie</w:t>
      </w:r>
      <w:r w:rsidRPr="00D84FCD">
        <w:rPr>
          <w:sz w:val="13"/>
          <w:szCs w:val="12"/>
        </w:rPr>
        <w:t>s, and he advocated for the United States to pr</w:t>
      </w:r>
      <w:r w:rsidRPr="00D84FCD">
        <w:rPr>
          <w:sz w:val="12"/>
          <w:szCs w:val="12"/>
        </w:rPr>
        <w:t xml:space="preserve">eserve a </w:t>
      </w:r>
      <w:hyperlink r:id="rId43" w:history="1">
        <w:r w:rsidRPr="00D84FCD">
          <w:rPr>
            <w:sz w:val="12"/>
            <w:szCs w:val="12"/>
          </w:rPr>
          <w:t>variety of lower-yield nuclear capabilities</w:t>
        </w:r>
      </w:hyperlink>
      <w:r w:rsidRPr="00D84FCD">
        <w:rPr>
          <w:sz w:val="12"/>
          <w:szCs w:val="12"/>
        </w:rPr>
        <w:t xml:space="preserve"> as it </w:t>
      </w:r>
      <w:r w:rsidRPr="00D84FCD">
        <w:rPr>
          <w:sz w:val="13"/>
          <w:szCs w:val="12"/>
        </w:rPr>
        <w:t xml:space="preserve">reduces its stockpile. Nevertheless, the United States had both capabilities at the time of his writing, and still does. Even with drastic reductions in the U.S. nuclear arsenal, delayed modernization programs for nuclear delivery vehicles, and smaller projected future defense and military budgets, the United States retains an unquestionable capability to retaliate against nearly any form of nuclear or conventional provocation from nearly any enemy, provided it is deemed a threat to core interests and deserving of a military response. The </w:t>
      </w:r>
      <w:r w:rsidRPr="00D84FCD">
        <w:rPr>
          <w:sz w:val="12"/>
          <w:szCs w:val="12"/>
        </w:rPr>
        <w:t xml:space="preserve">United States’ </w:t>
      </w:r>
      <w:hyperlink r:id="rId44" w:history="1">
        <w:r w:rsidRPr="00D84FCD">
          <w:rPr>
            <w:sz w:val="12"/>
            <w:szCs w:val="12"/>
          </w:rPr>
          <w:t>defense</w:t>
        </w:r>
      </w:hyperlink>
      <w:r w:rsidRPr="00D84FCD">
        <w:rPr>
          <w:sz w:val="12"/>
          <w:szCs w:val="12"/>
        </w:rPr>
        <w:t xml:space="preserve"> budget is higher</w:t>
      </w:r>
      <w:r w:rsidRPr="00D84FCD">
        <w:rPr>
          <w:sz w:val="13"/>
          <w:szCs w:val="12"/>
        </w:rPr>
        <w:t xml:space="preserve"> than the next ten highest defense budgets combined, and </w:t>
      </w:r>
      <w:r w:rsidRPr="00D84FCD">
        <w:rPr>
          <w:rStyle w:val="StyleUnderline"/>
        </w:rPr>
        <w:t xml:space="preserve">the United States has about </w:t>
      </w:r>
      <w:hyperlink r:id="rId45" w:history="1">
        <w:r w:rsidRPr="00D84FCD">
          <w:rPr>
            <w:rStyle w:val="StyleUnderline"/>
          </w:rPr>
          <w:t>forty-five percent</w:t>
        </w:r>
      </w:hyperlink>
      <w:r w:rsidRPr="00D84FCD">
        <w:rPr>
          <w:rStyle w:val="StyleUnderline"/>
        </w:rPr>
        <w:t xml:space="preserve"> of the world’s nuclear weapons</w:t>
      </w:r>
      <w:r w:rsidRPr="00D84FCD">
        <w:rPr>
          <w:sz w:val="13"/>
          <w:szCs w:val="12"/>
        </w:rPr>
        <w:t xml:space="preserve"> – more than enough to dwarf any nuclear adversary, other than Russia. </w:t>
      </w:r>
      <w:r w:rsidRPr="00D84FCD">
        <w:rPr>
          <w:rStyle w:val="StyleUnderline"/>
        </w:rPr>
        <w:t>Thus, it is</w:t>
      </w:r>
      <w:r w:rsidRPr="00D84FCD">
        <w:rPr>
          <w:sz w:val="13"/>
          <w:szCs w:val="12"/>
        </w:rPr>
        <w:t xml:space="preserve"> not military capability, but </w:t>
      </w:r>
      <w:r w:rsidRPr="00D84FCD">
        <w:rPr>
          <w:rStyle w:val="StyleUnderline"/>
        </w:rPr>
        <w:t>intentions that are the missing link in the United States’ current deterrence policy.</w:t>
      </w:r>
      <w:r w:rsidRPr="00D84FCD">
        <w:rPr>
          <w:sz w:val="13"/>
          <w:szCs w:val="12"/>
        </w:rPr>
        <w:t xml:space="preserve"> Some Americans (mostly Republican hawks – but also some Democrats) are quick to blame the Obama administration </w:t>
      </w:r>
      <w:r w:rsidRPr="00D84FCD">
        <w:rPr>
          <w:sz w:val="12"/>
          <w:szCs w:val="12"/>
        </w:rPr>
        <w:t xml:space="preserve">for </w:t>
      </w:r>
      <w:hyperlink r:id="rId46" w:history="1">
        <w:r w:rsidRPr="00D84FCD">
          <w:rPr>
            <w:sz w:val="12"/>
            <w:szCs w:val="12"/>
          </w:rPr>
          <w:t>weakness</w:t>
        </w:r>
      </w:hyperlink>
      <w:r w:rsidRPr="00D84FCD">
        <w:rPr>
          <w:sz w:val="12"/>
          <w:szCs w:val="12"/>
        </w:rPr>
        <w:t xml:space="preserve"> and complacency</w:t>
      </w:r>
      <w:r w:rsidRPr="00D84FCD">
        <w:rPr>
          <w:sz w:val="13"/>
          <w:szCs w:val="12"/>
        </w:rPr>
        <w:t xml:space="preserve"> regarding the recent deterrence failures mentioned above – but the problem of projecting ambiguous intentions has been a feature of multiple administrations. Since the end of the Cold War, it has been less clear what the United States’ core military interests are, and which enemy actions will prompt a military response. Of course, some things are indisputable; the United States will not excuse the use of nuclear weapons by any country or non-state actor. It will not allow an attack on its homeland or that of its closest allies without severe retaliation. But what about more peripheral interests? </w:t>
      </w:r>
      <w:r w:rsidRPr="00D84FCD">
        <w:rPr>
          <w:rStyle w:val="StyleUnderline"/>
        </w:rPr>
        <w:t>The United States has sworn to protect its East Asian allies’ territorial sovereignty</w:t>
      </w:r>
      <w:r w:rsidRPr="00D84FCD">
        <w:rPr>
          <w:sz w:val="13"/>
          <w:szCs w:val="12"/>
        </w:rPr>
        <w:t xml:space="preserve">, but would it really go to war with China over the </w:t>
      </w:r>
      <w:proofErr w:type="spellStart"/>
      <w:r w:rsidRPr="00D84FCD">
        <w:rPr>
          <w:sz w:val="13"/>
          <w:szCs w:val="12"/>
        </w:rPr>
        <w:t>Senkaku</w:t>
      </w:r>
      <w:proofErr w:type="spellEnd"/>
      <w:r w:rsidRPr="00D84FCD">
        <w:rPr>
          <w:sz w:val="13"/>
          <w:szCs w:val="12"/>
        </w:rPr>
        <w:t>/</w:t>
      </w:r>
      <w:proofErr w:type="spellStart"/>
      <w:r w:rsidRPr="00D84FCD">
        <w:rPr>
          <w:sz w:val="13"/>
          <w:szCs w:val="12"/>
        </w:rPr>
        <w:t>Diaoyu</w:t>
      </w:r>
      <w:proofErr w:type="spellEnd"/>
      <w:r w:rsidRPr="00D84FCD">
        <w:rPr>
          <w:sz w:val="13"/>
          <w:szCs w:val="12"/>
        </w:rPr>
        <w:t xml:space="preserve"> rocks? More importantly, can the United States continue to credibly convince both China and Japan that it will honor that agreement? Several administrations have vowed not to accept a nuclear North Korea, but neither the Obama administration nor the Bush administration responded militarily to the North’s nuclear testing and provocations against Japan and South Korea. What happens if nuclear negotiations with Iran fall apart? What if Russia invades Eastern Ukraine? The point to these questions is that the United States hasn’t always clearly defined what actions will provoke a military response vs. a diplomatic response. The problem is not necessarily vagueness – it would be impractical and even dangerous for the United States to publicly list which interests it will protect with military force and which it won’t. The problem of credibility arises when the United States publicly states actions it won’t tolerate, and follows through with a pattern of inaction. </w:t>
      </w:r>
      <w:r w:rsidRPr="00D84FCD">
        <w:rPr>
          <w:rStyle w:val="StyleUnderline"/>
        </w:rPr>
        <w:t>Deterrence relies on an enemy’s belief that the United States will retaliate if its threats are ignored.</w:t>
      </w:r>
      <w:r w:rsidRPr="00D84FCD">
        <w:rPr>
          <w:sz w:val="13"/>
          <w:szCs w:val="12"/>
        </w:rPr>
        <w:t xml:space="preserve"> This requires both clearly defined military interests backed up with threats of retaliation, and follow-through on those threats if they are ignored. </w:t>
      </w:r>
      <w:r w:rsidRPr="00D84FCD">
        <w:rPr>
          <w:rStyle w:val="StyleUnderline"/>
        </w:rPr>
        <w:t>Washington’s words lose meaning when it asserts</w:t>
      </w:r>
      <w:r w:rsidRPr="00D84FCD">
        <w:rPr>
          <w:sz w:val="13"/>
          <w:szCs w:val="12"/>
        </w:rPr>
        <w:t xml:space="preserve"> (through words or written agreements) </w:t>
      </w:r>
      <w:r w:rsidRPr="00D84FCD">
        <w:rPr>
          <w:rStyle w:val="StyleUnderline"/>
        </w:rPr>
        <w:t>that it will not tolerate</w:t>
      </w:r>
      <w:r w:rsidRPr="00D84FCD">
        <w:rPr>
          <w:sz w:val="13"/>
          <w:szCs w:val="12"/>
        </w:rPr>
        <w:t xml:space="preserve"> certain foreign policy actions, such as </w:t>
      </w:r>
      <w:r w:rsidRPr="00D84FCD">
        <w:rPr>
          <w:rStyle w:val="StyleUnderline"/>
        </w:rPr>
        <w:t>a nuclear North Korea</w:t>
      </w:r>
      <w:r w:rsidRPr="00D84FCD">
        <w:rPr>
          <w:sz w:val="13"/>
          <w:szCs w:val="12"/>
        </w:rPr>
        <w:t xml:space="preserve">, chemical weapons-use in Syria, </w:t>
      </w:r>
      <w:r w:rsidRPr="00D84FCD">
        <w:rPr>
          <w:rStyle w:val="StyleUnderline"/>
        </w:rPr>
        <w:t>or territorial aggression against sovereign nations, but does nothing to retaliate against these actions when they occur.</w:t>
      </w:r>
      <w:r w:rsidRPr="00D84FCD">
        <w:rPr>
          <w:sz w:val="13"/>
          <w:szCs w:val="12"/>
        </w:rPr>
        <w:t xml:space="preserve"> </w:t>
      </w:r>
      <w:hyperlink r:id="rId47" w:history="1">
        <w:r w:rsidRPr="00D84FCD">
          <w:rPr>
            <w:sz w:val="12"/>
            <w:szCs w:val="12"/>
          </w:rPr>
          <w:t>Clark Murdock</w:t>
        </w:r>
      </w:hyperlink>
      <w:r w:rsidRPr="00D84FCD">
        <w:rPr>
          <w:sz w:val="12"/>
          <w:szCs w:val="12"/>
        </w:rPr>
        <w:t xml:space="preserve"> </w:t>
      </w:r>
      <w:r w:rsidRPr="00D84FCD">
        <w:rPr>
          <w:sz w:val="13"/>
          <w:szCs w:val="12"/>
        </w:rPr>
        <w:t xml:space="preserve">articulated it best: “When deterrent threats fail, the right time to use force is right away. Forcefully carrying out retaliatory strikes is critical to restoring deterrence with the transgressor and maintaining credibility with others who are watching closely how well the United States backs up its red lines.” This is not to say that the United States needs to intervene militarily every time a belligerent action is taken around the world, or a non-existential threat emerges. It is to say that words matter, and the United States needs to choose its words carefully with regard to its interests, and be willing to back those up. The failure to mean what it says and say what it means prevents deterrence from being </w:t>
      </w:r>
      <w:r w:rsidRPr="00D84FCD">
        <w:rPr>
          <w:sz w:val="12"/>
          <w:szCs w:val="12"/>
        </w:rPr>
        <w:t xml:space="preserve">credible. </w:t>
      </w:r>
      <w:hyperlink r:id="rId48" w:history="1">
        <w:r w:rsidRPr="00D84FCD">
          <w:rPr>
            <w:sz w:val="12"/>
            <w:szCs w:val="12"/>
          </w:rPr>
          <w:t xml:space="preserve">George </w:t>
        </w:r>
        <w:proofErr w:type="spellStart"/>
        <w:r w:rsidRPr="00D84FCD">
          <w:rPr>
            <w:sz w:val="12"/>
            <w:szCs w:val="12"/>
          </w:rPr>
          <w:t>Perkovich</w:t>
        </w:r>
        <w:proofErr w:type="spellEnd"/>
      </w:hyperlink>
      <w:r w:rsidRPr="00D84FCD">
        <w:rPr>
          <w:sz w:val="12"/>
          <w:szCs w:val="12"/>
        </w:rPr>
        <w:t>, for instance</w:t>
      </w:r>
      <w:r w:rsidRPr="00D84FCD">
        <w:rPr>
          <w:sz w:val="13"/>
          <w:szCs w:val="12"/>
        </w:rPr>
        <w:t xml:space="preserve">, argues that </w:t>
      </w:r>
      <w:r w:rsidRPr="00D84FCD">
        <w:rPr>
          <w:rStyle w:val="StyleUnderline"/>
        </w:rPr>
        <w:t>because the Obama administration let Russia get away with the Crimea debacle</w:t>
      </w:r>
      <w:r w:rsidRPr="00D84FCD">
        <w:rPr>
          <w:sz w:val="13"/>
          <w:szCs w:val="12"/>
        </w:rPr>
        <w:t>, despit</w:t>
      </w:r>
      <w:r w:rsidRPr="00D84FCD">
        <w:rPr>
          <w:sz w:val="12"/>
          <w:szCs w:val="12"/>
        </w:rPr>
        <w:t xml:space="preserve">e its </w:t>
      </w:r>
      <w:hyperlink r:id="rId49" w:history="1">
        <w:r w:rsidRPr="00D84FCD">
          <w:rPr>
            <w:sz w:val="12"/>
            <w:szCs w:val="12"/>
          </w:rPr>
          <w:t>written agreement</w:t>
        </w:r>
      </w:hyperlink>
      <w:r w:rsidRPr="00D84FCD">
        <w:rPr>
          <w:sz w:val="12"/>
          <w:szCs w:val="12"/>
        </w:rPr>
        <w:t xml:space="preserve"> to protect the </w:t>
      </w:r>
      <w:r w:rsidRPr="00D84FCD">
        <w:rPr>
          <w:sz w:val="13"/>
          <w:szCs w:val="12"/>
        </w:rPr>
        <w:t xml:space="preserve">territorial sovereignty of Ukraine in exchange for Ukraine’s accession to the Nonproliferation Treaty and removal of nuclear weapons, </w:t>
      </w:r>
      <w:r w:rsidRPr="00D84FCD">
        <w:rPr>
          <w:rStyle w:val="StyleUnderline"/>
        </w:rPr>
        <w:t>no nuclear weapon state will ever give up its weapons again</w:t>
      </w:r>
      <w:r w:rsidRPr="00D84FCD">
        <w:rPr>
          <w:sz w:val="13"/>
          <w:szCs w:val="12"/>
        </w:rPr>
        <w:t xml:space="preserve">. Implicit in his argument is that it will also be far more difficult to deter non-nuclear states from acquiring nuclear weapons in the future – whether they </w:t>
      </w:r>
      <w:r w:rsidRPr="00D84FCD">
        <w:rPr>
          <w:sz w:val="12"/>
          <w:szCs w:val="12"/>
        </w:rPr>
        <w:t xml:space="preserve">be friends who no longer trust the credibility of </w:t>
      </w:r>
      <w:hyperlink r:id="rId50" w:history="1">
        <w:r w:rsidRPr="00D84FCD">
          <w:rPr>
            <w:sz w:val="12"/>
            <w:szCs w:val="12"/>
          </w:rPr>
          <w:t>extended deterrence</w:t>
        </w:r>
      </w:hyperlink>
      <w:r w:rsidRPr="00D84FCD">
        <w:rPr>
          <w:sz w:val="12"/>
          <w:szCs w:val="12"/>
        </w:rPr>
        <w:t>, or</w:t>
      </w:r>
      <w:r w:rsidRPr="00D84FCD">
        <w:rPr>
          <w:sz w:val="13"/>
          <w:szCs w:val="12"/>
        </w:rPr>
        <w:t xml:space="preserve"> </w:t>
      </w:r>
      <w:r w:rsidRPr="00D84FCD">
        <w:rPr>
          <w:rStyle w:val="StyleUnderline"/>
        </w:rPr>
        <w:t xml:space="preserve">foes </w:t>
      </w:r>
      <w:r w:rsidRPr="00D84FCD">
        <w:rPr>
          <w:sz w:val="13"/>
          <w:szCs w:val="12"/>
        </w:rPr>
        <w:t xml:space="preserve">who </w:t>
      </w:r>
      <w:r w:rsidRPr="00D84FCD">
        <w:rPr>
          <w:rStyle w:val="StyleUnderline"/>
        </w:rPr>
        <w:t xml:space="preserve">have internalized the belief that the United States does not risk military intervention in countries that have weapons of mass destruction. </w:t>
      </w:r>
      <w:hyperlink r:id="rId51" w:history="1">
        <w:r w:rsidRPr="00D84FCD">
          <w:t>Richard Betts</w:t>
        </w:r>
      </w:hyperlink>
      <w:r w:rsidRPr="00D84FCD">
        <w:rPr>
          <w:sz w:val="13"/>
          <w:szCs w:val="12"/>
        </w:rPr>
        <w:t xml:space="preserve"> claims that “an enemy will not strike if it knows the defender can defeat the attack or can inflict unacceptable damage in retaliation.” He misses Shelling’s mark by one word. </w:t>
      </w:r>
      <w:r w:rsidRPr="00D84FCD">
        <w:rPr>
          <w:rStyle w:val="StyleUnderline"/>
        </w:rPr>
        <w:t>An enemy will not strike if it knows the defender WILL defeat the attack or</w:t>
      </w:r>
      <w:r w:rsidRPr="00D84FCD">
        <w:rPr>
          <w:sz w:val="13"/>
          <w:szCs w:val="12"/>
        </w:rPr>
        <w:t xml:space="preserve"> WILL </w:t>
      </w:r>
      <w:r w:rsidRPr="00D84FCD">
        <w:rPr>
          <w:rStyle w:val="StyleUnderline"/>
        </w:rPr>
        <w:t>inflict unacceptable damage in retaliation.</w:t>
      </w:r>
      <w:r w:rsidRPr="00D84FCD">
        <w:rPr>
          <w:sz w:val="13"/>
          <w:szCs w:val="12"/>
        </w:rPr>
        <w:t xml:space="preserve"> </w:t>
      </w:r>
      <w:r w:rsidRPr="00D84FCD">
        <w:rPr>
          <w:rStyle w:val="StyleUnderline"/>
        </w:rPr>
        <w:t>Unless the United States re-establishes deterrence by both maintaining military capability and projecting intentions</w:t>
      </w:r>
      <w:r w:rsidRPr="00D84FCD">
        <w:rPr>
          <w:sz w:val="13"/>
          <w:szCs w:val="12"/>
        </w:rPr>
        <w:t xml:space="preserve"> credibly, </w:t>
      </w:r>
      <w:r w:rsidRPr="00D84FCD">
        <w:rPr>
          <w:rStyle w:val="StyleUnderline"/>
        </w:rPr>
        <w:t>adversaries are likely to continue to test U.S. resolve and friends may seriously question U.S. intentions.</w:t>
      </w:r>
    </w:p>
    <w:p w14:paraId="092D2954" w14:textId="77777777" w:rsidR="00956C9A" w:rsidRPr="00D84FCD" w:rsidRDefault="00956C9A" w:rsidP="00956C9A">
      <w:pPr>
        <w:rPr>
          <w:rStyle w:val="StyleUnderline"/>
        </w:rPr>
      </w:pPr>
    </w:p>
    <w:p w14:paraId="0AA36FBA" w14:textId="01617CF0" w:rsidR="00956C9A" w:rsidRPr="00D84FCD" w:rsidRDefault="00956C9A" w:rsidP="0059748A">
      <w:pPr>
        <w:pStyle w:val="Heading3"/>
      </w:pPr>
      <w:r w:rsidRPr="00D84FCD">
        <w:t>A2: Interdependence</w:t>
      </w:r>
      <w:r>
        <w:t xml:space="preserve"> – Defense </w:t>
      </w:r>
    </w:p>
    <w:p w14:paraId="3B01EFCA" w14:textId="77777777" w:rsidR="00956C9A" w:rsidRPr="00D84FCD" w:rsidRDefault="00956C9A" w:rsidP="00956C9A"/>
    <w:p w14:paraId="5458DB38" w14:textId="77777777" w:rsidR="00956C9A" w:rsidRPr="00D84FCD" w:rsidRDefault="00956C9A" w:rsidP="00956C9A">
      <w:pPr>
        <w:pStyle w:val="Heading4"/>
        <w:rPr>
          <w:rFonts w:cs="Times New Roman"/>
        </w:rPr>
      </w:pPr>
      <w:r w:rsidRPr="00D84FCD">
        <w:rPr>
          <w:rFonts w:cs="Times New Roman"/>
        </w:rPr>
        <w:t xml:space="preserve">Economic Interdependence does not prevent war – threat perception means conflict will occur  </w:t>
      </w:r>
    </w:p>
    <w:p w14:paraId="6FDECE14" w14:textId="77777777" w:rsidR="00956C9A" w:rsidRPr="00D84FCD" w:rsidRDefault="00956C9A" w:rsidP="00956C9A">
      <w:pPr>
        <w:rPr>
          <w:iCs/>
          <w:color w:val="333333"/>
          <w:shd w:val="clear" w:color="auto" w:fill="FFFFFF"/>
        </w:rPr>
      </w:pPr>
      <w:r w:rsidRPr="00D84FCD">
        <w:rPr>
          <w:rStyle w:val="Style13ptBold"/>
        </w:rPr>
        <w:t>Whyte 15</w:t>
      </w:r>
      <w:r w:rsidRPr="00D84FCD">
        <w:t xml:space="preserve"> (Leon, </w:t>
      </w:r>
      <w:r w:rsidRPr="00D84FCD">
        <w:rPr>
          <w:iCs/>
          <w:color w:val="333333"/>
          <w:shd w:val="clear" w:color="auto" w:fill="FFFFFF"/>
        </w:rPr>
        <w:t>second year master’s candidate at the Fletcher School of Law and Diplomacy at Tufts University and Senior Editor for the Current Affairs section of the </w:t>
      </w:r>
      <w:r w:rsidRPr="00D84FCD">
        <w:rPr>
          <w:color w:val="333333"/>
          <w:shd w:val="clear" w:color="auto" w:fill="FFFFFF"/>
        </w:rPr>
        <w:t>Fletcher Security Review</w:t>
      </w:r>
      <w:r w:rsidRPr="00D84FCD">
        <w:rPr>
          <w:iCs/>
          <w:color w:val="333333"/>
          <w:shd w:val="clear" w:color="auto" w:fill="FFFFFF"/>
        </w:rPr>
        <w:t xml:space="preserve">, “US-China: Mutually Assured Destruction?”, </w:t>
      </w:r>
      <w:hyperlink r:id="rId52" w:history="1">
        <w:r w:rsidRPr="00D84FCD">
          <w:rPr>
            <w:rStyle w:val="Hyperlink"/>
            <w:iCs/>
            <w:shd w:val="clear" w:color="auto" w:fill="FFFFFF"/>
          </w:rPr>
          <w:t>http://thediplomat.com/2015/05/u-s-china-mutually-assured-economic-destruction/</w:t>
        </w:r>
      </w:hyperlink>
      <w:r w:rsidRPr="00D84FCD">
        <w:rPr>
          <w:iCs/>
          <w:color w:val="333333"/>
          <w:shd w:val="clear" w:color="auto" w:fill="FFFFFF"/>
        </w:rPr>
        <w:t xml:space="preserve">, AG) </w:t>
      </w:r>
    </w:p>
    <w:p w14:paraId="5194D432" w14:textId="77777777" w:rsidR="00956C9A" w:rsidRPr="00D84FCD" w:rsidRDefault="00956C9A" w:rsidP="00956C9A">
      <w:pPr>
        <w:rPr>
          <w:rStyle w:val="StyleUnderline"/>
        </w:rPr>
      </w:pPr>
      <w:r w:rsidRPr="00D84FCD">
        <w:rPr>
          <w:sz w:val="12"/>
        </w:rPr>
        <w:t xml:space="preserve">In 1910, Englishman Norman Angell wrote the book The Great Illusion to address the myth that nations could economically benefit from war. At the time that Angell was writing, popular and elite opinion assumed that a nation’s political power determined its prosperity, and that countries with preponderate military strength would have the greatest advantage. Angell acknowledges that this belief had validity in the past, however by the 1900s a country’s wealth became dependent on credit and commercial contract provided by the international financial system. Because of the delicate working of this system, if country A invades country B, than the chaos caused by the invasion would damage A’s access to credit. Moreover, country A would be unable to confiscate country B’s wealth without damaging its own economic well-being, and would destroy country B’s citizen’s will to do the work that is responsible for wealth creation. Through this reasoning, Angell argues that conquest and military power have become economically futile. Angell’s work can provide insight into the possibility of conflict between the United States and China. According to a 2011 RAND study, conflict between the United States and China would likely lead to a global contraction greater than the one that occurred in 2008. For the United States, the economic losses would likely be even higher given the interdependent nature of the U.S.-Chinese economies. In 2014, total U.S.-China trade was worth $592 billion, China was the United </w:t>
      </w:r>
      <w:proofErr w:type="spellStart"/>
      <w:r w:rsidRPr="00D84FCD">
        <w:rPr>
          <w:sz w:val="12"/>
        </w:rPr>
        <w:t>State’s</w:t>
      </w:r>
      <w:proofErr w:type="spellEnd"/>
      <w:r w:rsidRPr="00D84FCD">
        <w:rPr>
          <w:sz w:val="12"/>
        </w:rPr>
        <w:t xml:space="preserve"> second largest trading partner, third largest export market, biggest source of imports, and the largest foreign holder of American debt, with $1.24 trillion worth of U.S. Treasury bonds in December 2014. According to Angell’s theory, if the United States cares about prosperity, it should avoid a war with China, from which it can only suffer economic losses. This potential for economic loss can act as a deterrent for both the United States and China, so the United States should not consider reducing economic dependence on China as a way to increase its own security, as some pundits have suggested. Beyond economic ties between the United States and China, the United States should encourage China’s further integration into the world economic system. The United States should not oppose Chinese efforts to join, or create, multilateral economic institutions, such as the new Chinese led Asia Infrastructure Investment Bank. In addition, the United States should not attempt to persuade allies from increasing economic ties with China, as it will reduce the chance of an ally dragging the United States into a war with China. Enjoying this article? Click here to subscribe for full access. Just $5 a month. </w:t>
      </w:r>
      <w:r w:rsidRPr="00D84FCD">
        <w:rPr>
          <w:rStyle w:val="StyleUnderline"/>
          <w:highlight w:val="yellow"/>
        </w:rPr>
        <w:t>It would be hard to find anyone in either China or America who would argue that a conflict would increase prosperity.</w:t>
      </w:r>
      <w:r w:rsidRPr="00D84FCD">
        <w:rPr>
          <w:rStyle w:val="StyleUnderline"/>
        </w:rPr>
        <w:t xml:space="preserve"> Both economies are too big to fail without having severe effects on the entire international economic system. Because of this, </w:t>
      </w:r>
      <w:r w:rsidRPr="00D84FCD">
        <w:rPr>
          <w:rStyle w:val="StyleUnderline"/>
          <w:highlight w:val="yellow"/>
        </w:rPr>
        <w:t>there exists a state of mutually assured economic destruction between the two countries. Despite this</w:t>
      </w:r>
      <w:r w:rsidRPr="00D84FCD">
        <w:rPr>
          <w:sz w:val="12"/>
        </w:rPr>
        <w:t xml:space="preserve">, as John </w:t>
      </w:r>
      <w:proofErr w:type="spellStart"/>
      <w:r w:rsidRPr="00D84FCD">
        <w:rPr>
          <w:sz w:val="12"/>
        </w:rPr>
        <w:t>Mearsheimer</w:t>
      </w:r>
      <w:proofErr w:type="spellEnd"/>
      <w:r w:rsidRPr="00D84FCD">
        <w:rPr>
          <w:sz w:val="12"/>
        </w:rPr>
        <w:t xml:space="preserve"> points out, </w:t>
      </w:r>
      <w:r w:rsidRPr="00D84FCD">
        <w:rPr>
          <w:rStyle w:val="StyleUnderline"/>
          <w:highlight w:val="yellow"/>
        </w:rPr>
        <w:t>states value security over economic prosperity, because without security they cannot ensure their survival</w:t>
      </w:r>
      <w:r w:rsidRPr="00D84FCD">
        <w:rPr>
          <w:rStyle w:val="StyleUnderline"/>
        </w:rPr>
        <w:t>.</w:t>
      </w:r>
      <w:r w:rsidRPr="00D84FCD">
        <w:rPr>
          <w:sz w:val="12"/>
        </w:rPr>
        <w:t xml:space="preserve"> This is not to say that the United States should break its economic ties with China, or try to slow China’s economic growth. That would hurt the United States economically and would have little utility for increasing security. In addition, the more economically integrated China and the United States are, the higher the cost is for China to challenge the current system, reducing the chance of war. However</w:t>
      </w:r>
      <w:r w:rsidRPr="00D84FCD">
        <w:rPr>
          <w:sz w:val="12"/>
          <w:highlight w:val="yellow"/>
        </w:rPr>
        <w:t xml:space="preserve">, </w:t>
      </w:r>
      <w:r w:rsidRPr="00D84FCD">
        <w:rPr>
          <w:rStyle w:val="StyleUnderline"/>
          <w:highlight w:val="yellow"/>
        </w:rPr>
        <w:t>if China perceives that it can benefit from conflict with the United States, China’s action will be the same whether its perception is correct or not</w:t>
      </w:r>
      <w:r w:rsidRPr="00D84FCD">
        <w:rPr>
          <w:rStyle w:val="StyleUnderline"/>
        </w:rPr>
        <w:t xml:space="preserve">. </w:t>
      </w:r>
      <w:r w:rsidRPr="00D84FCD">
        <w:rPr>
          <w:sz w:val="12"/>
        </w:rPr>
        <w:t xml:space="preserve">It is for this reason, then, that </w:t>
      </w:r>
      <w:r w:rsidRPr="00D84FCD">
        <w:rPr>
          <w:rStyle w:val="StyleUnderline"/>
        </w:rPr>
        <w:t xml:space="preserve">unless China and the United States both accept Angell’s ideas, </w:t>
      </w:r>
      <w:r w:rsidRPr="00D84FCD">
        <w:rPr>
          <w:rStyle w:val="StyleUnderline"/>
          <w:highlight w:val="yellow"/>
        </w:rPr>
        <w:t>economic interdependence with China will not guarantee</w:t>
      </w:r>
      <w:r w:rsidRPr="00D84FCD">
        <w:rPr>
          <w:rStyle w:val="StyleUnderline"/>
        </w:rPr>
        <w:t xml:space="preserve"> </w:t>
      </w:r>
      <w:r w:rsidRPr="00D84FCD">
        <w:rPr>
          <w:rStyle w:val="StyleUnderline"/>
          <w:highlight w:val="yellow"/>
        </w:rPr>
        <w:t>security.</w:t>
      </w:r>
      <w:r w:rsidRPr="00D84FCD">
        <w:rPr>
          <w:rStyle w:val="StyleUnderline"/>
        </w:rPr>
        <w:t xml:space="preserve"> </w:t>
      </w:r>
    </w:p>
    <w:p w14:paraId="559D509D" w14:textId="77777777" w:rsidR="00956C9A" w:rsidRPr="00D84FCD" w:rsidRDefault="00956C9A" w:rsidP="00956C9A">
      <w:pPr>
        <w:rPr>
          <w:rStyle w:val="StyleUnderline"/>
        </w:rPr>
      </w:pPr>
    </w:p>
    <w:p w14:paraId="0F2A77B2" w14:textId="77777777" w:rsidR="00956C9A" w:rsidRPr="00D84FCD" w:rsidRDefault="00956C9A" w:rsidP="00956C9A">
      <w:pPr>
        <w:pStyle w:val="Heading4"/>
        <w:rPr>
          <w:rFonts w:cs="Times New Roman"/>
        </w:rPr>
      </w:pPr>
      <w:r w:rsidRPr="00D84FCD">
        <w:rPr>
          <w:rFonts w:cs="Times New Roman"/>
        </w:rPr>
        <w:t xml:space="preserve">Economic Interdependence does not prevent war- empirics and other incentives prove </w:t>
      </w:r>
    </w:p>
    <w:p w14:paraId="6B3EA747" w14:textId="77777777" w:rsidR="00956C9A" w:rsidRPr="00D84FCD" w:rsidRDefault="00956C9A" w:rsidP="00956C9A">
      <w:proofErr w:type="spellStart"/>
      <w:r w:rsidRPr="00D84FCD">
        <w:rPr>
          <w:rStyle w:val="Style13ptBold"/>
        </w:rPr>
        <w:t>Tonnesson</w:t>
      </w:r>
      <w:proofErr w:type="spellEnd"/>
      <w:r w:rsidRPr="00D84FCD">
        <w:rPr>
          <w:rStyle w:val="Style13ptBold"/>
        </w:rPr>
        <w:t xml:space="preserve"> 15</w:t>
      </w:r>
      <w:r w:rsidRPr="00D84FCD">
        <w:t xml:space="preserve"> (Stein, member of Department of Peace and Conflict Research and Uppsala University and Peace Research Institute Oslo, “Deterrence, Interdependence, and Sino-US Peace”, International Area Studies Review, </w:t>
      </w:r>
      <w:hyperlink r:id="rId53" w:history="1">
        <w:r w:rsidRPr="00D84FCD">
          <w:rPr>
            <w:rStyle w:val="Hyperlink"/>
          </w:rPr>
          <w:t>http://www.pcr.uu.se/digitalAssets/151/151066_1tonnesson-s-2015-deterrence-interdependence-iasr.pdf</w:t>
        </w:r>
      </w:hyperlink>
      <w:r w:rsidRPr="00D84FCD">
        <w:t xml:space="preserve">, AG) </w:t>
      </w:r>
    </w:p>
    <w:p w14:paraId="5DA430CC" w14:textId="77777777" w:rsidR="00956C9A" w:rsidRPr="00D84FCD" w:rsidRDefault="00956C9A" w:rsidP="00956C9A">
      <w:r w:rsidRPr="00D84FCD">
        <w:t>Although he thinks a rivalry cannot be avoided, the key point for this discussion in Friedberg’s analysis is the dampening effect of nuclear deterrence and economic interdependence</w:t>
      </w:r>
      <w:r w:rsidRPr="00D84FCD">
        <w:rPr>
          <w:rStyle w:val="StyleUnderline"/>
        </w:rPr>
        <w:t>. Could it be assumed that as long as both sides maintain policies of economic openness and integration they will prevent their rivalry from escalating to a level of open confrontation?</w:t>
      </w:r>
      <w:r w:rsidRPr="00D84FCD">
        <w:t xml:space="preserve"> This paper shall not now refer to Immanuel Kant or the well-known discussion of whether or not economic inter-dependence in itself can prevent war. </w:t>
      </w:r>
      <w:r w:rsidRPr="00D84FCD">
        <w:rPr>
          <w:rStyle w:val="StyleUnderline"/>
        </w:rPr>
        <w:t xml:space="preserve">History has shown that it cannot. When national leaders have other than economic priorities, or expect their nation to lose out in economic competition with potential adversaries, they may engage in risky </w:t>
      </w:r>
      <w:proofErr w:type="spellStart"/>
      <w:r w:rsidRPr="00D84FCD">
        <w:rPr>
          <w:rStyle w:val="StyleUnderline"/>
        </w:rPr>
        <w:t>behaviour</w:t>
      </w:r>
      <w:proofErr w:type="spellEnd"/>
      <w:r w:rsidRPr="00D84FCD">
        <w:rPr>
          <w:rStyle w:val="StyleUnderline"/>
        </w:rPr>
        <w:t xml:space="preserve"> leading to war.</w:t>
      </w:r>
    </w:p>
    <w:p w14:paraId="7EF0F26C" w14:textId="77777777" w:rsidR="00956C9A" w:rsidRPr="00D84FCD" w:rsidRDefault="00956C9A" w:rsidP="00956C9A"/>
    <w:p w14:paraId="7C912426" w14:textId="77777777" w:rsidR="00956C9A" w:rsidRPr="00D84FCD" w:rsidRDefault="00956C9A" w:rsidP="00956C9A">
      <w:pPr>
        <w:pStyle w:val="Heading4"/>
        <w:rPr>
          <w:rFonts w:cs="Times New Roman"/>
        </w:rPr>
      </w:pPr>
      <w:r w:rsidRPr="00D84FCD">
        <w:rPr>
          <w:rFonts w:cs="Times New Roman"/>
        </w:rPr>
        <w:t>History proves trade doesn’t check conflict</w:t>
      </w:r>
    </w:p>
    <w:p w14:paraId="6724BD03" w14:textId="77777777" w:rsidR="00956C9A" w:rsidRPr="00D84FCD" w:rsidRDefault="00956C9A" w:rsidP="00956C9A">
      <w:proofErr w:type="spellStart"/>
      <w:r w:rsidRPr="00D84FCD">
        <w:rPr>
          <w:rStyle w:val="Style13ptBold"/>
        </w:rPr>
        <w:t>Pietrucha</w:t>
      </w:r>
      <w:proofErr w:type="spellEnd"/>
      <w:r w:rsidRPr="00D84FCD">
        <w:rPr>
          <w:rStyle w:val="Style13ptBold"/>
        </w:rPr>
        <w:t xml:space="preserve"> 15 </w:t>
      </w:r>
      <w:r w:rsidRPr="00D84FCD">
        <w:t xml:space="preserve">(Mike </w:t>
      </w:r>
      <w:proofErr w:type="spellStart"/>
      <w:r w:rsidRPr="00D84FCD">
        <w:t>Pietrucha</w:t>
      </w:r>
      <w:proofErr w:type="spellEnd"/>
      <w:r w:rsidRPr="00D84FCD">
        <w:t>, War on the Rocks, “The Economics of War with China: This Will Hurt You More Than It Hurts Me” 11/4/15 Col. Mike “</w:t>
      </w:r>
      <w:proofErr w:type="spellStart"/>
      <w:r w:rsidRPr="00D84FCD">
        <w:t>Starbaby</w:t>
      </w:r>
      <w:proofErr w:type="spellEnd"/>
      <w:r w:rsidRPr="00D84FCD">
        <w:t xml:space="preserve">” </w:t>
      </w:r>
      <w:proofErr w:type="spellStart"/>
      <w:r w:rsidRPr="00D84FCD">
        <w:t>Pietrucha</w:t>
      </w:r>
      <w:proofErr w:type="spellEnd"/>
      <w:r w:rsidRPr="00D84FCD">
        <w:t xml:space="preserve"> was an instructor electronic warfare officer in the F-4G Wild Weasel and the F-15E Strike Eagle, amassing 156 combat missions and taking part in 2.5 SAM kills over 10 combat deployments. As an irregular warfare operations officer, Col. </w:t>
      </w:r>
      <w:proofErr w:type="spellStart"/>
      <w:r w:rsidRPr="00D84FCD">
        <w:t>Pietrucha</w:t>
      </w:r>
      <w:proofErr w:type="spellEnd"/>
      <w:r w:rsidRPr="00D84FCD">
        <w:t xml:space="preserve"> has two additional combat deployments in the company of U.S. Army infantry, combat engineer, and military police units in Iraq and Afghanistan. </w:t>
      </w:r>
      <w:hyperlink r:id="rId54" w:history="1">
        <w:r w:rsidRPr="00D84FCD">
          <w:t>http://warontherocks.com/2015/11/the-economics-of-war-with-china-this-will-hurt-you-more-than-it-hurts-me/</w:t>
        </w:r>
      </w:hyperlink>
      <w:r w:rsidRPr="00D84FCD">
        <w:t>) GG</w:t>
      </w:r>
      <w:r w:rsidRPr="00D84FCD">
        <w:tab/>
      </w:r>
    </w:p>
    <w:p w14:paraId="07741BFF" w14:textId="77777777" w:rsidR="00956C9A" w:rsidRPr="00D84FCD" w:rsidRDefault="00956C9A" w:rsidP="00956C9A">
      <w:r w:rsidRPr="00D84FCD">
        <w:rPr>
          <w:rStyle w:val="StyleUnderline"/>
        </w:rPr>
        <w:t>The robust trade relationship between the United States and China dwarfs the limited trade between the United States and the Soviet Union, leading many analysts to conclude that open conflict today is unrealistic because of a presumed equal economic impact on both sides. A cursory analysis reveals that the reality is entirely different</w:t>
      </w:r>
      <w:r w:rsidRPr="00D84FCD">
        <w:t xml:space="preserve">: Sino–American economic ties are asymmetrically interdependent rather than mutually dependent. This would strongly favor the United States in any </w:t>
      </w:r>
      <w:proofErr w:type="spellStart"/>
      <w:r w:rsidRPr="00D84FCD">
        <w:t>conflict.Even</w:t>
      </w:r>
      <w:proofErr w:type="spellEnd"/>
      <w:r w:rsidRPr="00D84FCD">
        <w:t xml:space="preserve"> within the Department of Defense, </w:t>
      </w:r>
      <w:r w:rsidRPr="00D84FCD">
        <w:rPr>
          <w:rStyle w:val="StyleUnderline"/>
        </w:rPr>
        <w:t>there are occasional traces of the opinion that</w:t>
      </w:r>
      <w:r w:rsidRPr="00D84FCD">
        <w:t xml:space="preserve"> the </w:t>
      </w:r>
      <w:r w:rsidRPr="00D84FCD">
        <w:rPr>
          <w:rStyle w:val="StyleUnderline"/>
        </w:rPr>
        <w:t>economic ties between</w:t>
      </w:r>
      <w:r w:rsidRPr="00D84FCD">
        <w:t xml:space="preserve"> </w:t>
      </w:r>
      <w:r w:rsidRPr="00D84FCD">
        <w:rPr>
          <w:rStyle w:val="StyleUnderline"/>
        </w:rPr>
        <w:t>the two</w:t>
      </w:r>
      <w:r w:rsidRPr="00D84FCD">
        <w:t xml:space="preserve"> </w:t>
      </w:r>
      <w:r w:rsidRPr="00D84FCD">
        <w:rPr>
          <w:rStyle w:val="StyleUnderline"/>
        </w:rPr>
        <w:t>nations would effectively prevent any open war.</w:t>
      </w:r>
      <w:r w:rsidRPr="00D84FCD">
        <w:t xml:space="preserve"> Under this assumption, </w:t>
      </w:r>
      <w:r w:rsidRPr="00D84FCD">
        <w:rPr>
          <w:rStyle w:val="StyleUnderline"/>
        </w:rPr>
        <w:t>the interdependence of the two nations acts as a barrier to escalation</w:t>
      </w:r>
      <w:r w:rsidRPr="00D84FCD">
        <w:t xml:space="preserve">. </w:t>
      </w:r>
      <w:r w:rsidRPr="00D84FCD">
        <w:rPr>
          <w:rStyle w:val="StyleUnderline"/>
        </w:rPr>
        <w:t>This position is not new</w:t>
      </w:r>
      <w:r w:rsidRPr="00D84FCD">
        <w:t xml:space="preserve">. British parliamentarian Richard Cobden wrote extensively about economic coercion and the obsolescence of British military might, starting some 30 years before the Civil War broke out in the United States. </w:t>
      </w:r>
      <w:r w:rsidRPr="00D84FCD">
        <w:rPr>
          <w:rStyle w:val="StyleUnderline"/>
        </w:rPr>
        <w:t>In 1909, Sir Norman Angell published the Great Illusion, arguing that European economic interdependence effectively rendered militarism obsolete. Five years later, the tinderbox that was early 20th-century Europe exploded into the most devastating war in over 250 years</w:t>
      </w:r>
      <w:r w:rsidRPr="00D84FCD">
        <w:t xml:space="preserve">. </w:t>
      </w:r>
      <w:r w:rsidRPr="00D84FCD">
        <w:rPr>
          <w:rStyle w:val="StyleUnderline"/>
        </w:rPr>
        <w:t>Even when the Great War ground to a halt, it set the stage for a worse one only 21 years later</w:t>
      </w:r>
      <w:r w:rsidRPr="00D84FCD">
        <w:t xml:space="preserve">. The willingness to slug it out with economic partners was not limited to Europe, either. </w:t>
      </w:r>
      <w:r w:rsidRPr="00D84FCD">
        <w:rPr>
          <w:rStyle w:val="StyleUnderline"/>
        </w:rPr>
        <w:t>In the Pacific, the United States was Japan’s largest trading partner in 1940 when Japan signed the Tripartite Pact with Germany and Italy. In 1940 the trade volume between the United States and Japan had been on a steady increase throughout the Great Depression despite the U.S. embargo on scrap metal.</w:t>
      </w:r>
      <w:r w:rsidRPr="00D84FCD">
        <w:t xml:space="preserve"> In fact, </w:t>
      </w:r>
      <w:r w:rsidRPr="00D84FCD">
        <w:rPr>
          <w:rStyle w:val="StyleUnderline"/>
        </w:rPr>
        <w:t>Japan set itself on a course for war with virtually all of its major trading partners</w:t>
      </w:r>
      <w:r w:rsidRPr="00D84FCD">
        <w:t xml:space="preserve">, more or less simultaneously. Clearly, there are some credible doubts about the very idea that economic interdependence will prevent big wars. In many cases, </w:t>
      </w:r>
      <w:r w:rsidRPr="00D84FCD">
        <w:rPr>
          <w:rStyle w:val="StyleUnderline"/>
        </w:rPr>
        <w:t>warfare erupts between countries sharing borders over which trade routinely flows in peacetime. As world trade relationships have become increasingly globalized, the possibility exists that conflict could erupt with significant disruptive effects beyond the proximate combatants</w:t>
      </w:r>
      <w:r w:rsidRPr="00D84FCD">
        <w:t xml:space="preserve"> — similar to the effects observed from the Tanker War in the Persian Gulf. But </w:t>
      </w:r>
      <w:r w:rsidRPr="00D84FCD">
        <w:rPr>
          <w:rStyle w:val="StyleUnderline"/>
        </w:rPr>
        <w:t>we should not bank on the idea that trade interdependence will forestall conflict</w:t>
      </w:r>
      <w:r w:rsidRPr="00D84FCD">
        <w:t>. The emergence of an effective global trade network may ensure that while markets may be disrupted, they can be rapidly reconstituted.</w:t>
      </w:r>
    </w:p>
    <w:p w14:paraId="0C62BB70" w14:textId="77777777" w:rsidR="00956C9A" w:rsidRPr="00D84FCD" w:rsidRDefault="00956C9A" w:rsidP="00956C9A"/>
    <w:p w14:paraId="42BD7B33" w14:textId="77777777" w:rsidR="00956C9A" w:rsidRPr="00D84FCD" w:rsidRDefault="00956C9A" w:rsidP="00956C9A">
      <w:pPr>
        <w:pStyle w:val="Heading4"/>
        <w:rPr>
          <w:rFonts w:cs="Times New Roman"/>
        </w:rPr>
      </w:pPr>
      <w:r w:rsidRPr="00D84FCD">
        <w:rPr>
          <w:rFonts w:cs="Times New Roman"/>
        </w:rPr>
        <w:t>Best statistical evidence disproves independence doesn’t solve war</w:t>
      </w:r>
    </w:p>
    <w:p w14:paraId="7A2C2040" w14:textId="77777777" w:rsidR="00956C9A" w:rsidRPr="00D84FCD" w:rsidRDefault="00956C9A" w:rsidP="00956C9A">
      <w:pPr>
        <w:rPr>
          <w:rStyle w:val="Style13ptBold"/>
          <w:b w:val="0"/>
          <w:sz w:val="16"/>
          <w:szCs w:val="16"/>
        </w:rPr>
      </w:pPr>
      <w:r w:rsidRPr="00D84FCD">
        <w:rPr>
          <w:rStyle w:val="Style13ptBold"/>
        </w:rPr>
        <w:t xml:space="preserve">Glick and Taylor 11 </w:t>
      </w:r>
      <w:r w:rsidRPr="00D84FCD">
        <w:t>(Reuven Glick and Alan M. Taylor, Federal Reserve Bank of San Francisco, “Collateral Damage: Trade Disruption and the Economic Impact of War “ 2011 Reuven Glick is from the Federal Reserve Bank of San Francisco and Alan M. Taylor from the University of California, Davis, NBER, and CEPR http://www.frbsf.org/economic-research/files/wp05-11bk.pdf) GG</w:t>
      </w:r>
    </w:p>
    <w:p w14:paraId="09DE3775" w14:textId="77777777" w:rsidR="00956C9A" w:rsidRPr="00D84FCD" w:rsidRDefault="00956C9A" w:rsidP="00956C9A">
      <w:r w:rsidRPr="00D84FCD">
        <w:rPr>
          <w:rStyle w:val="StyleUnderline"/>
        </w:rPr>
        <w:t>On both theoretical and empirical grounds, the effect of trade on conflict in the political science literature is generally mixed</w:t>
      </w:r>
      <w:r w:rsidRPr="00D84FCD">
        <w:t>. The “</w:t>
      </w:r>
      <w:r w:rsidRPr="00D84FCD">
        <w:rPr>
          <w:rStyle w:val="StyleUnderline"/>
        </w:rPr>
        <w:t>realist” view argues</w:t>
      </w:r>
      <w:r w:rsidRPr="00D84FCD">
        <w:t xml:space="preserve"> that </w:t>
      </w:r>
      <w:r w:rsidRPr="00D84FCD">
        <w:rPr>
          <w:rStyle w:val="StyleUnderline"/>
        </w:rPr>
        <w:t>trade may create conflict by intensifying competition and/or increasing dependence on strategic goods. Opposing “liberal peace” proponents argue that trade interdependence deters conflict and promotes peace by generating economic benefits</w:t>
      </w:r>
      <w:r w:rsidRPr="00D84FCD">
        <w:t xml:space="preserve"> and raising the costs of conflict. Barbieri (1996, 2002) and Beck, Katz, and Tucker (1998) find either a positive or negligible effect of trade on the likelihood of conflict, while </w:t>
      </w:r>
      <w:proofErr w:type="spellStart"/>
      <w:r w:rsidRPr="00D84FCD">
        <w:t>Polachek</w:t>
      </w:r>
      <w:proofErr w:type="spellEnd"/>
      <w:r w:rsidRPr="00D84FCD">
        <w:t xml:space="preserve"> (1990), </w:t>
      </w:r>
      <w:proofErr w:type="spellStart"/>
      <w:r w:rsidRPr="00D84FCD">
        <w:t>Oneal</w:t>
      </w:r>
      <w:proofErr w:type="spellEnd"/>
      <w:r w:rsidRPr="00D84FCD">
        <w:t xml:space="preserve"> and </w:t>
      </w:r>
      <w:proofErr w:type="spellStart"/>
      <w:r w:rsidRPr="00D84FCD">
        <w:t>Russett</w:t>
      </w:r>
      <w:proofErr w:type="spellEnd"/>
      <w:r w:rsidRPr="00D84FCD">
        <w:t xml:space="preserve"> (1997, 1999) and Mansfield and </w:t>
      </w:r>
      <w:proofErr w:type="spellStart"/>
      <w:r w:rsidRPr="00D84FCD">
        <w:t>Pevehouse</w:t>
      </w:r>
      <w:proofErr w:type="spellEnd"/>
      <w:r w:rsidRPr="00D84FCD">
        <w:t xml:space="preserve"> (2000) find evidence that trade reduces conflicts.23 Nonetheless, in our case we have reason to believe that simultaneity is not a serious problem for our gravity model results. Before we present the evidence, we offer the following intuition. </w:t>
      </w:r>
      <w:r w:rsidRPr="00D84FCD">
        <w:rPr>
          <w:rStyle w:val="StyleUnderline"/>
        </w:rPr>
        <w:t>Most of the evidence of a significant effect of conflict on trade involves cross-pair variations in the data, not with-in pair time effects. The former is of no concern to us since we use country-pair fixed effects throughout our analysis.</w:t>
      </w:r>
      <w:r w:rsidRPr="00D84FCD">
        <w:t xml:space="preserve"> Whether a given country pair is more or less likely to engage in war is factored out through that fixed effect. </w:t>
      </w:r>
      <w:r w:rsidRPr="00D84FCD">
        <w:rPr>
          <w:rStyle w:val="StyleUnderline"/>
        </w:rPr>
        <w:t>Our identification of the effect of war on trade is purely in the time dimension.</w:t>
      </w:r>
      <w:r w:rsidRPr="00D84FCD">
        <w:t xml:space="preserve"> Since levels of trade between countries are very slowly varying over time (and to a large degree explained by slowly-changing or unchanging covariates such as country size and distance), the use of trade levels to forecast a war is a priori a hopeless cause. </w:t>
      </w:r>
      <w:r w:rsidRPr="00D84FCD">
        <w:rPr>
          <w:rStyle w:val="StyleUnderline"/>
        </w:rPr>
        <w:t>Trade measures may tell us something about which pairs are more or less likely to go to war; they tell us nothing about when those countries will actually go to war. To establish this result, we proceed by estimating a model of the likelihood that country pairs engage in war. The likelihood of war is specified as a function of bilateral trade dependence, as well as of common land borders (Border), joint alliance membership (Alliance), major power status of one or more of the pair (</w:t>
      </w:r>
      <w:proofErr w:type="spellStart"/>
      <w:r w:rsidRPr="00D84FCD">
        <w:rPr>
          <w:rStyle w:val="StyleUnderline"/>
        </w:rPr>
        <w:t>MajPower</w:t>
      </w:r>
      <w:proofErr w:type="spellEnd"/>
      <w:r w:rsidRPr="00D84FCD">
        <w:rPr>
          <w:rStyle w:val="StyleUnderline"/>
        </w:rPr>
        <w:t>), and the number of years of peace (</w:t>
      </w:r>
      <w:proofErr w:type="spellStart"/>
      <w:r w:rsidRPr="00D84FCD">
        <w:rPr>
          <w:rStyle w:val="StyleUnderline"/>
        </w:rPr>
        <w:t>YrsPeace</w:t>
      </w:r>
      <w:proofErr w:type="spellEnd"/>
      <w:r w:rsidRPr="00D84FCD">
        <w:t xml:space="preserve">): Countries that trade more bilaterally should—if the liberal argument holds—have a lower likelihood of war because of the opportunity cost associated with the loss of trade gains. The likelihood of conflict should be greater for adjacent countries, since contiguity and closer geographic proximity facilitate confrontations over such matters as land borders. The likelihood of conflict should also be greater for countries participating in alliances. The expected effect of major power status is a priori ambiguous. </w:t>
      </w:r>
      <w:r w:rsidRPr="00D84FCD">
        <w:rPr>
          <w:rStyle w:val="StyleUnderline"/>
        </w:rPr>
        <w:t>On the one hand, major-power states are more likely to engage in military conflict since they have wide-ranging interests that potentially bring them into conflict with a large number of states. On the other hand, their military capabilities may work to discourage actual conflict. We measure bilateral trade dependence as the log of bilateral trade relative to the product of the pair country GDPs</w:t>
      </w:r>
      <w:r w:rsidRPr="00D84FCD">
        <w:t xml:space="preserve">. </w:t>
      </w:r>
      <w:proofErr w:type="spellStart"/>
      <w:r w:rsidRPr="00D84FCD">
        <w:t>MajPower</w:t>
      </w:r>
      <w:proofErr w:type="spellEnd"/>
      <w:r w:rsidRPr="00D84FCD">
        <w:t xml:space="preserve"> is a dummy variable =1 if any member of the pair includes the United States, the United Kingdom, Germany, France, Japan, or USSR/Russia. The Alliance variable is a binary dummy based on data from the Correlates of War project, which codes three types of alliance pacts in order of decreasing level of commitment: 1 = defense, 2 = nonaggression/neutrality, 3 = entente. We code Alliance = 1 </w:t>
      </w:r>
      <w:proofErr w:type="spellStart"/>
      <w:r w:rsidRPr="00D84FCD">
        <w:t>when ever</w:t>
      </w:r>
      <w:proofErr w:type="spellEnd"/>
      <w:r w:rsidRPr="00D84FCD">
        <w:t xml:space="preserve"> countries are linked by any of these forms of alliance.24 Given the binary nature of conflict observations, the probability of conflict among any particular country pair should also depend on how long since the pair has previously been in conflict. To control for this temporal relation we include the variable </w:t>
      </w:r>
      <w:proofErr w:type="spellStart"/>
      <w:r w:rsidRPr="00D84FCD">
        <w:t>YrsPeace</w:t>
      </w:r>
      <w:proofErr w:type="spellEnd"/>
      <w:r w:rsidRPr="00D84FCD">
        <w:t xml:space="preserve"> that measures the number of years since the previous war between the pair.25 Time varying variables are lagged two years to limit simultaneity issues. A full set of year dummies are also used in our specification.26 Table 6 presents estimates of the war model using pooled logit and conditional fixed effect panel logit estimators. Standard errors robust to clustering for common country-pair observations are provided throughout. We report results for the full sample 1870-97, and for the </w:t>
      </w:r>
      <w:proofErr w:type="spellStart"/>
      <w:r w:rsidRPr="00D84FCD">
        <w:t>subperiods</w:t>
      </w:r>
      <w:proofErr w:type="spellEnd"/>
      <w:r w:rsidRPr="00D84FCD">
        <w:t xml:space="preserve"> 1870-1938 and 1939-1997. </w:t>
      </w:r>
      <w:r w:rsidRPr="00D84FCD">
        <w:rPr>
          <w:rStyle w:val="StyleUnderline"/>
        </w:rPr>
        <w:t>The pooled logit results reported in the first three columns indicate that the likelihood of conflicts increases when country pairs are contiguous, decreases when an alliance relation exists or a major power is involved, and decreases the longer the period of peace between any pair of countries</w:t>
      </w:r>
      <w:r w:rsidRPr="00D84FCD">
        <w:t xml:space="preserve"> (the coefficients for </w:t>
      </w:r>
      <w:proofErr w:type="spellStart"/>
      <w:r w:rsidRPr="00D84FCD">
        <w:t>YrsPeace</w:t>
      </w:r>
      <w:proofErr w:type="spellEnd"/>
      <w:r w:rsidRPr="00D84FCD">
        <w:t xml:space="preserve"> are divided by 100 to improve readability of results); these effects are all statistically significant, typically at better than 1 percent, for the full sample and the more recent </w:t>
      </w:r>
      <w:proofErr w:type="spellStart"/>
      <w:r w:rsidRPr="00D84FCD">
        <w:t>subperiod</w:t>
      </w:r>
      <w:proofErr w:type="spellEnd"/>
      <w:r w:rsidRPr="00D84FCD">
        <w:t xml:space="preserve">. Most importantly, Table 6 indicates that trade dependence significantly decreases the risk of war at better than 1% for the full sample as well as both </w:t>
      </w:r>
      <w:proofErr w:type="spellStart"/>
      <w:r w:rsidRPr="00D84FCD">
        <w:t>subperiods</w:t>
      </w:r>
      <w:proofErr w:type="spellEnd"/>
      <w:r w:rsidRPr="00D84FCD">
        <w:t xml:space="preserve">. This suggests that there may indeed be some reverse causality between the extent of bilateral trade relations and the possibility of war. The results with country-pair fixed effects, however, show exactly what is driving this result and give a markedly different picture of the effects of trade on war. </w:t>
      </w:r>
      <w:r w:rsidRPr="00D84FCD">
        <w:rPr>
          <w:rStyle w:val="StyleUnderline"/>
        </w:rPr>
        <w:t>The fixed effects estimator indicates no effect of trade on war</w:t>
      </w:r>
      <w:r w:rsidRPr="00D84FCD">
        <w:t xml:space="preserve"> for the full sample as well as for the 1939–97 sample; for the 1870–1938 period, the coefficient is positive, but not significant</w:t>
      </w:r>
      <w:r w:rsidRPr="00D84FCD">
        <w:rPr>
          <w:rStyle w:val="StyleUnderline"/>
        </w:rPr>
        <w:t>. It is also worth noting that the years of peace variable is positive with the fixed effect estimator, implying that the longer the period of time since a particular country pair have engaged in war, the higher the likelihood of a future war between them. These results cast doubt about the extent to which trade interdependence affects variations in the likelihood of conflict for any given individual country pair.</w:t>
      </w:r>
      <w:r w:rsidRPr="00D84FCD">
        <w:t xml:space="preserve"> That is, the </w:t>
      </w:r>
      <w:r w:rsidRPr="00D84FCD">
        <w:rPr>
          <w:rStyle w:val="StyleUnderline"/>
        </w:rPr>
        <w:t>explanatory power of trade in our war equations is entirely attributable to fitting variations across country pairs</w:t>
      </w:r>
      <w:r w:rsidRPr="00D84FCD">
        <w:t xml:space="preserve"> (between effects) rather than explaining variations across time for individual pairs (within effect</w:t>
      </w:r>
      <w:r w:rsidRPr="00D84FCD">
        <w:rPr>
          <w:rStyle w:val="StyleUnderline"/>
          <w:sz w:val="16"/>
          <w:szCs w:val="16"/>
        </w:rPr>
        <w:t>).</w:t>
      </w:r>
    </w:p>
    <w:p w14:paraId="2D022EE4" w14:textId="77777777" w:rsidR="00956C9A" w:rsidRPr="00D84FCD" w:rsidRDefault="00956C9A" w:rsidP="00956C9A"/>
    <w:p w14:paraId="47CD9AD3" w14:textId="1402C700" w:rsidR="00956C9A" w:rsidRPr="00D84FCD" w:rsidRDefault="00956C9A" w:rsidP="0059748A">
      <w:pPr>
        <w:pStyle w:val="Heading3"/>
      </w:pPr>
      <w:r w:rsidRPr="00D84FCD">
        <w:t xml:space="preserve">A2: Interdependence – Offense </w:t>
      </w:r>
    </w:p>
    <w:p w14:paraId="35B95AC2" w14:textId="77777777" w:rsidR="00956C9A" w:rsidRPr="00D84FCD" w:rsidRDefault="00956C9A" w:rsidP="00956C9A"/>
    <w:p w14:paraId="22DB909B" w14:textId="77777777" w:rsidR="00956C9A" w:rsidRPr="00D84FCD" w:rsidRDefault="00956C9A" w:rsidP="00956C9A">
      <w:pPr>
        <w:pStyle w:val="Heading4"/>
        <w:rPr>
          <w:rFonts w:cs="Times New Roman"/>
        </w:rPr>
      </w:pPr>
      <w:r w:rsidRPr="00D84FCD">
        <w:rPr>
          <w:rFonts w:cs="Times New Roman"/>
        </w:rPr>
        <w:t xml:space="preserve">US-China interdependence makes trade war more likely </w:t>
      </w:r>
    </w:p>
    <w:p w14:paraId="5C4752C3" w14:textId="77777777" w:rsidR="00956C9A" w:rsidRPr="00D84FCD" w:rsidRDefault="00956C9A" w:rsidP="00956C9A">
      <w:proofErr w:type="spellStart"/>
      <w:r w:rsidRPr="00D84FCD">
        <w:rPr>
          <w:rStyle w:val="Style13ptBold"/>
        </w:rPr>
        <w:t>Tonnesson</w:t>
      </w:r>
      <w:proofErr w:type="spellEnd"/>
      <w:r w:rsidRPr="00D84FCD">
        <w:rPr>
          <w:rStyle w:val="Style13ptBold"/>
        </w:rPr>
        <w:t xml:space="preserve"> 15</w:t>
      </w:r>
      <w:r w:rsidRPr="00D84FCD">
        <w:t xml:space="preserve"> (Stein, member of Department of Peace and Conflict Research and Uppsala University and Peace Research Institute Oslo, “Deterrence, Interdependence, and Sino-US Peace”, International Area Studies Review, </w:t>
      </w:r>
      <w:hyperlink r:id="rId55" w:history="1">
        <w:r w:rsidRPr="00D84FCD">
          <w:rPr>
            <w:rStyle w:val="Hyperlink"/>
          </w:rPr>
          <w:t>http://www.pcr.uu.se/digitalAssets/151/151066_1tonnesson-s-2015-deterrence-interdependence-iasr.pdf</w:t>
        </w:r>
      </w:hyperlink>
      <w:r w:rsidRPr="00D84FCD">
        <w:t xml:space="preserve">, AG) </w:t>
      </w:r>
    </w:p>
    <w:p w14:paraId="373EF57B" w14:textId="77777777" w:rsidR="00956C9A" w:rsidRPr="00D84FCD" w:rsidRDefault="00956C9A" w:rsidP="00956C9A">
      <w:pPr>
        <w:rPr>
          <w:sz w:val="12"/>
        </w:rPr>
      </w:pPr>
      <w:r w:rsidRPr="00D84FCD">
        <w:rPr>
          <w:sz w:val="12"/>
        </w:rPr>
        <w:t xml:space="preserve">This is where Stephen Roach’s </w:t>
      </w:r>
      <w:proofErr w:type="gramStart"/>
      <w:r w:rsidRPr="00D84FCD">
        <w:rPr>
          <w:sz w:val="12"/>
        </w:rPr>
        <w:t>Unbalanced</w:t>
      </w:r>
      <w:proofErr w:type="gramEnd"/>
      <w:r w:rsidRPr="00D84FCD">
        <w:rPr>
          <w:sz w:val="12"/>
        </w:rPr>
        <w:t xml:space="preserve">: </w:t>
      </w:r>
      <w:r w:rsidRPr="00D84FCD">
        <w:rPr>
          <w:rStyle w:val="StyleUnderline"/>
        </w:rPr>
        <w:t xml:space="preserve">The Codependency of America and China </w:t>
      </w:r>
      <w:r w:rsidRPr="00D84FCD">
        <w:rPr>
          <w:sz w:val="12"/>
        </w:rPr>
        <w:t xml:space="preserve">(2014) comes in. The </w:t>
      </w:r>
      <w:r w:rsidRPr="00D84FCD">
        <w:rPr>
          <w:rStyle w:val="StyleUnderline"/>
        </w:rPr>
        <w:t>risk</w:t>
      </w:r>
      <w:r w:rsidRPr="00D84FCD">
        <w:rPr>
          <w:sz w:val="12"/>
        </w:rPr>
        <w:t xml:space="preserve"> he discusses is not a shooting but </w:t>
      </w:r>
      <w:r w:rsidRPr="00D84FCD">
        <w:rPr>
          <w:rStyle w:val="StyleUnderline"/>
        </w:rPr>
        <w:t>a trade war (which could be a prelude to a shooting war).</w:t>
      </w:r>
      <w:r w:rsidRPr="00D84FCD">
        <w:rPr>
          <w:sz w:val="12"/>
        </w:rPr>
        <w:t xml:space="preserve"> Roach uses the term ‘interdependence’ for the globalized system of trade and transnational production networks and ‘codependency’ for the bilateral Sino–US economic relationship. Instead of seeing China as a national economy trading with other national economies he speaks of an East Asian ‘hub of a massive, integrated, pan-regional export machine’ providing low-cost goods to Europe and a savings-short America. </w:t>
      </w:r>
      <w:r w:rsidRPr="00D84FCD">
        <w:rPr>
          <w:rStyle w:val="StyleUnderline"/>
        </w:rPr>
        <w:t>China and the US are trapped in a ‘web of codependency’. In the 1980s–1990s, the economic integration of the Chinese and American economies was beneficial, allowing each to draw on the other’s strengths; but in the 21st century, the relationship ‘morphed into a destabilizing codependency’ (Roach, 2014: 3, 140). Lack of balance now presents great risk to both sides.</w:t>
      </w:r>
      <w:r w:rsidRPr="00D84FCD">
        <w:rPr>
          <w:sz w:val="12"/>
        </w:rPr>
        <w:t xml:space="preserve"> Roach’s book is about those risks and the need to rebalance the economic relations between China and the US. China has built an extrovert economy, with a low level of private consumption, and much of China’s current account surplus has been placed in American bonds. This has made it possible to keep US interest rates down so the American consumers can uphold their excessive consumption: ‘</w:t>
      </w:r>
      <w:r w:rsidRPr="00D84FCD">
        <w:rPr>
          <w:rStyle w:val="StyleUnderline"/>
        </w:rPr>
        <w:t xml:space="preserve">America’s excesses have become the sustenance of China’s unsustainable development, and vice versa’. The 2008 crisis showed that this no longer works. There is an urgent need for reform in both countries; Roach thinks China is the most likely to undertake the needed reforms. China’s savings rate will decline, thus reducing its surplus and diminishing its demand for dollar-based assets. This will make it difficult for a savings-short America to borrow money. US interest rates will soar. Untold hardships will follow and strengthen protectionist impulses. </w:t>
      </w:r>
      <w:r w:rsidRPr="00D84FCD">
        <w:rPr>
          <w:sz w:val="12"/>
        </w:rPr>
        <w:t xml:space="preserve">Roach’s ‘bad dream’ is that </w:t>
      </w:r>
      <w:r w:rsidRPr="00D84FCD">
        <w:rPr>
          <w:rStyle w:val="StyleUnderline"/>
        </w:rPr>
        <w:t>the US resorts to trade sanctions against China</w:t>
      </w:r>
      <w:r w:rsidRPr="00D84FCD">
        <w:rPr>
          <w:sz w:val="12"/>
        </w:rPr>
        <w:t xml:space="preserve">. This would be the biggest US blunder since the 1930s (Roach, 2014: xi, xiv, 130, </w:t>
      </w:r>
      <w:proofErr w:type="gramStart"/>
      <w:r w:rsidRPr="00D84FCD">
        <w:rPr>
          <w:sz w:val="12"/>
        </w:rPr>
        <w:t>192</w:t>
      </w:r>
      <w:proofErr w:type="gramEnd"/>
      <w:r w:rsidRPr="00D84FCD">
        <w:rPr>
          <w:sz w:val="12"/>
        </w:rPr>
        <w:t>, 196–200, 247–249). Americans should instead see China’s growing market as an opportunity for reviving US exports, he submits. The Chinese have few inhibitions against imported goods. It should be possible to dramatically increase US exports to China, above all in services. This could rebalance the world economy and help avert the risk of a trade war.</w:t>
      </w:r>
    </w:p>
    <w:p w14:paraId="055C4614" w14:textId="77777777" w:rsidR="00956C9A" w:rsidRPr="00D84FCD" w:rsidRDefault="00956C9A" w:rsidP="00956C9A">
      <w:pPr>
        <w:rPr>
          <w:sz w:val="12"/>
        </w:rPr>
      </w:pPr>
    </w:p>
    <w:p w14:paraId="3FF9314D" w14:textId="77777777" w:rsidR="00956C9A" w:rsidRPr="00D84FCD" w:rsidRDefault="00956C9A" w:rsidP="00956C9A">
      <w:pPr>
        <w:pStyle w:val="Heading4"/>
        <w:rPr>
          <w:rFonts w:cs="Times New Roman"/>
          <w:sz w:val="28"/>
        </w:rPr>
      </w:pPr>
      <w:r w:rsidRPr="00D84FCD">
        <w:rPr>
          <w:rFonts w:cs="Times New Roman"/>
          <w:sz w:val="28"/>
        </w:rPr>
        <w:t>Interdependence creates conflict – distrust and fear of being cut off</w:t>
      </w:r>
    </w:p>
    <w:p w14:paraId="55E52E1D" w14:textId="77777777" w:rsidR="00956C9A" w:rsidRPr="00D84FCD" w:rsidRDefault="00956C9A" w:rsidP="00956C9A">
      <w:pPr>
        <w:rPr>
          <w:b/>
          <w:bCs/>
        </w:rPr>
      </w:pPr>
      <w:r w:rsidRPr="00D84FCD">
        <w:rPr>
          <w:rStyle w:val="Style13ptBold"/>
          <w:sz w:val="28"/>
        </w:rPr>
        <w:t xml:space="preserve">Navarro 16 </w:t>
      </w:r>
      <w:r w:rsidRPr="00D84FCD">
        <w:rPr>
          <w:sz w:val="18"/>
        </w:rPr>
        <w:t>(Peter, a distinguished keynote speaker and holds a Ph.D. in economics from Harvard University. He has been a business professor at the University of California-Irvine for more than 20 years, “INTRODUCTION: CROUCHING TIGER - CHINA ACTS, AMERICA DITHERS” in “WARNING ORDER China Prepares for Conflict – and Why We Must Do the Same,” http://www.centerforsecuritypolicy.org/wp-content/uploads/2016/06/China_Warning_Order_PDF.pdf//NM)</w:t>
      </w:r>
    </w:p>
    <w:p w14:paraId="5426F1E4" w14:textId="77777777" w:rsidR="00956C9A" w:rsidRPr="00D84FCD" w:rsidRDefault="00956C9A" w:rsidP="00956C9A">
      <w:pPr>
        <w:rPr>
          <w:sz w:val="14"/>
        </w:rPr>
      </w:pPr>
      <w:r w:rsidRPr="00D84FCD">
        <w:rPr>
          <w:rStyle w:val="StyleUnderline"/>
        </w:rPr>
        <w:t xml:space="preserve">What is needed is </w:t>
      </w:r>
      <w:r w:rsidRPr="00D84FCD">
        <w:rPr>
          <w:rStyle w:val="StyleUnderline"/>
          <w:highlight w:val="green"/>
        </w:rPr>
        <w:t>a more textured understanding of the role of economic interdependence in deterring—or creating—conflict</w:t>
      </w:r>
      <w:r w:rsidRPr="00D84FCD">
        <w:rPr>
          <w:rStyle w:val="StyleUnderline"/>
        </w:rPr>
        <w:t>.</w:t>
      </w:r>
      <w:r w:rsidRPr="00D84FCD">
        <w:rPr>
          <w:sz w:val="14"/>
        </w:rPr>
        <w:t xml:space="preserve"> </w:t>
      </w:r>
      <w:r w:rsidRPr="00D84FCD">
        <w:rPr>
          <w:rStyle w:val="StyleUnderline"/>
        </w:rPr>
        <w:t xml:space="preserve">If a country like </w:t>
      </w:r>
      <w:r w:rsidRPr="00D84FCD">
        <w:rPr>
          <w:rStyle w:val="StyleUnderline"/>
          <w:highlight w:val="green"/>
        </w:rPr>
        <w:t>China is heavily dependent on trade for goods vital to national security,</w:t>
      </w:r>
      <w:r w:rsidRPr="00D84FCD">
        <w:rPr>
          <w:rStyle w:val="StyleUnderline"/>
        </w:rPr>
        <w:t xml:space="preserve"> that country </w:t>
      </w:r>
      <w:r w:rsidRPr="00D84FCD">
        <w:rPr>
          <w:rStyle w:val="StyleUnderline"/>
          <w:highlight w:val="green"/>
        </w:rPr>
        <w:t>may actually be more likely to go to war as</w:t>
      </w:r>
      <w:r w:rsidRPr="00D84FCD">
        <w:rPr>
          <w:rStyle w:val="StyleUnderline"/>
        </w:rPr>
        <w:t xml:space="preserve"> economic </w:t>
      </w:r>
      <w:r w:rsidRPr="00D84FCD">
        <w:rPr>
          <w:rStyle w:val="StyleUnderline"/>
          <w:highlight w:val="green"/>
        </w:rPr>
        <w:t>interdependence rises</w:t>
      </w:r>
      <w:r w:rsidRPr="00D84FCD">
        <w:rPr>
          <w:rStyle w:val="StyleUnderline"/>
        </w:rPr>
        <w:t xml:space="preserve">. Such </w:t>
      </w:r>
      <w:r w:rsidRPr="00D84FCD">
        <w:rPr>
          <w:rStyle w:val="StyleUnderline"/>
          <w:highlight w:val="green"/>
        </w:rPr>
        <w:t>interdependence</w:t>
      </w:r>
      <w:r w:rsidRPr="00D84FCD">
        <w:rPr>
          <w:rStyle w:val="StyleUnderline"/>
        </w:rPr>
        <w:t xml:space="preserve"> helped </w:t>
      </w:r>
      <w:r w:rsidRPr="00D84FCD">
        <w:rPr>
          <w:rStyle w:val="StyleUnderline"/>
          <w:highlight w:val="green"/>
        </w:rPr>
        <w:t>lead Germany—fearful</w:t>
      </w:r>
      <w:r w:rsidRPr="00D84FCD">
        <w:rPr>
          <w:rStyle w:val="StyleUnderline"/>
        </w:rPr>
        <w:t xml:space="preserve"> that both </w:t>
      </w:r>
      <w:r w:rsidRPr="00D84FCD">
        <w:rPr>
          <w:rStyle w:val="StyleUnderline"/>
          <w:highlight w:val="green"/>
        </w:rPr>
        <w:t>France and</w:t>
      </w:r>
      <w:r w:rsidRPr="00D84FCD">
        <w:rPr>
          <w:rStyle w:val="StyleUnderline"/>
        </w:rPr>
        <w:t xml:space="preserve"> Great </w:t>
      </w:r>
      <w:r w:rsidRPr="00D84FCD">
        <w:rPr>
          <w:rStyle w:val="StyleUnderline"/>
          <w:highlight w:val="green"/>
        </w:rPr>
        <w:t>Britain would deny</w:t>
      </w:r>
      <w:r w:rsidRPr="00D84FCD">
        <w:rPr>
          <w:rStyle w:val="StyleUnderline"/>
        </w:rPr>
        <w:t xml:space="preserve"> the </w:t>
      </w:r>
      <w:r w:rsidRPr="00D84FCD">
        <w:rPr>
          <w:rStyle w:val="StyleUnderline"/>
          <w:highlight w:val="green"/>
        </w:rPr>
        <w:t>food, iron</w:t>
      </w:r>
      <w:r w:rsidRPr="00D84FCD">
        <w:rPr>
          <w:rStyle w:val="StyleUnderline"/>
        </w:rPr>
        <w:t xml:space="preserve"> ore, </w:t>
      </w:r>
      <w:r w:rsidRPr="00D84FCD">
        <w:rPr>
          <w:rStyle w:val="StyleUnderline"/>
          <w:highlight w:val="green"/>
        </w:rPr>
        <w:t>and oil</w:t>
      </w:r>
      <w:r w:rsidRPr="00D84FCD">
        <w:rPr>
          <w:rStyle w:val="StyleUnderline"/>
        </w:rPr>
        <w:t xml:space="preserve"> it needed to prosper—</w:t>
      </w:r>
      <w:r w:rsidRPr="00D84FCD">
        <w:rPr>
          <w:rStyle w:val="StyleUnderline"/>
          <w:highlight w:val="green"/>
        </w:rPr>
        <w:t>to attack</w:t>
      </w:r>
      <w:r w:rsidRPr="00D84FCD">
        <w:rPr>
          <w:rStyle w:val="StyleUnderline"/>
        </w:rPr>
        <w:t xml:space="preserve"> in 1914. Nor was this simply German paranoia: </w:t>
      </w:r>
      <w:r w:rsidRPr="00D84FCD">
        <w:rPr>
          <w:rStyle w:val="StyleUnderline"/>
          <w:highlight w:val="green"/>
        </w:rPr>
        <w:t>France and Britain</w:t>
      </w:r>
      <w:r w:rsidRPr="00D84FCD">
        <w:rPr>
          <w:rStyle w:val="StyleUnderline"/>
        </w:rPr>
        <w:t xml:space="preserve"> both </w:t>
      </w:r>
      <w:r w:rsidRPr="00D84FCD">
        <w:rPr>
          <w:rStyle w:val="StyleUnderline"/>
          <w:highlight w:val="green"/>
        </w:rPr>
        <w:t>openly discussed embargoes</w:t>
      </w:r>
      <w:r w:rsidRPr="00D84FCD">
        <w:rPr>
          <w:rStyle w:val="StyleUnderline"/>
        </w:rPr>
        <w:t xml:space="preserve"> leading </w:t>
      </w:r>
      <w:r w:rsidRPr="00D84FCD">
        <w:rPr>
          <w:rStyle w:val="StyleUnderline"/>
          <w:highlight w:val="green"/>
        </w:rPr>
        <w:t>up to the war</w:t>
      </w:r>
      <w:r w:rsidRPr="00D84FCD">
        <w:rPr>
          <w:rStyle w:val="StyleUnderline"/>
        </w:rPr>
        <w:t xml:space="preserve">, in much </w:t>
      </w:r>
      <w:r w:rsidRPr="00D84FCD">
        <w:rPr>
          <w:rStyle w:val="StyleUnderline"/>
          <w:highlight w:val="green"/>
        </w:rPr>
        <w:t>the same way</w:t>
      </w:r>
      <w:r w:rsidRPr="00D84FCD">
        <w:rPr>
          <w:rStyle w:val="StyleUnderline"/>
        </w:rPr>
        <w:t xml:space="preserve"> analysts like T. X. </w:t>
      </w:r>
      <w:proofErr w:type="spellStart"/>
      <w:r w:rsidRPr="00D84FCD">
        <w:rPr>
          <w:rStyle w:val="StyleUnderline"/>
        </w:rPr>
        <w:t>Hammes</w:t>
      </w:r>
      <w:proofErr w:type="spellEnd"/>
      <w:r w:rsidRPr="00D84FCD">
        <w:rPr>
          <w:rStyle w:val="StyleUnderline"/>
        </w:rPr>
        <w:t xml:space="preserve"> of the </w:t>
      </w:r>
      <w:r w:rsidRPr="00D84FCD">
        <w:rPr>
          <w:rStyle w:val="StyleUnderline"/>
          <w:highlight w:val="green"/>
        </w:rPr>
        <w:t>National Defense University today recommend the “economic strangulation” of China</w:t>
      </w:r>
      <w:r w:rsidRPr="00D84FCD">
        <w:rPr>
          <w:rStyle w:val="StyleUnderline"/>
        </w:rPr>
        <w:t xml:space="preserve"> in the event of a conflict</w:t>
      </w:r>
      <w:r w:rsidRPr="00D84FCD">
        <w:rPr>
          <w:sz w:val="14"/>
        </w:rPr>
        <w:t xml:space="preserve">. The </w:t>
      </w:r>
      <w:r w:rsidRPr="00D84FCD">
        <w:rPr>
          <w:rStyle w:val="StyleUnderline"/>
        </w:rPr>
        <w:t>Princeton scholar Aaron Friedberg’s</w:t>
      </w:r>
      <w:r w:rsidRPr="00D84FCD">
        <w:rPr>
          <w:sz w:val="14"/>
        </w:rPr>
        <w:t xml:space="preserve"> cautionary </w:t>
      </w:r>
      <w:r w:rsidRPr="00D84FCD">
        <w:rPr>
          <w:rStyle w:val="StyleUnderline"/>
        </w:rPr>
        <w:t>note about trade</w:t>
      </w:r>
      <w:r w:rsidRPr="00D84FCD">
        <w:rPr>
          <w:sz w:val="14"/>
        </w:rPr>
        <w:t xml:space="preserve"> may be worth recalling here: “</w:t>
      </w:r>
      <w:r w:rsidRPr="00D84FCD">
        <w:rPr>
          <w:rStyle w:val="StyleUnderline"/>
          <w:highlight w:val="green"/>
        </w:rPr>
        <w:t>Countries that have intense trading relationships do not necessarily have good strategic or political relationships</w:t>
      </w:r>
      <w:r w:rsidRPr="00D84FCD">
        <w:rPr>
          <w:rStyle w:val="StyleUnderline"/>
        </w:rPr>
        <w:t xml:space="preserve">; and, </w:t>
      </w:r>
      <w:r w:rsidRPr="00D84FCD">
        <w:rPr>
          <w:rStyle w:val="StyleUnderline"/>
          <w:highlight w:val="green"/>
        </w:rPr>
        <w:t>historically, countries with intense trading relationships have sometimes gone to war with one another</w:t>
      </w:r>
      <w:r w:rsidRPr="00D84FCD">
        <w:rPr>
          <w:rStyle w:val="StyleUnderline"/>
        </w:rPr>
        <w:t>.”</w:t>
      </w:r>
    </w:p>
    <w:p w14:paraId="751A8C1F" w14:textId="77777777" w:rsidR="00956C9A" w:rsidRPr="00D84FCD" w:rsidRDefault="00956C9A" w:rsidP="00956C9A"/>
    <w:p w14:paraId="1C52BF21" w14:textId="77777777" w:rsidR="00956C9A" w:rsidRPr="00956C9A" w:rsidRDefault="00956C9A" w:rsidP="00956C9A"/>
    <w:p w14:paraId="4F43D8A5" w14:textId="77777777" w:rsidR="00F01855" w:rsidRPr="00F01855" w:rsidRDefault="00F01855" w:rsidP="00F01855"/>
    <w:p w14:paraId="0FA61A76" w14:textId="77777777" w:rsidR="00F01855" w:rsidRPr="00F01855" w:rsidRDefault="00F01855" w:rsidP="00F01855"/>
    <w:p w14:paraId="246F7660" w14:textId="00574D69" w:rsidR="00F616A8" w:rsidRPr="00A949D2" w:rsidRDefault="00F616A8" w:rsidP="00F616A8">
      <w:pPr>
        <w:pStyle w:val="Heading2"/>
      </w:pPr>
      <w:r w:rsidRPr="00A949D2">
        <w:t xml:space="preserve">Science diplomacy advantage </w:t>
      </w:r>
      <w:r w:rsidR="00382DF8">
        <w:t>frontline</w:t>
      </w:r>
    </w:p>
    <w:p w14:paraId="631D0249" w14:textId="77777777" w:rsidR="00F616A8" w:rsidRPr="00A949D2" w:rsidRDefault="00F616A8" w:rsidP="0059748A">
      <w:pPr>
        <w:pStyle w:val="Heading3"/>
      </w:pPr>
      <w:proofErr w:type="spellStart"/>
      <w:r w:rsidRPr="00A949D2">
        <w:t>Sci</w:t>
      </w:r>
      <w:proofErr w:type="spellEnd"/>
      <w:r w:rsidRPr="00A949D2">
        <w:t xml:space="preserve"> dip overhyped</w:t>
      </w:r>
    </w:p>
    <w:p w14:paraId="6AED9A4F" w14:textId="77777777" w:rsidR="00F616A8" w:rsidRPr="00A949D2" w:rsidRDefault="00F616A8" w:rsidP="00F616A8">
      <w:pPr>
        <w:pStyle w:val="Heading4"/>
      </w:pPr>
      <w:r w:rsidRPr="00A949D2">
        <w:t xml:space="preserve">The role of science diplomacy in US policy is overstated </w:t>
      </w:r>
    </w:p>
    <w:p w14:paraId="3845C934" w14:textId="77777777" w:rsidR="00F616A8" w:rsidRPr="00A949D2" w:rsidRDefault="00F616A8" w:rsidP="00F616A8">
      <w:r w:rsidRPr="00A949D2">
        <w:rPr>
          <w:rStyle w:val="Style13ptBold"/>
        </w:rPr>
        <w:t>Copeland 11-</w:t>
      </w:r>
      <w:r w:rsidRPr="00A949D2">
        <w:t xml:space="preserve">a Research Associate at CIPS and a former Canadian Diplomat (Daryl, “Science Diplomacy: What’s It All </w:t>
      </w:r>
      <w:r w:rsidRPr="00A949D2">
        <w:rPr>
          <w:sz w:val="12"/>
        </w:rPr>
        <w:t xml:space="preserve">¶ </w:t>
      </w:r>
      <w:r w:rsidRPr="00A949D2">
        <w:t>About?</w:t>
      </w:r>
      <w:proofErr w:type="gramStart"/>
      <w:r w:rsidRPr="00A949D2">
        <w:t>”,</w:t>
      </w:r>
      <w:proofErr w:type="gramEnd"/>
      <w:r w:rsidRPr="00A949D2">
        <w:t xml:space="preserve"> Center for International Policy Studies 2011, </w:t>
      </w:r>
      <w:hyperlink r:id="rId56" w:history="1">
        <w:r w:rsidRPr="00A949D2">
          <w:rPr>
            <w:rStyle w:val="Hyperlink"/>
          </w:rPr>
          <w:t>http://cips.uottawa.ca/wp-content/uploads/2011/11/Copeland-Policy-Brief-Nov-11-5.pdf</w:t>
        </w:r>
      </w:hyperlink>
      <w:r w:rsidRPr="00A949D2">
        <w:t>, MB)</w:t>
      </w:r>
    </w:p>
    <w:p w14:paraId="68449725" w14:textId="77777777" w:rsidR="00F616A8" w:rsidRPr="00A949D2" w:rsidRDefault="00F616A8" w:rsidP="00F616A8">
      <w:pPr>
        <w:rPr>
          <w:sz w:val="16"/>
        </w:rPr>
      </w:pPr>
      <w:r w:rsidRPr="00A949D2">
        <w:rPr>
          <w:sz w:val="16"/>
        </w:rPr>
        <w:t xml:space="preserve">However, there exists an even more fundamental </w:t>
      </w:r>
      <w:r w:rsidRPr="00A949D2">
        <w:rPr>
          <w:sz w:val="12"/>
        </w:rPr>
        <w:t>¶</w:t>
      </w:r>
      <w:r w:rsidRPr="00A949D2">
        <w:rPr>
          <w:sz w:val="16"/>
        </w:rPr>
        <w:t xml:space="preserve"> difficulty: </w:t>
      </w:r>
      <w:r w:rsidRPr="00A949D2">
        <w:rPr>
          <w:rStyle w:val="StyleUnderline"/>
        </w:rPr>
        <w:t xml:space="preserve">S&amp;T issues are largely alien to, and </w:t>
      </w:r>
      <w:r w:rsidRPr="00A949D2">
        <w:rPr>
          <w:rStyle w:val="StyleUnderline"/>
          <w:sz w:val="12"/>
        </w:rPr>
        <w:t xml:space="preserve">¶ </w:t>
      </w:r>
      <w:r w:rsidRPr="00A949D2">
        <w:rPr>
          <w:rStyle w:val="Emphasis"/>
        </w:rPr>
        <w:t>almost invisible within</w:t>
      </w:r>
      <w:r w:rsidRPr="00A949D2">
        <w:rPr>
          <w:rStyle w:val="StyleUnderline"/>
        </w:rPr>
        <w:t xml:space="preserve">, most international policy </w:t>
      </w:r>
      <w:r w:rsidRPr="00A949D2">
        <w:rPr>
          <w:rStyle w:val="StyleUnderline"/>
          <w:sz w:val="12"/>
        </w:rPr>
        <w:t xml:space="preserve">¶ </w:t>
      </w:r>
      <w:r w:rsidRPr="00A949D2">
        <w:rPr>
          <w:rStyle w:val="StyleUnderline"/>
        </w:rPr>
        <w:t>(IP)</w:t>
      </w:r>
      <w:r w:rsidRPr="00A949D2">
        <w:rPr>
          <w:sz w:val="16"/>
        </w:rPr>
        <w:t xml:space="preserve"> institutions. </w:t>
      </w:r>
      <w:r w:rsidRPr="00A949D2">
        <w:rPr>
          <w:rStyle w:val="StyleUnderline"/>
        </w:rPr>
        <w:t xml:space="preserve">S&amp;T and IP are effectively two </w:t>
      </w:r>
      <w:r w:rsidRPr="00A949D2">
        <w:rPr>
          <w:rStyle w:val="StyleUnderline"/>
          <w:sz w:val="12"/>
        </w:rPr>
        <w:t xml:space="preserve">¶ </w:t>
      </w:r>
      <w:r w:rsidRPr="00A949D2">
        <w:rPr>
          <w:rStyle w:val="StyleUnderline"/>
        </w:rPr>
        <w:t xml:space="preserve">solitudes, existing in separate floating worlds that </w:t>
      </w:r>
      <w:r w:rsidRPr="00A949D2">
        <w:rPr>
          <w:rStyle w:val="StyleUnderline"/>
          <w:sz w:val="12"/>
        </w:rPr>
        <w:t xml:space="preserve">¶ </w:t>
      </w:r>
      <w:r w:rsidRPr="00A949D2">
        <w:rPr>
          <w:rStyle w:val="StyleUnderline"/>
        </w:rPr>
        <w:t>rarely intersect.</w:t>
      </w:r>
      <w:r w:rsidRPr="00A949D2">
        <w:rPr>
          <w:sz w:val="16"/>
        </w:rPr>
        <w:t xml:space="preserve"> </w:t>
      </w:r>
      <w:r w:rsidRPr="00A949D2">
        <w:rPr>
          <w:rStyle w:val="StyleUnderline"/>
        </w:rPr>
        <w:t xml:space="preserve">When diplomats or politicians </w:t>
      </w:r>
      <w:r w:rsidRPr="00A949D2">
        <w:rPr>
          <w:rStyle w:val="StyleUnderline"/>
          <w:sz w:val="12"/>
        </w:rPr>
        <w:t xml:space="preserve">¶ </w:t>
      </w:r>
      <w:r w:rsidRPr="00A949D2">
        <w:rPr>
          <w:rStyle w:val="StyleUnderline"/>
        </w:rPr>
        <w:t>talk about IP, you rarely hear anything about S&amp;T</w:t>
      </w:r>
      <w:r w:rsidRPr="00A949D2">
        <w:rPr>
          <w:sz w:val="16"/>
        </w:rPr>
        <w:t xml:space="preserve">. </w:t>
      </w:r>
      <w:r w:rsidRPr="00A949D2">
        <w:rPr>
          <w:sz w:val="12"/>
        </w:rPr>
        <w:t>¶</w:t>
      </w:r>
      <w:r w:rsidRPr="00A949D2">
        <w:rPr>
          <w:sz w:val="16"/>
        </w:rPr>
        <w:t xml:space="preserve"> </w:t>
      </w:r>
      <w:proofErr w:type="gramStart"/>
      <w:r w:rsidRPr="00A949D2">
        <w:rPr>
          <w:sz w:val="16"/>
        </w:rPr>
        <w:t>Similarly</w:t>
      </w:r>
      <w:proofErr w:type="gramEnd"/>
      <w:r w:rsidRPr="00A949D2">
        <w:rPr>
          <w:sz w:val="16"/>
        </w:rPr>
        <w:t xml:space="preserve">, </w:t>
      </w:r>
      <w:r w:rsidRPr="00A949D2">
        <w:rPr>
          <w:rStyle w:val="StyleUnderline"/>
        </w:rPr>
        <w:t xml:space="preserve">when scientists get together to discuss </w:t>
      </w:r>
      <w:r w:rsidRPr="00A949D2">
        <w:rPr>
          <w:rStyle w:val="StyleUnderline"/>
          <w:sz w:val="12"/>
        </w:rPr>
        <w:t xml:space="preserve">¶ </w:t>
      </w:r>
      <w:r w:rsidRPr="00A949D2">
        <w:rPr>
          <w:rStyle w:val="StyleUnderline"/>
        </w:rPr>
        <w:t xml:space="preserve">their work, </w:t>
      </w:r>
      <w:r w:rsidRPr="00A949D2">
        <w:rPr>
          <w:rStyle w:val="Emphasis"/>
        </w:rPr>
        <w:t>it is rarely in the context of diplomacy</w:t>
      </w:r>
      <w:r w:rsidRPr="00A949D2">
        <w:rPr>
          <w:sz w:val="16"/>
        </w:rPr>
        <w:t xml:space="preserve"> or </w:t>
      </w:r>
      <w:r w:rsidRPr="00A949D2">
        <w:rPr>
          <w:sz w:val="12"/>
        </w:rPr>
        <w:t>¶</w:t>
      </w:r>
      <w:r w:rsidRPr="00A949D2">
        <w:rPr>
          <w:sz w:val="16"/>
        </w:rPr>
        <w:t xml:space="preserve"> international policy. Indeed, </w:t>
      </w:r>
      <w:r w:rsidRPr="00A949D2">
        <w:rPr>
          <w:rStyle w:val="StyleUnderline"/>
        </w:rPr>
        <w:t>scientists</w:t>
      </w:r>
      <w:r w:rsidRPr="00A949D2">
        <w:rPr>
          <w:sz w:val="16"/>
        </w:rPr>
        <w:t xml:space="preserve">, besides being </w:t>
      </w:r>
      <w:r w:rsidRPr="00A949D2">
        <w:rPr>
          <w:sz w:val="12"/>
        </w:rPr>
        <w:t>¶</w:t>
      </w:r>
      <w:r w:rsidRPr="00A949D2">
        <w:rPr>
          <w:sz w:val="16"/>
        </w:rPr>
        <w:t xml:space="preserve"> notoriously poor communicators, </w:t>
      </w:r>
      <w:r w:rsidRPr="00A949D2">
        <w:rPr>
          <w:rStyle w:val="StyleUnderline"/>
        </w:rPr>
        <w:t xml:space="preserve">tend to cherish their </w:t>
      </w:r>
      <w:r w:rsidRPr="00A949D2">
        <w:rPr>
          <w:rStyle w:val="StyleUnderline"/>
          <w:sz w:val="12"/>
        </w:rPr>
        <w:t xml:space="preserve">¶ </w:t>
      </w:r>
      <w:r w:rsidRPr="00A949D2">
        <w:rPr>
          <w:rStyle w:val="StyleUnderline"/>
        </w:rPr>
        <w:t>independence from politics and government</w:t>
      </w:r>
      <w:r w:rsidRPr="00A949D2">
        <w:rPr>
          <w:sz w:val="16"/>
        </w:rPr>
        <w:t xml:space="preserve">. The skill </w:t>
      </w:r>
      <w:r w:rsidRPr="00A949D2">
        <w:rPr>
          <w:sz w:val="12"/>
        </w:rPr>
        <w:t>¶</w:t>
      </w:r>
      <w:r w:rsidRPr="00A949D2">
        <w:rPr>
          <w:sz w:val="16"/>
        </w:rPr>
        <w:t xml:space="preserve"> sets, activity time frames and orientations of the </w:t>
      </w:r>
      <w:r w:rsidRPr="00A949D2">
        <w:rPr>
          <w:sz w:val="12"/>
        </w:rPr>
        <w:t>¶</w:t>
      </w:r>
      <w:r w:rsidRPr="00A949D2">
        <w:rPr>
          <w:sz w:val="16"/>
        </w:rPr>
        <w:t xml:space="preserve"> two groups differ markedly. It must be asked: How </w:t>
      </w:r>
      <w:r w:rsidRPr="00A949D2">
        <w:rPr>
          <w:sz w:val="12"/>
        </w:rPr>
        <w:t>¶</w:t>
      </w:r>
      <w:r w:rsidRPr="00A949D2">
        <w:rPr>
          <w:sz w:val="16"/>
        </w:rPr>
        <w:t xml:space="preserve"> many diplomats are scientists? How many scientists </w:t>
      </w:r>
      <w:r w:rsidRPr="00A949D2">
        <w:rPr>
          <w:sz w:val="12"/>
        </w:rPr>
        <w:t>¶</w:t>
      </w:r>
      <w:r w:rsidRPr="00A949D2">
        <w:rPr>
          <w:sz w:val="16"/>
        </w:rPr>
        <w:t xml:space="preserve"> are diplomats? How often do scientists and diplomats </w:t>
      </w:r>
      <w:r w:rsidRPr="00A949D2">
        <w:rPr>
          <w:sz w:val="12"/>
        </w:rPr>
        <w:t>¶</w:t>
      </w:r>
      <w:r w:rsidRPr="00A949D2">
        <w:rPr>
          <w:sz w:val="16"/>
        </w:rPr>
        <w:t xml:space="preserve"> mix? Foreign ministries, development agencies, and </w:t>
      </w:r>
      <w:r w:rsidRPr="00A949D2">
        <w:rPr>
          <w:sz w:val="12"/>
        </w:rPr>
        <w:t>¶</w:t>
      </w:r>
      <w:r w:rsidRPr="00A949D2">
        <w:rPr>
          <w:sz w:val="16"/>
        </w:rPr>
        <w:t xml:space="preserve"> indeed most multilateral organizations are without </w:t>
      </w:r>
      <w:r w:rsidRPr="00A949D2">
        <w:rPr>
          <w:sz w:val="12"/>
        </w:rPr>
        <w:t>¶</w:t>
      </w:r>
      <w:r w:rsidRPr="00A949D2">
        <w:rPr>
          <w:sz w:val="16"/>
        </w:rPr>
        <w:t xml:space="preserve"> the scientific expertise, technological savvy, cultural </w:t>
      </w:r>
      <w:r w:rsidRPr="00A949D2">
        <w:rPr>
          <w:sz w:val="12"/>
        </w:rPr>
        <w:t>¶</w:t>
      </w:r>
      <w:r w:rsidRPr="00A949D2">
        <w:rPr>
          <w:sz w:val="16"/>
        </w:rPr>
        <w:t xml:space="preserve"> pre-disposition or R&amp;D network access and crosscutting linkages required to understand and manage </w:t>
      </w:r>
      <w:r w:rsidRPr="00A949D2">
        <w:rPr>
          <w:sz w:val="12"/>
        </w:rPr>
        <w:t>¶</w:t>
      </w:r>
      <w:r w:rsidRPr="00A949D2">
        <w:rPr>
          <w:sz w:val="16"/>
        </w:rPr>
        <w:t xml:space="preserve"> S&amp;T issues effectively. </w:t>
      </w:r>
      <w:r w:rsidRPr="00A949D2">
        <w:rPr>
          <w:sz w:val="12"/>
        </w:rPr>
        <w:t>¶</w:t>
      </w:r>
      <w:r w:rsidRPr="00A949D2">
        <w:rPr>
          <w:sz w:val="16"/>
        </w:rPr>
        <w:t xml:space="preserve"> Add up all of this, and a rather disturbing picture </w:t>
      </w:r>
      <w:r w:rsidRPr="00A949D2">
        <w:rPr>
          <w:sz w:val="12"/>
        </w:rPr>
        <w:t>¶</w:t>
      </w:r>
      <w:r w:rsidRPr="00A949D2">
        <w:rPr>
          <w:sz w:val="16"/>
        </w:rPr>
        <w:t xml:space="preserve"> emerges. It is something akin to a “triple whammy”. </w:t>
      </w:r>
      <w:r w:rsidRPr="00A949D2">
        <w:rPr>
          <w:sz w:val="12"/>
        </w:rPr>
        <w:t>¶</w:t>
      </w:r>
      <w:r w:rsidRPr="00A949D2">
        <w:rPr>
          <w:sz w:val="16"/>
        </w:rPr>
        <w:t xml:space="preserve"> </w:t>
      </w:r>
      <w:proofErr w:type="gramStart"/>
      <w:r w:rsidRPr="00A949D2">
        <w:rPr>
          <w:sz w:val="16"/>
        </w:rPr>
        <w:t>In</w:t>
      </w:r>
      <w:proofErr w:type="gramEnd"/>
      <w:r w:rsidRPr="00A949D2">
        <w:rPr>
          <w:sz w:val="16"/>
        </w:rPr>
        <w:t xml:space="preserve"> mainstream popular culture, (a) </w:t>
      </w:r>
      <w:r w:rsidRPr="00A949D2">
        <w:rPr>
          <w:rStyle w:val="StyleUnderline"/>
        </w:rPr>
        <w:t>diplomacy is seen</w:t>
      </w:r>
      <w:r w:rsidRPr="00A949D2">
        <w:rPr>
          <w:rStyle w:val="StyleUnderline"/>
          <w:sz w:val="12"/>
        </w:rPr>
        <w:t xml:space="preserve">¶ </w:t>
      </w:r>
      <w:r w:rsidRPr="00A949D2">
        <w:rPr>
          <w:rStyle w:val="StyleUnderline"/>
        </w:rPr>
        <w:t xml:space="preserve">as irrelevant and ineffective; </w:t>
      </w:r>
      <w:r w:rsidRPr="00A949D2">
        <w:rPr>
          <w:sz w:val="16"/>
        </w:rPr>
        <w:t xml:space="preserve">(b) international policy </w:t>
      </w:r>
      <w:r w:rsidRPr="00A949D2">
        <w:rPr>
          <w:sz w:val="12"/>
        </w:rPr>
        <w:t>¶</w:t>
      </w:r>
      <w:r w:rsidRPr="00A949D2">
        <w:rPr>
          <w:sz w:val="16"/>
        </w:rPr>
        <w:t xml:space="preserve"> is viewed as esoteric and exotic; and (c) </w:t>
      </w:r>
      <w:r w:rsidRPr="00A949D2">
        <w:rPr>
          <w:rStyle w:val="StyleUnderline"/>
        </w:rPr>
        <w:t xml:space="preserve">science is </w:t>
      </w:r>
      <w:r w:rsidRPr="00A949D2">
        <w:rPr>
          <w:rStyle w:val="StyleUnderline"/>
          <w:sz w:val="12"/>
        </w:rPr>
        <w:t xml:space="preserve">¶ </w:t>
      </w:r>
      <w:r w:rsidRPr="00A949D2">
        <w:rPr>
          <w:rStyle w:val="StyleUnderline"/>
        </w:rPr>
        <w:t>perceived as complex and impenetrable</w:t>
      </w:r>
      <w:r w:rsidRPr="00A949D2">
        <w:rPr>
          <w:sz w:val="16"/>
        </w:rPr>
        <w:t xml:space="preserve">. Raise any </w:t>
      </w:r>
      <w:r w:rsidRPr="00A949D2">
        <w:rPr>
          <w:sz w:val="12"/>
        </w:rPr>
        <w:t>¶</w:t>
      </w:r>
      <w:r w:rsidRPr="00A949D2">
        <w:rPr>
          <w:sz w:val="16"/>
        </w:rPr>
        <w:t xml:space="preserve"> one of these subjects on its own and most people’s </w:t>
      </w:r>
      <w:r w:rsidRPr="00A949D2">
        <w:rPr>
          <w:sz w:val="12"/>
        </w:rPr>
        <w:t>¶</w:t>
      </w:r>
      <w:r w:rsidRPr="00A949D2">
        <w:rPr>
          <w:sz w:val="16"/>
        </w:rPr>
        <w:t xml:space="preserve"> eyes glaze over. Put all three together, and you have a </w:t>
      </w:r>
      <w:r w:rsidRPr="00A949D2">
        <w:rPr>
          <w:sz w:val="12"/>
        </w:rPr>
        <w:t>¶</w:t>
      </w:r>
      <w:r w:rsidRPr="00A949D2">
        <w:rPr>
          <w:sz w:val="16"/>
        </w:rPr>
        <w:t xml:space="preserve"> combination capable of stopping just about any dinner </w:t>
      </w:r>
      <w:r w:rsidRPr="00A949D2">
        <w:rPr>
          <w:sz w:val="12"/>
        </w:rPr>
        <w:t>¶</w:t>
      </w:r>
      <w:r w:rsidRPr="00A949D2">
        <w:rPr>
          <w:sz w:val="16"/>
        </w:rPr>
        <w:t xml:space="preserve"> party conversation in its tracks.</w:t>
      </w:r>
    </w:p>
    <w:p w14:paraId="2A675CAE" w14:textId="77777777" w:rsidR="00F616A8" w:rsidRPr="00A949D2" w:rsidRDefault="00F616A8" w:rsidP="0059748A">
      <w:pPr>
        <w:pStyle w:val="Heading3"/>
      </w:pPr>
      <w:r w:rsidRPr="00A949D2">
        <w:t>Science diplomacy fails</w:t>
      </w:r>
    </w:p>
    <w:p w14:paraId="5A5B4AD0" w14:textId="77777777" w:rsidR="00F616A8" w:rsidRPr="00A949D2" w:rsidRDefault="00F616A8" w:rsidP="00F616A8">
      <w:pPr>
        <w:pStyle w:val="Heading4"/>
      </w:pPr>
      <w:r w:rsidRPr="00A949D2">
        <w:t>Science diplomacy fails as a strategy to solve global problems – empirics prove</w:t>
      </w:r>
    </w:p>
    <w:p w14:paraId="7B51F1F7" w14:textId="77777777" w:rsidR="00F616A8" w:rsidRPr="00A949D2" w:rsidRDefault="00F616A8" w:rsidP="00F616A8">
      <w:r w:rsidRPr="00A949D2">
        <w:rPr>
          <w:rStyle w:val="Style13ptBold"/>
        </w:rPr>
        <w:t>Dickson 10</w:t>
      </w:r>
      <w:r w:rsidRPr="00A949D2">
        <w:t xml:space="preserve"> (David is a science journalist and the director of SciDev.net, “Science in diplomacy: “On tap but not on top”, June 28, 2010, http://scidevnet.wor...onference-2010/)</w:t>
      </w:r>
    </w:p>
    <w:p w14:paraId="11BC79DC" w14:textId="77777777" w:rsidR="00F616A8" w:rsidRPr="00A949D2" w:rsidRDefault="00F616A8" w:rsidP="00F616A8">
      <w:pPr>
        <w:rPr>
          <w:sz w:val="16"/>
        </w:rPr>
      </w:pPr>
      <w:r w:rsidRPr="00A949D2">
        <w:rPr>
          <w:sz w:val="16"/>
        </w:rPr>
        <w:t>There’s a general consensus in both the scientific and political worlds that the principle of science diplomacy, at least in the somewhat restricted sense of the need to get more and better science into international negotiations, is a desirable objective. There is less agreement, however, on how far the concept can – or indeed should – be extended to embrace broader goals and objectives, in particular attempts to use science to achieve political or diplomatic goals at the international level. </w:t>
      </w:r>
      <w:r w:rsidRPr="00A949D2">
        <w:rPr>
          <w:rStyle w:val="StyleUnderline"/>
        </w:rPr>
        <w:t>Science, despite its international characteristics, is no substitute for effective diplomacy.</w:t>
      </w:r>
      <w:r w:rsidRPr="00A949D2">
        <w:rPr>
          <w:sz w:val="16"/>
        </w:rPr>
        <w:t xml:space="preserve"> Any more than diplomatic initiatives necessarily lead to good science. These seem to have been the broad conclusions to emerge from a three-day meeting at Wilton Park in Sussex, UK, </w:t>
      </w:r>
      <w:proofErr w:type="spellStart"/>
      <w:r w:rsidRPr="00A949D2">
        <w:rPr>
          <w:sz w:val="16"/>
        </w:rPr>
        <w:t>organised</w:t>
      </w:r>
      <w:proofErr w:type="spellEnd"/>
      <w:r w:rsidRPr="00A949D2">
        <w:rPr>
          <w:sz w:val="16"/>
        </w:rPr>
        <w:t xml:space="preserve">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w:t>
      </w:r>
      <w:hyperlink r:id="rId57" w:tooltip="External link" w:history="1">
        <w:r w:rsidRPr="00A949D2">
          <w:rPr>
            <w:rStyle w:val="Hyperlink"/>
            <w:sz w:val="16"/>
          </w:rPr>
          <w:t>highly damaging plant disease stem rust </w:t>
        </w:r>
      </w:hyperlink>
      <w:r w:rsidRPr="00A949D2">
        <w:rPr>
          <w:sz w:val="16"/>
        </w:rPr>
        <w:t xml:space="preserve">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w:t>
      </w:r>
      <w:proofErr w:type="spellStart"/>
      <w:r w:rsidRPr="00A949D2">
        <w:rPr>
          <w:sz w:val="16"/>
        </w:rPr>
        <w:t>Rohinton</w:t>
      </w:r>
      <w:proofErr w:type="spellEnd"/>
      <w:r w:rsidRPr="00A949D2">
        <w:rPr>
          <w:sz w:val="16"/>
        </w:rPr>
        <w:t xml:space="preserve"> </w:t>
      </w:r>
      <w:proofErr w:type="spellStart"/>
      <w:r w:rsidRPr="00A949D2">
        <w:rPr>
          <w:sz w:val="16"/>
        </w:rPr>
        <w:t>Medhora</w:t>
      </w:r>
      <w:proofErr w:type="spellEnd"/>
      <w:r w:rsidRPr="00A949D2">
        <w:rPr>
          <w:sz w:val="16"/>
        </w:rPr>
        <w:t xml:space="preserve">,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w:t>
      </w:r>
      <w:proofErr w:type="spellStart"/>
      <w:r w:rsidRPr="00A949D2">
        <w:rPr>
          <w:sz w:val="16"/>
        </w:rPr>
        <w:t>programme</w:t>
      </w:r>
      <w:proofErr w:type="spellEnd"/>
      <w:r w:rsidRPr="00A949D2">
        <w:rPr>
          <w:sz w:val="16"/>
        </w:rPr>
        <w:t xml:space="preserve"> of research </w:t>
      </w:r>
      <w:proofErr w:type="spellStart"/>
      <w:r w:rsidRPr="00A949D2">
        <w:rPr>
          <w:sz w:val="16"/>
        </w:rPr>
        <w:t>programmes</w:t>
      </w:r>
      <w:proofErr w:type="spellEnd"/>
      <w:r w:rsidRPr="00A949D2">
        <w:rPr>
          <w:sz w:val="16"/>
        </w:rPr>
        <w:t xml:space="preserve"> was quoted as a successful advantage of the first of these. Examples of the second range from the establishment of the European </w:t>
      </w:r>
      <w:proofErr w:type="spellStart"/>
      <w:r w:rsidRPr="00A949D2">
        <w:rPr>
          <w:sz w:val="16"/>
        </w:rPr>
        <w:t>Organisation</w:t>
      </w:r>
      <w:proofErr w:type="spellEnd"/>
      <w:r w:rsidRPr="00A949D2">
        <w:rPr>
          <w:sz w:val="16"/>
        </w:rPr>
        <w:t xml:space="preserve">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w:t>
      </w:r>
      <w:proofErr w:type="spellStart"/>
      <w:r w:rsidRPr="00A949D2">
        <w:rPr>
          <w:sz w:val="16"/>
        </w:rPr>
        <w:t>programmes</w:t>
      </w:r>
      <w:proofErr w:type="spellEnd"/>
      <w:r w:rsidRPr="00A949D2">
        <w:rPr>
          <w:sz w:val="16"/>
        </w:rPr>
        <w:t xml:space="preserve">.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w:t>
      </w:r>
      <w:r w:rsidRPr="00A949D2">
        <w:rPr>
          <w:rStyle w:val="StyleUnderline"/>
        </w:rPr>
        <w:t>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w:t>
      </w:r>
      <w:r w:rsidRPr="00A949D2">
        <w:rPr>
          <w:sz w:val="16"/>
        </w:rPr>
        <w:t xml:space="preserve"> Another example that received considerable attention was </w:t>
      </w:r>
      <w:hyperlink r:id="rId58" w:tooltip="External link" w:history="1">
        <w:r w:rsidRPr="00A949D2">
          <w:rPr>
            <w:rStyle w:val="Hyperlink"/>
            <w:sz w:val="16"/>
          </w:rPr>
          <w:t>the current construction of a synchrotron facility SESAME</w:t>
        </w:r>
      </w:hyperlink>
      <w:r w:rsidRPr="00A949D2">
        <w:rPr>
          <w:sz w:val="16"/>
        </w:rPr>
        <w:t xml:space="preserv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w:t>
      </w:r>
      <w:proofErr w:type="spellStart"/>
      <w:r w:rsidRPr="00A949D2">
        <w:rPr>
          <w:sz w:val="16"/>
        </w:rPr>
        <w:t>centre</w:t>
      </w:r>
      <w:proofErr w:type="spellEnd"/>
      <w:r w:rsidRPr="00A949D2">
        <w:rPr>
          <w:sz w:val="16"/>
        </w:rP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w:t>
      </w:r>
      <w:r w:rsidRPr="00A949D2">
        <w:rPr>
          <w:rStyle w:val="StyleUnderline"/>
        </w:rPr>
        <w:t xml:space="preserve">Political conflicts have deep roots that cannot easily be papered over, however open-minded scientists may be to professional colleagues coming from other political contexts. Indeed, there was even a warning that in the developing world, high profile scientific projects, particular those with explicit political backing, could end up doing damage by inadvertently </w:t>
      </w:r>
      <w:proofErr w:type="spellStart"/>
      <w:r w:rsidRPr="00A949D2">
        <w:rPr>
          <w:rStyle w:val="StyleUnderline"/>
        </w:rPr>
        <w:t>favouring</w:t>
      </w:r>
      <w:proofErr w:type="spellEnd"/>
      <w:r w:rsidRPr="00A949D2">
        <w:rPr>
          <w:rStyle w:val="StyleUnderline"/>
        </w:rPr>
        <w:t xml:space="preserve"> one social group over another. Scientists should be wary of having their prestige used in this way; those who did so could come over as </w:t>
      </w:r>
      <w:proofErr w:type="spellStart"/>
      <w:r w:rsidRPr="00A949D2">
        <w:rPr>
          <w:rStyle w:val="StyleUnderline"/>
        </w:rPr>
        <w:t>patronising</w:t>
      </w:r>
      <w:proofErr w:type="spellEnd"/>
      <w:r w:rsidRPr="00A949D2">
        <w:rPr>
          <w:rStyle w:val="StyleUnderline"/>
        </w:rPr>
        <w:t>, appearing unaware of political realities. Similarly,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inequalities.</w:t>
      </w:r>
      <w:r w:rsidRPr="00A949D2">
        <w:rPr>
          <w:sz w:val="16"/>
        </w:rPr>
        <w:t xml:space="preserve"> “Science for diplomacy” therefore ended up with a highly mixed review. The consensus seemed to be that </w:t>
      </w:r>
      <w:r w:rsidRPr="00A949D2">
        <w:rPr>
          <w:rStyle w:val="StyleUnderline"/>
        </w:rPr>
        <w:t>science</w:t>
      </w:r>
      <w:r w:rsidRPr="00A949D2">
        <w:rPr>
          <w:sz w:val="16"/>
        </w:rPr>
        <w:t xml:space="preserve"> can prepare the ground for diplomatic initiatives – and benefit from diplomatic agreements – but </w:t>
      </w:r>
      <w:r w:rsidRPr="00A949D2">
        <w:rPr>
          <w:rStyle w:val="StyleUnderline"/>
        </w:rPr>
        <w:t>cannot provide</w:t>
      </w:r>
      <w:r w:rsidRPr="00A949D2">
        <w:rPr>
          <w:sz w:val="16"/>
        </w:rPr>
        <w:t xml:space="preserve"> the </w:t>
      </w:r>
      <w:r w:rsidRPr="00A949D2">
        <w:rPr>
          <w:rStyle w:val="StyleUnderline"/>
        </w:rPr>
        <w:t>solutions</w:t>
      </w:r>
      <w:r w:rsidRPr="00A949D2">
        <w:rPr>
          <w:sz w:val="16"/>
        </w:rPr>
        <w:t xml:space="preserve"> to either. “On tap but not on top” seems as relevant in international settings as it does in purely national ones. With all the caution that even this formulation still requires.</w:t>
      </w:r>
    </w:p>
    <w:p w14:paraId="069B9A68" w14:textId="77777777" w:rsidR="00F616A8" w:rsidRPr="00A949D2" w:rsidRDefault="00F616A8" w:rsidP="00F616A8"/>
    <w:p w14:paraId="1A7F4513" w14:textId="7B88B78D" w:rsidR="00F616A8" w:rsidRPr="00A949D2" w:rsidRDefault="00F616A8" w:rsidP="00F616A8">
      <w:pPr>
        <w:pStyle w:val="Heading2"/>
      </w:pPr>
      <w:r w:rsidRPr="00A949D2">
        <w:t xml:space="preserve">BIT solvency </w:t>
      </w:r>
      <w:r w:rsidR="00382DF8">
        <w:t>frontline</w:t>
      </w:r>
    </w:p>
    <w:p w14:paraId="1F89B3B6" w14:textId="600B1B55" w:rsidR="00F616A8" w:rsidRPr="00A949D2" w:rsidRDefault="00382DF8" w:rsidP="0059748A">
      <w:pPr>
        <w:pStyle w:val="Heading3"/>
      </w:pPr>
      <w:r>
        <w:t>Umbrella clause</w:t>
      </w:r>
      <w:r w:rsidR="00F616A8" w:rsidRPr="00A949D2">
        <w:t xml:space="preserve"> </w:t>
      </w:r>
      <w:r>
        <w:t>circumvented- 1NC</w:t>
      </w:r>
    </w:p>
    <w:p w14:paraId="00BFFD60" w14:textId="77777777" w:rsidR="00F616A8" w:rsidRPr="00A949D2" w:rsidRDefault="00F616A8" w:rsidP="00F616A8">
      <w:pPr>
        <w:pStyle w:val="Heading4"/>
      </w:pPr>
      <w:r w:rsidRPr="00A949D2">
        <w:t>Umbrella clause means BITs are circumvented</w:t>
      </w:r>
    </w:p>
    <w:p w14:paraId="6067FE73" w14:textId="77777777" w:rsidR="00F616A8" w:rsidRPr="00A949D2" w:rsidRDefault="00F616A8" w:rsidP="00F616A8">
      <w:pPr>
        <w:rPr>
          <w:rStyle w:val="Style13ptBold"/>
        </w:rPr>
      </w:pPr>
      <w:r w:rsidRPr="00A949D2">
        <w:rPr>
          <w:rStyle w:val="Style13ptBold"/>
        </w:rPr>
        <w:t xml:space="preserve">Lee 15 </w:t>
      </w:r>
      <w:r w:rsidRPr="00A949D2">
        <w:rPr>
          <w:sz w:val="16"/>
        </w:rPr>
        <w:t>(</w:t>
      </w:r>
      <w:proofErr w:type="spellStart"/>
      <w:r w:rsidRPr="00A949D2">
        <w:rPr>
          <w:sz w:val="16"/>
        </w:rPr>
        <w:t>Jaemin</w:t>
      </w:r>
      <w:proofErr w:type="spellEnd"/>
      <w:r w:rsidRPr="00A949D2">
        <w:rPr>
          <w:sz w:val="16"/>
        </w:rPr>
        <w:t>, Ph.D. (Seoul National University); J.D. (Boston College Law School). Associate Professor of Law, School of Law, Seoul National University, Seoul, Korea. [“Putting a Square Peg into a Round Hole? Assessment of the "Umbrella Clause" from the Perspective of Public International Law” Chinese Journal of International Law (2015) 14(2): 341-373]) NvP</w:t>
      </w:r>
    </w:p>
    <w:p w14:paraId="7A263F78" w14:textId="294C95E9" w:rsidR="00F616A8" w:rsidRPr="00A949D2" w:rsidRDefault="00F616A8" w:rsidP="00F616A8">
      <w:pPr>
        <w:rPr>
          <w:rStyle w:val="StyleUnderline"/>
        </w:rPr>
      </w:pPr>
      <w:r w:rsidRPr="00A949D2">
        <w:rPr>
          <w:sz w:val="16"/>
        </w:rPr>
        <w:t xml:space="preserve">65. All in all, </w:t>
      </w:r>
      <w:r w:rsidRPr="00A949D2">
        <w:rPr>
          <w:rStyle w:val="StyleUnderline"/>
        </w:rPr>
        <w:t>an umbrella clause does not</w:t>
      </w:r>
      <w:r w:rsidRPr="00A949D2">
        <w:rPr>
          <w:sz w:val="16"/>
        </w:rPr>
        <w:t xml:space="preserve"> exactly d</w:t>
      </w:r>
      <w:r w:rsidRPr="00A949D2">
        <w:rPr>
          <w:rStyle w:val="StyleUnderline"/>
        </w:rPr>
        <w:t>ovetail with some of the basic principles and jurisprudence of international law.</w:t>
      </w:r>
      <w:r w:rsidRPr="00A949D2">
        <w:rPr>
          <w:sz w:val="16"/>
        </w:rPr>
        <w:t xml:space="preserve"> T</w:t>
      </w:r>
      <w:r w:rsidRPr="00A949D2">
        <w:rPr>
          <w:rStyle w:val="StyleUnderline"/>
        </w:rPr>
        <w:t>he inclusion of the clause in IIAs invites deviation from or creates discrepancies with such principles as effective interpretatio</w:t>
      </w:r>
      <w:r w:rsidRPr="00A949D2">
        <w:rPr>
          <w:sz w:val="16"/>
        </w:rPr>
        <w:t xml:space="preserve">n, sovereign immunity or the right of diplomatic protection. The adoption of the umbrella clause also renders the administration of IIAs and ISDS proceedings more complex and ambiguous. As such, </w:t>
      </w:r>
      <w:r w:rsidRPr="00A949D2">
        <w:rPr>
          <w:rStyle w:val="StyleUnderline"/>
        </w:rPr>
        <w:t>blind adoption and application of this clause would cause structural tension in the long run</w:t>
      </w:r>
      <w:r w:rsidRPr="00A949D2">
        <w:rPr>
          <w:sz w:val="16"/>
        </w:rPr>
        <w:t xml:space="preserve">, which, if left unattended, </w:t>
      </w:r>
      <w:r w:rsidRPr="00A949D2">
        <w:rPr>
          <w:rStyle w:val="StyleUnderline"/>
        </w:rPr>
        <w:t>may weaken trust in the basic framework of IIAs and ISDS proceedings.</w:t>
      </w:r>
      <w:r w:rsidRPr="00A949D2">
        <w:rPr>
          <w:sz w:val="16"/>
        </w:rPr>
        <w:t xml:space="preserve"> This realization offers important guidelines for states and investment tribunals concerning formulation, interpretation and application of an umbrella clause. More fundamentally, viewed from this perspective, the wisdom of having an umbrella clause should be carefully scrutinized.</w:t>
      </w:r>
      <w:r w:rsidR="004F0209" w:rsidRPr="00A949D2">
        <w:rPr>
          <w:sz w:val="16"/>
        </w:rPr>
        <w:t xml:space="preserve"> </w:t>
      </w:r>
      <w:r w:rsidRPr="00A949D2">
        <w:rPr>
          <w:sz w:val="16"/>
        </w:rPr>
        <w:t xml:space="preserve">66. In addition, given the basic objective of an IIA to set forth an agreement to strike a balance between foreign investors on the one hand and the host state on the other, only focusing on the aspect of protecting foreign investors would fail to help achieve its basic objective. Nor does it provide a bird′s eye view of how to maintain a critical balance within the system. Likewise, to the extent that an umbrella clause is found to deviate from the relevant principles of international law as mentioned above, </w:t>
      </w:r>
      <w:r w:rsidRPr="00A949D2">
        <w:rPr>
          <w:rStyle w:val="StyleUnderline"/>
        </w:rPr>
        <w:t>the chances are that it may not help maintain the delicate balance necessary between a host state′s government and foreign investors in IIAs.</w:t>
      </w:r>
      <w:r w:rsidR="004F0209" w:rsidRPr="00A949D2">
        <w:rPr>
          <w:rStyle w:val="StyleUnderline"/>
        </w:rPr>
        <w:t xml:space="preserve"> </w:t>
      </w:r>
      <w:r w:rsidRPr="00A949D2">
        <w:rPr>
          <w:sz w:val="16"/>
        </w:rPr>
        <w:t xml:space="preserve">67. That </w:t>
      </w:r>
      <w:r w:rsidRPr="00A949D2">
        <w:rPr>
          <w:rStyle w:val="StyleUnderline"/>
        </w:rPr>
        <w:t>all contracts must be respected and adhered to is always a valid statement</w:t>
      </w:r>
      <w:r w:rsidRPr="00A949D2">
        <w:rPr>
          <w:sz w:val="16"/>
        </w:rPr>
        <w:t xml:space="preserve">. Perhaps no one can challenge the canon of </w:t>
      </w:r>
      <w:proofErr w:type="spellStart"/>
      <w:r w:rsidRPr="00A949D2">
        <w:rPr>
          <w:sz w:val="16"/>
        </w:rPr>
        <w:t>pacta</w:t>
      </w:r>
      <w:proofErr w:type="spellEnd"/>
      <w:r w:rsidRPr="00A949D2">
        <w:rPr>
          <w:sz w:val="16"/>
        </w:rPr>
        <w:t xml:space="preserve"> </w:t>
      </w:r>
      <w:proofErr w:type="spellStart"/>
      <w:r w:rsidRPr="00A949D2">
        <w:rPr>
          <w:sz w:val="16"/>
        </w:rPr>
        <w:t>sunt</w:t>
      </w:r>
      <w:proofErr w:type="spellEnd"/>
      <w:r w:rsidRPr="00A949D2">
        <w:rPr>
          <w:sz w:val="16"/>
        </w:rPr>
        <w:t xml:space="preserve"> </w:t>
      </w:r>
      <w:proofErr w:type="spellStart"/>
      <w:r w:rsidRPr="00A949D2">
        <w:rPr>
          <w:sz w:val="16"/>
        </w:rPr>
        <w:t>servanda</w:t>
      </w:r>
      <w:proofErr w:type="spellEnd"/>
      <w:r w:rsidRPr="00A949D2">
        <w:rPr>
          <w:sz w:val="16"/>
        </w:rPr>
        <w:t>. But th</w:t>
      </w:r>
      <w:r w:rsidRPr="00A949D2">
        <w:rPr>
          <w:rStyle w:val="StyleUnderline"/>
        </w:rPr>
        <w:t xml:space="preserve">e acceptance of the canon in and of itself may not be sufficient enough to elevate what are essentially contractual to substantive obligations of a treaty which are subject to international law. </w:t>
      </w:r>
      <w:r w:rsidRPr="00A949D2">
        <w:rPr>
          <w:sz w:val="16"/>
        </w:rPr>
        <w:t xml:space="preserve">The protection of foreign investors is an important and noble cause, but </w:t>
      </w:r>
      <w:r w:rsidRPr="00A949D2">
        <w:rPr>
          <w:rStyle w:val="StyleUnderline"/>
        </w:rPr>
        <w:t>means to achieve this end should not constitute driving a square peg into a round hole.</w:t>
      </w:r>
    </w:p>
    <w:p w14:paraId="252477DA" w14:textId="5EA5F323" w:rsidR="00382DF8" w:rsidRDefault="00382DF8" w:rsidP="0059748A">
      <w:pPr>
        <w:pStyle w:val="Heading3"/>
      </w:pPr>
      <w:r>
        <w:t>Umbrella clause circumvented- 2NC</w:t>
      </w:r>
    </w:p>
    <w:p w14:paraId="285DD91A" w14:textId="77777777" w:rsidR="00F616A8" w:rsidRPr="00A949D2" w:rsidRDefault="00F616A8" w:rsidP="00F616A8">
      <w:pPr>
        <w:pStyle w:val="Heading4"/>
      </w:pPr>
      <w:r w:rsidRPr="00A949D2">
        <w:t>BIT is circumvented- Lack of legal State accountability makes enforcement impossible</w:t>
      </w:r>
    </w:p>
    <w:p w14:paraId="335E93B0" w14:textId="77777777" w:rsidR="00F616A8" w:rsidRPr="00A949D2" w:rsidRDefault="00F616A8" w:rsidP="00F616A8">
      <w:pPr>
        <w:rPr>
          <w:rStyle w:val="Style13ptBold"/>
        </w:rPr>
      </w:pPr>
      <w:r w:rsidRPr="00A949D2">
        <w:rPr>
          <w:rStyle w:val="Style13ptBold"/>
        </w:rPr>
        <w:t xml:space="preserve">Lee 15 </w:t>
      </w:r>
      <w:r w:rsidRPr="00A949D2">
        <w:rPr>
          <w:sz w:val="16"/>
        </w:rPr>
        <w:t>(</w:t>
      </w:r>
      <w:proofErr w:type="spellStart"/>
      <w:r w:rsidRPr="00A949D2">
        <w:rPr>
          <w:sz w:val="16"/>
        </w:rPr>
        <w:t>Jaemin</w:t>
      </w:r>
      <w:proofErr w:type="spellEnd"/>
      <w:r w:rsidRPr="00A949D2">
        <w:rPr>
          <w:sz w:val="16"/>
        </w:rPr>
        <w:t>, Ph.D. (Seoul National University); J.D. (Boston College Law School). Associate Professor of Law, School of Law, Seoul National University, Seoul, Korea. [“Putting a Square Peg into a Round Hole? Assessment of the "Umbrella Clause" from the Perspective of Public International Law” Chinese Journal of International Law (2015) 14(2): 341-373]) NvP</w:t>
      </w:r>
    </w:p>
    <w:p w14:paraId="65D1D249" w14:textId="50EE37B9" w:rsidR="00F616A8" w:rsidRPr="00A949D2" w:rsidRDefault="00F616A8" w:rsidP="00F616A8">
      <w:pPr>
        <w:rPr>
          <w:rStyle w:val="StyleUnderline"/>
        </w:rPr>
      </w:pPr>
      <w:r w:rsidRPr="00A949D2">
        <w:rPr>
          <w:sz w:val="16"/>
        </w:rPr>
        <w:t xml:space="preserve">10. Conversely, </w:t>
      </w:r>
      <w:r w:rsidRPr="00A949D2">
        <w:rPr>
          <w:rStyle w:val="StyleUnderline"/>
        </w:rPr>
        <w:t>state responsibility has no place in the context of contractual obligation and its violation</w:t>
      </w:r>
      <w:r w:rsidRPr="00A949D2">
        <w:rPr>
          <w:sz w:val="16"/>
        </w:rPr>
        <w:t xml:space="preserve">. Although definitions may vary from jurisdiction to jurisdiction, </w:t>
      </w:r>
      <w:r w:rsidRPr="00A949D2">
        <w:rPr>
          <w:rStyle w:val="StyleUnderline"/>
        </w:rPr>
        <w:t>a contract is an agreement between the two parties comprising offer, acceptance and consideration</w:t>
      </w:r>
      <w:r w:rsidRPr="00A949D2">
        <w:rPr>
          <w:sz w:val="16"/>
        </w:rPr>
        <w:t>. 25</w:t>
      </w:r>
      <w:r w:rsidR="00826DCE" w:rsidRPr="00A949D2">
        <w:rPr>
          <w:sz w:val="12"/>
        </w:rPr>
        <w:t>¶</w:t>
      </w:r>
      <w:r w:rsidRPr="00A949D2">
        <w:rPr>
          <w:sz w:val="16"/>
        </w:rPr>
        <w:t xml:space="preserve"> </w:t>
      </w:r>
      <w:proofErr w:type="gramStart"/>
      <w:r w:rsidRPr="00A949D2">
        <w:rPr>
          <w:sz w:val="16"/>
        </w:rPr>
        <w:t>A</w:t>
      </w:r>
      <w:proofErr w:type="gramEnd"/>
      <w:r w:rsidRPr="00A949D2">
        <w:rPr>
          <w:sz w:val="16"/>
        </w:rPr>
        <w:t xml:space="preserve"> contract is usually formed and enforced within the jurisdiction of a state that the parties agree upon. As such, </w:t>
      </w:r>
      <w:r w:rsidRPr="00A949D2">
        <w:rPr>
          <w:rStyle w:val="StyleUnderline"/>
        </w:rPr>
        <w:t>a contract is essentially a domestic issue which is supposed to be applied, interpreted and enforced by municipal law and court.</w:t>
      </w:r>
      <w:r w:rsidRPr="00A949D2">
        <w:rPr>
          <w:sz w:val="16"/>
        </w:rPr>
        <w:t xml:space="preserve"> 26</w:t>
      </w:r>
      <w:r w:rsidR="00826DCE" w:rsidRPr="00A949D2">
        <w:rPr>
          <w:sz w:val="12"/>
        </w:rPr>
        <w:t>¶</w:t>
      </w:r>
      <w:r w:rsidRPr="00A949D2">
        <w:rPr>
          <w:sz w:val="16"/>
        </w:rPr>
        <w:t xml:space="preserve"> </w:t>
      </w:r>
      <w:proofErr w:type="gramStart"/>
      <w:r w:rsidRPr="00A949D2">
        <w:rPr>
          <w:sz w:val="16"/>
        </w:rPr>
        <w:t>Most</w:t>
      </w:r>
      <w:proofErr w:type="gramEnd"/>
      <w:r w:rsidRPr="00A949D2">
        <w:rPr>
          <w:sz w:val="16"/>
        </w:rPr>
        <w:t xml:space="preserve"> contracts usually contain a provision as to what to do and where to go in the case of breach, 27</w:t>
      </w:r>
      <w:r w:rsidR="00826DCE" w:rsidRPr="00A949D2">
        <w:rPr>
          <w:sz w:val="12"/>
        </w:rPr>
        <w:t>¶</w:t>
      </w:r>
      <w:r w:rsidRPr="00A949D2">
        <w:rPr>
          <w:sz w:val="16"/>
        </w:rPr>
        <w:t xml:space="preserve"> but again what is designated in the contracts is domestic law and courts. In essence, </w:t>
      </w:r>
      <w:r w:rsidRPr="00A949D2">
        <w:rPr>
          <w:rStyle w:val="StyleUnderline"/>
        </w:rPr>
        <w:t>contracts are local and on that score do not square with the state responsibilities that are by nature international.</w:t>
      </w:r>
      <w:r w:rsidRPr="00A949D2">
        <w:rPr>
          <w:sz w:val="16"/>
        </w:rPr>
        <w:t xml:space="preserve"> It is true that a contract sometimes involves a high level of international implication. 28</w:t>
      </w:r>
      <w:r w:rsidR="00826DCE" w:rsidRPr="00A949D2">
        <w:rPr>
          <w:sz w:val="12"/>
        </w:rPr>
        <w:t>¶</w:t>
      </w:r>
      <w:r w:rsidRPr="00A949D2">
        <w:rPr>
          <w:sz w:val="16"/>
        </w:rPr>
        <w:t xml:space="preserve"> </w:t>
      </w:r>
      <w:proofErr w:type="gramStart"/>
      <w:r w:rsidRPr="00A949D2">
        <w:rPr>
          <w:sz w:val="16"/>
        </w:rPr>
        <w:t>An</w:t>
      </w:r>
      <w:proofErr w:type="gramEnd"/>
      <w:r w:rsidRPr="00A949D2">
        <w:rPr>
          <w:sz w:val="16"/>
        </w:rPr>
        <w:t xml:space="preserve"> example would be when a state enters into a contractual relationship with a private entity from another country regarding the latter′s business operation in the territory of the former. The "foreign" or "global" character of such a transaction, however, does not turn a contract into a treaty. 29</w:t>
      </w:r>
      <w:r w:rsidR="00826DCE" w:rsidRPr="00A949D2">
        <w:rPr>
          <w:sz w:val="12"/>
        </w:rPr>
        <w:t>¶</w:t>
      </w:r>
      <w:r w:rsidR="00826DCE" w:rsidRPr="00A949D2">
        <w:rPr>
          <w:sz w:val="16"/>
        </w:rPr>
        <w:t xml:space="preserve"> </w:t>
      </w:r>
      <w:r w:rsidRPr="00A949D2">
        <w:rPr>
          <w:sz w:val="16"/>
        </w:rPr>
        <w:t xml:space="preserve">11. </w:t>
      </w:r>
      <w:r w:rsidRPr="00A949D2">
        <w:rPr>
          <w:rStyle w:val="Emphasis"/>
        </w:rPr>
        <w:t xml:space="preserve">As a contract does not create international law </w:t>
      </w:r>
      <w:r w:rsidRPr="00A949D2">
        <w:rPr>
          <w:sz w:val="16"/>
        </w:rPr>
        <w:t>as the term is used in "sources of international law", 30</w:t>
      </w:r>
      <w:r w:rsidR="00826DCE" w:rsidRPr="00A949D2">
        <w:rPr>
          <w:sz w:val="12"/>
        </w:rPr>
        <w:t>¶</w:t>
      </w:r>
      <w:r w:rsidRPr="00A949D2">
        <w:rPr>
          <w:sz w:val="16"/>
        </w:rPr>
        <w:t xml:space="preserve"> </w:t>
      </w:r>
      <w:r w:rsidRPr="00A949D2">
        <w:rPr>
          <w:rStyle w:val="Emphasis"/>
        </w:rPr>
        <w:t xml:space="preserve">violation of contract </w:t>
      </w:r>
      <w:r w:rsidRPr="00A949D2">
        <w:rPr>
          <w:rStyle w:val="StyleUnderline"/>
        </w:rPr>
        <w:t>in and of itself</w:t>
      </w:r>
      <w:r w:rsidRPr="00A949D2">
        <w:rPr>
          <w:rStyle w:val="Emphasis"/>
        </w:rPr>
        <w:t xml:space="preserve"> does not lead to state responsibility</w:t>
      </w:r>
      <w:r w:rsidR="00826DCE" w:rsidRPr="00A949D2">
        <w:rPr>
          <w:sz w:val="16"/>
        </w:rPr>
        <w:t xml:space="preserve"> </w:t>
      </w:r>
      <w:r w:rsidRPr="00A949D2">
        <w:rPr>
          <w:sz w:val="16"/>
        </w:rPr>
        <w:t>as the term is used in 2001 Draft Articles on Responsibility of States for Internationally Wrongful Acts ("2001 ILC Draft Articles" or "ILC Draft Articles"). 31</w:t>
      </w:r>
      <w:r w:rsidR="00826DCE" w:rsidRPr="00A949D2">
        <w:rPr>
          <w:sz w:val="12"/>
        </w:rPr>
        <w:t>¶</w:t>
      </w:r>
      <w:r w:rsidRPr="00A949D2">
        <w:rPr>
          <w:rStyle w:val="StyleUnderline"/>
        </w:rPr>
        <w:t xml:space="preserve"> </w:t>
      </w:r>
      <w:proofErr w:type="gramStart"/>
      <w:r w:rsidRPr="00A949D2">
        <w:rPr>
          <w:rStyle w:val="StyleUnderline"/>
        </w:rPr>
        <w:t>The</w:t>
      </w:r>
      <w:proofErr w:type="gramEnd"/>
      <w:r w:rsidRPr="00A949D2">
        <w:rPr>
          <w:rStyle w:val="StyleUnderline"/>
        </w:rPr>
        <w:t xml:space="preserve"> nature of the legal liability arising from the violation of contractual obligation is therefore arguably different from the violation of a treaty obligation.</w:t>
      </w:r>
      <w:r w:rsidRPr="00A949D2">
        <w:rPr>
          <w:sz w:val="16"/>
        </w:rPr>
        <w:t xml:space="preserve"> As a corollary, u</w:t>
      </w:r>
      <w:r w:rsidRPr="00A949D2">
        <w:rPr>
          <w:rStyle w:val="StyleUnderline"/>
        </w:rPr>
        <w:t>nless compelling reasons exist a contract is not amenable to the jurisdiction of an international tribunal to be established by a treaty in order to interpret and apply international law</w:t>
      </w:r>
      <w:r w:rsidRPr="00A949D2">
        <w:rPr>
          <w:sz w:val="16"/>
        </w:rPr>
        <w:t xml:space="preserve"> (i.e., treaties and customary international law), and to determine state responsibility.</w:t>
      </w:r>
      <w:r w:rsidR="00826DCE" w:rsidRPr="00A949D2">
        <w:rPr>
          <w:sz w:val="16"/>
        </w:rPr>
        <w:t xml:space="preserve"> </w:t>
      </w:r>
      <w:r w:rsidRPr="00A949D2">
        <w:rPr>
          <w:sz w:val="16"/>
        </w:rPr>
        <w:t xml:space="preserve">12. Put simply, </w:t>
      </w:r>
      <w:r w:rsidRPr="00A949D2">
        <w:rPr>
          <w:rStyle w:val="Emphasis"/>
        </w:rPr>
        <w:t>contractual obligation does not trigger or implicate state responsibility</w:t>
      </w:r>
      <w:r w:rsidRPr="00A949D2">
        <w:rPr>
          <w:sz w:val="16"/>
        </w:rPr>
        <w:t>, the hallmark of treaty obligation and violation. While the same or similar entities may be involved in both sets of legal norms, t</w:t>
      </w:r>
      <w:r w:rsidRPr="00A949D2">
        <w:rPr>
          <w:rStyle w:val="StyleUnderline"/>
        </w:rPr>
        <w:t>reaty obligation on the one hand and contractual obligation on the other, the underlying nature of the legal obligations are indeed distinct and separate.</w:t>
      </w:r>
    </w:p>
    <w:p w14:paraId="3D7D36D3" w14:textId="469DA6B7" w:rsidR="00F616A8" w:rsidRPr="00A949D2" w:rsidRDefault="00F616A8" w:rsidP="0059748A">
      <w:pPr>
        <w:pStyle w:val="Heading3"/>
      </w:pPr>
      <w:r w:rsidRPr="00A949D2">
        <w:t>China Says no</w:t>
      </w:r>
      <w:r w:rsidR="00382DF8">
        <w:t>- 1NC</w:t>
      </w:r>
    </w:p>
    <w:p w14:paraId="61EFECE6" w14:textId="77777777" w:rsidR="00F616A8" w:rsidRPr="00A949D2" w:rsidRDefault="00F616A8" w:rsidP="00F616A8">
      <w:pPr>
        <w:pStyle w:val="Heading4"/>
      </w:pPr>
      <w:r w:rsidRPr="00A949D2">
        <w:t xml:space="preserve">China says no- here are specific things they disagree on and I guarantee this card is better than 1AC “say yes” </w:t>
      </w:r>
      <w:proofErr w:type="gramStart"/>
      <w:r w:rsidRPr="00A949D2">
        <w:t>ev</w:t>
      </w:r>
      <w:proofErr w:type="gramEnd"/>
      <w:r w:rsidRPr="00A949D2">
        <w:t xml:space="preserve"> (Also says transparency and CFIUS negotiations unlikely so it’s specific to KQ aff) </w:t>
      </w:r>
    </w:p>
    <w:p w14:paraId="4C602538" w14:textId="77777777" w:rsidR="00F616A8" w:rsidRPr="00A949D2" w:rsidRDefault="00F616A8" w:rsidP="00F616A8">
      <w:pPr>
        <w:rPr>
          <w:rStyle w:val="Style13ptBold"/>
        </w:rPr>
      </w:pPr>
      <w:proofErr w:type="spellStart"/>
      <w:r w:rsidRPr="00A949D2">
        <w:rPr>
          <w:rStyle w:val="Style13ptBold"/>
        </w:rPr>
        <w:t>Gantz</w:t>
      </w:r>
      <w:proofErr w:type="spellEnd"/>
      <w:r w:rsidRPr="00A949D2">
        <w:rPr>
          <w:rStyle w:val="Style13ptBold"/>
        </w:rPr>
        <w:t xml:space="preserve"> 14 </w:t>
      </w:r>
      <w:r w:rsidRPr="00A949D2">
        <w:rPr>
          <w:sz w:val="16"/>
        </w:rPr>
        <w:t xml:space="preserve">(David, Samuel M. </w:t>
      </w:r>
      <w:proofErr w:type="spellStart"/>
      <w:r w:rsidRPr="00A949D2">
        <w:rPr>
          <w:sz w:val="16"/>
        </w:rPr>
        <w:t>Fegtly</w:t>
      </w:r>
      <w:proofErr w:type="spellEnd"/>
      <w:r w:rsidRPr="00A949D2">
        <w:rPr>
          <w:sz w:val="16"/>
        </w:rPr>
        <w:t xml:space="preserve"> Professor of Law and Director, International Trade and Business Law Program, University of Arizona, James E. Rogers College of Law. [“ARTICLE: CHALLENGES FOR THE UNITED STATES IN NEGOTIATING A BIT WITH CHINA: RECONCILING RECIPROCAL INVESTMENT PROTECTION WITH POLICY CONCERNS” 31 Ariz. J. Int'l &amp; Comp. Law 203 Lexis]) NvP</w:t>
      </w:r>
    </w:p>
    <w:p w14:paraId="1F80C43D" w14:textId="77777777" w:rsidR="00F616A8" w:rsidRPr="00A949D2" w:rsidRDefault="00F616A8" w:rsidP="00F616A8">
      <w:pPr>
        <w:rPr>
          <w:b/>
          <w:bCs/>
          <w:sz w:val="26"/>
        </w:rPr>
      </w:pPr>
    </w:p>
    <w:p w14:paraId="29F52B68" w14:textId="77777777" w:rsidR="00F616A8" w:rsidRDefault="00F616A8" w:rsidP="00F616A8">
      <w:pPr>
        <w:rPr>
          <w:sz w:val="12"/>
        </w:rPr>
      </w:pPr>
      <w:r w:rsidRPr="00A949D2">
        <w:rPr>
          <w:sz w:val="16"/>
        </w:rPr>
        <w:t xml:space="preserve">Given the progress made by Canada in its FIPA, and assuming that China will be willing to agree to similar terms in an agreement with the United States, </w:t>
      </w:r>
      <w:r w:rsidRPr="00A949D2">
        <w:rPr>
          <w:rStyle w:val="StyleUnderline"/>
        </w:rPr>
        <w:t>the areas where China is likely to resist</w:t>
      </w:r>
      <w:r w:rsidRPr="00A949D2">
        <w:rPr>
          <w:sz w:val="16"/>
        </w:rPr>
        <w:t xml:space="preserve"> further concessions </w:t>
      </w:r>
      <w:r w:rsidRPr="00A949D2">
        <w:rPr>
          <w:rStyle w:val="StyleUnderline"/>
        </w:rPr>
        <w:t>in its BIT practice include</w:t>
      </w:r>
      <w:r w:rsidRPr="00A949D2">
        <w:rPr>
          <w:sz w:val="16"/>
        </w:rPr>
        <w:t xml:space="preserve">: . </w:t>
      </w:r>
      <w:r w:rsidRPr="00A949D2">
        <w:rPr>
          <w:rStyle w:val="StyleUnderline"/>
        </w:rPr>
        <w:t>U.S. proposals for broader national treatment requirements</w:t>
      </w:r>
      <w:r w:rsidRPr="00A949D2">
        <w:rPr>
          <w:sz w:val="16"/>
        </w:rPr>
        <w:t xml:space="preserve"> with fewer exceptions (including those that protect SOEs)</w:t>
      </w:r>
      <w:proofErr w:type="gramStart"/>
      <w:r w:rsidRPr="00A949D2">
        <w:rPr>
          <w:sz w:val="16"/>
        </w:rPr>
        <w:t>; .</w:t>
      </w:r>
      <w:proofErr w:type="gramEnd"/>
      <w:r w:rsidRPr="00A949D2">
        <w:rPr>
          <w:sz w:val="16"/>
        </w:rPr>
        <w:t xml:space="preserve"> </w:t>
      </w:r>
      <w:r w:rsidRPr="00A949D2">
        <w:rPr>
          <w:rStyle w:val="StyleUnderline"/>
        </w:rPr>
        <w:t>Other aspects of non-discrimination by and for SOEs</w:t>
      </w:r>
      <w:proofErr w:type="gramStart"/>
      <w:r w:rsidRPr="00A949D2">
        <w:rPr>
          <w:sz w:val="16"/>
        </w:rPr>
        <w:t>; .</w:t>
      </w:r>
      <w:proofErr w:type="gramEnd"/>
      <w:r w:rsidRPr="00A949D2">
        <w:rPr>
          <w:sz w:val="16"/>
        </w:rPr>
        <w:t xml:space="preserve"> </w:t>
      </w:r>
      <w:r w:rsidRPr="00A949D2">
        <w:rPr>
          <w:rStyle w:val="StyleUnderline"/>
        </w:rPr>
        <w:t>Transparency, particularly with regard to U.S. investor actions against China</w:t>
      </w:r>
      <w:proofErr w:type="gramStart"/>
      <w:r w:rsidRPr="00A949D2">
        <w:rPr>
          <w:sz w:val="16"/>
        </w:rPr>
        <w:t>; .</w:t>
      </w:r>
      <w:proofErr w:type="gramEnd"/>
      <w:r w:rsidRPr="00A949D2">
        <w:rPr>
          <w:sz w:val="16"/>
        </w:rPr>
        <w:t xml:space="preserve"> </w:t>
      </w:r>
      <w:r w:rsidRPr="00A949D2">
        <w:rPr>
          <w:rStyle w:val="Emphasis"/>
          <w:szCs w:val="26"/>
        </w:rPr>
        <w:t>Any substantive treatment of labor and environmental requirements</w:t>
      </w:r>
      <w:proofErr w:type="gramStart"/>
      <w:r w:rsidRPr="00A949D2">
        <w:rPr>
          <w:sz w:val="16"/>
        </w:rPr>
        <w:t>; .</w:t>
      </w:r>
      <w:proofErr w:type="gramEnd"/>
      <w:r w:rsidRPr="00A949D2">
        <w:rPr>
          <w:sz w:val="16"/>
        </w:rPr>
        <w:t xml:space="preserve"> </w:t>
      </w:r>
      <w:r w:rsidRPr="00A949D2">
        <w:rPr>
          <w:rStyle w:val="StyleUnderline"/>
        </w:rPr>
        <w:t xml:space="preserve">Coverage of the pre-investment phase; performance requirements; </w:t>
      </w:r>
      <w:proofErr w:type="gramStart"/>
      <w:r w:rsidRPr="00A949D2">
        <w:rPr>
          <w:rStyle w:val="StyleUnderline"/>
        </w:rPr>
        <w:t>and .</w:t>
      </w:r>
      <w:proofErr w:type="gramEnd"/>
      <w:r w:rsidRPr="00A949D2">
        <w:rPr>
          <w:rStyle w:val="StyleUnderline"/>
        </w:rPr>
        <w:t xml:space="preserve"> The lists of exceptions existing and future exceptions to market access obligations. </w:t>
      </w:r>
      <w:r w:rsidRPr="00A949D2">
        <w:rPr>
          <w:sz w:val="16"/>
        </w:rPr>
        <w:t xml:space="preserve">Coverage of </w:t>
      </w:r>
      <w:r w:rsidRPr="00A949D2">
        <w:rPr>
          <w:rStyle w:val="StyleUnderline"/>
        </w:rPr>
        <w:t xml:space="preserve">financial services is also likely to be among the contentious issues at a time when banks in China are all owned and controlled by the government </w:t>
      </w:r>
      <w:r w:rsidRPr="00A949D2">
        <w:rPr>
          <w:sz w:val="16"/>
        </w:rPr>
        <w:t>188</w:t>
      </w:r>
      <w:r w:rsidRPr="00A949D2">
        <w:rPr>
          <w:sz w:val="12"/>
        </w:rPr>
        <w:t>¶</w:t>
      </w:r>
      <w:r w:rsidRPr="00A949D2">
        <w:rPr>
          <w:sz w:val="16"/>
        </w:rPr>
        <w:t xml:space="preserve"> and remain important tools for subsidizing favored industry sectors and implementing other policies in an economy where growth and exports have slowed in the past two years. In the July 2013 bilateral discussions, China reportedly indicated to U.S. officials a greater willingness to consider liberalizing access to the Chinese market in the "pre-establishment" phase of investments, where the rule in many sectors has been strong preference for SOEs and other Chinese owned firms. 189</w:t>
      </w:r>
      <w:r w:rsidRPr="00A949D2">
        <w:rPr>
          <w:sz w:val="12"/>
        </w:rPr>
        <w:t>¶</w:t>
      </w:r>
      <w:r w:rsidRPr="00A949D2">
        <w:rPr>
          <w:sz w:val="16"/>
        </w:rPr>
        <w:t xml:space="preserve"> China was also said to be willing to consider a "negative list" approach to market access, under which all sectors not explicitly excluded from foreign participation in the [242] annexes would be open to foreign investment. 190</w:t>
      </w:r>
      <w:r w:rsidRPr="00A949D2">
        <w:rPr>
          <w:sz w:val="12"/>
        </w:rPr>
        <w:t>¶</w:t>
      </w:r>
      <w:r w:rsidRPr="00A949D2">
        <w:rPr>
          <w:sz w:val="16"/>
        </w:rPr>
        <w:t xml:space="preserve"> Also, although such mechanisms would not be required under the BIT, </w:t>
      </w:r>
      <w:r w:rsidRPr="00A949D2">
        <w:rPr>
          <w:rStyle w:val="StyleUnderline"/>
        </w:rPr>
        <w:t>China also</w:t>
      </w:r>
      <w:r w:rsidRPr="00A949D2">
        <w:rPr>
          <w:sz w:val="16"/>
        </w:rPr>
        <w:t xml:space="preserve"> recently </w:t>
      </w:r>
      <w:r w:rsidRPr="00A949D2">
        <w:rPr>
          <w:rStyle w:val="StyleUnderline"/>
        </w:rPr>
        <w:t>announced plans to establish a pilot program for free trade zones, which would permit non-discriminatory access by foreigners to investments within the zone.</w:t>
      </w:r>
      <w:r w:rsidRPr="00A949D2">
        <w:rPr>
          <w:sz w:val="16"/>
        </w:rPr>
        <w:t xml:space="preserve"> 191</w:t>
      </w:r>
      <w:r w:rsidRPr="00A949D2">
        <w:rPr>
          <w:sz w:val="12"/>
        </w:rPr>
        <w:t>¶</w:t>
      </w:r>
      <w:r w:rsidRPr="00A949D2">
        <w:rPr>
          <w:sz w:val="16"/>
        </w:rPr>
        <w:t xml:space="preserve"> </w:t>
      </w:r>
      <w:r w:rsidRPr="00A949D2">
        <w:rPr>
          <w:rStyle w:val="Emphasis"/>
        </w:rPr>
        <w:t>Such zones</w:t>
      </w:r>
      <w:r w:rsidRPr="00A949D2">
        <w:rPr>
          <w:sz w:val="16"/>
        </w:rPr>
        <w:t xml:space="preserve">, if established without long lists of exceptions, </w:t>
      </w:r>
      <w:r w:rsidRPr="00A949D2">
        <w:rPr>
          <w:rStyle w:val="Emphasis"/>
        </w:rPr>
        <w:t>would</w:t>
      </w:r>
      <w:r w:rsidRPr="00A949D2">
        <w:rPr>
          <w:sz w:val="16"/>
        </w:rPr>
        <w:t xml:space="preserve"> in many ways </w:t>
      </w:r>
      <w:r w:rsidRPr="00A949D2">
        <w:rPr>
          <w:rStyle w:val="Emphasis"/>
        </w:rPr>
        <w:t>operate in a similar manner to the maquiladoras</w:t>
      </w:r>
      <w:r w:rsidRPr="00A949D2">
        <w:rPr>
          <w:sz w:val="16"/>
        </w:rPr>
        <w:t xml:space="preserve"> permitted by Mexico within the border zone for nearly three decades before NAFTA, </w:t>
      </w:r>
      <w:r w:rsidRPr="00A949D2">
        <w:rPr>
          <w:rStyle w:val="StyleUnderline"/>
        </w:rPr>
        <w:t>where the severe restrictions on foreign ownership under Mexico's 1973 Foreign Investment Law did not apply.</w:t>
      </w:r>
      <w:r w:rsidRPr="00A949D2">
        <w:rPr>
          <w:sz w:val="16"/>
        </w:rPr>
        <w:t xml:space="preserve"> 192</w:t>
      </w:r>
      <w:r w:rsidRPr="00A949D2">
        <w:rPr>
          <w:sz w:val="12"/>
        </w:rPr>
        <w:t>¶</w:t>
      </w:r>
      <w:r w:rsidRPr="00A949D2">
        <w:rPr>
          <w:sz w:val="16"/>
        </w:rPr>
        <w:t xml:space="preserve"> </w:t>
      </w:r>
      <w:r w:rsidRPr="00A949D2">
        <w:rPr>
          <w:rStyle w:val="StyleUnderline"/>
        </w:rPr>
        <w:t>Discussion of national security exceptions</w:t>
      </w:r>
      <w:r w:rsidRPr="00A949D2">
        <w:rPr>
          <w:sz w:val="16"/>
        </w:rPr>
        <w:t xml:space="preserve">, particularly with regards to the manner in which the United States exercises reviews of proposed foreign investments </w:t>
      </w:r>
      <w:r w:rsidRPr="00A949D2">
        <w:rPr>
          <w:rStyle w:val="StyleUnderline"/>
        </w:rPr>
        <w:t>under</w:t>
      </w:r>
      <w:r w:rsidRPr="00A949D2">
        <w:rPr>
          <w:sz w:val="16"/>
        </w:rPr>
        <w:t xml:space="preserve"> the Committee on Foreign Investment in the United States (</w:t>
      </w:r>
      <w:r w:rsidRPr="00A949D2">
        <w:rPr>
          <w:rStyle w:val="Emphasis"/>
        </w:rPr>
        <w:t>CFIUS</w:t>
      </w:r>
      <w:r w:rsidRPr="00A949D2">
        <w:rPr>
          <w:sz w:val="16"/>
        </w:rPr>
        <w:t>) 193</w:t>
      </w:r>
      <w:r w:rsidRPr="00A949D2">
        <w:rPr>
          <w:sz w:val="12"/>
        </w:rPr>
        <w:t>¶</w:t>
      </w:r>
      <w:r w:rsidRPr="00A949D2">
        <w:rPr>
          <w:sz w:val="16"/>
        </w:rPr>
        <w:t xml:space="preserve"> </w:t>
      </w:r>
      <w:r w:rsidRPr="00A949D2">
        <w:rPr>
          <w:rStyle w:val="StyleUnderline"/>
        </w:rPr>
        <w:t xml:space="preserve">and </w:t>
      </w:r>
      <w:r w:rsidRPr="00A949D2">
        <w:rPr>
          <w:rStyle w:val="Emphasis"/>
        </w:rPr>
        <w:t>reviews</w:t>
      </w:r>
      <w:r w:rsidRPr="00A949D2">
        <w:rPr>
          <w:rStyle w:val="StyleUnderline"/>
        </w:rPr>
        <w:t xml:space="preserve"> for anti-trust/anti-competitive implications,</w:t>
      </w:r>
      <w:r w:rsidRPr="00A949D2">
        <w:rPr>
          <w:rStyle w:val="Emphasis"/>
        </w:rPr>
        <w:t xml:space="preserve"> are also</w:t>
      </w:r>
      <w:r w:rsidRPr="00A949D2">
        <w:rPr>
          <w:rStyle w:val="StyleUnderline"/>
        </w:rPr>
        <w:t xml:space="preserve"> likely to be </w:t>
      </w:r>
      <w:r w:rsidRPr="00A949D2">
        <w:rPr>
          <w:rStyle w:val="Emphasis"/>
        </w:rPr>
        <w:t>major sources of controversy</w:t>
      </w:r>
      <w:r w:rsidRPr="00A949D2">
        <w:rPr>
          <w:rStyle w:val="StyleUnderline"/>
        </w:rPr>
        <w:t>.</w:t>
      </w:r>
      <w:r w:rsidRPr="00A949D2">
        <w:rPr>
          <w:sz w:val="16"/>
        </w:rPr>
        <w:t xml:space="preserve"> Although in this respect, it may be that the United States will require, for political as well as economic reasons, a significant level of government discretion, even though inward investment into the United States is far less restricted than foreign investment into China. Chinese enterprises have been denied the opportunity to invest in the United States on several recent occasions, as with an effort by CNOOC to purchase U.S. petroleum producer and refiner, Unocal. 194</w:t>
      </w:r>
      <w:r w:rsidRPr="00A949D2">
        <w:rPr>
          <w:sz w:val="12"/>
        </w:rPr>
        <w:t>¶</w:t>
      </w:r>
      <w:r w:rsidRPr="00A949D2">
        <w:rPr>
          <w:sz w:val="16"/>
        </w:rPr>
        <w:t xml:space="preserve"> </w:t>
      </w:r>
      <w:proofErr w:type="gramStart"/>
      <w:r w:rsidRPr="00A949D2">
        <w:rPr>
          <w:rStyle w:val="StyleUnderline"/>
        </w:rPr>
        <w:t>Dealing</w:t>
      </w:r>
      <w:proofErr w:type="gramEnd"/>
      <w:r w:rsidRPr="00A949D2">
        <w:rPr>
          <w:rStyle w:val="StyleUnderline"/>
        </w:rPr>
        <w:t xml:space="preserve"> with Chinese sovereign wealth funds will also be a particular challenge for the United States</w:t>
      </w:r>
      <w:r w:rsidRPr="00A949D2">
        <w:rPr>
          <w:sz w:val="16"/>
        </w:rPr>
        <w:t xml:space="preserve">. Restrictions on inward investment are very much a reciprocal concern, suggesting that both nations have an interest in furthering a reasonable system of review. However, the problem is far more insidious with China, and some </w:t>
      </w:r>
      <w:r w:rsidRPr="00A949D2">
        <w:rPr>
          <w:rStyle w:val="StyleUnderline"/>
        </w:rPr>
        <w:t>experts have flatly stated that China will not agree to refrain from discriminating between U.S. and Chinese investors in the establishment of new investments.</w:t>
      </w:r>
      <w:r w:rsidRPr="00A949D2">
        <w:rPr>
          <w:sz w:val="16"/>
        </w:rPr>
        <w:t xml:space="preserve"> 195</w:t>
      </w:r>
      <w:r w:rsidRPr="00A949D2">
        <w:rPr>
          <w:sz w:val="12"/>
        </w:rPr>
        <w:t>¶</w:t>
      </w:r>
    </w:p>
    <w:p w14:paraId="2911A81A" w14:textId="0AEDBE65" w:rsidR="00382DF8" w:rsidRPr="00A949D2" w:rsidRDefault="00382DF8" w:rsidP="0059748A">
      <w:pPr>
        <w:pStyle w:val="Heading3"/>
      </w:pPr>
      <w:r>
        <w:t>China says no- 2NC</w:t>
      </w:r>
    </w:p>
    <w:p w14:paraId="627C6812" w14:textId="77777777" w:rsidR="00382DF8" w:rsidRPr="00A949D2" w:rsidRDefault="00382DF8" w:rsidP="00382DF8">
      <w:pPr>
        <w:pStyle w:val="Heading4"/>
      </w:pPr>
      <w:r w:rsidRPr="00A949D2">
        <w:t>China says no and BIT isn’t key</w:t>
      </w:r>
    </w:p>
    <w:p w14:paraId="59B1714D" w14:textId="77777777" w:rsidR="00382DF8" w:rsidRPr="00A949D2" w:rsidRDefault="00382DF8" w:rsidP="00382DF8">
      <w:pPr>
        <w:rPr>
          <w:rStyle w:val="Style13ptBold"/>
        </w:rPr>
      </w:pPr>
      <w:r w:rsidRPr="00A949D2">
        <w:rPr>
          <w:rStyle w:val="Style13ptBold"/>
        </w:rPr>
        <w:t>Lam 15</w:t>
      </w:r>
      <w:r w:rsidRPr="00A949D2">
        <w:rPr>
          <w:sz w:val="16"/>
        </w:rPr>
        <w:t xml:space="preserve"> (Tina, Associate at Ferguson, Frost, Moore &amp; Young, LLP [“ARTICLE: THE LEGAL HURDLES PREVENTING A U.S.-CHINA BILATERAL INVESTMENT TREATY: PROBLEMS WITH NATIONAL SECURITY, ENVIRONMENTAL AND LABOR STANDARDS, AND INVESTOR-STATE DISPUTE SETTLEMENT MECHANISMS” 16 Fl. Coastal L. Rev. 303]) NvP</w:t>
      </w:r>
    </w:p>
    <w:p w14:paraId="07546CFE" w14:textId="77777777" w:rsidR="00382DF8" w:rsidRPr="00A949D2" w:rsidRDefault="00382DF8" w:rsidP="00382DF8">
      <w:pPr>
        <w:rPr>
          <w:sz w:val="16"/>
        </w:rPr>
      </w:pPr>
      <w:r w:rsidRPr="00A949D2">
        <w:rPr>
          <w:sz w:val="16"/>
        </w:rPr>
        <w:t xml:space="preserve">In the current political climate, </w:t>
      </w:r>
      <w:r w:rsidRPr="00A949D2">
        <w:rPr>
          <w:rStyle w:val="StyleUnderline"/>
        </w:rPr>
        <w:t>a U.S.-China BIT is unlikely to result from negotiations because of the national security concerns</w:t>
      </w:r>
      <w:r w:rsidRPr="00A949D2">
        <w:rPr>
          <w:sz w:val="16"/>
        </w:rPr>
        <w:t>, the differing perspectives on environmental and labor provisions, and the differing viewpoints on investor-state dispute settlements. 255</w:t>
      </w:r>
      <w:r w:rsidRPr="00A949D2">
        <w:rPr>
          <w:sz w:val="12"/>
        </w:rPr>
        <w:t>¶</w:t>
      </w:r>
      <w:r w:rsidRPr="00A949D2">
        <w:rPr>
          <w:sz w:val="16"/>
        </w:rPr>
        <w:t xml:space="preserve"> </w:t>
      </w:r>
      <w:r w:rsidRPr="00A949D2">
        <w:rPr>
          <w:rStyle w:val="StyleUnderline"/>
        </w:rPr>
        <w:t>Because of the general distrust that the American and Chinese governments harbor toward one another, both governments have used national security concerns as justifications to block billion-dollar transactions from foreign investors from the other nation, depriving their own economies</w:t>
      </w:r>
      <w:r w:rsidRPr="00A949D2">
        <w:rPr>
          <w:sz w:val="16"/>
        </w:rPr>
        <w:t xml:space="preserve"> an opportunity to thrive. 256</w:t>
      </w:r>
      <w:r w:rsidRPr="00A949D2">
        <w:rPr>
          <w:sz w:val="12"/>
        </w:rPr>
        <w:t>¶</w:t>
      </w:r>
      <w:r w:rsidRPr="00A949D2">
        <w:rPr>
          <w:sz w:val="16"/>
        </w:rPr>
        <w:t xml:space="preserve"> Some U.S. analysts have argued that more Chinese FDI in the United States, particularly in new ventures that manufacture products or provide services and create new jobs in the United States, could assist in improving the bilateral economic relations and might lessen perceptions that increasing U.S.-China trade [336] undermines U.S. employment and damages U.S. economic interests. 257</w:t>
      </w:r>
      <w:r w:rsidRPr="00A949D2">
        <w:rPr>
          <w:sz w:val="12"/>
        </w:rPr>
        <w:t>¶</w:t>
      </w:r>
      <w:r w:rsidRPr="00A949D2">
        <w:rPr>
          <w:sz w:val="16"/>
        </w:rPr>
        <w:t xml:space="preserve"> Even though national security concerns are reserved in the Model BITs as reasons to reject foreign transactions, a</w:t>
      </w:r>
      <w:r w:rsidRPr="00A949D2">
        <w:rPr>
          <w:rStyle w:val="StyleUnderline"/>
        </w:rPr>
        <w:t xml:space="preserve"> U.S.-China BIT may make it more difficult for either government to raise such an excuse because the BIT will </w:t>
      </w:r>
      <w:r w:rsidRPr="00A949D2">
        <w:rPr>
          <w:sz w:val="16"/>
        </w:rPr>
        <w:t>likely</w:t>
      </w:r>
      <w:r w:rsidRPr="00A949D2">
        <w:rPr>
          <w:rStyle w:val="StyleUnderline"/>
        </w:rPr>
        <w:t xml:space="preserve"> include provisions on MFN, national treatment</w:t>
      </w:r>
      <w:r w:rsidRPr="00A949D2">
        <w:rPr>
          <w:sz w:val="16"/>
        </w:rPr>
        <w:t>, 258</w:t>
      </w:r>
      <w:r w:rsidRPr="00A949D2">
        <w:rPr>
          <w:sz w:val="12"/>
        </w:rPr>
        <w:t>¶</w:t>
      </w:r>
      <w:r w:rsidRPr="00A949D2">
        <w:rPr>
          <w:sz w:val="16"/>
        </w:rPr>
        <w:t xml:space="preserve"> </w:t>
      </w:r>
      <w:r w:rsidRPr="00A949D2">
        <w:rPr>
          <w:rStyle w:val="StyleUnderline"/>
        </w:rPr>
        <w:t>and minimum standard of treatment, which restrict the government's discriminatory capabilities</w:t>
      </w:r>
      <w:r w:rsidRPr="00A949D2">
        <w:rPr>
          <w:sz w:val="16"/>
        </w:rPr>
        <w:t>. 259</w:t>
      </w:r>
      <w:r w:rsidRPr="00A949D2">
        <w:rPr>
          <w:sz w:val="12"/>
        </w:rPr>
        <w:t>¶</w:t>
      </w:r>
      <w:r w:rsidRPr="00A949D2">
        <w:rPr>
          <w:sz w:val="16"/>
        </w:rPr>
        <w:t xml:space="preserve"> Therefore, the Chinese and American governments must decide if they are willing to grant Chinese and American investors such investment protections and consider the ramifications of raising national security concerns as a justification to block transactions in the future. 260</w:t>
      </w:r>
      <w:r w:rsidRPr="00A949D2">
        <w:rPr>
          <w:sz w:val="12"/>
        </w:rPr>
        <w:t>¶</w:t>
      </w:r>
      <w:r w:rsidRPr="00A949D2">
        <w:rPr>
          <w:sz w:val="16"/>
        </w:rPr>
        <w:t xml:space="preserve"> </w:t>
      </w:r>
      <w:proofErr w:type="gramStart"/>
      <w:r w:rsidRPr="00A949D2">
        <w:rPr>
          <w:rStyle w:val="StyleUnderline"/>
        </w:rPr>
        <w:t>Consequently</w:t>
      </w:r>
      <w:proofErr w:type="gramEnd"/>
      <w:r w:rsidRPr="00A949D2">
        <w:rPr>
          <w:rStyle w:val="Emphasis"/>
        </w:rPr>
        <w:t xml:space="preserve">, national security becomes a difficult legal hurdle to overcome in the BIT negotiations. </w:t>
      </w:r>
      <w:r w:rsidRPr="00A949D2">
        <w:rPr>
          <w:sz w:val="16"/>
        </w:rPr>
        <w:t>261</w:t>
      </w:r>
      <w:r w:rsidRPr="00A949D2">
        <w:rPr>
          <w:sz w:val="12"/>
        </w:rPr>
        <w:t>¶</w:t>
      </w:r>
      <w:r w:rsidRPr="00A949D2">
        <w:rPr>
          <w:sz w:val="16"/>
        </w:rPr>
        <w:t xml:space="preserve"> Along with national security, </w:t>
      </w:r>
      <w:r w:rsidRPr="00A949D2">
        <w:rPr>
          <w:rStyle w:val="Emphasis"/>
        </w:rPr>
        <w:t xml:space="preserve">the different viewpoints that the United States and China have on environmental and labor regulations are another obstacle to a successful U.S.-China BIT. </w:t>
      </w:r>
      <w:r w:rsidRPr="00A949D2">
        <w:rPr>
          <w:sz w:val="16"/>
        </w:rPr>
        <w:t>262</w:t>
      </w:r>
      <w:r w:rsidRPr="00A949D2">
        <w:rPr>
          <w:sz w:val="12"/>
        </w:rPr>
        <w:t>¶</w:t>
      </w:r>
      <w:r w:rsidRPr="00A949D2">
        <w:rPr>
          <w:sz w:val="16"/>
        </w:rPr>
        <w:t xml:space="preserve"> </w:t>
      </w:r>
      <w:r w:rsidRPr="00A949D2">
        <w:rPr>
          <w:rStyle w:val="StyleUnderline"/>
        </w:rPr>
        <w:t xml:space="preserve">Environmental and labor regulations are mandatory provisions in the 2012 U.S. Model BIT, but not in the latest Chinese Model BIT. </w:t>
      </w:r>
      <w:r w:rsidRPr="00A949D2">
        <w:rPr>
          <w:sz w:val="16"/>
        </w:rPr>
        <w:t>263</w:t>
      </w:r>
      <w:r w:rsidRPr="00A949D2">
        <w:rPr>
          <w:sz w:val="12"/>
        </w:rPr>
        <w:t>¶</w:t>
      </w:r>
      <w:r w:rsidRPr="00A949D2">
        <w:rPr>
          <w:sz w:val="16"/>
        </w:rPr>
        <w:t xml:space="preserve"> Although China is attempting to improve its environmental and labor regulations, it has difficulty enforcing its regulations and many of its regulations are fairly new, so it remains to be seen if China will actually improve its environmental and labor conditions. 264</w:t>
      </w:r>
      <w:r w:rsidRPr="00A949D2">
        <w:rPr>
          <w:sz w:val="12"/>
        </w:rPr>
        <w:t>¶</w:t>
      </w:r>
      <w:r w:rsidRPr="00A949D2">
        <w:rPr>
          <w:sz w:val="16"/>
        </w:rPr>
        <w:t xml:space="preserve"> Even though the China-New Zealand MOU and ECA can be used as a guideline for the U.S.-China BIT negotiations, the environmental and labor provisions in the 2012 U.S. Model BIT are arguably stricter than those found in the MOU or ECA. 265</w:t>
      </w:r>
      <w:r w:rsidRPr="00A949D2">
        <w:rPr>
          <w:sz w:val="12"/>
        </w:rPr>
        <w:t>¶</w:t>
      </w:r>
      <w:r w:rsidRPr="00A949D2">
        <w:rPr>
          <w:sz w:val="16"/>
        </w:rPr>
        <w:t xml:space="preserve"> </w:t>
      </w:r>
      <w:proofErr w:type="gramStart"/>
      <w:r w:rsidRPr="00A949D2">
        <w:rPr>
          <w:sz w:val="16"/>
        </w:rPr>
        <w:t>Specifically</w:t>
      </w:r>
      <w:proofErr w:type="gramEnd"/>
      <w:r w:rsidRPr="00A949D2">
        <w:rPr>
          <w:sz w:val="16"/>
        </w:rPr>
        <w:t>, the U.S. model prohibits acts from the signatory [337] states, while the MOU and ECA encourage certain cooperative activities. 266</w:t>
      </w:r>
      <w:r w:rsidRPr="00A949D2">
        <w:rPr>
          <w:sz w:val="12"/>
        </w:rPr>
        <w:t>¶</w:t>
      </w:r>
      <w:r w:rsidRPr="00A949D2">
        <w:rPr>
          <w:sz w:val="16"/>
        </w:rPr>
        <w:t xml:space="preserve"> </w:t>
      </w:r>
      <w:proofErr w:type="gramStart"/>
      <w:r w:rsidRPr="00A949D2">
        <w:rPr>
          <w:rStyle w:val="StyleUnderline"/>
        </w:rPr>
        <w:t>With</w:t>
      </w:r>
      <w:proofErr w:type="gramEnd"/>
      <w:r w:rsidRPr="00A949D2">
        <w:rPr>
          <w:rStyle w:val="StyleUnderline"/>
        </w:rPr>
        <w:t xml:space="preserve"> the difficulties that China currently has enforcing some of its domestic regulations, it is debatable whether China would be willing to include stricter environmental and labor provisions in a U.S.-China BIT.</w:t>
      </w:r>
      <w:r w:rsidRPr="00A949D2">
        <w:rPr>
          <w:sz w:val="16"/>
        </w:rPr>
        <w:t xml:space="preserve"> 267</w:t>
      </w:r>
      <w:r w:rsidRPr="00A949D2">
        <w:rPr>
          <w:sz w:val="12"/>
        </w:rPr>
        <w:t>¶</w:t>
      </w:r>
      <w:r w:rsidRPr="00A949D2">
        <w:rPr>
          <w:sz w:val="16"/>
        </w:rPr>
        <w:t xml:space="preserve"> Therefore, en</w:t>
      </w:r>
      <w:r w:rsidRPr="00A949D2">
        <w:rPr>
          <w:rStyle w:val="StyleUnderline"/>
        </w:rPr>
        <w:t>vironmental and labor standards are another legal hurdle to the BIT negotiations.</w:t>
      </w:r>
      <w:r w:rsidRPr="00A949D2">
        <w:rPr>
          <w:sz w:val="16"/>
        </w:rPr>
        <w:t xml:space="preserve"> 268</w:t>
      </w:r>
      <w:r w:rsidRPr="00A949D2">
        <w:rPr>
          <w:sz w:val="12"/>
        </w:rPr>
        <w:t>¶</w:t>
      </w:r>
      <w:r w:rsidRPr="00A949D2">
        <w:rPr>
          <w:sz w:val="16"/>
        </w:rPr>
        <w:t xml:space="preserve"> </w:t>
      </w:r>
      <w:proofErr w:type="gramStart"/>
      <w:r w:rsidRPr="00A949D2">
        <w:rPr>
          <w:sz w:val="16"/>
        </w:rPr>
        <w:t>Like</w:t>
      </w:r>
      <w:proofErr w:type="gramEnd"/>
      <w:r w:rsidRPr="00A949D2">
        <w:rPr>
          <w:sz w:val="16"/>
        </w:rPr>
        <w:t xml:space="preserve"> national security and environmental and labor standards, </w:t>
      </w:r>
      <w:r w:rsidRPr="00A949D2">
        <w:rPr>
          <w:rStyle w:val="StyleUnderline"/>
        </w:rPr>
        <w:t>investor-state dispute settlement mechanisms are another issue that may hinder the U.S.-China BIT negotiations.</w:t>
      </w:r>
      <w:r w:rsidRPr="00A949D2">
        <w:rPr>
          <w:sz w:val="16"/>
        </w:rPr>
        <w:t xml:space="preserve"> 269</w:t>
      </w:r>
      <w:r w:rsidRPr="00A949D2">
        <w:rPr>
          <w:sz w:val="12"/>
        </w:rPr>
        <w:t>¶</w:t>
      </w:r>
      <w:r w:rsidRPr="00A949D2">
        <w:rPr>
          <w:sz w:val="16"/>
        </w:rPr>
        <w:t xml:space="preserve"> Arguably, from the Chinese perspective,</w:t>
      </w:r>
      <w:r w:rsidRPr="00A949D2">
        <w:rPr>
          <w:rStyle w:val="StyleUnderline"/>
        </w:rPr>
        <w:t xml:space="preserve"> the U.S.-China BIT is not immediately necessary because the United States has a robust legal system that Chinese investors can access for dispute resolutions</w:t>
      </w:r>
      <w:r w:rsidRPr="00A949D2">
        <w:rPr>
          <w:sz w:val="16"/>
        </w:rPr>
        <w:t>. 270</w:t>
      </w:r>
      <w:r w:rsidRPr="00A949D2">
        <w:rPr>
          <w:sz w:val="12"/>
        </w:rPr>
        <w:t>¶</w:t>
      </w:r>
      <w:r w:rsidRPr="00A949D2">
        <w:rPr>
          <w:sz w:val="16"/>
        </w:rPr>
        <w:t xml:space="preserve"> However, not having a U.S.-China BIT limits the investor-dispute settlement mechanisms available to Chinese investors in the United States and vice versa, which for many foreign investors becomes a great disadvantage. 271</w:t>
      </w:r>
      <w:r w:rsidRPr="00A949D2">
        <w:rPr>
          <w:sz w:val="12"/>
        </w:rPr>
        <w:t>¶</w:t>
      </w:r>
      <w:r w:rsidRPr="00A949D2">
        <w:rPr>
          <w:sz w:val="16"/>
        </w:rPr>
        <w:t xml:space="preserve"> Because the majority of U.S. BITs include an international arbitration provision, and because China is including a similar provision in some of its BITs, foreign investors from countries that do have BITs with China or the United States have the advantage of having international arbitration as an option for dispute resolution. 272</w:t>
      </w:r>
      <w:r w:rsidRPr="00A949D2">
        <w:rPr>
          <w:sz w:val="12"/>
        </w:rPr>
        <w:t>¶</w:t>
      </w:r>
      <w:r w:rsidRPr="00A949D2">
        <w:rPr>
          <w:sz w:val="16"/>
        </w:rPr>
        <w:t xml:space="preserve"> Some advantages of investor-state arbitration over litigation are (1) neutrality because litigation occurs in [338] one party's court system, (2) enforcement of the award because both the United States and China are parties to the Convention on the Recognition and Enforcement of Foreign Arbitral Award, (3) flexibility unlike the ridged rules of a court system, and (4) confidentiality that is unavailable in court proceedings.</w:t>
      </w:r>
      <w:r w:rsidRPr="00A949D2">
        <w:rPr>
          <w:rStyle w:val="StyleUnderline"/>
        </w:rPr>
        <w:t xml:space="preserve"> </w:t>
      </w:r>
      <w:r w:rsidRPr="00A949D2">
        <w:rPr>
          <w:sz w:val="16"/>
        </w:rPr>
        <w:t>273</w:t>
      </w:r>
      <w:r w:rsidRPr="00A949D2">
        <w:rPr>
          <w:sz w:val="12"/>
        </w:rPr>
        <w:t>¶</w:t>
      </w:r>
      <w:r w:rsidRPr="00A949D2">
        <w:rPr>
          <w:sz w:val="16"/>
        </w:rPr>
        <w:t xml:space="preserve"> However, some disadvantages of investor-state arbitration include the following: (1) arbitration can be more expensive than litigation, (2) negative impact on governmental relations, 274</w:t>
      </w:r>
      <w:r w:rsidRPr="00A949D2">
        <w:rPr>
          <w:sz w:val="12"/>
        </w:rPr>
        <w:t>¶</w:t>
      </w:r>
      <w:r w:rsidRPr="00A949D2">
        <w:rPr>
          <w:sz w:val="16"/>
        </w:rPr>
        <w:t xml:space="preserve"> and (3) delays in the arbitral proceedings due to the time it takes to constitute the tribunal and the time for the tribunal to make an award. 275</w:t>
      </w:r>
      <w:r w:rsidRPr="00A949D2">
        <w:rPr>
          <w:sz w:val="12"/>
        </w:rPr>
        <w:t>¶</w:t>
      </w:r>
      <w:r w:rsidRPr="00A949D2">
        <w:rPr>
          <w:sz w:val="16"/>
        </w:rPr>
        <w:t xml:space="preserve"> </w:t>
      </w:r>
      <w:proofErr w:type="gramStart"/>
      <w:r w:rsidRPr="00A949D2">
        <w:rPr>
          <w:sz w:val="16"/>
        </w:rPr>
        <w:t>Consequently</w:t>
      </w:r>
      <w:proofErr w:type="gramEnd"/>
      <w:r w:rsidRPr="00A949D2">
        <w:rPr>
          <w:sz w:val="16"/>
        </w:rPr>
        <w:t>, not having international arbitration as an option for investor-state dispute resolution is not particularly detrimental to Chinese investors because of the strong U.S. legal system. 276</w:t>
      </w:r>
      <w:r w:rsidRPr="00A949D2">
        <w:rPr>
          <w:sz w:val="12"/>
        </w:rPr>
        <w:t>¶</w:t>
      </w:r>
      <w:r w:rsidRPr="00A949D2">
        <w:rPr>
          <w:sz w:val="16"/>
        </w:rPr>
        <w:t xml:space="preserve"> For instance, the Chinese-owned company Ralls Corporation ("Ralls") is suing President Obama for blocking the company's attempt to acquire wind farm projects in Oregon on the grounds that the President's actions were unconstitutional. 277</w:t>
      </w:r>
      <w:r w:rsidRPr="00A949D2">
        <w:rPr>
          <w:sz w:val="12"/>
        </w:rPr>
        <w:t>¶</w:t>
      </w:r>
      <w:r w:rsidRPr="00A949D2">
        <w:rPr>
          <w:sz w:val="16"/>
        </w:rPr>
        <w:t xml:space="preserve"> President Obama followed CFIUS' recommendation to block the acquisition on national security grounds. 278</w:t>
      </w:r>
      <w:r w:rsidRPr="00A949D2">
        <w:rPr>
          <w:sz w:val="12"/>
        </w:rPr>
        <w:t>¶</w:t>
      </w:r>
      <w:r w:rsidRPr="00A949D2">
        <w:rPr>
          <w:sz w:val="16"/>
        </w:rPr>
        <w:t xml:space="preserve"> </w:t>
      </w:r>
      <w:proofErr w:type="gramStart"/>
      <w:r w:rsidRPr="00A949D2">
        <w:rPr>
          <w:sz w:val="16"/>
        </w:rPr>
        <w:t>The</w:t>
      </w:r>
      <w:proofErr w:type="gramEnd"/>
      <w:r w:rsidRPr="00A949D2">
        <w:rPr>
          <w:sz w:val="16"/>
        </w:rPr>
        <w:t xml:space="preserve"> court dismissed all of Ralls' allegations with the exception of count IV, which alleges the denial of the company's due process rights under the Fifth Amendment of the U.S. Constitution. 279</w:t>
      </w:r>
      <w:r w:rsidRPr="00A949D2">
        <w:rPr>
          <w:sz w:val="12"/>
        </w:rPr>
        <w:t>¶</w:t>
      </w:r>
      <w:r w:rsidRPr="00A949D2">
        <w:rPr>
          <w:sz w:val="16"/>
        </w:rPr>
        <w:t xml:space="preserve"> Although Ralls' suit is still ongoing, having a U.S.-China BIT could help Chinese companies during the acquisition process because it provides companies with other dispute settlement options besides the U.S. court system. 280</w:t>
      </w:r>
      <w:r w:rsidRPr="00A949D2">
        <w:rPr>
          <w:sz w:val="12"/>
        </w:rPr>
        <w:t>¶</w:t>
      </w:r>
      <w:r w:rsidRPr="00A949D2">
        <w:rPr>
          <w:sz w:val="16"/>
        </w:rPr>
        <w:t xml:space="preserve"> [339] In contrast,</w:t>
      </w:r>
      <w:r w:rsidRPr="00A949D2">
        <w:rPr>
          <w:rStyle w:val="StyleUnderline"/>
        </w:rPr>
        <w:t xml:space="preserve"> lacking international arbitration as an option for U.S. investors may be more of a detriment because of the reputation of corruption that engulfs the Chinese legal system. </w:t>
      </w:r>
      <w:r w:rsidRPr="00A949D2">
        <w:rPr>
          <w:sz w:val="16"/>
        </w:rPr>
        <w:t>281</w:t>
      </w:r>
      <w:r w:rsidRPr="00A949D2">
        <w:rPr>
          <w:sz w:val="12"/>
        </w:rPr>
        <w:t>¶</w:t>
      </w:r>
      <w:r w:rsidRPr="00A949D2">
        <w:rPr>
          <w:sz w:val="16"/>
        </w:rPr>
        <w:t xml:space="preserve"> </w:t>
      </w:r>
      <w:proofErr w:type="gramStart"/>
      <w:r w:rsidRPr="00A949D2">
        <w:rPr>
          <w:sz w:val="16"/>
        </w:rPr>
        <w:t>Thus</w:t>
      </w:r>
      <w:proofErr w:type="gramEnd"/>
      <w:r w:rsidRPr="00A949D2">
        <w:rPr>
          <w:sz w:val="16"/>
        </w:rPr>
        <w:t>, if the Ralls' situation is reversed it is unlikely that a U.S. investor would have progressed this far in the Chinese court system. 282</w:t>
      </w:r>
      <w:r w:rsidRPr="00A949D2">
        <w:rPr>
          <w:sz w:val="12"/>
        </w:rPr>
        <w:t>¶</w:t>
      </w:r>
      <w:r w:rsidRPr="00A949D2">
        <w:rPr>
          <w:sz w:val="16"/>
        </w:rPr>
        <w:t xml:space="preserve"> Even though national security is a topic that both countries will likely agree to include in the BIT as a justification to block an investment, having arbitration as an option for dispute resolution provides investors with an alternative system to litigation to address their grievances. 283</w:t>
      </w:r>
      <w:r w:rsidRPr="00A949D2">
        <w:rPr>
          <w:sz w:val="12"/>
        </w:rPr>
        <w:t>¶</w:t>
      </w:r>
      <w:r w:rsidRPr="00A949D2">
        <w:rPr>
          <w:sz w:val="16"/>
        </w:rPr>
        <w:t xml:space="preserve"> Although some U.S. investors have complained that not having a U.S.-China BIT provides unfair advantages for </w:t>
      </w:r>
      <w:r w:rsidRPr="00A949D2">
        <w:rPr>
          <w:rStyle w:val="StyleUnderline"/>
        </w:rPr>
        <w:t>Chinese companies and</w:t>
      </w:r>
      <w:r w:rsidRPr="00A949D2">
        <w:rPr>
          <w:sz w:val="16"/>
        </w:rPr>
        <w:t xml:space="preserve"> other</w:t>
      </w:r>
      <w:r w:rsidRPr="00A949D2">
        <w:rPr>
          <w:rStyle w:val="StyleUnderline"/>
        </w:rPr>
        <w:t xml:space="preserve"> foreign investors in China, some U.S. companies have continued to prosper without a BIT.</w:t>
      </w:r>
      <w:r w:rsidRPr="00A949D2">
        <w:rPr>
          <w:sz w:val="16"/>
        </w:rPr>
        <w:t xml:space="preserve"> 284</w:t>
      </w:r>
      <w:r w:rsidRPr="00A949D2">
        <w:rPr>
          <w:sz w:val="12"/>
        </w:rPr>
        <w:t>¶</w:t>
      </w:r>
      <w:r w:rsidRPr="00A949D2">
        <w:rPr>
          <w:sz w:val="16"/>
        </w:rPr>
        <w:t xml:space="preserve"> </w:t>
      </w:r>
      <w:proofErr w:type="gramStart"/>
      <w:r w:rsidRPr="00A949D2">
        <w:rPr>
          <w:sz w:val="16"/>
        </w:rPr>
        <w:t>For</w:t>
      </w:r>
      <w:proofErr w:type="gramEnd"/>
      <w:r w:rsidRPr="00A949D2">
        <w:rPr>
          <w:sz w:val="16"/>
        </w:rPr>
        <w:t xml:space="preserve"> example, because of China's admittance into the WTO, C</w:t>
      </w:r>
      <w:r w:rsidRPr="00A949D2">
        <w:rPr>
          <w:rStyle w:val="StyleUnderline"/>
        </w:rPr>
        <w:t>hina has improved some of its intellectual property regulations, which have become a catalyst for pharmaceutical companies to increase their research and development in China.</w:t>
      </w:r>
      <w:r w:rsidRPr="00A949D2">
        <w:rPr>
          <w:sz w:val="16"/>
        </w:rPr>
        <w:t xml:space="preserve"> 285</w:t>
      </w:r>
      <w:r w:rsidRPr="00A949D2">
        <w:rPr>
          <w:sz w:val="12"/>
        </w:rPr>
        <w:t>¶</w:t>
      </w:r>
      <w:r w:rsidRPr="00A949D2">
        <w:rPr>
          <w:sz w:val="16"/>
        </w:rPr>
        <w:t xml:space="preserve"> Pfizer, the U.S. pharmaceutical company, is the largest foreign pharmaceutical company in China with investments worth over $ 500 million in China. 286</w:t>
      </w:r>
      <w:r w:rsidRPr="00A949D2">
        <w:rPr>
          <w:sz w:val="12"/>
        </w:rPr>
        <w:t>¶</w:t>
      </w:r>
      <w:r w:rsidRPr="00A949D2">
        <w:rPr>
          <w:sz w:val="16"/>
        </w:rPr>
        <w:t xml:space="preserve"> Moreover, from January 2012 to March 2013, 287</w:t>
      </w:r>
      <w:r w:rsidRPr="00A949D2">
        <w:rPr>
          <w:sz w:val="12"/>
        </w:rPr>
        <w:t>¶</w:t>
      </w:r>
      <w:r w:rsidRPr="00A949D2">
        <w:rPr>
          <w:sz w:val="16"/>
        </w:rPr>
        <w:t xml:space="preserve"> the U.S. ranked fifth in nations with the most FDI in China. 288</w:t>
      </w:r>
      <w:r w:rsidRPr="00A949D2">
        <w:rPr>
          <w:sz w:val="12"/>
        </w:rPr>
        <w:t>¶</w:t>
      </w:r>
      <w:r w:rsidRPr="00A949D2">
        <w:rPr>
          <w:sz w:val="16"/>
        </w:rPr>
        <w:t xml:space="preserve"> </w:t>
      </w:r>
      <w:proofErr w:type="gramStart"/>
      <w:r w:rsidRPr="00A949D2">
        <w:rPr>
          <w:sz w:val="16"/>
        </w:rPr>
        <w:t>Additionally</w:t>
      </w:r>
      <w:proofErr w:type="gramEnd"/>
      <w:r w:rsidRPr="00A949D2">
        <w:rPr>
          <w:sz w:val="16"/>
        </w:rPr>
        <w:t xml:space="preserve">, in 2012, </w:t>
      </w:r>
      <w:r w:rsidRPr="00A949D2">
        <w:rPr>
          <w:rStyle w:val="StyleUnderline"/>
        </w:rPr>
        <w:t>Chinese FDI into the United States reached a</w:t>
      </w:r>
      <w:r w:rsidRPr="00A949D2">
        <w:rPr>
          <w:sz w:val="16"/>
        </w:rPr>
        <w:t xml:space="preserve"> [340] record </w:t>
      </w:r>
      <w:r w:rsidRPr="00A949D2">
        <w:rPr>
          <w:rStyle w:val="StyleUnderline"/>
        </w:rPr>
        <w:t>total of $ 6.5 billion, representing a twelve percent increase from its previous record in 2010 of $ 5.8 billion</w:t>
      </w:r>
      <w:r w:rsidRPr="00A949D2">
        <w:rPr>
          <w:sz w:val="16"/>
        </w:rPr>
        <w:t>. 289</w:t>
      </w:r>
      <w:r w:rsidRPr="00A949D2">
        <w:rPr>
          <w:sz w:val="12"/>
        </w:rPr>
        <w:t>¶</w:t>
      </w:r>
      <w:r w:rsidRPr="00A949D2">
        <w:rPr>
          <w:sz w:val="16"/>
        </w:rPr>
        <w:t xml:space="preserve"> Therefore, arguably, a</w:t>
      </w:r>
      <w:r w:rsidRPr="00A949D2">
        <w:rPr>
          <w:rStyle w:val="Emphasis"/>
        </w:rPr>
        <w:t xml:space="preserve"> U.S.-China BIT has low relevance to the capital inflow from the United States into China.</w:t>
      </w:r>
      <w:r w:rsidRPr="00A949D2">
        <w:rPr>
          <w:sz w:val="16"/>
        </w:rPr>
        <w:t xml:space="preserve"> 290</w:t>
      </w:r>
      <w:r w:rsidRPr="00A949D2">
        <w:rPr>
          <w:sz w:val="12"/>
        </w:rPr>
        <w:t>¶</w:t>
      </w:r>
      <w:r w:rsidRPr="00A949D2">
        <w:rPr>
          <w:sz w:val="16"/>
        </w:rPr>
        <w:t xml:space="preserve"> Instead, foreign investors are drawn to investing in China because of its inexpensive labor force, 291</w:t>
      </w:r>
      <w:r w:rsidRPr="00A949D2">
        <w:rPr>
          <w:sz w:val="12"/>
        </w:rPr>
        <w:t>¶</w:t>
      </w:r>
      <w:r w:rsidRPr="00A949D2">
        <w:rPr>
          <w:sz w:val="16"/>
        </w:rPr>
        <w:t xml:space="preserve"> growing large, national market, 292</w:t>
      </w:r>
      <w:r w:rsidRPr="00A949D2">
        <w:rPr>
          <w:sz w:val="12"/>
        </w:rPr>
        <w:t>¶</w:t>
      </w:r>
      <w:r w:rsidRPr="00A949D2">
        <w:rPr>
          <w:sz w:val="16"/>
        </w:rPr>
        <w:t xml:space="preserve"> and low-cost export platform. 293</w:t>
      </w:r>
      <w:r w:rsidRPr="00A949D2">
        <w:rPr>
          <w:sz w:val="12"/>
        </w:rPr>
        <w:t>¶</w:t>
      </w:r>
      <w:r w:rsidRPr="00A949D2">
        <w:rPr>
          <w:sz w:val="16"/>
        </w:rPr>
        <w:t xml:space="preserve"> Thus, t</w:t>
      </w:r>
      <w:r w:rsidRPr="00A949D2">
        <w:rPr>
          <w:rStyle w:val="StyleUnderline"/>
        </w:rPr>
        <w:t>he lack of BIT has not prevented significant amounts of Chinese investments into the United States and vice versa, which puts the necessity of a U.S.-China BIT into question.</w:t>
      </w:r>
      <w:r w:rsidRPr="00A949D2">
        <w:rPr>
          <w:sz w:val="16"/>
        </w:rPr>
        <w:t xml:space="preserve"> 294</w:t>
      </w:r>
      <w:r w:rsidRPr="00A949D2">
        <w:rPr>
          <w:sz w:val="12"/>
        </w:rPr>
        <w:t>¶</w:t>
      </w:r>
    </w:p>
    <w:p w14:paraId="0D886ED5" w14:textId="77777777" w:rsidR="00382DF8" w:rsidRPr="00A949D2" w:rsidRDefault="00382DF8" w:rsidP="00382DF8">
      <w:pPr>
        <w:pStyle w:val="Heading4"/>
      </w:pPr>
      <w:r w:rsidRPr="00A949D2">
        <w:t>China says no- litany of tensions make it impossible</w:t>
      </w:r>
    </w:p>
    <w:p w14:paraId="46109AC6" w14:textId="77777777" w:rsidR="00382DF8" w:rsidRPr="00A949D2" w:rsidRDefault="00382DF8" w:rsidP="00382DF8">
      <w:pPr>
        <w:rPr>
          <w:rStyle w:val="Style13ptBold"/>
        </w:rPr>
      </w:pPr>
      <w:proofErr w:type="spellStart"/>
      <w:r w:rsidRPr="00A949D2">
        <w:rPr>
          <w:rStyle w:val="Style13ptBold"/>
        </w:rPr>
        <w:t>Gantz</w:t>
      </w:r>
      <w:proofErr w:type="spellEnd"/>
      <w:r w:rsidRPr="00A949D2">
        <w:rPr>
          <w:rStyle w:val="Style13ptBold"/>
        </w:rPr>
        <w:t xml:space="preserve"> 14 </w:t>
      </w:r>
      <w:r w:rsidRPr="00A949D2">
        <w:rPr>
          <w:sz w:val="16"/>
        </w:rPr>
        <w:t xml:space="preserve">(David, Samuel M. </w:t>
      </w:r>
      <w:proofErr w:type="spellStart"/>
      <w:r w:rsidRPr="00A949D2">
        <w:rPr>
          <w:sz w:val="16"/>
        </w:rPr>
        <w:t>Fegtly</w:t>
      </w:r>
      <w:proofErr w:type="spellEnd"/>
      <w:r w:rsidRPr="00A949D2">
        <w:rPr>
          <w:sz w:val="16"/>
        </w:rPr>
        <w:t xml:space="preserve"> Professor of Law and Director, International Trade and Business Law Program, University of Arizona, James E. Rogers College of Law. [“ARTICLE: CHALLENGES FOR THE UNITED STATES IN NEGOTIATING A BIT WITH CHINA: RECONCILING RECIPROCAL INVESTMENT PROTECTION WITH POLICY CONCERNS” 31 Ariz. J. Int'l &amp; Comp. Law 203 Lexis]) NvP</w:t>
      </w:r>
    </w:p>
    <w:p w14:paraId="060E7D04" w14:textId="77777777" w:rsidR="00382DF8" w:rsidRDefault="00382DF8" w:rsidP="00382DF8">
      <w:pPr>
        <w:rPr>
          <w:sz w:val="16"/>
        </w:rPr>
      </w:pPr>
      <w:r w:rsidRPr="00A949D2">
        <w:rPr>
          <w:rStyle w:val="StyleUnderline"/>
        </w:rPr>
        <w:t>The U.S.-China BIT negotiations are taking place at a time of political friction between the United States and China that is unprecedented</w:t>
      </w:r>
      <w:r w:rsidRPr="00A949D2">
        <w:rPr>
          <w:sz w:val="16"/>
        </w:rPr>
        <w:t xml:space="preserve"> in recent years. The </w:t>
      </w:r>
      <w:r w:rsidRPr="00A949D2">
        <w:rPr>
          <w:rStyle w:val="StyleUnderline"/>
        </w:rPr>
        <w:t>Chinese hacking of both commercial and governmental websites in the United States has become a serious national security issue</w:t>
      </w:r>
      <w:r w:rsidRPr="00A949D2">
        <w:rPr>
          <w:sz w:val="16"/>
        </w:rPr>
        <w:t xml:space="preserve">, and </w:t>
      </w:r>
      <w:r w:rsidRPr="00A949D2">
        <w:rPr>
          <w:rStyle w:val="StyleUnderline"/>
        </w:rPr>
        <w:t>U.S. authorities are increasingly direct in accusing the Chinese government of stealing military and other technology</w:t>
      </w:r>
      <w:r w:rsidRPr="00A949D2">
        <w:rPr>
          <w:sz w:val="16"/>
        </w:rPr>
        <w:t>. 19</w:t>
      </w:r>
      <w:r w:rsidRPr="00A949D2">
        <w:rPr>
          <w:sz w:val="12"/>
        </w:rPr>
        <w:t>¶</w:t>
      </w:r>
      <w:r w:rsidRPr="00A949D2">
        <w:rPr>
          <w:sz w:val="16"/>
        </w:rPr>
        <w:t xml:space="preserve"> With the Edward Snowden disclosures, Chinese authorities have a reciprocal argument to make. Smoldering </w:t>
      </w:r>
      <w:r w:rsidRPr="00A949D2">
        <w:rPr>
          <w:rStyle w:val="StyleUnderline"/>
        </w:rPr>
        <w:t xml:space="preserve">Chinese territorial disputes over islands in the East and South China Seas with Japan, the Philippines, South Korea, and Vietnam </w:t>
      </w:r>
      <w:r w:rsidRPr="00A949D2">
        <w:rPr>
          <w:rStyle w:val="Emphasis"/>
        </w:rPr>
        <w:t>threaten to embroil the United States in the event that any of the directly involved nations overreacts.</w:t>
      </w:r>
      <w:r w:rsidRPr="00A949D2">
        <w:rPr>
          <w:sz w:val="16"/>
        </w:rPr>
        <w:t xml:space="preserve"> 20</w:t>
      </w:r>
      <w:r w:rsidRPr="00A949D2">
        <w:rPr>
          <w:sz w:val="12"/>
        </w:rPr>
        <w:t>¶</w:t>
      </w:r>
      <w:r w:rsidRPr="00A949D2">
        <w:rPr>
          <w:sz w:val="16"/>
        </w:rPr>
        <w:t xml:space="preserve"> </w:t>
      </w:r>
      <w:proofErr w:type="gramStart"/>
      <w:r w:rsidRPr="00A949D2">
        <w:rPr>
          <w:sz w:val="16"/>
        </w:rPr>
        <w:t>Nor</w:t>
      </w:r>
      <w:proofErr w:type="gramEnd"/>
      <w:r w:rsidRPr="00A949D2">
        <w:rPr>
          <w:sz w:val="16"/>
        </w:rPr>
        <w:t>, in the view of the United States, has the Chinese government done enough to quell the aggressiveness of its client state, North Korea. 21</w:t>
      </w:r>
      <w:r w:rsidRPr="00A949D2">
        <w:rPr>
          <w:sz w:val="12"/>
        </w:rPr>
        <w:t>¶</w:t>
      </w:r>
      <w:r w:rsidRPr="00A949D2">
        <w:rPr>
          <w:sz w:val="16"/>
        </w:rPr>
        <w:t xml:space="preserve"> </w:t>
      </w:r>
      <w:proofErr w:type="gramStart"/>
      <w:r w:rsidRPr="00A949D2">
        <w:rPr>
          <w:rStyle w:val="StyleUnderline"/>
        </w:rPr>
        <w:t>In</w:t>
      </w:r>
      <w:proofErr w:type="gramEnd"/>
      <w:r w:rsidRPr="00A949D2">
        <w:rPr>
          <w:rStyle w:val="StyleUnderline"/>
        </w:rPr>
        <w:t xml:space="preserve"> the past five years,</w:t>
      </w:r>
      <w:r w:rsidRPr="00A949D2">
        <w:rPr>
          <w:sz w:val="16"/>
        </w:rPr>
        <w:t xml:space="preserve"> </w:t>
      </w:r>
      <w:r w:rsidRPr="00A949D2">
        <w:rPr>
          <w:rStyle w:val="StyleUnderline"/>
        </w:rPr>
        <w:t>the U</w:t>
      </w:r>
      <w:r w:rsidRPr="00A949D2">
        <w:rPr>
          <w:sz w:val="16"/>
        </w:rPr>
        <w:t xml:space="preserve">nited </w:t>
      </w:r>
      <w:r w:rsidRPr="00A949D2">
        <w:rPr>
          <w:rStyle w:val="StyleUnderline"/>
        </w:rPr>
        <w:t>S</w:t>
      </w:r>
      <w:r w:rsidRPr="00A949D2">
        <w:rPr>
          <w:sz w:val="16"/>
        </w:rPr>
        <w:t xml:space="preserve">tates </w:t>
      </w:r>
      <w:r w:rsidRPr="00A949D2">
        <w:rPr>
          <w:rStyle w:val="StyleUnderline"/>
        </w:rPr>
        <w:t>has initiated more than ninety antidumping and countervailing duty investigations against a variety of Chinese products</w:t>
      </w:r>
      <w:r w:rsidRPr="00A949D2">
        <w:rPr>
          <w:sz w:val="16"/>
        </w:rPr>
        <w:t>, including various iron and steel goods, solar panels, wind towers, shrimp, and citric acid. 22</w:t>
      </w:r>
      <w:r w:rsidRPr="00A949D2">
        <w:rPr>
          <w:sz w:val="12"/>
        </w:rPr>
        <w:t>¶</w:t>
      </w:r>
      <w:r w:rsidRPr="00A949D2">
        <w:rPr>
          <w:sz w:val="16"/>
        </w:rPr>
        <w:t xml:space="preserve"> </w:t>
      </w:r>
      <w:proofErr w:type="gramStart"/>
      <w:r w:rsidRPr="00A949D2">
        <w:rPr>
          <w:sz w:val="16"/>
        </w:rPr>
        <w:t>These</w:t>
      </w:r>
      <w:proofErr w:type="gramEnd"/>
      <w:r w:rsidRPr="00A949D2">
        <w:rPr>
          <w:sz w:val="16"/>
        </w:rPr>
        <w:t xml:space="preserve"> unfair trade actions are viewed by China, rightly or wrongly, as having political as well as economic motivations. Also, </w:t>
      </w:r>
      <w:r w:rsidRPr="00A949D2">
        <w:rPr>
          <w:rStyle w:val="StyleUnderline"/>
        </w:rPr>
        <w:t xml:space="preserve">China </w:t>
      </w:r>
      <w:r w:rsidRPr="00A949D2">
        <w:rPr>
          <w:sz w:val="16"/>
        </w:rPr>
        <w:t>clearly</w:t>
      </w:r>
      <w:r w:rsidRPr="00A949D2">
        <w:rPr>
          <w:rStyle w:val="StyleUnderline"/>
        </w:rPr>
        <w:t xml:space="preserve"> perceives the TPP as an economic and political threat</w:t>
      </w:r>
      <w:r w:rsidRPr="00A949D2">
        <w:rPr>
          <w:sz w:val="16"/>
        </w:rPr>
        <w:t>, 23</w:t>
      </w:r>
      <w:r w:rsidRPr="00A949D2">
        <w:rPr>
          <w:sz w:val="12"/>
        </w:rPr>
        <w:t>¶</w:t>
      </w:r>
      <w:r w:rsidRPr="00A949D2">
        <w:rPr>
          <w:sz w:val="16"/>
        </w:rPr>
        <w:t xml:space="preserve"> an important part of the Obama Administration's "pivot" toward a more aggressive [208] role in Asia 24</w:t>
      </w:r>
      <w:r w:rsidRPr="00A949D2">
        <w:rPr>
          <w:sz w:val="12"/>
        </w:rPr>
        <w:t>¶</w:t>
      </w:r>
      <w:r w:rsidRPr="00A949D2">
        <w:rPr>
          <w:sz w:val="16"/>
        </w:rPr>
        <w:t xml:space="preserve"> </w:t>
      </w:r>
      <w:r w:rsidRPr="00A949D2">
        <w:rPr>
          <w:rStyle w:val="StyleUnderline"/>
        </w:rPr>
        <w:t xml:space="preserve">undeniably designed in significant part to counter-balance Chinese hegemony in the region. </w:t>
      </w:r>
      <w:r w:rsidRPr="00A949D2">
        <w:rPr>
          <w:sz w:val="16"/>
        </w:rPr>
        <w:t xml:space="preserve">These </w:t>
      </w:r>
      <w:r w:rsidRPr="00A949D2">
        <w:rPr>
          <w:rStyle w:val="StyleUnderline"/>
        </w:rPr>
        <w:t>conflicts make Chinese citizens suspicious of the United States and undermine respect for China among many Americans. China is regularly</w:t>
      </w:r>
      <w:r w:rsidRPr="00A949D2">
        <w:rPr>
          <w:sz w:val="16"/>
        </w:rPr>
        <w:t xml:space="preserve"> (if today less accurately than in the past)</w:t>
      </w:r>
      <w:r w:rsidRPr="00A949D2">
        <w:rPr>
          <w:rStyle w:val="StyleUnderline"/>
        </w:rPr>
        <w:t xml:space="preserve"> accused of undervaluing its currency</w:t>
      </w:r>
      <w:r w:rsidRPr="00A949D2">
        <w:rPr>
          <w:sz w:val="16"/>
        </w:rPr>
        <w:t>, 25</w:t>
      </w:r>
      <w:r w:rsidRPr="00A949D2">
        <w:rPr>
          <w:sz w:val="12"/>
        </w:rPr>
        <w:t>¶</w:t>
      </w:r>
      <w:r w:rsidRPr="00A949D2">
        <w:rPr>
          <w:sz w:val="16"/>
        </w:rPr>
        <w:t xml:space="preserve"> and many, both in Congress and elsewhere, oppose Chinese investment in the United States because of concerns that the enterprises so established, for example in telecommunications, will be used for spying or other forms of espionage. 26</w:t>
      </w:r>
      <w:r w:rsidRPr="00A949D2">
        <w:rPr>
          <w:sz w:val="12"/>
        </w:rPr>
        <w:t>¶</w:t>
      </w:r>
      <w:r w:rsidRPr="00A949D2">
        <w:rPr>
          <w:sz w:val="16"/>
        </w:rPr>
        <w:t xml:space="preserve"> </w:t>
      </w:r>
      <w:proofErr w:type="gramStart"/>
      <w:r w:rsidRPr="00A949D2">
        <w:rPr>
          <w:sz w:val="16"/>
        </w:rPr>
        <w:t>Even</w:t>
      </w:r>
      <w:proofErr w:type="gramEnd"/>
      <w:r w:rsidRPr="00A949D2">
        <w:rPr>
          <w:sz w:val="16"/>
        </w:rPr>
        <w:t xml:space="preserve"> those proposed investments that are totally innocuous from a national security point of view, such as the recent purchase of the Smithfield Ham group by Chinese interests, engender objections by some in Congress. 27</w:t>
      </w:r>
      <w:r w:rsidRPr="00A949D2">
        <w:rPr>
          <w:sz w:val="12"/>
        </w:rPr>
        <w:t>¶</w:t>
      </w:r>
      <w:r w:rsidRPr="00A949D2">
        <w:rPr>
          <w:sz w:val="16"/>
        </w:rPr>
        <w:t xml:space="preserve"> U.S. interests worry that serious air quality problems in China, with Chinese-sourced particulate pollution already affecting California, will carry over to the United States should the Chinese invest in resource development in the United States. 28</w:t>
      </w:r>
      <w:r w:rsidRPr="00A949D2">
        <w:rPr>
          <w:sz w:val="12"/>
        </w:rPr>
        <w:t>¶</w:t>
      </w:r>
      <w:r w:rsidRPr="00A949D2">
        <w:rPr>
          <w:sz w:val="16"/>
        </w:rPr>
        <w:t xml:space="preserve"> Other A</w:t>
      </w:r>
      <w:r w:rsidRPr="00A949D2">
        <w:rPr>
          <w:rStyle w:val="StyleUnderline"/>
        </w:rPr>
        <w:t>mericans are simply concerned with abysmal working conditions in the</w:t>
      </w:r>
      <w:r w:rsidRPr="00A949D2">
        <w:rPr>
          <w:sz w:val="16"/>
        </w:rPr>
        <w:t xml:space="preserve"> [209] </w:t>
      </w:r>
      <w:r w:rsidRPr="00A949D2">
        <w:rPr>
          <w:rStyle w:val="StyleUnderline"/>
        </w:rPr>
        <w:t>electronics industry or in textiles and clothing</w:t>
      </w:r>
      <w:r w:rsidRPr="00A949D2">
        <w:rPr>
          <w:sz w:val="16"/>
        </w:rPr>
        <w:t>, 29</w:t>
      </w:r>
      <w:r w:rsidRPr="00A949D2">
        <w:rPr>
          <w:sz w:val="12"/>
        </w:rPr>
        <w:t>¶</w:t>
      </w:r>
      <w:r w:rsidRPr="00A949D2">
        <w:rPr>
          <w:sz w:val="16"/>
        </w:rPr>
        <w:t xml:space="preserve"> </w:t>
      </w:r>
      <w:r w:rsidRPr="00A949D2">
        <w:rPr>
          <w:rStyle w:val="StyleUnderline"/>
        </w:rPr>
        <w:t>or</w:t>
      </w:r>
      <w:r w:rsidRPr="00A949D2">
        <w:rPr>
          <w:sz w:val="16"/>
        </w:rPr>
        <w:t xml:space="preserve"> less specific </w:t>
      </w:r>
      <w:r w:rsidRPr="00A949D2">
        <w:rPr>
          <w:rStyle w:val="StyleUnderline"/>
        </w:rPr>
        <w:t>fears of China's overtaking the United States as the world's leading economic power</w:t>
      </w:r>
      <w:r w:rsidRPr="00A949D2">
        <w:rPr>
          <w:sz w:val="16"/>
        </w:rPr>
        <w:t xml:space="preserve"> 30</w:t>
      </w:r>
      <w:r w:rsidRPr="00A949D2">
        <w:rPr>
          <w:sz w:val="12"/>
        </w:rPr>
        <w:t>¶</w:t>
      </w:r>
      <w:r w:rsidRPr="00A949D2">
        <w:rPr>
          <w:sz w:val="16"/>
        </w:rPr>
        <w:t xml:space="preserve"> </w:t>
      </w:r>
      <w:r w:rsidRPr="00A949D2">
        <w:rPr>
          <w:rStyle w:val="StyleUnderline"/>
        </w:rPr>
        <w:t>and that nation's emergence as a growing security threat.</w:t>
      </w:r>
      <w:r w:rsidRPr="00A949D2">
        <w:rPr>
          <w:sz w:val="16"/>
        </w:rPr>
        <w:t xml:space="preserve"> 31</w:t>
      </w:r>
      <w:r w:rsidRPr="00A949D2">
        <w:rPr>
          <w:sz w:val="12"/>
        </w:rPr>
        <w:t>¶</w:t>
      </w:r>
      <w:r w:rsidRPr="00A949D2">
        <w:rPr>
          <w:sz w:val="16"/>
        </w:rPr>
        <w:t xml:space="preserve"> Further, concerns have been raised regarding the competitive advantage subsidized state-owned Chinese enterprises (SOEs) have over private enterprises in the West when it comes to seeking technology and investments in other countries, 32</w:t>
      </w:r>
      <w:r w:rsidRPr="00A949D2">
        <w:rPr>
          <w:sz w:val="12"/>
        </w:rPr>
        <w:t>¶</w:t>
      </w:r>
      <w:r w:rsidRPr="00A949D2">
        <w:rPr>
          <w:sz w:val="16"/>
        </w:rPr>
        <w:t xml:space="preserve"> as well as within China. </w:t>
      </w:r>
      <w:r w:rsidRPr="00A949D2">
        <w:rPr>
          <w:rStyle w:val="Emphasis"/>
        </w:rPr>
        <w:t xml:space="preserve">Even if the U.S. negotiators are successful in concluding the BIT, they will have to convince U.S. stakeholders, the Senate, and civil society that facilitating Chinese investment in the United States is in the national interest. </w:t>
      </w:r>
      <w:r w:rsidRPr="00A949D2">
        <w:rPr>
          <w:sz w:val="16"/>
        </w:rPr>
        <w:t>Also, related to investment agreements more generally, the negotiations with China come at a time when some observers are seeking to "rethink" current approaches to investor-state dispute settlement, 33</w:t>
      </w:r>
      <w:r w:rsidRPr="00A949D2">
        <w:rPr>
          <w:sz w:val="12"/>
        </w:rPr>
        <w:t>¶</w:t>
      </w:r>
      <w:r w:rsidRPr="00A949D2">
        <w:rPr>
          <w:sz w:val="16"/>
        </w:rPr>
        <w:t xml:space="preserve"> a key element of any BIT with China, as discussed in Part IV(C). These various considerations suggest that </w:t>
      </w:r>
      <w:r w:rsidRPr="00A949D2">
        <w:rPr>
          <w:rStyle w:val="StyleUnderline"/>
        </w:rPr>
        <w:t>despite the</w:t>
      </w:r>
      <w:r w:rsidRPr="00A949D2">
        <w:rPr>
          <w:sz w:val="16"/>
        </w:rPr>
        <w:t xml:space="preserve"> expressed </w:t>
      </w:r>
      <w:r w:rsidRPr="00A949D2">
        <w:rPr>
          <w:rStyle w:val="StyleUnderline"/>
        </w:rPr>
        <w:t>intentions of the two governments t</w:t>
      </w:r>
      <w:r w:rsidRPr="00A949D2">
        <w:rPr>
          <w:sz w:val="16"/>
        </w:rPr>
        <w:t xml:space="preserve">o continue negotiations and the obvious reciprocal benefits, </w:t>
      </w:r>
      <w:r w:rsidRPr="00A949D2">
        <w:rPr>
          <w:rStyle w:val="StyleUnderline"/>
        </w:rPr>
        <w:t>the level of mutual trust, and perceptions of mutual interest that are necessary for any challenging negotiation are not currently present and may not be so for an extended period of time</w:t>
      </w:r>
      <w:r w:rsidRPr="00A949D2">
        <w:rPr>
          <w:sz w:val="16"/>
        </w:rPr>
        <w:t>, perhaps three to five years or more. (It is possible that the nomination and confirmation of current Senate Finance Committee Chairman Max Baucus (D-Montana) as Ambassador to China 34</w:t>
      </w:r>
      <w:r w:rsidRPr="00A949D2">
        <w:rPr>
          <w:sz w:val="12"/>
        </w:rPr>
        <w:t>¶</w:t>
      </w:r>
      <w:r w:rsidRPr="00A949D2">
        <w:rPr>
          <w:sz w:val="16"/>
        </w:rPr>
        <w:t xml:space="preserve"> will increase the possibility of the negotiations moving forward more promptly, given his strong support in the Senate for trade and investment agreements.) I make this assessment despite recent indications that China is prepared to discuss a "high standards" BIT, which would "level the playing [210] field" 35</w:t>
      </w:r>
      <w:r w:rsidRPr="00A949D2">
        <w:rPr>
          <w:sz w:val="12"/>
        </w:rPr>
        <w:t>¶</w:t>
      </w:r>
      <w:r w:rsidRPr="00A949D2">
        <w:rPr>
          <w:sz w:val="16"/>
        </w:rPr>
        <w:t xml:space="preserve"> by including within its scope sensitive sectors of the economy that prior to July 2013 had been considered by U.S. authorities difficult or impossible to achieve, although the BIT discussions had not been formally re-launched as of that date. 36</w:t>
      </w:r>
      <w:r w:rsidRPr="00A949D2">
        <w:rPr>
          <w:sz w:val="12"/>
        </w:rPr>
        <w:t>¶</w:t>
      </w:r>
      <w:r w:rsidRPr="00A949D2">
        <w:rPr>
          <w:sz w:val="16"/>
        </w:rPr>
        <w:t xml:space="preserve"> Nevertheless, given the importance of U.S. investment in China and growing Chinese investment in the United States, and the somewhat surprising success (to me at least) of Canada's BIT negotiations last year, the negotiations in my view are well-worth pursuing even if the path is long and difficult, or ultimately impossible.</w:t>
      </w:r>
    </w:p>
    <w:p w14:paraId="73F5295E" w14:textId="7B6C0F7B" w:rsidR="00382DF8" w:rsidRDefault="00382DF8" w:rsidP="00382DF8">
      <w:pPr>
        <w:pStyle w:val="Heading2"/>
      </w:pPr>
      <w:r>
        <w:t>MS Solvency frontline</w:t>
      </w:r>
    </w:p>
    <w:p w14:paraId="1B81773D" w14:textId="2F70FE5B" w:rsidR="00382DF8" w:rsidRPr="00382DF8" w:rsidRDefault="00382DF8" w:rsidP="0059748A">
      <w:pPr>
        <w:pStyle w:val="Heading3"/>
      </w:pPr>
      <w:r>
        <w:t>Status quo solves</w:t>
      </w:r>
    </w:p>
    <w:p w14:paraId="4F1A79B3" w14:textId="77777777" w:rsidR="00382DF8" w:rsidRDefault="00382DF8" w:rsidP="00382DF8">
      <w:pPr>
        <w:pStyle w:val="Heading4"/>
      </w:pPr>
      <w:r w:rsidRPr="00274DCB">
        <w:t>Squo</w:t>
      </w:r>
      <w:r>
        <w:t xml:space="preserve"> solves- CCWG created the </w:t>
      </w:r>
      <w:r w:rsidRPr="00274DCB">
        <w:t>necessary dialogue between US and China</w:t>
      </w:r>
    </w:p>
    <w:p w14:paraId="45BBB114" w14:textId="77777777" w:rsidR="00382DF8" w:rsidRPr="00274DCB" w:rsidRDefault="00382DF8" w:rsidP="00382DF8">
      <w:r w:rsidRPr="00274DCB">
        <w:rPr>
          <w:rStyle w:val="Style13ptBold"/>
        </w:rPr>
        <w:t>White House 15</w:t>
      </w:r>
      <w:r>
        <w:t xml:space="preserve"> (“</w:t>
      </w:r>
      <w:r w:rsidRPr="00274DCB">
        <w:t>U.S.-China Joint Presidential Statement on Climate Change</w:t>
      </w:r>
      <w:r>
        <w:t xml:space="preserve">.” September 15. </w:t>
      </w:r>
      <w:r w:rsidRPr="00274DCB">
        <w:t>https://www.whitehouse.gov/the-press-office/2015/09/25/us-china-joint-presidential-statement-climate-change</w:t>
      </w:r>
      <w:r>
        <w:t>, PN)</w:t>
      </w:r>
    </w:p>
    <w:p w14:paraId="4C851911" w14:textId="77777777" w:rsidR="00382DF8" w:rsidRPr="00B56646" w:rsidRDefault="00382DF8" w:rsidP="00382DF8">
      <w:pPr>
        <w:rPr>
          <w:u w:val="single"/>
        </w:rPr>
      </w:pPr>
      <w:r w:rsidRPr="00274DCB">
        <w:rPr>
          <w:rStyle w:val="StyleUnderline"/>
        </w:rPr>
        <w:t>Building on the robust bilateral cooperation initiatives that support the achievement of ambitious domestic actions, the two sides commit to further deepen and enhance these efforts through the U.S.-China Climate Change Working Group (CCWG), the premier mechanism for facilitating constructive U.S.-China dialogue and cooperation on climate change.</w:t>
      </w:r>
      <w:r w:rsidRPr="00274DCB">
        <w:t xml:space="preserve"> </w:t>
      </w:r>
      <w:r w:rsidRPr="00274DCB">
        <w:rPr>
          <w:rStyle w:val="StyleUnderline"/>
        </w:rPr>
        <w:t>The two sides have made concrete progress in each of the initiatives, including heavy-duty and other vehicles, smart grids, carbon capture, utilization, and storage (CCUS), energy efficiency in buildings and industry, collecting and managing greenhouse gas emissions data, climate change and forests, industrial boilers efficiency and fuel switching, and climate-smart/low-carbon cities, and will continue to work together on green ports and vessels and zero emission vehicles, as well as the enhanced policy dialogue and cooperation on HFCs.</w:t>
      </w:r>
      <w:r w:rsidRPr="00274DCB">
        <w:t xml:space="preserve"> Furthermore, a new Domestic Policy Dialogue was established this year to share information on respective domestic actions. The two sides will continue to devote significant effort and resources to the existing initiatives</w:t>
      </w:r>
      <w:r w:rsidRPr="00274DCB">
        <w:rPr>
          <w:rStyle w:val="StyleUnderline"/>
        </w:rPr>
        <w:t xml:space="preserve">. On the CCUS project agreed to in the 2014 Joint Announcement, the two countries have identified the project site in </w:t>
      </w:r>
      <w:proofErr w:type="spellStart"/>
      <w:r w:rsidRPr="00274DCB">
        <w:rPr>
          <w:rStyle w:val="StyleUnderline"/>
        </w:rPr>
        <w:t>Yan’an-Yulin</w:t>
      </w:r>
      <w:proofErr w:type="spellEnd"/>
      <w:r w:rsidRPr="00274DCB">
        <w:rPr>
          <w:rStyle w:val="StyleUnderline"/>
        </w:rPr>
        <w:t xml:space="preserve">, </w:t>
      </w:r>
      <w:proofErr w:type="spellStart"/>
      <w:r w:rsidRPr="00274DCB">
        <w:rPr>
          <w:rStyle w:val="StyleUnderline"/>
        </w:rPr>
        <w:t>Shan’xi</w:t>
      </w:r>
      <w:proofErr w:type="spellEnd"/>
      <w:r w:rsidRPr="00274DCB">
        <w:rPr>
          <w:rStyle w:val="StyleUnderline"/>
        </w:rPr>
        <w:t xml:space="preserve"> Province, China, operated by </w:t>
      </w:r>
      <w:proofErr w:type="spellStart"/>
      <w:r w:rsidRPr="00274DCB">
        <w:rPr>
          <w:rStyle w:val="StyleUnderline"/>
        </w:rPr>
        <w:t>Shan’xi</w:t>
      </w:r>
      <w:proofErr w:type="spellEnd"/>
      <w:r w:rsidRPr="00274DCB">
        <w:rPr>
          <w:rStyle w:val="StyleUnderline"/>
        </w:rPr>
        <w:t xml:space="preserve"> </w:t>
      </w:r>
      <w:proofErr w:type="spellStart"/>
      <w:r w:rsidRPr="00274DCB">
        <w:rPr>
          <w:rStyle w:val="StyleUnderline"/>
        </w:rPr>
        <w:t>Yanchang</w:t>
      </w:r>
      <w:proofErr w:type="spellEnd"/>
      <w:r w:rsidRPr="00274DCB">
        <w:rPr>
          <w:rStyle w:val="StyleUnderline"/>
        </w:rPr>
        <w:t xml:space="preserve"> Petroleum. The two sides will continue to collaborate to demonstrate the utilization of CO2 for enhanced water recovery.</w:t>
      </w:r>
    </w:p>
    <w:p w14:paraId="291F81FC" w14:textId="77777777" w:rsidR="00382DF8" w:rsidRPr="00870133" w:rsidRDefault="00382DF8" w:rsidP="00382DF8"/>
    <w:p w14:paraId="330E687F" w14:textId="639505B9" w:rsidR="00F616A8" w:rsidRDefault="00366612" w:rsidP="008E33B5">
      <w:pPr>
        <w:pStyle w:val="Heading1"/>
      </w:pPr>
      <w:r>
        <w:t>CPs</w:t>
      </w:r>
    </w:p>
    <w:p w14:paraId="26DE6987" w14:textId="77777777" w:rsidR="00366612" w:rsidRDefault="00366612" w:rsidP="00366612">
      <w:pPr>
        <w:pStyle w:val="Heading2"/>
      </w:pPr>
      <w:r>
        <w:t>Arctic Council CP</w:t>
      </w:r>
    </w:p>
    <w:p w14:paraId="342BA495" w14:textId="3FD0ED22" w:rsidR="00635DEF" w:rsidRDefault="00635DEF" w:rsidP="0059748A">
      <w:pPr>
        <w:pStyle w:val="Heading3"/>
      </w:pPr>
      <w:r>
        <w:t>1NC</w:t>
      </w:r>
    </w:p>
    <w:p w14:paraId="3D8315EB" w14:textId="77777777" w:rsidR="00366612" w:rsidRDefault="00366612" w:rsidP="00366612">
      <w:pPr>
        <w:pStyle w:val="Heading4"/>
      </w:pPr>
      <w:r>
        <w:t>Text: The United States Federal Government should enact Arctic Council recommendations in the South China Sea</w:t>
      </w:r>
    </w:p>
    <w:p w14:paraId="68ECA2D9" w14:textId="77777777" w:rsidR="00366612" w:rsidRPr="004D5A9C" w:rsidRDefault="00366612" w:rsidP="00366612"/>
    <w:p w14:paraId="59304DCD" w14:textId="77777777" w:rsidR="00366612" w:rsidRPr="002338BF" w:rsidRDefault="00366612" w:rsidP="00366612">
      <w:pPr>
        <w:pStyle w:val="Heading4"/>
      </w:pPr>
      <w:r>
        <w:t xml:space="preserve">Only the counterplan solves science diplomacy and South China </w:t>
      </w:r>
      <w:proofErr w:type="gramStart"/>
      <w:r>
        <w:t>sea</w:t>
      </w:r>
      <w:proofErr w:type="gramEnd"/>
      <w:r>
        <w:t xml:space="preserve"> conflict – empirics such as the Antarctic Treaty and RSMPP prove, also solves biodiversity and famine</w:t>
      </w:r>
    </w:p>
    <w:p w14:paraId="2D258BB0" w14:textId="77777777" w:rsidR="00366612" w:rsidRPr="004B305B" w:rsidRDefault="00366612" w:rsidP="00366612">
      <w:pPr>
        <w:rPr>
          <w:rStyle w:val="Style13ptBold"/>
        </w:rPr>
      </w:pPr>
      <w:r w:rsidRPr="004B305B">
        <w:rPr>
          <w:rStyle w:val="Style13ptBold"/>
        </w:rPr>
        <w:t xml:space="preserve">Vu and </w:t>
      </w:r>
      <w:proofErr w:type="spellStart"/>
      <w:r w:rsidRPr="004B305B">
        <w:rPr>
          <w:rStyle w:val="Style13ptBold"/>
        </w:rPr>
        <w:t>Borton</w:t>
      </w:r>
      <w:proofErr w:type="spellEnd"/>
      <w:r w:rsidRPr="004B305B">
        <w:rPr>
          <w:rStyle w:val="Style13ptBold"/>
        </w:rPr>
        <w:t xml:space="preserve"> 15</w:t>
      </w:r>
    </w:p>
    <w:p w14:paraId="146CAD17" w14:textId="77777777" w:rsidR="00366612" w:rsidRPr="004B305B" w:rsidRDefault="00366612" w:rsidP="00366612">
      <w:r w:rsidRPr="004B305B">
        <w:t>(</w:t>
      </w:r>
      <w:r>
        <w:t xml:space="preserve">Truong-Minh, </w:t>
      </w:r>
      <w:r w:rsidRPr="00F44B11">
        <w:t>foreign affairs and political analyst, focusing on the Southeast Asian region</w:t>
      </w:r>
      <w:r>
        <w:t xml:space="preserve">, </w:t>
      </w:r>
      <w:r w:rsidRPr="00F44B11">
        <w:t>Director for the Center for International Studies</w:t>
      </w:r>
      <w:r>
        <w:t xml:space="preserve">, and James, </w:t>
      </w:r>
      <w:r w:rsidRPr="00F44B11">
        <w:t>panelist at the recent Center for Strategic and International Studies (CSIS) symposium on the South China Sea</w:t>
      </w:r>
      <w:r>
        <w:t xml:space="preserve">, </w:t>
      </w:r>
      <w:r w:rsidRPr="00F44B11">
        <w:t>veteran environmental policy researcher, former foreign correspondent for The Washington Times, research fellow at the Saigon Center for International Studies</w:t>
      </w:r>
      <w:r>
        <w:t>, 7.19.15, Geopolitical Monitor, “</w:t>
      </w:r>
      <w:r w:rsidRPr="00F44B11">
        <w:t>Science Diplomacy a Crucible for South China Sea Disputes</w:t>
      </w:r>
      <w:r>
        <w:t xml:space="preserve">,” </w:t>
      </w:r>
      <w:hyperlink r:id="rId59" w:history="1">
        <w:r w:rsidRPr="00B6397D">
          <w:rPr>
            <w:rStyle w:val="Hyperlink"/>
          </w:rPr>
          <w:t>https://www.geopoliticalmonitor.com/science-diplomacy-a-crucible-for-south-china-sea-disputes/</w:t>
        </w:r>
      </w:hyperlink>
      <w:r>
        <w:t>, Accessed: 7.15.16</w:t>
      </w:r>
      <w:r w:rsidRPr="004B305B">
        <w:t>)</w:t>
      </w:r>
      <w:r>
        <w:t>VW</w:t>
      </w:r>
    </w:p>
    <w:p w14:paraId="28391024" w14:textId="77777777" w:rsidR="00366612" w:rsidRPr="00B97DCD" w:rsidRDefault="00366612" w:rsidP="00366612">
      <w:pPr>
        <w:rPr>
          <w:u w:val="single"/>
        </w:rPr>
      </w:pPr>
      <w:r w:rsidRPr="003950E5">
        <w:rPr>
          <w:rStyle w:val="StyleUnderline"/>
          <w:sz w:val="24"/>
        </w:rPr>
        <w:t xml:space="preserve">The increasingly loud accusations and declarations from Beijing and Washington over China’s ambitions to reclaim a string of small islands, coral reefs and lagoons show no signs of ending. However, given the number of international stakeholders in the region, </w:t>
      </w:r>
      <w:r w:rsidRPr="003950E5">
        <w:rPr>
          <w:rStyle w:val="Emphasis"/>
          <w:sz w:val="24"/>
        </w:rPr>
        <w:t>the real promise of science for diplomacy may now be at hand in this complex geopolitical climate</w:t>
      </w:r>
      <w:r w:rsidRPr="003950E5">
        <w:rPr>
          <w:rStyle w:val="StyleUnderline"/>
          <w:sz w:val="24"/>
        </w:rPr>
        <w:t xml:space="preserve">. </w:t>
      </w:r>
      <w:r w:rsidRPr="00364FBF">
        <w:rPr>
          <w:sz w:val="14"/>
        </w:rPr>
        <w:t xml:space="preserve">The arena for this convergence of two words- </w:t>
      </w:r>
      <w:r w:rsidRPr="003950E5">
        <w:rPr>
          <w:rStyle w:val="StyleUnderline"/>
          <w:sz w:val="24"/>
        </w:rPr>
        <w:t>science and diplomacy- was displayed at a Center for Strategic and International Studies (CSIS) Washington symposium</w:t>
      </w:r>
      <w:r w:rsidRPr="00364FBF">
        <w:rPr>
          <w:sz w:val="14"/>
        </w:rPr>
        <w:t xml:space="preserve">, </w:t>
      </w:r>
      <w:r w:rsidRPr="003950E5">
        <w:rPr>
          <w:rStyle w:val="StyleUnderline"/>
        </w:rPr>
        <w:t>where marine science, and the emergence of China’s ‘blue economy’ framed a new narrative in understanding the environmental stakes in the region’s escalating conflict</w:t>
      </w:r>
      <w:r w:rsidRPr="00364FBF">
        <w:rPr>
          <w:sz w:val="14"/>
        </w:rPr>
        <w:t xml:space="preserve">. Panelists Dr. John McManus, </w:t>
      </w:r>
      <w:proofErr w:type="spellStart"/>
      <w:r w:rsidRPr="00364FBF">
        <w:rPr>
          <w:sz w:val="14"/>
        </w:rPr>
        <w:t>Rosentiel</w:t>
      </w:r>
      <w:proofErr w:type="spellEnd"/>
      <w:r w:rsidRPr="00364FBF">
        <w:rPr>
          <w:sz w:val="14"/>
        </w:rPr>
        <w:t xml:space="preserve"> School of the University of Miami, and Professor Kathleen Walsh, U.S. Naval War College, demonstrated to policymakers how </w:t>
      </w:r>
      <w:r w:rsidRPr="003950E5">
        <w:rPr>
          <w:rStyle w:val="StyleUnderline"/>
        </w:rPr>
        <w:t>this contested region is not simply about sovereignty claims, but is likely to be recognized as one of the most significant environmental issues of the 21st century</w:t>
      </w:r>
      <w:r w:rsidRPr="00364FBF">
        <w:rPr>
          <w:sz w:val="14"/>
        </w:rPr>
        <w:t xml:space="preserve">. </w:t>
      </w:r>
      <w:r w:rsidRPr="003950E5">
        <w:rPr>
          <w:rStyle w:val="Emphasis"/>
        </w:rPr>
        <w:t>Policymakers may do well to take a lesson or two from nature as they examine how best to address the complex and myriad of sovereignty claims</w:t>
      </w:r>
      <w:r w:rsidRPr="00364FBF">
        <w:rPr>
          <w:sz w:val="14"/>
        </w:rPr>
        <w:t xml:space="preserve">. Just as scientists place their subjects under close microscopic inspection, </w:t>
      </w:r>
      <w:r w:rsidRPr="003950E5">
        <w:rPr>
          <w:rStyle w:val="Emphasis"/>
          <w:sz w:val="24"/>
        </w:rPr>
        <w:t>the policymaker, now more than ever, needs to visit science laboratories</w:t>
      </w:r>
      <w:r w:rsidRPr="00364FBF">
        <w:rPr>
          <w:sz w:val="14"/>
        </w:rPr>
        <w:t xml:space="preserve">, </w:t>
      </w:r>
      <w:r w:rsidRPr="003950E5">
        <w:rPr>
          <w:rStyle w:val="StyleUnderline"/>
        </w:rPr>
        <w:t>where many contested nations’ researchers are sharing data about the future of South China Sea coral life</w:t>
      </w:r>
      <w:r w:rsidRPr="00364FBF">
        <w:rPr>
          <w:sz w:val="14"/>
        </w:rPr>
        <w:t xml:space="preserve">. At the 16th Meeting of the ASEAN Working Group on Coastal and Marine Environment held last month in Singapore, Dr. Leong Chee </w:t>
      </w:r>
      <w:proofErr w:type="spellStart"/>
      <w:r w:rsidRPr="00364FBF">
        <w:rPr>
          <w:sz w:val="14"/>
        </w:rPr>
        <w:t>Chiew</w:t>
      </w:r>
      <w:proofErr w:type="spellEnd"/>
      <w:r w:rsidRPr="00364FBF">
        <w:rPr>
          <w:sz w:val="14"/>
        </w:rPr>
        <w:t xml:space="preserve">, Deputy CEO, National Parks in Singapore highlighted that </w:t>
      </w:r>
      <w:r w:rsidRPr="003950E5">
        <w:rPr>
          <w:rStyle w:val="StyleUnderline"/>
        </w:rPr>
        <w:t>the ASEAN region, with its combined coastline of about 173,000 kilometers and rich coastal and marine biodiversity, faces enormous challenges to sustainability in coastal and shared ocean regions</w:t>
      </w:r>
      <w:r w:rsidRPr="00364FBF">
        <w:rPr>
          <w:sz w:val="14"/>
        </w:rPr>
        <w:t xml:space="preserve">. </w:t>
      </w:r>
      <w:r w:rsidRPr="00043D85">
        <w:rPr>
          <w:rStyle w:val="Emphasis"/>
        </w:rPr>
        <w:t>Unless a scientific ecosystem approach is adopted, trans-boundary marine areas conflicts will only become worse</w:t>
      </w:r>
      <w:r w:rsidRPr="003950E5">
        <w:rPr>
          <w:rStyle w:val="StyleUnderline"/>
          <w:sz w:val="24"/>
        </w:rPr>
        <w:t>.</w:t>
      </w:r>
      <w:r w:rsidRPr="00364FBF">
        <w:rPr>
          <w:sz w:val="14"/>
        </w:rPr>
        <w:t xml:space="preserve"> </w:t>
      </w:r>
      <w:r w:rsidRPr="002A4EE9">
        <w:rPr>
          <w:rStyle w:val="StyleUnderline"/>
        </w:rPr>
        <w:t>The problems are disturbing. Nearly 80 percent of the SCS’s coral reefs have been degraded and are under serious threat in places from sediment, overfishing, destructive fishing practices, pollution and climate change</w:t>
      </w:r>
      <w:r w:rsidRPr="00364FBF">
        <w:rPr>
          <w:sz w:val="14"/>
        </w:rPr>
        <w:t xml:space="preserve">. Challenges around food security and renewable fish resources are fast becoming a hardscrabble reality for more than just fishermen. With dwindling fisheries in the region’s coastal areas, fishing state subsidies, overlapping EEZ claims, and mega-commercial fishing trawlers competing in a multi-billion dollar industry, </w:t>
      </w:r>
      <w:r w:rsidRPr="00043D85">
        <w:rPr>
          <w:rStyle w:val="StyleUnderline"/>
        </w:rPr>
        <w:t>fish are now the backbone in this sea of troubles</w:t>
      </w:r>
      <w:r w:rsidRPr="00364FBF">
        <w:rPr>
          <w:sz w:val="14"/>
        </w:rPr>
        <w:t xml:space="preserve">. </w:t>
      </w:r>
      <w:r w:rsidRPr="002A4EE9">
        <w:rPr>
          <w:rStyle w:val="StyleUnderline"/>
        </w:rPr>
        <w:t xml:space="preserve">An ecological catastrophe is unfolding in the </w:t>
      </w:r>
      <w:proofErr w:type="gramStart"/>
      <w:r w:rsidRPr="002A4EE9">
        <w:rPr>
          <w:rStyle w:val="StyleUnderline"/>
        </w:rPr>
        <w:t>region’s</w:t>
      </w:r>
      <w:proofErr w:type="gramEnd"/>
      <w:r w:rsidRPr="002A4EE9">
        <w:rPr>
          <w:rStyle w:val="StyleUnderline"/>
        </w:rPr>
        <w:t xml:space="preserve"> once fertile fishing grounds, as repeated reclamations destroy reefs, agricultural and industrial run-off poison coastal waters, and overfishing depletes fish stocks</w:t>
      </w:r>
      <w:r w:rsidRPr="00364FBF">
        <w:rPr>
          <w:sz w:val="14"/>
        </w:rPr>
        <w:t xml:space="preserve">. A recent issue of The Economist underscores the importance for science diplomacy: “The littoral states ought to be working together to manage the sea, but the dispute over sovereignty fosters the fear that any collaboration will be taken as a concession.” The United Nations Environmental Program (UNEP) confirms that the South China Sea accounts for as much as one tenth of global fish catches and by 2030, China will account for 38 percent of global fish consumption. </w:t>
      </w:r>
      <w:r w:rsidRPr="002A4EE9">
        <w:rPr>
          <w:rStyle w:val="StyleUnderline"/>
        </w:rPr>
        <w:t xml:space="preserve">Overfishing and widespread destruction of coral reefs now necessitates the intervention of science policy to safeguard the stewardship of this vital sea. The </w:t>
      </w:r>
      <w:r w:rsidRPr="002A4EE9">
        <w:rPr>
          <w:rStyle w:val="Emphasis"/>
        </w:rPr>
        <w:t>immense biodiversity</w:t>
      </w:r>
      <w:r w:rsidRPr="002A4EE9">
        <w:rPr>
          <w:rStyle w:val="StyleUnderline"/>
        </w:rPr>
        <w:t xml:space="preserve"> that exists in the South China Sea cannot be ignored</w:t>
      </w:r>
      <w:r w:rsidRPr="00364FBF">
        <w:rPr>
          <w:sz w:val="14"/>
        </w:rPr>
        <w:t xml:space="preserve">. The impact of continuous coastal development, escalating reclamation and increased maritime traffic is now regularly placed in front of an increasing number of marine scientists and policy strategists. </w:t>
      </w:r>
      <w:r w:rsidRPr="00043D85">
        <w:rPr>
          <w:rStyle w:val="Emphasis"/>
        </w:rPr>
        <w:t>Marine biologists</w:t>
      </w:r>
      <w:r w:rsidRPr="00364FBF">
        <w:rPr>
          <w:sz w:val="14"/>
        </w:rPr>
        <w:t xml:space="preserve">, who </w:t>
      </w:r>
      <w:r w:rsidRPr="003950E5">
        <w:rPr>
          <w:rStyle w:val="Emphasis"/>
          <w:sz w:val="24"/>
        </w:rPr>
        <w:t>share a common language that cuts across political, economic and social differences</w:t>
      </w:r>
      <w:r w:rsidRPr="00364FBF">
        <w:rPr>
          <w:sz w:val="14"/>
        </w:rPr>
        <w:t xml:space="preserve">, recognize that the structure of a coral reef is strewn with the detritus of perpetual conflict and represents one of nature’s cruelest battlefields, pitting species against species. At the same time, the coral reef, often referred to as a jewel of the sea, offers a sanctuary to many of the sea’s life forms like the mollusk, which in turn provides lodging to a mantis shrimp and a miniature eel in exchange for food and cleaning services. </w:t>
      </w:r>
      <w:r w:rsidRPr="003950E5">
        <w:rPr>
          <w:rStyle w:val="StyleUnderline"/>
          <w:sz w:val="24"/>
        </w:rPr>
        <w:t>While traditional diplomatic and military tactics are not completely exhausted in the latest round of diplomatic salvos between China and the U.S., perhaps the timing is excellent for the emergence of science as an optimal tool to bring together various claimants, including Brunei, China, Malaysia, the Philippines, Vietnam, and Taiwan in the highly nationalistic contested sea disputes</w:t>
      </w:r>
      <w:r w:rsidRPr="00364FBF">
        <w:rPr>
          <w:sz w:val="14"/>
        </w:rPr>
        <w:t xml:space="preserve">. </w:t>
      </w:r>
      <w:r w:rsidRPr="003950E5">
        <w:rPr>
          <w:rStyle w:val="Emphasis"/>
          <w:sz w:val="24"/>
        </w:rPr>
        <w:t>For the analysts and ministry policy shapers, this means a shift of focus, away from military capacities and maneuvering of naval vessels and surveillance planes to a deepening of registers and practices found in science diplomacy</w:t>
      </w:r>
      <w:r w:rsidRPr="003950E5">
        <w:rPr>
          <w:rStyle w:val="StyleUnderline"/>
          <w:sz w:val="24"/>
        </w:rPr>
        <w:t xml:space="preserve">. If the U.S. and China are to find substantive common ground in this complicated and intractable history, it requires a creative and flexible diplomatic policy. </w:t>
      </w:r>
      <w:r w:rsidRPr="003950E5">
        <w:rPr>
          <w:rStyle w:val="Emphasis"/>
          <w:sz w:val="24"/>
        </w:rPr>
        <w:t xml:space="preserve">That bridge for communication may be tapped among marine scientists currently engaged in cooperative research </w:t>
      </w:r>
      <w:r w:rsidRPr="003950E5">
        <w:rPr>
          <w:rStyle w:val="StyleUnderline"/>
          <w:sz w:val="24"/>
        </w:rPr>
        <w:t xml:space="preserve">in the region. </w:t>
      </w:r>
      <w:r w:rsidRPr="00364FBF">
        <w:rPr>
          <w:sz w:val="14"/>
        </w:rPr>
        <w:t xml:space="preserve">For example, the build-up of maritime biology, maritime mapping and geology, deep-sea explorations, and systematic knowledge production was absent only 20 years ago. However, these scientific advancements fail to support a Chinese position with the UN Seabed Commission, and in other legal battles in the context of international law of the seas. On the contrary, the Commission fosters and provides the framework for the expansion of cooperative research in scientific marine study on deep-sea ecosystems. In an amplification of science’s vaulted role, the International Seabed Authority is involved in the vast effort of collecting, analyzing, rationalizing, and disseminating results of marine scientific research and data. Their one hundred and sixty seven members, including China, recently met at the United Nations to develop and to discuss the exploitation code. The scientific community does not refute the overwhelming evidence that China’s continued reclamation of atolls and rocks through the dredging of sand in the </w:t>
      </w:r>
      <w:proofErr w:type="spellStart"/>
      <w:r w:rsidRPr="00364FBF">
        <w:rPr>
          <w:sz w:val="14"/>
        </w:rPr>
        <w:t>Spratlys</w:t>
      </w:r>
      <w:proofErr w:type="spellEnd"/>
      <w:r w:rsidRPr="00364FBF">
        <w:rPr>
          <w:sz w:val="14"/>
        </w:rPr>
        <w:t xml:space="preserve"> disrupts the fragile marine ecosystem. The area has been recognized as a treasure trove of biological resources and is host to parts of Southeast Asia’s most productive coral reef ecosystems. With coral reefs threatened around the world, reef specialist, Dr. McManus in his CSIS presentation, expressed concern for the plight of the region’s hard and soft corals, parrotfish, spinner dolphins, sea turtles, groupers, and black-tipped reef sharks. Recent biological surveys in the region and even off Mainland China reveal that the </w:t>
      </w:r>
      <w:r w:rsidRPr="002A4EE9">
        <w:rPr>
          <w:rStyle w:val="StyleUnderline"/>
        </w:rPr>
        <w:t>losses of living coral reefs present a grim picture of decline, degradation, and destruction</w:t>
      </w:r>
      <w:r w:rsidRPr="00364FBF">
        <w:rPr>
          <w:sz w:val="14"/>
        </w:rPr>
        <w:t xml:space="preserve">. More specifically, reef fish species in the contested region have declined precipitously to around 261 from 460 species. While science provides as many answers as questions, the evidence is alarming that the world may be witnessing a reef apocalypse. </w:t>
      </w:r>
      <w:r w:rsidRPr="00043D85">
        <w:rPr>
          <w:rStyle w:val="Emphasis"/>
        </w:rPr>
        <w:t>This crisis should weigh heavily on all claimant nations who need the fish protein to feed a burgeoning 1.9 billion people</w:t>
      </w:r>
      <w:r w:rsidRPr="00364FBF">
        <w:rPr>
          <w:sz w:val="14"/>
        </w:rPr>
        <w:t xml:space="preserve">. As early as 1992, McManus was one of several marine scientists who wrote scientific articles advocating for an international peace park or marine protected area. While the geopolitical intractable SCS impediments remain, the </w:t>
      </w:r>
      <w:proofErr w:type="spellStart"/>
      <w:r w:rsidRPr="00364FBF">
        <w:rPr>
          <w:sz w:val="14"/>
        </w:rPr>
        <w:t>Spratlys</w:t>
      </w:r>
      <w:proofErr w:type="spellEnd"/>
      <w:r w:rsidRPr="00364FBF">
        <w:rPr>
          <w:sz w:val="14"/>
        </w:rPr>
        <w:t xml:space="preserve"> might be seen as a “resource savings bank,” where fish, as trans-boundary residents, spawn in the coral reefs and encircle almost all of the South China Sea waters, before returning home. In an e-mail, McManus acknowledged that others have added international gravitas in the call for a marine protected area in the </w:t>
      </w:r>
      <w:proofErr w:type="spellStart"/>
      <w:r w:rsidRPr="00364FBF">
        <w:rPr>
          <w:sz w:val="14"/>
        </w:rPr>
        <w:t>Spratlys</w:t>
      </w:r>
      <w:proofErr w:type="spellEnd"/>
      <w:r w:rsidRPr="00364FBF">
        <w:rPr>
          <w:sz w:val="14"/>
        </w:rPr>
        <w:t xml:space="preserve">. They include, Dr. Liana </w:t>
      </w:r>
      <w:proofErr w:type="spellStart"/>
      <w:r w:rsidRPr="00364FBF">
        <w:rPr>
          <w:sz w:val="14"/>
        </w:rPr>
        <w:t>Talaue</w:t>
      </w:r>
      <w:proofErr w:type="spellEnd"/>
      <w:r w:rsidRPr="00364FBF">
        <w:rPr>
          <w:sz w:val="14"/>
        </w:rPr>
        <w:t xml:space="preserve">-McManus, his wife and an expert on resource management, Dr. Porfirio </w:t>
      </w:r>
      <w:proofErr w:type="spellStart"/>
      <w:r w:rsidRPr="00364FBF">
        <w:rPr>
          <w:sz w:val="14"/>
        </w:rPr>
        <w:t>Aliño</w:t>
      </w:r>
      <w:proofErr w:type="spellEnd"/>
      <w:r w:rsidRPr="00364FBF">
        <w:rPr>
          <w:sz w:val="14"/>
        </w:rPr>
        <w:t xml:space="preserve">, a coral reef ecologist, and Dr. Mike Fortes, a seagrass ecologist, and Dr. Alan White, a senior scientist at the Nature Conservancy, now responsible for the Coral Triangle Program, representing a coordinated conservation policy driven effort on the part of six countries including, Indonesia, Papua New Guinea, Solomon Islands, the Philippines, Timor </w:t>
      </w:r>
      <w:proofErr w:type="spellStart"/>
      <w:r w:rsidRPr="00364FBF">
        <w:rPr>
          <w:sz w:val="14"/>
        </w:rPr>
        <w:t>Leste</w:t>
      </w:r>
      <w:proofErr w:type="spellEnd"/>
      <w:r w:rsidRPr="00364FBF">
        <w:rPr>
          <w:sz w:val="14"/>
        </w:rPr>
        <w:t xml:space="preserve"> and Malaysia. Additional marine protected area endorsements have come from conservationist Tony </w:t>
      </w:r>
      <w:proofErr w:type="spellStart"/>
      <w:r w:rsidRPr="00364FBF">
        <w:rPr>
          <w:sz w:val="14"/>
        </w:rPr>
        <w:t>Claparols</w:t>
      </w:r>
      <w:proofErr w:type="spellEnd"/>
      <w:r w:rsidRPr="00364FBF">
        <w:rPr>
          <w:sz w:val="14"/>
        </w:rPr>
        <w:t xml:space="preserve">, former Philippine President Fidel Ramos, Vietnam’s Dr. </w:t>
      </w:r>
      <w:proofErr w:type="gramStart"/>
      <w:r w:rsidRPr="00364FBF">
        <w:rPr>
          <w:sz w:val="14"/>
        </w:rPr>
        <w:t>Vo</w:t>
      </w:r>
      <w:proofErr w:type="gramEnd"/>
      <w:r w:rsidRPr="00364FBF">
        <w:rPr>
          <w:sz w:val="14"/>
        </w:rPr>
        <w:t xml:space="preserve"> Si Tuan and Taiwan’s, Dr. Kwan-</w:t>
      </w:r>
      <w:proofErr w:type="spellStart"/>
      <w:r w:rsidRPr="00364FBF">
        <w:rPr>
          <w:sz w:val="14"/>
        </w:rPr>
        <w:t>Tsao</w:t>
      </w:r>
      <w:proofErr w:type="spellEnd"/>
      <w:r w:rsidRPr="00364FBF">
        <w:rPr>
          <w:sz w:val="14"/>
        </w:rPr>
        <w:t xml:space="preserve">-Y Shao. The Nature Conservancy report ‘Nature’s Investment Bank’ points to improved fish catches outside MPA boundaries, increased protein intake and even poverty alleviation through ecotourism. Because of earlier scientific work and published articles, the Taiwanese government recognized </w:t>
      </w:r>
      <w:proofErr w:type="spellStart"/>
      <w:r w:rsidRPr="00364FBF">
        <w:rPr>
          <w:sz w:val="14"/>
        </w:rPr>
        <w:t>Dongsha</w:t>
      </w:r>
      <w:proofErr w:type="spellEnd"/>
      <w:r w:rsidRPr="00364FBF">
        <w:rPr>
          <w:sz w:val="14"/>
        </w:rPr>
        <w:t xml:space="preserve"> atoll’s prominence as a model for the sustainability of fishery resources in the SCS and the Taiwan Strait and was designated as the first marine protected area in March 2004. The International Union for the Conservation of Nature (IUCN) provides a generous definition of trans-boundary conservation: “in its simplest explanation, </w:t>
      </w:r>
      <w:r w:rsidRPr="002A4EE9">
        <w:rPr>
          <w:rStyle w:val="StyleUnderline"/>
        </w:rPr>
        <w:t>trans boundary conservation (TBC) implies working across boundaries to achieve conservation objectives</w:t>
      </w:r>
      <w:r w:rsidRPr="00364FBF">
        <w:rPr>
          <w:sz w:val="14"/>
        </w:rPr>
        <w:t xml:space="preserve">,” writes Maja </w:t>
      </w:r>
      <w:proofErr w:type="spellStart"/>
      <w:r w:rsidRPr="00364FBF">
        <w:rPr>
          <w:sz w:val="14"/>
        </w:rPr>
        <w:t>Vasilijevic</w:t>
      </w:r>
      <w:proofErr w:type="spellEnd"/>
      <w:r w:rsidRPr="00364FBF">
        <w:rPr>
          <w:sz w:val="14"/>
        </w:rPr>
        <w:t xml:space="preserve">, chair of the IUCN World Commission on Protected Areas. Scholars or scientists should provide the interpretations and guidelines for the establishment of trans-boundary-protected areas. </w:t>
      </w:r>
      <w:r w:rsidRPr="002A4EE9">
        <w:rPr>
          <w:rStyle w:val="StyleUnderline"/>
        </w:rPr>
        <w:t>The classic example of ‘science diplomacy’ was the original Antarctic Treaty, which most consider to have been a direct and natural extension of the multinational research in Antarctica associated with the International Geophysical Year studies in 1957-1958. Marine scientists have disclosed that a similar well-funded project in the South China Sea would be the natural lead-in</w:t>
      </w:r>
      <w:r w:rsidRPr="00364FBF">
        <w:rPr>
          <w:sz w:val="14"/>
        </w:rPr>
        <w:t xml:space="preserve"> to a Spratly Island agreement. There have been several international projects in the region. However, the ones that had a serious emphasis on the Spratly Islands have been minor because of the regional tensions. The Scientific Committee on Antarctic Research (SCAR) is a committee of the International Council for Science (ICSU) charged with the initiation, promotion, and co-ordination of scientific research in Antarctica. SCAR is an international, interdisciplinary, non-governmental organization that can draw on the experience and expertise of international scientists. Another function of SCAR is to provide expert scientific advice to the Antarctic Treaty System. Science Councils and Treaties Offer Diplomatic Solutions </w:t>
      </w:r>
      <w:r w:rsidRPr="003950E5">
        <w:rPr>
          <w:rStyle w:val="StyleUnderline"/>
          <w:sz w:val="24"/>
        </w:rPr>
        <w:t xml:space="preserve">Antarctica is the one place that arguably is the archetype for what can be accomplished by science diplomacy. Under the Antarctic Treaty, no country actually owns all or part of Antarctica, and no country can exploit the resources of the continent while the Treaty is in effect. </w:t>
      </w:r>
      <w:r w:rsidRPr="00364FBF">
        <w:rPr>
          <w:sz w:val="14"/>
        </w:rPr>
        <w:t xml:space="preserve">Over time, the Antarctic Treaty has developed into the Antarctic Treaty System, which includes the protection of seals and marine organisms and offers guidelines for the gathering of minerals and other resources. </w:t>
      </w:r>
      <w:r w:rsidRPr="003950E5">
        <w:rPr>
          <w:rStyle w:val="StyleUnderline"/>
          <w:sz w:val="24"/>
        </w:rPr>
        <w:t>Additionally, the Arctic Council has been able to effectively steer the passage of domestic legislation, international regulations, and, most importantly, international cooperation among the Arctic States</w:t>
      </w:r>
      <w:r w:rsidRPr="00364FBF">
        <w:rPr>
          <w:sz w:val="14"/>
        </w:rPr>
        <w:t xml:space="preserve">. Eight nations—Canada, Denmark (Greenland), Finland, Iceland, Norway, Russia, Sweden, and the United States—have territories (claims) in the Artic, and the domestic laws of these nations govern actions taken within their territorial waters. </w:t>
      </w:r>
      <w:r w:rsidRPr="004D5A9C">
        <w:rPr>
          <w:rStyle w:val="Emphasis"/>
        </w:rPr>
        <w:t>Many of the adopted Arctic Council key recommendations could be adopted for the South China Sea: create a South China Sea Maritime Council</w:t>
      </w:r>
      <w:r w:rsidRPr="00364FBF">
        <w:rPr>
          <w:sz w:val="14"/>
        </w:rPr>
        <w:t xml:space="preserve"> or SCS Oceanographic Council; the United States should ratify UNCLOS to enhance U.S. authority on SCS issues; </w:t>
      </w:r>
      <w:r w:rsidRPr="004D5A9C">
        <w:rPr>
          <w:rStyle w:val="StyleUnderline"/>
        </w:rPr>
        <w:t>develop improved communications, standardized procedures and multilateral training</w:t>
      </w:r>
      <w:r w:rsidRPr="00364FBF">
        <w:rPr>
          <w:sz w:val="14"/>
        </w:rPr>
        <w:t xml:space="preserve"> for search and rescue, military movements, natural disasters, maritime awareness, oil spill management, shipping infrastructure, and oil, gas and mineral development; identify priorities for scientific study; develop more small-scale and renewable energy projects to improve the economic future of small communities; improve individual and community health and food security; and improve early-warning systems for environmental change. </w:t>
      </w:r>
      <w:r w:rsidRPr="002A4EE9">
        <w:rPr>
          <w:rStyle w:val="StyleUnderline"/>
        </w:rPr>
        <w:t>Unfortunately, none of these recommendations are operative in the political currents of the South China Sea</w:t>
      </w:r>
      <w:r w:rsidRPr="00364FBF">
        <w:rPr>
          <w:sz w:val="14"/>
        </w:rPr>
        <w:t xml:space="preserve">. Dr. Michael P. Crosby, President and CEO of Mote Marine Laboratory in Sarasota, Florida weighs in on benefits of using this paradigm for </w:t>
      </w:r>
      <w:r w:rsidRPr="004D5A9C">
        <w:rPr>
          <w:rStyle w:val="StyleUnderline"/>
        </w:rPr>
        <w:t>interactions between scientists and resource managers through international marine science partnerships</w:t>
      </w:r>
      <w:r w:rsidRPr="00364FBF">
        <w:rPr>
          <w:sz w:val="14"/>
        </w:rPr>
        <w:t xml:space="preserve">. He has even extolled the merits of </w:t>
      </w:r>
      <w:r w:rsidRPr="003950E5">
        <w:rPr>
          <w:rStyle w:val="StyleUnderline"/>
          <w:sz w:val="24"/>
        </w:rPr>
        <w:t>the Red Sea Marine Peace Cooperative Research, Monitoring, and Resource Management Program (RSMPP)</w:t>
      </w:r>
      <w:r w:rsidRPr="00364FBF">
        <w:rPr>
          <w:sz w:val="14"/>
        </w:rPr>
        <w:t>. Crosby states that “</w:t>
      </w:r>
      <w:r w:rsidRPr="003950E5">
        <w:rPr>
          <w:rStyle w:val="StyleUnderline"/>
          <w:sz w:val="24"/>
        </w:rPr>
        <w:t>RSMPP may serve as a model for improving international relations and building capacity through marine science cooperation.”</w:t>
      </w:r>
      <w:r w:rsidRPr="00364FBF">
        <w:rPr>
          <w:sz w:val="14"/>
        </w:rPr>
        <w:t xml:space="preserve"> Asia has the world’s largest fishing fleets, representing nearly three million of the world’s four million fishing vessels. And most estimates show that the numbers are increasing. China’s fleet of 70,000 fishing boats, the largest in the world, is increasingly flaunting the few international rules that exist around fishing. With other coastal claimants like the Philippines and Vietnam increasing their fishing fleets, it’s not surprising that China is rolling out a “blue economy” plan. Professor Kathleen Walsh’s scholarship on China’s rising blue economy reveals that some Middle Kingdom marine scientists are concerned about conservation and sustainability issues. After all, coral reefs once found off China’s own shores have shrunk by an astonishing 80 percent over the last 20 years. Pollution, overfishing and coastal development are blamed for this environmental collapse. In her examination of China’s blue economy, which includes marine, maritime, and naval sector ambitions, Walsh argues that China’s new maritime development programs could have a big impact on the United States and other nations. According to her (disclaimer: these are her personal views and not the U.S. Department of Defense, US Navy or US Naval War College), Chinese leaders are looking at water resources—including coastal areas, rivers, lakes, and oceans—as the nation’s next economic development frontier. Perhaps at the first sight, these observations and practices seem unconnected. But they operate together, and this notion of a Blue Economy reflects all of the elements of a broader strategic planning in Beijing. But the crucial point here is that </w:t>
      </w:r>
      <w:r w:rsidRPr="004D5A9C">
        <w:rPr>
          <w:rStyle w:val="StyleUnderline"/>
        </w:rPr>
        <w:t>the assemblage of the South China Sea is increasingly shaped in scientific terms</w:t>
      </w:r>
      <w:r w:rsidRPr="00364FBF">
        <w:rPr>
          <w:sz w:val="14"/>
        </w:rPr>
        <w:t xml:space="preserve">. Nevertheless, it’s painfully clear that today’s ecological policy issues face formidable challenges to inform policy deliberations. In other words, </w:t>
      </w:r>
      <w:r w:rsidRPr="004D5A9C">
        <w:rPr>
          <w:rStyle w:val="StyleUnderline"/>
        </w:rPr>
        <w:t>as the disposition of regional maritime space becomes greater, adding seabed research, geology and mapping, deep-sea biology, underwater archeology, cultural registers, environmental symposia, marine protected areas and art history, there are more avenues for the creation of common ground for all claimants</w:t>
      </w:r>
      <w:r w:rsidRPr="00364FBF">
        <w:rPr>
          <w:sz w:val="14"/>
        </w:rPr>
        <w:t xml:space="preserve">. </w:t>
      </w:r>
      <w:r w:rsidRPr="004D5A9C">
        <w:rPr>
          <w:rStyle w:val="Emphasis"/>
        </w:rPr>
        <w:t>In this unfolding maritime drama, science offers all claimants the ability to monitor and to intervene</w:t>
      </w:r>
      <w:r w:rsidRPr="00364FBF">
        <w:rPr>
          <w:sz w:val="14"/>
        </w:rPr>
        <w:t xml:space="preserve">. </w:t>
      </w:r>
      <w:r w:rsidRPr="003950E5">
        <w:rPr>
          <w:rStyle w:val="Emphasis"/>
          <w:sz w:val="24"/>
        </w:rPr>
        <w:t>Science diplomacy reveals at its core an ontological redefinition of this region</w:t>
      </w:r>
      <w:r w:rsidRPr="003950E5">
        <w:rPr>
          <w:rStyle w:val="StyleUnderline"/>
          <w:sz w:val="24"/>
        </w:rPr>
        <w:t xml:space="preserve">. </w:t>
      </w:r>
      <w:r w:rsidRPr="003950E5">
        <w:rPr>
          <w:rStyle w:val="Emphasis"/>
          <w:sz w:val="24"/>
        </w:rPr>
        <w:t>Knowledge sharing rather than naval vessels, commercial trawlers, advanced weaponry, and infrastructure, may prove to be the most powerful and essential tool to realizing peace and resolving territorial claims</w:t>
      </w:r>
      <w:r w:rsidRPr="003950E5">
        <w:rPr>
          <w:rStyle w:val="StyleUnderline"/>
          <w:sz w:val="24"/>
        </w:rPr>
        <w:t xml:space="preserve">. Diplomats need to take a page from scientific collaboration </w:t>
      </w:r>
      <w:r w:rsidRPr="004D5A9C">
        <w:rPr>
          <w:rStyle w:val="StyleUnderline"/>
        </w:rPr>
        <w:t>to better understand the myriad of South China Sea environmental challenges, since China’s success or failure in developing a blue economy will have implications for the rest of the globe.</w:t>
      </w:r>
    </w:p>
    <w:p w14:paraId="302D052E" w14:textId="77777777" w:rsidR="00366612" w:rsidRPr="005774B5" w:rsidRDefault="00366612" w:rsidP="0059748A">
      <w:pPr>
        <w:pStyle w:val="Heading3"/>
      </w:pPr>
      <w:r w:rsidRPr="005774B5">
        <w:t>2NC/1NR Ext.</w:t>
      </w:r>
    </w:p>
    <w:p w14:paraId="4A2C6FDB" w14:textId="77777777" w:rsidR="00366612" w:rsidRDefault="00366612" w:rsidP="00366612">
      <w:pPr>
        <w:pStyle w:val="Heading4"/>
      </w:pPr>
      <w:r>
        <w:t>CP solves science diplomacy- allows Asian countries to cooperate over land and resources in the South China Sea</w:t>
      </w:r>
    </w:p>
    <w:p w14:paraId="25CBFC9A" w14:textId="77777777" w:rsidR="00366612" w:rsidRPr="00BF4B2A" w:rsidRDefault="00366612" w:rsidP="00366612">
      <w:r w:rsidRPr="002B66BA">
        <w:rPr>
          <w:rStyle w:val="Style13ptBold"/>
        </w:rPr>
        <w:t>Chua 16</w:t>
      </w:r>
      <w:r>
        <w:t xml:space="preserve"> (Grace, freelance writer on biodiversity, sustainability, and technology. “</w:t>
      </w:r>
      <w:r w:rsidRPr="00AF1E00">
        <w:t>To Ease the South China Sea Dispute, Look to the Arctic</w:t>
      </w:r>
      <w:r>
        <w:t xml:space="preserve">.” </w:t>
      </w:r>
      <w:proofErr w:type="spellStart"/>
      <w:r>
        <w:t>Hakai</w:t>
      </w:r>
      <w:proofErr w:type="spellEnd"/>
      <w:r>
        <w:t xml:space="preserve"> Magazine. March 3. </w:t>
      </w:r>
      <w:r w:rsidRPr="00AF1E00">
        <w:t>https://www.hakaimagazine.com/article-short/ease-south-china-sea-dispute-look-arctic</w:t>
      </w:r>
      <w:r>
        <w:t xml:space="preserve">, PN) </w:t>
      </w:r>
    </w:p>
    <w:p w14:paraId="1DA663D5" w14:textId="77777777" w:rsidR="00366612" w:rsidRDefault="00366612" w:rsidP="00366612">
      <w:r w:rsidRPr="002A374A">
        <w:t xml:space="preserve">In climate, history, and culture, the South China Sea could not be more different from the North and South Poles. Geopolitically, though? There may be some similarities. That’s the idea being put forth by a group of political scientists who are arguing that </w:t>
      </w:r>
      <w:r w:rsidRPr="002A374A">
        <w:rPr>
          <w:rStyle w:val="StyleUnderline"/>
        </w:rPr>
        <w:t xml:space="preserve">the political arrangements used to govern the Arctic, in particular, could be a good model to ending the disputes in the fractious South China Sea. Much like in the Arctic, </w:t>
      </w:r>
      <w:proofErr w:type="gramStart"/>
      <w:r w:rsidRPr="002A374A">
        <w:rPr>
          <w:rStyle w:val="StyleUnderline"/>
        </w:rPr>
        <w:t>border states</w:t>
      </w:r>
      <w:proofErr w:type="gramEnd"/>
      <w:r w:rsidRPr="002A374A">
        <w:rPr>
          <w:rStyle w:val="StyleUnderline"/>
        </w:rPr>
        <w:t xml:space="preserve"> in the South China Sea stake claims to all or part of the region. China, the Philippines, Vietnam, Malaysia, Brunei, and Taiwan, among others, are gunning for control of the region’s islands, reefs, atolls, and waters, in hopes of tapping the sea’s rich commercial fisheries and oil and gas potential</w:t>
      </w:r>
      <w:r w:rsidRPr="002A374A">
        <w:t xml:space="preserve">. </w:t>
      </w:r>
      <w:r w:rsidRPr="002A374A">
        <w:rPr>
          <w:rStyle w:val="StyleUnderline"/>
        </w:rPr>
        <w:t>These disputes have culminated in rising tensions, increasing militarization, and a veritable lockdown on scientific research in this ecosystem hot spot.</w:t>
      </w:r>
      <w:r>
        <w:t xml:space="preserve"> </w:t>
      </w:r>
      <w:r w:rsidRPr="002A374A">
        <w:t xml:space="preserve">Three scholars, Ray </w:t>
      </w:r>
      <w:proofErr w:type="spellStart"/>
      <w:r w:rsidRPr="002A374A">
        <w:t>Tsung</w:t>
      </w:r>
      <w:proofErr w:type="spellEnd"/>
      <w:r w:rsidRPr="002A374A">
        <w:t xml:space="preserve">-Han Tai, Nathaniel </w:t>
      </w:r>
      <w:proofErr w:type="spellStart"/>
      <w:r w:rsidRPr="002A374A">
        <w:t>Pearre</w:t>
      </w:r>
      <w:proofErr w:type="spellEnd"/>
      <w:r w:rsidRPr="002A374A">
        <w:t xml:space="preserve">, and Shih-Ming Kao, from China, Canada, and Taiwan, respectively, think that </w:t>
      </w:r>
      <w:r w:rsidRPr="002A374A">
        <w:rPr>
          <w:rStyle w:val="StyleUnderline"/>
        </w:rPr>
        <w:t>the situation in the South China Sea mirrors that of the Arctic.</w:t>
      </w:r>
      <w:r w:rsidRPr="002A374A">
        <w:t xml:space="preserve"> </w:t>
      </w:r>
      <w:r w:rsidRPr="002A374A">
        <w:rPr>
          <w:rStyle w:val="StyleUnderline"/>
        </w:rPr>
        <w:t>They say that if the history of the Arctic is anything to go by, then it should be possible to smooth things over in the South China Sea</w:t>
      </w:r>
      <w:r w:rsidRPr="002A374A">
        <w:t xml:space="preserve">—at least to a degree. </w:t>
      </w:r>
      <w:r w:rsidRPr="002A374A">
        <w:rPr>
          <w:rStyle w:val="StyleUnderline"/>
        </w:rPr>
        <w:t xml:space="preserve">They foresee a future where South China Sea </w:t>
      </w:r>
      <w:proofErr w:type="gramStart"/>
      <w:r w:rsidRPr="002A374A">
        <w:rPr>
          <w:rStyle w:val="StyleUnderline"/>
        </w:rPr>
        <w:t>border states</w:t>
      </w:r>
      <w:proofErr w:type="gramEnd"/>
      <w:r w:rsidRPr="002A374A">
        <w:rPr>
          <w:rStyle w:val="StyleUnderline"/>
        </w:rPr>
        <w:t xml:space="preserve"> cooperate on issues surrounding marine environmental protection and scientific research, even if sovereignty disputes and military concerns remain unresolved.</w:t>
      </w:r>
      <w:r>
        <w:t xml:space="preserve"> </w:t>
      </w:r>
      <w:r w:rsidRPr="002A374A">
        <w:rPr>
          <w:rStyle w:val="StyleUnderline"/>
        </w:rPr>
        <w:t>As both the Arctic and South China Sea are open seas surrounded by terrestrial states, they say, the Arctic regime is a good model for South China Sea governance</w:t>
      </w:r>
      <w:r w:rsidRPr="002A374A">
        <w:t xml:space="preserve">. As in the Arctic, they argue that only </w:t>
      </w:r>
      <w:proofErr w:type="gramStart"/>
      <w:r w:rsidRPr="002A374A">
        <w:t>border states</w:t>
      </w:r>
      <w:proofErr w:type="gramEnd"/>
      <w:r w:rsidRPr="002A374A">
        <w:t xml:space="preserve"> should get a say in voting and decision-making, though other states could be added as observers.</w:t>
      </w:r>
      <w:r>
        <w:t xml:space="preserve"> </w:t>
      </w:r>
      <w:r w:rsidRPr="002A374A">
        <w:rPr>
          <w:rStyle w:val="StyleUnderline"/>
        </w:rPr>
        <w:t xml:space="preserve">The researchers are not the first to suggest that South China Sea </w:t>
      </w:r>
      <w:proofErr w:type="gramStart"/>
      <w:r w:rsidRPr="002A374A">
        <w:rPr>
          <w:rStyle w:val="StyleUnderline"/>
        </w:rPr>
        <w:t>border states</w:t>
      </w:r>
      <w:proofErr w:type="gramEnd"/>
      <w:r w:rsidRPr="002A374A">
        <w:rPr>
          <w:rStyle w:val="StyleUnderline"/>
        </w:rPr>
        <w:t xml:space="preserve"> look to the poles for inspiration. Marine biologist John McManus and colleagues first proposed</w:t>
      </w:r>
      <w:r w:rsidRPr="002A374A">
        <w:t xml:space="preserve"> it in the 1990s—though they focused on the Antarctic rather than the Arctic.</w:t>
      </w:r>
      <w:r>
        <w:t xml:space="preserve"> </w:t>
      </w:r>
      <w:r w:rsidRPr="002A374A">
        <w:t>In the 1950s, amid the Cold War, 12 countries from New Zealand to Norway had staked territorial claims to parts of the Antarctic. At the same time, the United States and the Soviet Union were not recognizing others’ claims, and were reserving the right to assert their own. Some claimant and non-claimant nations, like Germany, were exploring and conducting scientific research in the Antarctic.</w:t>
      </w:r>
      <w:r>
        <w:t xml:space="preserve"> </w:t>
      </w:r>
      <w:r w:rsidRPr="002A374A">
        <w:t xml:space="preserve">In 1959, the 12 </w:t>
      </w:r>
      <w:proofErr w:type="gramStart"/>
      <w:r w:rsidRPr="002A374A">
        <w:t>nations</w:t>
      </w:r>
      <w:proofErr w:type="gramEnd"/>
      <w:r w:rsidRPr="002A374A">
        <w:t xml:space="preserve"> active in the region signed the Antarctic Treaty into effect, putting the territorial disputes on ice. The legally binding treaty froze claims as they were, and stipulated that Antarctica be used for peaceful purposes only.</w:t>
      </w:r>
      <w:r>
        <w:t xml:space="preserve"> </w:t>
      </w:r>
      <w:r w:rsidRPr="002A374A">
        <w:rPr>
          <w:rStyle w:val="StyleUnderline"/>
        </w:rPr>
        <w:t>McManus suggests that the key to ensuring peace in the South China Sea is to freeze territorial claims and activities in support of those claims, as was done in Antarctica.</w:t>
      </w:r>
      <w:r>
        <w:t xml:space="preserve"> </w:t>
      </w:r>
      <w:r w:rsidRPr="002A374A">
        <w:t xml:space="preserve">Tai, </w:t>
      </w:r>
      <w:proofErr w:type="spellStart"/>
      <w:r w:rsidRPr="002A374A">
        <w:t>Pearre</w:t>
      </w:r>
      <w:proofErr w:type="spellEnd"/>
      <w:r w:rsidRPr="002A374A">
        <w:t>, and Kao agree claims ought to be frozen, and military activities—currently escalating in the hotly disputed Spratly Islands—disavowed.</w:t>
      </w:r>
      <w:r>
        <w:t xml:space="preserve"> </w:t>
      </w:r>
      <w:r w:rsidRPr="002A374A">
        <w:t>However, they think that the less rigid political model in the Arctic is a better fit.</w:t>
      </w:r>
      <w:r>
        <w:t xml:space="preserve"> </w:t>
      </w:r>
      <w:r w:rsidRPr="002A374A">
        <w:t>“Advantages and disadvantages exist in both forms,” they write. The “soft-law” format of the Arctic “offers a more flexible and expedient way to address urgent issues,” whereas the Antarctic “hard-law” regime is a stronger commitment, but reaching agreement among parties is difficult and slow. Whichever model is used, they say, “</w:t>
      </w:r>
      <w:proofErr w:type="gramStart"/>
      <w:r w:rsidRPr="002A374A">
        <w:rPr>
          <w:rStyle w:val="StyleUnderline"/>
        </w:rPr>
        <w:t>more</w:t>
      </w:r>
      <w:proofErr w:type="gramEnd"/>
      <w:r w:rsidRPr="002A374A">
        <w:rPr>
          <w:rStyle w:val="StyleUnderline"/>
        </w:rPr>
        <w:t xml:space="preserve"> cooperative activities among bordering States should be encouraged, particularly when no cooperative mechanisms have yet been established.</w:t>
      </w:r>
      <w:r w:rsidRPr="002A374A">
        <w:t>”</w:t>
      </w:r>
      <w:r>
        <w:t xml:space="preserve"> </w:t>
      </w:r>
    </w:p>
    <w:p w14:paraId="1350AB96" w14:textId="77777777" w:rsidR="00366612" w:rsidRDefault="00366612" w:rsidP="00366612">
      <w:pPr>
        <w:pStyle w:val="Heading4"/>
      </w:pPr>
      <w:r>
        <w:t xml:space="preserve">CP key to preserve biodiversity and economic revenue in the SCS </w:t>
      </w:r>
    </w:p>
    <w:p w14:paraId="18D35EBB" w14:textId="77777777" w:rsidR="00366612" w:rsidRPr="00C779CC" w:rsidRDefault="00366612" w:rsidP="00366612">
      <w:proofErr w:type="spellStart"/>
      <w:r w:rsidRPr="00AA21C0">
        <w:rPr>
          <w:rStyle w:val="Style13ptBold"/>
        </w:rPr>
        <w:t>Hachigian</w:t>
      </w:r>
      <w:proofErr w:type="spellEnd"/>
      <w:r w:rsidRPr="00AA21C0">
        <w:rPr>
          <w:rStyle w:val="Style13ptBold"/>
        </w:rPr>
        <w:t xml:space="preserve"> 15</w:t>
      </w:r>
      <w:r>
        <w:t xml:space="preserve"> (Nina, </w:t>
      </w:r>
      <w:r w:rsidRPr="00CD12A2">
        <w:t>Senior Vice President at the Center for American Progress and a Visiting Scholar of the Center for International Security and Cooperation at Stanford University. Earlier, she was the Director of the Center for Asia-Pacific Policy and a Senior Political Scientist at RAND</w:t>
      </w:r>
      <w:r>
        <w:t>. “</w:t>
      </w:r>
      <w:r w:rsidRPr="00CD12A2">
        <w:t>The Other Problem in the South China Sea</w:t>
      </w:r>
      <w:r>
        <w:t xml:space="preserve">.” The Diplomat. April 08. </w:t>
      </w:r>
      <w:r w:rsidRPr="00CD12A2">
        <w:t>http://thediplomat.com/2015/04/the-other-problem-in-the-south-china-sea/</w:t>
      </w:r>
      <w:r>
        <w:t xml:space="preserve">, PN) </w:t>
      </w:r>
    </w:p>
    <w:p w14:paraId="7FE5D91D" w14:textId="77777777" w:rsidR="00366612" w:rsidRPr="002B66BA" w:rsidRDefault="00366612" w:rsidP="00366612">
      <w:pPr>
        <w:rPr>
          <w:rStyle w:val="StyleUnderline"/>
        </w:rPr>
      </w:pPr>
      <w:r w:rsidRPr="002B66BA">
        <w:t xml:space="preserve">What I have found, though, in my first months here, is that </w:t>
      </w:r>
      <w:r w:rsidRPr="002B66BA">
        <w:rPr>
          <w:rStyle w:val="StyleUnderline"/>
        </w:rPr>
        <w:t>there is another very serious threat related to the South China Sea: the destruction of the marine environment.</w:t>
      </w:r>
      <w:r w:rsidRPr="002B66BA">
        <w:t xml:space="preserve"> </w:t>
      </w:r>
      <w:r w:rsidRPr="002B66BA">
        <w:rPr>
          <w:rStyle w:val="StyleUnderline"/>
        </w:rPr>
        <w:t>The recent release of a new White House action plan on illegal, underreported, unregulated (IUU) fishing underscores the U.S. interest in addressing this challenge before it’s too late.</w:t>
      </w:r>
      <w:r>
        <w:t xml:space="preserve"> </w:t>
      </w:r>
      <w:r w:rsidRPr="002B66BA">
        <w:rPr>
          <w:rStyle w:val="Emphasis"/>
        </w:rPr>
        <w:t xml:space="preserve">Southeast Asia is home to more marine biodiversity than anywhere else in the world, supporting thousands of cataloged plant and animal species. </w:t>
      </w:r>
      <w:r w:rsidRPr="002B66BA">
        <w:rPr>
          <w:rStyle w:val="StyleUnderline"/>
        </w:rPr>
        <w:t>The oceans provide the people of Southeast Asia and the world a critical source of protein; fish protein accounts for more than 22 percent of the average Asian diet</w:t>
      </w:r>
      <w:r w:rsidRPr="002B66BA">
        <w:t xml:space="preserve">, according to a 2013 study. </w:t>
      </w:r>
      <w:r w:rsidRPr="002B66BA">
        <w:rPr>
          <w:rStyle w:val="StyleUnderline"/>
        </w:rPr>
        <w:t>Forty percent of the world’s tuna are born in the South China Sea. Fisheries in the South China Sea are a multibillion dollar industry.</w:t>
      </w:r>
      <w:r>
        <w:t xml:space="preserve"> </w:t>
      </w:r>
      <w:r w:rsidRPr="002B66BA">
        <w:t xml:space="preserve">The bounty of the region is still being discovered; just </w:t>
      </w:r>
      <w:r w:rsidRPr="002B66BA">
        <w:rPr>
          <w:rStyle w:val="StyleUnderline"/>
        </w:rPr>
        <w:t>last month, scientists found a new species of plankton near the Spratly Islands</w:t>
      </w:r>
      <w:r w:rsidRPr="002B66BA">
        <w:t xml:space="preserve">. </w:t>
      </w:r>
      <w:r w:rsidRPr="002B66BA">
        <w:rPr>
          <w:rStyle w:val="Emphasis"/>
        </w:rPr>
        <w:t>Between the food produced in the ocean, economic revenues linked to them, and wondrous marine splendor with the potential of supplying life-saving compounds, it is clear that these marine ecosystems are vital to regional and global well-being</w:t>
      </w:r>
      <w:r w:rsidRPr="002B66BA">
        <w:t>.</w:t>
      </w:r>
      <w:r>
        <w:t xml:space="preserve"> </w:t>
      </w:r>
      <w:r w:rsidRPr="002B66BA">
        <w:t xml:space="preserve">Yet, </w:t>
      </w:r>
      <w:r w:rsidRPr="002B66BA">
        <w:rPr>
          <w:rStyle w:val="StyleUnderline"/>
        </w:rPr>
        <w:t>this marine bounty, and by extension, the food security of the people of the region, is under attack</w:t>
      </w:r>
      <w:r w:rsidRPr="002B66BA">
        <w:t>. Illegal, unreported, and unregulated (IUU) fishing in the area is widespread. Common methods such as dynamite fishing, cyanide poisoning, and bottom trawling have wreaked havoc in regional ecosystems and threaten the future of the regional fishing market. Forth percent of the South China Sea’s fish stocks have already disappeared and 70 percent of the South China Sea’s coral reefs are rated to be in fair or poor condition.</w:t>
      </w:r>
      <w:r>
        <w:t xml:space="preserve"> </w:t>
      </w:r>
      <w:r w:rsidRPr="002B66BA">
        <w:t xml:space="preserve">The list of endangered species in the South China Sea keeps growing, but assaults against this fragile ecosystem continue. Green sea turtles are now endangered. Hawksbill turtles are critically endangered. Yet poaching turtles for their meat and shells remains common. Millions of sharks are slaughtered solely for their fins each year. Tuna are consistently over-fished. </w:t>
      </w:r>
      <w:r w:rsidRPr="002B66BA">
        <w:rPr>
          <w:rStyle w:val="StyleUnderline"/>
        </w:rPr>
        <w:t>China’s massive land reclamation in the South China Sea, which is grinding up the seabed and everything that lives there to transform reefs into land, only adds to this depressing scene.</w:t>
      </w:r>
    </w:p>
    <w:p w14:paraId="2FC71BAE" w14:textId="77777777" w:rsidR="00366612" w:rsidRPr="002869BE" w:rsidRDefault="00366612" w:rsidP="00366612"/>
    <w:p w14:paraId="047DBCA7" w14:textId="77777777" w:rsidR="00366612" w:rsidRPr="00A949D2" w:rsidRDefault="00366612" w:rsidP="00366612"/>
    <w:p w14:paraId="66BB0F5C" w14:textId="77777777" w:rsidR="00366612" w:rsidRPr="00A949D2" w:rsidRDefault="00366612" w:rsidP="00366612"/>
    <w:p w14:paraId="4D261A7A" w14:textId="74436CC9" w:rsidR="00635DEF" w:rsidRDefault="00635DEF" w:rsidP="00366612">
      <w:pPr>
        <w:pStyle w:val="Heading2"/>
      </w:pPr>
      <w:r>
        <w:t>Carbon Tax CP</w:t>
      </w:r>
    </w:p>
    <w:p w14:paraId="59B14FC2" w14:textId="65D47079" w:rsidR="00635DEF" w:rsidRDefault="00635DEF" w:rsidP="0059748A">
      <w:pPr>
        <w:pStyle w:val="Heading3"/>
      </w:pPr>
      <w:r>
        <w:t>1NC</w:t>
      </w:r>
    </w:p>
    <w:p w14:paraId="3489B0D6" w14:textId="77777777" w:rsidR="00B0188C" w:rsidRDefault="00B0188C" w:rsidP="00B0188C">
      <w:pPr>
        <w:pStyle w:val="Heading4"/>
      </w:pPr>
      <w:r>
        <w:t xml:space="preserve">Text: The United States Federal Government should impose a </w:t>
      </w:r>
      <w:r w:rsidRPr="002F1C43">
        <w:t>revenue-neutral, border-adjusted carbon tax</w:t>
      </w:r>
      <w:r>
        <w:t>.</w:t>
      </w:r>
    </w:p>
    <w:p w14:paraId="2151E40D" w14:textId="77777777" w:rsidR="00B0188C" w:rsidRDefault="00B0188C" w:rsidP="00B0188C"/>
    <w:p w14:paraId="5DA6862F" w14:textId="77777777" w:rsidR="00B0188C" w:rsidRDefault="00B0188C" w:rsidP="00B0188C">
      <w:pPr>
        <w:pStyle w:val="Heading4"/>
      </w:pPr>
      <w:r>
        <w:t>Carbon taxes will significantly reduce emissions and has been proven to work- solves warming.</w:t>
      </w:r>
    </w:p>
    <w:p w14:paraId="5876B382" w14:textId="77777777" w:rsidR="00B0188C" w:rsidRPr="007E09CC" w:rsidRDefault="00B0188C" w:rsidP="00B0188C">
      <w:pPr>
        <w:rPr>
          <w:rStyle w:val="Style13ptBold"/>
          <w:b w:val="0"/>
          <w:sz w:val="22"/>
        </w:rPr>
      </w:pPr>
      <w:r>
        <w:rPr>
          <w:rStyle w:val="Style13ptBold"/>
        </w:rPr>
        <w:t xml:space="preserve">Gale 16 </w:t>
      </w:r>
      <w:r>
        <w:rPr>
          <w:rStyle w:val="Style13ptBold"/>
          <w:b w:val="0"/>
          <w:sz w:val="22"/>
        </w:rPr>
        <w:t>(</w:t>
      </w:r>
      <w:r w:rsidRPr="007E09CC">
        <w:rPr>
          <w:rStyle w:val="Style13ptBold"/>
          <w:b w:val="0"/>
          <w:sz w:val="22"/>
        </w:rPr>
        <w:t>William Gale is a senior fellow at the Brookings Institution and co</w:t>
      </w:r>
      <w:r>
        <w:rPr>
          <w:rStyle w:val="Style13ptBold"/>
          <w:b w:val="0"/>
          <w:sz w:val="22"/>
        </w:rPr>
        <w:t>-</w:t>
      </w:r>
      <w:r w:rsidRPr="007E09CC">
        <w:rPr>
          <w:rStyle w:val="Style13ptBold"/>
          <w:b w:val="0"/>
          <w:sz w:val="22"/>
        </w:rPr>
        <w:t>director of the Urban-Brookings Tax Policy Center.</w:t>
      </w:r>
      <w:r>
        <w:rPr>
          <w:rStyle w:val="Style13ptBold"/>
          <w:b w:val="0"/>
          <w:sz w:val="22"/>
        </w:rPr>
        <w:t xml:space="preserve"> February 22, 2016, “</w:t>
      </w:r>
      <w:r w:rsidRPr="007E09CC">
        <w:rPr>
          <w:rStyle w:val="Style13ptBold"/>
          <w:b w:val="0"/>
          <w:sz w:val="22"/>
        </w:rPr>
        <w:t>A Tax Even Conservatives Can Love</w:t>
      </w:r>
      <w:r>
        <w:rPr>
          <w:rStyle w:val="Style13ptBold"/>
          <w:b w:val="0"/>
          <w:sz w:val="22"/>
        </w:rPr>
        <w:t>,” US News, &lt;</w:t>
      </w:r>
      <w:r w:rsidRPr="007E09CC">
        <w:rPr>
          <w:rStyle w:val="Style13ptBold"/>
          <w:b w:val="0"/>
          <w:sz w:val="22"/>
        </w:rPr>
        <w:t>http://www.usnews.com/news/the-report/articles/2016-02-22/the-next-president-should-implement-the-carbon-tax</w:t>
      </w:r>
      <w:r>
        <w:rPr>
          <w:rStyle w:val="Style13ptBold"/>
          <w:b w:val="0"/>
          <w:sz w:val="22"/>
        </w:rPr>
        <w:t>&gt; SK)</w:t>
      </w:r>
    </w:p>
    <w:p w14:paraId="5CD1546C" w14:textId="77777777" w:rsidR="00B0188C" w:rsidRPr="00810696" w:rsidRDefault="00B0188C" w:rsidP="00B0188C">
      <w:pPr>
        <w:rPr>
          <w:rStyle w:val="StyleUnderline"/>
        </w:rPr>
      </w:pPr>
      <w:r w:rsidRPr="00FB0108">
        <w:rPr>
          <w:rStyle w:val="StyleUnderline"/>
        </w:rPr>
        <w:t>Carbon taxes would contribute to a cleaner, healthier environment and better environmental and energy policy by providing price signals to those who pollute. A Tufts University study estimates that a $15 per ton tax on CO2 emissions that rises over time would reduce greenhouse gas emissions by 14 percent</w:t>
      </w:r>
      <w:r w:rsidRPr="000B2150">
        <w:rPr>
          <w:sz w:val="16"/>
        </w:rPr>
        <w:t xml:space="preserve">, while a study by the National Renewable Energy Laboratory estimates that the </w:t>
      </w:r>
      <w:r w:rsidRPr="00FB0108">
        <w:rPr>
          <w:rStyle w:val="StyleUnderline"/>
        </w:rPr>
        <w:t>European countries' carbon taxes have already had a significant effect on emissions reductions, up to 15 percent</w:t>
      </w:r>
      <w:r w:rsidRPr="000B2150">
        <w:rPr>
          <w:sz w:val="16"/>
        </w:rPr>
        <w:t xml:space="preserve">. The University of Ottawa found that the carbon tax implemented in </w:t>
      </w:r>
      <w:r w:rsidRPr="00FB0108">
        <w:rPr>
          <w:rStyle w:val="StyleUnderline"/>
        </w:rPr>
        <w:t>Canada's British Columbia led to a 10 percent reduction in greenhouse gas emissions</w:t>
      </w:r>
      <w:r w:rsidRPr="000B2150">
        <w:rPr>
          <w:sz w:val="16"/>
        </w:rPr>
        <w:t xml:space="preserve"> in the province, compared to less than 5 percent for the rest of the country, where comprehensive carbon taxes were not applied. </w:t>
      </w:r>
      <w:r w:rsidRPr="00FB0108">
        <w:rPr>
          <w:rStyle w:val="StyleUnderline"/>
        </w:rPr>
        <w:t xml:space="preserve">A carbon tax would also create better market incentives for energy conservation, the use of renewable energy sources and the development of energy-efficient and low-carbon goods. The permanent change in price signals would stimulate new private sector research and innovation to develop new ways of harnessing renewable energy and energy-saving technologies. It offers opportunities to reform and simplify </w:t>
      </w:r>
      <w:r w:rsidRPr="000B2150">
        <w:rPr>
          <w:sz w:val="16"/>
        </w:rPr>
        <w:t xml:space="preserve">other climate-related policies that affect </w:t>
      </w:r>
      <w:r w:rsidRPr="00FB0108">
        <w:rPr>
          <w:rStyle w:val="StyleUnderline"/>
        </w:rPr>
        <w:t>the transportation sector and would reduce the U.S. economy's dependence on foreign sources of energy.</w:t>
      </w:r>
      <w:r>
        <w:rPr>
          <w:rStyle w:val="StyleUnderline"/>
        </w:rPr>
        <w:t xml:space="preserve"> </w:t>
      </w:r>
      <w:r w:rsidRPr="00FB0108">
        <w:rPr>
          <w:rStyle w:val="StyleUnderline"/>
        </w:rPr>
        <w:t>The budget could benefit as well.</w:t>
      </w:r>
      <w:r w:rsidRPr="000B2150">
        <w:rPr>
          <w:sz w:val="16"/>
        </w:rPr>
        <w:t xml:space="preserve"> If set at $25 per metric ton on most greenhouse gas emissions measured in carbon dioxide equivalents (e.g. the amount of carbon dioxide that would result in an equivalent level of warming), growing 2 percentage points faster than inflation, could raise gross revenues equal to about 0.7 percent of GDP from 2016-2025 (around $160 billion per year), or net revenues of about 0.5 percent of GDP, after taking account of how other taxes would change, according to Tax Policy Center and Congressional Budget Office (CBO) estimates. The CBO estimates that a $20 per ton </w:t>
      </w:r>
      <w:r w:rsidRPr="00FB0108">
        <w:rPr>
          <w:rStyle w:val="StyleUnderline"/>
        </w:rPr>
        <w:t>carbon tax would increase the price of gasoline</w:t>
      </w:r>
      <w:r w:rsidRPr="000B2150">
        <w:rPr>
          <w:sz w:val="16"/>
        </w:rPr>
        <w:t xml:space="preserve"> by about 20 cents per gallon. </w:t>
      </w:r>
      <w:r w:rsidRPr="00810696">
        <w:rPr>
          <w:rStyle w:val="StyleUnderline"/>
        </w:rPr>
        <w:t>The revenue could be used to reduce other taxes and improve other economic incentives, bolster spending programs, or pay down the debt.</w:t>
      </w:r>
    </w:p>
    <w:p w14:paraId="65A09709" w14:textId="77777777" w:rsidR="00B0188C" w:rsidRDefault="00B0188C" w:rsidP="00B0188C"/>
    <w:p w14:paraId="5CCF325F" w14:textId="7F9BE1AF" w:rsidR="00B0188C" w:rsidRDefault="00B0188C" w:rsidP="00B0188C">
      <w:pPr>
        <w:pStyle w:val="Heading4"/>
      </w:pPr>
      <w:r>
        <w:t>That gets modelled globally- Developing countries are waiting for the US and EU reforms are inefficient</w:t>
      </w:r>
    </w:p>
    <w:p w14:paraId="13CC5B41" w14:textId="4EF75DDD" w:rsidR="00B0188C" w:rsidRPr="000B2150" w:rsidRDefault="00B0188C" w:rsidP="00B0188C">
      <w:proofErr w:type="spellStart"/>
      <w:r>
        <w:rPr>
          <w:rStyle w:val="Style13ptBold"/>
        </w:rPr>
        <w:t>Wesibach</w:t>
      </w:r>
      <w:proofErr w:type="spellEnd"/>
      <w:r>
        <w:rPr>
          <w:rStyle w:val="Style13ptBold"/>
        </w:rPr>
        <w:t xml:space="preserve"> et al 13 </w:t>
      </w:r>
      <w:r w:rsidRPr="000B2150">
        <w:rPr>
          <w:sz w:val="16"/>
        </w:rPr>
        <w:t xml:space="preserve">(David, David </w:t>
      </w:r>
      <w:proofErr w:type="spellStart"/>
      <w:r w:rsidRPr="000B2150">
        <w:rPr>
          <w:sz w:val="16"/>
        </w:rPr>
        <w:t>Weisbach</w:t>
      </w:r>
      <w:proofErr w:type="spellEnd"/>
      <w:r w:rsidRPr="000B2150">
        <w:rPr>
          <w:sz w:val="16"/>
        </w:rPr>
        <w:t xml:space="preserve"> received his BS in Mathematics from the University of Michigan in 1985; a Masters in Advance Study (Mathematics) from Wolfson College, Cambridge in 1986; and a JD from Harvard Law School in 1989. After graduating from law school, </w:t>
      </w:r>
      <w:proofErr w:type="spellStart"/>
      <w:r w:rsidRPr="000B2150">
        <w:rPr>
          <w:sz w:val="16"/>
        </w:rPr>
        <w:t>Weisbach</w:t>
      </w:r>
      <w:proofErr w:type="spellEnd"/>
      <w:r w:rsidRPr="000B2150">
        <w:rPr>
          <w:sz w:val="16"/>
        </w:rPr>
        <w:t xml:space="preserve"> clerked for Judge Joel M. </w:t>
      </w:r>
      <w:proofErr w:type="spellStart"/>
      <w:r w:rsidRPr="000B2150">
        <w:rPr>
          <w:sz w:val="16"/>
        </w:rPr>
        <w:t>Flaum</w:t>
      </w:r>
      <w:proofErr w:type="spellEnd"/>
      <w:r w:rsidRPr="000B2150">
        <w:rPr>
          <w:sz w:val="16"/>
        </w:rPr>
        <w:t xml:space="preserve"> of the U.S. Court of Appeals for the Seventh Circuit and worked as an associate in the law firm of Miller &amp; Chevalier. In 1992, </w:t>
      </w:r>
      <w:proofErr w:type="spellStart"/>
      <w:r w:rsidRPr="000B2150">
        <w:rPr>
          <w:sz w:val="16"/>
        </w:rPr>
        <w:t>Weisbach</w:t>
      </w:r>
      <w:proofErr w:type="spellEnd"/>
      <w:r w:rsidRPr="000B2150">
        <w:rPr>
          <w:sz w:val="16"/>
        </w:rPr>
        <w:t xml:space="preserve"> joined the Department of Treasury where he worked as an attorney-advisor in the Office of the Tax Legislative Counsel and, subsequently, as associate tax legislative counsel. In 1996, </w:t>
      </w:r>
      <w:proofErr w:type="spellStart"/>
      <w:r w:rsidRPr="000B2150">
        <w:rPr>
          <w:sz w:val="16"/>
        </w:rPr>
        <w:t>Weisbach</w:t>
      </w:r>
      <w:proofErr w:type="spellEnd"/>
      <w:r w:rsidRPr="000B2150">
        <w:rPr>
          <w:sz w:val="16"/>
        </w:rPr>
        <w:t xml:space="preserve"> was appointed Associate Professor of Law at Georgetown Law Center and joined the Chicago faculty in 1998. He is also a Senior Fellow at the University of Chicago Computation Institute and Argonne National Laboratories and an International Research Fellow at the Said School of Business, Oxford University. </w:t>
      </w:r>
      <w:proofErr w:type="spellStart"/>
      <w:r w:rsidRPr="000B2150">
        <w:rPr>
          <w:sz w:val="16"/>
        </w:rPr>
        <w:t>Weisbach</w:t>
      </w:r>
      <w:proofErr w:type="spellEnd"/>
      <w:r w:rsidRPr="000B2150">
        <w:rPr>
          <w:sz w:val="16"/>
        </w:rPr>
        <w:t xml:space="preserve"> is primarily interested in issues relating to federal taxation and to climate change. Joshua Elliott, Ian Foster &amp; Sam </w:t>
      </w:r>
      <w:proofErr w:type="spellStart"/>
      <w:r w:rsidRPr="000B2150">
        <w:rPr>
          <w:sz w:val="16"/>
        </w:rPr>
        <w:t>Kortum</w:t>
      </w:r>
      <w:proofErr w:type="spellEnd"/>
      <w:r w:rsidRPr="000B2150">
        <w:rPr>
          <w:sz w:val="16"/>
        </w:rPr>
        <w:t xml:space="preserve">, ["Unilateral Carbon Taxes, Border Tax Adjustments, and Carbon Leakage," 14 Theoretical Inquiries </w:t>
      </w:r>
      <w:proofErr w:type="gramStart"/>
      <w:r w:rsidRPr="000B2150">
        <w:rPr>
          <w:sz w:val="16"/>
        </w:rPr>
        <w:t>In</w:t>
      </w:r>
      <w:proofErr w:type="gramEnd"/>
      <w:r w:rsidRPr="000B2150">
        <w:rPr>
          <w:sz w:val="16"/>
        </w:rPr>
        <w:t xml:space="preserve"> Law 207 (2013).</w:t>
      </w:r>
      <w:r w:rsidR="002368A6">
        <w:rPr>
          <w:sz w:val="16"/>
        </w:rPr>
        <w:t xml:space="preserve"> </w:t>
      </w:r>
      <w:r w:rsidR="002368A6" w:rsidRPr="002368A6">
        <w:rPr>
          <w:sz w:val="16"/>
        </w:rPr>
        <w:t>http://chicagounbound.uchicago.edu/cgi/viewcontent.cgi?article=11233&amp;context=journal_articles</w:t>
      </w:r>
      <w:r w:rsidRPr="000B2150">
        <w:rPr>
          <w:sz w:val="16"/>
        </w:rPr>
        <w:t>]) NvP</w:t>
      </w:r>
    </w:p>
    <w:p w14:paraId="21D57FF1" w14:textId="77777777" w:rsidR="00B0188C" w:rsidRPr="000B2150" w:rsidRDefault="00B0188C" w:rsidP="00B0188C">
      <w:pPr>
        <w:rPr>
          <w:sz w:val="16"/>
        </w:rPr>
      </w:pPr>
      <w:r w:rsidRPr="000B2150">
        <w:rPr>
          <w:rStyle w:val="StyleUnderline"/>
        </w:rPr>
        <w:t>Carbon leakage has been a central worry in negotiations regarding an</w:t>
      </w:r>
      <w:r>
        <w:rPr>
          <w:rStyle w:val="StyleUnderline"/>
        </w:rPr>
        <w:t xml:space="preserve"> </w:t>
      </w:r>
      <w:r w:rsidRPr="000B2150">
        <w:rPr>
          <w:rStyle w:val="StyleUnderline"/>
        </w:rPr>
        <w:t xml:space="preserve">international climate change treaty </w:t>
      </w:r>
      <w:r w:rsidRPr="000B2150">
        <w:rPr>
          <w:sz w:val="16"/>
        </w:rPr>
        <w:t xml:space="preserve">and in the design of existing emissions control systems. For example, the United States has maintained that the possibility of carbon leakage makes it undesirable and possibly futile for it to impose carbon controls while major developing countries do not. The </w:t>
      </w:r>
      <w:r w:rsidRPr="000B2150">
        <w:rPr>
          <w:rStyle w:val="StyleUnderline"/>
        </w:rPr>
        <w:t>major developing countries</w:t>
      </w:r>
      <w:r w:rsidRPr="000B2150">
        <w:rPr>
          <w:sz w:val="16"/>
        </w:rPr>
        <w:t>, however, i</w:t>
      </w:r>
      <w:r w:rsidRPr="000B2150">
        <w:rPr>
          <w:rStyle w:val="StyleUnderline"/>
        </w:rPr>
        <w:t xml:space="preserve">nsist that the United States </w:t>
      </w:r>
      <w:r w:rsidRPr="000B2150">
        <w:rPr>
          <w:sz w:val="16"/>
        </w:rPr>
        <w:t xml:space="preserve">(and other developed countries) </w:t>
      </w:r>
      <w:r w:rsidRPr="000B2150">
        <w:rPr>
          <w:rStyle w:val="Emphasis"/>
        </w:rPr>
        <w:t>must act first to reduce emissions,</w:t>
      </w:r>
      <w:r w:rsidRPr="000B2150">
        <w:rPr>
          <w:rStyle w:val="StyleUnderline"/>
        </w:rPr>
        <w:t xml:space="preserve"> in accordance with</w:t>
      </w:r>
      <w:r>
        <w:rPr>
          <w:rStyle w:val="StyleUnderline"/>
        </w:rPr>
        <w:t xml:space="preserve"> </w:t>
      </w:r>
      <w:r w:rsidRPr="000B2150">
        <w:rPr>
          <w:rStyle w:val="StyleUnderline"/>
        </w:rPr>
        <w:t>their agreement under the UNFCCC. The result has been an impasse. The</w:t>
      </w:r>
      <w:r>
        <w:rPr>
          <w:rStyle w:val="StyleUnderline"/>
        </w:rPr>
        <w:t xml:space="preserve"> </w:t>
      </w:r>
      <w:r w:rsidRPr="000B2150">
        <w:rPr>
          <w:rStyle w:val="StyleUnderline"/>
        </w:rPr>
        <w:t>E</w:t>
      </w:r>
      <w:r w:rsidRPr="000B2150">
        <w:rPr>
          <w:sz w:val="16"/>
        </w:rPr>
        <w:t xml:space="preserve">uropean </w:t>
      </w:r>
      <w:r w:rsidRPr="000B2150">
        <w:rPr>
          <w:rStyle w:val="StyleUnderline"/>
        </w:rPr>
        <w:t>U</w:t>
      </w:r>
      <w:r w:rsidRPr="000B2150">
        <w:rPr>
          <w:sz w:val="16"/>
        </w:rPr>
        <w:t xml:space="preserve">nion on the other hand has </w:t>
      </w:r>
      <w:r w:rsidRPr="000B2150">
        <w:rPr>
          <w:rStyle w:val="StyleUnderline"/>
        </w:rPr>
        <w:t>imposed a</w:t>
      </w:r>
      <w:r w:rsidRPr="000B2150">
        <w:rPr>
          <w:sz w:val="16"/>
        </w:rPr>
        <w:t xml:space="preserve"> unilateral </w:t>
      </w:r>
      <w:r w:rsidRPr="000B2150">
        <w:rPr>
          <w:rStyle w:val="StyleUnderline"/>
        </w:rPr>
        <w:t>carbon price, but</w:t>
      </w:r>
      <w:r>
        <w:rPr>
          <w:rStyle w:val="StyleUnderline"/>
        </w:rPr>
        <w:t xml:space="preserve"> </w:t>
      </w:r>
      <w:r w:rsidRPr="000B2150">
        <w:rPr>
          <w:rStyle w:val="StyleUnderline"/>
        </w:rPr>
        <w:t xml:space="preserve">constructed the system to prevent leakage by providing subsidies to </w:t>
      </w:r>
      <w:proofErr w:type="spellStart"/>
      <w:r w:rsidRPr="000B2150">
        <w:rPr>
          <w:rStyle w:val="StyleUnderline"/>
        </w:rPr>
        <w:t>tradeexposed</w:t>
      </w:r>
      <w:proofErr w:type="spellEnd"/>
      <w:r>
        <w:rPr>
          <w:rStyle w:val="StyleUnderline"/>
        </w:rPr>
        <w:t xml:space="preserve"> </w:t>
      </w:r>
      <w:r w:rsidRPr="000B2150">
        <w:rPr>
          <w:rStyle w:val="StyleUnderline"/>
        </w:rPr>
        <w:t>industry.</w:t>
      </w:r>
      <w:r w:rsidRPr="000B2150">
        <w:rPr>
          <w:sz w:val="16"/>
        </w:rPr>
        <w:t xml:space="preserve">5 </w:t>
      </w:r>
      <w:proofErr w:type="gramStart"/>
      <w:r w:rsidRPr="000B2150">
        <w:rPr>
          <w:rStyle w:val="StyleUnderline"/>
        </w:rPr>
        <w:t>The</w:t>
      </w:r>
      <w:proofErr w:type="gramEnd"/>
      <w:r w:rsidRPr="000B2150">
        <w:rPr>
          <w:rStyle w:val="StyleUnderline"/>
        </w:rPr>
        <w:t xml:space="preserve"> result is </w:t>
      </w:r>
      <w:r w:rsidRPr="000B2150">
        <w:rPr>
          <w:sz w:val="16"/>
        </w:rPr>
        <w:t>a</w:t>
      </w:r>
      <w:r w:rsidRPr="000B2150">
        <w:rPr>
          <w:rStyle w:val="StyleUnderline"/>
        </w:rPr>
        <w:t xml:space="preserve"> less efficient</w:t>
      </w:r>
      <w:r w:rsidRPr="000B2150">
        <w:rPr>
          <w:sz w:val="16"/>
        </w:rPr>
        <w:t xml:space="preserve"> pricing system.</w:t>
      </w:r>
    </w:p>
    <w:p w14:paraId="5259F488" w14:textId="77777777" w:rsidR="00635DEF" w:rsidRPr="00635DEF" w:rsidRDefault="00635DEF" w:rsidP="00635DEF"/>
    <w:p w14:paraId="6ADF6F1F" w14:textId="77777777" w:rsidR="00635DEF" w:rsidRDefault="00635DEF" w:rsidP="0059748A">
      <w:pPr>
        <w:pStyle w:val="Heading3"/>
        <w:rPr>
          <w:rStyle w:val="Style13ptBold"/>
        </w:rPr>
      </w:pPr>
      <w:r>
        <w:rPr>
          <w:rStyle w:val="Style13ptBold"/>
        </w:rPr>
        <w:t xml:space="preserve">2NC- avoids Ptix </w:t>
      </w:r>
    </w:p>
    <w:p w14:paraId="18B6EB6E" w14:textId="77777777" w:rsidR="00635DEF" w:rsidRDefault="00635DEF" w:rsidP="00635DEF">
      <w:pPr>
        <w:pStyle w:val="Heading4"/>
      </w:pPr>
      <w:r>
        <w:t>Carbon tax also avoids politics- bipartisan support</w:t>
      </w:r>
    </w:p>
    <w:p w14:paraId="3C72957B" w14:textId="77777777" w:rsidR="00635DEF" w:rsidRPr="00C2069C" w:rsidRDefault="00635DEF" w:rsidP="00635DEF">
      <w:pPr>
        <w:rPr>
          <w:b/>
          <w:bCs/>
          <w:sz w:val="16"/>
          <w:szCs w:val="16"/>
        </w:rPr>
      </w:pPr>
      <w:proofErr w:type="spellStart"/>
      <w:r>
        <w:rPr>
          <w:rStyle w:val="Style13ptBold"/>
        </w:rPr>
        <w:t>Wihbey</w:t>
      </w:r>
      <w:proofErr w:type="spellEnd"/>
      <w:r>
        <w:rPr>
          <w:rStyle w:val="Style13ptBold"/>
        </w:rPr>
        <w:t xml:space="preserve"> 7/20/16 </w:t>
      </w:r>
      <w:r w:rsidRPr="00C2069C">
        <w:rPr>
          <w:sz w:val="16"/>
          <w:szCs w:val="16"/>
        </w:rPr>
        <w:t xml:space="preserve">(John, Assistant professor of journalism and new media at Northeastern University, where he teaches in the Media Innovation program and is a faculty member with the </w:t>
      </w:r>
      <w:proofErr w:type="spellStart"/>
      <w:r w:rsidRPr="00C2069C">
        <w:rPr>
          <w:sz w:val="16"/>
          <w:szCs w:val="16"/>
        </w:rPr>
        <w:t>NULab</w:t>
      </w:r>
      <w:proofErr w:type="spellEnd"/>
      <w:r w:rsidRPr="00C2069C">
        <w:rPr>
          <w:sz w:val="16"/>
          <w:szCs w:val="16"/>
        </w:rPr>
        <w:t xml:space="preserve"> for Texts, Maps, and Networks. Previously, he was a lecturer at Boston University and an assistant director at Harvard’s Shorenstein Center on Media, Politics and Public Policy, where he oversaw the Journalist’s Resource project. Supported by the Carnegie Corporation of New York and the Knight Foundation, that project has played a leading role in bridging media and social science, and promoting the concept of knowledge-based journalism. John writes for the Boston Globe, Pacific Standard, </w:t>
      </w:r>
      <w:proofErr w:type="spellStart"/>
      <w:r w:rsidRPr="00C2069C">
        <w:rPr>
          <w:sz w:val="16"/>
          <w:szCs w:val="16"/>
        </w:rPr>
        <w:t>Nieman</w:t>
      </w:r>
      <w:proofErr w:type="spellEnd"/>
      <w:r w:rsidRPr="00C2069C">
        <w:rPr>
          <w:sz w:val="16"/>
          <w:szCs w:val="16"/>
        </w:rPr>
        <w:t xml:space="preserve"> Journalism Lab and Yale Climate Connections. His professional media background includes stints as a reporter for the Star-Ledger (N.J.), where he covered local politics and environmental issues, and as a producer and digital editor for the NPR-syndicated show “On Point with Tom Ashbrook,” from WBUR-Boston. [“Pros and Cons of a Carbon Tax: Key Issues” </w:t>
      </w:r>
      <w:hyperlink r:id="rId60" w:history="1">
        <w:r w:rsidRPr="00C2069C">
          <w:rPr>
            <w:rStyle w:val="Hyperlink"/>
            <w:sz w:val="16"/>
            <w:szCs w:val="16"/>
          </w:rPr>
          <w:t>http://www.yaleclimateconnections.org/2016/07/pros-and-cons-of-a-carbon-tax-key-issues/</w:t>
        </w:r>
      </w:hyperlink>
      <w:r w:rsidRPr="00C2069C">
        <w:rPr>
          <w:sz w:val="16"/>
          <w:szCs w:val="16"/>
        </w:rPr>
        <w:t>]) NvP</w:t>
      </w:r>
    </w:p>
    <w:p w14:paraId="12DD6435" w14:textId="77777777" w:rsidR="00635DEF" w:rsidRPr="00C2069C" w:rsidRDefault="00635DEF" w:rsidP="00635DEF">
      <w:pPr>
        <w:rPr>
          <w:sz w:val="16"/>
        </w:rPr>
      </w:pPr>
      <w:r w:rsidRPr="00C2069C">
        <w:rPr>
          <w:rStyle w:val="StyleUnderline"/>
        </w:rPr>
        <w:t>The</w:t>
      </w:r>
      <w:r w:rsidRPr="00C2069C">
        <w:rPr>
          <w:sz w:val="16"/>
        </w:rPr>
        <w:t xml:space="preserve"> idea of a </w:t>
      </w:r>
      <w:r w:rsidRPr="00C2069C">
        <w:rPr>
          <w:rStyle w:val="StyleUnderline"/>
        </w:rPr>
        <w:t>carbon tax is</w:t>
      </w:r>
      <w:r w:rsidRPr="00C2069C">
        <w:rPr>
          <w:sz w:val="16"/>
        </w:rPr>
        <w:t xml:space="preserve">, as it turns out, </w:t>
      </w:r>
      <w:r w:rsidRPr="00C2069C">
        <w:rPr>
          <w:rStyle w:val="StyleUnderline"/>
        </w:rPr>
        <w:t>a</w:t>
      </w:r>
      <w:r w:rsidRPr="00C2069C">
        <w:rPr>
          <w:sz w:val="16"/>
        </w:rPr>
        <w:t xml:space="preserve"> kind of freakish </w:t>
      </w:r>
      <w:r w:rsidRPr="00C2069C">
        <w:rPr>
          <w:rStyle w:val="StyleUnderline"/>
        </w:rPr>
        <w:t xml:space="preserve">policy unicorn: It </w:t>
      </w:r>
      <w:r w:rsidRPr="00C2069C">
        <w:rPr>
          <w:sz w:val="16"/>
        </w:rPr>
        <w:t>weirdly</w:t>
      </w:r>
      <w:r w:rsidRPr="00C2069C">
        <w:rPr>
          <w:rStyle w:val="StyleUnderline"/>
        </w:rPr>
        <w:t xml:space="preserve"> unites </w:t>
      </w:r>
      <w:r w:rsidRPr="00C2069C">
        <w:rPr>
          <w:sz w:val="16"/>
        </w:rPr>
        <w:t>some</w:t>
      </w:r>
      <w:r w:rsidRPr="00C2069C">
        <w:rPr>
          <w:rStyle w:val="StyleUnderline"/>
        </w:rPr>
        <w:t xml:space="preserve"> people on political left and right.</w:t>
      </w:r>
      <w:r>
        <w:rPr>
          <w:rStyle w:val="StyleUnderline"/>
        </w:rPr>
        <w:t xml:space="preserve"> </w:t>
      </w:r>
      <w:r w:rsidRPr="00C2069C">
        <w:rPr>
          <w:rStyle w:val="StyleUnderline"/>
        </w:rPr>
        <w:t xml:space="preserve">For proponents, sending a price “signal” through the economy is the only way to get energy companies and startups to ramp up their low-carbon investments and search for conservation strategies. </w:t>
      </w:r>
      <w:r w:rsidRPr="00C2069C">
        <w:rPr>
          <w:sz w:val="16"/>
        </w:rPr>
        <w:t>Currently, carbon pollution has no consequence;</w:t>
      </w:r>
      <w:r w:rsidRPr="00C2069C">
        <w:rPr>
          <w:rStyle w:val="StyleUnderline"/>
        </w:rPr>
        <w:t xml:space="preserve"> it is </w:t>
      </w:r>
      <w:r w:rsidRPr="00C2069C">
        <w:rPr>
          <w:sz w:val="16"/>
        </w:rPr>
        <w:t>what economists consider</w:t>
      </w:r>
      <w:r w:rsidRPr="00C2069C">
        <w:rPr>
          <w:rStyle w:val="StyleUnderline"/>
        </w:rPr>
        <w:t xml:space="preserve"> an “externality.” A carbon tax could force businesses and citizens to cut back carbon-intensive services and goods. It could start a race for lower emissions technologies, which would give energy companies an edge on competitors.</w:t>
      </w:r>
      <w:r>
        <w:rPr>
          <w:rStyle w:val="StyleUnderline"/>
        </w:rPr>
        <w:t xml:space="preserve"> </w:t>
      </w:r>
      <w:r w:rsidRPr="00C2069C">
        <w:rPr>
          <w:rStyle w:val="StyleUnderline"/>
        </w:rPr>
        <w:t>Plus, some conservatives may be attracted to a carbon tax as an alternative to more EPA regulation</w:t>
      </w:r>
      <w:r w:rsidRPr="00C2069C">
        <w:rPr>
          <w:sz w:val="16"/>
        </w:rPr>
        <w:t>s.</w:t>
      </w:r>
    </w:p>
    <w:p w14:paraId="4FE9E88F" w14:textId="77777777" w:rsidR="00B0188C" w:rsidRDefault="00B0188C" w:rsidP="00B0188C">
      <w:pPr>
        <w:pStyle w:val="Heading4"/>
      </w:pPr>
      <w:r>
        <w:t>Carbon taxes can get passed- only a question of effectiveness</w:t>
      </w:r>
    </w:p>
    <w:p w14:paraId="5B8B9A0D" w14:textId="77777777" w:rsidR="00B0188C" w:rsidRPr="00540810" w:rsidRDefault="00B0188C" w:rsidP="00B0188C">
      <w:pPr>
        <w:rPr>
          <w:rStyle w:val="Style13ptBold"/>
          <w:b w:val="0"/>
          <w:sz w:val="22"/>
        </w:rPr>
      </w:pPr>
      <w:proofErr w:type="spellStart"/>
      <w:r>
        <w:rPr>
          <w:rStyle w:val="Style13ptBold"/>
        </w:rPr>
        <w:t>Brodwin</w:t>
      </w:r>
      <w:proofErr w:type="spellEnd"/>
      <w:r>
        <w:rPr>
          <w:rStyle w:val="Style13ptBold"/>
        </w:rPr>
        <w:t xml:space="preserve"> 15 </w:t>
      </w:r>
      <w:r>
        <w:rPr>
          <w:rStyle w:val="Style13ptBold"/>
          <w:b w:val="0"/>
          <w:sz w:val="22"/>
        </w:rPr>
        <w:t>(</w:t>
      </w:r>
      <w:r w:rsidRPr="00540810">
        <w:rPr>
          <w:rStyle w:val="Style13ptBold"/>
          <w:b w:val="0"/>
          <w:sz w:val="22"/>
        </w:rPr>
        <w:t xml:space="preserve">David </w:t>
      </w:r>
      <w:proofErr w:type="spellStart"/>
      <w:r w:rsidRPr="00540810">
        <w:rPr>
          <w:rStyle w:val="Style13ptBold"/>
          <w:b w:val="0"/>
          <w:sz w:val="22"/>
        </w:rPr>
        <w:t>Brodwin</w:t>
      </w:r>
      <w:proofErr w:type="spellEnd"/>
      <w:r w:rsidRPr="00540810">
        <w:rPr>
          <w:rStyle w:val="Style13ptBold"/>
          <w:b w:val="0"/>
          <w:sz w:val="22"/>
        </w:rPr>
        <w:t xml:space="preserve"> is a cofounder and board member of American Sustainable Business Council.</w:t>
      </w:r>
      <w:r>
        <w:rPr>
          <w:rStyle w:val="Style13ptBold"/>
          <w:b w:val="0"/>
          <w:sz w:val="22"/>
        </w:rPr>
        <w:t xml:space="preserve"> December 15, 2015, “</w:t>
      </w:r>
      <w:r w:rsidRPr="00540810">
        <w:rPr>
          <w:rStyle w:val="Style13ptBold"/>
          <w:b w:val="0"/>
          <w:sz w:val="22"/>
        </w:rPr>
        <w:t>The Bipartisan Case for a Carbon Tax</w:t>
      </w:r>
      <w:r>
        <w:rPr>
          <w:rStyle w:val="Style13ptBold"/>
          <w:b w:val="0"/>
          <w:sz w:val="22"/>
        </w:rPr>
        <w:t>,” US News, &lt;</w:t>
      </w:r>
      <w:r w:rsidRPr="00540810">
        <w:rPr>
          <w:rStyle w:val="Style13ptBold"/>
          <w:b w:val="0"/>
          <w:sz w:val="22"/>
        </w:rPr>
        <w:t>http://www.usnews.com/opinion/economic-intelligence/articles/2015-12-15/to-meet-the-paris-climate-pledge-pass-a-bipartisan-carbon-tax</w:t>
      </w:r>
      <w:r>
        <w:rPr>
          <w:rStyle w:val="Style13ptBold"/>
          <w:b w:val="0"/>
          <w:sz w:val="22"/>
        </w:rPr>
        <w:t>&gt; SK)</w:t>
      </w:r>
    </w:p>
    <w:p w14:paraId="15A1D857" w14:textId="77777777" w:rsidR="00B0188C" w:rsidRPr="000B2150" w:rsidRDefault="00B0188C" w:rsidP="00B0188C">
      <w:pPr>
        <w:rPr>
          <w:u w:val="single"/>
        </w:rPr>
      </w:pPr>
      <w:r w:rsidRPr="00810696">
        <w:rPr>
          <w:rStyle w:val="StyleUnderline"/>
        </w:rPr>
        <w:t>A key concept heard increasingly in this conversation is revenue-neutral, border-adjusted carbon tax</w:t>
      </w:r>
      <w:r w:rsidRPr="000B2150">
        <w:rPr>
          <w:sz w:val="16"/>
        </w:rPr>
        <w:t xml:space="preserve">. In our work at American Sustainable Business Council (I'm a cofounder there), we've concluded that </w:t>
      </w:r>
      <w:r w:rsidRPr="00810696">
        <w:rPr>
          <w:rStyle w:val="StyleUnderline"/>
        </w:rPr>
        <w:t>a carbon tax offers perhaps the best chance for a climate solution that both Democrats and Republicans can support</w:t>
      </w:r>
      <w:r w:rsidRPr="000B2150">
        <w:rPr>
          <w:sz w:val="16"/>
        </w:rPr>
        <w:t xml:space="preserve">. </w:t>
      </w:r>
      <w:r w:rsidRPr="00810696">
        <w:rPr>
          <w:rStyle w:val="StyleUnderline"/>
        </w:rPr>
        <w:t>The carbon tax part of the proposition simply means that a tax would be applied per ton of carbon emitted</w:t>
      </w:r>
      <w:r w:rsidRPr="000B2150">
        <w:rPr>
          <w:sz w:val="16"/>
        </w:rPr>
        <w:t xml:space="preserve">, and the tax would be the same for heating, transportation, electricity generation, beef production or any other use. Most economists say a carbon tax is </w:t>
      </w:r>
      <w:r w:rsidRPr="00810696">
        <w:rPr>
          <w:rStyle w:val="StyleUnderline"/>
        </w:rPr>
        <w:t xml:space="preserve">the most economically efficient approach and interferes the least with the normal operation of market </w:t>
      </w:r>
      <w:r w:rsidRPr="009C2FC7">
        <w:rPr>
          <w:rStyle w:val="StyleUnderline"/>
        </w:rPr>
        <w:t>forces. This is more than a theoretical observation: British Columbia has had a carbon tax for seven years now, and its economy has not suffered.</w:t>
      </w:r>
      <w:r w:rsidRPr="000B2150">
        <w:rPr>
          <w:sz w:val="16"/>
        </w:rPr>
        <w:t xml:space="preserve"> Indeed, </w:t>
      </w:r>
      <w:r w:rsidRPr="009C2FC7">
        <w:rPr>
          <w:rStyle w:val="StyleUnderline"/>
        </w:rPr>
        <w:t>a study completed</w:t>
      </w:r>
      <w:r w:rsidRPr="000B2150">
        <w:rPr>
          <w:sz w:val="16"/>
        </w:rPr>
        <w:t xml:space="preserve"> last year by Regional Economic Models, Inc. </w:t>
      </w:r>
      <w:r w:rsidRPr="009C2FC7">
        <w:rPr>
          <w:rStyle w:val="StyleUnderline"/>
        </w:rPr>
        <w:t>shows that a carbon tax</w:t>
      </w:r>
      <w:r w:rsidRPr="000B2150">
        <w:rPr>
          <w:sz w:val="16"/>
        </w:rPr>
        <w:t xml:space="preserve">, if correctly implemented </w:t>
      </w:r>
      <w:r w:rsidRPr="009C2FC7">
        <w:rPr>
          <w:rStyle w:val="StyleUnderline"/>
        </w:rPr>
        <w:t>can be a net job creator</w:t>
      </w:r>
      <w:r w:rsidRPr="000B2150">
        <w:rPr>
          <w:sz w:val="16"/>
        </w:rPr>
        <w:t xml:space="preserve">. </w:t>
      </w:r>
      <w:r w:rsidRPr="009C2FC7">
        <w:rPr>
          <w:rStyle w:val="StyleUnderline"/>
        </w:rPr>
        <w:t>Revenue-neutral means that whatever money is raised by a carbon tax needs to be immediately given back to the taxpayers so that the net taxes are zero, and no additional money remains to fund other government programs</w:t>
      </w:r>
      <w:r w:rsidRPr="000B2150">
        <w:rPr>
          <w:sz w:val="16"/>
        </w:rPr>
        <w:t xml:space="preserve">. This is a non-negotiable point of principle for many conservatives. It lets conservative lawmakers make the crucial claim that they did not vote for a new tax. Of course, just how the carbon tax revenues would get recycled to the public is very much a political question. Conservatives would like to see a reduction in corporate taxes or income taxes for the upper brackets. Deficit hawks would like to see the money reduce U.S. borrowing. Liberals would like to see the reduction go to towards people of lower incomes, for example, through a cut in the part of payroll taxes born by individual workers. A fourth option is to follow the model of the Alaska Permanent Fund, which pays every resident there an annual dividend ($2,072 this year) funded by revenues from oil extraction. Clearly, for a carbon tax to pass, compromise will be required. Probably half the money will be recycled back along conservative lines, and half along liberal lines. </w:t>
      </w:r>
      <w:r w:rsidRPr="009C2FC7">
        <w:rPr>
          <w:rStyle w:val="StyleUnderline"/>
        </w:rPr>
        <w:t>Border-adjusted means that companies that manufacture in America need to be protected from unfair competition from companies that are based in other countries which are not imposing meaningful limits on carbon emissions</w:t>
      </w:r>
      <w:r w:rsidRPr="000B2150">
        <w:rPr>
          <w:sz w:val="16"/>
        </w:rPr>
        <w:t xml:space="preserve">. In such case, the offshore manufacturers would benefit from unfairly low energy costs. </w:t>
      </w:r>
      <w:r w:rsidRPr="009C2FC7">
        <w:rPr>
          <w:rStyle w:val="StyleUnderline"/>
        </w:rPr>
        <w:t>The solution is to apply a tax or tariff at the border to offset the advantage.</w:t>
      </w:r>
      <w:r w:rsidRPr="000B2150">
        <w:rPr>
          <w:sz w:val="16"/>
        </w:rPr>
        <w:t xml:space="preserve"> Of course, this could get complicated given that the U.S. just recently negotiated a sweeping treaty – the Trans-Pacific Partnership – intended to cut tariffs and make it difficult for countries to impose them unilaterally, but that agreement may be dead for other reasons anyway. It's likely that a carbon tax will get more attention in months ahead. Indeed, we may not be that far away from seeing a bill introduced with bipartisan sponsorship. </w:t>
      </w:r>
      <w:r w:rsidRPr="009C2FC7">
        <w:rPr>
          <w:rStyle w:val="StyleUnderline"/>
        </w:rPr>
        <w:t>With the U.S. committed to a big cut in carbon emissions, we need a solution that both Republicans and Democrats can support. A revenue-neutral, border-adjusted carbon tax just might do the trick.</w:t>
      </w:r>
    </w:p>
    <w:p w14:paraId="7CF53F7E" w14:textId="77777777" w:rsidR="00B0188C" w:rsidRDefault="00B0188C" w:rsidP="00B0188C">
      <w:pPr>
        <w:rPr>
          <w:rFonts w:asciiTheme="minorHAnsi" w:hAnsiTheme="minorHAnsi"/>
        </w:rPr>
      </w:pPr>
    </w:p>
    <w:p w14:paraId="21EBB730" w14:textId="77777777" w:rsidR="00635DEF" w:rsidRPr="00635DEF" w:rsidRDefault="00635DEF" w:rsidP="00635DEF"/>
    <w:p w14:paraId="129448D2" w14:textId="77777777" w:rsidR="009B2072" w:rsidRDefault="009B2072" w:rsidP="009B2072">
      <w:pPr>
        <w:pStyle w:val="Heading2"/>
      </w:pPr>
      <w:r>
        <w:t>Geoengineering CP</w:t>
      </w:r>
    </w:p>
    <w:p w14:paraId="04896D6B" w14:textId="2737428B" w:rsidR="009B2072" w:rsidRDefault="009B2072" w:rsidP="009B2072">
      <w:pPr>
        <w:pStyle w:val="Heading3"/>
      </w:pPr>
      <w:r>
        <w:t>1NC</w:t>
      </w:r>
    </w:p>
    <w:p w14:paraId="4F0FC4AD" w14:textId="30428F8A" w:rsidR="009B2072" w:rsidRDefault="009B2072" w:rsidP="009B2072">
      <w:pPr>
        <w:pStyle w:val="Heading4"/>
      </w:pPr>
      <w:r>
        <w:t>Text: The United States Federal Government should conduct geoengineering projects.</w:t>
      </w:r>
    </w:p>
    <w:p w14:paraId="0E008978" w14:textId="77777777" w:rsidR="009B2072" w:rsidRDefault="009B2072" w:rsidP="009B2072">
      <w:pPr>
        <w:rPr>
          <w:rStyle w:val="Style13ptBold"/>
          <w:b w:val="0"/>
        </w:rPr>
      </w:pPr>
    </w:p>
    <w:p w14:paraId="304AFA5B" w14:textId="77777777" w:rsidR="009B2072" w:rsidRPr="00C21CD3" w:rsidRDefault="009B2072" w:rsidP="009B2072">
      <w:pPr>
        <w:pStyle w:val="Heading4"/>
        <w:rPr>
          <w:rStyle w:val="Style13ptBold"/>
          <w:b/>
        </w:rPr>
      </w:pPr>
      <w:r>
        <w:rPr>
          <w:rStyle w:val="Style13ptBold"/>
          <w:b/>
        </w:rPr>
        <w:t>Geoengineering provides stability in the transition towards a low-carbon economy.</w:t>
      </w:r>
    </w:p>
    <w:p w14:paraId="4773442F" w14:textId="77777777" w:rsidR="009B2072" w:rsidRDefault="009B2072" w:rsidP="009B2072">
      <w:pPr>
        <w:rPr>
          <w:rStyle w:val="Style13ptBold"/>
          <w:b w:val="0"/>
          <w:sz w:val="20"/>
        </w:rPr>
      </w:pPr>
      <w:r>
        <w:rPr>
          <w:rStyle w:val="Style13ptBold"/>
        </w:rPr>
        <w:t xml:space="preserve">The Economist 8 </w:t>
      </w:r>
      <w:r w:rsidRPr="0035297D">
        <w:rPr>
          <w:rStyle w:val="Style13ptBold"/>
          <w:b w:val="0"/>
          <w:sz w:val="20"/>
        </w:rPr>
        <w:t>(The Economist is an English-language weekly newspaper owned by the Economist Group. It offers authoritative insight and opinion on international news, politics, business, finance, science, technology and the connections between them. September 4, 2008, “A changing climate of opinion?” The Economist, &lt;http://www.economist.com/node/12052171&gt; SK)</w:t>
      </w:r>
    </w:p>
    <w:p w14:paraId="2C0B91B9" w14:textId="77777777" w:rsidR="009B2072" w:rsidRDefault="009B2072" w:rsidP="009B2072">
      <w:r w:rsidRPr="00C21CD3">
        <w:rPr>
          <w:rStyle w:val="StyleUnderline"/>
        </w:rPr>
        <w:t xml:space="preserve">Tinkering </w:t>
      </w:r>
      <w:r w:rsidRPr="00C21CD3">
        <w:rPr>
          <w:rStyle w:val="Style13ptBold"/>
          <w:b w:val="0"/>
          <w:sz w:val="22"/>
        </w:rPr>
        <w:t xml:space="preserve">with the atmosphere or the oceans on the scale required to do this </w:t>
      </w:r>
      <w:r w:rsidRPr="00C21CD3">
        <w:rPr>
          <w:rStyle w:val="StyleUnderline"/>
        </w:rPr>
        <w:t>would be highly risky and extraordinarily complex. But</w:t>
      </w:r>
      <w:r w:rsidRPr="00C21CD3">
        <w:rPr>
          <w:rStyle w:val="Style13ptBold"/>
          <w:b w:val="0"/>
          <w:sz w:val="22"/>
        </w:rPr>
        <w:t xml:space="preserve"> the alternative, </w:t>
      </w:r>
      <w:r w:rsidRPr="00C21CD3">
        <w:rPr>
          <w:rStyle w:val="StyleUnderline"/>
        </w:rPr>
        <w:t>getting the world's population to give up fossil fuels, is proving exceedingly hard. Geo-engineering</w:t>
      </w:r>
      <w:r w:rsidRPr="00C21CD3">
        <w:rPr>
          <w:rStyle w:val="Style13ptBold"/>
          <w:b w:val="0"/>
          <w:sz w:val="22"/>
        </w:rPr>
        <w:t xml:space="preserve">, as it has come to be known, </w:t>
      </w:r>
      <w:r w:rsidRPr="00C21CD3">
        <w:rPr>
          <w:rStyle w:val="StyleUnderline"/>
        </w:rPr>
        <w:t xml:space="preserve">may be a way of buying time for the transition to a low-carbon economy </w:t>
      </w:r>
      <w:r w:rsidRPr="00C21CD3">
        <w:t>to take place in an orderly manner.</w:t>
      </w:r>
    </w:p>
    <w:p w14:paraId="52E22718" w14:textId="77777777" w:rsidR="009B2072" w:rsidRDefault="009B2072" w:rsidP="009B2072">
      <w:pPr>
        <w:pStyle w:val="Heading4"/>
      </w:pPr>
      <w:r>
        <w:t>Geoengineering provides a technological fix to solve climate change.</w:t>
      </w:r>
    </w:p>
    <w:p w14:paraId="4902A919" w14:textId="77777777" w:rsidR="009B2072" w:rsidRPr="00835A77" w:rsidRDefault="009B2072" w:rsidP="009B2072">
      <w:pPr>
        <w:rPr>
          <w:rStyle w:val="Style13ptBold"/>
          <w:b w:val="0"/>
          <w:sz w:val="22"/>
        </w:rPr>
      </w:pPr>
      <w:proofErr w:type="spellStart"/>
      <w:r>
        <w:rPr>
          <w:rStyle w:val="Style13ptBold"/>
        </w:rPr>
        <w:t>Jospe</w:t>
      </w:r>
      <w:proofErr w:type="spellEnd"/>
      <w:r>
        <w:rPr>
          <w:rStyle w:val="Style13ptBold"/>
        </w:rPr>
        <w:t xml:space="preserve"> 16 </w:t>
      </w:r>
      <w:r w:rsidRPr="00835A77">
        <w:rPr>
          <w:rStyle w:val="Style13ptBold"/>
          <w:b w:val="0"/>
          <w:sz w:val="20"/>
        </w:rPr>
        <w:t xml:space="preserve">(Christophe </w:t>
      </w:r>
      <w:proofErr w:type="spellStart"/>
      <w:r w:rsidRPr="00835A77">
        <w:rPr>
          <w:rStyle w:val="Style13ptBold"/>
          <w:b w:val="0"/>
          <w:sz w:val="20"/>
        </w:rPr>
        <w:t>Jospe</w:t>
      </w:r>
      <w:proofErr w:type="spellEnd"/>
      <w:r w:rsidRPr="00835A77">
        <w:rPr>
          <w:rStyle w:val="Style13ptBold"/>
          <w:b w:val="0"/>
          <w:sz w:val="20"/>
        </w:rPr>
        <w:t xml:space="preserve"> is chief strategist at the Center for Negative Carbon Emissions at Arizona State University.</w:t>
      </w:r>
      <w:r>
        <w:rPr>
          <w:rStyle w:val="Style13ptBold"/>
          <w:b w:val="0"/>
          <w:sz w:val="20"/>
        </w:rPr>
        <w:t xml:space="preserve"> January 25, 2016, “</w:t>
      </w:r>
      <w:r w:rsidRPr="00835A77">
        <w:rPr>
          <w:rStyle w:val="Style13ptBold"/>
          <w:b w:val="0"/>
          <w:sz w:val="20"/>
        </w:rPr>
        <w:t>The Good, Bad, and Ugly Approaches to Geoengineering</w:t>
      </w:r>
      <w:r>
        <w:rPr>
          <w:rStyle w:val="Style13ptBold"/>
          <w:b w:val="0"/>
          <w:sz w:val="20"/>
        </w:rPr>
        <w:t>,” Slate, &lt;</w:t>
      </w:r>
      <w:hyperlink r:id="rId61" w:history="1">
        <w:r w:rsidRPr="003840E6">
          <w:rPr>
            <w:rStyle w:val="Hyperlink"/>
            <w:sz w:val="20"/>
          </w:rPr>
          <w:t>http://www.slate.com/articles/technology/future_tense/2016/01/good_bad_and_ugly_approaches_to_geoengineering.html</w:t>
        </w:r>
      </w:hyperlink>
      <w:r>
        <w:rPr>
          <w:rStyle w:val="Style13ptBold"/>
          <w:b w:val="0"/>
          <w:sz w:val="20"/>
        </w:rPr>
        <w:t>&gt; SK)</w:t>
      </w:r>
    </w:p>
    <w:p w14:paraId="061DF4B5" w14:textId="77777777" w:rsidR="009B2072" w:rsidRPr="00835A77" w:rsidRDefault="009B2072" w:rsidP="009B2072">
      <w:pPr>
        <w:rPr>
          <w:rStyle w:val="StyleUnderline"/>
        </w:rPr>
      </w:pPr>
      <w:r w:rsidRPr="00835A77">
        <w:rPr>
          <w:rStyle w:val="StyleUnderline"/>
        </w:rPr>
        <w:t>Good geoengineering</w:t>
      </w:r>
      <w:r w:rsidRPr="00835A77">
        <w:t xml:space="preserve"> motivates the bus driver to take his foot off the gas with the confidence that he can stop in time. It </w:t>
      </w:r>
      <w:r w:rsidRPr="00835A77">
        <w:rPr>
          <w:rStyle w:val="StyleUnderline"/>
        </w:rPr>
        <w:t>would be a “technological fix,” which means that it</w:t>
      </w:r>
      <w:r w:rsidRPr="00835A77">
        <w:t xml:space="preserve"> 1) </w:t>
      </w:r>
      <w:r w:rsidRPr="00835A77">
        <w:rPr>
          <w:rStyle w:val="StyleUnderline"/>
        </w:rPr>
        <w:t>connects the problem</w:t>
      </w:r>
      <w:r w:rsidRPr="00835A77">
        <w:t xml:space="preserve"> (too much carbon dioxide in the air) </w:t>
      </w:r>
      <w:r w:rsidRPr="00835A77">
        <w:rPr>
          <w:rStyle w:val="StyleUnderline"/>
        </w:rPr>
        <w:t>to the solution</w:t>
      </w:r>
      <w:r w:rsidRPr="00835A77">
        <w:t xml:space="preserve">; 2) </w:t>
      </w:r>
      <w:r w:rsidRPr="00835A77">
        <w:rPr>
          <w:rStyle w:val="StyleUnderline"/>
        </w:rPr>
        <w:t>creates measurable and unambiguous outcomes</w:t>
      </w:r>
      <w:r w:rsidRPr="00835A77">
        <w:t xml:space="preserve"> (for instance, we can measure the amount of carbon dioxide that the technology removes from the air, and we know how much CO2 needs to be removed to offset emissions); </w:t>
      </w:r>
      <w:r w:rsidRPr="00835A77">
        <w:rPr>
          <w:rStyle w:val="StyleUnderline"/>
        </w:rPr>
        <w:t xml:space="preserve">and </w:t>
      </w:r>
      <w:r w:rsidRPr="00835A77">
        <w:t xml:space="preserve">3) </w:t>
      </w:r>
      <w:r w:rsidRPr="00835A77">
        <w:rPr>
          <w:rStyle w:val="StyleUnderline"/>
        </w:rPr>
        <w:t>allows for future research and development that will lead to significant cost reductions. A technological fix would allow humanity to clean up after itself without causing an additional mess.</w:t>
      </w:r>
    </w:p>
    <w:p w14:paraId="46418850" w14:textId="77777777" w:rsidR="009B2072" w:rsidRPr="00FA4B21" w:rsidRDefault="009B2072" w:rsidP="009B2072">
      <w:pPr>
        <w:pStyle w:val="Heading3"/>
        <w:rPr>
          <w:rStyle w:val="Style13ptBold"/>
          <w:b/>
          <w:bCs w:val="0"/>
          <w:sz w:val="52"/>
        </w:rPr>
      </w:pPr>
      <w:r>
        <w:t>Iron Fertilization</w:t>
      </w:r>
    </w:p>
    <w:p w14:paraId="5B17469E" w14:textId="77777777" w:rsidR="009B2072" w:rsidRPr="00C21CD3" w:rsidRDefault="009B2072" w:rsidP="009B2072">
      <w:pPr>
        <w:pStyle w:val="Heading4"/>
        <w:rPr>
          <w:rStyle w:val="Style13ptBold"/>
          <w:b/>
        </w:rPr>
      </w:pPr>
      <w:r>
        <w:rPr>
          <w:rStyle w:val="Style13ptBold"/>
          <w:b/>
        </w:rPr>
        <w:t>Iron fertilization solves by removing carbon dioxide from the atmosphere.</w:t>
      </w:r>
    </w:p>
    <w:p w14:paraId="26FD0845" w14:textId="77777777" w:rsidR="009B2072" w:rsidRPr="00C61AE7" w:rsidRDefault="009B2072" w:rsidP="009B2072">
      <w:pPr>
        <w:rPr>
          <w:bCs/>
          <w:sz w:val="20"/>
        </w:rPr>
      </w:pPr>
      <w:r>
        <w:rPr>
          <w:rStyle w:val="Style13ptBold"/>
        </w:rPr>
        <w:t xml:space="preserve">The Economist 8 </w:t>
      </w:r>
      <w:r w:rsidRPr="0035297D">
        <w:rPr>
          <w:rStyle w:val="Style13ptBold"/>
          <w:b w:val="0"/>
          <w:sz w:val="20"/>
        </w:rPr>
        <w:t>(The Economist is an English-language weekly newspaper owned by the Economist Group. It offers authoritative insight and opinion on international news, politics, business, finance, science, technology and the connections between them. September 4, 2008, “A changing climate of opinion?” The Economist, &lt;http://www.economist.com/node/12052171&gt; SK)</w:t>
      </w:r>
    </w:p>
    <w:p w14:paraId="543315FB" w14:textId="77777777" w:rsidR="009B2072" w:rsidRPr="000441D5" w:rsidRDefault="009B2072" w:rsidP="009B2072">
      <w:pPr>
        <w:rPr>
          <w:rStyle w:val="StyleUnderline"/>
        </w:rPr>
      </w:pPr>
      <w:r w:rsidRPr="000441D5">
        <w:rPr>
          <w:rStyle w:val="StyleUnderline"/>
        </w:rPr>
        <w:t>The most plausible way to remove carbon dioxide is to increase the amount of photosynthesis going on</w:t>
      </w:r>
      <w:r>
        <w:t xml:space="preserve">. Photosynthesis creates plant matter out of carbon dioxide and water. But rotting plant matter returns carbon dioxide to the atmosphere. So, if the gas is to be removed permanently, that rotting has to be avoided. </w:t>
      </w:r>
      <w:r w:rsidRPr="000441D5">
        <w:rPr>
          <w:rStyle w:val="StyleUnderline"/>
        </w:rPr>
        <w:t>One widely discussed idea</w:t>
      </w:r>
      <w:r>
        <w:t xml:space="preserve">, which the Royal Society's correspondents re-examine, </w:t>
      </w:r>
      <w:r w:rsidRPr="000441D5">
        <w:rPr>
          <w:rStyle w:val="StyleUnderline"/>
        </w:rPr>
        <w:t xml:space="preserve">is to </w:t>
      </w:r>
      <w:proofErr w:type="spellStart"/>
      <w:r w:rsidRPr="000441D5">
        <w:rPr>
          <w:rStyle w:val="StyleUnderline"/>
        </w:rPr>
        <w:t>fertilise</w:t>
      </w:r>
      <w:proofErr w:type="spellEnd"/>
      <w:r w:rsidRPr="000441D5">
        <w:rPr>
          <w:rStyle w:val="StyleUnderline"/>
        </w:rPr>
        <w:t xml:space="preserve"> the oceans with iron</w:t>
      </w:r>
      <w:r>
        <w:t xml:space="preserve">. The growth of plankton in the sea is always limited by something. It may be light, or a familiar nutrient such as nitrate or phosphate. In some places, though, iron is the limiting nutrient. </w:t>
      </w:r>
      <w:r w:rsidRPr="000441D5">
        <w:rPr>
          <w:rStyle w:val="StyleUnderline"/>
        </w:rPr>
        <w:t>Adding iron to such places should cause a bloom of planktonic algae, thus sucking carbon dioxide out of the atmosphere.</w:t>
      </w:r>
      <w:r>
        <w:rPr>
          <w:rStyle w:val="StyleUnderline"/>
        </w:rPr>
        <w:t xml:space="preserve"> </w:t>
      </w:r>
      <w:r w:rsidRPr="000441D5">
        <w:rPr>
          <w:rStyle w:val="StyleUnderline"/>
        </w:rPr>
        <w:t>Several preliminary experiments have shown that plankton do, indeed, bloom when iron is added.</w:t>
      </w:r>
      <w:r>
        <w:t xml:space="preserve"> What is not clear is what happens to the carbon. For the idea to work, some of it would have to sink to the ocean floor and stay there. One reason to think this might happen is that during recent ice ages the cold, dry conditions caused a lot of iron-rich dust to blow around. </w:t>
      </w:r>
      <w:r w:rsidRPr="000441D5">
        <w:rPr>
          <w:rStyle w:val="StyleUnderline"/>
        </w:rPr>
        <w:t>Supporters of the iron-</w:t>
      </w:r>
      <w:proofErr w:type="spellStart"/>
      <w:r w:rsidRPr="000441D5">
        <w:rPr>
          <w:rStyle w:val="StyleUnderline"/>
        </w:rPr>
        <w:t>fertilisation</w:t>
      </w:r>
      <w:proofErr w:type="spellEnd"/>
      <w:r w:rsidRPr="000441D5">
        <w:rPr>
          <w:rStyle w:val="StyleUnderline"/>
        </w:rPr>
        <w:t xml:space="preserve"> theory believe this dust produced blooms of oceanic algae that then sank to the seabed, taking large amounts of carbon with them, which helped to reduce temperatures still further.</w:t>
      </w:r>
    </w:p>
    <w:p w14:paraId="46DF32FF" w14:textId="77777777" w:rsidR="009B2072" w:rsidRDefault="009B2072" w:rsidP="009B2072">
      <w:pPr>
        <w:pStyle w:val="Heading4"/>
      </w:pPr>
      <w:r>
        <w:t>Iron fertilization has been proven to work.</w:t>
      </w:r>
    </w:p>
    <w:p w14:paraId="7BB4414A" w14:textId="77777777" w:rsidR="009B2072" w:rsidRPr="00FF012B" w:rsidRDefault="009B2072" w:rsidP="009B2072">
      <w:pPr>
        <w:rPr>
          <w:rStyle w:val="Style13ptBold"/>
          <w:b w:val="0"/>
          <w:sz w:val="22"/>
        </w:rPr>
      </w:pPr>
      <w:r>
        <w:rPr>
          <w:rStyle w:val="Style13ptBold"/>
        </w:rPr>
        <w:t xml:space="preserve">Parry 12 </w:t>
      </w:r>
      <w:r w:rsidRPr="00FF012B">
        <w:rPr>
          <w:rStyle w:val="Style13ptBold"/>
          <w:b w:val="0"/>
          <w:sz w:val="20"/>
        </w:rPr>
        <w:t>(Wynne Parry was a reporter at The Stamford Advocate. She has interned at Discover magazine and has freelanced for The New York Times and Scientific American's web site. She has a Masters in journalism from Columbia University and a bachelor's degree in biology from the University of Utah.</w:t>
      </w:r>
      <w:r>
        <w:rPr>
          <w:rStyle w:val="Style13ptBold"/>
          <w:b w:val="0"/>
          <w:sz w:val="20"/>
        </w:rPr>
        <w:t xml:space="preserve"> July 18, 2012, “</w:t>
      </w:r>
      <w:r w:rsidRPr="00873929">
        <w:rPr>
          <w:rStyle w:val="Style13ptBold"/>
          <w:b w:val="0"/>
          <w:sz w:val="20"/>
        </w:rPr>
        <w:t>Could Fertilizing the Oceans Reduce Global Warming?</w:t>
      </w:r>
      <w:r>
        <w:rPr>
          <w:rStyle w:val="Style13ptBold"/>
          <w:b w:val="0"/>
          <w:sz w:val="20"/>
        </w:rPr>
        <w:t>” Live Science, &lt;</w:t>
      </w:r>
      <w:r w:rsidRPr="00873929">
        <w:rPr>
          <w:rStyle w:val="Style13ptBold"/>
          <w:b w:val="0"/>
          <w:sz w:val="20"/>
        </w:rPr>
        <w:t>http://www.livescience.com/21684-geoengineering-iron-fertilization-climate.html</w:t>
      </w:r>
      <w:r>
        <w:rPr>
          <w:rStyle w:val="Style13ptBold"/>
          <w:b w:val="0"/>
          <w:sz w:val="20"/>
        </w:rPr>
        <w:t>&gt; SK)</w:t>
      </w:r>
    </w:p>
    <w:p w14:paraId="4D39C039" w14:textId="77777777" w:rsidR="009B2072" w:rsidRDefault="009B2072" w:rsidP="009B2072">
      <w:r>
        <w:t xml:space="preserve">Some hope </w:t>
      </w:r>
      <w:r w:rsidRPr="00F5161E">
        <w:rPr>
          <w:rStyle w:val="StyleUnderline"/>
        </w:rPr>
        <w:t>fertilizing tiny, floating plants in the ocean, prompting them to suck carbon dioxide out of the air, could help solve global warming</w:t>
      </w:r>
      <w:r>
        <w:t xml:space="preserve">. </w:t>
      </w:r>
      <w:r w:rsidRPr="00F5161E">
        <w:rPr>
          <w:rStyle w:val="StyleUnderline"/>
        </w:rPr>
        <w:t>A new experiment confirms this</w:t>
      </w:r>
      <w:r>
        <w:t xml:space="preserve"> controversial idea has some merit, although important questions remain. Using an eddy in the Southern Ocean near Antarctica, </w:t>
      </w:r>
      <w:r w:rsidRPr="00F5161E">
        <w:rPr>
          <w:rStyle w:val="StyleUnderline"/>
        </w:rPr>
        <w:t>researchers used iron fertilizer</w:t>
      </w:r>
      <w:r>
        <w:t xml:space="preserve"> — the sort used to improve lawns — </w:t>
      </w:r>
      <w:r w:rsidRPr="00F5161E">
        <w:rPr>
          <w:rStyle w:val="StyleUnderline"/>
        </w:rPr>
        <w:t>to create a man-made algal bloom</w:t>
      </w:r>
      <w:r>
        <w:t xml:space="preserve">. In the weeks that followed, researchers say, </w:t>
      </w:r>
      <w:r w:rsidRPr="00F5161E">
        <w:rPr>
          <w:rStyle w:val="StyleUnderline"/>
        </w:rPr>
        <w:t>this bloom funneled a significant amount of Earth-warming carbon down into the ocean's depths, where it will remain sequestered for some time, unable to contribute to global warming.</w:t>
      </w:r>
      <w:r>
        <w:rPr>
          <w:rStyle w:val="StyleUnderline"/>
        </w:rPr>
        <w:t xml:space="preserve"> </w:t>
      </w:r>
      <w:r w:rsidRPr="00F5161E">
        <w:rPr>
          <w:rStyle w:val="StyleUnderline"/>
        </w:rPr>
        <w:t>This experiment provides some important insight into this potential approach to combating climate change</w:t>
      </w:r>
      <w:r>
        <w:t xml:space="preserve">, said Ken </w:t>
      </w:r>
      <w:proofErr w:type="spellStart"/>
      <w:r>
        <w:t>Buesseler</w:t>
      </w:r>
      <w:proofErr w:type="spellEnd"/>
      <w:r>
        <w:t>, of the Woods Hole Oceanographic Institution, writing in Thursday's (July 19) issue of the journal Nature.</w:t>
      </w:r>
    </w:p>
    <w:p w14:paraId="3B902CCA" w14:textId="77777777" w:rsidR="009B2072" w:rsidRDefault="009B2072" w:rsidP="009B2072">
      <w:pPr>
        <w:pStyle w:val="Heading3"/>
      </w:pPr>
      <w:r>
        <w:t>Cloud Covering</w:t>
      </w:r>
    </w:p>
    <w:p w14:paraId="2513124F" w14:textId="77777777" w:rsidR="009B2072" w:rsidRPr="00C21CD3" w:rsidRDefault="009B2072" w:rsidP="009B2072">
      <w:pPr>
        <w:pStyle w:val="Heading4"/>
        <w:rPr>
          <w:rStyle w:val="Style13ptBold"/>
          <w:b/>
        </w:rPr>
      </w:pPr>
      <w:r>
        <w:rPr>
          <w:rStyle w:val="Style13ptBold"/>
          <w:b/>
        </w:rPr>
        <w:t>Cloud covering solves climate change.</w:t>
      </w:r>
    </w:p>
    <w:p w14:paraId="67B21AC4" w14:textId="77777777" w:rsidR="009B2072" w:rsidRPr="00F8343A" w:rsidRDefault="009B2072" w:rsidP="009B2072">
      <w:pPr>
        <w:rPr>
          <w:bCs/>
          <w:sz w:val="20"/>
        </w:rPr>
      </w:pPr>
      <w:r>
        <w:rPr>
          <w:rStyle w:val="Style13ptBold"/>
        </w:rPr>
        <w:t xml:space="preserve">The Economist 8 </w:t>
      </w:r>
      <w:r w:rsidRPr="0035297D">
        <w:rPr>
          <w:rStyle w:val="Style13ptBold"/>
          <w:b w:val="0"/>
          <w:sz w:val="20"/>
        </w:rPr>
        <w:t>(The Economist is an English-language weekly newspaper owned by the Economist Group. It offers authoritative insight and opinion on international news, politics, business, finance, science, technology and the connections between them. September 4, 2008, “A changing climate of opinion?” The Economist, &lt;http://www.economist.com/node/12052171&gt; SK)</w:t>
      </w:r>
    </w:p>
    <w:p w14:paraId="36B9C8A4" w14:textId="77777777" w:rsidR="009B2072" w:rsidRPr="00B0620B" w:rsidRDefault="009B2072" w:rsidP="009B2072">
      <w:pPr>
        <w:rPr>
          <w:rStyle w:val="StyleUnderline"/>
        </w:rPr>
      </w:pPr>
      <w:r>
        <w:t xml:space="preserve">Besides polluting the stratosphere, </w:t>
      </w:r>
      <w:r w:rsidRPr="00F5161E">
        <w:rPr>
          <w:rStyle w:val="StyleUnderline"/>
        </w:rPr>
        <w:t>there is another way of changing the atmosphere to make it more reflective. This is to tinker with cloud cover</w:t>
      </w:r>
      <w:r>
        <w:t xml:space="preserve">. One person working on this idea is Stephen Salter, a marine engineer at the University of Edinburgh best known for seeking to replace fossil fuels with Salter's duck, a device for turning ocean waves into electricity. He has also been working on the geo-engineering end of climate change. </w:t>
      </w:r>
      <w:proofErr w:type="spellStart"/>
      <w:r>
        <w:t>Dr</w:t>
      </w:r>
      <w:proofErr w:type="spellEnd"/>
      <w:r>
        <w:t xml:space="preserve"> Salter and his colleague at Edinburgh, Graham </w:t>
      </w:r>
      <w:proofErr w:type="spellStart"/>
      <w:r>
        <w:t>Sortino</w:t>
      </w:r>
      <w:proofErr w:type="spellEnd"/>
      <w:r>
        <w:t xml:space="preserve">, together with John Latham, one of </w:t>
      </w:r>
      <w:proofErr w:type="spellStart"/>
      <w:r>
        <w:t>Dr</w:t>
      </w:r>
      <w:proofErr w:type="spellEnd"/>
      <w:r>
        <w:t xml:space="preserve"> </w:t>
      </w:r>
      <w:proofErr w:type="spellStart"/>
      <w:r>
        <w:t>Rasch's</w:t>
      </w:r>
      <w:proofErr w:type="spellEnd"/>
      <w:r>
        <w:t xml:space="preserve"> colleagues at the National Centre for Atmospheric Research, have been looking into </w:t>
      </w:r>
      <w:r w:rsidRPr="00F5161E">
        <w:rPr>
          <w:rStyle w:val="StyleUnderline"/>
        </w:rPr>
        <w:t>how clouds might be made more reflective. Their answer is to spray them with seawater. Particles of salt formed</w:t>
      </w:r>
      <w:r>
        <w:t xml:space="preserve"> by the evaporation of ocean spray </w:t>
      </w:r>
      <w:r w:rsidRPr="00F5161E">
        <w:rPr>
          <w:rStyle w:val="StyleUnderline"/>
        </w:rPr>
        <w:t>act as nuclei around which the droplets of water that form clouds can condense. Increasing the number of particles increases the number of droplets.</w:t>
      </w:r>
      <w:r>
        <w:t xml:space="preserve"> That does not change the total amount of cloud (which is controlled by the amount of water </w:t>
      </w:r>
      <w:proofErr w:type="spellStart"/>
      <w:r>
        <w:t>vapour</w:t>
      </w:r>
      <w:proofErr w:type="spellEnd"/>
      <w:r>
        <w:t xml:space="preserve"> in the atmosphere). But </w:t>
      </w:r>
      <w:r w:rsidRPr="00B0620B">
        <w:rPr>
          <w:rStyle w:val="StyleUnderline"/>
        </w:rPr>
        <w:t>having more, smaller droplets does increase a cloud's reflectivity.</w:t>
      </w:r>
    </w:p>
    <w:p w14:paraId="10530396" w14:textId="77777777" w:rsidR="009B2072" w:rsidRDefault="009B2072" w:rsidP="009B2072">
      <w:pPr>
        <w:pStyle w:val="Heading4"/>
        <w:rPr>
          <w:rStyle w:val="Style13ptBold"/>
        </w:rPr>
      </w:pPr>
      <w:r w:rsidRPr="00733B44">
        <w:t xml:space="preserve">Cloud covering </w:t>
      </w:r>
      <w:r>
        <w:t>can provide a reflective cooling effect.</w:t>
      </w:r>
    </w:p>
    <w:p w14:paraId="5BBD5A52" w14:textId="77777777" w:rsidR="009B2072" w:rsidRPr="00733B44" w:rsidRDefault="009B2072" w:rsidP="009B2072">
      <w:pPr>
        <w:rPr>
          <w:rStyle w:val="Style13ptBold"/>
          <w:b w:val="0"/>
          <w:sz w:val="20"/>
        </w:rPr>
      </w:pPr>
      <w:r>
        <w:rPr>
          <w:rStyle w:val="Style13ptBold"/>
        </w:rPr>
        <w:t xml:space="preserve">Latham &amp; Salter 7 </w:t>
      </w:r>
      <w:r>
        <w:rPr>
          <w:rStyle w:val="Style13ptBold"/>
          <w:b w:val="0"/>
          <w:sz w:val="20"/>
        </w:rPr>
        <w:t>(</w:t>
      </w:r>
      <w:r w:rsidRPr="00733B44">
        <w:rPr>
          <w:bCs/>
          <w:iCs/>
          <w:sz w:val="20"/>
        </w:rPr>
        <w:t xml:space="preserve">Professor John Latham is an atmospheric physicist at the University </w:t>
      </w:r>
      <w:proofErr w:type="gramStart"/>
      <w:r w:rsidRPr="00733B44">
        <w:rPr>
          <w:bCs/>
          <w:iCs/>
          <w:sz w:val="20"/>
        </w:rPr>
        <w:t>of</w:t>
      </w:r>
      <w:proofErr w:type="gramEnd"/>
      <w:r w:rsidRPr="00733B44">
        <w:rPr>
          <w:bCs/>
          <w:iCs/>
          <w:sz w:val="20"/>
        </w:rPr>
        <w:t xml:space="preserve"> Manchester &amp; NCAR, Colorado, US. Professor Stephen Salter is an engineer at the University of Edinburgh.</w:t>
      </w:r>
      <w:r w:rsidRPr="00733B44">
        <w:rPr>
          <w:bCs/>
          <w:sz w:val="20"/>
        </w:rPr>
        <w:t> </w:t>
      </w:r>
      <w:r>
        <w:rPr>
          <w:bCs/>
          <w:sz w:val="20"/>
        </w:rPr>
        <w:t>February 15, 2007, “</w:t>
      </w:r>
      <w:r w:rsidRPr="00FF012B">
        <w:rPr>
          <w:bCs/>
          <w:sz w:val="20"/>
        </w:rPr>
        <w:t>Futuristic fleet of '</w:t>
      </w:r>
      <w:proofErr w:type="spellStart"/>
      <w:r w:rsidRPr="00FF012B">
        <w:rPr>
          <w:bCs/>
          <w:sz w:val="20"/>
        </w:rPr>
        <w:t>cloudseeders</w:t>
      </w:r>
      <w:proofErr w:type="spellEnd"/>
      <w:r w:rsidRPr="00FF012B">
        <w:rPr>
          <w:bCs/>
          <w:sz w:val="20"/>
        </w:rPr>
        <w:t>'</w:t>
      </w:r>
      <w:r>
        <w:rPr>
          <w:bCs/>
          <w:sz w:val="20"/>
        </w:rPr>
        <w:t>,” BBC News, &lt;</w:t>
      </w:r>
      <w:r w:rsidRPr="00FF012B">
        <w:rPr>
          <w:bCs/>
          <w:sz w:val="20"/>
        </w:rPr>
        <w:t>http://news.bbc.co.uk/2/hi/programmes/6354759.stm</w:t>
      </w:r>
      <w:r>
        <w:rPr>
          <w:bCs/>
          <w:sz w:val="20"/>
        </w:rPr>
        <w:t>&gt; SK)</w:t>
      </w:r>
    </w:p>
    <w:p w14:paraId="0A3EEAE9" w14:textId="77777777" w:rsidR="009B2072" w:rsidRDefault="009B2072" w:rsidP="009B2072">
      <w:r w:rsidRPr="00B0620B">
        <w:rPr>
          <w:rStyle w:val="StyleUnderline"/>
        </w:rPr>
        <w:t>The idea</w:t>
      </w:r>
      <w:r>
        <w:t xml:space="preserve"> my colleagues and I are pursuing </w:t>
      </w:r>
      <w:r w:rsidRPr="00B0620B">
        <w:rPr>
          <w:rStyle w:val="StyleUnderline"/>
        </w:rPr>
        <w:t>is to increase the amount of sunlight reflected back into space from the tops of thin, low-level clouds</w:t>
      </w:r>
      <w:r>
        <w:t xml:space="preserve"> (marine stratocumuli, which cover about a quarter of the world's oceanic surface), </w:t>
      </w:r>
      <w:r w:rsidRPr="00B0620B">
        <w:rPr>
          <w:rStyle w:val="StyleUnderline"/>
        </w:rPr>
        <w:t>thereby producing a cooling effect</w:t>
      </w:r>
      <w:r>
        <w:t xml:space="preserve">. Calculations show that </w:t>
      </w:r>
      <w:r w:rsidRPr="00B0620B">
        <w:rPr>
          <w:rStyle w:val="StyleUnderline"/>
        </w:rPr>
        <w:t>if we can increase the reflectivity by about 3%, the cooling will balance the global warming caused by increased CO2 in the atmosphere</w:t>
      </w:r>
      <w:r>
        <w:t xml:space="preserve"> (resulting from the burning of fossil fuels). In order to deploy our scheme and produce adequate cooling, </w:t>
      </w:r>
      <w:r w:rsidRPr="00B0620B">
        <w:rPr>
          <w:rStyle w:val="StyleUnderline"/>
        </w:rPr>
        <w:t>we would need to spray sea-water droplets continuously over a significant fraction of the world's oceanic surface</w:t>
      </w:r>
      <w:r w:rsidRPr="00B0620B">
        <w:t xml:space="preserve">, at a total rate of around 50 cubic </w:t>
      </w:r>
      <w:proofErr w:type="spellStart"/>
      <w:r w:rsidRPr="00B0620B">
        <w:t>metres</w:t>
      </w:r>
      <w:proofErr w:type="spellEnd"/>
      <w:r w:rsidRPr="00B0620B">
        <w:t xml:space="preserve"> per second.</w:t>
      </w:r>
      <w:r>
        <w:t xml:space="preserve"> Professor Stephen Salter has </w:t>
      </w:r>
      <w:r w:rsidRPr="00B0620B">
        <w:t xml:space="preserve">developed </w:t>
      </w:r>
      <w:r w:rsidRPr="00B0620B">
        <w:rPr>
          <w:rStyle w:val="StyleUnderline"/>
        </w:rPr>
        <w:t>plans for a novel form of spray-droplet production</w:t>
      </w:r>
      <w:r>
        <w:t xml:space="preserve"> (</w:t>
      </w:r>
      <w:r w:rsidRPr="00B0620B">
        <w:rPr>
          <w:rStyle w:val="StyleUnderline"/>
        </w:rPr>
        <w:t>involving</w:t>
      </w:r>
      <w:r>
        <w:t xml:space="preserve"> high-velocity propulsion of sea-water droplets), and has designed </w:t>
      </w:r>
      <w:r w:rsidRPr="00B0620B">
        <w:rPr>
          <w:rStyle w:val="StyleUnderline"/>
        </w:rPr>
        <w:t xml:space="preserve">a wind-powered unmanned vessel which can be remotely guided to regions where cloud seeding is most </w:t>
      </w:r>
      <w:proofErr w:type="spellStart"/>
      <w:r w:rsidRPr="00B0620B">
        <w:rPr>
          <w:rStyle w:val="StyleUnderline"/>
        </w:rPr>
        <w:t>favourable</w:t>
      </w:r>
      <w:proofErr w:type="spellEnd"/>
      <w:r>
        <w:t xml:space="preserve">. Instead of sails, these vessels use a much more efficient technique to power the yacht - </w:t>
      </w:r>
      <w:proofErr w:type="spellStart"/>
      <w:r w:rsidRPr="00B0620B">
        <w:rPr>
          <w:rStyle w:val="StyleUnderline"/>
        </w:rPr>
        <w:t>Flettner</w:t>
      </w:r>
      <w:proofErr w:type="spellEnd"/>
      <w:r w:rsidRPr="00B0620B">
        <w:rPr>
          <w:rStyle w:val="StyleUnderline"/>
        </w:rPr>
        <w:t xml:space="preserve"> rotors.</w:t>
      </w:r>
      <w:r>
        <w:rPr>
          <w:rStyle w:val="StyleUnderline"/>
        </w:rPr>
        <w:t xml:space="preserve"> </w:t>
      </w:r>
      <w:r>
        <w:t xml:space="preserve">These spinning vertical cylinders mounted on the deck are named after their inventor, Anton </w:t>
      </w:r>
      <w:proofErr w:type="spellStart"/>
      <w:r>
        <w:t>Flettner</w:t>
      </w:r>
      <w:proofErr w:type="spellEnd"/>
      <w:r>
        <w:t xml:space="preserve">. They also </w:t>
      </w:r>
      <w:r w:rsidRPr="00B0620B">
        <w:rPr>
          <w:rStyle w:val="StyleUnderline"/>
        </w:rPr>
        <w:t>house the spraying system which sprays sea-water droplets from the top of the rotors.</w:t>
      </w:r>
      <w:r>
        <w:rPr>
          <w:rStyle w:val="StyleUnderline"/>
        </w:rPr>
        <w:t xml:space="preserve"> </w:t>
      </w:r>
      <w:r w:rsidRPr="00B0620B">
        <w:rPr>
          <w:rStyle w:val="StyleUnderline"/>
        </w:rPr>
        <w:t>The power required for spraying, communications and so on comes from electricity generated by turbines dragged along</w:t>
      </w:r>
      <w:r>
        <w:t xml:space="preserve"> by the vessels.</w:t>
      </w:r>
    </w:p>
    <w:p w14:paraId="2AC6AE6F" w14:textId="77777777" w:rsidR="009B2072" w:rsidRDefault="009B2072" w:rsidP="009B2072">
      <w:pPr>
        <w:pStyle w:val="Heading4"/>
      </w:pPr>
      <w:r>
        <w:t>Cloud covering is environmentally friendly.</w:t>
      </w:r>
    </w:p>
    <w:p w14:paraId="231E9E3C" w14:textId="77777777" w:rsidR="009B2072" w:rsidRPr="00FF012B" w:rsidRDefault="009B2072" w:rsidP="009B2072">
      <w:pPr>
        <w:rPr>
          <w:bCs/>
          <w:sz w:val="20"/>
        </w:rPr>
      </w:pPr>
      <w:r>
        <w:rPr>
          <w:rStyle w:val="Style13ptBold"/>
          <w:b w:val="0"/>
          <w:sz w:val="20"/>
        </w:rPr>
        <w:t>(</w:t>
      </w:r>
      <w:r w:rsidRPr="00733B44">
        <w:rPr>
          <w:bCs/>
          <w:iCs/>
          <w:sz w:val="20"/>
        </w:rPr>
        <w:t xml:space="preserve">Professor John Latham is an atmospheric physicist at the University </w:t>
      </w:r>
      <w:proofErr w:type="gramStart"/>
      <w:r w:rsidRPr="00733B44">
        <w:rPr>
          <w:bCs/>
          <w:iCs/>
          <w:sz w:val="20"/>
        </w:rPr>
        <w:t>of</w:t>
      </w:r>
      <w:proofErr w:type="gramEnd"/>
      <w:r w:rsidRPr="00733B44">
        <w:rPr>
          <w:bCs/>
          <w:iCs/>
          <w:sz w:val="20"/>
        </w:rPr>
        <w:t xml:space="preserve"> Manchester &amp; NCAR, Colorado, US. Professor Stephen Salter is an engineer at the University of Edinburgh.</w:t>
      </w:r>
      <w:r w:rsidRPr="00733B44">
        <w:rPr>
          <w:bCs/>
          <w:sz w:val="20"/>
        </w:rPr>
        <w:t> </w:t>
      </w:r>
      <w:r>
        <w:rPr>
          <w:bCs/>
          <w:sz w:val="20"/>
        </w:rPr>
        <w:t>February 15, 2007, “</w:t>
      </w:r>
      <w:r w:rsidRPr="00FF012B">
        <w:rPr>
          <w:bCs/>
          <w:sz w:val="20"/>
        </w:rPr>
        <w:t>Futuristic fleet of '</w:t>
      </w:r>
      <w:proofErr w:type="spellStart"/>
      <w:r w:rsidRPr="00FF012B">
        <w:rPr>
          <w:bCs/>
          <w:sz w:val="20"/>
        </w:rPr>
        <w:t>cloudseeders</w:t>
      </w:r>
      <w:proofErr w:type="spellEnd"/>
      <w:r w:rsidRPr="00FF012B">
        <w:rPr>
          <w:bCs/>
          <w:sz w:val="20"/>
        </w:rPr>
        <w:t>'</w:t>
      </w:r>
      <w:r>
        <w:rPr>
          <w:bCs/>
          <w:sz w:val="20"/>
        </w:rPr>
        <w:t>,” BBC News, &lt;</w:t>
      </w:r>
      <w:r w:rsidRPr="00FF012B">
        <w:rPr>
          <w:bCs/>
          <w:sz w:val="20"/>
        </w:rPr>
        <w:t>http://news.bbc.co.uk/2/hi/programmes/6354759.stm</w:t>
      </w:r>
      <w:r>
        <w:rPr>
          <w:bCs/>
          <w:sz w:val="20"/>
        </w:rPr>
        <w:t>&gt; SK)</w:t>
      </w:r>
    </w:p>
    <w:p w14:paraId="68A92954" w14:textId="77777777" w:rsidR="009B2072" w:rsidRPr="00B0620B" w:rsidRDefault="009B2072" w:rsidP="009B2072">
      <w:pPr>
        <w:rPr>
          <w:rStyle w:val="StyleUnderline"/>
        </w:rPr>
      </w:pPr>
      <w:r>
        <w:t xml:space="preserve">But our scheme offers the possibility that </w:t>
      </w:r>
      <w:r w:rsidRPr="00B0620B">
        <w:rPr>
          <w:rStyle w:val="StyleUnderline"/>
        </w:rPr>
        <w:t>we could buy time within which catastrophic warming could be staved off while carbon dioxide levels are being reduced to an acceptable degree.</w:t>
      </w:r>
      <w:r>
        <w:rPr>
          <w:rStyle w:val="StyleUnderline"/>
        </w:rPr>
        <w:t xml:space="preserve"> </w:t>
      </w:r>
      <w:r>
        <w:t xml:space="preserve">One advantage of </w:t>
      </w:r>
      <w:r w:rsidRPr="00B0620B">
        <w:rPr>
          <w:rStyle w:val="StyleUnderline"/>
        </w:rPr>
        <w:t>our plan is that it is ecologically benign; the only raw material required being sea-water.</w:t>
      </w:r>
      <w:r>
        <w:rPr>
          <w:rStyle w:val="StyleUnderline"/>
        </w:rPr>
        <w:t xml:space="preserve"> </w:t>
      </w:r>
      <w:r w:rsidRPr="00B0620B">
        <w:rPr>
          <w:rStyle w:val="StyleUnderline"/>
        </w:rPr>
        <w:t>The amount of cooling could be controlled, via satellite measurements and a computer model, and if an emergency arose, the system could be switched off, with conditions returning to normal within a few days.</w:t>
      </w:r>
      <w:r>
        <w:rPr>
          <w:rStyle w:val="StyleUnderline"/>
        </w:rPr>
        <w:t xml:space="preserve"> </w:t>
      </w:r>
      <w:r>
        <w:t xml:space="preserve">In addition to global temperature </w:t>
      </w:r>
      <w:proofErr w:type="spellStart"/>
      <w:r>
        <w:t>stabilisation</w:t>
      </w:r>
      <w:proofErr w:type="spellEnd"/>
      <w:r>
        <w:t xml:space="preserve">, we also envisage that </w:t>
      </w:r>
      <w:r w:rsidRPr="00B0620B">
        <w:rPr>
          <w:rStyle w:val="StyleUnderline"/>
        </w:rPr>
        <w:t>the technique could be used to remedy more regional problems, such as the dying of the coral reefs as a result of ocean warming.</w:t>
      </w:r>
    </w:p>
    <w:p w14:paraId="3CA36AEF" w14:textId="379AF9C3" w:rsidR="009B2072" w:rsidRPr="00AC589F" w:rsidRDefault="009B2072" w:rsidP="009B2072">
      <w:pPr>
        <w:pStyle w:val="Heading3"/>
      </w:pPr>
      <w:r w:rsidRPr="00AC589F">
        <w:t>Ejecting</w:t>
      </w:r>
      <w:r w:rsidR="00A51D77">
        <w:t xml:space="preserve"> CO2</w:t>
      </w:r>
    </w:p>
    <w:p w14:paraId="0D32E0D6" w14:textId="77777777" w:rsidR="009B2072" w:rsidRPr="00C21CD3" w:rsidRDefault="009B2072" w:rsidP="009B2072">
      <w:pPr>
        <w:pStyle w:val="Heading4"/>
        <w:rPr>
          <w:rStyle w:val="Style13ptBold"/>
          <w:b/>
        </w:rPr>
      </w:pPr>
      <w:r>
        <w:rPr>
          <w:rStyle w:val="Style13ptBold"/>
          <w:b/>
        </w:rPr>
        <w:t>Ejecting carbon dioxide solves climate change.</w:t>
      </w:r>
    </w:p>
    <w:p w14:paraId="73E838C5" w14:textId="77777777" w:rsidR="009B2072" w:rsidRPr="00D8624E" w:rsidRDefault="009B2072" w:rsidP="009B2072">
      <w:pPr>
        <w:rPr>
          <w:bCs/>
          <w:sz w:val="20"/>
        </w:rPr>
      </w:pPr>
      <w:r>
        <w:rPr>
          <w:rStyle w:val="Style13ptBold"/>
        </w:rPr>
        <w:t xml:space="preserve">The Economist 8 </w:t>
      </w:r>
      <w:r w:rsidRPr="0035297D">
        <w:rPr>
          <w:rStyle w:val="Style13ptBold"/>
          <w:b w:val="0"/>
          <w:sz w:val="20"/>
        </w:rPr>
        <w:t>(The Economist is an English-language weekly newspaper owned by the Economist Group. It offers authoritative insight and opinion on international news, politics, business, finance, science, technology and the connections between them. September 4, 2008, “A changing climate of opinion?” The Economist, &lt;http://www.economist.com/node/12052171&gt; SK)</w:t>
      </w:r>
    </w:p>
    <w:p w14:paraId="2ED6E543" w14:textId="77777777" w:rsidR="009B2072" w:rsidRDefault="009B2072" w:rsidP="009B2072">
      <w:r w:rsidRPr="00D8624E">
        <w:t xml:space="preserve">Perhaps </w:t>
      </w:r>
      <w:r w:rsidRPr="00B0620B">
        <w:rPr>
          <w:rStyle w:val="StyleUnderline"/>
        </w:rPr>
        <w:t>the most intriguing idea</w:t>
      </w:r>
      <w:r w:rsidRPr="00D8624E">
        <w:t>—which was published last year, though not discussed by the Royal Society—</w:t>
      </w:r>
      <w:r w:rsidRPr="00B0620B">
        <w:rPr>
          <w:rStyle w:val="StyleUnderline"/>
        </w:rPr>
        <w:t>is to eject carbon dioxide from the atmosphere at the Earth's poles, using the planet's magnetic field</w:t>
      </w:r>
      <w:r w:rsidRPr="00D8624E">
        <w:t xml:space="preserve">. This may sound absurd, but </w:t>
      </w:r>
      <w:r w:rsidRPr="00B0620B">
        <w:rPr>
          <w:rStyle w:val="StyleUnderline"/>
        </w:rPr>
        <w:t>oxygen already leaks out this way</w:t>
      </w:r>
      <w:r w:rsidRPr="00D8624E">
        <w:t xml:space="preserve"> (the phenomenon is the subject of a paper just published by Hans Nilsson of Swedish Institute of Space Physics). Alfred Wong, a researcher at the University of California, Los Angeles, proposes that </w:t>
      </w:r>
      <w:r w:rsidRPr="00B0620B">
        <w:rPr>
          <w:rStyle w:val="StyleUnderline"/>
        </w:rPr>
        <w:t>a system involving powerful lasers and finely tuned radio waves could encourage carbon dioxide to take the same route.</w:t>
      </w:r>
      <w:r w:rsidRPr="00D8624E">
        <w:t xml:space="preserve"> His calculations suggested that </w:t>
      </w:r>
      <w:r w:rsidRPr="00B200D3">
        <w:rPr>
          <w:rStyle w:val="StyleUnderline"/>
        </w:rPr>
        <w:t>using lasers</w:t>
      </w:r>
      <w:r w:rsidRPr="00D8624E">
        <w:t xml:space="preserve"> to </w:t>
      </w:r>
      <w:proofErr w:type="spellStart"/>
      <w:r w:rsidRPr="00D8624E">
        <w:t>ionise</w:t>
      </w:r>
      <w:proofErr w:type="spellEnd"/>
      <w:r w:rsidRPr="00D8624E">
        <w:t xml:space="preserve"> molecules of carbon dioxide, </w:t>
      </w:r>
      <w:r w:rsidRPr="00B200D3">
        <w:rPr>
          <w:rStyle w:val="StyleUnderline"/>
        </w:rPr>
        <w:t>and radio waves</w:t>
      </w:r>
      <w:r w:rsidRPr="00D8624E">
        <w:t xml:space="preserve"> to get them to spin at the correct rate, </w:t>
      </w:r>
      <w:r w:rsidRPr="00B200D3">
        <w:rPr>
          <w:rStyle w:val="StyleUnderline"/>
        </w:rPr>
        <w:t>would cause those molecules to spiral away from Earth</w:t>
      </w:r>
      <w:r w:rsidRPr="00D8624E">
        <w:t xml:space="preserve"> along the lines of magnetic force </w:t>
      </w:r>
      <w:r w:rsidRPr="00B200D3">
        <w:rPr>
          <w:rStyle w:val="StyleUnderline"/>
        </w:rPr>
        <w:t>until they were lost forever in space.</w:t>
      </w:r>
    </w:p>
    <w:p w14:paraId="05261362" w14:textId="4F6C8475" w:rsidR="009B2072" w:rsidRDefault="00A51D77" w:rsidP="009B2072">
      <w:pPr>
        <w:pStyle w:val="Heading3"/>
      </w:pPr>
      <w:r>
        <w:t xml:space="preserve">Ejecting </w:t>
      </w:r>
      <w:r w:rsidR="009B2072">
        <w:t>Reflective Particles</w:t>
      </w:r>
    </w:p>
    <w:p w14:paraId="20C25A7D" w14:textId="77777777" w:rsidR="009B2072" w:rsidRDefault="009B2072" w:rsidP="009B2072">
      <w:pPr>
        <w:pStyle w:val="Heading4"/>
      </w:pPr>
      <w:r>
        <w:t xml:space="preserve">Ejecting reflective particles into the atmosphere solves warming. </w:t>
      </w:r>
    </w:p>
    <w:p w14:paraId="5B16369D" w14:textId="77777777" w:rsidR="009B2072" w:rsidRPr="001A5D9A" w:rsidRDefault="009B2072" w:rsidP="009B2072">
      <w:pPr>
        <w:rPr>
          <w:rStyle w:val="Style13ptBold"/>
          <w:b w:val="0"/>
          <w:sz w:val="20"/>
        </w:rPr>
      </w:pPr>
      <w:r>
        <w:rPr>
          <w:rStyle w:val="Style13ptBold"/>
        </w:rPr>
        <w:t xml:space="preserve">Victor et al 9 </w:t>
      </w:r>
      <w:r>
        <w:rPr>
          <w:rStyle w:val="Style13ptBold"/>
          <w:b w:val="0"/>
          <w:sz w:val="20"/>
        </w:rPr>
        <w:t>(</w:t>
      </w:r>
      <w:r w:rsidRPr="001A5D9A">
        <w:rPr>
          <w:bCs/>
          <w:sz w:val="20"/>
        </w:rPr>
        <w:t xml:space="preserve">David G. Victor is a Professor at Stanford Law School, Director of Stanford's Program on Energy and Sustainable Development, and an Adjunct Senior Fellow at the Council on Foreign Relations. M. Granger Morgan is Head of Carnegie Mellon University's Department of Engineering and Public Policy and Director of the Climate Decision Making Center. Jay Apt is Professor of Engineering and Public Policy at Carnegie Mellon University. John </w:t>
      </w:r>
      <w:proofErr w:type="spellStart"/>
      <w:r w:rsidRPr="001A5D9A">
        <w:rPr>
          <w:bCs/>
          <w:sz w:val="20"/>
        </w:rPr>
        <w:t>Steinbruner</w:t>
      </w:r>
      <w:proofErr w:type="spellEnd"/>
      <w:r w:rsidRPr="001A5D9A">
        <w:rPr>
          <w:bCs/>
          <w:sz w:val="20"/>
        </w:rPr>
        <w:t xml:space="preserve"> is Professor of Public Policy and Director of the Center for International and Security Studies at the University of Maryland. Katharine </w:t>
      </w:r>
      <w:proofErr w:type="spellStart"/>
      <w:r w:rsidRPr="001A5D9A">
        <w:rPr>
          <w:bCs/>
          <w:sz w:val="20"/>
        </w:rPr>
        <w:t>Ricke</w:t>
      </w:r>
      <w:proofErr w:type="spellEnd"/>
      <w:r w:rsidRPr="001A5D9A">
        <w:rPr>
          <w:bCs/>
          <w:sz w:val="20"/>
        </w:rPr>
        <w:t xml:space="preserve"> is a doctoral student at Carnegie Mellon University.</w:t>
      </w:r>
      <w:r>
        <w:rPr>
          <w:bCs/>
          <w:sz w:val="20"/>
        </w:rPr>
        <w:t xml:space="preserve"> March/April 2009, “</w:t>
      </w:r>
      <w:r w:rsidRPr="001A5D9A">
        <w:rPr>
          <w:bCs/>
          <w:sz w:val="20"/>
        </w:rPr>
        <w:t>The Geoengineering Option</w:t>
      </w:r>
      <w:r>
        <w:rPr>
          <w:bCs/>
          <w:sz w:val="20"/>
        </w:rPr>
        <w:t>:</w:t>
      </w:r>
      <w:r w:rsidRPr="001A5D9A">
        <w:rPr>
          <w:bCs/>
          <w:sz w:val="20"/>
        </w:rPr>
        <w:t xml:space="preserve"> A Last Resort </w:t>
      </w:r>
      <w:proofErr w:type="gramStart"/>
      <w:r w:rsidRPr="001A5D9A">
        <w:rPr>
          <w:bCs/>
          <w:sz w:val="20"/>
        </w:rPr>
        <w:t>Against</w:t>
      </w:r>
      <w:proofErr w:type="gramEnd"/>
      <w:r w:rsidRPr="001A5D9A">
        <w:rPr>
          <w:bCs/>
          <w:sz w:val="20"/>
        </w:rPr>
        <w:t xml:space="preserve"> Global Warming?</w:t>
      </w:r>
      <w:r>
        <w:rPr>
          <w:bCs/>
          <w:sz w:val="20"/>
        </w:rPr>
        <w:t>” Foreign Affairs, &lt;</w:t>
      </w:r>
      <w:r w:rsidRPr="001A5D9A">
        <w:rPr>
          <w:bCs/>
          <w:sz w:val="20"/>
        </w:rPr>
        <w:t>http://www.geoengineeringwatch.org/documents/The_Geoengineering_Option.pdf</w:t>
      </w:r>
      <w:r>
        <w:rPr>
          <w:bCs/>
          <w:sz w:val="20"/>
        </w:rPr>
        <w:t>&gt; SK)</w:t>
      </w:r>
    </w:p>
    <w:p w14:paraId="7E3A10A1" w14:textId="77777777" w:rsidR="009B2072" w:rsidRDefault="009B2072" w:rsidP="009B2072">
      <w:r w:rsidRPr="00B200D3">
        <w:rPr>
          <w:rStyle w:val="StyleUnderline"/>
        </w:rPr>
        <w:t>Most schemes that would alter the earth's albedo envision putting reflective particles into the upper atmosphere</w:t>
      </w:r>
      <w:r>
        <w:t xml:space="preserve">, much as volcanoes do already. </w:t>
      </w:r>
      <w:r w:rsidRPr="00B200D3">
        <w:rPr>
          <w:rStyle w:val="StyleUnderline"/>
        </w:rPr>
        <w:t>Such schemes offer quick impacts with relatively little effort</w:t>
      </w:r>
      <w:r>
        <w:t xml:space="preserve">. For example, just one kilogram of </w:t>
      </w:r>
      <w:r w:rsidRPr="00B200D3">
        <w:rPr>
          <w:rStyle w:val="StyleUnderline"/>
        </w:rPr>
        <w:t>sulfur well placed in the stratosphere would roughly offset the warming effect</w:t>
      </w:r>
      <w:r>
        <w:t xml:space="preserve"> of several hundred thousand kilograms of carbon dioxide. Other schemes include seeding bright reflective clouds by blowing seawater or other substances into the lower atmosphere. Substantial reductions of global warming are also possible to achieve by converting dark places that absorb lots of sunlight to lighter shades -- for example, by replacing dark forests with more reflective grasslands. (Engineered plants might be designed for the task.) More ambitious projects could include launching a huge cloud of thin refracting discs into a special space orbit that parks the discs between the sun and the earth in order to bend just a bit of sunlight away before it hits the planet. So far, </w:t>
      </w:r>
      <w:r w:rsidRPr="00B200D3">
        <w:rPr>
          <w:rStyle w:val="StyleUnderline"/>
        </w:rPr>
        <w:t>launching reflective materials into the upper stratosphere seems to be the easiest and most cost-effective option. This could be accomplished by using high-flying aircraft, naval guns, or giant balloons.</w:t>
      </w:r>
      <w:r>
        <w:t xml:space="preserve"> The appropriate materials could include sulfate aerosols (which would be created by releasing sulfur dioxide gas), aluminum oxide dust, or even self-levitating and self-orienting designer particles engineered to migrate to the Polar Regions and remain in place for long periods. If it can be done, concentrating sunshades over the poles would be a particularly interesting option, since those latitudes appear to be the most sensitive to global warming. Most cost estimates for such geoengineering strategies are preliminary and unreliable. However, </w:t>
      </w:r>
      <w:r w:rsidRPr="00B200D3">
        <w:rPr>
          <w:rStyle w:val="StyleUnderline"/>
        </w:rPr>
        <w:t>there is general agreement that the strategies are cheap</w:t>
      </w:r>
      <w:r>
        <w:t>; the total expense of the most cost-effective options would amount to perhaps as little as a few billion dollars, just one percent (or less) of the cost of dramatically cutting emissions.</w:t>
      </w:r>
    </w:p>
    <w:p w14:paraId="149CEA66" w14:textId="2241E8F6" w:rsidR="009B2072" w:rsidRPr="00AC589F" w:rsidRDefault="009B2072" w:rsidP="00A51D77">
      <w:pPr>
        <w:pStyle w:val="Heading3"/>
      </w:pPr>
      <w:r w:rsidRPr="00AC589F">
        <w:t>Trees</w:t>
      </w:r>
    </w:p>
    <w:p w14:paraId="62D912E9" w14:textId="77777777" w:rsidR="009B2072" w:rsidRPr="00C21CD3" w:rsidRDefault="009B2072" w:rsidP="009B2072">
      <w:pPr>
        <w:pStyle w:val="Heading4"/>
        <w:rPr>
          <w:rStyle w:val="Style13ptBold"/>
          <w:b/>
        </w:rPr>
      </w:pPr>
      <w:r>
        <w:rPr>
          <w:rStyle w:val="Style13ptBold"/>
          <w:b/>
        </w:rPr>
        <w:t>Planting genetically modified trees solves climate change.</w:t>
      </w:r>
    </w:p>
    <w:p w14:paraId="3CB755E7" w14:textId="77777777" w:rsidR="009B2072" w:rsidRDefault="009B2072" w:rsidP="009B2072">
      <w:pPr>
        <w:rPr>
          <w:rStyle w:val="Style13ptBold"/>
          <w:b w:val="0"/>
          <w:sz w:val="20"/>
        </w:rPr>
      </w:pPr>
      <w:r>
        <w:rPr>
          <w:rStyle w:val="Style13ptBold"/>
        </w:rPr>
        <w:t xml:space="preserve">The Economist 8 </w:t>
      </w:r>
      <w:r w:rsidRPr="0035297D">
        <w:rPr>
          <w:rStyle w:val="Style13ptBold"/>
          <w:b w:val="0"/>
          <w:sz w:val="20"/>
        </w:rPr>
        <w:t>(The Economist is an English-language weekly newspaper owned by the Economist Group. It offers authoritative insight and opinion on international news, politics, business, finance, science, technology and the connections between them. September 4, 2008, “A changing climate of opinion?” The Economist, &lt;http://www.economist.com/node/12052171&gt; SK)</w:t>
      </w:r>
    </w:p>
    <w:p w14:paraId="46C87098" w14:textId="7671AB68" w:rsidR="009B2072" w:rsidRPr="009B2072" w:rsidRDefault="009B2072" w:rsidP="009B2072">
      <w:pPr>
        <w:rPr>
          <w:sz w:val="26"/>
          <w:u w:val="single"/>
        </w:rPr>
      </w:pPr>
      <w:r w:rsidRPr="00B200D3">
        <w:rPr>
          <w:rStyle w:val="StyleUnderline"/>
        </w:rPr>
        <w:t>A</w:t>
      </w:r>
      <w:r w:rsidRPr="00D8624E">
        <w:rPr>
          <w:bCs/>
        </w:rPr>
        <w:t xml:space="preserve"> second </w:t>
      </w:r>
      <w:r w:rsidRPr="00B200D3">
        <w:rPr>
          <w:rStyle w:val="StyleUnderline"/>
        </w:rPr>
        <w:t>idea for scrubbing excess carbon dioxide</w:t>
      </w:r>
      <w:r w:rsidRPr="00D8624E">
        <w:rPr>
          <w:bCs/>
        </w:rPr>
        <w:t xml:space="preserve"> from the atmosphere</w:t>
      </w:r>
      <w:r>
        <w:rPr>
          <w:bCs/>
        </w:rPr>
        <w:t>,</w:t>
      </w:r>
      <w:r w:rsidRPr="00D8624E">
        <w:rPr>
          <w:bCs/>
        </w:rPr>
        <w:t xml:space="preserve"> alluded to in the</w:t>
      </w:r>
      <w:r>
        <w:rPr>
          <w:bCs/>
        </w:rPr>
        <w:t xml:space="preserve"> </w:t>
      </w:r>
      <w:r w:rsidRPr="00D8624E">
        <w:rPr>
          <w:bCs/>
          <w:i/>
          <w:iCs/>
        </w:rPr>
        <w:t>Transactions</w:t>
      </w:r>
      <w:r>
        <w:rPr>
          <w:bCs/>
        </w:rPr>
        <w:t xml:space="preserve"> </w:t>
      </w:r>
      <w:r w:rsidRPr="00D8624E">
        <w:rPr>
          <w:bCs/>
        </w:rPr>
        <w:t xml:space="preserve">but not much discussed, </w:t>
      </w:r>
      <w:r w:rsidRPr="00B200D3">
        <w:rPr>
          <w:rStyle w:val="StyleUnderline"/>
        </w:rPr>
        <w:t>is to plant more trees</w:t>
      </w:r>
      <w:r w:rsidRPr="00D8624E">
        <w:rPr>
          <w:bCs/>
        </w:rPr>
        <w:t xml:space="preserve">. In principle, any old trees would do—although they die and rot, more forest cover would lock up more carbon dioxide. However, </w:t>
      </w:r>
      <w:r w:rsidRPr="00B200D3">
        <w:rPr>
          <w:rStyle w:val="StyleUnderline"/>
        </w:rPr>
        <w:t>genetically modified trees</w:t>
      </w:r>
      <w:r w:rsidRPr="00D8624E">
        <w:rPr>
          <w:bCs/>
        </w:rPr>
        <w:t xml:space="preserve"> might </w:t>
      </w:r>
      <w:r w:rsidRPr="00B200D3">
        <w:t>grow faster</w:t>
      </w:r>
      <w:r w:rsidRPr="00D8624E">
        <w:rPr>
          <w:bCs/>
        </w:rPr>
        <w:t xml:space="preserve">. Such trees are being developed to help the lumber, pulp and biofuel industries. But </w:t>
      </w:r>
      <w:r w:rsidRPr="00B200D3">
        <w:rPr>
          <w:rStyle w:val="StyleUnderline"/>
        </w:rPr>
        <w:t>fast-growing forests could also be planted in order to capture carbon dioxide quickly.</w:t>
      </w:r>
    </w:p>
    <w:p w14:paraId="25E09CC2" w14:textId="31491B35" w:rsidR="00366612" w:rsidRDefault="00366612" w:rsidP="00366612">
      <w:pPr>
        <w:pStyle w:val="Heading2"/>
      </w:pPr>
      <w:r>
        <w:t>Biofuel PIC</w:t>
      </w:r>
    </w:p>
    <w:p w14:paraId="34EA7C4B" w14:textId="77777777" w:rsidR="00366612" w:rsidRDefault="00366612" w:rsidP="0059748A">
      <w:pPr>
        <w:pStyle w:val="Heading3"/>
      </w:pPr>
      <w:r>
        <w:t>1NC</w:t>
      </w:r>
    </w:p>
    <w:p w14:paraId="330A3E5D" w14:textId="526003B0" w:rsidR="00366612" w:rsidRDefault="00366612" w:rsidP="00366612">
      <w:pPr>
        <w:pStyle w:val="Heading4"/>
        <w:rPr>
          <w:sz w:val="24"/>
          <w:szCs w:val="24"/>
        </w:rPr>
      </w:pPr>
      <w:r>
        <w:t xml:space="preserve">Text: </w:t>
      </w:r>
      <w:r w:rsidRPr="00B21495">
        <w:rPr>
          <w:sz w:val="24"/>
          <w:szCs w:val="24"/>
        </w:rPr>
        <w:t>The United States federal government should create a bilateral regulatory</w:t>
      </w:r>
      <w:r>
        <w:rPr>
          <w:sz w:val="24"/>
          <w:szCs w:val="24"/>
        </w:rPr>
        <w:t xml:space="preserve"> framework with China on all green technology excluding the development of biofuel capabilities. </w:t>
      </w:r>
    </w:p>
    <w:p w14:paraId="487A6323" w14:textId="77777777" w:rsidR="00366612" w:rsidRPr="00366612" w:rsidRDefault="00366612" w:rsidP="00366612"/>
    <w:p w14:paraId="02C62523" w14:textId="1A39FFBF" w:rsidR="00366612" w:rsidRDefault="00366612" w:rsidP="00366612">
      <w:pPr>
        <w:pStyle w:val="Heading4"/>
      </w:pPr>
      <w:r>
        <w:t xml:space="preserve">Biofuels bad- </w:t>
      </w:r>
      <w:proofErr w:type="spellStart"/>
      <w:r>
        <w:t>LITany</w:t>
      </w:r>
      <w:proofErr w:type="spellEnd"/>
      <w:r>
        <w:t xml:space="preserve"> of impacts </w:t>
      </w:r>
    </w:p>
    <w:p w14:paraId="068B6E22" w14:textId="1FC00760" w:rsidR="00366612" w:rsidRDefault="00366612" w:rsidP="00366612">
      <w:pPr>
        <w:rPr>
          <w:rStyle w:val="Style13ptBold"/>
        </w:rPr>
      </w:pPr>
      <w:proofErr w:type="spellStart"/>
      <w:r>
        <w:rPr>
          <w:rStyle w:val="Style13ptBold"/>
        </w:rPr>
        <w:t>Ottinger</w:t>
      </w:r>
      <w:proofErr w:type="spellEnd"/>
      <w:r>
        <w:rPr>
          <w:rStyle w:val="Style13ptBold"/>
        </w:rPr>
        <w:t xml:space="preserve"> 9 </w:t>
      </w:r>
      <w:r w:rsidRPr="00366612">
        <w:rPr>
          <w:sz w:val="16"/>
        </w:rPr>
        <w:t xml:space="preserve">(Richard, Dean Emeritus at Pace University School of Law. Dean </w:t>
      </w:r>
      <w:proofErr w:type="spellStart"/>
      <w:r w:rsidRPr="00366612">
        <w:rPr>
          <w:sz w:val="16"/>
        </w:rPr>
        <w:t>Ottinger</w:t>
      </w:r>
      <w:proofErr w:type="spellEnd"/>
      <w:r w:rsidRPr="00366612">
        <w:rPr>
          <w:sz w:val="16"/>
        </w:rPr>
        <w:t xml:space="preserve"> went to Pace when he retired from Congress in 1984. As a professor he taught in the environmental law program. As co-director of the Center for Environmental Legal Studies, he started an Energy Project, which raises $ 900,000 per year, advocating utility investment in conservation and renewable energy resources. In his 16 years as a member of the United States House of Representatives, he authored a substantial body of energy and environmental laws. As chairman of the Energy Conservation and Power Subcommittee, Energy &amp; Commerce Committee, he was instrumental in adopting key energy and environmental legislation. Dean </w:t>
      </w:r>
      <w:proofErr w:type="spellStart"/>
      <w:r w:rsidRPr="00366612">
        <w:rPr>
          <w:sz w:val="16"/>
        </w:rPr>
        <w:t>Ottinger</w:t>
      </w:r>
      <w:proofErr w:type="spellEnd"/>
      <w:r w:rsidRPr="00366612">
        <w:rPr>
          <w:sz w:val="16"/>
        </w:rPr>
        <w:t xml:space="preserve"> was a founding staff member of the Peace Corps, serving it during 1961-1964. He was appointed Dean in December 1994. He retired as Dean in July 1999, and has his office at the Energy Project. [“SYMPOSIUM: FORDHAM ENVIRONMENTAL LAW REVIEW FIFTEENTH ANNUAL SYMPOSIUM ENERGY AND CLIMATE CHANGE: NORTH AND SOUTH PERSPECTIVES: ARTICLE: BIOFUELS - POTENTIAL, PROBLEMS &amp; SOLUTIONS” 19 Fordham </w:t>
      </w:r>
      <w:proofErr w:type="spellStart"/>
      <w:r w:rsidRPr="00366612">
        <w:rPr>
          <w:sz w:val="16"/>
        </w:rPr>
        <w:t>Envtl</w:t>
      </w:r>
      <w:proofErr w:type="spellEnd"/>
      <w:r w:rsidRPr="00366612">
        <w:rPr>
          <w:sz w:val="16"/>
        </w:rPr>
        <w:t>. Law Rev. 253 Lexis]) NvP</w:t>
      </w:r>
    </w:p>
    <w:p w14:paraId="3D1FBDA8" w14:textId="0C67B263" w:rsidR="00366612" w:rsidRPr="003B5A26" w:rsidRDefault="00366612" w:rsidP="00366612">
      <w:pPr>
        <w:rPr>
          <w:sz w:val="16"/>
        </w:rPr>
      </w:pPr>
      <w:r w:rsidRPr="003B5A26">
        <w:rPr>
          <w:sz w:val="16"/>
        </w:rPr>
        <w:t>II. Major Biofuels' Risks That Must Be Addressed</w:t>
      </w:r>
      <w:r w:rsidR="003B5A26" w:rsidRPr="003B5A26">
        <w:rPr>
          <w:sz w:val="16"/>
        </w:rPr>
        <w:t xml:space="preserve"> </w:t>
      </w:r>
      <w:r w:rsidRPr="003B5A26">
        <w:rPr>
          <w:sz w:val="16"/>
        </w:rPr>
        <w:t xml:space="preserve">A. </w:t>
      </w:r>
      <w:r w:rsidRPr="00366612">
        <w:rPr>
          <w:rStyle w:val="StyleUnderline"/>
        </w:rPr>
        <w:t>Food Impacts</w:t>
      </w:r>
      <w:r w:rsidR="003B5A26">
        <w:rPr>
          <w:rStyle w:val="StyleUnderline"/>
        </w:rPr>
        <w:t xml:space="preserve"> </w:t>
      </w:r>
      <w:r w:rsidRPr="00366612">
        <w:rPr>
          <w:rStyle w:val="StyleUnderline"/>
        </w:rPr>
        <w:t>Selection of crops or use of land for biofuel production</w:t>
      </w:r>
      <w:r w:rsidRPr="003B5A26">
        <w:rPr>
          <w:sz w:val="16"/>
        </w:rPr>
        <w:t xml:space="preserve"> that </w:t>
      </w:r>
      <w:r w:rsidRPr="00366612">
        <w:rPr>
          <w:rStyle w:val="StyleUnderline"/>
        </w:rPr>
        <w:t>will jeopardize food supplies</w:t>
      </w:r>
      <w:r w:rsidRPr="003B5A26">
        <w:rPr>
          <w:sz w:val="16"/>
        </w:rPr>
        <w:t xml:space="preserve"> or increase its price should be avoided, particularly because of the dire impact on the people in poor, developing countries. </w:t>
      </w:r>
      <w:r w:rsidRPr="00366612">
        <w:rPr>
          <w:rStyle w:val="StyleUnderline"/>
        </w:rPr>
        <w:t>When farmers can obtain greater profits by using their land for biofuels than for food, the risk becomes apparent</w:t>
      </w:r>
      <w:r w:rsidRPr="003B5A26">
        <w:rPr>
          <w:sz w:val="16"/>
        </w:rPr>
        <w:t xml:space="preserve">. </w:t>
      </w:r>
      <w:r w:rsidRPr="00366612">
        <w:rPr>
          <w:rStyle w:val="Emphasis"/>
        </w:rPr>
        <w:t>Price increases already have occurred in biofuel feedstock markets</w:t>
      </w:r>
      <w:r w:rsidRPr="003B5A26">
        <w:rPr>
          <w:sz w:val="16"/>
        </w:rPr>
        <w:t xml:space="preserve"> for sugar, corn, rapeseed oil, palm oil and soybeans. 6</w:t>
      </w:r>
      <w:r w:rsidR="003B5A26" w:rsidRPr="003B5A26">
        <w:rPr>
          <w:sz w:val="12"/>
        </w:rPr>
        <w:t>¶</w:t>
      </w:r>
      <w:r w:rsidRPr="003B5A26">
        <w:rPr>
          <w:sz w:val="16"/>
        </w:rPr>
        <w:t xml:space="preserve"> </w:t>
      </w:r>
      <w:proofErr w:type="gramStart"/>
      <w:r w:rsidRPr="003B5A26">
        <w:rPr>
          <w:sz w:val="16"/>
        </w:rPr>
        <w:t>There</w:t>
      </w:r>
      <w:proofErr w:type="gramEnd"/>
      <w:r w:rsidRPr="003B5A26">
        <w:rPr>
          <w:sz w:val="16"/>
        </w:rPr>
        <w:t xml:space="preserve"> is great international concern that </w:t>
      </w:r>
      <w:r w:rsidRPr="00366612">
        <w:rPr>
          <w:rStyle w:val="StyleUnderline"/>
        </w:rPr>
        <w:t xml:space="preserve">the </w:t>
      </w:r>
      <w:r w:rsidRPr="003B5A26">
        <w:rPr>
          <w:sz w:val="16"/>
        </w:rPr>
        <w:t>expanded</w:t>
      </w:r>
      <w:r w:rsidRPr="00366612">
        <w:rPr>
          <w:rStyle w:val="StyleUnderline"/>
        </w:rPr>
        <w:t xml:space="preserve"> use of </w:t>
      </w:r>
      <w:r w:rsidRPr="003B5A26">
        <w:rPr>
          <w:sz w:val="16"/>
        </w:rPr>
        <w:t>first</w:t>
      </w:r>
      <w:r w:rsidRPr="00366612">
        <w:rPr>
          <w:rStyle w:val="StyleUnderline"/>
        </w:rPr>
        <w:t xml:space="preserve"> </w:t>
      </w:r>
      <w:r w:rsidRPr="003B5A26">
        <w:rPr>
          <w:sz w:val="16"/>
        </w:rPr>
        <w:t>generation</w:t>
      </w:r>
      <w:r w:rsidRPr="00366612">
        <w:rPr>
          <w:rStyle w:val="StyleUnderline"/>
        </w:rPr>
        <w:t xml:space="preserve"> biofuel feedstocks of crops and land used for food production will have serious adverse effects on food supplies</w:t>
      </w:r>
      <w:r w:rsidRPr="003B5A26">
        <w:rPr>
          <w:sz w:val="16"/>
        </w:rPr>
        <w:t>. 7</w:t>
      </w:r>
      <w:r w:rsidR="003B5A26" w:rsidRPr="003B5A26">
        <w:rPr>
          <w:sz w:val="12"/>
        </w:rPr>
        <w:t>¶</w:t>
      </w:r>
      <w:r w:rsidR="003B5A26" w:rsidRPr="003B5A26">
        <w:rPr>
          <w:sz w:val="16"/>
        </w:rPr>
        <w:t xml:space="preserve"> </w:t>
      </w:r>
      <w:r w:rsidRPr="003B5A26">
        <w:rPr>
          <w:sz w:val="16"/>
        </w:rPr>
        <w:t>B. Water Impacts</w:t>
      </w:r>
      <w:r w:rsidR="003B5A26" w:rsidRPr="003B5A26">
        <w:rPr>
          <w:sz w:val="16"/>
        </w:rPr>
        <w:t xml:space="preserve"> </w:t>
      </w:r>
      <w:r w:rsidRPr="003B5A26">
        <w:rPr>
          <w:rStyle w:val="StyleUnderline"/>
        </w:rPr>
        <w:t>Depletion and contamination of water supplies can have profound effects on human and animal health.</w:t>
      </w:r>
      <w:r w:rsidRPr="003B5A26">
        <w:rPr>
          <w:rStyle w:val="Emphasis"/>
        </w:rPr>
        <w:t xml:space="preserve"> Many biofuel crops require large amounts of water for their cultivation, which is particularly harmful in areas where water is scarce.</w:t>
      </w:r>
      <w:r w:rsidRPr="003B5A26">
        <w:rPr>
          <w:sz w:val="16"/>
        </w:rPr>
        <w:t xml:space="preserve"> Experts cite the </w:t>
      </w:r>
      <w:r w:rsidRPr="003B5A26">
        <w:rPr>
          <w:rStyle w:val="StyleUnderline"/>
        </w:rPr>
        <w:t xml:space="preserve">increased danger of spills of ethanol and </w:t>
      </w:r>
      <w:proofErr w:type="spellStart"/>
      <w:r w:rsidRPr="003B5A26">
        <w:rPr>
          <w:rStyle w:val="StyleUnderline"/>
        </w:rPr>
        <w:t>vinhoto</w:t>
      </w:r>
      <w:proofErr w:type="spellEnd"/>
      <w:r w:rsidRPr="003B5A26">
        <w:rPr>
          <w:rStyle w:val="StyleUnderline"/>
        </w:rPr>
        <w:t xml:space="preserve">, a liquid byproduct of ethanol production used to fertilize and irrigate sugarcane plantations. </w:t>
      </w:r>
      <w:proofErr w:type="spellStart"/>
      <w:r w:rsidRPr="003B5A26">
        <w:rPr>
          <w:sz w:val="16"/>
        </w:rPr>
        <w:t>Vinhoto</w:t>
      </w:r>
      <w:proofErr w:type="spellEnd"/>
      <w:r w:rsidRPr="003B5A26">
        <w:rPr>
          <w:sz w:val="16"/>
        </w:rPr>
        <w:t xml:space="preserve"> </w:t>
      </w:r>
      <w:r w:rsidRPr="003B5A26">
        <w:rPr>
          <w:rStyle w:val="Emphasis"/>
        </w:rPr>
        <w:t>spills</w:t>
      </w:r>
      <w:r w:rsidRPr="003B5A26">
        <w:rPr>
          <w:sz w:val="16"/>
        </w:rPr>
        <w:t xml:space="preserve"> have contaminated rivers, occasionally causing large fish kills. A </w:t>
      </w:r>
      <w:proofErr w:type="spellStart"/>
      <w:r w:rsidRPr="003B5A26">
        <w:rPr>
          <w:sz w:val="16"/>
        </w:rPr>
        <w:t>Vinhoto</w:t>
      </w:r>
      <w:proofErr w:type="spellEnd"/>
      <w:r w:rsidRPr="003B5A26">
        <w:rPr>
          <w:sz w:val="16"/>
        </w:rPr>
        <w:t xml:space="preserve"> spill in Sao Paulo state in 2003 </w:t>
      </w:r>
      <w:r w:rsidRPr="003B5A26">
        <w:rPr>
          <w:rStyle w:val="Emphasis"/>
        </w:rPr>
        <w:t xml:space="preserve">killed off the fish population </w:t>
      </w:r>
      <w:r w:rsidRPr="003B5A26">
        <w:rPr>
          <w:rStyle w:val="StyleUnderline"/>
        </w:rPr>
        <w:t xml:space="preserve">along a 95-mile stretch of the Rio Grande River. </w:t>
      </w:r>
      <w:r w:rsidRPr="003B5A26">
        <w:rPr>
          <w:sz w:val="16"/>
        </w:rPr>
        <w:t>8</w:t>
      </w:r>
      <w:r w:rsidR="003B5A26" w:rsidRPr="003B5A26">
        <w:rPr>
          <w:sz w:val="12"/>
        </w:rPr>
        <w:t>¶</w:t>
      </w:r>
      <w:r w:rsidR="003B5A26" w:rsidRPr="003B5A26">
        <w:rPr>
          <w:sz w:val="16"/>
        </w:rPr>
        <w:t xml:space="preserve"> </w:t>
      </w:r>
      <w:r w:rsidRPr="003B5A26">
        <w:rPr>
          <w:sz w:val="16"/>
        </w:rPr>
        <w:t>C. Forest Impacts</w:t>
      </w:r>
      <w:r w:rsidR="003B5A26" w:rsidRPr="003B5A26">
        <w:rPr>
          <w:sz w:val="16"/>
        </w:rPr>
        <w:t xml:space="preserve"> </w:t>
      </w:r>
      <w:r w:rsidRPr="003B5A26">
        <w:rPr>
          <w:rStyle w:val="Emphasis"/>
        </w:rPr>
        <w:t>The cutting of forests in order to create land available for the growing of biofuel crops would have grave impacts on greenhouse gas reduction as well as on biodiversity, land erosion, and the availability of wood for housing and other local necessities.</w:t>
      </w:r>
      <w:r w:rsidRPr="003B5A26">
        <w:rPr>
          <w:sz w:val="16"/>
        </w:rPr>
        <w:t xml:space="preserve"> 9</w:t>
      </w:r>
      <w:r w:rsidR="003B5A26" w:rsidRPr="003B5A26">
        <w:rPr>
          <w:sz w:val="12"/>
        </w:rPr>
        <w:t>¶</w:t>
      </w:r>
      <w:r w:rsidRPr="003B5A26">
        <w:rPr>
          <w:sz w:val="16"/>
        </w:rPr>
        <w:t xml:space="preserve"> </w:t>
      </w:r>
      <w:proofErr w:type="gramStart"/>
      <w:r w:rsidRPr="003B5A26">
        <w:rPr>
          <w:sz w:val="16"/>
        </w:rPr>
        <w:t>In</w:t>
      </w:r>
      <w:proofErr w:type="gramEnd"/>
      <w:r w:rsidRPr="003B5A26">
        <w:rPr>
          <w:sz w:val="16"/>
        </w:rPr>
        <w:t xml:space="preserve"> the sugarcane area of Pernambuco province only 2.5% of the original forest of the sugarcane region remains, although it should be noted that this occurred over a number of years as a result of sugar cane development both before and after the development of biofuels. </w:t>
      </w:r>
      <w:r w:rsidRPr="003B5A26">
        <w:rPr>
          <w:rStyle w:val="StyleUnderline"/>
        </w:rPr>
        <w:t>"In order to</w:t>
      </w:r>
      <w:r w:rsidR="003B5A26">
        <w:rPr>
          <w:rStyle w:val="StyleUnderline"/>
        </w:rPr>
        <w:t xml:space="preserve"> </w:t>
      </w:r>
      <w:r w:rsidRPr="003B5A26">
        <w:rPr>
          <w:sz w:val="16"/>
        </w:rPr>
        <w:t>[256]</w:t>
      </w:r>
      <w:r w:rsidR="003B5A26" w:rsidRPr="003B5A26">
        <w:rPr>
          <w:sz w:val="16"/>
        </w:rPr>
        <w:t xml:space="preserve"> </w:t>
      </w:r>
      <w:r w:rsidRPr="003B5A26">
        <w:rPr>
          <w:sz w:val="16"/>
        </w:rPr>
        <w:t>s</w:t>
      </w:r>
      <w:r w:rsidRPr="003B5A26">
        <w:rPr>
          <w:rStyle w:val="StyleUnderline"/>
        </w:rPr>
        <w:t>atisfy future global demand</w:t>
      </w:r>
      <w:r w:rsidRPr="003B5A26">
        <w:rPr>
          <w:sz w:val="16"/>
        </w:rPr>
        <w:t xml:space="preserve">, Brazil will need to </w:t>
      </w:r>
      <w:r w:rsidRPr="003B5A26">
        <w:rPr>
          <w:rStyle w:val="StyleUnderline"/>
        </w:rPr>
        <w:t>clear an additional 148 million acres of forest</w:t>
      </w:r>
      <w:r w:rsidRPr="003B5A26">
        <w:rPr>
          <w:sz w:val="16"/>
        </w:rPr>
        <w:t>, according to Eric Holt-</w:t>
      </w:r>
      <w:proofErr w:type="spellStart"/>
      <w:r w:rsidRPr="003B5A26">
        <w:rPr>
          <w:sz w:val="16"/>
        </w:rPr>
        <w:t>Gimenez</w:t>
      </w:r>
      <w:proofErr w:type="spellEnd"/>
      <w:r w:rsidRPr="003B5A26">
        <w:rPr>
          <w:sz w:val="16"/>
        </w:rPr>
        <w:t xml:space="preserve"> of the NGO </w:t>
      </w:r>
      <w:proofErr w:type="spellStart"/>
      <w:r w:rsidRPr="003B5A26">
        <w:rPr>
          <w:sz w:val="16"/>
        </w:rPr>
        <w:t>FoodFirst</w:t>
      </w:r>
      <w:proofErr w:type="spellEnd"/>
      <w:r w:rsidRPr="003B5A26">
        <w:rPr>
          <w:sz w:val="16"/>
        </w:rPr>
        <w:t>." 10</w:t>
      </w:r>
      <w:r w:rsidR="003B5A26" w:rsidRPr="003B5A26">
        <w:rPr>
          <w:sz w:val="12"/>
        </w:rPr>
        <w:t>¶</w:t>
      </w:r>
      <w:r w:rsidR="003B5A26" w:rsidRPr="003B5A26">
        <w:rPr>
          <w:sz w:val="16"/>
        </w:rPr>
        <w:t xml:space="preserve"> </w:t>
      </w:r>
      <w:r w:rsidRPr="003B5A26">
        <w:rPr>
          <w:sz w:val="16"/>
        </w:rPr>
        <w:t>D. Monoculture Impacts</w:t>
      </w:r>
      <w:r w:rsidR="003B5A26" w:rsidRPr="003B5A26">
        <w:rPr>
          <w:sz w:val="16"/>
        </w:rPr>
        <w:t xml:space="preserve"> </w:t>
      </w:r>
      <w:r w:rsidRPr="003B5A26">
        <w:rPr>
          <w:rStyle w:val="StyleUnderline"/>
        </w:rPr>
        <w:t xml:space="preserve">Monoculture biofuel cultivation would degrade the productivity of affected land. </w:t>
      </w:r>
      <w:r w:rsidRPr="003B5A26">
        <w:rPr>
          <w:sz w:val="16"/>
        </w:rPr>
        <w:t xml:space="preserve">The </w:t>
      </w:r>
      <w:r w:rsidRPr="003B5A26">
        <w:rPr>
          <w:rStyle w:val="StyleUnderline"/>
        </w:rPr>
        <w:t>monoculture</w:t>
      </w:r>
      <w:r w:rsidRPr="003B5A26">
        <w:rPr>
          <w:sz w:val="16"/>
        </w:rPr>
        <w:t xml:space="preserve"> of sugarcane </w:t>
      </w:r>
      <w:r w:rsidRPr="003B5A26">
        <w:rPr>
          <w:rStyle w:val="Emphasis"/>
        </w:rPr>
        <w:t>could lead to massive environmental destruction.</w:t>
      </w:r>
      <w:r w:rsidRPr="003B5A26">
        <w:rPr>
          <w:sz w:val="16"/>
        </w:rPr>
        <w:t xml:space="preserve"> To protect against such destruction, the State of Sao Paulo has adopted and enforced legislation for the conservation of native and riparian forests, together with crop rotation requiring that 20% of the area be diverted from sugar production every year for the planting of other crops before returning to sugarcane - so crops like peanuts, beans and others are used in 20% of the total area every year. 11</w:t>
      </w:r>
      <w:r w:rsidR="003B5A26" w:rsidRPr="003B5A26">
        <w:rPr>
          <w:sz w:val="12"/>
        </w:rPr>
        <w:t>¶</w:t>
      </w:r>
      <w:r w:rsidR="003B5A26" w:rsidRPr="003B5A26">
        <w:rPr>
          <w:sz w:val="16"/>
        </w:rPr>
        <w:t xml:space="preserve"> </w:t>
      </w:r>
      <w:r w:rsidRPr="003B5A26">
        <w:rPr>
          <w:sz w:val="16"/>
        </w:rPr>
        <w:t>E. Genetic &amp; Invasive Species Impacts</w:t>
      </w:r>
      <w:r w:rsidR="003B5A26" w:rsidRPr="003B5A26">
        <w:rPr>
          <w:sz w:val="16"/>
        </w:rPr>
        <w:t xml:space="preserve"> </w:t>
      </w:r>
      <w:r w:rsidRPr="003B5A26">
        <w:rPr>
          <w:sz w:val="16"/>
        </w:rPr>
        <w:t>Other environmental risks include the</w:t>
      </w:r>
      <w:r w:rsidRPr="003B5A26">
        <w:rPr>
          <w:rStyle w:val="StyleUnderline"/>
        </w:rPr>
        <w:t xml:space="preserve"> use of genetically altered crops to increase biofuel production</w:t>
      </w:r>
      <w:r w:rsidRPr="003B5A26">
        <w:rPr>
          <w:sz w:val="16"/>
        </w:rPr>
        <w:t xml:space="preserve">, with the danger that the genetic alterations will migrate to the detriment of other agricultural crops, and that </w:t>
      </w:r>
      <w:r w:rsidRPr="003B5A26">
        <w:rPr>
          <w:rStyle w:val="StyleUnderline"/>
        </w:rPr>
        <w:t>the introduction of invasive species through feedstock cultivation could also harm existing agriculture.</w:t>
      </w:r>
      <w:r w:rsidRPr="003B5A26">
        <w:rPr>
          <w:sz w:val="16"/>
        </w:rPr>
        <w:t xml:space="preserve"> 12</w:t>
      </w:r>
      <w:r w:rsidR="003B5A26" w:rsidRPr="003B5A26">
        <w:rPr>
          <w:sz w:val="12"/>
        </w:rPr>
        <w:t>¶</w:t>
      </w:r>
      <w:r w:rsidR="003B5A26" w:rsidRPr="003B5A26">
        <w:rPr>
          <w:sz w:val="16"/>
        </w:rPr>
        <w:t xml:space="preserve"> </w:t>
      </w:r>
      <w:r w:rsidRPr="003B5A26">
        <w:rPr>
          <w:sz w:val="16"/>
        </w:rPr>
        <w:t>F. Impacts of Second Generation Biofuels</w:t>
      </w:r>
      <w:r w:rsidR="003B5A26" w:rsidRPr="003B5A26">
        <w:rPr>
          <w:sz w:val="16"/>
        </w:rPr>
        <w:t xml:space="preserve"> </w:t>
      </w:r>
      <w:proofErr w:type="gramStart"/>
      <w:r w:rsidRPr="003B5A26">
        <w:rPr>
          <w:sz w:val="16"/>
        </w:rPr>
        <w:t>The</w:t>
      </w:r>
      <w:proofErr w:type="gramEnd"/>
      <w:r w:rsidRPr="003B5A26">
        <w:rPr>
          <w:sz w:val="16"/>
        </w:rPr>
        <w:t xml:space="preserve"> introduction of </w:t>
      </w:r>
      <w:r w:rsidRPr="003B5A26">
        <w:rPr>
          <w:rStyle w:val="StyleUnderline"/>
        </w:rPr>
        <w:t>second-generation biofuels</w:t>
      </w:r>
      <w:r w:rsidRPr="003B5A26">
        <w:rPr>
          <w:sz w:val="16"/>
        </w:rPr>
        <w:t xml:space="preserve"> that </w:t>
      </w:r>
      <w:r w:rsidRPr="003B5A26">
        <w:rPr>
          <w:rStyle w:val="StyleUnderline"/>
        </w:rPr>
        <w:t>are derived from non-food feedstocks such as switchgrass and agricultural waste have their own environmental problems</w:t>
      </w:r>
      <w:r w:rsidRPr="003B5A26">
        <w:rPr>
          <w:rStyle w:val="Emphasis"/>
        </w:rPr>
        <w:t>. Switchgrass can be valuable for flood protection and the prevention of erosion. Agricultural waste removed from the land can result in the deterioration of the land's productivity,</w:t>
      </w:r>
      <w:r w:rsidRPr="003B5A26">
        <w:rPr>
          <w:sz w:val="16"/>
        </w:rPr>
        <w:t xml:space="preserve"> which could possibly be remedied by crop rotation. 13</w:t>
      </w:r>
      <w:r w:rsidR="003B5A26" w:rsidRPr="003B5A26">
        <w:rPr>
          <w:sz w:val="12"/>
        </w:rPr>
        <w:t>¶</w:t>
      </w:r>
      <w:r w:rsidRPr="003B5A26">
        <w:rPr>
          <w:sz w:val="16"/>
        </w:rPr>
        <w:t xml:space="preserve"> </w:t>
      </w:r>
      <w:proofErr w:type="gramStart"/>
      <w:r w:rsidRPr="003B5A26">
        <w:rPr>
          <w:sz w:val="16"/>
        </w:rPr>
        <w:t>They</w:t>
      </w:r>
      <w:proofErr w:type="gramEnd"/>
      <w:r w:rsidRPr="003B5A26">
        <w:rPr>
          <w:sz w:val="16"/>
        </w:rPr>
        <w:t xml:space="preserve"> also might create incentives to plow up rangelands and</w:t>
      </w:r>
      <w:r w:rsidR="003B5A26" w:rsidRPr="003B5A26">
        <w:rPr>
          <w:sz w:val="16"/>
        </w:rPr>
        <w:t xml:space="preserve"> </w:t>
      </w:r>
      <w:r w:rsidRPr="003B5A26">
        <w:rPr>
          <w:sz w:val="16"/>
        </w:rPr>
        <w:t>[257]</w:t>
      </w:r>
      <w:r w:rsidR="003B5A26" w:rsidRPr="003B5A26">
        <w:rPr>
          <w:sz w:val="16"/>
        </w:rPr>
        <w:t xml:space="preserve"> </w:t>
      </w:r>
      <w:r w:rsidRPr="003B5A26">
        <w:rPr>
          <w:sz w:val="16"/>
        </w:rPr>
        <w:t>savannas to plant from non-food feedstocks and displace cereals and subsistence crops. 14</w:t>
      </w:r>
      <w:r w:rsidR="003B5A26" w:rsidRPr="003B5A26">
        <w:rPr>
          <w:sz w:val="12"/>
        </w:rPr>
        <w:t>¶</w:t>
      </w:r>
      <w:r w:rsidR="003B5A26" w:rsidRPr="003B5A26">
        <w:rPr>
          <w:sz w:val="16"/>
        </w:rPr>
        <w:t xml:space="preserve"> </w:t>
      </w:r>
      <w:r w:rsidRPr="003B5A26">
        <w:rPr>
          <w:sz w:val="16"/>
        </w:rPr>
        <w:t>G. Concentration</w:t>
      </w:r>
      <w:r w:rsidR="003B5A26" w:rsidRPr="003B5A26">
        <w:rPr>
          <w:sz w:val="16"/>
        </w:rPr>
        <w:t xml:space="preserve"> </w:t>
      </w:r>
      <w:r w:rsidRPr="003B5A26">
        <w:rPr>
          <w:sz w:val="16"/>
        </w:rPr>
        <w:t xml:space="preserve">A serious socio-economic problem </w:t>
      </w:r>
      <w:r w:rsidRPr="003B5A26">
        <w:rPr>
          <w:rStyle w:val="StyleUnderline"/>
        </w:rPr>
        <w:t>with the expansion of biofuel that needs addressing is the increasing concentration of sugarcane lands and the ownership by a few large landowners</w:t>
      </w:r>
      <w:r w:rsidRPr="003B5A26">
        <w:rPr>
          <w:sz w:val="16"/>
        </w:rPr>
        <w:t xml:space="preserve"> in Brazil and many other developing countries, combined with the takeover of land for biofuel cultivation by large international agribusinesses. </w:t>
      </w:r>
      <w:r w:rsidRPr="003B5A26">
        <w:rPr>
          <w:rStyle w:val="StyleUnderline"/>
        </w:rPr>
        <w:t>The uncertainty of individual land ownership eases this take-over of the land of small rural farmers that now harvest most of the sugarcane.</w:t>
      </w:r>
      <w:r w:rsidRPr="003B5A26">
        <w:rPr>
          <w:sz w:val="16"/>
        </w:rPr>
        <w:t xml:space="preserve"> 15</w:t>
      </w:r>
      <w:r w:rsidR="003B5A26" w:rsidRPr="003B5A26">
        <w:rPr>
          <w:sz w:val="12"/>
        </w:rPr>
        <w:t>¶</w:t>
      </w:r>
      <w:r w:rsidRPr="003B5A26">
        <w:rPr>
          <w:sz w:val="16"/>
        </w:rPr>
        <w:t xml:space="preserve"> </w:t>
      </w:r>
      <w:r w:rsidRPr="003B5A26">
        <w:rPr>
          <w:rStyle w:val="Emphasis"/>
        </w:rPr>
        <w:t xml:space="preserve">These large agribusinesses, local and international, have little respect for the environment and are removing small farmers from their lands, throwing them into poverty; they are mechanizing the harvesting of sugarcane, thus throwing local labor out of their jobs and eliminating the prospect of local economic growth from biofuel cultivation; </w:t>
      </w:r>
      <w:r w:rsidRPr="003B5A26">
        <w:rPr>
          <w:sz w:val="16"/>
        </w:rPr>
        <w:t xml:space="preserve">they are paying substandard wages and siphoning off most of the profits from biofuel production and processing. </w:t>
      </w:r>
      <w:r w:rsidRPr="003B5A26">
        <w:rPr>
          <w:rStyle w:val="Emphasis"/>
        </w:rPr>
        <w:t xml:space="preserve">They threaten to destroy the established way of life and the livelihoods of many thousands of the local populations. </w:t>
      </w:r>
      <w:r w:rsidRPr="003B5A26">
        <w:rPr>
          <w:sz w:val="16"/>
        </w:rPr>
        <w:t>16</w:t>
      </w:r>
      <w:r w:rsidR="003B5A26" w:rsidRPr="003B5A26">
        <w:rPr>
          <w:sz w:val="12"/>
        </w:rPr>
        <w:t>¶</w:t>
      </w:r>
      <w:r w:rsidR="003B5A26" w:rsidRPr="003B5A26">
        <w:rPr>
          <w:sz w:val="16"/>
        </w:rPr>
        <w:t xml:space="preserve"> </w:t>
      </w:r>
      <w:r w:rsidRPr="003B5A26">
        <w:rPr>
          <w:sz w:val="16"/>
        </w:rPr>
        <w:t>"A recent declaration from the Forum of Resistance to Agribusinesses, a consortium of non-governmental organizations (NGOS) through South America, states, 'The implementation of the model of production and export of biofuels represents a grave threat to our region, our natural resources, and the sovereignty of our people.'" 17</w:t>
      </w:r>
      <w:r w:rsidR="003B5A26" w:rsidRPr="003B5A26">
        <w:rPr>
          <w:sz w:val="12"/>
        </w:rPr>
        <w:t>¶</w:t>
      </w:r>
      <w:r w:rsidR="003B5A26" w:rsidRPr="003B5A26">
        <w:rPr>
          <w:sz w:val="16"/>
        </w:rPr>
        <w:t xml:space="preserve"> </w:t>
      </w:r>
      <w:r w:rsidRPr="003B5A26">
        <w:rPr>
          <w:sz w:val="16"/>
        </w:rPr>
        <w:t>The Forum states that with respect to the intrusion of international agribusiness, "t</w:t>
      </w:r>
      <w:r w:rsidRPr="003B5A26">
        <w:rPr>
          <w:rStyle w:val="StyleUnderline"/>
        </w:rPr>
        <w:t>he era of biofuels will reproduce and legitimize the logic of the occupation of rural areas by multinational agribusinesses</w:t>
      </w:r>
      <w:r w:rsidRPr="003B5A26">
        <w:rPr>
          <w:rStyle w:val="Emphasis"/>
        </w:rPr>
        <w:t>, and perpetuate the colonial project to subvert ecosystems and people to the service of the production and maintenance of a lifestyle</w:t>
      </w:r>
      <w:r w:rsidR="003B5A26" w:rsidRPr="003B5A26">
        <w:rPr>
          <w:sz w:val="16"/>
        </w:rPr>
        <w:t xml:space="preserve"> </w:t>
      </w:r>
      <w:r w:rsidRPr="003B5A26">
        <w:rPr>
          <w:sz w:val="16"/>
        </w:rPr>
        <w:t>[258]</w:t>
      </w:r>
      <w:r w:rsidR="003B5A26" w:rsidRPr="003B5A26">
        <w:rPr>
          <w:sz w:val="16"/>
        </w:rPr>
        <w:t xml:space="preserve"> </w:t>
      </w:r>
      <w:r w:rsidRPr="003B5A26">
        <w:rPr>
          <w:rStyle w:val="Emphasis"/>
        </w:rPr>
        <w:t>in other societies</w:t>
      </w:r>
      <w:r w:rsidRPr="003B5A26">
        <w:rPr>
          <w:sz w:val="16"/>
        </w:rPr>
        <w:t>." 18</w:t>
      </w:r>
      <w:r w:rsidR="003B5A26" w:rsidRPr="003B5A26">
        <w:rPr>
          <w:sz w:val="12"/>
        </w:rPr>
        <w:t>¶</w:t>
      </w:r>
      <w:r w:rsidRPr="003B5A26">
        <w:rPr>
          <w:sz w:val="16"/>
        </w:rPr>
        <w:t xml:space="preserve"> </w:t>
      </w:r>
      <w:proofErr w:type="gramStart"/>
      <w:r w:rsidRPr="003B5A26">
        <w:rPr>
          <w:sz w:val="16"/>
        </w:rPr>
        <w:t>And</w:t>
      </w:r>
      <w:proofErr w:type="gramEnd"/>
      <w:r w:rsidRPr="003B5A26">
        <w:rPr>
          <w:sz w:val="16"/>
        </w:rPr>
        <w:t xml:space="preserve"> the local consequence, it states, is that "agro-export [will generate] vast amounts of wealth for a few Brazilians, and exploitation and poverty for many others. Brazil's high rate of income inequity is inseparable from the fact that it also has one of the most unequal rates of land distribution. The sugar industry is stated to be a classic example of Brazil's land and income inequality." 19</w:t>
      </w:r>
      <w:r w:rsidR="003B5A26" w:rsidRPr="003B5A26">
        <w:rPr>
          <w:sz w:val="12"/>
        </w:rPr>
        <w:t>¶</w:t>
      </w:r>
    </w:p>
    <w:p w14:paraId="05BB993F" w14:textId="77777777" w:rsidR="00366612" w:rsidRPr="00366612" w:rsidRDefault="00366612" w:rsidP="00366612"/>
    <w:p w14:paraId="2B075159" w14:textId="0943288E" w:rsidR="00366612" w:rsidRDefault="00366612" w:rsidP="00366612">
      <w:pPr>
        <w:pStyle w:val="Heading4"/>
      </w:pPr>
      <w:r>
        <w:t xml:space="preserve">Also turns case- Causes mass emissions and </w:t>
      </w:r>
      <w:proofErr w:type="spellStart"/>
      <w:r>
        <w:t>BioD</w:t>
      </w:r>
      <w:proofErr w:type="spellEnd"/>
      <w:r>
        <w:t xml:space="preserve"> collapse</w:t>
      </w:r>
    </w:p>
    <w:p w14:paraId="52C89BD2" w14:textId="77777777" w:rsidR="00366612" w:rsidRPr="0078177B" w:rsidRDefault="00366612" w:rsidP="00366612">
      <w:pPr>
        <w:rPr>
          <w:sz w:val="16"/>
        </w:rPr>
      </w:pPr>
      <w:r>
        <w:rPr>
          <w:rStyle w:val="Style13ptBold"/>
        </w:rPr>
        <w:t xml:space="preserve">Riley 9 </w:t>
      </w:r>
      <w:r w:rsidRPr="0078177B">
        <w:rPr>
          <w:sz w:val="16"/>
        </w:rPr>
        <w:t xml:space="preserve">(Sophie, Dr. Sophie Riley, Lecturer in law, University of Technology, Sydney. [“ARTICLE: A Weed by any Other Name: Would the Rose Smell as Sweet if it </w:t>
      </w:r>
      <w:proofErr w:type="gramStart"/>
      <w:r w:rsidRPr="0078177B">
        <w:rPr>
          <w:sz w:val="16"/>
        </w:rPr>
        <w:t>Were</w:t>
      </w:r>
      <w:proofErr w:type="gramEnd"/>
      <w:r w:rsidRPr="0078177B">
        <w:rPr>
          <w:sz w:val="16"/>
        </w:rPr>
        <w:t xml:space="preserve"> a Threat to Biodiversity?” 22 Geo. Int'l </w:t>
      </w:r>
      <w:proofErr w:type="spellStart"/>
      <w:r w:rsidRPr="0078177B">
        <w:rPr>
          <w:sz w:val="16"/>
        </w:rPr>
        <w:t>Envtl</w:t>
      </w:r>
      <w:proofErr w:type="spellEnd"/>
      <w:r w:rsidRPr="0078177B">
        <w:rPr>
          <w:sz w:val="16"/>
        </w:rPr>
        <w:t>. L. Rev. 157 Lexis]) NvP</w:t>
      </w:r>
    </w:p>
    <w:p w14:paraId="750EB4FB" w14:textId="77777777" w:rsidR="00366612" w:rsidRPr="0078177B" w:rsidRDefault="00366612" w:rsidP="00366612">
      <w:pPr>
        <w:rPr>
          <w:sz w:val="16"/>
        </w:rPr>
      </w:pPr>
      <w:r w:rsidRPr="0078177B">
        <w:rPr>
          <w:sz w:val="16"/>
        </w:rPr>
        <w:t xml:space="preserve">Yet, </w:t>
      </w:r>
      <w:r w:rsidRPr="0078177B">
        <w:rPr>
          <w:rStyle w:val="StyleUnderline"/>
        </w:rPr>
        <w:t>the cultivation of biofuels also may lead to a number of problems.</w:t>
      </w:r>
      <w:r w:rsidRPr="0078177B">
        <w:rPr>
          <w:sz w:val="16"/>
        </w:rPr>
        <w:t xml:space="preserve"> 43</w:t>
      </w:r>
      <w:r w:rsidRPr="0078177B">
        <w:rPr>
          <w:sz w:val="12"/>
        </w:rPr>
        <w:t>¶</w:t>
      </w:r>
      <w:r w:rsidRPr="0078177B">
        <w:rPr>
          <w:sz w:val="16"/>
        </w:rPr>
        <w:t xml:space="preserve"> </w:t>
      </w:r>
      <w:proofErr w:type="gramStart"/>
      <w:r w:rsidRPr="0078177B">
        <w:rPr>
          <w:sz w:val="16"/>
        </w:rPr>
        <w:t>To</w:t>
      </w:r>
      <w:proofErr w:type="gramEnd"/>
      <w:r w:rsidRPr="0078177B">
        <w:rPr>
          <w:sz w:val="16"/>
        </w:rPr>
        <w:t xml:space="preserve"> begin, t</w:t>
      </w:r>
      <w:r w:rsidRPr="0078177B">
        <w:rPr>
          <w:rStyle w:val="StyleUnderline"/>
        </w:rPr>
        <w:t>he production of biofuels uses farmed plant species</w:t>
      </w:r>
      <w:r w:rsidRPr="0078177B">
        <w:rPr>
          <w:sz w:val="16"/>
        </w:rPr>
        <w:t>. Consequently, either l</w:t>
      </w:r>
      <w:r w:rsidRPr="0078177B">
        <w:rPr>
          <w:rStyle w:val="StyleUnderline"/>
        </w:rPr>
        <w:t>and already used for agriculture will need to be diverted to biofuel production or additional land will need to be cleared for cultivation.</w:t>
      </w:r>
      <w:r w:rsidRPr="0078177B">
        <w:rPr>
          <w:sz w:val="16"/>
        </w:rPr>
        <w:t xml:space="preserve"> </w:t>
      </w:r>
      <w:r w:rsidRPr="0078177B">
        <w:rPr>
          <w:rStyle w:val="Emphasis"/>
        </w:rPr>
        <w:t xml:space="preserve">The former </w:t>
      </w:r>
      <w:r w:rsidRPr="0078177B">
        <w:rPr>
          <w:sz w:val="16"/>
        </w:rPr>
        <w:t xml:space="preserve">case </w:t>
      </w:r>
      <w:r w:rsidRPr="0078177B">
        <w:rPr>
          <w:rStyle w:val="Emphasis"/>
        </w:rPr>
        <w:t xml:space="preserve">could lead to loss of food security. </w:t>
      </w:r>
      <w:r w:rsidRPr="0078177B">
        <w:rPr>
          <w:sz w:val="16"/>
        </w:rPr>
        <w:t>44</w:t>
      </w:r>
      <w:r w:rsidRPr="0078177B">
        <w:rPr>
          <w:sz w:val="12"/>
        </w:rPr>
        <w:t>¶</w:t>
      </w:r>
      <w:r w:rsidRPr="0078177B">
        <w:rPr>
          <w:sz w:val="16"/>
        </w:rPr>
        <w:t xml:space="preserve"> In the latter case, l</w:t>
      </w:r>
      <w:r w:rsidRPr="0078177B">
        <w:rPr>
          <w:rStyle w:val="Emphasis"/>
        </w:rPr>
        <w:t>and clearing would release "vast amounts of carbon</w:t>
      </w:r>
      <w:r w:rsidRPr="0078177B">
        <w:rPr>
          <w:sz w:val="16"/>
        </w:rPr>
        <w:t>" 45</w:t>
      </w:r>
      <w:r w:rsidRPr="0078177B">
        <w:rPr>
          <w:sz w:val="12"/>
        </w:rPr>
        <w:t>¶</w:t>
      </w:r>
      <w:r w:rsidRPr="0078177B">
        <w:rPr>
          <w:sz w:val="16"/>
        </w:rPr>
        <w:t xml:space="preserve"> </w:t>
      </w:r>
      <w:r w:rsidRPr="0078177B">
        <w:rPr>
          <w:rStyle w:val="StyleUnderline"/>
        </w:rPr>
        <w:t>and</w:t>
      </w:r>
      <w:r w:rsidRPr="0078177B">
        <w:rPr>
          <w:sz w:val="16"/>
        </w:rPr>
        <w:t xml:space="preserve"> thus </w:t>
      </w:r>
      <w:r w:rsidRPr="0078177B">
        <w:rPr>
          <w:rStyle w:val="StyleUnderline"/>
        </w:rPr>
        <w:t>negate</w:t>
      </w:r>
      <w:r w:rsidRPr="0078177B">
        <w:rPr>
          <w:sz w:val="16"/>
        </w:rPr>
        <w:t xml:space="preserve"> one of </w:t>
      </w:r>
      <w:r w:rsidRPr="0078177B">
        <w:rPr>
          <w:rStyle w:val="StyleUnderline"/>
        </w:rPr>
        <w:t>the reasons for using biofuels</w:t>
      </w:r>
      <w:r w:rsidRPr="0078177B">
        <w:rPr>
          <w:sz w:val="16"/>
        </w:rPr>
        <w:t xml:space="preserve">, which is to lower greenhouse gas emissions and improve a state's response to climate change. Moreover, </w:t>
      </w:r>
      <w:r w:rsidRPr="0078177B">
        <w:rPr>
          <w:rStyle w:val="StyleUnderline"/>
        </w:rPr>
        <w:t>land clearing can also lead to loss of vegetation and habitat</w:t>
      </w:r>
      <w:r w:rsidRPr="0078177B">
        <w:rPr>
          <w:sz w:val="16"/>
        </w:rPr>
        <w:t xml:space="preserve"> 46</w:t>
      </w:r>
      <w:r w:rsidRPr="0078177B">
        <w:rPr>
          <w:sz w:val="12"/>
        </w:rPr>
        <w:t>¶</w:t>
      </w:r>
      <w:r w:rsidRPr="0078177B">
        <w:rPr>
          <w:sz w:val="16"/>
        </w:rPr>
        <w:t xml:space="preserve"> -- factors widely acknowledged to be </w:t>
      </w:r>
      <w:r w:rsidRPr="0078177B">
        <w:rPr>
          <w:rStyle w:val="Emphasis"/>
        </w:rPr>
        <w:t>prime contributors to biodiversity depletion.</w:t>
      </w:r>
      <w:r w:rsidRPr="0078177B">
        <w:rPr>
          <w:sz w:val="16"/>
        </w:rPr>
        <w:t xml:space="preserve"> 47</w:t>
      </w:r>
      <w:r w:rsidRPr="0078177B">
        <w:rPr>
          <w:sz w:val="12"/>
        </w:rPr>
        <w:t>¶</w:t>
      </w:r>
      <w:r w:rsidRPr="0078177B">
        <w:rPr>
          <w:sz w:val="16"/>
        </w:rPr>
        <w:t xml:space="preserve"> Moreover, </w:t>
      </w:r>
      <w:r w:rsidRPr="0078177B">
        <w:rPr>
          <w:rStyle w:val="StyleUnderline"/>
        </w:rPr>
        <w:t>the introduction and cultivation of alien species</w:t>
      </w:r>
      <w:r w:rsidRPr="0078177B">
        <w:rPr>
          <w:sz w:val="16"/>
        </w:rPr>
        <w:t xml:space="preserve">, without due regard to the potential for these species to become invasive, </w:t>
      </w:r>
      <w:r w:rsidRPr="0078177B">
        <w:rPr>
          <w:rStyle w:val="Emphasis"/>
        </w:rPr>
        <w:t>can lead to environmental</w:t>
      </w:r>
      <w:r>
        <w:rPr>
          <w:rStyle w:val="Emphasis"/>
        </w:rPr>
        <w:t xml:space="preserve"> </w:t>
      </w:r>
      <w:r w:rsidRPr="0078177B">
        <w:rPr>
          <w:sz w:val="16"/>
        </w:rPr>
        <w:t xml:space="preserve">[164] </w:t>
      </w:r>
      <w:r w:rsidRPr="0078177B">
        <w:rPr>
          <w:rStyle w:val="Emphasis"/>
        </w:rPr>
        <w:t>degradation</w:t>
      </w:r>
      <w:r w:rsidRPr="0078177B">
        <w:rPr>
          <w:sz w:val="16"/>
        </w:rPr>
        <w:t>. 48</w:t>
      </w:r>
      <w:r w:rsidRPr="0078177B">
        <w:rPr>
          <w:sz w:val="12"/>
        </w:rPr>
        <w:t>¶</w:t>
      </w:r>
      <w:r w:rsidRPr="0078177B">
        <w:rPr>
          <w:sz w:val="16"/>
        </w:rPr>
        <w:t xml:space="preserve"> </w:t>
      </w:r>
      <w:proofErr w:type="gramStart"/>
      <w:r w:rsidRPr="0078177B">
        <w:rPr>
          <w:sz w:val="16"/>
        </w:rPr>
        <w:t>This</w:t>
      </w:r>
      <w:proofErr w:type="gramEnd"/>
      <w:r w:rsidRPr="0078177B">
        <w:rPr>
          <w:sz w:val="16"/>
        </w:rPr>
        <w:t xml:space="preserve"> is a significant consideration because t</w:t>
      </w:r>
      <w:r w:rsidRPr="0078177B">
        <w:rPr>
          <w:rStyle w:val="StyleUnderline"/>
        </w:rPr>
        <w:t>he cultivation of plants for biofuel largely involves the use of non-native, or alien, plants.</w:t>
      </w:r>
      <w:r w:rsidRPr="0078177B">
        <w:rPr>
          <w:sz w:val="16"/>
        </w:rPr>
        <w:t xml:space="preserve"> These include species already mentioned, such as giant reed, mesquite, and common cord grass, as well as many others, such as varieties of willow, 49</w:t>
      </w:r>
      <w:r w:rsidRPr="0078177B">
        <w:rPr>
          <w:sz w:val="12"/>
        </w:rPr>
        <w:t>¶</w:t>
      </w:r>
      <w:r w:rsidRPr="0078177B">
        <w:rPr>
          <w:sz w:val="16"/>
        </w:rPr>
        <w:t xml:space="preserve"> reed canary grass, 50</w:t>
      </w:r>
      <w:r w:rsidRPr="0078177B">
        <w:rPr>
          <w:sz w:val="12"/>
        </w:rPr>
        <w:t>¶</w:t>
      </w:r>
      <w:r w:rsidRPr="0078177B">
        <w:rPr>
          <w:sz w:val="16"/>
        </w:rPr>
        <w:t xml:space="preserve"> hawthorn, and breadfruit. The latter four, in particular, already have proved to be invasive in many parts of the world, including the United States of America, South Africa, and Central America. 51</w:t>
      </w:r>
      <w:r w:rsidRPr="0078177B">
        <w:rPr>
          <w:sz w:val="12"/>
        </w:rPr>
        <w:t>¶</w:t>
      </w:r>
      <w:r w:rsidRPr="0078177B">
        <w:rPr>
          <w:sz w:val="16"/>
        </w:rPr>
        <w:t xml:space="preserve"> 3.2 WHAT ARE INVASIVE ALIEN SPECIES? </w:t>
      </w:r>
      <w:r w:rsidRPr="0078177B">
        <w:rPr>
          <w:rStyle w:val="StyleUnderline"/>
        </w:rPr>
        <w:t>Invasive</w:t>
      </w:r>
      <w:r w:rsidRPr="0078177B">
        <w:rPr>
          <w:sz w:val="16"/>
        </w:rPr>
        <w:t xml:space="preserve"> alien </w:t>
      </w:r>
      <w:r w:rsidRPr="0078177B">
        <w:rPr>
          <w:rStyle w:val="StyleUnderline"/>
        </w:rPr>
        <w:t>species</w:t>
      </w:r>
      <w:r w:rsidRPr="0078177B">
        <w:rPr>
          <w:sz w:val="16"/>
        </w:rPr>
        <w:t xml:space="preserve"> are alien species that</w:t>
      </w:r>
      <w:r w:rsidRPr="0078177B">
        <w:rPr>
          <w:rStyle w:val="StyleUnderline"/>
        </w:rPr>
        <w:t xml:space="preserve"> threaten ecosystems</w:t>
      </w:r>
      <w:r w:rsidRPr="0078177B">
        <w:rPr>
          <w:sz w:val="16"/>
        </w:rPr>
        <w:t>, habitats, or other species. The threats posed by IAS have been the subject of numerous reports, 52</w:t>
      </w:r>
      <w:r w:rsidRPr="0078177B">
        <w:rPr>
          <w:sz w:val="12"/>
        </w:rPr>
        <w:t>¶</w:t>
      </w:r>
      <w:r w:rsidRPr="0078177B">
        <w:rPr>
          <w:sz w:val="16"/>
        </w:rPr>
        <w:t xml:space="preserve"> papers, 53</w:t>
      </w:r>
      <w:r w:rsidRPr="0078177B">
        <w:rPr>
          <w:sz w:val="12"/>
        </w:rPr>
        <w:t>¶</w:t>
      </w:r>
      <w:r w:rsidRPr="0078177B">
        <w:rPr>
          <w:sz w:val="16"/>
        </w:rPr>
        <w:t xml:space="preserve"> and publications. 54</w:t>
      </w:r>
      <w:r w:rsidRPr="0078177B">
        <w:rPr>
          <w:sz w:val="12"/>
        </w:rPr>
        <w:t>¶</w:t>
      </w:r>
      <w:r w:rsidRPr="0078177B">
        <w:rPr>
          <w:sz w:val="16"/>
        </w:rPr>
        <w:t xml:space="preserve"> </w:t>
      </w:r>
      <w:proofErr w:type="gramStart"/>
      <w:r w:rsidRPr="0078177B">
        <w:rPr>
          <w:sz w:val="16"/>
        </w:rPr>
        <w:t>These</w:t>
      </w:r>
      <w:proofErr w:type="gramEnd"/>
      <w:r w:rsidRPr="0078177B">
        <w:rPr>
          <w:sz w:val="16"/>
        </w:rPr>
        <w:t xml:space="preserve"> threats include reduction of biodiversity by direct predation on native species, 55</w:t>
      </w:r>
      <w:r w:rsidRPr="0078177B">
        <w:rPr>
          <w:sz w:val="12"/>
        </w:rPr>
        <w:t>¶</w:t>
      </w:r>
      <w:r w:rsidRPr="0078177B">
        <w:rPr>
          <w:sz w:val="16"/>
        </w:rPr>
        <w:t xml:space="preserve"> modifying habitat, 56</w:t>
      </w:r>
      <w:r w:rsidRPr="0078177B">
        <w:rPr>
          <w:sz w:val="12"/>
        </w:rPr>
        <w:t>¶</w:t>
      </w:r>
      <w:r w:rsidRPr="0078177B">
        <w:rPr>
          <w:sz w:val="16"/>
        </w:rPr>
        <w:t xml:space="preserve"> introducing [165] pests and diseases, 57</w:t>
      </w:r>
      <w:r w:rsidRPr="0078177B">
        <w:rPr>
          <w:sz w:val="12"/>
        </w:rPr>
        <w:t>¶</w:t>
      </w:r>
      <w:r w:rsidRPr="0078177B">
        <w:rPr>
          <w:sz w:val="16"/>
        </w:rPr>
        <w:t xml:space="preserve"> and hybridizing with native species. 58</w:t>
      </w:r>
      <w:r w:rsidRPr="0078177B">
        <w:rPr>
          <w:sz w:val="12"/>
        </w:rPr>
        <w:t>¶</w:t>
      </w:r>
      <w:r w:rsidRPr="0078177B">
        <w:rPr>
          <w:sz w:val="16"/>
        </w:rPr>
        <w:t xml:space="preserve"> The International Union for the Conservation of Nature (IUCN) has described the problem of invasive alien species as "one of the major threats to native biological diversity." 59</w:t>
      </w:r>
      <w:r w:rsidRPr="0078177B">
        <w:rPr>
          <w:sz w:val="12"/>
        </w:rPr>
        <w:t>¶</w:t>
      </w:r>
      <w:r w:rsidRPr="0078177B">
        <w:rPr>
          <w:sz w:val="16"/>
        </w:rPr>
        <w:t xml:space="preserve"> </w:t>
      </w:r>
      <w:proofErr w:type="gramStart"/>
      <w:r w:rsidRPr="0078177B">
        <w:rPr>
          <w:sz w:val="16"/>
        </w:rPr>
        <w:t>Certainly</w:t>
      </w:r>
      <w:proofErr w:type="gramEnd"/>
      <w:r w:rsidRPr="0078177B">
        <w:rPr>
          <w:sz w:val="16"/>
        </w:rPr>
        <w:t xml:space="preserve">, </w:t>
      </w:r>
      <w:r w:rsidRPr="0078177B">
        <w:rPr>
          <w:rStyle w:val="StyleUnderline"/>
        </w:rPr>
        <w:t xml:space="preserve">the deleterious impacts of IAS have the potential to lead to </w:t>
      </w:r>
      <w:r w:rsidRPr="0078177B">
        <w:rPr>
          <w:rStyle w:val="Emphasis"/>
        </w:rPr>
        <w:t>irreversible outcomes for the protection of biodiversity, such as species' extinctions</w:t>
      </w:r>
      <w:r w:rsidRPr="0078177B">
        <w:rPr>
          <w:sz w:val="16"/>
        </w:rPr>
        <w:t>. 60</w:t>
      </w:r>
      <w:r w:rsidRPr="0078177B">
        <w:rPr>
          <w:sz w:val="12"/>
        </w:rPr>
        <w:t>¶</w:t>
      </w:r>
    </w:p>
    <w:p w14:paraId="1A6CB661" w14:textId="75DBCBF2" w:rsidR="00366612" w:rsidRDefault="00DB7EB3" w:rsidP="0059748A">
      <w:pPr>
        <w:pStyle w:val="Heading3"/>
        <w:rPr>
          <w:rStyle w:val="DebateUnderline"/>
        </w:rPr>
      </w:pPr>
      <w:r>
        <w:rPr>
          <w:rStyle w:val="DebateUnderline"/>
        </w:rPr>
        <w:t xml:space="preserve">2NC/1NR- </w:t>
      </w:r>
      <w:proofErr w:type="spellStart"/>
      <w:r w:rsidR="00366612">
        <w:rPr>
          <w:rStyle w:val="DebateUnderline"/>
        </w:rPr>
        <w:t>BioD</w:t>
      </w:r>
      <w:proofErr w:type="spellEnd"/>
      <w:r w:rsidR="00366612">
        <w:rPr>
          <w:rStyle w:val="DebateUnderline"/>
        </w:rPr>
        <w:t xml:space="preserve"> impact card</w:t>
      </w:r>
    </w:p>
    <w:p w14:paraId="11BC51EF" w14:textId="77777777" w:rsidR="00366612" w:rsidRPr="00AC0693" w:rsidRDefault="00366612" w:rsidP="00366612">
      <w:pPr>
        <w:pStyle w:val="Heading4"/>
      </w:pPr>
      <w:bookmarkStart w:id="6" w:name="_Toc236207118"/>
      <w:r>
        <w:t>Biodiversity loss outweighs all impacts</w:t>
      </w:r>
      <w:bookmarkEnd w:id="6"/>
    </w:p>
    <w:p w14:paraId="46BAACF8" w14:textId="77777777" w:rsidR="00366612" w:rsidRDefault="00366612" w:rsidP="00366612">
      <w:pPr>
        <w:pStyle w:val="Heading4"/>
      </w:pPr>
      <w:bookmarkStart w:id="7" w:name="_Toc236207119"/>
      <w:r>
        <w:t>Tobin 90</w:t>
      </w:r>
      <w:bookmarkEnd w:id="7"/>
    </w:p>
    <w:p w14:paraId="028A8389" w14:textId="77777777" w:rsidR="00366612" w:rsidRPr="00903952" w:rsidRDefault="00366612" w:rsidP="00366612">
      <w:r>
        <w:t>(</w:t>
      </w:r>
      <w:r w:rsidRPr="00903952">
        <w:t xml:space="preserve">Richard Tobin, THE EXPENDABLE FUTURE, 1990, p. </w:t>
      </w:r>
      <w:proofErr w:type="gramStart"/>
      <w:r w:rsidRPr="00903952">
        <w:t xml:space="preserve">22 </w:t>
      </w:r>
      <w:r>
        <w:t>)</w:t>
      </w:r>
      <w:proofErr w:type="gramEnd"/>
    </w:p>
    <w:p w14:paraId="16E4BF4B" w14:textId="77777777" w:rsidR="00366612" w:rsidRDefault="00366612" w:rsidP="00366612"/>
    <w:p w14:paraId="608B4D47" w14:textId="77777777" w:rsidR="00366612" w:rsidRDefault="00366612" w:rsidP="00366612">
      <w:pPr>
        <w:rPr>
          <w:rStyle w:val="DebateUnderline"/>
        </w:rPr>
      </w:pPr>
      <w:r w:rsidRPr="00AC0693">
        <w:t xml:space="preserve">Norman Meyers observes, </w:t>
      </w:r>
      <w:r w:rsidRPr="00903952">
        <w:rPr>
          <w:rStyle w:val="DebateUnderline"/>
        </w:rPr>
        <w:t xml:space="preserve">no other form of </w:t>
      </w:r>
      <w:proofErr w:type="gramStart"/>
      <w:r w:rsidRPr="00903952">
        <w:rPr>
          <w:rStyle w:val="DebateUnderline"/>
        </w:rPr>
        <w:t>environmental  degradation</w:t>
      </w:r>
      <w:proofErr w:type="gramEnd"/>
      <w:r w:rsidRPr="00903952">
        <w:rPr>
          <w:rStyle w:val="DebateUnderline"/>
        </w:rPr>
        <w:t xml:space="preserve"> “is anywhere so significant as the fallout of species</w:t>
      </w:r>
      <w:r w:rsidRPr="00AC0693">
        <w:t xml:space="preserve">.” Harvard biologist Edward O. Wilson is less modest in assessing the relative consequences of human-caused extinctions.  To Wilson, </w:t>
      </w:r>
      <w:r w:rsidRPr="00903952">
        <w:rPr>
          <w:rStyle w:val="DebateUnderline"/>
        </w:rPr>
        <w:t>the worst thing that will happen to earth is not economic collapse, the depletion of energy supplies, or even nuclear war.  As frightful as these events might be,</w:t>
      </w:r>
      <w:r w:rsidRPr="00AC0693">
        <w:t xml:space="preserve"> Wilson reasons that </w:t>
      </w:r>
      <w:r w:rsidRPr="00903952">
        <w:rPr>
          <w:rStyle w:val="DebateUnderline"/>
        </w:rPr>
        <w:t>they can “be repaired within a few generations.  The one process ongoing…that will take millions of years to correct is the loss of genetic and species diversity by destruct</w:t>
      </w:r>
      <w:r>
        <w:rPr>
          <w:rStyle w:val="DebateUnderline"/>
        </w:rPr>
        <w:t xml:space="preserve">ion of natural habitats.  </w:t>
      </w:r>
    </w:p>
    <w:p w14:paraId="02DEDB97" w14:textId="267CBACE" w:rsidR="00366612" w:rsidRDefault="00DB7EB3" w:rsidP="0059748A">
      <w:pPr>
        <w:pStyle w:val="Heading3"/>
      </w:pPr>
      <w:r>
        <w:t xml:space="preserve">2NC/1NR- </w:t>
      </w:r>
      <w:r w:rsidR="00366612">
        <w:t>Resource/food wars impact card</w:t>
      </w:r>
    </w:p>
    <w:p w14:paraId="0B36B08E" w14:textId="77777777" w:rsidR="00366612" w:rsidRDefault="00366612" w:rsidP="00366612">
      <w:pPr>
        <w:pStyle w:val="Heading4"/>
      </w:pPr>
      <w:r>
        <w:t xml:space="preserve">Resource wars mean extinction </w:t>
      </w:r>
    </w:p>
    <w:p w14:paraId="4C1FF10E" w14:textId="77777777" w:rsidR="00366612" w:rsidRPr="00464F1E" w:rsidRDefault="00366612" w:rsidP="00366612">
      <w:r>
        <w:rPr>
          <w:rStyle w:val="Style13ptBold"/>
        </w:rPr>
        <w:t>Lendman 7</w:t>
      </w:r>
      <w:r w:rsidRPr="00464F1E">
        <w:rPr>
          <w:rStyle w:val="Style13ptBold"/>
          <w:sz w:val="20"/>
        </w:rPr>
        <w:t xml:space="preserve"> </w:t>
      </w:r>
      <w:r w:rsidRPr="00464F1E">
        <w:rPr>
          <w:sz w:val="16"/>
        </w:rPr>
        <w:t>(Stephen,</w:t>
      </w:r>
      <w:r>
        <w:rPr>
          <w:sz w:val="16"/>
        </w:rPr>
        <w:t xml:space="preserve"> W</w:t>
      </w:r>
      <w:r w:rsidRPr="00464F1E">
        <w:rPr>
          <w:sz w:val="16"/>
        </w:rPr>
        <w:t xml:space="preserve">riter, syndicated columnist, activist, News TV personality, and radio show host. He received a Harvard BA in 1956 and a Wharton MBA in 1960. After six years as a marketing research analyst, Lendman became part of a new small family business in 1967, remaining there until retiring in 1999. Since then, he has devoted his time to progressive causes, extensive reading, and since summer 2005 writing on vital world and national topics, including war and peace, American imperialism, corporate dominance, political persecutions, and a range of other social, economic and political issues. [“Resource Wars – Can We Survive </w:t>
      </w:r>
      <w:proofErr w:type="gramStart"/>
      <w:r w:rsidRPr="00464F1E">
        <w:rPr>
          <w:sz w:val="16"/>
        </w:rPr>
        <w:t>Them</w:t>
      </w:r>
      <w:proofErr w:type="gramEnd"/>
      <w:r w:rsidRPr="00464F1E">
        <w:rPr>
          <w:sz w:val="16"/>
        </w:rPr>
        <w:t xml:space="preserve">?” </w:t>
      </w:r>
      <w:hyperlink r:id="rId62" w:history="1">
        <w:r w:rsidRPr="00464F1E">
          <w:rPr>
            <w:rStyle w:val="Hyperlink"/>
            <w:sz w:val="16"/>
          </w:rPr>
          <w:t>http://www.globalresearch.ca/resource-wars-can-we-survive-them/5892</w:t>
        </w:r>
      </w:hyperlink>
      <w:r w:rsidRPr="00464F1E">
        <w:rPr>
          <w:sz w:val="16"/>
        </w:rPr>
        <w:t>]) NvP</w:t>
      </w:r>
    </w:p>
    <w:p w14:paraId="006F8C24" w14:textId="77777777" w:rsidR="00366612" w:rsidRPr="003970B9" w:rsidRDefault="00366612" w:rsidP="00366612">
      <w:pPr>
        <w:rPr>
          <w:sz w:val="16"/>
        </w:rPr>
      </w:pPr>
      <w:r w:rsidRPr="003970B9">
        <w:rPr>
          <w:rStyle w:val="StyleUnderline"/>
        </w:rPr>
        <w:t>The</w:t>
      </w:r>
      <w:r w:rsidRPr="003970B9">
        <w:rPr>
          <w:sz w:val="16"/>
        </w:rPr>
        <w:t xml:space="preserve"> new “</w:t>
      </w:r>
      <w:r w:rsidRPr="003970B9">
        <w:rPr>
          <w:rStyle w:val="StyleUnderline"/>
        </w:rPr>
        <w:t>Great Game’s” begun</w:t>
      </w:r>
      <w:r w:rsidRPr="003970B9">
        <w:rPr>
          <w:sz w:val="16"/>
        </w:rPr>
        <w:t xml:space="preserve">, but this time </w:t>
      </w:r>
      <w:r w:rsidRPr="003970B9">
        <w:rPr>
          <w:rStyle w:val="StyleUnderline"/>
        </w:rPr>
        <w:t>the stakes are greater</w:t>
      </w:r>
      <w:r w:rsidRPr="003970B9">
        <w:rPr>
          <w:sz w:val="16"/>
        </w:rPr>
        <w:t xml:space="preserve"> than ever as explained above. The old one lasted nearly 100 years pitting the British </w:t>
      </w:r>
      <w:proofErr w:type="gramStart"/>
      <w:r w:rsidRPr="003970B9">
        <w:rPr>
          <w:sz w:val="16"/>
        </w:rPr>
        <w:t>empire</w:t>
      </w:r>
      <w:proofErr w:type="gramEnd"/>
      <w:r w:rsidRPr="003970B9">
        <w:rPr>
          <w:sz w:val="16"/>
        </w:rPr>
        <w:t xml:space="preserve"> against Tsarist Russia when the issue wasn’t oil. This time, it’s the US with help from Israel, Britain, the West, and satellite states like Japan, South Korea and Taiwan challenging Russia and China with today’s weapons and technology on both sides making earlier ones look like toys. At stake is more than oil.</w:t>
      </w:r>
      <w:r w:rsidRPr="003970B9">
        <w:rPr>
          <w:rStyle w:val="StyleUnderline"/>
        </w:rPr>
        <w:t xml:space="preserve"> </w:t>
      </w:r>
      <w:proofErr w:type="gramStart"/>
      <w:r w:rsidRPr="003970B9">
        <w:rPr>
          <w:rStyle w:val="StyleUnderline"/>
        </w:rPr>
        <w:t>It’s</w:t>
      </w:r>
      <w:proofErr w:type="gramEnd"/>
      <w:r w:rsidRPr="003970B9">
        <w:rPr>
          <w:rStyle w:val="StyleUnderline"/>
        </w:rPr>
        <w:t xml:space="preserve"> planet earth with survival of all life on it issue number one twice over.</w:t>
      </w:r>
      <w:r>
        <w:rPr>
          <w:rStyle w:val="StyleUnderline"/>
        </w:rPr>
        <w:t xml:space="preserve"> </w:t>
      </w:r>
      <w:r w:rsidRPr="003970B9">
        <w:rPr>
          <w:rStyle w:val="Emphasis"/>
        </w:rPr>
        <w:t>Resources and wars for them means militarism is increasing, peace declining, and the planet’s ability to sustain life front and center</w:t>
      </w:r>
      <w:r w:rsidRPr="003970B9">
        <w:rPr>
          <w:sz w:val="16"/>
        </w:rPr>
        <w:t>, if anyone’s paying attention. They’d better be because b</w:t>
      </w:r>
      <w:r w:rsidRPr="003970B9">
        <w:rPr>
          <w:rStyle w:val="StyleUnderline"/>
        </w:rPr>
        <w:t xml:space="preserve">eyond the point of no return, there’s no second chance </w:t>
      </w:r>
      <w:r w:rsidRPr="003970B9">
        <w:rPr>
          <w:sz w:val="16"/>
        </w:rPr>
        <w:t xml:space="preserve">the way Einstein explained after the atom was split. His famous quote on future wars </w:t>
      </w:r>
      <w:proofErr w:type="gramStart"/>
      <w:r w:rsidRPr="003970B9">
        <w:rPr>
          <w:sz w:val="16"/>
        </w:rPr>
        <w:t>was :</w:t>
      </w:r>
      <w:proofErr w:type="gramEnd"/>
      <w:r w:rsidRPr="003970B9">
        <w:rPr>
          <w:sz w:val="16"/>
        </w:rPr>
        <w:t xml:space="preserve"> “</w:t>
      </w:r>
      <w:r w:rsidRPr="003970B9">
        <w:rPr>
          <w:rStyle w:val="StyleUnderline"/>
        </w:rPr>
        <w:t>I know not with what weapons World War III will be fought, but World War IV will be fought with sticks and stones</w:t>
      </w:r>
      <w:r w:rsidRPr="003970B9">
        <w:rPr>
          <w:sz w:val="16"/>
        </w:rPr>
        <w:t xml:space="preserve">.” </w:t>
      </w:r>
      <w:r w:rsidRPr="003970B9">
        <w:rPr>
          <w:rStyle w:val="StyleUnderline"/>
        </w:rPr>
        <w:t xml:space="preserve">Under a worst case scenario, it’s </w:t>
      </w:r>
      <w:proofErr w:type="gramStart"/>
      <w:r w:rsidRPr="003970B9">
        <w:rPr>
          <w:rStyle w:val="StyleUnderline"/>
        </w:rPr>
        <w:t>more dire</w:t>
      </w:r>
      <w:proofErr w:type="gramEnd"/>
      <w:r w:rsidRPr="003970B9">
        <w:rPr>
          <w:rStyle w:val="StyleUnderline"/>
        </w:rPr>
        <w:t xml:space="preserve"> than that. There may be nothing left but resilient beetles and bacteria in the wake of a nuclear holocaust meaning even a new stone age is way in the future</w:t>
      </w:r>
      <w:r w:rsidRPr="003970B9">
        <w:rPr>
          <w:sz w:val="16"/>
        </w:rPr>
        <w:t xml:space="preserve">, if at all. </w:t>
      </w:r>
      <w:r w:rsidRPr="003970B9">
        <w:rPr>
          <w:rStyle w:val="StyleUnderline"/>
        </w:rPr>
        <w:t>The threat is real</w:t>
      </w:r>
      <w:r w:rsidRPr="003970B9">
        <w:rPr>
          <w:sz w:val="16"/>
        </w:rPr>
        <w:t xml:space="preserve"> and once nearly happened during the Cuban Missile Crisis in October, 1962. We later learned a miracle saved us at the 40th anniversary October, 2002 summit meeting in Havana attended by the US and Russia along with host country Cuba. For the first time, we were told how close we came to nuclear Armageddon. Devastation was avoided only because Soviet submarine captain </w:t>
      </w:r>
      <w:proofErr w:type="spellStart"/>
      <w:r w:rsidRPr="003970B9">
        <w:rPr>
          <w:sz w:val="16"/>
        </w:rPr>
        <w:t>Vasily</w:t>
      </w:r>
      <w:proofErr w:type="spellEnd"/>
      <w:r w:rsidRPr="003970B9">
        <w:rPr>
          <w:sz w:val="16"/>
        </w:rPr>
        <w:t xml:space="preserve"> </w:t>
      </w:r>
      <w:proofErr w:type="spellStart"/>
      <w:r w:rsidRPr="003970B9">
        <w:rPr>
          <w:sz w:val="16"/>
        </w:rPr>
        <w:t>Arkhipov</w:t>
      </w:r>
      <w:proofErr w:type="spellEnd"/>
      <w:r w:rsidRPr="003970B9">
        <w:rPr>
          <w:sz w:val="16"/>
        </w:rPr>
        <w:t xml:space="preserve"> countermanded his order to fire nuclear-tipped </w:t>
      </w:r>
      <w:proofErr w:type="spellStart"/>
      <w:r w:rsidRPr="003970B9">
        <w:rPr>
          <w:sz w:val="16"/>
        </w:rPr>
        <w:t>torpedos</w:t>
      </w:r>
      <w:proofErr w:type="spellEnd"/>
      <w:r w:rsidRPr="003970B9">
        <w:rPr>
          <w:sz w:val="16"/>
        </w:rPr>
        <w:t xml:space="preserve"> when Russian submarines were attacked by US destroyers near Kennedy’s “quarantine” line. Had he done it, only our imagination can speculate what might have followed and whether planet earth, or at least a big part of it, would have survived.</w:t>
      </w:r>
    </w:p>
    <w:p w14:paraId="3119D780" w14:textId="77777777" w:rsidR="00020FD1" w:rsidRDefault="00020FD1" w:rsidP="00020FD1">
      <w:pPr>
        <w:pStyle w:val="Heading2"/>
      </w:pPr>
      <w:r w:rsidRPr="00A949D2">
        <w:t>SA 8000 conditions CP</w:t>
      </w:r>
    </w:p>
    <w:p w14:paraId="476D2297" w14:textId="77777777" w:rsidR="00020FD1" w:rsidRPr="008E33B5" w:rsidRDefault="00020FD1" w:rsidP="0059748A">
      <w:pPr>
        <w:pStyle w:val="Heading3"/>
      </w:pPr>
      <w:r>
        <w:t>1NC</w:t>
      </w:r>
    </w:p>
    <w:p w14:paraId="40D4D392" w14:textId="77777777" w:rsidR="00020FD1" w:rsidRPr="00A949D2" w:rsidRDefault="00020FD1" w:rsidP="00020FD1">
      <w:pPr>
        <w:pStyle w:val="Heading4"/>
      </w:pPr>
      <w:r w:rsidRPr="00A949D2">
        <w:t xml:space="preserve">CP Text- (plan text) on the Condition that the Peoples Republic of China adopt the Social Accountability 8000 Standard. </w:t>
      </w:r>
    </w:p>
    <w:p w14:paraId="6B7CF37B" w14:textId="77777777" w:rsidR="00020FD1" w:rsidRPr="00A949D2" w:rsidRDefault="00020FD1" w:rsidP="00020FD1">
      <w:pPr>
        <w:pStyle w:val="Heading4"/>
      </w:pPr>
      <w:r w:rsidRPr="00A949D2">
        <w:t>SA8000 Solves specific HR abuses BITs produce</w:t>
      </w:r>
    </w:p>
    <w:p w14:paraId="3395AA33" w14:textId="77777777" w:rsidR="00020FD1" w:rsidRPr="00A949D2" w:rsidRDefault="00020FD1" w:rsidP="00020FD1">
      <w:pPr>
        <w:rPr>
          <w:rStyle w:val="Style13ptBold"/>
        </w:rPr>
      </w:pPr>
      <w:proofErr w:type="spellStart"/>
      <w:r w:rsidRPr="00A949D2">
        <w:rPr>
          <w:rStyle w:val="Style13ptBold"/>
        </w:rPr>
        <w:t>Sheffer</w:t>
      </w:r>
      <w:proofErr w:type="spellEnd"/>
      <w:r w:rsidRPr="00A949D2">
        <w:rPr>
          <w:rStyle w:val="Style13ptBold"/>
        </w:rPr>
        <w:t xml:space="preserve"> 11</w:t>
      </w:r>
      <w:r w:rsidRPr="00A949D2">
        <w:rPr>
          <w:sz w:val="16"/>
        </w:rPr>
        <w:t xml:space="preserve"> (Megan, The author was a Chancellor's Scholar at the University </w:t>
      </w:r>
      <w:proofErr w:type="gramStart"/>
      <w:r w:rsidRPr="00A949D2">
        <w:rPr>
          <w:sz w:val="16"/>
        </w:rPr>
        <w:t>of Denver Sturm College of</w:t>
      </w:r>
      <w:proofErr w:type="gramEnd"/>
      <w:r w:rsidRPr="00A949D2">
        <w:rPr>
          <w:sz w:val="16"/>
        </w:rPr>
        <w:t xml:space="preserve"> Law. She graduated in 2010 with a J.D. and certificate in International Law. Currently, she is a judicial law clerk through the Attorney General's Honors Program, serving within the Executive Office for Immigration Review. The views expressed in this article do not necessarily represent the views of the Department of Justice or the United States. This paper was the winning submission in the 2010 Leonard V. B. Sutton international law writing competition. [“2009-2010 Leonard V.B. Sutton Awards First Place: Bilateral Investment Treaties: A Friend or Foe to Human Rights?” 39 </w:t>
      </w:r>
      <w:proofErr w:type="spellStart"/>
      <w:r w:rsidRPr="00A949D2">
        <w:rPr>
          <w:sz w:val="16"/>
        </w:rPr>
        <w:t>Denv</w:t>
      </w:r>
      <w:proofErr w:type="spellEnd"/>
      <w:r w:rsidRPr="00A949D2">
        <w:rPr>
          <w:sz w:val="16"/>
        </w:rPr>
        <w:t xml:space="preserve">. J. Int'l L. &amp; </w:t>
      </w:r>
      <w:proofErr w:type="spellStart"/>
      <w:r w:rsidRPr="00A949D2">
        <w:rPr>
          <w:sz w:val="16"/>
        </w:rPr>
        <w:t>Pol'y</w:t>
      </w:r>
      <w:proofErr w:type="spellEnd"/>
      <w:r w:rsidRPr="00A949D2">
        <w:rPr>
          <w:sz w:val="16"/>
        </w:rPr>
        <w:t xml:space="preserve"> 483]) NvP</w:t>
      </w:r>
    </w:p>
    <w:p w14:paraId="0FAF2B64" w14:textId="77777777" w:rsidR="00020FD1" w:rsidRPr="00A949D2" w:rsidRDefault="00020FD1" w:rsidP="00020FD1">
      <w:pPr>
        <w:rPr>
          <w:rStyle w:val="StyleUnderline"/>
        </w:rPr>
      </w:pPr>
      <w:r w:rsidRPr="00A949D2">
        <w:rPr>
          <w:sz w:val="16"/>
        </w:rPr>
        <w:t>Another option would be to</w:t>
      </w:r>
      <w:r w:rsidRPr="00A949D2">
        <w:rPr>
          <w:rStyle w:val="StyleUnderline"/>
        </w:rPr>
        <w:t xml:space="preserve"> annex or adopt into the BIT human rights norms from existing corporate codes of conduct. </w:t>
      </w:r>
      <w:r w:rsidRPr="00A949D2">
        <w:rPr>
          <w:sz w:val="16"/>
        </w:rPr>
        <w:t xml:space="preserve">241 Since the early 1990s, </w:t>
      </w:r>
      <w:r w:rsidRPr="00A949D2">
        <w:rPr>
          <w:rStyle w:val="StyleUnderline"/>
        </w:rPr>
        <w:t>MNCs have encountered criticism of their corporate practices in developing countries, which has pushed many to adopt corporate codes of conduct. 2</w:t>
      </w:r>
      <w:r w:rsidRPr="00A949D2">
        <w:rPr>
          <w:sz w:val="16"/>
        </w:rPr>
        <w:t>42 Corporate responsibility guidelines generally fall within two categories, those that are State-controlled and those that are industry-controlled. Examples of State-controlled codes include the United Nations Norms on the Responsibilities of Transnational Enterprises and Other Business Enterprises with regard to Human Rights, the United Nations Global Compact, and the OECD Guidelines for Multinational Enterprises. 243 Examples of</w:t>
      </w:r>
      <w:r w:rsidRPr="00A949D2">
        <w:rPr>
          <w:rStyle w:val="StyleUnderline"/>
        </w:rPr>
        <w:t xml:space="preserve"> industry-controlled codes include the</w:t>
      </w:r>
      <w:r w:rsidRPr="00A949D2">
        <w:rPr>
          <w:sz w:val="16"/>
        </w:rPr>
        <w:t xml:space="preserve"> Social Accountability 8000 Standard (</w:t>
      </w:r>
      <w:r w:rsidRPr="00A949D2">
        <w:rPr>
          <w:rStyle w:val="StyleUnderline"/>
        </w:rPr>
        <w:t>SA 8000</w:t>
      </w:r>
      <w:r w:rsidRPr="00A949D2">
        <w:rPr>
          <w:sz w:val="16"/>
        </w:rPr>
        <w:t xml:space="preserve">), the Global Sullivan Principles, and the Kimberly Process. 244 However, all corporate codes of conduct share one characteristic; they are all voluntary with very limited enforcement mechanisms. Any code of conduct will not be successful if it lacks a credible threat of enforcement, including monitoring and reporting activities. 245 Additionally, many see corporate codes of conduct as public relations tools, rather than substantive and legitimate tools for the enforcement of human rights norms. For example, in 2007 the Global Compact Office reported that 63 percent of 400 companies surveyed indicated that one of the reasons they joined the Global Compact was to increase trust in their company. 246 [519] 1. The SA 8000 Standard </w:t>
      </w:r>
      <w:proofErr w:type="gramStart"/>
      <w:r w:rsidRPr="00A949D2">
        <w:rPr>
          <w:sz w:val="16"/>
        </w:rPr>
        <w:t>Some</w:t>
      </w:r>
      <w:proofErr w:type="gramEnd"/>
      <w:r w:rsidRPr="00A949D2">
        <w:rPr>
          <w:sz w:val="16"/>
        </w:rPr>
        <w:t xml:space="preserve"> commentators have highlighted</w:t>
      </w:r>
      <w:r w:rsidRPr="00A949D2">
        <w:rPr>
          <w:rStyle w:val="StyleUnderline"/>
        </w:rPr>
        <w:t xml:space="preserve"> the SA 8000 as a suggested standard for States to consider adopting into their BITs</w:t>
      </w:r>
      <w:r w:rsidRPr="00A949D2">
        <w:rPr>
          <w:sz w:val="16"/>
        </w:rPr>
        <w:t xml:space="preserve">. 247 The SA 8000 was established by Social Accountability International and </w:t>
      </w:r>
      <w:r w:rsidRPr="00A949D2">
        <w:rPr>
          <w:rStyle w:val="StyleUnderline"/>
        </w:rPr>
        <w:t>is grounded on the principles of core conventions of the ILO, the United Nations Convention on the Rights of the Child, and the Universal Declaration of Human Rights.</w:t>
      </w:r>
      <w:r w:rsidRPr="00A949D2">
        <w:rPr>
          <w:sz w:val="16"/>
        </w:rPr>
        <w:t xml:space="preserve"> 248 </w:t>
      </w:r>
      <w:r w:rsidRPr="00A949D2">
        <w:rPr>
          <w:rStyle w:val="StyleUnderline"/>
        </w:rPr>
        <w:t>It is one of the world's preeminent social standards and is a recognized benchmark among the voluntary codes and standards initiatives by which companies and factories measure their performance. 2</w:t>
      </w:r>
      <w:r w:rsidRPr="00A949D2">
        <w:rPr>
          <w:sz w:val="16"/>
        </w:rPr>
        <w:t>49 T</w:t>
      </w:r>
      <w:r w:rsidRPr="00A949D2">
        <w:rPr>
          <w:rStyle w:val="StyleUnderline"/>
        </w:rPr>
        <w:t xml:space="preserve">he content of the standard includes nine requirements: (1) prohibition of child labor; (2) prohibition of forced and compulsory labor; (3) basic health and safety requirements; (4) guarantees for the freedom of association and the right to collective bargaining; (5) prohibition on discrimination; (6) disciplinary practices cannot include corporal punishment or other inhumane treatment; (7) working hours are limited to 48 hours per week, not including overtime; (8) requirements for reasonable remuneration; and (9) requirements for management systems. 250 </w:t>
      </w:r>
      <w:r w:rsidRPr="00A949D2">
        <w:rPr>
          <w:sz w:val="16"/>
        </w:rPr>
        <w:t xml:space="preserve">Additionally, the SA8000 certifies conformance by auditing a corporation's facilities and practices. 251 Notably, </w:t>
      </w:r>
      <w:r w:rsidRPr="00A949D2">
        <w:rPr>
          <w:rStyle w:val="StyleUnderline"/>
        </w:rPr>
        <w:t xml:space="preserve">a SA8000 certification would </w:t>
      </w:r>
      <w:r w:rsidRPr="00A949D2">
        <w:rPr>
          <w:sz w:val="16"/>
        </w:rPr>
        <w:t>appear</w:t>
      </w:r>
      <w:r w:rsidRPr="00A949D2">
        <w:rPr>
          <w:rStyle w:val="StyleUnderline"/>
        </w:rPr>
        <w:t xml:space="preserve"> to meet</w:t>
      </w:r>
      <w:r w:rsidRPr="00A949D2">
        <w:rPr>
          <w:sz w:val="16"/>
        </w:rPr>
        <w:t xml:space="preserve"> </w:t>
      </w:r>
      <w:proofErr w:type="spellStart"/>
      <w:r w:rsidRPr="00A949D2">
        <w:rPr>
          <w:sz w:val="16"/>
        </w:rPr>
        <w:t>Ruggie's</w:t>
      </w:r>
      <w:proofErr w:type="spellEnd"/>
      <w:r w:rsidRPr="00A949D2">
        <w:rPr>
          <w:sz w:val="16"/>
        </w:rPr>
        <w:t xml:space="preserve"> "</w:t>
      </w:r>
      <w:r w:rsidRPr="00A949D2">
        <w:rPr>
          <w:rStyle w:val="StyleUnderline"/>
        </w:rPr>
        <w:t xml:space="preserve">due diligence" standard and impose similar requirements to the IISD Model </w:t>
      </w:r>
      <w:r w:rsidRPr="00A949D2">
        <w:rPr>
          <w:sz w:val="16"/>
        </w:rPr>
        <w:t>discussed above.</w:t>
      </w:r>
    </w:p>
    <w:p w14:paraId="4E204C08" w14:textId="77777777" w:rsidR="00020FD1" w:rsidRDefault="00020FD1" w:rsidP="00020FD1">
      <w:pPr>
        <w:pStyle w:val="Heading4"/>
      </w:pPr>
      <w:bookmarkStart w:id="8" w:name="_GoBack"/>
      <w:r>
        <w:t>HR abuses is a D-rule. Leads to death of millions and State collapse</w:t>
      </w:r>
    </w:p>
    <w:p w14:paraId="4811AB4B" w14:textId="77777777" w:rsidR="00020FD1" w:rsidRPr="00674D1E" w:rsidRDefault="00020FD1" w:rsidP="00020FD1">
      <w:proofErr w:type="spellStart"/>
      <w:r>
        <w:rPr>
          <w:rStyle w:val="Style13ptBold"/>
        </w:rPr>
        <w:t>Mellion</w:t>
      </w:r>
      <w:proofErr w:type="spellEnd"/>
      <w:r>
        <w:rPr>
          <w:rStyle w:val="Style13ptBold"/>
        </w:rPr>
        <w:t xml:space="preserve"> 7</w:t>
      </w:r>
      <w:r w:rsidRPr="00674D1E">
        <w:rPr>
          <w:sz w:val="16"/>
        </w:rPr>
        <w:t xml:space="preserve"> (Adam, As a Senior Analyst in the Sacramento office, </w:t>
      </w:r>
      <w:proofErr w:type="spellStart"/>
      <w:r w:rsidRPr="00674D1E">
        <w:rPr>
          <w:sz w:val="16"/>
        </w:rPr>
        <w:t>Mellion</w:t>
      </w:r>
      <w:proofErr w:type="spellEnd"/>
      <w:r w:rsidRPr="00674D1E">
        <w:rPr>
          <w:sz w:val="16"/>
        </w:rPr>
        <w:t xml:space="preserve"> provides research support for complex public affairs and issue management projects. Adam has experience in a variety of policy areas, including natural resources conservation, environmental protection and transportation. [“The Moral and Legal Aspects of Protecting Human Rights: Or, How I Learned to Stop Worrying and Love the Intervention” </w:t>
      </w:r>
      <w:hyperlink r:id="rId63" w:history="1">
        <w:r w:rsidRPr="00674D1E">
          <w:rPr>
            <w:rStyle w:val="Hyperlink"/>
            <w:sz w:val="16"/>
          </w:rPr>
          <w:t>http://digitalcommons.uri.edu/cgi/viewcontent.cgi?article=1055&amp;context=srhonorsprog</w:t>
        </w:r>
      </w:hyperlink>
      <w:r w:rsidRPr="00674D1E">
        <w:rPr>
          <w:sz w:val="16"/>
        </w:rPr>
        <w:t>]) NvP</w:t>
      </w:r>
    </w:p>
    <w:p w14:paraId="68E534A9" w14:textId="77777777" w:rsidR="00020FD1" w:rsidRPr="00803968" w:rsidRDefault="00020FD1" w:rsidP="00020FD1">
      <w:pPr>
        <w:rPr>
          <w:rStyle w:val="Emphasis"/>
        </w:rPr>
      </w:pPr>
      <w:r w:rsidRPr="00803968">
        <w:rPr>
          <w:sz w:val="16"/>
        </w:rPr>
        <w:t>For those counting</w:t>
      </w:r>
      <w:r w:rsidRPr="0041636D">
        <w:rPr>
          <w:sz w:val="16"/>
          <w:highlight w:val="cyan"/>
        </w:rPr>
        <w:t>, t</w:t>
      </w:r>
      <w:r w:rsidRPr="0041636D">
        <w:rPr>
          <w:rStyle w:val="StyleUnderline"/>
          <w:highlight w:val="cyan"/>
        </w:rPr>
        <w:t>he twentieth century bore witness to</w:t>
      </w:r>
      <w:r w:rsidRPr="00674D1E">
        <w:rPr>
          <w:rStyle w:val="StyleUnderline"/>
        </w:rPr>
        <w:t xml:space="preserve"> the slaughter, on both political</w:t>
      </w:r>
      <w:r>
        <w:rPr>
          <w:rStyle w:val="StyleUnderline"/>
        </w:rPr>
        <w:t xml:space="preserve"> </w:t>
      </w:r>
      <w:r w:rsidRPr="00674D1E">
        <w:rPr>
          <w:rStyle w:val="StyleUnderline"/>
        </w:rPr>
        <w:t xml:space="preserve">and ideological grounds, of hundreds of millions of </w:t>
      </w:r>
      <w:proofErr w:type="gramStart"/>
      <w:r w:rsidRPr="00674D1E">
        <w:rPr>
          <w:rStyle w:val="StyleUnderline"/>
        </w:rPr>
        <w:t>people</w:t>
      </w:r>
      <w:r w:rsidRPr="00803968">
        <w:rPr>
          <w:sz w:val="16"/>
        </w:rPr>
        <w:t>2 .</w:t>
      </w:r>
      <w:proofErr w:type="gramEnd"/>
      <w:r w:rsidRPr="00803968">
        <w:rPr>
          <w:sz w:val="16"/>
        </w:rPr>
        <w:t xml:space="preserve"> Though exact numbers are difficult to estimate, </w:t>
      </w:r>
      <w:r w:rsidRPr="00674D1E">
        <w:rPr>
          <w:rStyle w:val="StyleUnderline"/>
        </w:rPr>
        <w:t xml:space="preserve">the </w:t>
      </w:r>
      <w:r w:rsidRPr="0041636D">
        <w:rPr>
          <w:rStyle w:val="StyleUnderline"/>
          <w:highlight w:val="cyan"/>
        </w:rPr>
        <w:t>ethnic and political strife</w:t>
      </w:r>
      <w:r w:rsidRPr="00803968">
        <w:rPr>
          <w:sz w:val="16"/>
        </w:rPr>
        <w:t xml:space="preserve"> abounding </w:t>
      </w:r>
      <w:r w:rsidRPr="00674D1E">
        <w:rPr>
          <w:rStyle w:val="StyleUnderline"/>
        </w:rPr>
        <w:t>around the globe has given these past</w:t>
      </w:r>
      <w:r>
        <w:rPr>
          <w:rStyle w:val="StyleUnderline"/>
        </w:rPr>
        <w:t xml:space="preserve"> </w:t>
      </w:r>
      <w:r w:rsidRPr="00674D1E">
        <w:rPr>
          <w:rStyle w:val="StyleUnderline"/>
        </w:rPr>
        <w:t>hundred years the legacy of being one of the most brutally malicious in recorded history</w:t>
      </w:r>
      <w:r w:rsidRPr="00803968">
        <w:rPr>
          <w:sz w:val="16"/>
        </w:rPr>
        <w:t>. It is not evident whether</w:t>
      </w:r>
      <w:r w:rsidRPr="00674D1E">
        <w:rPr>
          <w:rStyle w:val="StyleUnderline"/>
        </w:rPr>
        <w:t xml:space="preserve"> this reflects</w:t>
      </w:r>
      <w:r w:rsidRPr="00803968">
        <w:rPr>
          <w:sz w:val="16"/>
        </w:rPr>
        <w:t xml:space="preserve"> the decay of moral and rational society, </w:t>
      </w:r>
      <w:r w:rsidRPr="00674D1E">
        <w:rPr>
          <w:rStyle w:val="StyleUnderline"/>
        </w:rPr>
        <w:t>increased antagonism</w:t>
      </w:r>
      <w:r>
        <w:rPr>
          <w:rStyle w:val="StyleUnderline"/>
        </w:rPr>
        <w:t xml:space="preserve"> </w:t>
      </w:r>
      <w:r w:rsidRPr="00674D1E">
        <w:rPr>
          <w:rStyle w:val="StyleUnderline"/>
        </w:rPr>
        <w:t>between historically opposed groups of people, or simply human ingenuity and innovation in the</w:t>
      </w:r>
      <w:r>
        <w:rPr>
          <w:rStyle w:val="StyleUnderline"/>
        </w:rPr>
        <w:t xml:space="preserve"> </w:t>
      </w:r>
      <w:r w:rsidRPr="00674D1E">
        <w:rPr>
          <w:rStyle w:val="StyleUnderline"/>
        </w:rPr>
        <w:t>methods of mass killings</w:t>
      </w:r>
      <w:r w:rsidRPr="00803968">
        <w:rPr>
          <w:sz w:val="16"/>
        </w:rPr>
        <w:t xml:space="preserve">. What should be noted, however, is that the world's response to mass killings throughout the era of global governance has been astonishingly similar across time, geography, ideology, and geopolitical balance3—a response that can only be described as willful indifference. Despite the post-WWII barrage of conventions, treaties, and organizations that make up the human rights regime, the Armenians found their strife in 1915 as neglected as did the Tutsis in Rwanda in 1994. </w:t>
      </w:r>
      <w:r w:rsidRPr="0041636D">
        <w:rPr>
          <w:rStyle w:val="StyleUnderline"/>
          <w:highlight w:val="cyan"/>
        </w:rPr>
        <w:t>Each massacre</w:t>
      </w:r>
      <w:r w:rsidRPr="0041636D">
        <w:rPr>
          <w:sz w:val="16"/>
          <w:highlight w:val="cyan"/>
        </w:rPr>
        <w:t>,</w:t>
      </w:r>
      <w:r w:rsidRPr="00803968">
        <w:rPr>
          <w:sz w:val="16"/>
        </w:rPr>
        <w:t xml:space="preserve"> to be sure, </w:t>
      </w:r>
      <w:r w:rsidRPr="0041636D">
        <w:rPr>
          <w:rStyle w:val="StyleUnderline"/>
          <w:highlight w:val="cyan"/>
        </w:rPr>
        <w:t>was punctuated by</w:t>
      </w:r>
      <w:r w:rsidRPr="00674D1E">
        <w:rPr>
          <w:rStyle w:val="StyleUnderline"/>
        </w:rPr>
        <w:t xml:space="preserve"> an effete, half-yawned proclamation that</w:t>
      </w:r>
      <w:r>
        <w:rPr>
          <w:rStyle w:val="StyleUnderline"/>
        </w:rPr>
        <w:t xml:space="preserve"> </w:t>
      </w:r>
      <w:r w:rsidRPr="00674D1E">
        <w:rPr>
          <w:rStyle w:val="StyleUnderline"/>
        </w:rPr>
        <w:t>“</w:t>
      </w:r>
      <w:r w:rsidRPr="0041636D">
        <w:rPr>
          <w:rStyle w:val="StyleUnderline"/>
          <w:highlight w:val="cyan"/>
        </w:rPr>
        <w:t>never again</w:t>
      </w:r>
      <w:r w:rsidRPr="00674D1E">
        <w:rPr>
          <w:rStyle w:val="StyleUnderline"/>
        </w:rPr>
        <w:t>” would the international community let this happen.</w:t>
      </w:r>
      <w:r w:rsidRPr="00803968">
        <w:rPr>
          <w:sz w:val="16"/>
        </w:rPr>
        <w:t xml:space="preserve"> The last decade, to be sure, went out with a bang as </w:t>
      </w:r>
      <w:r w:rsidRPr="00674D1E">
        <w:rPr>
          <w:rStyle w:val="StyleUnderline"/>
        </w:rPr>
        <w:t>one state collapsed after another</w:t>
      </w:r>
      <w:r w:rsidRPr="00803968">
        <w:rPr>
          <w:sz w:val="16"/>
        </w:rPr>
        <w:t xml:space="preserve">: Somalia in 1991, Bosnia in 1993, Rwanda in 1994, and Kosovo in 1997, while economic sanctions on Iraq throughout the Nineties starved more than half a million civilians to death. While the increase in transnational communication between the time of Armenian genocide in 1915 and the crisis in Kosovo is admittedly vast, if not altogether incomparable, for </w:t>
      </w:r>
      <w:r w:rsidRPr="00674D1E">
        <w:rPr>
          <w:rStyle w:val="StyleUnderline"/>
        </w:rPr>
        <w:t xml:space="preserve">no incident could it be </w:t>
      </w:r>
      <w:r w:rsidRPr="00803968">
        <w:rPr>
          <w:sz w:val="16"/>
        </w:rPr>
        <w:t>truthfully</w:t>
      </w:r>
      <w:r w:rsidRPr="00674D1E">
        <w:rPr>
          <w:rStyle w:val="StyleUnderline"/>
        </w:rPr>
        <w:t xml:space="preserve"> said that the</w:t>
      </w:r>
      <w:r>
        <w:rPr>
          <w:rStyle w:val="StyleUnderline"/>
        </w:rPr>
        <w:t xml:space="preserve"> </w:t>
      </w:r>
      <w:r w:rsidRPr="0041636D">
        <w:rPr>
          <w:rStyle w:val="StyleUnderline"/>
          <w:highlight w:val="cyan"/>
        </w:rPr>
        <w:t>major world powers were blissfully ignorant of the situation</w:t>
      </w:r>
      <w:r w:rsidRPr="00803968">
        <w:rPr>
          <w:sz w:val="16"/>
        </w:rPr>
        <w:t xml:space="preserve">; truer more so now than ever before. Nor can isolationism be cited for hesitation or complete inaction on the part of the international community given the inextricable interdependence of nations, politically and economically, throughout the century. Welcoming the new millennium with yet another round of carnage, the government of Sudan summarily began a campaign of politically-charged killings in Darfur, a forerunner to the peace treaty ending a separate, twenty-two year civil war against the historically-marginalized South. </w:t>
      </w:r>
      <w:r w:rsidRPr="00674D1E">
        <w:rPr>
          <w:rStyle w:val="StyleUnderline"/>
        </w:rPr>
        <w:t>Fighting armed rebel groups for four years by means of the comprehensive destruction of</w:t>
      </w:r>
      <w:r>
        <w:rPr>
          <w:rStyle w:val="StyleUnderline"/>
        </w:rPr>
        <w:t xml:space="preserve"> </w:t>
      </w:r>
      <w:r w:rsidRPr="00674D1E">
        <w:rPr>
          <w:rStyle w:val="StyleUnderline"/>
        </w:rPr>
        <w:t>civilization in the France-sized region has left hundreds of thousands of civilians dead and over</w:t>
      </w:r>
      <w:r>
        <w:rPr>
          <w:rStyle w:val="StyleUnderline"/>
        </w:rPr>
        <w:t xml:space="preserve"> </w:t>
      </w:r>
      <w:r w:rsidRPr="00674D1E">
        <w:rPr>
          <w:rStyle w:val="StyleUnderline"/>
        </w:rPr>
        <w:t>two million displaced.</w:t>
      </w:r>
      <w:r w:rsidRPr="00803968">
        <w:rPr>
          <w:sz w:val="16"/>
        </w:rPr>
        <w:t xml:space="preserve"> Both the government and the rebels against whom they employ their militias have threatened humanitarian aid, to be sure, currently the only missions working to stem the flow of blood. Relief operations, if not driven away by violence, are aggravatingly impeded by red tape—a “slow death by a thousand paper cuts.”4 Meanwhile, </w:t>
      </w:r>
      <w:r w:rsidRPr="00674D1E">
        <w:rPr>
          <w:rStyle w:val="StyleUnderline"/>
        </w:rPr>
        <w:t>the stymieing</w:t>
      </w:r>
      <w:r>
        <w:rPr>
          <w:rStyle w:val="StyleUnderline"/>
        </w:rPr>
        <w:t xml:space="preserve"> </w:t>
      </w:r>
      <w:r w:rsidRPr="00674D1E">
        <w:rPr>
          <w:rStyle w:val="StyleUnderline"/>
        </w:rPr>
        <w:t>morass of the history, identities, and purposes of the warring parties in Sudan, confounding the</w:t>
      </w:r>
      <w:r>
        <w:rPr>
          <w:rStyle w:val="StyleUnderline"/>
        </w:rPr>
        <w:t xml:space="preserve"> </w:t>
      </w:r>
      <w:r w:rsidRPr="00674D1E">
        <w:rPr>
          <w:rStyle w:val="StyleUnderline"/>
        </w:rPr>
        <w:t>general public, has left policymakers the latitude to safely evade uncomfortable decisions to</w:t>
      </w:r>
      <w:r>
        <w:rPr>
          <w:rStyle w:val="StyleUnderline"/>
        </w:rPr>
        <w:t xml:space="preserve"> </w:t>
      </w:r>
      <w:r w:rsidRPr="00674D1E">
        <w:rPr>
          <w:rStyle w:val="StyleUnderline"/>
        </w:rPr>
        <w:t>commit themselves to action.</w:t>
      </w:r>
      <w:r>
        <w:rPr>
          <w:rStyle w:val="StyleUnderline"/>
        </w:rPr>
        <w:t xml:space="preserve"> </w:t>
      </w:r>
      <w:r w:rsidRPr="00803968">
        <w:rPr>
          <w:sz w:val="16"/>
        </w:rPr>
        <w:t xml:space="preserve">One might conclude, alternatively, that the high number of Darfur activists worldwide, and the relative responsiveness of their governments, indicates a watershed as to concern for human rights. To the great credit of tens of thousands of demonstrators, to name only a few of their accomplishments, the U.S. State Department felt compelled to issue threats against Khartoum; cities, states, and major corporations have divested from Sudan’s booming </w:t>
      </w:r>
      <w:proofErr w:type="spellStart"/>
      <w:r w:rsidRPr="00803968">
        <w:rPr>
          <w:sz w:val="16"/>
        </w:rPr>
        <w:t>oileconomy</w:t>
      </w:r>
      <w:proofErr w:type="spellEnd"/>
      <w:r w:rsidRPr="00803968">
        <w:rPr>
          <w:sz w:val="16"/>
        </w:rPr>
        <w:t xml:space="preserve">; and Governor Bill Richardson, former U.S. Ambassador to the United Nations, personally helped to negotiate an important, though failed, ceasefire between the government and rebels. The response of the Bush administration has been laudable, though ultimately impotent in halting Khartoum’s scorched earth policy of systematic murder, rape, and pillaging of its westernmost region. </w:t>
      </w:r>
      <w:proofErr w:type="spellStart"/>
      <w:r w:rsidRPr="00803968">
        <w:rPr>
          <w:sz w:val="16"/>
        </w:rPr>
        <w:t>Mellion</w:t>
      </w:r>
      <w:proofErr w:type="spellEnd"/>
      <w:r w:rsidRPr="00803968">
        <w:rPr>
          <w:sz w:val="16"/>
        </w:rPr>
        <w:t xml:space="preserve"> 3 </w:t>
      </w:r>
      <w:r w:rsidRPr="00674D1E">
        <w:rPr>
          <w:rStyle w:val="StyleUnderline"/>
        </w:rPr>
        <w:t>The international community's nominal commitment to human rights,</w:t>
      </w:r>
      <w:r w:rsidRPr="00803968">
        <w:rPr>
          <w:sz w:val="16"/>
        </w:rPr>
        <w:t xml:space="preserve"> as manifested through dozens of United Nations conventions and declarations including the UN Charter itself, ostensibly </w:t>
      </w:r>
      <w:r w:rsidRPr="00674D1E">
        <w:rPr>
          <w:rStyle w:val="StyleUnderline"/>
        </w:rPr>
        <w:t>provides the impetus not to sit idly by when yet again faced with a humanitarian</w:t>
      </w:r>
      <w:r>
        <w:rPr>
          <w:rStyle w:val="StyleUnderline"/>
        </w:rPr>
        <w:t xml:space="preserve"> </w:t>
      </w:r>
      <w:r w:rsidRPr="00674D1E">
        <w:rPr>
          <w:rStyle w:val="StyleUnderline"/>
        </w:rPr>
        <w:t xml:space="preserve">crisis. </w:t>
      </w:r>
      <w:r w:rsidRPr="00803968">
        <w:rPr>
          <w:sz w:val="16"/>
        </w:rPr>
        <w:t xml:space="preserve">Reviewing the past, brutal century, though, </w:t>
      </w:r>
      <w:r w:rsidRPr="00674D1E">
        <w:rPr>
          <w:rStyle w:val="Emphasis"/>
        </w:rPr>
        <w:t>one finds this to be empirically untrue</w:t>
      </w:r>
      <w:r w:rsidRPr="00803968">
        <w:rPr>
          <w:sz w:val="16"/>
        </w:rPr>
        <w:t xml:space="preserve">. </w:t>
      </w:r>
      <w:r w:rsidRPr="00674D1E">
        <w:rPr>
          <w:rStyle w:val="StyleUnderline"/>
        </w:rPr>
        <w:t>The</w:t>
      </w:r>
      <w:r>
        <w:rPr>
          <w:rStyle w:val="StyleUnderline"/>
        </w:rPr>
        <w:t xml:space="preserve"> </w:t>
      </w:r>
      <w:r w:rsidRPr="00674D1E">
        <w:rPr>
          <w:rStyle w:val="StyleUnderline"/>
        </w:rPr>
        <w:t>methodology currently employed</w:t>
      </w:r>
      <w:r w:rsidRPr="00803968">
        <w:rPr>
          <w:sz w:val="16"/>
        </w:rPr>
        <w:t xml:space="preserve"> in determining action, it seems, </w:t>
      </w:r>
      <w:r w:rsidRPr="00674D1E">
        <w:rPr>
          <w:rStyle w:val="StyleUnderline"/>
        </w:rPr>
        <w:t>is to seek a balance between</w:t>
      </w:r>
      <w:r>
        <w:rPr>
          <w:rStyle w:val="StyleUnderline"/>
        </w:rPr>
        <w:t xml:space="preserve"> </w:t>
      </w:r>
      <w:r w:rsidRPr="00674D1E">
        <w:rPr>
          <w:rStyle w:val="StyleUnderline"/>
        </w:rPr>
        <w:t>ensuring vital national interests and preserving international credibility</w:t>
      </w:r>
      <w:r w:rsidRPr="00803968">
        <w:rPr>
          <w:sz w:val="16"/>
        </w:rPr>
        <w:t>—</w:t>
      </w:r>
      <w:r w:rsidRPr="00674D1E">
        <w:rPr>
          <w:rStyle w:val="StyleUnderline"/>
        </w:rPr>
        <w:t>a position that</w:t>
      </w:r>
      <w:r>
        <w:rPr>
          <w:rStyle w:val="StyleUnderline"/>
        </w:rPr>
        <w:t xml:space="preserve"> </w:t>
      </w:r>
      <w:r w:rsidRPr="00674D1E">
        <w:rPr>
          <w:rStyle w:val="StyleUnderline"/>
        </w:rPr>
        <w:t xml:space="preserve">conspicuously omits the plight in question from deliberation. </w:t>
      </w:r>
      <w:r w:rsidRPr="00803968">
        <w:rPr>
          <w:sz w:val="16"/>
        </w:rPr>
        <w:t xml:space="preserve">It would, furthermore, be naively idealistic to expect progress in this area without a major reconstruction of the framework used to interpret each nation's obligation to these agreements. To introduce a new model, in place of the embarrassingly feckless standard we currently employ, </w:t>
      </w:r>
      <w:r w:rsidRPr="0041636D">
        <w:rPr>
          <w:rStyle w:val="Emphasis"/>
          <w:highlight w:val="cyan"/>
        </w:rPr>
        <w:t>it is essential that we create an institution capable of engaging itself against failed, inept, and rogue states</w:t>
      </w:r>
      <w:r w:rsidRPr="0041636D">
        <w:rPr>
          <w:sz w:val="16"/>
          <w:highlight w:val="cyan"/>
        </w:rPr>
        <w:t xml:space="preserve">5 </w:t>
      </w:r>
      <w:r w:rsidRPr="0041636D">
        <w:rPr>
          <w:rStyle w:val="Emphasis"/>
          <w:highlight w:val="cyan"/>
        </w:rPr>
        <w:t>disavowing the rights of individuals</w:t>
      </w:r>
      <w:r w:rsidRPr="00803968">
        <w:rPr>
          <w:rStyle w:val="Emphasis"/>
        </w:rPr>
        <w:t xml:space="preserve">. </w:t>
      </w:r>
      <w:r w:rsidRPr="00803968">
        <w:rPr>
          <w:sz w:val="16"/>
        </w:rPr>
        <w:t xml:space="preserve">With the power and authority to intervene in a humanitarian </w:t>
      </w:r>
      <w:proofErr w:type="gramStart"/>
      <w:r w:rsidRPr="00803968">
        <w:rPr>
          <w:sz w:val="16"/>
        </w:rPr>
        <w:t>crisis6 ,</w:t>
      </w:r>
      <w:proofErr w:type="gramEnd"/>
      <w:r w:rsidRPr="00803968">
        <w:rPr>
          <w:sz w:val="16"/>
        </w:rPr>
        <w:t xml:space="preserve"> this institution likely under the aegis of the United Nations, could be implemented to protect the victims and forcefully restrain the perpetrator. The pragmatics of designing and implementing this institution are not the focus of this research; in fact, responding to a challenge given by Kofi Annan in 2000, the International Commission on Intervention and State Sovereignty has clearly outlined the structure and parameters of such an institution.7 Instead, the following will discuss some of the moral and legal foundations upon which it can be created. While acknowledging the complexities of its future realization,</w:t>
      </w:r>
      <w:r w:rsidRPr="00803968">
        <w:rPr>
          <w:rStyle w:val="StyleUnderline"/>
        </w:rPr>
        <w:t xml:space="preserve"> in order for the</w:t>
      </w:r>
      <w:r>
        <w:rPr>
          <w:rStyle w:val="StyleUnderline"/>
        </w:rPr>
        <w:t xml:space="preserve"> </w:t>
      </w:r>
      <w:r w:rsidRPr="00803968">
        <w:rPr>
          <w:rStyle w:val="StyleUnderline"/>
        </w:rPr>
        <w:t>international community to commit itself to the premise implied in “never again,”</w:t>
      </w:r>
      <w:r w:rsidRPr="00803968">
        <w:rPr>
          <w:rStyle w:val="Emphasis"/>
        </w:rPr>
        <w:t xml:space="preserve"> </w:t>
      </w:r>
      <w:r w:rsidRPr="0041636D">
        <w:rPr>
          <w:rStyle w:val="Emphasis"/>
          <w:highlight w:val="cyan"/>
        </w:rPr>
        <w:t>a consensus must first be reached regarding our obligation to protect human rights</w:t>
      </w:r>
      <w:r w:rsidRPr="00803968">
        <w:rPr>
          <w:rStyle w:val="Emphasis"/>
        </w:rPr>
        <w:t xml:space="preserve"> and the international legal</w:t>
      </w:r>
      <w:r>
        <w:rPr>
          <w:rStyle w:val="Emphasis"/>
        </w:rPr>
        <w:t xml:space="preserve"> </w:t>
      </w:r>
      <w:r w:rsidRPr="00803968">
        <w:rPr>
          <w:rStyle w:val="Emphasis"/>
        </w:rPr>
        <w:t>precedent to do so.</w:t>
      </w:r>
    </w:p>
    <w:bookmarkEnd w:id="8"/>
    <w:p w14:paraId="1A17388C" w14:textId="6C7849A3" w:rsidR="00DB7EB3" w:rsidRDefault="00DB7EB3" w:rsidP="0059748A">
      <w:pPr>
        <w:pStyle w:val="Heading3"/>
      </w:pPr>
      <w:r>
        <w:t>2NC- BIT bad for HR</w:t>
      </w:r>
    </w:p>
    <w:p w14:paraId="6FD50BEA" w14:textId="77777777" w:rsidR="00DB7EB3" w:rsidRPr="00A949D2" w:rsidRDefault="00DB7EB3" w:rsidP="00DB7EB3">
      <w:pPr>
        <w:pStyle w:val="Heading4"/>
      </w:pPr>
      <w:r w:rsidRPr="00A949D2">
        <w:t>BITs alone bad- exacerbate Human Rights abuses</w:t>
      </w:r>
    </w:p>
    <w:p w14:paraId="5B36FCF4" w14:textId="77777777" w:rsidR="00DB7EB3" w:rsidRPr="00A949D2" w:rsidRDefault="00DB7EB3" w:rsidP="00DB7EB3">
      <w:pPr>
        <w:rPr>
          <w:rStyle w:val="Style13ptBold"/>
        </w:rPr>
      </w:pPr>
      <w:proofErr w:type="spellStart"/>
      <w:r w:rsidRPr="00A949D2">
        <w:rPr>
          <w:rStyle w:val="Style13ptBold"/>
        </w:rPr>
        <w:t>Sheffer</w:t>
      </w:r>
      <w:proofErr w:type="spellEnd"/>
      <w:r w:rsidRPr="00A949D2">
        <w:rPr>
          <w:rStyle w:val="Style13ptBold"/>
        </w:rPr>
        <w:t xml:space="preserve"> 11</w:t>
      </w:r>
      <w:r w:rsidRPr="00A949D2">
        <w:rPr>
          <w:sz w:val="16"/>
        </w:rPr>
        <w:t xml:space="preserve"> (Megan, The author was a Chancellor's Scholar at the University </w:t>
      </w:r>
      <w:proofErr w:type="gramStart"/>
      <w:r w:rsidRPr="00A949D2">
        <w:rPr>
          <w:sz w:val="16"/>
        </w:rPr>
        <w:t>of Denver Sturm College of</w:t>
      </w:r>
      <w:proofErr w:type="gramEnd"/>
      <w:r w:rsidRPr="00A949D2">
        <w:rPr>
          <w:sz w:val="16"/>
        </w:rPr>
        <w:t xml:space="preserve"> Law. She graduated in 2010 with a J.D. and certificate in International Law. Currently, she is a judicial law clerk through the Attorney General's Honors Program, serving within the Executive Office for Immigration Review. The views expressed in this article do not necessarily represent the views of the Department of Justice or the United States. This paper was the winning submission in the 2010 Leonard V. B. Sutton international law writing competition. [“2009-2010 Leonard V.B. Sutton Awards First Place: Bilateral Investment Treaties: A Friend or Foe to Human Rights?” 39 </w:t>
      </w:r>
      <w:proofErr w:type="spellStart"/>
      <w:r w:rsidRPr="00A949D2">
        <w:rPr>
          <w:sz w:val="16"/>
        </w:rPr>
        <w:t>Denv</w:t>
      </w:r>
      <w:proofErr w:type="spellEnd"/>
      <w:r w:rsidRPr="00A949D2">
        <w:rPr>
          <w:sz w:val="16"/>
        </w:rPr>
        <w:t xml:space="preserve">. J. Int'l L. &amp; </w:t>
      </w:r>
      <w:proofErr w:type="spellStart"/>
      <w:r w:rsidRPr="00A949D2">
        <w:rPr>
          <w:sz w:val="16"/>
        </w:rPr>
        <w:t>Pol'y</w:t>
      </w:r>
      <w:proofErr w:type="spellEnd"/>
      <w:r w:rsidRPr="00A949D2">
        <w:rPr>
          <w:sz w:val="16"/>
        </w:rPr>
        <w:t xml:space="preserve"> 483]) NvP</w:t>
      </w:r>
    </w:p>
    <w:p w14:paraId="6792FAAC" w14:textId="77777777" w:rsidR="00DB7EB3" w:rsidRPr="00A949D2" w:rsidRDefault="00DB7EB3" w:rsidP="00DB7EB3">
      <w:pPr>
        <w:rPr>
          <w:sz w:val="16"/>
        </w:rPr>
      </w:pPr>
      <w:r w:rsidRPr="00A949D2">
        <w:rPr>
          <w:sz w:val="16"/>
        </w:rPr>
        <w:t>Another problem with t</w:t>
      </w:r>
      <w:r w:rsidRPr="00A949D2">
        <w:rPr>
          <w:rStyle w:val="StyleUnderline"/>
        </w:rPr>
        <w:t>he current patchwork BIT regime is that</w:t>
      </w:r>
      <w:r w:rsidRPr="00A949D2">
        <w:rPr>
          <w:sz w:val="16"/>
        </w:rPr>
        <w:t>, thus far,</w:t>
      </w:r>
      <w:r w:rsidRPr="00A949D2">
        <w:rPr>
          <w:rStyle w:val="StyleUnderline"/>
        </w:rPr>
        <w:t xml:space="preserve"> international investment law and human rights have existed in separate spheres</w:t>
      </w:r>
      <w:r w:rsidRPr="00A949D2">
        <w:rPr>
          <w:sz w:val="16"/>
        </w:rPr>
        <w:t>. Generally, h</w:t>
      </w:r>
      <w:r w:rsidRPr="00A949D2">
        <w:rPr>
          <w:rStyle w:val="StyleUnderline"/>
        </w:rPr>
        <w:t>uman rights norms are absent in the development of domestic investment policies and in the formation of BITs.</w:t>
      </w:r>
      <w:r w:rsidRPr="00A949D2">
        <w:rPr>
          <w:sz w:val="16"/>
        </w:rPr>
        <w:t xml:space="preserve"> A State's "duty to protect against non-State abuses [including those perpetrated by MNCs] is part of the very foundation of the international human rights regime." 62 However, </w:t>
      </w:r>
      <w:r w:rsidRPr="00A949D2">
        <w:rPr>
          <w:rStyle w:val="StyleUnderline"/>
        </w:rPr>
        <w:t xml:space="preserve">governments often keep human rights policy within its own conceptual and </w:t>
      </w:r>
      <w:r w:rsidRPr="00A949D2">
        <w:rPr>
          <w:sz w:val="16"/>
        </w:rPr>
        <w:t>typically</w:t>
      </w:r>
      <w:r w:rsidRPr="00A949D2">
        <w:rPr>
          <w:rStyle w:val="StyleUnderline"/>
        </w:rPr>
        <w:t xml:space="preserve"> weak institutional box</w:t>
      </w:r>
      <w:r w:rsidRPr="00A949D2">
        <w:rPr>
          <w:sz w:val="16"/>
        </w:rPr>
        <w:t xml:space="preserve">, </w:t>
      </w:r>
      <w:r w:rsidRPr="00A949D2">
        <w:rPr>
          <w:rStyle w:val="StyleUnderline"/>
        </w:rPr>
        <w:t>segregated from the development of other policies regarding investment and corporate governance</w:t>
      </w:r>
      <w:r w:rsidRPr="00A949D2">
        <w:rPr>
          <w:sz w:val="16"/>
        </w:rPr>
        <w:t>. 63 This "</w:t>
      </w:r>
      <w:r w:rsidRPr="00A949D2">
        <w:rPr>
          <w:rStyle w:val="StyleUnderline"/>
        </w:rPr>
        <w:t>horizontal incoherence" often results in circumstances where "departments and agencies which directly shape business practices</w:t>
      </w:r>
      <w:r w:rsidRPr="00A949D2">
        <w:rPr>
          <w:sz w:val="16"/>
        </w:rPr>
        <w:t xml:space="preserve"> - including corporate law and securities regulation, investment, export credit and insurance, and trade - typically work in isolation from, and uninformed by, their Government's own human rights obligations and agencies." 64 The fact that </w:t>
      </w:r>
      <w:r w:rsidRPr="00A949D2">
        <w:rPr>
          <w:rStyle w:val="StyleUnderline"/>
        </w:rPr>
        <w:t xml:space="preserve">BITs are generally devoid of any mention of human rights </w:t>
      </w:r>
      <w:r w:rsidRPr="00A949D2">
        <w:rPr>
          <w:sz w:val="16"/>
        </w:rPr>
        <w:t xml:space="preserve">65 exemplifies the "horizontal incoherence" of government policymaking. C. Lack of Jurisdiction to Address Human Rights-Related Issues in BIT Arbitration Tribunals In investment arbitration, disputes arising under BITs are generally treated as solely commercial disputes. 66 Human rights and broader public interest [494] considerations typically have little if any role. 67 Moreover, the jurisdiction of the tribunal to address human rights violations will depend on the specific language of the underlying BIT. 68 For example, consider the investment arbitration tribunal's decision in </w:t>
      </w:r>
      <w:proofErr w:type="spellStart"/>
      <w:r w:rsidRPr="00A949D2">
        <w:rPr>
          <w:sz w:val="16"/>
        </w:rPr>
        <w:t>Biloune</w:t>
      </w:r>
      <w:proofErr w:type="spellEnd"/>
      <w:r w:rsidRPr="00A949D2">
        <w:rPr>
          <w:sz w:val="16"/>
        </w:rPr>
        <w:t xml:space="preserve"> and Marine Drive Complex Ltd. v. Ghana. Mr. </w:t>
      </w:r>
      <w:proofErr w:type="spellStart"/>
      <w:r w:rsidRPr="00A949D2">
        <w:rPr>
          <w:sz w:val="16"/>
        </w:rPr>
        <w:t>Biloune</w:t>
      </w:r>
      <w:proofErr w:type="spellEnd"/>
      <w:r w:rsidRPr="00A949D2">
        <w:rPr>
          <w:sz w:val="16"/>
        </w:rPr>
        <w:t>, a foreign investor, sought recovery alleging that the Government of Ghana's detention and expulsion of him and violations of his property and contractual rights constituted an actionable human rights violation under an applicable BIT. T</w:t>
      </w:r>
      <w:r w:rsidRPr="00A949D2">
        <w:rPr>
          <w:rStyle w:val="StyleUnderline"/>
        </w:rPr>
        <w:t xml:space="preserve">he arbitration tribunal concluded that it lacked jurisdiction over human rights violations because the underlying BIT only obligated the parties to arbitrate disputes regarding foreign investment </w:t>
      </w:r>
      <w:r w:rsidRPr="00A949D2">
        <w:rPr>
          <w:sz w:val="16"/>
        </w:rPr>
        <w:t xml:space="preserve">and Mr. </w:t>
      </w:r>
      <w:proofErr w:type="spellStart"/>
      <w:r w:rsidRPr="00A949D2">
        <w:rPr>
          <w:rStyle w:val="StyleUnderline"/>
        </w:rPr>
        <w:t>Biloune's</w:t>
      </w:r>
      <w:proofErr w:type="spellEnd"/>
      <w:r w:rsidRPr="00A949D2">
        <w:rPr>
          <w:rStyle w:val="StyleUnderline"/>
        </w:rPr>
        <w:t xml:space="preserve"> allegations were independent of the investment violation claim</w:t>
      </w:r>
      <w:r w:rsidRPr="00A949D2">
        <w:rPr>
          <w:sz w:val="16"/>
        </w:rPr>
        <w:t xml:space="preserve">. 69 Additionally, when arbitral panels have referenced human rights issues in BIT arbitration awards, it is in relation to only the investors' rights (e.g. - rights to property, due process, etc.) and not the rights of Host-State's citizens. In 2008, arbitrators awarded moral damages to a company whose executives were intimidated by the Host-State's agents and armed individuals, and subsequently suffered the "stress and anxiety of being harassed, threatened and detained." 70 D. Lack of Transparency and Public Participation in BIT Arbitration Tribunals </w:t>
      </w:r>
      <w:r w:rsidRPr="00A949D2">
        <w:rPr>
          <w:rStyle w:val="StyleUnderline"/>
        </w:rPr>
        <w:t>Further problems stem from the fact that BIT disputes are often resolved in secret.</w:t>
      </w:r>
      <w:r w:rsidRPr="00A949D2">
        <w:rPr>
          <w:sz w:val="16"/>
        </w:rPr>
        <w:t xml:space="preserve"> Preferences for commercial confidentiality often prohibit public knowledge of, or involvement in, the arbitration process. 71 ICSID offers the greatest level of transparency. 72 All ICSID pending and concluded cases are available to the public, including the subject matter of the arbitration, party names, date of registration, composition of the tribunal, and the procedural timeline. 73 However, actual ICSID arbitration tribunals cannot be described as completely open. 74 Information on the parties' arguments, the [495] minutes and other </w:t>
      </w:r>
      <w:r w:rsidRPr="00A949D2">
        <w:rPr>
          <w:rStyle w:val="StyleUnderline"/>
        </w:rPr>
        <w:t>records of the proceeding are not available, and the parties may agree to keep the contents of the final award confidential</w:t>
      </w:r>
      <w:r w:rsidRPr="00A949D2">
        <w:rPr>
          <w:sz w:val="16"/>
        </w:rPr>
        <w:t>. 75 Moreover, a</w:t>
      </w:r>
      <w:r w:rsidRPr="00A949D2">
        <w:rPr>
          <w:rStyle w:val="StyleUnderline"/>
        </w:rPr>
        <w:t>ll proceedings are closed to the public unless both parties agree otherwise, and in the past many ICSID stakeholders have objected to measures for greater transparency</w:t>
      </w:r>
      <w:r w:rsidRPr="00A949D2">
        <w:rPr>
          <w:sz w:val="16"/>
        </w:rPr>
        <w:t xml:space="preserve">. 76 Additionally, there are many other investment tribunals that offer much less transparency. For example, the UNCITRAL rules require that awards not be published unless both parties consent. 77 Consequently, an unknown number of BIT arbitration cases have been completed without any public disclosure or any ability of interested observers to monitor and analyze developments in the investment law regime. 78 Investment tribunals do often consult and cite other investment arbitration decisions. While BITs differ, many employ very similar language, as described above in Section II. For example, many BITs have similar language referring to "fair and equitable treatment." Looking at how other tribunals have interpreted this broad language is helpful. However, the lack of published decisions and the secrecy of BIT disputes make it difficult to know what areas of investment law are consistent and established and what areas are still emerging or ambiguous. 79 E. Arbitrators' Lack of Human Rights Expertise and Opposing Allegiances in BIT Arbitration Tribunals </w:t>
      </w:r>
      <w:r w:rsidRPr="00A949D2">
        <w:rPr>
          <w:rStyle w:val="StyleUnderline"/>
        </w:rPr>
        <w:t>The arbitrators that resolve BIT disputes</w:t>
      </w:r>
      <w:r w:rsidRPr="00A949D2">
        <w:rPr>
          <w:sz w:val="16"/>
        </w:rPr>
        <w:t xml:space="preserve"> can </w:t>
      </w:r>
      <w:r w:rsidRPr="00A949D2">
        <w:rPr>
          <w:rStyle w:val="StyleUnderline"/>
        </w:rPr>
        <w:t>also present a problem for the promotion and protection of human rights.</w:t>
      </w:r>
      <w:r w:rsidRPr="00A949D2">
        <w:rPr>
          <w:sz w:val="16"/>
        </w:rPr>
        <w:t xml:space="preserve"> Generally, in investor-State arbitration tribunals, </w:t>
      </w:r>
      <w:r w:rsidRPr="00A949D2">
        <w:rPr>
          <w:rStyle w:val="StyleUnderline"/>
        </w:rPr>
        <w:t>the parties choose the arbitrators. Each party has the right to appoint one arbitrator and the third arbitrator is chosen through agreement of the two party-nominated arbitrators</w:t>
      </w:r>
      <w:r w:rsidRPr="00A949D2">
        <w:rPr>
          <w:sz w:val="16"/>
        </w:rPr>
        <w:t xml:space="preserve">, and ideally, the parties as well. 80 However, </w:t>
      </w:r>
      <w:r w:rsidRPr="00A949D2">
        <w:rPr>
          <w:rStyle w:val="Emphasis"/>
        </w:rPr>
        <w:t xml:space="preserve">arbitrators present two distinct problems. First, human rights norms may be outside the scope of the arbitrator's expertise. </w:t>
      </w:r>
      <w:r w:rsidRPr="00A949D2">
        <w:rPr>
          <w:sz w:val="16"/>
        </w:rPr>
        <w:t xml:space="preserve">81 </w:t>
      </w:r>
      <w:r w:rsidRPr="00A949D2">
        <w:rPr>
          <w:rStyle w:val="StyleUnderline"/>
        </w:rPr>
        <w:t>There are no significant restrictions on who can serve as arbitrators</w:t>
      </w:r>
      <w:r w:rsidRPr="00A949D2">
        <w:rPr>
          <w:sz w:val="16"/>
        </w:rPr>
        <w:t>. ICSID requires that arbitrators must have "recognized competence in the fields of law, commerce, industry or finance." 82</w:t>
      </w:r>
      <w:r w:rsidRPr="00A949D2">
        <w:rPr>
          <w:rStyle w:val="StyleUnderline"/>
        </w:rPr>
        <w:t xml:space="preserve"> Most BIT arbitrators have commercial backgrounds and are </w:t>
      </w:r>
      <w:r w:rsidRPr="00A949D2">
        <w:rPr>
          <w:sz w:val="16"/>
        </w:rPr>
        <w:t xml:space="preserve">[496] </w:t>
      </w:r>
      <w:r w:rsidRPr="00A949D2">
        <w:rPr>
          <w:rStyle w:val="StyleUnderline"/>
        </w:rPr>
        <w:t xml:space="preserve">not familiar with matters pertaining to human rights-related laws. Thus, even if a tribunal found it appropriate to address a human rights-related matter, the arbitrators may not be fully versed in how to proceed. Conversely, many human rights experts would similarly lack the necessary expertise in international investment law to serve as an arbitrator in a BIT arbitration. </w:t>
      </w:r>
      <w:r w:rsidRPr="00A949D2">
        <w:rPr>
          <w:sz w:val="16"/>
        </w:rPr>
        <w:t xml:space="preserve">83 </w:t>
      </w:r>
      <w:r w:rsidRPr="00A949D2">
        <w:rPr>
          <w:rStyle w:val="Emphasis"/>
        </w:rPr>
        <w:t>Secondly, the world of international investment arbitrators is a relatively small, close community.</w:t>
      </w:r>
      <w:r w:rsidRPr="00A949D2">
        <w:rPr>
          <w:sz w:val="16"/>
        </w:rPr>
        <w:t xml:space="preserve"> Understandably, </w:t>
      </w:r>
      <w:r w:rsidRPr="00A949D2">
        <w:rPr>
          <w:rStyle w:val="StyleUnderline"/>
        </w:rPr>
        <w:t xml:space="preserve">these specialized arbitrators are concerned with "the securing of their next appointment to a tribunal" and consequently, their actions must ensure that MNCs will want them to serve as arbitrators in the future. </w:t>
      </w:r>
      <w:r w:rsidRPr="00A949D2">
        <w:rPr>
          <w:sz w:val="16"/>
        </w:rPr>
        <w:t>In this small communit</w:t>
      </w:r>
      <w:r w:rsidRPr="00A949D2">
        <w:rPr>
          <w:rStyle w:val="StyleUnderline"/>
        </w:rPr>
        <w:t>y, to obtain future employment, arbitrators must make a "display of commercial probity and their loyalty to the values of multinational business.</w:t>
      </w:r>
      <w:r w:rsidRPr="00A949D2">
        <w:rPr>
          <w:sz w:val="16"/>
        </w:rPr>
        <w:t>" Moreover, arbitrators often also serve as counsel to parties in other international investment related cases. 84</w:t>
      </w:r>
    </w:p>
    <w:p w14:paraId="1E505981" w14:textId="77777777" w:rsidR="00020FD1" w:rsidRDefault="00020FD1" w:rsidP="0059748A">
      <w:pPr>
        <w:pStyle w:val="Heading3"/>
      </w:pPr>
      <w:r>
        <w:t>Aff A2: SA8000 CP</w:t>
      </w:r>
    </w:p>
    <w:p w14:paraId="0B867458" w14:textId="77777777" w:rsidR="00020FD1" w:rsidRDefault="00020FD1" w:rsidP="00020FD1">
      <w:pPr>
        <w:pStyle w:val="Heading4"/>
      </w:pPr>
      <w:r>
        <w:t>BITs empirically best for Human rights</w:t>
      </w:r>
    </w:p>
    <w:p w14:paraId="402A1C93" w14:textId="77777777" w:rsidR="00020FD1" w:rsidRDefault="00020FD1" w:rsidP="00020FD1">
      <w:pPr>
        <w:rPr>
          <w:rStyle w:val="Style13ptBold"/>
        </w:rPr>
      </w:pPr>
      <w:r>
        <w:rPr>
          <w:rStyle w:val="Style13ptBold"/>
        </w:rPr>
        <w:t xml:space="preserve">Brower &amp; Blanchard 13 </w:t>
      </w:r>
      <w:r w:rsidRPr="00D96B95">
        <w:rPr>
          <w:sz w:val="16"/>
        </w:rPr>
        <w:t xml:space="preserve">(Charles, Judge, Iran-United States Claims Tribunal, The Hague, Netherlands; Judge Ad Hoc, Inter-American Court of Human Rights, San Jose, Costa Rica; Arbitrator Member, 20 Essex Street Chambers, London, England; formerly Acting Legal Adviser, United States Department of State; Deputy Special Counsellor to the President of the United States; President, American Society of International Law (ASIL); Chairman, Institute for Transnational Arbitration (ITA); recipient of ASIL's Manley O. Hudson Medal, Berkeley Law's </w:t>
      </w:r>
      <w:proofErr w:type="spellStart"/>
      <w:r w:rsidRPr="00D96B95">
        <w:rPr>
          <w:sz w:val="16"/>
        </w:rPr>
        <w:t>Riesenfeld</w:t>
      </w:r>
      <w:proofErr w:type="spellEnd"/>
      <w:r w:rsidRPr="00D96B95">
        <w:rPr>
          <w:sz w:val="16"/>
        </w:rPr>
        <w:t xml:space="preserve"> Memorial Award, the American Bar Association's Section of International Law's Lifetime Achievement Award and the ITA's Pat Murphy Award. Sadie, Research Fellow at the Max Planck Institute Luxembourg for International, European, and Regulatory Procedural Law. [“Article: What's in a Meme? The Truth about Investor-State Arbitration: Why It Need Not, and Must Not, Be Repossessed by States” 52 Colum. J. </w:t>
      </w:r>
      <w:proofErr w:type="spellStart"/>
      <w:r w:rsidRPr="00D96B95">
        <w:rPr>
          <w:sz w:val="16"/>
        </w:rPr>
        <w:t>Transnat'l</w:t>
      </w:r>
      <w:proofErr w:type="spellEnd"/>
      <w:r w:rsidRPr="00D96B95">
        <w:rPr>
          <w:sz w:val="16"/>
        </w:rPr>
        <w:t xml:space="preserve"> L. 689]) NvP</w:t>
      </w:r>
    </w:p>
    <w:p w14:paraId="2A970D9E" w14:textId="77777777" w:rsidR="00020FD1" w:rsidRPr="00D96B95" w:rsidRDefault="00020FD1" w:rsidP="00020FD1">
      <w:pPr>
        <w:rPr>
          <w:sz w:val="16"/>
        </w:rPr>
      </w:pPr>
      <w:r w:rsidRPr="00D96B95">
        <w:rPr>
          <w:rStyle w:val="StyleUnderline"/>
        </w:rPr>
        <w:t>Investment tribunals</w:t>
      </w:r>
      <w:r w:rsidRPr="00D96B95">
        <w:rPr>
          <w:sz w:val="16"/>
        </w:rPr>
        <w:t xml:space="preserve"> further c</w:t>
      </w:r>
      <w:r w:rsidRPr="00D96B95">
        <w:rPr>
          <w:rStyle w:val="StyleUnderline"/>
        </w:rPr>
        <w:t xml:space="preserve">ontribute to international and domestic rule of law </w:t>
      </w:r>
      <w:r w:rsidRPr="00D96B95">
        <w:rPr>
          <w:rStyle w:val="Emphasis"/>
        </w:rPr>
        <w:t xml:space="preserve">by relying on and </w:t>
      </w:r>
      <w:r w:rsidRPr="0041636D">
        <w:rPr>
          <w:rStyle w:val="Emphasis"/>
          <w:highlight w:val="cyan"/>
        </w:rPr>
        <w:t>developing human rights jurisprudence when interpreting treaties</w:t>
      </w:r>
      <w:r w:rsidRPr="00D96B95">
        <w:rPr>
          <w:rStyle w:val="Emphasis"/>
        </w:rPr>
        <w:t>.</w:t>
      </w:r>
      <w:r w:rsidRPr="00D96B95">
        <w:rPr>
          <w:sz w:val="16"/>
        </w:rPr>
        <w:t xml:space="preserve"> 270</w:t>
      </w:r>
      <w:r w:rsidRPr="00D96B95">
        <w:rPr>
          <w:sz w:val="12"/>
        </w:rPr>
        <w:t>¶</w:t>
      </w:r>
      <w:r w:rsidRPr="00D96B95">
        <w:rPr>
          <w:sz w:val="16"/>
        </w:rPr>
        <w:t xml:space="preserve"> </w:t>
      </w:r>
      <w:proofErr w:type="gramStart"/>
      <w:r w:rsidRPr="00D96B95">
        <w:rPr>
          <w:sz w:val="16"/>
        </w:rPr>
        <w:t>To</w:t>
      </w:r>
      <w:proofErr w:type="gramEnd"/>
      <w:r w:rsidRPr="00D96B95">
        <w:rPr>
          <w:sz w:val="16"/>
        </w:rPr>
        <w:t xml:space="preserve"> offer just a few examples: </w:t>
      </w:r>
      <w:r w:rsidRPr="00D96B95">
        <w:rPr>
          <w:rStyle w:val="StyleUnderline"/>
        </w:rPr>
        <w:t>The tribunal in Lauder v. Czech Republic relied on European Court of Human Rights</w:t>
      </w:r>
      <w:r w:rsidRPr="00D96B95">
        <w:rPr>
          <w:sz w:val="16"/>
        </w:rPr>
        <w:t xml:space="preserve"> (ECtHR) c</w:t>
      </w:r>
      <w:r w:rsidRPr="00D96B95">
        <w:rPr>
          <w:rStyle w:val="StyleUnderline"/>
        </w:rPr>
        <w:t xml:space="preserve">ases to determine the content of indirect expropriation, and the tribunal in </w:t>
      </w:r>
      <w:proofErr w:type="spellStart"/>
      <w:r w:rsidRPr="00D96B95">
        <w:rPr>
          <w:rStyle w:val="StyleUnderline"/>
        </w:rPr>
        <w:t>Tecmed</w:t>
      </w:r>
      <w:proofErr w:type="spellEnd"/>
      <w:r w:rsidRPr="00D96B95">
        <w:rPr>
          <w:rStyle w:val="StyleUnderline"/>
        </w:rPr>
        <w:t xml:space="preserve"> relied on Inter-American Court of Human Rights cases for the same purpose</w:t>
      </w:r>
      <w:r w:rsidRPr="00D96B95">
        <w:rPr>
          <w:sz w:val="16"/>
        </w:rPr>
        <w:t>. 271</w:t>
      </w:r>
      <w:r w:rsidRPr="00D96B95">
        <w:rPr>
          <w:sz w:val="12"/>
        </w:rPr>
        <w:t>¶</w:t>
      </w:r>
      <w:r w:rsidRPr="00D96B95">
        <w:rPr>
          <w:sz w:val="16"/>
        </w:rPr>
        <w:t xml:space="preserve"> </w:t>
      </w:r>
      <w:proofErr w:type="gramStart"/>
      <w:r w:rsidRPr="00D96B95">
        <w:rPr>
          <w:rStyle w:val="StyleUnderline"/>
        </w:rPr>
        <w:t>The</w:t>
      </w:r>
      <w:proofErr w:type="gramEnd"/>
      <w:r w:rsidRPr="00D96B95">
        <w:rPr>
          <w:rStyle w:val="StyleUnderline"/>
        </w:rPr>
        <w:t xml:space="preserve"> tribunal in </w:t>
      </w:r>
      <w:proofErr w:type="spellStart"/>
      <w:r w:rsidRPr="00D96B95">
        <w:rPr>
          <w:rStyle w:val="StyleUnderline"/>
        </w:rPr>
        <w:t>Saipem</w:t>
      </w:r>
      <w:proofErr w:type="spellEnd"/>
      <w:r w:rsidRPr="00D96B95">
        <w:rPr>
          <w:rStyle w:val="StyleUnderline"/>
        </w:rPr>
        <w:t xml:space="preserve"> v. Bangladesh looked to ECtHR jurisprudence to determine whether a judicial act could be </w:t>
      </w:r>
      <w:proofErr w:type="spellStart"/>
      <w:r w:rsidRPr="00D96B95">
        <w:rPr>
          <w:rStyle w:val="StyleUnderline"/>
        </w:rPr>
        <w:t>expropriatory</w:t>
      </w:r>
      <w:proofErr w:type="spellEnd"/>
      <w:r w:rsidRPr="00D96B95">
        <w:rPr>
          <w:rStyle w:val="StyleUnderline"/>
        </w:rPr>
        <w:t>.</w:t>
      </w:r>
      <w:r w:rsidRPr="00D96B95">
        <w:rPr>
          <w:sz w:val="16"/>
        </w:rPr>
        <w:t xml:space="preserve"> 272</w:t>
      </w:r>
      <w:r w:rsidRPr="00D96B95">
        <w:rPr>
          <w:sz w:val="12"/>
        </w:rPr>
        <w:t>¶</w:t>
      </w:r>
      <w:r w:rsidRPr="00D96B95">
        <w:rPr>
          <w:sz w:val="16"/>
        </w:rPr>
        <w:t xml:space="preserve"> </w:t>
      </w:r>
      <w:proofErr w:type="gramStart"/>
      <w:r w:rsidRPr="00D96B95">
        <w:rPr>
          <w:rStyle w:val="StyleUnderline"/>
        </w:rPr>
        <w:t>The</w:t>
      </w:r>
      <w:proofErr w:type="gramEnd"/>
      <w:r w:rsidRPr="00D96B95">
        <w:rPr>
          <w:rStyle w:val="StyleUnderline"/>
        </w:rPr>
        <w:t xml:space="preserve"> characterization of foreign investors' rights as being opposed to human rights ignores the fact that </w:t>
      </w:r>
      <w:r w:rsidRPr="00D96B95">
        <w:rPr>
          <w:rStyle w:val="Emphasis"/>
        </w:rPr>
        <w:t>the ri</w:t>
      </w:r>
      <w:r w:rsidRPr="0041636D">
        <w:rPr>
          <w:rStyle w:val="Emphasis"/>
          <w:highlight w:val="cyan"/>
        </w:rPr>
        <w:t>ghts protected in BITs overlap substantially with the rights protected in human rights treaties</w:t>
      </w:r>
      <w:r w:rsidRPr="0041636D">
        <w:rPr>
          <w:sz w:val="16"/>
          <w:highlight w:val="cyan"/>
        </w:rPr>
        <w:t>.</w:t>
      </w:r>
      <w:r w:rsidRPr="00D96B95">
        <w:rPr>
          <w:sz w:val="16"/>
        </w:rPr>
        <w:t xml:space="preserve"> Some investor-State </w:t>
      </w:r>
      <w:r w:rsidRPr="00D96B95">
        <w:rPr>
          <w:rStyle w:val="StyleUnderline"/>
        </w:rPr>
        <w:t>disputes could just as fittingly be heard by a human rights tribunal as by an investment tribunal</w:t>
      </w:r>
      <w:r w:rsidRPr="00D96B95">
        <w:rPr>
          <w:sz w:val="16"/>
        </w:rPr>
        <w:t xml:space="preserve"> (and some claims have indeed been brought in both types of forum). For example, in </w:t>
      </w:r>
      <w:proofErr w:type="spellStart"/>
      <w:r w:rsidRPr="00D96B95">
        <w:rPr>
          <w:sz w:val="16"/>
        </w:rPr>
        <w:t>Sovtransavto</w:t>
      </w:r>
      <w:proofErr w:type="spellEnd"/>
      <w:r w:rsidRPr="00D96B95">
        <w:rPr>
          <w:sz w:val="16"/>
        </w:rPr>
        <w:t xml:space="preserve"> Holding v. Ukraine, the ECtHR heard claims of [760] violations of due process, protection of property, and discriminatory treatment arising out of the treatment of a corporation operating in the transport sector. 273</w:t>
      </w:r>
      <w:r w:rsidRPr="00D96B95">
        <w:rPr>
          <w:sz w:val="12"/>
        </w:rPr>
        <w:t>¶</w:t>
      </w:r>
      <w:r w:rsidRPr="00D96B95">
        <w:rPr>
          <w:sz w:val="16"/>
        </w:rPr>
        <w:t xml:space="preserve"> </w:t>
      </w:r>
      <w:proofErr w:type="gramStart"/>
      <w:r w:rsidRPr="00D96B95">
        <w:rPr>
          <w:sz w:val="16"/>
        </w:rPr>
        <w:t>The</w:t>
      </w:r>
      <w:proofErr w:type="gramEnd"/>
      <w:r w:rsidRPr="00D96B95">
        <w:rPr>
          <w:sz w:val="16"/>
        </w:rPr>
        <w:t xml:space="preserve"> corporation alleged that the Ukrainian President had pressured a local arbitration tribunal to "defend the interests of Ukrainian nationals" in the dispute. More recently, foreign investors have pursued similar claims against Russia relating to its treatment of the corporation Yukos before both investor-State and human rights tribunals. </w:t>
      </w:r>
      <w:r w:rsidRPr="00D96B95">
        <w:rPr>
          <w:rStyle w:val="StyleUnderline"/>
        </w:rPr>
        <w:t>Before the European Court of Human Rights, investors have alleged that Russia violated the European Convention's prohibitions on unlawful expropriation, arbitrary treatment, and denial of justice by instigating tax and criminal investigations to destroy and eventually nationalize Yukos</w:t>
      </w:r>
      <w:r w:rsidRPr="00D96B95">
        <w:rPr>
          <w:sz w:val="16"/>
        </w:rPr>
        <w:t>. 274</w:t>
      </w:r>
      <w:r w:rsidRPr="00D96B95">
        <w:rPr>
          <w:sz w:val="12"/>
        </w:rPr>
        <w:t>¶</w:t>
      </w:r>
      <w:r w:rsidRPr="00D96B95">
        <w:rPr>
          <w:sz w:val="16"/>
        </w:rPr>
        <w:t xml:space="preserve"> </w:t>
      </w:r>
      <w:proofErr w:type="gramStart"/>
      <w:r w:rsidRPr="00D96B95">
        <w:rPr>
          <w:sz w:val="16"/>
        </w:rPr>
        <w:t>They</w:t>
      </w:r>
      <w:proofErr w:type="gramEnd"/>
      <w:r w:rsidRPr="00D96B95">
        <w:rPr>
          <w:sz w:val="16"/>
        </w:rPr>
        <w:t xml:space="preserve"> have alleged similar breaches under investment treaties. 275</w:t>
      </w:r>
      <w:r w:rsidRPr="00D96B95">
        <w:rPr>
          <w:sz w:val="12"/>
        </w:rPr>
        <w:t>¶</w:t>
      </w:r>
      <w:r w:rsidRPr="00D96B95">
        <w:rPr>
          <w:sz w:val="16"/>
        </w:rPr>
        <w:t xml:space="preserve"> </w:t>
      </w:r>
      <w:proofErr w:type="gramStart"/>
      <w:r w:rsidRPr="0041636D">
        <w:rPr>
          <w:rStyle w:val="Emphasis"/>
          <w:highlight w:val="cyan"/>
        </w:rPr>
        <w:t>The</w:t>
      </w:r>
      <w:proofErr w:type="gramEnd"/>
      <w:r w:rsidRPr="0041636D">
        <w:rPr>
          <w:rStyle w:val="Emphasis"/>
          <w:highlight w:val="cyan"/>
        </w:rPr>
        <w:t xml:space="preserve"> present system of international investment law</w:t>
      </w:r>
      <w:r w:rsidRPr="00D96B95">
        <w:rPr>
          <w:rStyle w:val="Emphasis"/>
        </w:rPr>
        <w:t xml:space="preserve"> therefore </w:t>
      </w:r>
      <w:r w:rsidRPr="0041636D">
        <w:rPr>
          <w:rStyle w:val="Emphasis"/>
          <w:highlight w:val="cyan"/>
        </w:rPr>
        <w:t>complements and builds on international h</w:t>
      </w:r>
      <w:r w:rsidRPr="00D96B95">
        <w:rPr>
          <w:rStyle w:val="Emphasis"/>
        </w:rPr>
        <w:t xml:space="preserve">uman </w:t>
      </w:r>
      <w:r w:rsidRPr="0041636D">
        <w:rPr>
          <w:rStyle w:val="Emphasis"/>
          <w:highlight w:val="cyan"/>
        </w:rPr>
        <w:t>r</w:t>
      </w:r>
      <w:r w:rsidRPr="00D96B95">
        <w:rPr>
          <w:rStyle w:val="Emphasis"/>
        </w:rPr>
        <w:t xml:space="preserve">ights </w:t>
      </w:r>
      <w:r w:rsidRPr="0041636D">
        <w:rPr>
          <w:rStyle w:val="Emphasis"/>
          <w:highlight w:val="cyan"/>
        </w:rPr>
        <w:t>law</w:t>
      </w:r>
      <w:r w:rsidRPr="00D96B95">
        <w:rPr>
          <w:rStyle w:val="Emphasis"/>
        </w:rPr>
        <w:t xml:space="preserve"> and strengthens the rule of law domestically and internationally</w:t>
      </w:r>
      <w:r w:rsidRPr="00D96B95">
        <w:rPr>
          <w:sz w:val="16"/>
        </w:rPr>
        <w:t xml:space="preserve">. As </w:t>
      </w:r>
      <w:proofErr w:type="spellStart"/>
      <w:r w:rsidRPr="00D96B95">
        <w:rPr>
          <w:sz w:val="16"/>
        </w:rPr>
        <w:t>Walde</w:t>
      </w:r>
      <w:proofErr w:type="spellEnd"/>
      <w:r w:rsidRPr="00D96B95">
        <w:rPr>
          <w:sz w:val="16"/>
        </w:rPr>
        <w:t xml:space="preserve"> explains, it</w:t>
      </w:r>
      <w:r w:rsidRPr="00D96B95">
        <w:rPr>
          <w:rStyle w:val="StyleUnderline"/>
        </w:rPr>
        <w:t xml:space="preserve"> is part of a shift from "pressure, power, politics, and corruption" as the major tools of dispute resolution to "</w:t>
      </w:r>
      <w:proofErr w:type="spellStart"/>
      <w:r w:rsidRPr="00D96B95">
        <w:rPr>
          <w:rStyle w:val="StyleUnderline"/>
        </w:rPr>
        <w:t>juridified</w:t>
      </w:r>
      <w:proofErr w:type="spellEnd"/>
      <w:r w:rsidRPr="00D96B95">
        <w:rPr>
          <w:rStyle w:val="StyleUnderline"/>
        </w:rPr>
        <w:t xml:space="preserve"> and heavily ritualized procedures."</w:t>
      </w:r>
      <w:r w:rsidRPr="00D96B95">
        <w:rPr>
          <w:sz w:val="16"/>
        </w:rPr>
        <w:t xml:space="preserve"> 276</w:t>
      </w:r>
      <w:r w:rsidRPr="00D96B95">
        <w:rPr>
          <w:sz w:val="12"/>
        </w:rPr>
        <w:t>¶</w:t>
      </w:r>
    </w:p>
    <w:p w14:paraId="7FF2348C" w14:textId="77777777" w:rsidR="00020FD1" w:rsidRDefault="00020FD1" w:rsidP="00020FD1">
      <w:pPr>
        <w:pStyle w:val="Heading4"/>
      </w:pPr>
      <w:r>
        <w:t>SA8000 worse for HR- self-regulation means companies just cover up abuse and SAI is a corporate sellout</w:t>
      </w:r>
    </w:p>
    <w:p w14:paraId="09D6CA03" w14:textId="77777777" w:rsidR="00020FD1" w:rsidRDefault="00020FD1" w:rsidP="00020FD1">
      <w:pPr>
        <w:rPr>
          <w:rStyle w:val="Style13ptBold"/>
        </w:rPr>
      </w:pPr>
      <w:proofErr w:type="spellStart"/>
      <w:r>
        <w:rPr>
          <w:rStyle w:val="Style13ptBold"/>
        </w:rPr>
        <w:t>Saadoun</w:t>
      </w:r>
      <w:proofErr w:type="spellEnd"/>
      <w:r>
        <w:rPr>
          <w:rStyle w:val="Style13ptBold"/>
        </w:rPr>
        <w:t xml:space="preserve"> 13 </w:t>
      </w:r>
      <w:r w:rsidRPr="008E33B5">
        <w:rPr>
          <w:sz w:val="16"/>
        </w:rPr>
        <w:t>(Sarah, J.D. candidate, Columbia Law School 2014. [“NOTE: PRIVATE AND VOLUNTARY: ARE SOCIAL CERTIFICATION STANDARDS A FORM OF BACKDOOR SELF-REGULATION?” 45 Colum. Human Rights L. Rev. 281]) NvP</w:t>
      </w:r>
    </w:p>
    <w:p w14:paraId="10107EFA" w14:textId="77777777" w:rsidR="00020FD1" w:rsidRPr="00D96B95" w:rsidRDefault="00020FD1" w:rsidP="00020FD1">
      <w:pPr>
        <w:rPr>
          <w:rStyle w:val="StyleUnderline"/>
        </w:rPr>
      </w:pPr>
      <w:r w:rsidRPr="00D96B95">
        <w:rPr>
          <w:sz w:val="16"/>
        </w:rPr>
        <w:t>First, the fact that</w:t>
      </w:r>
      <w:r w:rsidRPr="00D96B95">
        <w:rPr>
          <w:rStyle w:val="StyleUnderline"/>
        </w:rPr>
        <w:t xml:space="preserve"> a certification standard is voluntarily adopted requires that it be palatable to corporations</w:t>
      </w:r>
      <w:r w:rsidRPr="00D96B95">
        <w:rPr>
          <w:sz w:val="16"/>
        </w:rPr>
        <w:t xml:space="preserve">. Overly costly, controversial, or invasive provisions are excluded even without direct corporate involvement simply because they could never be successful. Furthermore, </w:t>
      </w:r>
      <w:r w:rsidRPr="00D96B95">
        <w:rPr>
          <w:rStyle w:val="StyleUnderline"/>
        </w:rPr>
        <w:t>many certifications do provide for direct corporate involvement. SA8000</w:t>
      </w:r>
      <w:r w:rsidRPr="00D96B95">
        <w:rPr>
          <w:sz w:val="16"/>
        </w:rPr>
        <w:t>, for example, i</w:t>
      </w:r>
      <w:r w:rsidRPr="00D96B95">
        <w:rPr>
          <w:rStyle w:val="StyleUnderline"/>
        </w:rPr>
        <w:t xml:space="preserve">s a set of audited corporate social responsibility standards established by </w:t>
      </w:r>
      <w:r w:rsidRPr="00D96B95">
        <w:rPr>
          <w:sz w:val="16"/>
        </w:rPr>
        <w:t>Social Accountability International (</w:t>
      </w:r>
      <w:r w:rsidRPr="00D96B95">
        <w:rPr>
          <w:rStyle w:val="StyleUnderline"/>
        </w:rPr>
        <w:t>SAI</w:t>
      </w:r>
      <w:r w:rsidRPr="00D96B95">
        <w:rPr>
          <w:sz w:val="16"/>
        </w:rPr>
        <w:t>) in 1997. 33</w:t>
      </w:r>
      <w:r w:rsidRPr="00D96B95">
        <w:rPr>
          <w:sz w:val="12"/>
        </w:rPr>
        <w:t>¶</w:t>
      </w:r>
      <w:r w:rsidRPr="00D96B95">
        <w:rPr>
          <w:sz w:val="16"/>
        </w:rPr>
        <w:t xml:space="preserve"> </w:t>
      </w:r>
      <w:r w:rsidRPr="00D96B95">
        <w:rPr>
          <w:rStyle w:val="Emphasis"/>
        </w:rPr>
        <w:t>SAI is partly funded by corporate donations; its 2011-12 donors included Gap, Chiquita, and Walt Disney</w:t>
      </w:r>
      <w:r w:rsidRPr="00D96B95">
        <w:rPr>
          <w:sz w:val="16"/>
        </w:rPr>
        <w:t>. 34</w:t>
      </w:r>
      <w:r w:rsidRPr="00D96B95">
        <w:rPr>
          <w:sz w:val="12"/>
        </w:rPr>
        <w:t>¶</w:t>
      </w:r>
      <w:r w:rsidRPr="00D96B95">
        <w:rPr>
          <w:sz w:val="16"/>
        </w:rPr>
        <w:t xml:space="preserve"> </w:t>
      </w:r>
      <w:proofErr w:type="gramStart"/>
      <w:r w:rsidRPr="00D96B95">
        <w:rPr>
          <w:sz w:val="16"/>
        </w:rPr>
        <w:t>There</w:t>
      </w:r>
      <w:proofErr w:type="gramEnd"/>
      <w:r w:rsidRPr="00D96B95">
        <w:rPr>
          <w:sz w:val="16"/>
        </w:rPr>
        <w:t xml:space="preserve"> is an eight-person Board of Directors with a mix of corporate and NGO representatives, 35</w:t>
      </w:r>
      <w:r w:rsidRPr="00D96B95">
        <w:rPr>
          <w:sz w:val="12"/>
        </w:rPr>
        <w:t>¶</w:t>
      </w:r>
      <w:r w:rsidRPr="00D96B95">
        <w:rPr>
          <w:sz w:val="16"/>
        </w:rPr>
        <w:t xml:space="preserve"> and </w:t>
      </w:r>
      <w:r w:rsidRPr="00D96B95">
        <w:rPr>
          <w:rStyle w:val="StyleUnderline"/>
        </w:rPr>
        <w:t xml:space="preserve">the SA8000 standards and reforms are produced by an Advisory Board equally divided between business and non-business representatives. </w:t>
      </w:r>
      <w:r w:rsidRPr="00D96B95">
        <w:rPr>
          <w:sz w:val="16"/>
        </w:rPr>
        <w:t>36</w:t>
      </w:r>
      <w:r w:rsidRPr="00D96B95">
        <w:rPr>
          <w:sz w:val="12"/>
        </w:rPr>
        <w:t>¶</w:t>
      </w:r>
      <w:r w:rsidRPr="00D96B95">
        <w:rPr>
          <w:sz w:val="16"/>
        </w:rPr>
        <w:t xml:space="preserve"> The Advisory Board also serves other functions, including, in some cases, hearing complaints. 37</w:t>
      </w:r>
      <w:r w:rsidRPr="00D96B95">
        <w:rPr>
          <w:sz w:val="12"/>
        </w:rPr>
        <w:t>¶</w:t>
      </w:r>
      <w:r w:rsidRPr="00D96B95">
        <w:rPr>
          <w:sz w:val="16"/>
        </w:rPr>
        <w:t xml:space="preserve"> As of June 2012, 3,083 facilities employing more than 1.8 million workers across 65 countries were SA8000 certified. 38</w:t>
      </w:r>
      <w:r w:rsidRPr="00D96B95">
        <w:rPr>
          <w:sz w:val="12"/>
        </w:rPr>
        <w:t>¶</w:t>
      </w:r>
      <w:r w:rsidRPr="00D96B95">
        <w:rPr>
          <w:sz w:val="16"/>
        </w:rPr>
        <w:t xml:space="preserve"> </w:t>
      </w:r>
      <w:proofErr w:type="gramStart"/>
      <w:r w:rsidRPr="00D96B95">
        <w:rPr>
          <w:sz w:val="16"/>
        </w:rPr>
        <w:t>It</w:t>
      </w:r>
      <w:proofErr w:type="gramEnd"/>
      <w:r w:rsidRPr="00D96B95">
        <w:rPr>
          <w:sz w:val="16"/>
        </w:rPr>
        <w:t xml:space="preserve"> is the most popular external certification standard for manufacturers in China. 39</w:t>
      </w:r>
      <w:r w:rsidRPr="00D96B95">
        <w:rPr>
          <w:sz w:val="12"/>
        </w:rPr>
        <w:t>¶</w:t>
      </w:r>
      <w:r w:rsidRPr="00D96B95">
        <w:rPr>
          <w:sz w:val="16"/>
        </w:rPr>
        <w:t xml:space="preserve"> </w:t>
      </w:r>
      <w:proofErr w:type="gramStart"/>
      <w:r w:rsidRPr="00D96B95">
        <w:rPr>
          <w:sz w:val="16"/>
        </w:rPr>
        <w:t>This</w:t>
      </w:r>
      <w:proofErr w:type="gramEnd"/>
      <w:r w:rsidRPr="00D96B95">
        <w:rPr>
          <w:sz w:val="16"/>
        </w:rPr>
        <w:t xml:space="preserve"> governance structure is not unusual for certifying organizations. Fairtrade, probably the best known of the private certifications, is a fee-based licensing system and is funded through these fees and a combination of individual, government, and [293] corporate donations. 40</w:t>
      </w:r>
      <w:r w:rsidRPr="00D96B95">
        <w:rPr>
          <w:sz w:val="12"/>
        </w:rPr>
        <w:t>¶</w:t>
      </w:r>
      <w:r w:rsidRPr="00D96B95">
        <w:rPr>
          <w:sz w:val="16"/>
        </w:rPr>
        <w:t xml:space="preserve"> Both Fairtrade USA's Board of Directors and Advisory Board include several business representatives. 41</w:t>
      </w:r>
      <w:r w:rsidRPr="00D96B95">
        <w:rPr>
          <w:sz w:val="12"/>
        </w:rPr>
        <w:t>¶</w:t>
      </w:r>
      <w:r w:rsidRPr="00D96B95">
        <w:rPr>
          <w:sz w:val="16"/>
        </w:rPr>
        <w:t xml:space="preserve"> </w:t>
      </w:r>
      <w:proofErr w:type="gramStart"/>
      <w:r w:rsidRPr="00D96B95">
        <w:rPr>
          <w:sz w:val="16"/>
        </w:rPr>
        <w:t>The</w:t>
      </w:r>
      <w:proofErr w:type="gramEnd"/>
      <w:r w:rsidRPr="00D96B95">
        <w:rPr>
          <w:sz w:val="16"/>
        </w:rPr>
        <w:t xml:space="preserve"> partnership between NGOs and the private sector for improved corporate practices is not itself problematic--indeed it may be a positive step forward. </w:t>
      </w:r>
      <w:r w:rsidRPr="00D96B95">
        <w:rPr>
          <w:rStyle w:val="StyleUnderline"/>
        </w:rPr>
        <w:t>The close collaboration, however, becomes a problem when the NGOs are responsible for both generating the certification standards and acting as the monitors expected to hold companies accountable under those standards</w:t>
      </w:r>
      <w:r w:rsidRPr="00D96B95">
        <w:rPr>
          <w:sz w:val="16"/>
        </w:rPr>
        <w:t>. 42</w:t>
      </w:r>
      <w:r w:rsidRPr="00D96B95">
        <w:rPr>
          <w:sz w:val="12"/>
        </w:rPr>
        <w:t>¶</w:t>
      </w:r>
      <w:r w:rsidRPr="00D96B95">
        <w:rPr>
          <w:sz w:val="16"/>
        </w:rPr>
        <w:t xml:space="preserve"> B. Intersection of Public and Private Regulation This Note seeks to fill a gap in the legal scholarship by examining the intersection between private and public regulation from the perspective of a single corporation subject to multiple standards. Specifically, using a case study of a subsidiary of Tata Global Beverages located in Assam, India, it addresses whether</w:t>
      </w:r>
      <w:r w:rsidRPr="00D96B95">
        <w:rPr>
          <w:rStyle w:val="StyleUnderline"/>
        </w:rPr>
        <w:t xml:space="preserve"> companies may use certification as a way of signaling compliance to state regulators and other important stakeholders, such as international financial institutions which approve loans on the basis of compliance with social safeguard policies</w:t>
      </w:r>
      <w:r w:rsidRPr="00D96B95">
        <w:rPr>
          <w:sz w:val="16"/>
        </w:rPr>
        <w:t>. The underlying concern is that r</w:t>
      </w:r>
      <w:r w:rsidRPr="00D96B95">
        <w:rPr>
          <w:rStyle w:val="StyleUnderline"/>
        </w:rPr>
        <w:t>egulators may unduly rely on certification to avoid duplication, conserve resources, or for other purposes,</w:t>
      </w:r>
      <w:r w:rsidRPr="00D96B95">
        <w:rPr>
          <w:rStyle w:val="Emphasis"/>
        </w:rPr>
        <w:t xml:space="preserve"> leading to a deterioration of labor conditions</w:t>
      </w:r>
      <w:r w:rsidRPr="00D96B95">
        <w:rPr>
          <w:sz w:val="16"/>
        </w:rPr>
        <w:t xml:space="preserve">. In other words, the danger is that </w:t>
      </w:r>
      <w:r w:rsidRPr="00D96B95">
        <w:rPr>
          <w:rStyle w:val="Emphasis"/>
        </w:rPr>
        <w:t xml:space="preserve">certification schemes are a backdoor form of self-regulation. </w:t>
      </w:r>
      <w:r w:rsidRPr="00D96B95">
        <w:rPr>
          <w:sz w:val="16"/>
        </w:rPr>
        <w:t xml:space="preserve">The fact that the interaction between public regulators and </w:t>
      </w:r>
      <w:r w:rsidRPr="00D96B95">
        <w:rPr>
          <w:rStyle w:val="StyleUnderline"/>
        </w:rPr>
        <w:t>private certifications has been only rarely seriously considered is a reflection of the common expectation that certifications inhabit a space beyond the reach of the law</w:t>
      </w:r>
      <w:r w:rsidRPr="00D96B95">
        <w:rPr>
          <w:sz w:val="16"/>
        </w:rPr>
        <w:t>. For the same reason, where the interaction has been considered, it is generally framed as concern that the certifications may preempt future legislation or contribute to the empowerment of NGOs at the expense of the democratic process. The problem that this Note identifies becomes clear only once it is [294] understood that</w:t>
      </w:r>
      <w:r w:rsidRPr="00D96B95">
        <w:rPr>
          <w:rStyle w:val="StyleUnderline"/>
        </w:rPr>
        <w:t xml:space="preserve"> certification schemes are already situated within a complex legal framework.</w:t>
      </w:r>
    </w:p>
    <w:p w14:paraId="63E404E6" w14:textId="77777777" w:rsidR="00020FD1" w:rsidRDefault="00020FD1" w:rsidP="00020FD1">
      <w:pPr>
        <w:pStyle w:val="Heading4"/>
      </w:pPr>
      <w:r>
        <w:t>BIT litigation solves HR abuse</w:t>
      </w:r>
    </w:p>
    <w:p w14:paraId="3D9CE1B8" w14:textId="77777777" w:rsidR="00020FD1" w:rsidRPr="00CD6AA9" w:rsidRDefault="00020FD1" w:rsidP="00020FD1">
      <w:pPr>
        <w:rPr>
          <w:b/>
          <w:bCs/>
          <w:sz w:val="20"/>
        </w:rPr>
      </w:pPr>
      <w:proofErr w:type="spellStart"/>
      <w:r>
        <w:rPr>
          <w:rStyle w:val="Style13ptBold"/>
        </w:rPr>
        <w:t>Petersmann</w:t>
      </w:r>
      <w:proofErr w:type="spellEnd"/>
      <w:r>
        <w:rPr>
          <w:rStyle w:val="Style13ptBold"/>
        </w:rPr>
        <w:t xml:space="preserve"> 13 </w:t>
      </w:r>
      <w:r w:rsidRPr="008E33B5">
        <w:rPr>
          <w:sz w:val="16"/>
        </w:rPr>
        <w:t>(Ernst-Ulrich, Emeritus Professor of International and European Law, European University Institute, Florence (Italy), and former professor at Geneva University and its Graduate Institute for International Studies. Former secretary, member or chairman of numerous GATT/WTO dispute settlement panels. Chairman of the International Trade Law Committee of the International Law Association. [“The Judicial Task of Administering Justice in Trade and Investment Law and Adjudication” J Int. Disp. Settlement (2013) 4(1): 5-28 Lexis]) NvP</w:t>
      </w:r>
    </w:p>
    <w:p w14:paraId="468C147A" w14:textId="77777777" w:rsidR="00020FD1" w:rsidRDefault="00020FD1" w:rsidP="00020FD1">
      <w:pPr>
        <w:rPr>
          <w:rStyle w:val="StyleUnderline"/>
        </w:rPr>
      </w:pPr>
      <w:r w:rsidRPr="00CD6AA9">
        <w:rPr>
          <w:rStyle w:val="StyleUnderline"/>
        </w:rPr>
        <w:t>Even though most BITs do not refer to human rights, human rights are increasingly being raised in investment treaty lawsuits by host states, investors, third parties or judges in order to justify governmental restrictions or ′affirmative action policies′, investment treaty breaches, protection of investor rights or interpretations of investment rules</w:t>
      </w:r>
      <w:r w:rsidRPr="00CD6AA9">
        <w:rPr>
          <w:sz w:val="16"/>
        </w:rPr>
        <w:t xml:space="preserve"> (</w:t>
      </w:r>
      <w:proofErr w:type="spellStart"/>
      <w:r w:rsidRPr="00CD6AA9">
        <w:rPr>
          <w:sz w:val="16"/>
        </w:rPr>
        <w:t>eg</w:t>
      </w:r>
      <w:proofErr w:type="spellEnd"/>
      <w:r w:rsidRPr="00CD6AA9">
        <w:rPr>
          <w:sz w:val="16"/>
        </w:rPr>
        <w:t xml:space="preserve"> on FET, ′protection and security′ obligations, a ′state of necessity′, ′public order′, ′just compensation′)</w:t>
      </w:r>
      <w:r w:rsidRPr="00CD6AA9">
        <w:rPr>
          <w:rStyle w:val="StyleUnderline"/>
        </w:rPr>
        <w:t xml:space="preserve"> in conformity with human rights of third parties</w:t>
      </w:r>
      <w:r w:rsidRPr="00CD6AA9">
        <w:rPr>
          <w:sz w:val="16"/>
        </w:rPr>
        <w:t xml:space="preserve"> (such as rights of access to water, essential medicines and</w:t>
      </w:r>
      <w:r w:rsidRPr="00CD6AA9">
        <w:rPr>
          <w:sz w:val="16"/>
        </w:rPr>
        <w:tab/>
        <w:t xml:space="preserve"> information, rights of indigenous people)</w:t>
      </w:r>
      <w:r w:rsidRPr="00CD6AA9">
        <w:rPr>
          <w:rStyle w:val="StyleUnderline"/>
        </w:rPr>
        <w:t>. Due to their different procedures, jurisdictions and applicable laws, investment and human rights tribunals risk resolving ′overlapping disputes′</w:t>
      </w:r>
      <w:r w:rsidRPr="00CD6AA9">
        <w:rPr>
          <w:sz w:val="16"/>
        </w:rPr>
        <w:t xml:space="preserve"> (</w:t>
      </w:r>
      <w:proofErr w:type="spellStart"/>
      <w:r w:rsidRPr="00CD6AA9">
        <w:rPr>
          <w:sz w:val="16"/>
        </w:rPr>
        <w:t>eg</w:t>
      </w:r>
      <w:proofErr w:type="spellEnd"/>
      <w:r w:rsidRPr="00CD6AA9">
        <w:rPr>
          <w:sz w:val="16"/>
        </w:rPr>
        <w:t xml:space="preserve"> over property </w:t>
      </w:r>
      <w:r w:rsidRPr="00CD6AA9">
        <w:rPr>
          <w:rStyle w:val="StyleUnderline"/>
        </w:rPr>
        <w:t>expropriations, denial of justice, due process claims, claims for moral damages arising out of government interferences into rights of investors) in different ways.</w:t>
      </w:r>
    </w:p>
    <w:p w14:paraId="0FC74129" w14:textId="79878205" w:rsidR="00956C9A" w:rsidRDefault="00956C9A" w:rsidP="00956C9A">
      <w:pPr>
        <w:pStyle w:val="Heading2"/>
      </w:pPr>
      <w:r>
        <w:t>HS relations advantage CPs</w:t>
      </w:r>
    </w:p>
    <w:p w14:paraId="0AA0B121" w14:textId="77777777" w:rsidR="00956C9A" w:rsidRPr="00D84FCD" w:rsidRDefault="00956C9A" w:rsidP="00956C9A"/>
    <w:p w14:paraId="51B80592" w14:textId="77777777" w:rsidR="00956C9A" w:rsidRPr="00D84FCD" w:rsidRDefault="00956C9A" w:rsidP="0059748A">
      <w:pPr>
        <w:pStyle w:val="Heading3"/>
      </w:pPr>
      <w:r w:rsidRPr="00D84FCD">
        <w:t>Increased Military Presence CP</w:t>
      </w:r>
    </w:p>
    <w:p w14:paraId="1BBA8FED" w14:textId="77777777" w:rsidR="00956C9A" w:rsidRPr="00D84FCD" w:rsidRDefault="00956C9A" w:rsidP="00956C9A"/>
    <w:p w14:paraId="5F30416D" w14:textId="77777777" w:rsidR="00956C9A" w:rsidRPr="00D84FCD" w:rsidRDefault="00956C9A" w:rsidP="00956C9A">
      <w:pPr>
        <w:pStyle w:val="Heading4"/>
        <w:rPr>
          <w:rFonts w:cs="Times New Roman"/>
        </w:rPr>
      </w:pPr>
      <w:r w:rsidRPr="00D84FCD">
        <w:rPr>
          <w:rFonts w:cs="Times New Roman"/>
        </w:rPr>
        <w:t>Broadened military expansion, assistance to allies, greater transparency, and larger presence in South China Sea stops Chinese escalation</w:t>
      </w:r>
    </w:p>
    <w:p w14:paraId="594AD3A1" w14:textId="77777777" w:rsidR="00956C9A" w:rsidRPr="00D84FCD" w:rsidRDefault="00956C9A" w:rsidP="00956C9A">
      <w:proofErr w:type="spellStart"/>
      <w:r w:rsidRPr="00D84FCD">
        <w:rPr>
          <w:rStyle w:val="Style13ptBold"/>
        </w:rPr>
        <w:t>Barno</w:t>
      </w:r>
      <w:proofErr w:type="spellEnd"/>
      <w:r w:rsidRPr="00D84FCD">
        <w:rPr>
          <w:rStyle w:val="Style13ptBold"/>
        </w:rPr>
        <w:t xml:space="preserve"> and</w:t>
      </w:r>
      <w:r w:rsidRPr="00D84FCD">
        <w:t xml:space="preserve"> </w:t>
      </w:r>
      <w:proofErr w:type="spellStart"/>
      <w:r w:rsidRPr="00D84FCD">
        <w:rPr>
          <w:rStyle w:val="Style13ptBold"/>
        </w:rPr>
        <w:t>Bensahel</w:t>
      </w:r>
      <w:proofErr w:type="spellEnd"/>
      <w:r w:rsidRPr="00D84FCD">
        <w:t xml:space="preserve"> </w:t>
      </w:r>
      <w:r w:rsidRPr="00D84FCD">
        <w:rPr>
          <w:rStyle w:val="Style13ptBold"/>
        </w:rPr>
        <w:t>16</w:t>
      </w:r>
      <w:r w:rsidRPr="00D84FCD">
        <w:t xml:space="preserve"> (David and Nora, Lt. General David W. </w:t>
      </w:r>
      <w:proofErr w:type="spellStart"/>
      <w:r w:rsidRPr="00D84FCD">
        <w:t>Barno</w:t>
      </w:r>
      <w:proofErr w:type="spellEnd"/>
      <w:r w:rsidRPr="00D84FCD">
        <w:t xml:space="preserve">, USA (Ret.) is a Distinguished Practitioner in Residence, and Dr. Nora </w:t>
      </w:r>
      <w:proofErr w:type="spellStart"/>
      <w:r w:rsidRPr="00D84FCD">
        <w:t>Bensahel</w:t>
      </w:r>
      <w:proofErr w:type="spellEnd"/>
      <w:r w:rsidRPr="00D84FCD">
        <w:t xml:space="preserve"> is a Distinguished Scholar in Residence, at the School of International Service at American University. Both also serve as Nonresident Senior Fellows at the Atlantic Council, "A Guide to Stepping it Up in the South China Sea," War on the Rocks, http://warontherocks.com/2016/06/a-guide-to-stepping-it-up-in-the-south-china-sea//NM)</w:t>
      </w:r>
    </w:p>
    <w:p w14:paraId="26A5A9F2" w14:textId="77777777" w:rsidR="00956C9A" w:rsidRPr="00D84FCD" w:rsidRDefault="00956C9A" w:rsidP="00956C9A">
      <w:pPr>
        <w:rPr>
          <w:rStyle w:val="StyleUnderline"/>
        </w:rPr>
      </w:pPr>
      <w:r w:rsidRPr="00D84FCD">
        <w:rPr>
          <w:rStyle w:val="StyleUnderline"/>
        </w:rPr>
        <w:t>China has subtly but forcefully established a permanent presence across a series of outposts on territory that did not exist five years ago</w:t>
      </w:r>
      <w:r w:rsidRPr="00D84FCD">
        <w:rPr>
          <w:sz w:val="16"/>
        </w:rPr>
        <w:t xml:space="preserve">. This is the new reality of the South China Sea. </w:t>
      </w:r>
      <w:r w:rsidRPr="00D84FCD">
        <w:rPr>
          <w:rStyle w:val="StyleUnderline"/>
        </w:rPr>
        <w:t>As a result, the United States and its regional partners now have little choice but to consider a broader and stronger range of options</w:t>
      </w:r>
      <w:r w:rsidRPr="00D84FCD">
        <w:rPr>
          <w:sz w:val="16"/>
        </w:rPr>
        <w:t xml:space="preserve">. These actions should be designed to achieve two primary objectives: </w:t>
      </w:r>
      <w:r w:rsidRPr="00D84FCD">
        <w:rPr>
          <w:rStyle w:val="StyleUnderline"/>
        </w:rPr>
        <w:t>to deter China from further expansion and combative behaviors and to better position the United States and its partners for military action to defend the international commons</w:t>
      </w:r>
      <w:r w:rsidRPr="00D84FCD">
        <w:rPr>
          <w:sz w:val="16"/>
        </w:rPr>
        <w:t xml:space="preserve">, if required. We readily acknowledge that these objectives may conflict with each other, and that more options risk provoking precisely the type of conflict that the United States seeks to avoid. But failing to take stronger action also runs the very serious risk that the Chinese will gradually but inevitably gain control of this critical maritime region. That would weaken the regional position of U.S. allies and partners, but even more importantly, it would challenge the vital and longstanding U.S. interest in maintaining global freedom of navigation. We suggest six options that the </w:t>
      </w:r>
      <w:r w:rsidRPr="00D84FCD">
        <w:rPr>
          <w:rStyle w:val="StyleUnderline"/>
        </w:rPr>
        <w:t>United States and its partners should now consider</w:t>
      </w:r>
      <w:r w:rsidRPr="00D84FCD">
        <w:rPr>
          <w:sz w:val="16"/>
        </w:rPr>
        <w:t xml:space="preserve">, listed in increasing order of assertiveness. 1. </w:t>
      </w:r>
      <w:r w:rsidRPr="00D84FCD">
        <w:rPr>
          <w:rStyle w:val="StyleUnderline"/>
        </w:rPr>
        <w:t xml:space="preserve">Enhance and expand maritime transparency in the South China Sea. The United States and its partners must redouble efforts to make clear that the South China Sea is an international waterway open to all. </w:t>
      </w:r>
      <w:r w:rsidRPr="00D84FCD">
        <w:rPr>
          <w:sz w:val="16"/>
        </w:rPr>
        <w:t>The new Maritime Security Initiative is a step in the right direction that should be continued and, over time, expanded.</w:t>
      </w:r>
      <w:r w:rsidRPr="00D84FCD">
        <w:rPr>
          <w:rStyle w:val="StyleUnderline"/>
        </w:rPr>
        <w:t xml:space="preserve"> Washington and its partners should also promote greater transparency about Chinese maritime militias,</w:t>
      </w:r>
      <w:r w:rsidRPr="00D84FCD">
        <w:rPr>
          <w:sz w:val="16"/>
        </w:rPr>
        <w:t xml:space="preserve"> which have been used as irregular military forces that operate in the gray zone. </w:t>
      </w:r>
      <w:r w:rsidRPr="00D84FCD">
        <w:rPr>
          <w:rStyle w:val="StyleUnderline"/>
        </w:rPr>
        <w:t xml:space="preserve">The United States should also help improve regional maritime domain awareness to facilitate navigation, safe transit, search and rescue, and natural disaster response. These steps would reinforce the essential premise that this huge maritime domain is a vital element of the global commons, not a national preserve. </w:t>
      </w:r>
      <w:r w:rsidRPr="00D84FCD">
        <w:rPr>
          <w:sz w:val="16"/>
        </w:rPr>
        <w:t xml:space="preserve">2. </w:t>
      </w:r>
      <w:r w:rsidRPr="00D84FCD">
        <w:rPr>
          <w:rStyle w:val="StyleUnderline"/>
        </w:rPr>
        <w:t>Continue to increase U.S. military support and presence in the Philippines</w:t>
      </w:r>
      <w:r w:rsidRPr="00D84FCD">
        <w:rPr>
          <w:sz w:val="16"/>
        </w:rPr>
        <w:t xml:space="preserve">. Joint U.S.-Philippine military cooperation and exercises are now at levels not seen since the U.S. departure from Subic Bay and Clark Air Force Base in the early 1990s. The two countries started conducted joint naval patrols in March, and Secretary of Defense Ash Carter announced in April that the United States would rotate troops and combat aircraft to the Philippines in the future. </w:t>
      </w:r>
      <w:r w:rsidRPr="00D84FCD">
        <w:rPr>
          <w:rStyle w:val="StyleUnderline"/>
        </w:rPr>
        <w:t xml:space="preserve">The next step could be a robust exercise program that demonstrates bilateral military strength. The U.S. Marines and their Philippine counterparts could practice landings on Palawan Island, an area that abuts China’s nine dash line. The U.S. Army could demonstrate its abilities to rapidly deploy from U.S. bases to establish missile defense sites and expeditionary logistics nodes on remote Philippine islands, while the U.S. Air Force could expand air defense exercises and base dispersal options with the Philippine air force. </w:t>
      </w:r>
      <w:r w:rsidRPr="00D84FCD">
        <w:rPr>
          <w:sz w:val="16"/>
        </w:rPr>
        <w:t xml:space="preserve">They could also continue improving base infrastructure that both countries could use during a conflict, including hardened aircraft shelters, upgraded dispersal airfields, protected munitions storage, and prepared air and missile defense locations. </w:t>
      </w:r>
      <w:r w:rsidRPr="00D84FCD">
        <w:rPr>
          <w:rStyle w:val="StyleUnderline"/>
        </w:rPr>
        <w:t xml:space="preserve">A more controversial option would be for the United States to announce that its mutual defense treaty with the Philippines includes the disputed Scarborough Shoal — similar to its 2014 announcement that the disputed </w:t>
      </w:r>
      <w:proofErr w:type="spellStart"/>
      <w:r w:rsidRPr="00D84FCD">
        <w:rPr>
          <w:rStyle w:val="StyleUnderline"/>
        </w:rPr>
        <w:t>Senkaku</w:t>
      </w:r>
      <w:proofErr w:type="spellEnd"/>
      <w:r w:rsidRPr="00D84FCD">
        <w:rPr>
          <w:rStyle w:val="StyleUnderline"/>
        </w:rPr>
        <w:t xml:space="preserve"> islands fell within the defensive perimeter of the U.S.-Japan security alliance</w:t>
      </w:r>
      <w:r w:rsidRPr="00D84FCD">
        <w:rPr>
          <w:sz w:val="16"/>
        </w:rPr>
        <w:t>. This would strengthen the U.S. commitment to defend its allies against Chinese encroachment, but might unintentionally promote more provocative behavior by the Philippines. 3</w:t>
      </w:r>
      <w:r w:rsidRPr="00D84FCD">
        <w:rPr>
          <w:rStyle w:val="StyleUnderline"/>
        </w:rPr>
        <w:t>. Strengthen the U.S. military relationship with Vietnam.</w:t>
      </w:r>
      <w:r w:rsidRPr="00D84FCD">
        <w:rPr>
          <w:sz w:val="16"/>
        </w:rPr>
        <w:t xml:space="preserve"> Bilateral relations have warmed dramatically in recent years. President Obama lifted the longstanding U.S. arms embargo in May, and recent U.S. military port visits signal the beginning of a closer military relationship. </w:t>
      </w:r>
      <w:r w:rsidRPr="00D84FCD">
        <w:rPr>
          <w:rStyle w:val="StyleUnderline"/>
        </w:rPr>
        <w:t>The United States could seek expanded opportunities to exercise air and land capabilities with the Vietnamese, including the use of airbases and port facilities.</w:t>
      </w:r>
      <w:r w:rsidRPr="00D84FCD">
        <w:rPr>
          <w:sz w:val="16"/>
        </w:rPr>
        <w:t xml:space="preserve"> The United States could also sell Vietnam fourth-generation F-16 or F/A-18 fighters, which would significantly improve its air defense capabilities and might prove a potent deterrent. </w:t>
      </w:r>
      <w:r w:rsidRPr="00D84FCD">
        <w:rPr>
          <w:rStyle w:val="StyleUnderline"/>
        </w:rPr>
        <w:t xml:space="preserve">These steps could improve long-term prospects for access, overflight, and perhaps even rotational basing of U.S. ships, aircraft, or other forces. </w:t>
      </w:r>
      <w:r w:rsidRPr="00D84FCD">
        <w:rPr>
          <w:sz w:val="16"/>
        </w:rPr>
        <w:t xml:space="preserve">4. </w:t>
      </w:r>
      <w:r w:rsidRPr="00D84FCD">
        <w:rPr>
          <w:rStyle w:val="StyleUnderline"/>
        </w:rPr>
        <w:t>Sustain a significant U.S. and international Coast Guard presence in the South China Sea</w:t>
      </w:r>
      <w:r w:rsidRPr="00D84FCD">
        <w:rPr>
          <w:sz w:val="16"/>
        </w:rPr>
        <w:t xml:space="preserve">. </w:t>
      </w:r>
      <w:r w:rsidRPr="00D84FCD">
        <w:rPr>
          <w:rStyle w:val="StyleUnderline"/>
        </w:rPr>
        <w:t>Beijing has masterfully employed commercial and coast guard-like vessels to advance its claims and intimidate its regional neighbors in the South China Sea for years</w:t>
      </w:r>
      <w:r w:rsidRPr="00D84FCD">
        <w:rPr>
          <w:sz w:val="16"/>
        </w:rPr>
        <w:t xml:space="preserve">, which has helped it avoid the international military response that naval ships might provoke. </w:t>
      </w:r>
      <w:r w:rsidRPr="00D84FCD">
        <w:rPr>
          <w:rStyle w:val="StyleUnderline"/>
        </w:rPr>
        <w:t>The United States and its partners could counter these tactics by establishing a regular and visible coast guard presence</w:t>
      </w:r>
      <w:r w:rsidRPr="00D84FCD">
        <w:rPr>
          <w:sz w:val="16"/>
        </w:rPr>
        <w:t xml:space="preserve">. </w:t>
      </w:r>
      <w:r w:rsidRPr="00D84FCD">
        <w:rPr>
          <w:rStyle w:val="StyleUnderline"/>
        </w:rPr>
        <w:t>Only the United States has a major global coast guard capability, but some regional and even some international partners might be able to assist.</w:t>
      </w:r>
      <w:r w:rsidRPr="00D84FCD">
        <w:rPr>
          <w:sz w:val="16"/>
        </w:rPr>
        <w:t xml:space="preserve"> As China has demonstrated, </w:t>
      </w:r>
      <w:r w:rsidRPr="00D84FCD">
        <w:rPr>
          <w:rStyle w:val="StyleUnderline"/>
        </w:rPr>
        <w:t>Coast Guard vessels are less provocative than warships</w:t>
      </w:r>
      <w:r w:rsidRPr="00D84FCD">
        <w:rPr>
          <w:sz w:val="16"/>
        </w:rPr>
        <w:t xml:space="preserve">, and their employment by the United States and partners could confront similar Chinese ships with far less risk of military escalation. 5. </w:t>
      </w:r>
      <w:r w:rsidRPr="00D84FCD">
        <w:rPr>
          <w:rStyle w:val="StyleUnderline"/>
        </w:rPr>
        <w:t>Increase U.S. military activity in the South China Sea.</w:t>
      </w:r>
      <w:r w:rsidRPr="00D84FCD">
        <w:rPr>
          <w:sz w:val="16"/>
        </w:rPr>
        <w:t xml:space="preserve"> The United States periodically patrols the South China Sea with its Nimitz-class carriers, and less frequently, with its large-deck amphibious carriers. </w:t>
      </w:r>
      <w:r w:rsidRPr="00D84FCD">
        <w:rPr>
          <w:rStyle w:val="StyleUnderline"/>
        </w:rPr>
        <w:t>The United States could ensure that a carrier strike group or amphibious ready group with power projection capabilities (including marines) remained in the South China Sea for at least six out of every 12 months</w:t>
      </w:r>
      <w:r w:rsidRPr="00D84FCD">
        <w:rPr>
          <w:sz w:val="16"/>
        </w:rPr>
        <w:t xml:space="preserve">. The U.S. Air Force could conduct more frequent overflights in the region, including with B-1, B-2, and B-52 bombers. </w:t>
      </w:r>
      <w:r w:rsidRPr="00D84FCD">
        <w:rPr>
          <w:rStyle w:val="StyleUnderline"/>
        </w:rPr>
        <w:t>The United States could also increase its surveillance activities over the Chinese-claimed islands, including by flying directly over them at high altitudes (which the United States considers international airspace</w:t>
      </w:r>
      <w:r w:rsidRPr="00D84FCD">
        <w:rPr>
          <w:sz w:val="16"/>
        </w:rPr>
        <w:t xml:space="preserve">). </w:t>
      </w:r>
      <w:r w:rsidRPr="00D84FCD">
        <w:rPr>
          <w:rStyle w:val="StyleUnderline"/>
        </w:rPr>
        <w:t>Washington could lower the risk of inadvertent military escalation by encouraging international participation and announcing these activities well in advance</w:t>
      </w:r>
      <w:r w:rsidRPr="00D84FCD">
        <w:rPr>
          <w:sz w:val="16"/>
        </w:rPr>
        <w:t xml:space="preserve">. </w:t>
      </w:r>
      <w:r w:rsidRPr="00D84FCD">
        <w:rPr>
          <w:rStyle w:val="StyleUnderline"/>
        </w:rPr>
        <w:t>This option would not only provide an important signal of U.S. intentions, but would also ensure that a substantial amount of U.S. immediate strike capabilities is available in the event of a conflict</w:t>
      </w:r>
      <w:r w:rsidRPr="00D84FCD">
        <w:rPr>
          <w:sz w:val="16"/>
        </w:rPr>
        <w:t xml:space="preserve"> that could offset Chinese capabilities based on its artificial islands. 6</w:t>
      </w:r>
      <w:r w:rsidRPr="00D84FCD">
        <w:rPr>
          <w:rStyle w:val="StyleUnderline"/>
        </w:rPr>
        <w:t>. Build floating U.S. bases in the South China Sea. The United States could respond to Beijing’s artificial islands by building temporary afloat bases that would sustain a greater U.S. and international presence.</w:t>
      </w:r>
      <w:r w:rsidRPr="00D84FCD">
        <w:rPr>
          <w:sz w:val="16"/>
        </w:rPr>
        <w:t xml:space="preserve"> </w:t>
      </w:r>
      <w:r w:rsidRPr="00D84FCD">
        <w:rPr>
          <w:rStyle w:val="StyleUnderline"/>
        </w:rPr>
        <w:t>It could position one or more Expeditionary Mobile Bases (ESBs, formerly called Afloat Staging Bases) in the South China Sea, which could act as small, mobile floating bases that can project power in a number of ways, including basing helicopters and special operations forces. The United States could also re-energize the development of the long-studied Joint Mobile Offshore Base (JMOB).</w:t>
      </w:r>
      <w:r w:rsidRPr="00D84FCD">
        <w:rPr>
          <w:sz w:val="16"/>
        </w:rPr>
        <w:t xml:space="preserve"> In the future, a series of JMOBs could serve as mobile forward sea bases (like multiple joined oil platforms) in the region, large enough to support large fixed wing air transports and stationing hundreds or even thousands of troops. The Chinese are assessing this capability as well, but have achieved much the same effect by their island-building program. </w:t>
      </w:r>
      <w:r w:rsidRPr="00D84FCD">
        <w:rPr>
          <w:rStyle w:val="StyleUnderline"/>
        </w:rPr>
        <w:t>The great advantage of ESBs and JMOBs is that they can support a wide range of less provocative non-combat operations, such as maritime domain awareness, search and rescue, counter-piracy, and humanitarian relief.</w:t>
      </w:r>
      <w:r w:rsidRPr="00D84FCD">
        <w:rPr>
          <w:sz w:val="16"/>
        </w:rPr>
        <w:t xml:space="preserve"> </w:t>
      </w:r>
      <w:r w:rsidRPr="00D84FCD">
        <w:rPr>
          <w:rStyle w:val="StyleUnderline"/>
        </w:rPr>
        <w:t>Crewing both platforms with a combination of Coast Guard and civilian sailors — potentially from other countries as well as from the United States — could reduce the risk that China would see this as a stark military escalation</w:t>
      </w:r>
      <w:r w:rsidRPr="00D84FCD">
        <w:rPr>
          <w:sz w:val="16"/>
        </w:rPr>
        <w:t xml:space="preserve">. </w:t>
      </w:r>
      <w:r w:rsidRPr="00D84FCD">
        <w:rPr>
          <w:rStyle w:val="StyleUnderline"/>
        </w:rPr>
        <w:t>It could provide a valuable dual-use capability for the United States, supporting important missions on a regular basis (including the Coast Guard patrols mentioned above), but also enabling the United States to rapidly improve its regional power projection capabilities in the event of a conflict.</w:t>
      </w:r>
    </w:p>
    <w:p w14:paraId="3C757651" w14:textId="77777777" w:rsidR="00956C9A" w:rsidRPr="00D84FCD" w:rsidRDefault="00956C9A" w:rsidP="00956C9A">
      <w:pPr>
        <w:rPr>
          <w:rStyle w:val="StyleUnderline"/>
        </w:rPr>
      </w:pPr>
    </w:p>
    <w:p w14:paraId="0148CD42" w14:textId="77777777" w:rsidR="00956C9A" w:rsidRPr="00D84FCD" w:rsidRDefault="00956C9A" w:rsidP="00956C9A">
      <w:pPr>
        <w:pStyle w:val="Heading4"/>
        <w:rPr>
          <w:rFonts w:cs="Times New Roman"/>
        </w:rPr>
      </w:pPr>
      <w:r w:rsidRPr="00D84FCD">
        <w:rPr>
          <w:rFonts w:cs="Times New Roman"/>
        </w:rPr>
        <w:t>That solves deterrence</w:t>
      </w:r>
    </w:p>
    <w:p w14:paraId="60F7098F" w14:textId="77777777" w:rsidR="00956C9A" w:rsidRPr="00D84FCD" w:rsidRDefault="00956C9A" w:rsidP="00956C9A">
      <w:r w:rsidRPr="00D84FCD">
        <w:t xml:space="preserve">Jim </w:t>
      </w:r>
      <w:r w:rsidRPr="00D84FCD">
        <w:rPr>
          <w:rStyle w:val="Style13ptBold"/>
        </w:rPr>
        <w:t>Talent, 16</w:t>
      </w:r>
      <w:r w:rsidRPr="00D84FCD">
        <w:t>, Former Senator, "China 2016: Geostrategic and Military Challenges," AEI, https://www.aei.org/publication/china-2016-geostrategic-and-military-challenges/</w:t>
      </w:r>
    </w:p>
    <w:p w14:paraId="00368FB7" w14:textId="77777777" w:rsidR="00956C9A" w:rsidRPr="00D84FCD" w:rsidRDefault="00956C9A" w:rsidP="00956C9A">
      <w:r w:rsidRPr="00D84FCD">
        <w:rPr>
          <w:rStyle w:val="StyleUnderline"/>
        </w:rPr>
        <w:t>Freedom of trade and travel in the region, on equal terms with other nations, including China</w:t>
      </w:r>
      <w:r w:rsidRPr="00D84FCD">
        <w:rPr>
          <w:sz w:val="16"/>
        </w:rPr>
        <w:t xml:space="preserve">; </w:t>
      </w:r>
      <w:r w:rsidRPr="00D84FCD">
        <w:rPr>
          <w:rStyle w:val="StyleUnderline"/>
        </w:rPr>
        <w:t>Upholding the norm-based international order which reflects American values, preserves the peace</w:t>
      </w:r>
      <w:r w:rsidRPr="00D84FCD">
        <w:rPr>
          <w:sz w:val="16"/>
        </w:rPr>
        <w:t>, and under which the United States and much of the world has prospered. Fulfilling America’s de jure and de facto treaty commitments to Japan, the Philippines, Taiwan, and Australia</w:t>
      </w:r>
      <w:r w:rsidRPr="00D84FCD">
        <w:rPr>
          <w:rStyle w:val="StyleUnderline"/>
        </w:rPr>
        <w:t>. One of the pillars of American foreign policy</w:t>
      </w:r>
      <w:r w:rsidRPr="00D84FCD">
        <w:rPr>
          <w:sz w:val="16"/>
        </w:rPr>
        <w:t xml:space="preserve"> since the end of World War II </w:t>
      </w:r>
      <w:r w:rsidRPr="00D84FCD">
        <w:rPr>
          <w:rStyle w:val="StyleUnderline"/>
        </w:rPr>
        <w:t>is gathering partners around the world</w:t>
      </w:r>
      <w:r w:rsidRPr="00D84FCD">
        <w:rPr>
          <w:sz w:val="16"/>
        </w:rPr>
        <w:t xml:space="preserve">, both to share the burdens of security and to validate American leadership. </w:t>
      </w:r>
      <w:r w:rsidRPr="00D84FCD">
        <w:rPr>
          <w:rStyle w:val="StyleUnderline"/>
        </w:rPr>
        <w:t>Abandoning those alliances in Asia would undermine our alliance structures around the world</w:t>
      </w:r>
      <w:r w:rsidRPr="00D84FCD">
        <w:rPr>
          <w:sz w:val="16"/>
        </w:rPr>
        <w:t xml:space="preserve">; it would mean, as a practical matter, the collapse of America’s security architecture, and the end of stability in vital regions of the globe. </w:t>
      </w:r>
      <w:r w:rsidRPr="00D84FCD">
        <w:rPr>
          <w:rStyle w:val="StyleUnderline"/>
        </w:rPr>
        <w:t>The object</w:t>
      </w:r>
      <w:r w:rsidRPr="00D84FCD">
        <w:rPr>
          <w:sz w:val="16"/>
        </w:rPr>
        <w:t xml:space="preserve"> of the United States </w:t>
      </w:r>
      <w:r w:rsidRPr="00D84FCD">
        <w:rPr>
          <w:rStyle w:val="StyleUnderline"/>
        </w:rPr>
        <w:t>should be to protect its vital interests</w:t>
      </w:r>
      <w:r w:rsidRPr="00D84FCD">
        <w:rPr>
          <w:sz w:val="16"/>
        </w:rPr>
        <w:t xml:space="preserve"> using means that have a high probability of success and as low a probability as possible of armed conflict, or at least escalating armed conflict. The key to a successful policy is to understand that </w:t>
      </w:r>
      <w:r w:rsidRPr="00D84FCD">
        <w:rPr>
          <w:rStyle w:val="StyleUnderline"/>
        </w:rPr>
        <w:t>America is in a strategic competition with China</w:t>
      </w:r>
      <w:r w:rsidRPr="00D84FCD">
        <w:rPr>
          <w:sz w:val="16"/>
        </w:rPr>
        <w:t xml:space="preserve">, and probably will be for a long time. Many people in this country hoped that China would not move in the direction of competition – that the CCP would not see its relationship with the United States as a zero sum game. It may be possible to channel them into a more cooperative relationship over time, but not if they see themselves as winning the competition with the United States. </w:t>
      </w:r>
      <w:r w:rsidRPr="00D84FCD">
        <w:rPr>
          <w:rStyle w:val="StyleUnderline"/>
        </w:rPr>
        <w:t>America must commit itself to competing effectively with China. That means</w:t>
      </w:r>
      <w:r w:rsidRPr="00D84FCD">
        <w:rPr>
          <w:sz w:val="16"/>
        </w:rPr>
        <w:t xml:space="preserve"> firmly </w:t>
      </w:r>
      <w:r w:rsidRPr="00D84FCD">
        <w:rPr>
          <w:rStyle w:val="StyleUnderline"/>
        </w:rPr>
        <w:t>deterring Chinese aggression and coercion</w:t>
      </w:r>
      <w:r w:rsidRPr="00D84FCD">
        <w:rPr>
          <w:sz w:val="16"/>
        </w:rPr>
        <w:t xml:space="preserve"> without provoking them unnecessarily. The Chinese are a proud people with a long and distinguished national history. Our leaders should be respectful of that and should insist on respect in return.</w:t>
      </w:r>
      <w:r w:rsidRPr="00D84FCD">
        <w:t xml:space="preserve"> </w:t>
      </w:r>
      <w:r w:rsidRPr="00D84FCD">
        <w:rPr>
          <w:sz w:val="16"/>
        </w:rPr>
        <w:t xml:space="preserve">In fact, </w:t>
      </w:r>
      <w:r w:rsidRPr="00D84FCD">
        <w:rPr>
          <w:rStyle w:val="StyleUnderline"/>
        </w:rPr>
        <w:t>an American military buildup would</w:t>
      </w:r>
      <w:r w:rsidRPr="00D84FCD">
        <w:rPr>
          <w:sz w:val="16"/>
        </w:rPr>
        <w:t xml:space="preserve"> immediately </w:t>
      </w:r>
      <w:r w:rsidRPr="00D84FCD">
        <w:rPr>
          <w:rStyle w:val="StyleUnderline"/>
        </w:rPr>
        <w:t>have a deterrent effect on Chinese leaders</w:t>
      </w:r>
      <w:r w:rsidRPr="00D84FCD">
        <w:rPr>
          <w:sz w:val="16"/>
        </w:rPr>
        <w:t xml:space="preserve">; it would signal to the whole region that </w:t>
      </w:r>
      <w:r w:rsidRPr="00D84FCD">
        <w:rPr>
          <w:rStyle w:val="StyleUnderline"/>
        </w:rPr>
        <w:t xml:space="preserve">America intended to keep its commitment to its allies and continue to play a leadership role </w:t>
      </w:r>
      <w:r w:rsidRPr="00D84FCD">
        <w:rPr>
          <w:sz w:val="16"/>
        </w:rPr>
        <w:t xml:space="preserve">on behalf of our mutual interests.  In this sense, </w:t>
      </w:r>
      <w:r w:rsidRPr="00D84FCD">
        <w:rPr>
          <w:rStyle w:val="StyleUnderline"/>
        </w:rPr>
        <w:t>defense policy is foreign policy</w:t>
      </w:r>
      <w:r w:rsidRPr="00D84FCD">
        <w:rPr>
          <w:sz w:val="16"/>
        </w:rPr>
        <w:t xml:space="preserve">; adversaries and allies alike understand that </w:t>
      </w:r>
      <w:r w:rsidRPr="00D84FCD">
        <w:rPr>
          <w:rStyle w:val="StyleUnderline"/>
        </w:rPr>
        <w:t>American determination to sustain its strength is strong evidence of American resolve to protect its interests and allies</w:t>
      </w:r>
      <w:r w:rsidRPr="00D84FCD">
        <w:rPr>
          <w:sz w:val="16"/>
        </w:rPr>
        <w:t xml:space="preserve">. </w:t>
      </w:r>
      <w:r w:rsidRPr="00D84FCD">
        <w:rPr>
          <w:rStyle w:val="StyleUnderline"/>
        </w:rPr>
        <w:t>If</w:t>
      </w:r>
      <w:r w:rsidRPr="00D84FCD">
        <w:rPr>
          <w:sz w:val="16"/>
        </w:rPr>
        <w:t xml:space="preserve"> a year from now </w:t>
      </w:r>
      <w:r w:rsidRPr="00D84FCD">
        <w:rPr>
          <w:rStyle w:val="StyleUnderline"/>
        </w:rPr>
        <w:t>the new American president announces that he or she is changing the</w:t>
      </w:r>
      <w:r w:rsidRPr="00D84FCD">
        <w:rPr>
          <w:sz w:val="16"/>
        </w:rPr>
        <w:t xml:space="preserve"> outgoing administration’s </w:t>
      </w:r>
      <w:r w:rsidRPr="00D84FCD">
        <w:rPr>
          <w:rStyle w:val="StyleUnderline"/>
        </w:rPr>
        <w:t xml:space="preserve">budget and asks for a double-digit increase in the defense budget </w:t>
      </w:r>
      <w:r w:rsidRPr="00D84FCD">
        <w:rPr>
          <w:sz w:val="16"/>
        </w:rPr>
        <w:t xml:space="preserve">– if he or she proposes ending the defense sequester, stopping the reduction in the end strength of the U.S. Army, increasing the procurement of 5th generation fighters and increasing naval shipbuilding by 50% or more — and if such proposals were received favorably by Congress, </w:t>
      </w:r>
      <w:r w:rsidRPr="00D84FCD">
        <w:rPr>
          <w:rStyle w:val="StyleUnderline"/>
        </w:rPr>
        <w:t xml:space="preserve">China’s leaders would immediately take notice that henceforth the United States intended to reinforce the rebalance policy </w:t>
      </w:r>
      <w:r w:rsidRPr="00D84FCD">
        <w:rPr>
          <w:sz w:val="16"/>
        </w:rPr>
        <w:t>with real power. I call this “</w:t>
      </w:r>
      <w:r w:rsidRPr="00D84FCD">
        <w:rPr>
          <w:rStyle w:val="StyleUnderline"/>
        </w:rPr>
        <w:t>provoking without deterring</w:t>
      </w:r>
      <w:r w:rsidRPr="00D84FCD">
        <w:rPr>
          <w:sz w:val="16"/>
        </w:rPr>
        <w:t>”, and it can be extremely dangerous</w:t>
      </w:r>
      <w:r w:rsidRPr="00D84FCD">
        <w:rPr>
          <w:rStyle w:val="StyleUnderline"/>
        </w:rPr>
        <w:t>. It could lead to a disastrous miscalculation on the part of the Chinese</w:t>
      </w:r>
      <w:r w:rsidRPr="00D84FCD">
        <w:rPr>
          <w:sz w:val="16"/>
        </w:rPr>
        <w:t xml:space="preserve">; if the balance of power continues to shift in their direction, it could embolden them to take a serious risk in the region. Xi Jinping is a dynamic and ambitious leader. If he adheres to the past practice of the CCP, he will retire from leadership after a single ten-year term, which will end in 2023; he may well want to make a decisive move to achieve China’s ambitions before then, if he believes that the balance of power – what the Soviets used to call “the correlation of forces” — has moved even more in China’s favor. </w:t>
      </w:r>
      <w:r w:rsidRPr="00D84FCD">
        <w:rPr>
          <w:rStyle w:val="StyleUnderline"/>
        </w:rPr>
        <w:t>No American should be afraid of a long-term competition with China</w:t>
      </w:r>
      <w:r w:rsidRPr="00D84FCD">
        <w:rPr>
          <w:sz w:val="16"/>
        </w:rPr>
        <w:t xml:space="preserve">. It’s going to happen in any case; for the reasons already discussed, </w:t>
      </w:r>
      <w:r w:rsidRPr="00D84FCD">
        <w:rPr>
          <w:rStyle w:val="StyleUnderline"/>
        </w:rPr>
        <w:t>the CCP has interests which it considers vital, which it will certainly continue to pursue, and which are inconsistent with the interests and long-standing regional policy and posture of the United States.</w:t>
      </w:r>
      <w:r w:rsidRPr="00D84FCD">
        <w:rPr>
          <w:sz w:val="16"/>
        </w:rPr>
        <w:t xml:space="preserve"> Judged in the broadest sense, the United States is considerably stronger than China under the CCP. </w:t>
      </w:r>
      <w:r w:rsidRPr="00D84FCD">
        <w:rPr>
          <w:rStyle w:val="StyleUnderline"/>
        </w:rPr>
        <w:t>Most of the countries in the region are either allies or potential American allies</w:t>
      </w:r>
      <w:r w:rsidRPr="00D84FCD">
        <w:rPr>
          <w:sz w:val="16"/>
        </w:rPr>
        <w:t xml:space="preserve">; except for North Korea, the other nations of East Asia see a conjunction, on the strategic level at least, between American interests and their own, and they would vastly prefer that the United States rather than China be the dominant regional power. </w:t>
      </w:r>
      <w:r w:rsidRPr="00D84FCD">
        <w:rPr>
          <w:rStyle w:val="StyleUnderline"/>
        </w:rPr>
        <w:t>The domestic challenges facing the United States are substantial, but they are small compared to the challenges facing China</w:t>
      </w:r>
      <w:r w:rsidRPr="00D84FCD">
        <w:rPr>
          <w:sz w:val="16"/>
        </w:rPr>
        <w:t xml:space="preserve">: it has no private banking system, no legal system, no reliable tax system, a tremendously unbalanced economy, a huge real estate bubble, a debt equal to 250% of GDP, shrinking foreign reserves, widespread environmental degradation, and a government which has no firm basis for popular legitimacy. </w:t>
      </w:r>
      <w:r w:rsidRPr="00D84FCD">
        <w:rPr>
          <w:rStyle w:val="StyleUnderline"/>
        </w:rPr>
        <w:t>If America uses its strengths</w:t>
      </w:r>
      <w:r w:rsidRPr="00D84FCD">
        <w:rPr>
          <w:sz w:val="16"/>
        </w:rPr>
        <w:t xml:space="preserve">, consistently and wisely, </w:t>
      </w:r>
      <w:r w:rsidRPr="00D84FCD">
        <w:rPr>
          <w:rStyle w:val="StyleUnderline"/>
        </w:rPr>
        <w:t>there is every reason to believe that it can protect its interests and allies</w:t>
      </w:r>
      <w:r w:rsidRPr="00D84FCD">
        <w:rPr>
          <w:sz w:val="16"/>
        </w:rPr>
        <w:t xml:space="preserve"> in a way that preserves peace and stability in the Western Pacific. The alternatives are to abandon the region to China or continue the current policy of provoking China without adequate deterrence.</w:t>
      </w:r>
    </w:p>
    <w:p w14:paraId="4834197A" w14:textId="77777777" w:rsidR="00956C9A" w:rsidRPr="00D84FCD" w:rsidRDefault="00956C9A" w:rsidP="00956C9A">
      <w:pPr>
        <w:rPr>
          <w:rStyle w:val="StyleUnderline"/>
        </w:rPr>
      </w:pPr>
    </w:p>
    <w:p w14:paraId="11C2276E" w14:textId="77777777" w:rsidR="00956C9A" w:rsidRPr="00D84FCD" w:rsidRDefault="00956C9A" w:rsidP="0059748A">
      <w:pPr>
        <w:pStyle w:val="Heading3"/>
      </w:pPr>
      <w:r w:rsidRPr="00D84FCD">
        <w:t>Maritime Cooperation CP</w:t>
      </w:r>
    </w:p>
    <w:p w14:paraId="606F5B1C" w14:textId="77777777" w:rsidR="00956C9A" w:rsidRPr="00D84FCD" w:rsidRDefault="00956C9A" w:rsidP="00956C9A"/>
    <w:p w14:paraId="2B072B32" w14:textId="77777777" w:rsidR="00956C9A" w:rsidRPr="00D84FCD" w:rsidRDefault="00956C9A" w:rsidP="00956C9A">
      <w:pPr>
        <w:pStyle w:val="Heading4"/>
        <w:rPr>
          <w:rFonts w:cs="Times New Roman"/>
        </w:rPr>
      </w:pPr>
      <w:r w:rsidRPr="00D84FCD">
        <w:rPr>
          <w:rFonts w:cs="Times New Roman"/>
        </w:rPr>
        <w:t>Maritime cooperation between US and China in South China Sea key to stop escalation</w:t>
      </w:r>
    </w:p>
    <w:p w14:paraId="4D10F7D4" w14:textId="77777777" w:rsidR="00956C9A" w:rsidRPr="00D84FCD" w:rsidRDefault="00956C9A" w:rsidP="00956C9A">
      <w:r w:rsidRPr="00D84FCD">
        <w:rPr>
          <w:rStyle w:val="Style13ptBold"/>
        </w:rPr>
        <w:t>Yung and</w:t>
      </w:r>
      <w:r w:rsidRPr="00D84FCD">
        <w:rPr>
          <w:sz w:val="16"/>
        </w:rPr>
        <w:t xml:space="preserve"> </w:t>
      </w:r>
      <w:r w:rsidRPr="00D84FCD">
        <w:rPr>
          <w:rStyle w:val="Style13ptBold"/>
        </w:rPr>
        <w:t>Dong 16</w:t>
      </w:r>
      <w:r w:rsidRPr="00D84FCD">
        <w:t xml:space="preserve"> (Christopher and Wang, Christopher Yung is the Donald Bren Chair of Non-Western Strategic Thought at the U.S. Marine Corps University. Wang Dong is an Associate Professor in the School of International Studies and Deputy Executive Director of the Institute for China-U.S. People to People Exchange at Peking University, "The United States and China Can Get Along in the South China Sea," War on the Rocks, http://warontherocks.com/2016/07/the-united-states-and-china-can-get-along-in-the-south-china-sea//NM)</w:t>
      </w:r>
    </w:p>
    <w:p w14:paraId="1F00519D" w14:textId="77777777" w:rsidR="00956C9A" w:rsidRPr="00D84FCD" w:rsidRDefault="00956C9A" w:rsidP="00956C9A">
      <w:pPr>
        <w:rPr>
          <w:rStyle w:val="StyleUnderline"/>
        </w:rPr>
      </w:pPr>
      <w:r w:rsidRPr="00D84FCD">
        <w:rPr>
          <w:sz w:val="16"/>
        </w:rPr>
        <w:t xml:space="preserve">To many observers, China and the United States appear to be irreconcilably butting heads in the maritime domain, especially in the South China Sea. This was recently illustrated at the 2016 </w:t>
      </w:r>
      <w:proofErr w:type="spellStart"/>
      <w:r w:rsidRPr="00D84FCD">
        <w:rPr>
          <w:sz w:val="16"/>
        </w:rPr>
        <w:t>Shangri-la</w:t>
      </w:r>
      <w:proofErr w:type="spellEnd"/>
      <w:r w:rsidRPr="00D84FCD">
        <w:rPr>
          <w:sz w:val="16"/>
        </w:rPr>
        <w:t xml:space="preserve"> Dialogue in Singapore when China’s representative, Admiral Sun </w:t>
      </w:r>
      <w:proofErr w:type="spellStart"/>
      <w:r w:rsidRPr="00D84FCD">
        <w:rPr>
          <w:sz w:val="16"/>
        </w:rPr>
        <w:t>Jianguo</w:t>
      </w:r>
      <w:proofErr w:type="spellEnd"/>
      <w:r w:rsidRPr="00D84FCD">
        <w:rPr>
          <w:sz w:val="16"/>
        </w:rPr>
        <w:t xml:space="preserve">, the Deputy Chief of the Joint Staff, and the U.S. representative, Secretary of Defense Ashton Carter, provided vastly different portrayals of what was needed to promote stability and security in the South China Sea. Differences are also likely to surface in the upcoming weeks as The Hague-based Permanent Court of Arbitration renders its verdict on the case between China and the Philippines. </w:t>
      </w:r>
      <w:r w:rsidRPr="00D84FCD">
        <w:rPr>
          <w:rStyle w:val="StyleUnderline"/>
        </w:rPr>
        <w:t>Despite these recent differences between the two countries, it may come as a surprise to learn that the maritime arena holds the most promise for China and the United States to cooperate. Compared to other strategic domains in which the two major powers interact, such as space and cyber, both countries are well aware of the specifics of their respective national maritime interest</w:t>
      </w:r>
      <w:r w:rsidRPr="00D84FCD">
        <w:rPr>
          <w:sz w:val="16"/>
        </w:rPr>
        <w:t xml:space="preserve">s. While this clarifies areas of agreement and disagreement, the enormous interests involved and the potential for the two powers to confound one another make the task of arriving at cooperative measures daunting. </w:t>
      </w:r>
      <w:r w:rsidRPr="00D84FCD">
        <w:rPr>
          <w:rStyle w:val="StyleUnderline"/>
        </w:rPr>
        <w:t>China and the United States share interests in the principle of freedom of navigation (FON).</w:t>
      </w:r>
      <w:r w:rsidRPr="00D84FCD">
        <w:rPr>
          <w:sz w:val="16"/>
        </w:rPr>
        <w:t xml:space="preserve"> Although they disagree over what FON entails, </w:t>
      </w:r>
      <w:r w:rsidRPr="00D84FCD">
        <w:rPr>
          <w:rStyle w:val="StyleUnderline"/>
        </w:rPr>
        <w:t>it offers both sides tangible benefits from maritime-related economies, good order and stability at sea, and the use of the sea to foster and protect national security interests</w:t>
      </w:r>
      <w:r w:rsidRPr="00D84FCD">
        <w:rPr>
          <w:sz w:val="16"/>
        </w:rPr>
        <w:t xml:space="preserve">. This is not to deny the notable differences in their respective maritime priorities. For the United States, the entire international trading and economic order is dependent on a secure maritime domain. Additionally, the ocean serves as both an initial barrier to threats to the homeland and as a highway for the United States to project power abroad. Finally, because the Washington sees the prevention of regional hegemons as vital to its own national security interests, the United States is able to take action to balance that emerging threat or, if necessary, defeat it through a secure maritime domain. China’s interests in the maritime domain center on safeguarding national unity and territorial integrity, defending maritime rights and benefits, and protecting China’s rapidly expanding overseas interests which include trade to and from China and access to needed natural resources. During wartime, China also wants to be able to deny or deter other powers’ ability to pose either threats within its strategic maritime zones or layers of Chinese defenses that are defined by the first and second island chains. Chinese and U.S. perspectives diverge when it comes to how the two countries define their respective national interests, what they believe to be appropriate means of displaying good and bad intentions, how the two sides view the sea, and how they interpret international law and the protection of maritime sovereignty. China and the United States have fundamentally different philosophies about the nature and meaning of the sea. Historically for modern China, the sea is first and foremost a means of access by enemies to threaten and humiliate the country. In contrast, the United States views the sea as a potential barrier to foreign threats and simultaneously a means for the United States to push out and advance its own interests. This explains the tension over U.S. Navy surveillance and reconnaissance operations (SRO). The United States regards as its right the ability to fly surveillance aircraft or sail surveillance ships within China’s exclusive economic zone but outside China’s territorial waters and contiguous zone. China, however, sees U.S. SROs as an affront to Chinese sovereignty, intrusive in nature, and potentially threatening to China’s security. Complicating this divergence of interests and perspectives is the security dilemma involved when a hegemon is confronted by a rising challenger — the so-called Thucydides Trap. An additional complication is the vexing fact that all the present hot spots or potential conflict scenarios between the two countries reside in the maritime domain. There remains the possibility that China and the United States could tangle with each other over a crisis emerging from a Taiwan, a South China Sea, or an East China Sea scenario. Nevertheless, </w:t>
      </w:r>
      <w:r w:rsidRPr="00D84FCD">
        <w:rPr>
          <w:rStyle w:val="StyleUnderline"/>
        </w:rPr>
        <w:t xml:space="preserve">there are enough overlapping interests in the maritime domain to warrant serious thought about deepening and strengthening cooperative programs already in existence. The convergence of interests is substantial enough that new programs that can foster habits of cooperation and reduce tensions deserve consideration. </w:t>
      </w:r>
      <w:r w:rsidRPr="00D84FCD">
        <w:rPr>
          <w:sz w:val="16"/>
        </w:rPr>
        <w:t xml:space="preserve">During President Obama’s visit to China in November 2014, the two sides signed memoranda of understanding on encounters at sea. The annex on air-to-air encounters was signed during President Xi’s state visit to the United States in September 2015. </w:t>
      </w:r>
      <w:r w:rsidRPr="00D84FCD">
        <w:rPr>
          <w:rStyle w:val="StyleUnderline"/>
        </w:rPr>
        <w:t>Now both sides should ensure that all parties adhere to the agreements. They could even consider conducting joint or separate training sessions for sailors and pilots from both sides. The United States and China should build on existing cooperative activities between their respective coast guards, while sustaining and, if possible, extending cooperation on anti-pollution measures, ocean observation, marine scientific research, and prevention of marine hazards.</w:t>
      </w:r>
      <w:r w:rsidRPr="00D84FCD">
        <w:rPr>
          <w:sz w:val="16"/>
        </w:rPr>
        <w:t xml:space="preserve"> </w:t>
      </w:r>
      <w:r w:rsidRPr="00D84FCD">
        <w:rPr>
          <w:rStyle w:val="StyleUnderline"/>
        </w:rPr>
        <w:t>Moreover, the two powers could expand on the military-to-military cooperation that has taken place within the maritime domain over the past few years</w:t>
      </w:r>
      <w:r w:rsidRPr="00D84FCD">
        <w:rPr>
          <w:sz w:val="16"/>
        </w:rPr>
        <w:t xml:space="preserve">. In particular, the United States should consider inviting China to exercises such as the Cooperation Afloat Readiness and Training (CARAT) exercise that it conducts annually with Southeast Asian militaries. China and the United States should also work to establish a working group at ASEAN to discuss maritime security cooperation and dialogue. </w:t>
      </w:r>
      <w:r w:rsidRPr="00D84FCD">
        <w:rPr>
          <w:rStyle w:val="StyleUnderline"/>
        </w:rPr>
        <w:t>Cementing these cooperation efforts would ensure that although Chinese and American maritime interests may vary, the joint interest in preserving stability remains paramount.</w:t>
      </w:r>
    </w:p>
    <w:p w14:paraId="6A47C674" w14:textId="77777777" w:rsidR="00956C9A" w:rsidRPr="00D84FCD" w:rsidRDefault="00956C9A" w:rsidP="00956C9A">
      <w:pPr>
        <w:rPr>
          <w:rStyle w:val="StyleUnderline"/>
        </w:rPr>
      </w:pPr>
    </w:p>
    <w:p w14:paraId="5E9548D9" w14:textId="77777777" w:rsidR="00956C9A" w:rsidRPr="00D84FCD" w:rsidRDefault="00956C9A" w:rsidP="00956C9A"/>
    <w:p w14:paraId="20189E93" w14:textId="77777777" w:rsidR="00956C9A" w:rsidRPr="00D84FCD" w:rsidRDefault="00956C9A" w:rsidP="00956C9A"/>
    <w:p w14:paraId="6495390A" w14:textId="77777777" w:rsidR="00956C9A" w:rsidRPr="00D84FCD" w:rsidRDefault="00956C9A" w:rsidP="00956C9A"/>
    <w:p w14:paraId="4BBA2DA4" w14:textId="77777777" w:rsidR="00956C9A" w:rsidRPr="00D84FCD" w:rsidRDefault="00956C9A" w:rsidP="0059748A">
      <w:pPr>
        <w:pStyle w:val="Heading3"/>
      </w:pPr>
      <w:r w:rsidRPr="00D84FCD">
        <w:t>Escalation Chicken CP</w:t>
      </w:r>
    </w:p>
    <w:p w14:paraId="4075D3D4" w14:textId="77777777" w:rsidR="00956C9A" w:rsidRPr="00D84FCD" w:rsidRDefault="00956C9A" w:rsidP="00956C9A"/>
    <w:p w14:paraId="034C5166" w14:textId="77777777" w:rsidR="00956C9A" w:rsidRPr="00D84FCD" w:rsidRDefault="00956C9A" w:rsidP="00956C9A">
      <w:pPr>
        <w:pStyle w:val="Heading4"/>
        <w:rPr>
          <w:rFonts w:cs="Times New Roman"/>
        </w:rPr>
      </w:pPr>
      <w:r w:rsidRPr="00D84FCD">
        <w:rPr>
          <w:rFonts w:cs="Times New Roman"/>
        </w:rPr>
        <w:t>Strength in US’s resolve for war, while still providing outs to China means no war. Threat pressure deters serious escalation.</w:t>
      </w:r>
    </w:p>
    <w:p w14:paraId="21DB6051" w14:textId="77777777" w:rsidR="00956C9A" w:rsidRPr="00D84FCD" w:rsidRDefault="00956C9A" w:rsidP="00956C9A">
      <w:proofErr w:type="spellStart"/>
      <w:r w:rsidRPr="00D84FCD">
        <w:rPr>
          <w:rStyle w:val="Style13ptBold"/>
        </w:rPr>
        <w:t>Haddick</w:t>
      </w:r>
      <w:proofErr w:type="spellEnd"/>
      <w:r w:rsidRPr="00D84FCD">
        <w:t xml:space="preserve"> </w:t>
      </w:r>
      <w:r w:rsidRPr="00D84FCD">
        <w:rPr>
          <w:rStyle w:val="Style13ptBold"/>
        </w:rPr>
        <w:t>15</w:t>
      </w:r>
      <w:r w:rsidRPr="00D84FCD">
        <w:t xml:space="preserve"> (Robert, a Visiting Senior Fellow at the Mitchell Institute for Aerospace Studies, "With China, the Crisis Off-Ramp Will Be Closed," War on the Rocks, http://warontherocks.com/2015/11/with-china-the-crisis-off-ramp-will-be-closed//NM)</w:t>
      </w:r>
    </w:p>
    <w:p w14:paraId="780AC7FC" w14:textId="77777777" w:rsidR="00956C9A" w:rsidRPr="00D84FCD" w:rsidRDefault="00956C9A" w:rsidP="00956C9A">
      <w:pPr>
        <w:rPr>
          <w:rStyle w:val="StyleUnderline"/>
        </w:rPr>
      </w:pPr>
      <w:r w:rsidRPr="00D84FCD">
        <w:rPr>
          <w:rStyle w:val="StyleUnderline"/>
        </w:rPr>
        <w:t>With the odds of some form of faceoff between the United States and China presumably now increasing, it is important that policymakers prepare their responses</w:t>
      </w:r>
      <w:r w:rsidRPr="00D84FCD">
        <w:rPr>
          <w:sz w:val="16"/>
        </w:rPr>
        <w:t xml:space="preserve">. Several U.S. military analysts have taken up the topic in the hopes of providing useful advice to policymakers during a potential U.S.–China crisis. Earlier this year in Joint Forces Quarterly, </w:t>
      </w:r>
      <w:r w:rsidRPr="00D84FCD">
        <w:rPr>
          <w:rStyle w:val="StyleUnderline"/>
        </w:rPr>
        <w:t>Vincent Manzo discussed managing escalation risks during potential conflicts with North Korea and China</w:t>
      </w:r>
      <w:r w:rsidRPr="00D84FCD">
        <w:rPr>
          <w:sz w:val="16"/>
        </w:rPr>
        <w:t xml:space="preserve">. </w:t>
      </w:r>
      <w:r w:rsidRPr="00D84FCD">
        <w:rPr>
          <w:rStyle w:val="StyleUnderline"/>
        </w:rPr>
        <w:t>According to Manzo, in order to avoid the catastrophic consequences of a limited nuclear exchange, U.S. leaders</w:t>
      </w:r>
      <w:r w:rsidRPr="00D84FCD">
        <w:rPr>
          <w:sz w:val="16"/>
        </w:rPr>
        <w:t xml:space="preserve"> (at least at the beginning of a conflict) </w:t>
      </w:r>
      <w:r w:rsidRPr="00D84FCD">
        <w:rPr>
          <w:rStyle w:val="StyleUnderline"/>
        </w:rPr>
        <w:t>should limit their goals to a cessation of fighting, restoration of the status quo ante, and, by implication, deterring the adversary from escalating the conflict. U.S. policymakers would employ two techniques for achieving these goals: deliberate U.S. escalation to demonstrate resolve, combined with expressed limits on the use of force in order to create incentives and “off-ramps” for the combatants to exit the conflict</w:t>
      </w:r>
      <w:r w:rsidRPr="00D84FCD">
        <w:rPr>
          <w:sz w:val="16"/>
        </w:rPr>
        <w:t xml:space="preserve">. In the case of China, Manzo discusses targeting criteria to be employed during the outset of hostilities. These criteria would attempt to accomplish the tricky task of showing resolve while limiting incentives for further escalation and providing an off-ramp for the conflict. For Manzo, these criteria would include: </w:t>
      </w:r>
      <w:r w:rsidRPr="00D84FCD">
        <w:rPr>
          <w:rStyle w:val="StyleUnderline"/>
        </w:rPr>
        <w:t>A U.S. declaration that space and cyber targets are off limits until conventional kinetic combat broke out, Attacking Chinese targets with standoff weapons only in order to avoid air defense suppression programs, which could be dangerously escalatory, No attacks on Chinese nuclear forces or leadership targets</w:t>
      </w:r>
      <w:r w:rsidRPr="00D84FCD">
        <w:rPr>
          <w:sz w:val="16"/>
        </w:rPr>
        <w:t xml:space="preserve">. </w:t>
      </w:r>
      <w:r w:rsidRPr="00D84FCD">
        <w:rPr>
          <w:rStyle w:val="StyleUnderline"/>
        </w:rPr>
        <w:t>These targeting criteria will demonstrate acceptance of some risk, signaling that China has more to lose with escalation, while also showing that the United States is willing to limit its use of force in order to preserve the option of early war termination. Manzo also suggests that such an initial volley could be followed by a ceasefire offer.</w:t>
      </w:r>
    </w:p>
    <w:p w14:paraId="32C87AB0" w14:textId="77777777" w:rsidR="00956C9A" w:rsidRPr="00D84FCD" w:rsidRDefault="00956C9A" w:rsidP="0059748A">
      <w:pPr>
        <w:pStyle w:val="Heading3"/>
      </w:pPr>
      <w:r w:rsidRPr="00D84FCD">
        <w:t>Aggressive Stance CP</w:t>
      </w:r>
    </w:p>
    <w:p w14:paraId="501790A5" w14:textId="77777777" w:rsidR="00956C9A" w:rsidRPr="00D84FCD" w:rsidRDefault="00956C9A" w:rsidP="00956C9A">
      <w:pPr>
        <w:pStyle w:val="Heading4"/>
        <w:rPr>
          <w:rFonts w:cs="Times New Roman"/>
          <w:sz w:val="28"/>
        </w:rPr>
      </w:pPr>
      <w:r w:rsidRPr="00D84FCD">
        <w:rPr>
          <w:rFonts w:cs="Times New Roman"/>
          <w:sz w:val="28"/>
        </w:rPr>
        <w:t xml:space="preserve">Recent Chinese action calls for US military reform and strategic steps </w:t>
      </w:r>
    </w:p>
    <w:p w14:paraId="3314FA8F" w14:textId="77777777" w:rsidR="00956C9A" w:rsidRPr="00D84FCD" w:rsidRDefault="00956C9A" w:rsidP="00956C9A">
      <w:r w:rsidRPr="00D84FCD">
        <w:rPr>
          <w:rStyle w:val="Style13ptBold"/>
          <w:sz w:val="28"/>
        </w:rPr>
        <w:t>CSP 16</w:t>
      </w:r>
      <w:r w:rsidRPr="00D84FCD">
        <w:t xml:space="preserve"> (Center for Security Policy, a Washington, D.C.-based national security think tank, “WARNING ORDER China Prepares for Conflict – and Why We Must Do the Same,” Center for Security Policy, http://www.centerforsecuritypolicy.org/wp-content/uploads/2016/06/China_Warning_Order_PDF.pdf//NM)</w:t>
      </w:r>
    </w:p>
    <w:p w14:paraId="50889C15" w14:textId="1A9CAC59" w:rsidR="00956C9A" w:rsidRPr="00956C9A" w:rsidRDefault="00956C9A" w:rsidP="00956C9A">
      <w:r w:rsidRPr="00D84FCD">
        <w:rPr>
          <w:rStyle w:val="StyleUnderline"/>
        </w:rPr>
        <w:t>The growing threats from China</w:t>
      </w:r>
      <w:r w:rsidRPr="00D84FCD">
        <w:rPr>
          <w:sz w:val="14"/>
        </w:rPr>
        <w:t xml:space="preserve"> discussed by this book’s authors </w:t>
      </w:r>
      <w:r w:rsidRPr="00D84FCD">
        <w:rPr>
          <w:rStyle w:val="StyleUnderline"/>
        </w:rPr>
        <w:t>require significant responses by the United States</w:t>
      </w:r>
      <w:r w:rsidRPr="00D84FCD">
        <w:rPr>
          <w:sz w:val="14"/>
        </w:rPr>
        <w:t xml:space="preserve">. Some responses are needed immediately. These include: </w:t>
      </w:r>
      <w:r w:rsidRPr="00D84FCD">
        <w:rPr>
          <w:rStyle w:val="StyleUnderline"/>
        </w:rPr>
        <w:t xml:space="preserve">1. </w:t>
      </w:r>
      <w:proofErr w:type="gramStart"/>
      <w:r w:rsidRPr="00D84FCD">
        <w:rPr>
          <w:rStyle w:val="StyleUnderline"/>
        </w:rPr>
        <w:t>Recognizing</w:t>
      </w:r>
      <w:proofErr w:type="gramEnd"/>
      <w:r w:rsidRPr="00D84FCD">
        <w:rPr>
          <w:rStyle w:val="StyleUnderline"/>
        </w:rPr>
        <w:t xml:space="preserve"> the growing threat from China and its preparations to engage in total war</w:t>
      </w:r>
      <w:r w:rsidRPr="00D84FCD">
        <w:rPr>
          <w:sz w:val="14"/>
        </w:rPr>
        <w:t xml:space="preserve"> against the United States. </w:t>
      </w:r>
      <w:r w:rsidRPr="00D84FCD">
        <w:rPr>
          <w:rStyle w:val="StyleUnderline"/>
        </w:rPr>
        <w:t>America’s leaders must educate themselves and the public on the implications of this reality</w:t>
      </w:r>
      <w:r w:rsidRPr="00D84FCD">
        <w:rPr>
          <w:sz w:val="14"/>
        </w:rPr>
        <w:t xml:space="preserve"> and the necessity of acting now to contend with it. 2. </w:t>
      </w:r>
      <w:r w:rsidRPr="00D84FCD">
        <w:rPr>
          <w:rStyle w:val="StyleUnderline"/>
        </w:rPr>
        <w:t>Immediately forming a new bipartisan congressional commission – like the influential 1998-1999 Select Committee on U.S. National Security and Military/Commercial Concerns With the People’s Republic of China (the Cox Committee) – to assess growing threats from China and recommend policies to address the associated perils for our military, America’s economy, cyber assets and intelligence community. This commission’s report should feature</w:t>
      </w:r>
      <w:r w:rsidRPr="00D84FCD">
        <w:rPr>
          <w:sz w:val="14"/>
        </w:rPr>
        <w:t xml:space="preserve"> recommendations on, among other things, </w:t>
      </w:r>
      <w:r w:rsidRPr="00D84FCD">
        <w:rPr>
          <w:rStyle w:val="StyleUnderline"/>
        </w:rPr>
        <w:t>steps the United States must take to defend against Chinese efforts to collapse the U.S. stock market and Chinese currency manipulation.</w:t>
      </w:r>
      <w:r w:rsidRPr="00D84FCD">
        <w:rPr>
          <w:sz w:val="14"/>
        </w:rPr>
        <w:t xml:space="preserve"> </w:t>
      </w:r>
      <w:r w:rsidRPr="00D84FCD">
        <w:rPr>
          <w:rStyle w:val="StyleUnderline"/>
        </w:rPr>
        <w:t>3. Reversing the devastating effects of sequestration on the U.S. defense budget by restoring Pentagon spending to at least 2008 levels</w:t>
      </w:r>
      <w:r w:rsidRPr="00D84FCD">
        <w:rPr>
          <w:sz w:val="14"/>
        </w:rPr>
        <w:t xml:space="preserve">. America’s 6 land, naval, air, missile, nuclear, space and cyber forces must be enlarged and modernized to counter China’s growing military and other global threats. </w:t>
      </w:r>
      <w:r w:rsidRPr="00D84FCD">
        <w:rPr>
          <w:rStyle w:val="StyleUnderline"/>
        </w:rPr>
        <w:t>4. Discarding the Obama administration’s “benign neglect” strategy in the Asia-Pacific region and implementing a robust strategy to: protect U.S. strategic interests</w:t>
      </w:r>
      <w:r w:rsidRPr="00D84FCD">
        <w:rPr>
          <w:sz w:val="14"/>
        </w:rPr>
        <w:t xml:space="preserve">; enforce commitments to our allies; and stand up to China. </w:t>
      </w:r>
      <w:r w:rsidRPr="00D84FCD">
        <w:rPr>
          <w:rStyle w:val="StyleUnderline"/>
        </w:rPr>
        <w:t>This must involve, at a minimum: routine naval operations in the South and East China Seas</w:t>
      </w:r>
      <w:r w:rsidRPr="00D84FCD">
        <w:rPr>
          <w:sz w:val="14"/>
        </w:rPr>
        <w:t xml:space="preserve"> to defend freedom of navigation and our other vital interests there; </w:t>
      </w:r>
      <w:r w:rsidRPr="00D84FCD">
        <w:rPr>
          <w:rStyle w:val="StyleUnderline"/>
        </w:rPr>
        <w:t>increased deployments of land, air and missile assets in the region</w:t>
      </w:r>
      <w:r w:rsidRPr="00D84FCD">
        <w:rPr>
          <w:sz w:val="14"/>
        </w:rPr>
        <w:t xml:space="preserve">, including missile defense systems in Japan and North Korea and returning U.S. naval forces to Subic Bay, Philippines; </w:t>
      </w:r>
      <w:r w:rsidRPr="00D84FCD">
        <w:rPr>
          <w:rStyle w:val="StyleUnderline"/>
        </w:rPr>
        <w:t>and a publicly reiterated pledge by the President to protect the security and sovereignty of Taiwan, South Korea and Japan.</w:t>
      </w:r>
      <w:r w:rsidRPr="00D84FCD">
        <w:rPr>
          <w:sz w:val="14"/>
        </w:rPr>
        <w:t xml:space="preserve"> </w:t>
      </w:r>
      <w:r w:rsidRPr="00D84FCD">
        <w:rPr>
          <w:rStyle w:val="StyleUnderline"/>
        </w:rPr>
        <w:t>5. Adopting a new approach in dealing with Chinese officials that involves defending unapologetically American interests and equities and calling out China when it engages in belligerent, threatening and unfriendly behavior</w:t>
      </w:r>
      <w:r w:rsidRPr="00D84FCD">
        <w:rPr>
          <w:sz w:val="14"/>
        </w:rPr>
        <w:t xml:space="preserve">. </w:t>
      </w:r>
      <w:r w:rsidRPr="00D84FCD">
        <w:rPr>
          <w:rStyle w:val="StyleUnderline"/>
        </w:rPr>
        <w:t>America must stop showing weakness</w:t>
      </w:r>
      <w:r w:rsidRPr="00D84FCD">
        <w:rPr>
          <w:sz w:val="14"/>
        </w:rPr>
        <w:t xml:space="preserve"> by looking the other way when China commits such actions. American officials must no longer be silent when Chinese officials deride or ridicule the United States during diplomatic meetings or otherwise abuse military-to military exchanges or exercises. </w:t>
      </w:r>
      <w:r w:rsidRPr="00D84FCD">
        <w:rPr>
          <w:rStyle w:val="StyleUnderline"/>
        </w:rPr>
        <w:t>6. Announcing and enforcing a new policy of zero-tolerance toward China’s growing cyber warfare and intelligence efforts against the United States and making it clear that, when China engages in such actions, there will be consequences that will include trade sanctions, deporting Chinese officials and businessmen from the United States and, if necessary, retaliatory U.S. intelligence and/or cyber countermeasures.  It is impossible at the moment to say with certainty whether Communist China will</w:t>
      </w:r>
      <w:r w:rsidRPr="00D84FCD">
        <w:t xml:space="preserve"> actually </w:t>
      </w:r>
      <w:r w:rsidRPr="00D84FCD">
        <w:rPr>
          <w:rStyle w:val="StyleUnderline"/>
        </w:rPr>
        <w:t>exercise the option for engaging in conflict</w:t>
      </w:r>
      <w:r w:rsidRPr="00D84FCD">
        <w:t xml:space="preserve"> against the United States and/or its allies. What we can say, though, is that </w:t>
      </w:r>
      <w:r w:rsidRPr="00D84FCD">
        <w:rPr>
          <w:rStyle w:val="StyleUnderline"/>
        </w:rPr>
        <w:t>America can no longer afford to ignore the fact that the Chinese are acquiring that option</w:t>
      </w:r>
      <w:r w:rsidRPr="00D84FCD">
        <w:t xml:space="preserve"> – and may take our continued indifference to that possibility as an invitation to engage in aggression against us or our friends and interests, regionally or beyond. That must not be allowed to happen.</w:t>
      </w:r>
    </w:p>
    <w:p w14:paraId="7EDB8544" w14:textId="34C37DAF" w:rsidR="00366612" w:rsidRDefault="00366612" w:rsidP="00366612">
      <w:pPr>
        <w:pStyle w:val="Heading1"/>
      </w:pPr>
      <w:r>
        <w:t>DAs</w:t>
      </w:r>
    </w:p>
    <w:p w14:paraId="30656954" w14:textId="77777777" w:rsidR="0059748A" w:rsidRPr="0059748A" w:rsidRDefault="0059748A" w:rsidP="0059748A"/>
    <w:p w14:paraId="7A2BE6C8" w14:textId="77777777" w:rsidR="0059748A" w:rsidRPr="0059748A" w:rsidRDefault="0059748A" w:rsidP="0059748A"/>
    <w:p w14:paraId="4193699E" w14:textId="77777777" w:rsidR="003224CD" w:rsidRPr="004046BE" w:rsidRDefault="003224CD" w:rsidP="003224CD">
      <w:pPr>
        <w:pStyle w:val="Heading2"/>
      </w:pPr>
      <w:r w:rsidRPr="004046BE">
        <w:t xml:space="preserve">India Relations DA </w:t>
      </w:r>
    </w:p>
    <w:p w14:paraId="4F479FE0" w14:textId="77777777" w:rsidR="003224CD" w:rsidRPr="004046BE" w:rsidRDefault="003224CD" w:rsidP="0059748A">
      <w:pPr>
        <w:pStyle w:val="Heading3"/>
      </w:pPr>
      <w:r w:rsidRPr="004046BE">
        <w:t xml:space="preserve">1nc module </w:t>
      </w:r>
    </w:p>
    <w:p w14:paraId="09CD272D" w14:textId="77777777" w:rsidR="003224CD" w:rsidRPr="004046BE" w:rsidRDefault="003224CD" w:rsidP="003224CD">
      <w:pPr>
        <w:pStyle w:val="Heading4"/>
      </w:pPr>
      <w:r w:rsidRPr="004046BE">
        <w:t xml:space="preserve">Link - India perceives strong US-China relations as zero-sum.  Close Us China ties erodes India and US relations </w:t>
      </w:r>
    </w:p>
    <w:p w14:paraId="1E6491D0" w14:textId="77777777" w:rsidR="003224CD" w:rsidRPr="004046BE" w:rsidRDefault="003224CD" w:rsidP="003224CD">
      <w:r w:rsidRPr="004046BE">
        <w:rPr>
          <w:rStyle w:val="Style13ptBold"/>
        </w:rPr>
        <w:t>Madan 2015</w:t>
      </w:r>
      <w:r w:rsidRPr="004046BE">
        <w:t xml:space="preserve"> (</w:t>
      </w:r>
      <w:proofErr w:type="spellStart"/>
      <w:r w:rsidRPr="004046BE">
        <w:t>Tanvi</w:t>
      </w:r>
      <w:proofErr w:type="spellEnd"/>
      <w:r w:rsidRPr="004046BE">
        <w:t xml:space="preserve"> ,</w:t>
      </w:r>
      <w:proofErr w:type="spellStart"/>
      <w:r w:rsidRPr="004046BE">
        <w:t>ellow</w:t>
      </w:r>
      <w:proofErr w:type="spellEnd"/>
      <w:r w:rsidRPr="004046BE">
        <w:t xml:space="preserve"> in the Project on International Order and Strategy in the Foreign Policy program at the Brookings Institution, The U.S.-India Relationship and China, January 20, 2015, 7/14/2016 </w:t>
      </w:r>
      <w:hyperlink r:id="rId64" w:history="1">
        <w:r w:rsidRPr="004046BE">
          <w:rPr>
            <w:rStyle w:val="Hyperlink"/>
          </w:rPr>
          <w:t>http://www.brookings.edu/research/opinions/2015/01/20-us-india-relationship-and-china-madan</w:t>
        </w:r>
      </w:hyperlink>
      <w:r w:rsidRPr="004046BE">
        <w:t>; DDI – AH)</w:t>
      </w:r>
    </w:p>
    <w:p w14:paraId="133A8F57" w14:textId="77777777" w:rsidR="003224CD" w:rsidRPr="004046BE" w:rsidRDefault="003224CD" w:rsidP="003224CD">
      <w:pPr>
        <w:rPr>
          <w:sz w:val="14"/>
        </w:rPr>
      </w:pPr>
      <w:r w:rsidRPr="004046BE">
        <w:rPr>
          <w:rStyle w:val="StyleUnderline"/>
        </w:rPr>
        <w:t>Today, both India and the U.S. have relationships with China that have elements of cooperation, competition and, potentially, conflict—though in different degrees. Each country has a blended approach of engaging China, while preparing for a turn for the worse in Chinese behavior.</w:t>
      </w:r>
      <w:r w:rsidRPr="004046BE">
        <w:rPr>
          <w:sz w:val="14"/>
        </w:rPr>
        <w:t xml:space="preserve"> Each sees a role for the other in its China strategy. Each thinks a good relationship with the other sends a signal to China, but neither wants to provoke Beijing or be forced to choose between the other and China.¶ 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 and shared democratic values.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w:t>
      </w:r>
      <w:r w:rsidRPr="004046BE">
        <w:rPr>
          <w:rStyle w:val="StyleUnderline"/>
        </w:rPr>
        <w:t xml:space="preserve">.¶ But India and the U.S. also have concerns about the other when it comes to China. Both sides remain uncertain about the other’s willingness and capacity to play a role in the Asia-Pacific.¶ Additionally, Indian policymakers worry both about a China-U.S. condominium (or G-2) and a China-U.S. crisis or conflict. There is concern about the reliability of the U.S., with the sense that the U.S. will end up choosing China because of the more interdependent Sino-American economic relationship and/or leave India in the lurch.¶ </w:t>
      </w:r>
      <w:proofErr w:type="gramStart"/>
      <w:r w:rsidRPr="004046BE">
        <w:rPr>
          <w:rStyle w:val="StyleUnderline"/>
        </w:rPr>
        <w:t>Some</w:t>
      </w:r>
      <w:proofErr w:type="gramEnd"/>
      <w:r w:rsidRPr="004046BE">
        <w:rPr>
          <w:rStyle w:val="StyleUnderline"/>
        </w:rPr>
        <w:t xml:space="preserve"> in the U.S. also have reliability concerns about India. They question whether the quest for “strategic autonomy” will allow India to develop a truly strategic partnership with the U.S. There are also worries about the gap between Indian potential and performance.</w:t>
      </w:r>
      <w:r w:rsidRPr="004046BE">
        <w:rPr>
          <w:sz w:val="14"/>
        </w:rPr>
        <w:t xml:space="preserve"> Part of the rationale for supporting India’s rise is to help demonstrate that democracy and development aren’t mutually exclusive. Without delivery, however, this rationale—and India’s importance—fades away.¶ </w:t>
      </w:r>
      <w:proofErr w:type="gramStart"/>
      <w:r w:rsidRPr="004046BE">
        <w:rPr>
          <w:sz w:val="14"/>
        </w:rPr>
        <w:t>As</w:t>
      </w:r>
      <w:proofErr w:type="gramEnd"/>
      <w:r w:rsidRPr="004046BE">
        <w:rPr>
          <w:sz w:val="14"/>
        </w:rPr>
        <w:t xml:space="preserve"> things stand, neither India nor the U.S. is interested in the other’s relationship with China being too hot or too cold—the Goldilocks view. For </w:t>
      </w:r>
      <w:r w:rsidRPr="004046BE">
        <w:rPr>
          <w:rStyle w:val="StyleUnderline"/>
        </w:rPr>
        <w:t>New Delhi, a too-</w:t>
      </w:r>
      <w:proofErr w:type="spellStart"/>
      <w:r w:rsidRPr="004046BE">
        <w:rPr>
          <w:rStyle w:val="StyleUnderline"/>
        </w:rPr>
        <w:t>cosy</w:t>
      </w:r>
      <w:proofErr w:type="spellEnd"/>
      <w:r w:rsidRPr="004046BE">
        <w:rPr>
          <w:rStyle w:val="StyleUnderline"/>
        </w:rPr>
        <w:t xml:space="preserve"> Sino-U.S. relationship is seen as freezing India out and impinging on its interests. It would also eliminate one of Washington’s rationales for a stronger relationship with India.</w:t>
      </w:r>
      <w:r w:rsidRPr="004046BE">
        <w:rPr>
          <w:sz w:val="14"/>
        </w:rPr>
        <w:t xml:space="preserve">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14:paraId="4899A79D" w14:textId="77777777" w:rsidR="003224CD" w:rsidRPr="004046BE" w:rsidRDefault="003224CD" w:rsidP="003224CD">
      <w:pPr>
        <w:pStyle w:val="Heading4"/>
      </w:pPr>
      <w:r w:rsidRPr="004046BE">
        <w:t xml:space="preserve">Strong US India Relations by allow for pressure for </w:t>
      </w:r>
      <w:proofErr w:type="gramStart"/>
      <w:r w:rsidRPr="004046BE">
        <w:t>restraint  saves</w:t>
      </w:r>
      <w:proofErr w:type="gramEnd"/>
      <w:r w:rsidRPr="004046BE">
        <w:t xml:space="preserve"> millions of lives – India Pakistan most likely conflict for escalation </w:t>
      </w:r>
    </w:p>
    <w:p w14:paraId="49C015EA" w14:textId="77777777" w:rsidR="003224CD" w:rsidRPr="004046BE" w:rsidRDefault="003224CD" w:rsidP="003224CD">
      <w:pPr>
        <w:rPr>
          <w:rStyle w:val="Style13ptBold"/>
        </w:rPr>
      </w:pPr>
      <w:proofErr w:type="spellStart"/>
      <w:r w:rsidRPr="004046BE">
        <w:rPr>
          <w:rStyle w:val="Style13ptBold"/>
        </w:rPr>
        <w:t>Barno</w:t>
      </w:r>
      <w:proofErr w:type="spellEnd"/>
      <w:r w:rsidRPr="004046BE">
        <w:rPr>
          <w:rStyle w:val="Style13ptBold"/>
        </w:rPr>
        <w:t xml:space="preserve"> and </w:t>
      </w:r>
      <w:proofErr w:type="spellStart"/>
      <w:r w:rsidRPr="004046BE">
        <w:rPr>
          <w:rStyle w:val="Style13ptBold"/>
        </w:rPr>
        <w:t>Bensahe</w:t>
      </w:r>
      <w:proofErr w:type="spellEnd"/>
      <w:r w:rsidRPr="004046BE">
        <w:rPr>
          <w:rStyle w:val="Style13ptBold"/>
        </w:rPr>
        <w:t xml:space="preserve"> 15</w:t>
      </w:r>
    </w:p>
    <w:p w14:paraId="691590B7" w14:textId="77777777" w:rsidR="003224CD" w:rsidRPr="004046BE" w:rsidRDefault="003224CD" w:rsidP="003224CD">
      <w:r w:rsidRPr="004046BE">
        <w:t xml:space="preserve">(David and Nora, “THE PINK FLAMINGO ON THE SUBCONTINENT: NUCLEAR WAR BETWEEN INDIA AND PAKISTAN”, </w:t>
      </w:r>
      <w:r w:rsidRPr="004046BE">
        <w:rPr>
          <w:i/>
        </w:rPr>
        <w:t>War on the Rocks</w:t>
      </w:r>
      <w:r w:rsidRPr="004046BE">
        <w:t xml:space="preserve">, NOVEMBER 3 2015, online:http://warontherocks.com/2015/11/the-pink-flamingo-on-the-subcontinent-nuclear-war-between-india-and-pakistan/, DDI TM) </w:t>
      </w:r>
    </w:p>
    <w:p w14:paraId="7B5DAD18" w14:textId="77777777" w:rsidR="003224CD" w:rsidRPr="004046BE" w:rsidRDefault="003224CD" w:rsidP="003224CD">
      <w:r w:rsidRPr="004046BE">
        <w:rPr>
          <w:rStyle w:val="Emphasis"/>
        </w:rPr>
        <w:t>A “pink flamingo” is the term</w:t>
      </w:r>
      <w:r w:rsidRPr="004046BE">
        <w:rPr>
          <w:sz w:val="12"/>
        </w:rPr>
        <w:t xml:space="preserve"> recently coined by Frank Hoffman </w:t>
      </w:r>
      <w:r w:rsidRPr="004046BE">
        <w:rPr>
          <w:rStyle w:val="Emphasis"/>
        </w:rPr>
        <w:t>to describe predictable but ignored events that can yield disastrous results</w:t>
      </w:r>
      <w:r w:rsidRPr="004046BE">
        <w:rPr>
          <w:sz w:val="12"/>
        </w:rPr>
        <w:t xml:space="preserve">. Hoffman argues that these situations are fully visible, but almost entirely ignored by policymakers. Pink flamingos stand in stark contrast to “black swans” — the unpredictable, even unforeseeable shocks whose outcomes may be entirely unknown.  </w:t>
      </w:r>
      <w:r w:rsidRPr="004046BE">
        <w:rPr>
          <w:rStyle w:val="Emphasis"/>
        </w:rPr>
        <w:t>The tense nuclear standoff between India and Pakistan may be the most dangerous pink flamingo in today’s world.</w:t>
      </w:r>
      <w:r w:rsidRPr="004046BE">
        <w:rPr>
          <w:sz w:val="12"/>
        </w:rPr>
        <w:t xml:space="preserve">  </w:t>
      </w:r>
      <w:r w:rsidRPr="004046BE">
        <w:rPr>
          <w:rStyle w:val="Emphasis"/>
        </w:rPr>
        <w:t>The Indian subcontinent</w:t>
      </w:r>
      <w:r w:rsidRPr="004046BE">
        <w:rPr>
          <w:sz w:val="12"/>
        </w:rPr>
        <w:t xml:space="preserve"> — home to both India and Pakistan — </w:t>
      </w:r>
      <w:r w:rsidRPr="004046BE">
        <w:rPr>
          <w:rStyle w:val="Emphasis"/>
        </w:rPr>
        <w:t>remains among the most dangerous corners of the world, and</w:t>
      </w:r>
      <w:r w:rsidRPr="004046BE">
        <w:rPr>
          <w:sz w:val="12"/>
        </w:rPr>
        <w:t xml:space="preserve"> continues to </w:t>
      </w:r>
      <w:r w:rsidRPr="004046BE">
        <w:rPr>
          <w:rStyle w:val="Emphasis"/>
        </w:rPr>
        <w:t xml:space="preserve">pose a deep threat to global stability </w:t>
      </w:r>
      <w:r w:rsidRPr="004046BE">
        <w:rPr>
          <w:sz w:val="12"/>
        </w:rPr>
        <w:t xml:space="preserve">and the current world order. </w:t>
      </w:r>
      <w:r w:rsidRPr="004046BE">
        <w:rPr>
          <w:rStyle w:val="Emphasis"/>
        </w:rPr>
        <w:t>Their</w:t>
      </w:r>
      <w:r w:rsidRPr="004046BE">
        <w:rPr>
          <w:sz w:val="12"/>
        </w:rPr>
        <w:t xml:space="preserve"> 1,800-mile </w:t>
      </w:r>
      <w:r w:rsidRPr="004046BE">
        <w:rPr>
          <w:rStyle w:val="Emphasis"/>
        </w:rPr>
        <w:t xml:space="preserve">border is the only place in the world where two hostile, nuclear-armed states face off every day. And the risk of nuclear conflict has </w:t>
      </w:r>
      <w:r w:rsidRPr="004046BE">
        <w:rPr>
          <w:sz w:val="12"/>
        </w:rPr>
        <w:t xml:space="preserve">only continued to rise in the past few years, </w:t>
      </w:r>
      <w:r w:rsidRPr="004046BE">
        <w:rPr>
          <w:rStyle w:val="Emphasis"/>
        </w:rPr>
        <w:t>to the point that it is now a very real possibility</w:t>
      </w:r>
      <w:r w:rsidRPr="004046BE">
        <w:rPr>
          <w:sz w:val="12"/>
        </w:rPr>
        <w:t xml:space="preserve">.  </w:t>
      </w:r>
      <w:r w:rsidRPr="004046BE">
        <w:rPr>
          <w:rStyle w:val="Emphasis"/>
        </w:rPr>
        <w:t>India and Pakistan have fought three wars since</w:t>
      </w:r>
      <w:r w:rsidRPr="004046BE">
        <w:rPr>
          <w:sz w:val="12"/>
        </w:rPr>
        <w:t xml:space="preserve"> they gained independence in </w:t>
      </w:r>
      <w:r w:rsidRPr="004046BE">
        <w:rPr>
          <w:rStyle w:val="Emphasis"/>
        </w:rPr>
        <w:t>1947,</w:t>
      </w:r>
      <w:r w:rsidRPr="004046BE">
        <w:rPr>
          <w:sz w:val="12"/>
        </w:rPr>
        <w:t xml:space="preserve"> including one that ended in 1971 with Pakistan losing approximately half its territory (present-day Bangladesh). </w:t>
      </w:r>
      <w:r w:rsidRPr="004046BE">
        <w:rPr>
          <w:rStyle w:val="Emphasis"/>
        </w:rPr>
        <w:t xml:space="preserve">Today, the disputed Line of Control that divides the disputed Kashmir region remains a particularly tense flash point. Both the </w:t>
      </w:r>
      <w:proofErr w:type="spellStart"/>
      <w:r w:rsidRPr="004046BE">
        <w:rPr>
          <w:rStyle w:val="Emphasis"/>
        </w:rPr>
        <w:t>Kargil</w:t>
      </w:r>
      <w:proofErr w:type="spellEnd"/>
      <w:r w:rsidRPr="004046BE">
        <w:rPr>
          <w:rStyle w:val="Emphasis"/>
        </w:rPr>
        <w:t xml:space="preserve"> crisis of 1999 and the 2001 attack on the Indian Parliament by Pakistan-supported militants brought both nations once again to the brink of war. Yet unlike earlier major wars, these two crises occurred after both India and Pakistan became nuclear-armed states</w:t>
      </w:r>
      <w:r w:rsidRPr="004046BE">
        <w:rPr>
          <w:sz w:val="12"/>
        </w:rPr>
        <w:t xml:space="preserve">. </w:t>
      </w:r>
      <w:r w:rsidRPr="004046BE">
        <w:rPr>
          <w:rStyle w:val="Emphasis"/>
        </w:rPr>
        <w:t xml:space="preserve">Quick and forceful diplomatic intervention played a pivotal role in preventing a larger conflict from erupting during each crisis. </w:t>
      </w:r>
      <w:r w:rsidRPr="004046BE">
        <w:rPr>
          <w:sz w:val="12"/>
        </w:rPr>
        <w:t xml:space="preserve"> </w:t>
      </w:r>
      <w:r w:rsidRPr="004046BE">
        <w:rPr>
          <w:rStyle w:val="Emphasis"/>
        </w:rPr>
        <w:t>These stakes are even higher, and more dangerous, today</w:t>
      </w:r>
      <w:r w:rsidRPr="004046BE">
        <w:rPr>
          <w:sz w:val="12"/>
        </w:rPr>
        <w:t xml:space="preserve">.  Since 2004, </w:t>
      </w:r>
      <w:r w:rsidRPr="004046BE">
        <w:rPr>
          <w:rStyle w:val="Emphasis"/>
        </w:rPr>
        <w:t>India has been developing a new military doctrine called Cold Start, a limited war option designed largely to deter Islamabad from sponsoring irregular attacks against New Delhi. It involves rapid conventional retaliation after any such attack, launching a number of quick armored assaults into Pakistan and rapidly securing limited objectives that hypothetically remain below Pakistan’s nuclear threshold.</w:t>
      </w:r>
      <w:r w:rsidRPr="004046BE">
        <w:rPr>
          <w:sz w:val="12"/>
        </w:rPr>
        <w:t xml:space="preserve"> In accordance with this doctrine, the Indian military is meant to mobilize half a million troops in less than 72 hours.  The problem is, unlike its neighbors India and China, </w:t>
      </w:r>
      <w:r w:rsidRPr="004046BE">
        <w:rPr>
          <w:b/>
          <w:u w:val="single"/>
        </w:rPr>
        <w:t xml:space="preserve">Pakistan has not renounced the first use of nuclear weapons. Instead, Pakistani leaders have stated that they may have to use nuclear weapons first in order to defend against a conventional attack from India. Therefore, both to counter Cold Start and help to offset India’s growing conventional superiority, Pakistan has accelerated its nuclear weapons program </w:t>
      </w:r>
      <w:r w:rsidRPr="004046BE">
        <w:rPr>
          <w:sz w:val="12"/>
        </w:rPr>
        <w:t xml:space="preserve">— and begun to field short-range, low yield tactical nuclear weapons (TNW). Some observers now judge this nuclear program to be the fastest growing in the world. </w:t>
      </w:r>
      <w:r w:rsidRPr="004046BE">
        <w:rPr>
          <w:b/>
          <w:u w:val="single"/>
        </w:rPr>
        <w:t xml:space="preserve">Pakistan will reportedly have enough fissile material by 2020 to build more than 200 nuclear warheads </w:t>
      </w:r>
      <w:r w:rsidRPr="004046BE">
        <w:rPr>
          <w:sz w:val="12"/>
        </w:rPr>
        <w:t xml:space="preserve">— more than the United Kingdom plans to have by that time.  It is not simply the pace of the buildup that should cause concern. Pakistan’s arsenal of short-range tactical nuclear weapons is a game-changer in other ways. </w:t>
      </w:r>
      <w:r w:rsidRPr="004046BE">
        <w:rPr>
          <w:b/>
          <w:u w:val="single"/>
        </w:rPr>
        <w:t xml:space="preserve">Pakistan clearly intends to use these weapons — on its own soil if necessary — to counter Cold Start’s plan for sudden Indian armored thrusts into Pakistan. The introduction of these weapons has altered the long-standing geometry between the two nuclear powers, and increases risk of escalation to a nuclear exchange in a crisis. </w:t>
      </w:r>
      <w:r w:rsidRPr="004046BE">
        <w:rPr>
          <w:sz w:val="12"/>
        </w:rPr>
        <w:t xml:space="preserve"> </w:t>
      </w:r>
      <w:r w:rsidRPr="004046BE">
        <w:rPr>
          <w:b/>
          <w:u w:val="single"/>
        </w:rPr>
        <w:t>Beyond the risks of runaway nuclear escalation, Pakistan’s growing tactical nuclear weapons program also brings a wide array of other destabilizing characteristics to this already unstable mix</w:t>
      </w:r>
      <w:r w:rsidRPr="004046BE">
        <w:rPr>
          <w:sz w:val="12"/>
        </w:rPr>
        <w:t xml:space="preserve">: the necessity to position these short-range weapons close to the border with India, making them more vulnerable to interdiction; the need to move and disperse these weapons during a crisis, thereby signaling a nuclear threat; and </w:t>
      </w:r>
      <w:r w:rsidRPr="004046BE">
        <w:rPr>
          <w:b/>
          <w:u w:val="single"/>
        </w:rPr>
        <w:t xml:space="preserve">the prospects of local commanders being given decentralized control of the weapons — a “use it or lose it” danger if facing an Indian armored offensive. Furthermore, large numbers of small nuclear weapons scattered at different locations increases the risk that some will fall into the hands of violent extremists. A terrorist group gaining control of a nuclear weapon remains one of the most frightening potential spinoffs of the current arms race. </w:t>
      </w:r>
      <w:r w:rsidRPr="004046BE">
        <w:rPr>
          <w:sz w:val="12"/>
        </w:rPr>
        <w:t xml:space="preserve"> Perhaps </w:t>
      </w:r>
      <w:r w:rsidRPr="004046BE">
        <w:rPr>
          <w:b/>
          <w:u w:val="single"/>
        </w:rPr>
        <w:t xml:space="preserve">the most dangerous scenario that could lead to catastrophe is a replay of the 2008 Mumbai terrorist attacks. In November 2008, 10 terrorists launched attacks that left 166 people dead </w:t>
      </w:r>
      <w:r w:rsidRPr="004046BE">
        <w:rPr>
          <w:sz w:val="12"/>
        </w:rPr>
        <w:t xml:space="preserve">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w:t>
      </w:r>
      <w:r w:rsidRPr="004046BE">
        <w:rPr>
          <w:b/>
          <w:u w:val="single"/>
        </w:rPr>
        <w:t xml:space="preserve">Only through the combination of diplomatic pressure from the United States and immense restraint exerted by then-Indian Prime Minister Manmohan Singh was an Indian retaliatory strike averted. </w:t>
      </w:r>
      <w:r w:rsidRPr="004046BE">
        <w:rPr>
          <w:sz w:val="12"/>
        </w:rPr>
        <w:t xml:space="preserve"> </w:t>
      </w:r>
      <w:r w:rsidRPr="004046BE">
        <w:rPr>
          <w:b/>
          <w:u w:val="single"/>
        </w:rPr>
        <w:t>The chances of such Indian government restraint in a similarly deadly future scenario are unlikely</w:t>
      </w:r>
      <w:r w:rsidRPr="004046BE">
        <w:rPr>
          <w:sz w:val="12"/>
        </w:rPr>
        <w:t xml:space="preserve">. Experts such as Stephen Cohen of the Brookings Institution and former U.S. Ambassador to India Robert </w:t>
      </w:r>
      <w:proofErr w:type="spellStart"/>
      <w:r w:rsidRPr="004046BE">
        <w:rPr>
          <w:sz w:val="12"/>
        </w:rPr>
        <w:t>Blackwill</w:t>
      </w:r>
      <w:proofErr w:type="spellEnd"/>
      <w:r w:rsidRPr="004046BE">
        <w:rPr>
          <w:sz w:val="12"/>
        </w:rPr>
        <w:t xml:space="preserve"> agree that if there were another Mumbai, Indian Prime Minister Narendra Modi would not step back from using military force in response, unlike his predecessors. Indian public opinion would demand retaliation, especially after the unpopular degree of restraint exercised by the Singh government after the Mumbai attacks. But there remains no meaningful senior-level dialogue between the two states — last August’s planned meeting between the two national security advisers was cancelled after disagreements about Kashmiri separatists.  There may be little the United States or the world can do to forestall this conflict still looming just over the horizon. Nevertheless, the tremendous dangers of this situation require U.S. policymakers to devote more time and energy in trying to do so, and some small steps may help. The United States should work hard to catalyze confidence-building measures between the two sides, seeking to open more peacetime channels to create dialog and potential conflict mediation options for the future. Neither nation’s military currently has any direct communications. Quiet, off-the-record meetings between senior military leaders would help lessen tensions and establish some degree of mutual dialog and understanding before a crisis erupts. The United States should also sponsor unofficial tabletop exercises involving representatives of each side to explore how escalation in a nuclear conflict could unfold.  The United States should also reach out to current (and former) civil and military decision-makers on both sides to develop and grow bilateral relationships that could prove vital in the next crisis. Both the United States and NATO should also emphasize the limited battlefield utility of TNW, as well as their well-researched estimates of the damage that would have been wrought by using them to defend Western Europe from a Soviet armored invasion. And the United States should continue to encourage Pakistan to slow its fielding of tactical nuclear weapons, and keep them under tight central control well away from vulnerable forward-deployed positions. The lack of any tangible results from the U.S. government’s recent outreach to Pakistan on this topic should only encourage renewed efforts.  </w:t>
      </w:r>
      <w:r w:rsidRPr="004046BE">
        <w:rPr>
          <w:b/>
          <w:u w:val="single"/>
        </w:rPr>
        <w:t>A nuclear war between India and Pakistan would dramatically alter the world as we know it. The damage from fallout and blast, the deaths of potentially millions, and the environmental devastation of even a few weapons detonations would suddenly dwarf any other global problem. There are no shortage of conflicts and crises around the world demanding the attention of policymakers in Washington and other capitals. But the stakes of a war between two of the world’s most hostile nuclear powers deserves attention before the next inevitable flare-up.</w:t>
      </w:r>
      <w:r w:rsidRPr="004046BE">
        <w:rPr>
          <w:sz w:val="12"/>
        </w:rPr>
        <w:t xml:space="preserve"> Taking a series of modest steps now to try to avert the worst outcomes from this dangerous pink flamingo hiding in plain sight is an investment well worth making.</w:t>
      </w:r>
    </w:p>
    <w:p w14:paraId="53C67225" w14:textId="77777777" w:rsidR="003224CD" w:rsidRPr="004046BE" w:rsidRDefault="003224CD" w:rsidP="003224CD"/>
    <w:p w14:paraId="7F15DC2A" w14:textId="77777777" w:rsidR="003224CD" w:rsidRPr="004046BE" w:rsidRDefault="003224CD" w:rsidP="0059748A">
      <w:pPr>
        <w:pStyle w:val="Heading3"/>
      </w:pPr>
      <w:r w:rsidRPr="004046BE">
        <w:t xml:space="preserve">Link extensions – perception tradeoff </w:t>
      </w:r>
    </w:p>
    <w:p w14:paraId="04AC3897" w14:textId="77777777" w:rsidR="003224CD" w:rsidRPr="004046BE" w:rsidRDefault="003224CD" w:rsidP="003224CD">
      <w:pPr>
        <w:pStyle w:val="Heading4"/>
      </w:pPr>
      <w:r w:rsidRPr="004046BE">
        <w:t xml:space="preserve">Shift to closer US China ties undermines India’s perception of its security </w:t>
      </w:r>
    </w:p>
    <w:p w14:paraId="5E0399BF" w14:textId="77777777" w:rsidR="003224CD" w:rsidRPr="004046BE" w:rsidRDefault="003224CD" w:rsidP="003224CD">
      <w:r w:rsidRPr="004046BE">
        <w:rPr>
          <w:rStyle w:val="Style13ptBold"/>
        </w:rPr>
        <w:t>Mohan, 2012</w:t>
      </w:r>
      <w:r w:rsidRPr="004046BE">
        <w:t xml:space="preserve"> (C. Raja, Distinguished Fellow at the Observer Research Foundation, The New Triangular Diplomacy: India, China and America at Sea, November 05, 2012, 7/14/2016 http://thediplomat.com/2012/11/the-new-triangular-diplomacy-india-china-and-america-on-the-high-seas/1/; </w:t>
      </w:r>
      <w:proofErr w:type="gramStart"/>
      <w:r w:rsidRPr="004046BE">
        <w:t>DDI  -</w:t>
      </w:r>
      <w:proofErr w:type="gramEnd"/>
      <w:r w:rsidRPr="004046BE">
        <w:t xml:space="preserve"> AH )</w:t>
      </w:r>
    </w:p>
    <w:p w14:paraId="4B2E2AA0" w14:textId="77777777" w:rsidR="003224CD" w:rsidRPr="004046BE" w:rsidRDefault="003224CD" w:rsidP="003224CD">
      <w:pPr>
        <w:rPr>
          <w:sz w:val="14"/>
        </w:rPr>
      </w:pPr>
      <w:r w:rsidRPr="004046BE">
        <w:rPr>
          <w:sz w:val="14"/>
        </w:rPr>
        <w:t xml:space="preserve"> While India’s main interest is in securing its primacy in the Indian Ocean littoral, its navy is making frequent forays into the Western Pacific.¶ ¶ Delhi’s deepening bilateral naval engagement with Vietnam, which is mired in territorial disputes with China, its support to the principle of freedom of navigation in the South China Sea, and its frequent joint naval exercises with Japan and the United States do raise eyebrows in Beijing.¶ ¶ Even as China and India build up their naval capabilities and step on each other’s toes in the Indo-Pacific, neither of them is in a position to supplant the United States as the dominant maritime power in both the oceans.¶ </w:t>
      </w:r>
      <w:r w:rsidRPr="004046BE">
        <w:rPr>
          <w:rStyle w:val="StyleUnderline"/>
        </w:rPr>
        <w:t>¶ The U.S. military rebalance towards Asia is marked by a profound wariness of China’s growing power and great enthusiasm to strengthen the partnership with India. This has set in motion what could be a consequent triangular dynamic in the Indo-Pacific.¶</w:t>
      </w:r>
      <w:r w:rsidRPr="004046BE">
        <w:rPr>
          <w:sz w:val="14"/>
        </w:rPr>
        <w:t xml:space="preserve"> ¶ Like everyone else in Asia, India wants to benefit from China’s economic growth but would like to limit the prospects for Beijing’s dominance of the region.¶ ¶ As the strategic gap between India and China grows—for China is rising much faster than India—Delhi can only bridge it through a combination of internal and external balancing.¶ ¶ An alliance with Washington, then, would seem natural for Delhi. But </w:t>
      </w:r>
      <w:r w:rsidRPr="004046BE">
        <w:rPr>
          <w:rStyle w:val="StyleUnderline"/>
        </w:rPr>
        <w:t xml:space="preserve">India is concerned about the inconstancy of American policy towards China, the fiscal and political sustainability of the pivot to Asia in Washington.¶ ¶ Delhi is acutely aware of the dangers of a potential Sino-U.S. rapprochement that could leave India exposed. It therefore seeks simultaneous expansion of security cooperation with the United States while avoiding a needless provocation of Beijing.¶ ¶ China, clearly, has the upper hand in the current triangular dynamic with India and the United States. It could accommodate either Delhi or Washington to limit the depth of a prospective India-U.S. strategic partnership.¶ ¶ </w:t>
      </w:r>
      <w:proofErr w:type="gramStart"/>
      <w:r w:rsidRPr="004046BE">
        <w:rPr>
          <w:rStyle w:val="StyleUnderline"/>
        </w:rPr>
        <w:t>Given</w:t>
      </w:r>
      <w:proofErr w:type="gramEnd"/>
      <w:r w:rsidRPr="004046BE">
        <w:rPr>
          <w:rStyle w:val="StyleUnderline"/>
        </w:rPr>
        <w:t xml:space="preserve"> the current ambiguities in Washington, Beijing and Delhi, there is much uncertainty surrounding the direction of the triangular dynamic between them.</w:t>
      </w:r>
      <w:r w:rsidRPr="004046BE">
        <w:rPr>
          <w:sz w:val="14"/>
        </w:rPr>
        <w:t xml:space="preserve"> ¶ ¶ </w:t>
      </w:r>
      <w:proofErr w:type="gramStart"/>
      <w:r w:rsidRPr="004046BE">
        <w:rPr>
          <w:sz w:val="14"/>
        </w:rPr>
        <w:t>One</w:t>
      </w:r>
      <w:proofErr w:type="gramEnd"/>
      <w:r w:rsidRPr="004046BE">
        <w:rPr>
          <w:sz w:val="14"/>
        </w:rPr>
        <w:t xml:space="preserve"> thing, though, is certain. The emergence of China and India as naval powers and the intersection of their maritime policies with those of the United States are bound to churn the security politics of the Indo-Pacific for decades to come.</w:t>
      </w:r>
    </w:p>
    <w:p w14:paraId="452607BA" w14:textId="77777777" w:rsidR="003224CD" w:rsidRPr="004046BE" w:rsidRDefault="003224CD" w:rsidP="003224CD">
      <w:pPr>
        <w:pStyle w:val="Heading4"/>
      </w:pPr>
      <w:r w:rsidRPr="004046BE">
        <w:t>$U.S. India relations are Goldilocks now—plan leaves India in the lurch with concerns about China</w:t>
      </w:r>
    </w:p>
    <w:p w14:paraId="5F034EF9" w14:textId="77777777" w:rsidR="003224CD" w:rsidRPr="004046BE" w:rsidRDefault="003224CD" w:rsidP="003224CD">
      <w:r w:rsidRPr="004046BE">
        <w:rPr>
          <w:rStyle w:val="Style13ptBold"/>
        </w:rPr>
        <w:t>Madan 15</w:t>
      </w:r>
      <w:r w:rsidRPr="004046BE">
        <w:t xml:space="preserve"> (</w:t>
      </w:r>
      <w:proofErr w:type="spellStart"/>
      <w:r w:rsidRPr="004046BE">
        <w:t>Tanvi</w:t>
      </w:r>
      <w:proofErr w:type="spellEnd"/>
      <w:r w:rsidRPr="004046BE">
        <w:t xml:space="preserve"> Madan is a fellow in the Project on International Order and Strategy in the Foreign Policy program at the Brookings Institution, and director of The India Project. “The U.S.-India Relationship and China”, </w:t>
      </w:r>
      <w:hyperlink r:id="rId65" w:history="1">
        <w:r w:rsidRPr="004046BE">
          <w:rPr>
            <w:rStyle w:val="Hyperlink"/>
          </w:rPr>
          <w:t>http://www.brookings.edu/research/opinions/2015/01/20-us-india-relationship-and-china-madan</w:t>
        </w:r>
      </w:hyperlink>
      <w:r w:rsidRPr="004046BE">
        <w:t xml:space="preserve"> , January 20, </w:t>
      </w:r>
      <w:proofErr w:type="gramStart"/>
      <w:r w:rsidRPr="004046BE">
        <w:t>2015 )</w:t>
      </w:r>
      <w:proofErr w:type="gramEnd"/>
    </w:p>
    <w:p w14:paraId="1CF98F95" w14:textId="77777777" w:rsidR="003224CD" w:rsidRPr="004046BE" w:rsidRDefault="003224CD" w:rsidP="003224CD">
      <w:pPr>
        <w:rPr>
          <w:sz w:val="12"/>
        </w:rPr>
      </w:pPr>
      <w:r w:rsidRPr="004046BE">
        <w:rPr>
          <w:sz w:val="12"/>
        </w:rPr>
        <w:t xml:space="preserve">Today, </w:t>
      </w:r>
      <w:r w:rsidRPr="004046BE">
        <w:rPr>
          <w:rStyle w:val="StyleUnderline"/>
        </w:rPr>
        <w:t xml:space="preserve">both India and the U.S. have relationships with China that have elements of cooperation, competition and, </w:t>
      </w:r>
      <w:r w:rsidRPr="004046BE">
        <w:rPr>
          <w:rStyle w:val="StyleUnderline"/>
          <w:sz w:val="12"/>
        </w:rPr>
        <w:t>potentially,</w:t>
      </w:r>
      <w:r w:rsidRPr="004046BE">
        <w:rPr>
          <w:rStyle w:val="StyleUnderline"/>
        </w:rPr>
        <w:t xml:space="preserve"> </w:t>
      </w:r>
      <w:r w:rsidRPr="004046BE">
        <w:rPr>
          <w:rStyle w:val="Emphasis"/>
        </w:rPr>
        <w:t>conflict</w:t>
      </w:r>
      <w:r w:rsidRPr="004046BE">
        <w:rPr>
          <w:sz w:val="12"/>
        </w:rPr>
        <w:t xml:space="preserve">—though in different degrees. Each country has a blended approach of engaging China, while preparing for a turn for the worse in Chinese behavior. </w:t>
      </w:r>
      <w:r w:rsidRPr="004046BE">
        <w:rPr>
          <w:rStyle w:val="StyleUnderline"/>
        </w:rPr>
        <w:t>Each sees a role for the other in its China strategy. Each thinks a good relationship with the other sends a signal to China, but neither wants to</w:t>
      </w:r>
      <w:r w:rsidRPr="004046BE">
        <w:rPr>
          <w:sz w:val="12"/>
        </w:rPr>
        <w:t xml:space="preserve"> provoke Beijing or </w:t>
      </w:r>
      <w:r w:rsidRPr="004046BE">
        <w:rPr>
          <w:rStyle w:val="StyleUnderline"/>
        </w:rPr>
        <w:t xml:space="preserve">be </w:t>
      </w:r>
      <w:r w:rsidRPr="004046BE">
        <w:rPr>
          <w:rStyle w:val="Emphasis"/>
        </w:rPr>
        <w:t>forced to choose between the other and China.</w:t>
      </w:r>
      <w:r w:rsidRPr="004046BE">
        <w:rPr>
          <w:rStyle w:val="StyleUnderline"/>
        </w:rPr>
        <w:t xml:space="preserve"> </w:t>
      </w:r>
      <w:r w:rsidRPr="004046BE">
        <w:rPr>
          <w:sz w:val="12"/>
        </w:rPr>
        <w:t xml:space="preserve">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 and shared democratic values.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 But India and the U.S. also have concerns about the other when it comes to China. Both sides remain uncertain about the other’s willingness and capacity to play a role in the Asia-Pacific. Additionally, </w:t>
      </w:r>
      <w:r w:rsidRPr="004046BE">
        <w:rPr>
          <w:rStyle w:val="StyleUnderline"/>
        </w:rPr>
        <w:t>Indian policymakers worry both about a China-U.S. condominium</w:t>
      </w:r>
      <w:r w:rsidRPr="004046BE">
        <w:rPr>
          <w:sz w:val="12"/>
        </w:rPr>
        <w:t xml:space="preserve"> (or G-2) and a China-U.S. crisis or conflict. </w:t>
      </w:r>
      <w:r w:rsidRPr="004046BE">
        <w:rPr>
          <w:rStyle w:val="StyleUnderline"/>
        </w:rPr>
        <w:t xml:space="preserve">There is concern about the reliability of the U.S., with the sense that </w:t>
      </w:r>
      <w:r w:rsidRPr="004046BE">
        <w:rPr>
          <w:rStyle w:val="Emphasis"/>
        </w:rPr>
        <w:t>the U.S. will end up choosing China</w:t>
      </w:r>
      <w:r w:rsidRPr="004046BE">
        <w:rPr>
          <w:rStyle w:val="StyleUnderline"/>
        </w:rPr>
        <w:t xml:space="preserve"> </w:t>
      </w:r>
      <w:r w:rsidRPr="004046BE">
        <w:rPr>
          <w:rStyle w:val="StyleUnderline"/>
          <w:sz w:val="12"/>
        </w:rPr>
        <w:t>because of the more interdependent Sino-American economic relationship</w:t>
      </w:r>
      <w:r w:rsidRPr="004046BE">
        <w:rPr>
          <w:rStyle w:val="StyleUnderline"/>
          <w:sz w:val="16"/>
        </w:rPr>
        <w:t xml:space="preserve"> </w:t>
      </w:r>
      <w:r w:rsidRPr="004046BE">
        <w:rPr>
          <w:rStyle w:val="StyleUnderline"/>
        </w:rPr>
        <w:t xml:space="preserve">and/or </w:t>
      </w:r>
      <w:r w:rsidRPr="004046BE">
        <w:rPr>
          <w:rStyle w:val="Emphasis"/>
        </w:rPr>
        <w:t>leave India in the lurch.</w:t>
      </w:r>
      <w:r w:rsidRPr="004046BE">
        <w:rPr>
          <w:sz w:val="12"/>
        </w:rPr>
        <w:t xml:space="preserve"> 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 </w:t>
      </w:r>
      <w:r w:rsidRPr="004046BE">
        <w:rPr>
          <w:rStyle w:val="StyleUnderline"/>
        </w:rPr>
        <w:t xml:space="preserve">As things stand, neither India nor the U.S. is </w:t>
      </w:r>
      <w:r w:rsidRPr="004046BE">
        <w:rPr>
          <w:rStyle w:val="StyleUnderline"/>
          <w:sz w:val="12"/>
        </w:rPr>
        <w:t>interested in the other’s relationship with China being</w:t>
      </w:r>
      <w:r w:rsidRPr="004046BE">
        <w:rPr>
          <w:rStyle w:val="StyleUnderline"/>
          <w:sz w:val="16"/>
        </w:rPr>
        <w:t xml:space="preserve"> </w:t>
      </w:r>
      <w:r w:rsidRPr="004046BE">
        <w:rPr>
          <w:rStyle w:val="StyleUnderline"/>
        </w:rPr>
        <w:t>too hot or too cold</w:t>
      </w:r>
      <w:r w:rsidRPr="004046BE">
        <w:rPr>
          <w:rStyle w:val="StyleUnderline"/>
          <w:sz w:val="12"/>
        </w:rPr>
        <w:t>—the</w:t>
      </w:r>
      <w:r w:rsidRPr="004046BE">
        <w:rPr>
          <w:rStyle w:val="StyleUnderline"/>
          <w:sz w:val="16"/>
        </w:rPr>
        <w:t xml:space="preserve"> </w:t>
      </w:r>
      <w:r w:rsidRPr="004046BE">
        <w:rPr>
          <w:rStyle w:val="Emphasis"/>
        </w:rPr>
        <w:t>Goldilocks</w:t>
      </w:r>
      <w:r w:rsidRPr="004046BE">
        <w:rPr>
          <w:rStyle w:val="StyleUnderline"/>
        </w:rPr>
        <w:t xml:space="preserve"> </w:t>
      </w:r>
      <w:r w:rsidRPr="004046BE">
        <w:rPr>
          <w:rStyle w:val="StyleUnderline"/>
          <w:sz w:val="12"/>
          <w:szCs w:val="16"/>
        </w:rPr>
        <w:t>view</w:t>
      </w:r>
      <w:r w:rsidRPr="004046BE">
        <w:rPr>
          <w:sz w:val="12"/>
          <w:szCs w:val="16"/>
        </w:rPr>
        <w:t>.</w:t>
      </w:r>
      <w:r w:rsidRPr="004046BE">
        <w:rPr>
          <w:sz w:val="12"/>
        </w:rPr>
        <w:t xml:space="preserve"> </w:t>
      </w:r>
      <w:r w:rsidRPr="004046BE">
        <w:rPr>
          <w:rStyle w:val="StyleUnderline"/>
        </w:rPr>
        <w:t>For New Delhi, a too-</w:t>
      </w:r>
      <w:proofErr w:type="spellStart"/>
      <w:r w:rsidRPr="004046BE">
        <w:rPr>
          <w:rStyle w:val="StyleUnderline"/>
        </w:rPr>
        <w:t>cosy</w:t>
      </w:r>
      <w:proofErr w:type="spellEnd"/>
      <w:r w:rsidRPr="004046BE">
        <w:rPr>
          <w:rStyle w:val="StyleUnderline"/>
        </w:rPr>
        <w:t xml:space="preserve"> Sino-U.S. relationship is seen as </w:t>
      </w:r>
      <w:r w:rsidRPr="004046BE">
        <w:rPr>
          <w:rStyle w:val="Emphasis"/>
        </w:rPr>
        <w:t>freezing India out and impinging on its interests.</w:t>
      </w:r>
      <w:r w:rsidRPr="004046BE">
        <w:rPr>
          <w:sz w:val="12"/>
        </w:rPr>
        <w:t xml:space="preserve"> It would also eliminate one of Washington’s rationales for a stronger relationship with India.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 However, </w:t>
      </w:r>
      <w:r w:rsidRPr="004046BE">
        <w:rPr>
          <w:rStyle w:val="StyleUnderline"/>
        </w:rPr>
        <w:t>both India and the U.S. do share an interest in managing China’s rise</w:t>
      </w:r>
      <w:r w:rsidRPr="004046BE">
        <w:rPr>
          <w:sz w:val="12"/>
        </w:rPr>
        <w:t xml:space="preserve">. </w:t>
      </w:r>
      <w:r w:rsidRPr="004046BE">
        <w:rPr>
          <w:rStyle w:val="StyleUnderline"/>
        </w:rPr>
        <w:t>Neither would like to see</w:t>
      </w:r>
      <w:r w:rsidRPr="004046BE">
        <w:rPr>
          <w:sz w:val="12"/>
        </w:rPr>
        <w:t xml:space="preserve"> what some have outlined as President Xi Jinping’s vision of Asia, with </w:t>
      </w:r>
      <w:r w:rsidRPr="004046BE">
        <w:rPr>
          <w:rStyle w:val="StyleUnderline"/>
        </w:rPr>
        <w:t>a dominant China and the U.S. playing a minimal role</w:t>
      </w:r>
      <w:r w:rsidRPr="004046BE">
        <w:rPr>
          <w:sz w:val="12"/>
        </w:rPr>
        <w:t xml:space="preserve">. India and the U.S. recognize that China will play a crucial role in Asia—it is the nature of that role that concerns both countries. Their anxiety has been more evident since 2009, leading the two sides to discuss China—and the Asia-Pacific broadly—more willingly. They have an East Asia dialogue in place. There is also a trilateral dialogue with Japan and talk of upgrading it to ministerial level and including Japan on a more regular basis in India-U.S maritime exercises. </w:t>
      </w:r>
      <w:r w:rsidRPr="004046BE">
        <w:rPr>
          <w:rStyle w:val="StyleUnderline"/>
        </w:rPr>
        <w:t>The Obama administration has also repeatedly stated that it sees India as part of its “rebalance” strategy</w:t>
      </w:r>
      <w:r w:rsidRPr="004046BE">
        <w:rPr>
          <w:sz w:val="12"/>
        </w:rPr>
        <w:t xml:space="preserve">. In November 2014, President </w:t>
      </w:r>
      <w:r w:rsidRPr="004046BE">
        <w:rPr>
          <w:rStyle w:val="StyleUnderline"/>
        </w:rPr>
        <w:t>Obama</w:t>
      </w:r>
      <w:r w:rsidRPr="004046BE">
        <w:rPr>
          <w:sz w:val="12"/>
        </w:rPr>
        <w:t xml:space="preserve">, speaking in Australia, </w:t>
      </w:r>
      <w:r w:rsidRPr="004046BE">
        <w:rPr>
          <w:rStyle w:val="StyleUnderline"/>
        </w:rPr>
        <w:t>stressed that the U.S. “support[</w:t>
      </w:r>
      <w:proofErr w:type="spellStart"/>
      <w:r w:rsidRPr="004046BE">
        <w:rPr>
          <w:rStyle w:val="StyleUnderline"/>
        </w:rPr>
        <w:t>ed</w:t>
      </w:r>
      <w:proofErr w:type="spellEnd"/>
      <w:r w:rsidRPr="004046BE">
        <w:rPr>
          <w:rStyle w:val="StyleUnderline"/>
        </w:rPr>
        <w:t>] a greater role in the Asia Pacific for India.</w:t>
      </w:r>
      <w:r w:rsidRPr="004046BE">
        <w:rPr>
          <w:sz w:val="12"/>
        </w:rPr>
        <w:t xml:space="preserve">” The Modi government, in turn, has made the region a foreign policy priority. Prime Minister Modi has implicitly criticized Chinese behavior in the region (and potentially in the Indian Ocean), with his admonition about countries with “expansionist mindsets” that encroach on others’ lands and seas. In a departure from its predecessor, his government has shown a willingness to express its support for freedom of navigation in the South China Sea in joint statements with Vietnam and the U.S. In an op-ed, the prime minister also stated that the India-U.S. partnership “will be of great value in advancing peace, security and stability in the Asia and Pacific regions…” and, in September, President </w:t>
      </w:r>
      <w:r w:rsidRPr="004046BE">
        <w:rPr>
          <w:rStyle w:val="StyleUnderline"/>
        </w:rPr>
        <w:t>Obama and he “reaffirm[</w:t>
      </w:r>
      <w:proofErr w:type="spellStart"/>
      <w:r w:rsidRPr="004046BE">
        <w:rPr>
          <w:rStyle w:val="StyleUnderline"/>
        </w:rPr>
        <w:t>ed</w:t>
      </w:r>
      <w:proofErr w:type="spellEnd"/>
      <w:r w:rsidRPr="004046BE">
        <w:rPr>
          <w:rStyle w:val="StyleUnderline"/>
        </w:rPr>
        <w:t>] their shared interest in preserving regional peace and stability, which are critical to the Asia Pacific region's continued prosperity</w:t>
      </w:r>
      <w:r w:rsidRPr="004046BE">
        <w:rPr>
          <w:sz w:val="12"/>
        </w:rPr>
        <w:t>.”</w:t>
      </w:r>
    </w:p>
    <w:p w14:paraId="2D061AE6" w14:textId="77777777" w:rsidR="003224CD" w:rsidRPr="004046BE" w:rsidRDefault="003224CD" w:rsidP="0059748A">
      <w:pPr>
        <w:pStyle w:val="Heading3"/>
      </w:pPr>
      <w:r w:rsidRPr="004046BE">
        <w:t xml:space="preserve">Link extensions - </w:t>
      </w:r>
      <w:proofErr w:type="spellStart"/>
      <w:r w:rsidRPr="004046BE">
        <w:t>abandoment</w:t>
      </w:r>
      <w:proofErr w:type="spellEnd"/>
    </w:p>
    <w:p w14:paraId="5E42C63D" w14:textId="77777777" w:rsidR="003224CD" w:rsidRPr="004046BE" w:rsidRDefault="003224CD" w:rsidP="003224CD">
      <w:pPr>
        <w:pStyle w:val="Heading4"/>
      </w:pPr>
      <w:r w:rsidRPr="004046BE">
        <w:t>$Increased US-China engagement will be perceived by India as abandonment</w:t>
      </w:r>
    </w:p>
    <w:p w14:paraId="42BC0673" w14:textId="77777777" w:rsidR="003224CD" w:rsidRPr="004046BE" w:rsidRDefault="003224CD" w:rsidP="003224CD">
      <w:r w:rsidRPr="004046BE">
        <w:rPr>
          <w:rStyle w:val="Style13ptBold"/>
        </w:rPr>
        <w:t>Madan, 15</w:t>
      </w:r>
      <w:r w:rsidRPr="004046BE">
        <w:t xml:space="preserve"> – fellow in the Project on International Order and Strategy in the Foreign Policy program at the Brookings Institution, and director of The India Project (</w:t>
      </w:r>
      <w:proofErr w:type="spellStart"/>
      <w:r w:rsidRPr="004046BE">
        <w:t>Tanvi</w:t>
      </w:r>
      <w:proofErr w:type="spellEnd"/>
      <w:r w:rsidRPr="004046BE">
        <w:t>, 1/20. “The U.S.-India Relationship and China.” http://www.brookings.edu/research/opinions/2015/01/20-us-india-relationship-and-china-madan)</w:t>
      </w:r>
    </w:p>
    <w:p w14:paraId="42504005" w14:textId="77777777" w:rsidR="003224CD" w:rsidRPr="004046BE" w:rsidRDefault="003224CD" w:rsidP="003224CD">
      <w:pPr>
        <w:rPr>
          <w:sz w:val="14"/>
        </w:rPr>
      </w:pPr>
      <w:r w:rsidRPr="004046BE">
        <w:rPr>
          <w:sz w:val="14"/>
        </w:rPr>
        <w:t xml:space="preserve">Each also recognizes that </w:t>
      </w:r>
      <w:r w:rsidRPr="004046BE">
        <w:rPr>
          <w:rStyle w:val="StyleUnderline"/>
        </w:rPr>
        <w:t>China</w:t>
      </w:r>
      <w:r w:rsidRPr="004046BE">
        <w:rPr>
          <w:sz w:val="14"/>
        </w:rPr>
        <w:t xml:space="preserve">—especially </w:t>
      </w:r>
      <w:r w:rsidRPr="004046BE">
        <w:rPr>
          <w:rStyle w:val="StyleUnderline"/>
        </w:rPr>
        <w:t>uncertainty</w:t>
      </w:r>
      <w:r w:rsidRPr="004046BE">
        <w:rPr>
          <w:sz w:val="14"/>
        </w:rPr>
        <w:t xml:space="preserve"> about its behavior—is partly what </w:t>
      </w:r>
      <w:r w:rsidRPr="004046BE">
        <w:rPr>
          <w:rStyle w:val="StyleUnderline"/>
        </w:rPr>
        <w:t>is driving the India-U.S. partnership</w:t>
      </w:r>
      <w:r w:rsidRPr="004046BE">
        <w:rPr>
          <w:sz w:val="14"/>
        </w:rPr>
        <w:t xml:space="preserve">. Arguably, there have been three imperatives in the U.S. for a more robust relationship with India and for supporting its rise: strategic interest, especially in the context of the rise of China; economic interest; and shared democratic values. </w:t>
      </w:r>
      <w:r w:rsidRPr="004046BE">
        <w:rPr>
          <w:rStyle w:val="StyleUnderline"/>
        </w:rPr>
        <w:t>Indian policymakers recognize that American concerns about the nature of China’s rise are responsible for</w:t>
      </w:r>
      <w:r w:rsidRPr="004046BE">
        <w:rPr>
          <w:sz w:val="14"/>
        </w:rPr>
        <w:t xml:space="preserve"> some of </w:t>
      </w:r>
      <w:r w:rsidRPr="004046BE">
        <w:rPr>
          <w:rStyle w:val="StyleUnderline"/>
        </w:rPr>
        <w:t>the interest in India.</w:t>
      </w:r>
      <w:r w:rsidRPr="004046BE">
        <w:rPr>
          <w:sz w:val="14"/>
        </w:rPr>
        <w:t xml:space="preserve">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w:t>
      </w:r>
    </w:p>
    <w:p w14:paraId="1BB4DC48" w14:textId="77777777" w:rsidR="003224CD" w:rsidRPr="004046BE" w:rsidRDefault="003224CD" w:rsidP="003224CD">
      <w:pPr>
        <w:rPr>
          <w:sz w:val="14"/>
        </w:rPr>
      </w:pPr>
      <w:r w:rsidRPr="004046BE">
        <w:rPr>
          <w:sz w:val="14"/>
        </w:rPr>
        <w:t xml:space="preserve">But </w:t>
      </w:r>
      <w:r w:rsidRPr="004046BE">
        <w:rPr>
          <w:rStyle w:val="StyleUnderline"/>
        </w:rPr>
        <w:t>India and the U.S. also have concerns about the other when it comes to China</w:t>
      </w:r>
      <w:r w:rsidRPr="004046BE">
        <w:rPr>
          <w:sz w:val="14"/>
        </w:rPr>
        <w:t>. Both sides remain uncertain about the other’s willingness and capacity to play a role in the Asia-Pacific.</w:t>
      </w:r>
    </w:p>
    <w:p w14:paraId="04736F2E" w14:textId="77777777" w:rsidR="003224CD" w:rsidRPr="004046BE" w:rsidRDefault="003224CD" w:rsidP="003224CD">
      <w:pPr>
        <w:rPr>
          <w:sz w:val="14"/>
        </w:rPr>
      </w:pPr>
      <w:r w:rsidRPr="004046BE">
        <w:rPr>
          <w:sz w:val="14"/>
        </w:rPr>
        <w:t xml:space="preserve">Additionally, </w:t>
      </w:r>
      <w:r w:rsidRPr="004046BE">
        <w:rPr>
          <w:rStyle w:val="StyleUnderline"/>
        </w:rPr>
        <w:t xml:space="preserve">Indian policymakers worry </w:t>
      </w:r>
      <w:r w:rsidRPr="004046BE">
        <w:rPr>
          <w:sz w:val="14"/>
        </w:rPr>
        <w:t xml:space="preserve">both </w:t>
      </w:r>
      <w:r w:rsidRPr="004046BE">
        <w:rPr>
          <w:rStyle w:val="StyleUnderline"/>
        </w:rPr>
        <w:t>about a China-U.S. condominium</w:t>
      </w:r>
      <w:r w:rsidRPr="004046BE">
        <w:rPr>
          <w:sz w:val="14"/>
        </w:rPr>
        <w:t xml:space="preserve"> (or G-2) and a China-U.S. crisis or conflict. </w:t>
      </w:r>
      <w:r w:rsidRPr="004046BE">
        <w:rPr>
          <w:rStyle w:val="StyleUnderline"/>
        </w:rPr>
        <w:t>There is concern about the reliability of the U.S., with the sense that the U.S. will end up choosing China because of the more interdependent Sino-American economic relationship and</w:t>
      </w:r>
      <w:r w:rsidRPr="004046BE">
        <w:rPr>
          <w:sz w:val="14"/>
        </w:rPr>
        <w:t xml:space="preserve">/or </w:t>
      </w:r>
      <w:r w:rsidRPr="004046BE">
        <w:rPr>
          <w:rStyle w:val="Emphasis"/>
        </w:rPr>
        <w:t>leave India in the lurch</w:t>
      </w:r>
      <w:r w:rsidRPr="004046BE">
        <w:rPr>
          <w:sz w:val="14"/>
        </w:rPr>
        <w:t>.</w:t>
      </w:r>
    </w:p>
    <w:p w14:paraId="5B7CF3F4" w14:textId="77777777" w:rsidR="003224CD" w:rsidRPr="004046BE" w:rsidRDefault="003224CD" w:rsidP="003224CD">
      <w:r w:rsidRPr="004046BE">
        <w:t>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w:t>
      </w:r>
    </w:p>
    <w:p w14:paraId="63A7B2FA" w14:textId="77777777" w:rsidR="003224CD" w:rsidRPr="004046BE" w:rsidRDefault="003224CD" w:rsidP="003224CD">
      <w:pPr>
        <w:rPr>
          <w:sz w:val="14"/>
        </w:rPr>
      </w:pPr>
      <w:r w:rsidRPr="004046BE">
        <w:rPr>
          <w:sz w:val="14"/>
        </w:rPr>
        <w:t xml:space="preserve">As things stand, </w:t>
      </w:r>
      <w:r w:rsidRPr="004046BE">
        <w:rPr>
          <w:rStyle w:val="StyleUnderline"/>
        </w:rPr>
        <w:t>neither India nor the U.S. is interested in the other’s relationship with China being too hot</w:t>
      </w:r>
      <w:r w:rsidRPr="004046BE">
        <w:rPr>
          <w:sz w:val="14"/>
        </w:rPr>
        <w:t xml:space="preserve"> or too cold—</w:t>
      </w:r>
      <w:r w:rsidRPr="004046BE">
        <w:rPr>
          <w:rStyle w:val="StyleUnderline"/>
        </w:rPr>
        <w:t>the Goldilocks view</w:t>
      </w:r>
      <w:r w:rsidRPr="004046BE">
        <w:rPr>
          <w:sz w:val="14"/>
        </w:rPr>
        <w:t xml:space="preserve">. </w:t>
      </w:r>
      <w:r w:rsidRPr="004046BE">
        <w:rPr>
          <w:rStyle w:val="StyleUnderline"/>
        </w:rPr>
        <w:t>For New Delhi, a too-</w:t>
      </w:r>
      <w:proofErr w:type="spellStart"/>
      <w:r w:rsidRPr="004046BE">
        <w:rPr>
          <w:rStyle w:val="StyleUnderline"/>
        </w:rPr>
        <w:t>cosy</w:t>
      </w:r>
      <w:proofErr w:type="spellEnd"/>
      <w:r w:rsidRPr="004046BE">
        <w:rPr>
          <w:rStyle w:val="StyleUnderline"/>
        </w:rPr>
        <w:t xml:space="preserve"> Sino-U.S. relationship is seen as freezing India out and impinging on its interests. It would also eliminate one of Washington’s rationales for a stronger relationship with India</w:t>
      </w:r>
      <w:r w:rsidRPr="004046BE">
        <w:rPr>
          <w:sz w:val="14"/>
        </w:rPr>
        <w:t>.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14:paraId="338A0AC5" w14:textId="77777777" w:rsidR="003224CD" w:rsidRPr="004046BE" w:rsidRDefault="003224CD" w:rsidP="003224CD">
      <w:pPr>
        <w:pStyle w:val="Heading4"/>
      </w:pPr>
      <w:r w:rsidRPr="004046BE">
        <w:t xml:space="preserve">US China cooperation and relations alienates India </w:t>
      </w:r>
    </w:p>
    <w:p w14:paraId="51CBFB43" w14:textId="77777777" w:rsidR="003224CD" w:rsidRPr="004046BE" w:rsidRDefault="003224CD" w:rsidP="003224CD">
      <w:r w:rsidRPr="004046BE">
        <w:t xml:space="preserve">FEIGENBAUM, 15 (EVAN A., Nonresident Senior Associate </w:t>
      </w:r>
      <w:r w:rsidRPr="004046BE">
        <w:rPr>
          <w:sz w:val="12"/>
        </w:rPr>
        <w:t xml:space="preserve">¶ </w:t>
      </w:r>
      <w:r w:rsidRPr="004046BE">
        <w:t>Asia Program, U.S.-India Ties in the Age of Xi Jinping, September 22, 2015, 7/15/16 http://carnegieendowment.org/2015/09/22/u.s.-india-ties-in-age-of-xi-jinping/ii7f; DDI - AH )</w:t>
      </w:r>
    </w:p>
    <w:p w14:paraId="19730F0F" w14:textId="77777777" w:rsidR="003224CD" w:rsidRPr="004046BE" w:rsidRDefault="003224CD" w:rsidP="003224CD">
      <w:r w:rsidRPr="004046BE">
        <w:t xml:space="preserve">These are just some of the issues on the agenda for Xi’s state visit to Washington. But here’s the catch: some issues on that agenda could bring Washington and New Delhi closer, but others could drive them apart as </w:t>
      </w:r>
      <w:r w:rsidRPr="004046BE">
        <w:rPr>
          <w:rStyle w:val="StyleUnderline"/>
        </w:rPr>
        <w:t>American coordination with Beijing risks creating wedges between the United States and India</w:t>
      </w:r>
      <w:r w:rsidRPr="004046BE">
        <w:t>.</w:t>
      </w:r>
      <w:r w:rsidRPr="004046BE">
        <w:rPr>
          <w:sz w:val="12"/>
        </w:rPr>
        <w:t xml:space="preserve">¶ </w:t>
      </w:r>
      <w:r w:rsidRPr="004046BE">
        <w:t xml:space="preserve">One example of the former involves domestic investment rules in China. </w:t>
      </w:r>
      <w:r w:rsidRPr="004046BE">
        <w:rPr>
          <w:rStyle w:val="StyleUnderline"/>
        </w:rPr>
        <w:t>Beijing has deployed regulations and standards as a non-tariff barrier—to the detriment of U.S. and Indian investment alike.</w:t>
      </w:r>
      <w:r w:rsidRPr="004046BE">
        <w:t xml:space="preserve"> But an example of the latter involves intensifying climate change coordination in the run-up to December’s multilateral negotiations in Paris: the United States and China are moving into alignment on climate, even as New Delhi stands apart and flirts with seeking exceptional treatment.</w:t>
      </w:r>
      <w:r w:rsidRPr="004046BE">
        <w:rPr>
          <w:sz w:val="12"/>
        </w:rPr>
        <w:t xml:space="preserve">¶ </w:t>
      </w:r>
      <w:r w:rsidRPr="004046BE">
        <w:rPr>
          <w:rStyle w:val="StyleUnderline"/>
        </w:rPr>
        <w:t>That points to a challenge that the United States and India must now confront: At the strategic level, China’s rise has brought Washington and New Delhi closer. But at the tactical level—and sometimes, even at the strategic level</w:t>
      </w:r>
      <w:r w:rsidRPr="004046BE">
        <w:t>—</w:t>
      </w:r>
      <w:r w:rsidRPr="004046BE">
        <w:rPr>
          <w:rStyle w:val="StyleUnderline"/>
        </w:rPr>
        <w:t xml:space="preserve">U.S. and Indian goals and choices are not always in alignment.¶ </w:t>
      </w:r>
      <w:r w:rsidRPr="004046BE">
        <w:t>One problem is political. It is difficult to imagine a major East Asian security contingency—Taiwan, Korea, the South or East China Seas—to which U.S.-India operational coordination would be relevant. India would almost certainly keep itself aloof, influenced by many of the same Indian voices that helped to scuttle refueling support of the United States in the 1991 Persian Gulf War.</w:t>
      </w:r>
      <w:r w:rsidRPr="004046BE">
        <w:rPr>
          <w:sz w:val="12"/>
        </w:rPr>
        <w:t xml:space="preserve">¶ </w:t>
      </w:r>
      <w:r w:rsidRPr="004046BE">
        <w:t xml:space="preserve">Another problem involves Indian perceptions of American ambivalence about India-China security tensions. The United States, for its part, would likely try to remain aloof from a blowup on the India-China border, not wishing to be caught in the middle. </w:t>
      </w:r>
      <w:r w:rsidRPr="004046BE">
        <w:rPr>
          <w:rStyle w:val="StyleUnderline"/>
        </w:rPr>
        <w:t>That would, predictably, raise hackles in New Delhi about U.S. “unreliability,” further fueling Indian skepticism of America’s China policy</w:t>
      </w:r>
      <w:r w:rsidRPr="004046BE">
        <w:t>.</w:t>
      </w:r>
      <w:r w:rsidRPr="004046BE">
        <w:rPr>
          <w:sz w:val="12"/>
        </w:rPr>
        <w:t xml:space="preserve">¶ </w:t>
      </w:r>
      <w:r w:rsidRPr="004046BE">
        <w:t xml:space="preserve">Washington encountered precisely this suspicion full force in 2009, when it issued a U.S.-China joint statement that included references to South Asia. Many in India choked on this statement—first, </w:t>
      </w:r>
      <w:r w:rsidRPr="004046BE">
        <w:rPr>
          <w:rStyle w:val="StyleUnderline"/>
        </w:rPr>
        <w:t>because they suspected a U.S.-China condominium on New Delhi’s security equities; second, because few, if any, in India regard Beijing as a neutral party in South Asia</w:t>
      </w:r>
      <w:r w:rsidRPr="004046BE">
        <w:t>;</w:t>
      </w:r>
      <w:r w:rsidRPr="004046BE">
        <w:rPr>
          <w:rStyle w:val="StyleUnderline"/>
        </w:rPr>
        <w:t xml:space="preserve"> and third, because many fret that Washington could sideline New Delhi, working against Indian interests in pursuit of expanded U.S.-China cooperation</w:t>
      </w:r>
      <w:r w:rsidRPr="004046BE">
        <w:t>.</w:t>
      </w:r>
      <w:r w:rsidRPr="004046BE">
        <w:rPr>
          <w:sz w:val="12"/>
        </w:rPr>
        <w:t xml:space="preserve">¶ </w:t>
      </w:r>
    </w:p>
    <w:p w14:paraId="6E15847E" w14:textId="77777777" w:rsidR="003224CD" w:rsidRPr="004046BE" w:rsidRDefault="003224CD" w:rsidP="003224CD"/>
    <w:p w14:paraId="4A88D201" w14:textId="77777777" w:rsidR="003224CD" w:rsidRPr="004046BE" w:rsidRDefault="003224CD" w:rsidP="0059748A">
      <w:pPr>
        <w:pStyle w:val="Heading3"/>
      </w:pPr>
      <w:r w:rsidRPr="004046BE">
        <w:t xml:space="preserve">Link extensions – zero sum </w:t>
      </w:r>
    </w:p>
    <w:p w14:paraId="7DED507E" w14:textId="77777777" w:rsidR="003224CD" w:rsidRPr="004046BE" w:rsidRDefault="003224CD" w:rsidP="003224CD">
      <w:pPr>
        <w:pStyle w:val="Heading4"/>
      </w:pPr>
      <w:r w:rsidRPr="004046BE">
        <w:t>US relations with china and India are zero-sum</w:t>
      </w:r>
    </w:p>
    <w:p w14:paraId="1435F3B4" w14:textId="77777777" w:rsidR="003224CD" w:rsidRPr="004046BE" w:rsidRDefault="003224CD" w:rsidP="003224CD">
      <w:proofErr w:type="spellStart"/>
      <w:r w:rsidRPr="004046BE">
        <w:rPr>
          <w:rStyle w:val="Style13ptBold"/>
        </w:rPr>
        <w:t>Varadarajan</w:t>
      </w:r>
      <w:proofErr w:type="spellEnd"/>
      <w:r w:rsidRPr="004046BE">
        <w:rPr>
          <w:rStyle w:val="Style13ptBold"/>
        </w:rPr>
        <w:t>, 13</w:t>
      </w:r>
      <w:r w:rsidRPr="004046BE">
        <w:t xml:space="preserve"> – Editor, </w:t>
      </w:r>
      <w:proofErr w:type="gramStart"/>
      <w:r w:rsidRPr="004046BE">
        <w:t>The</w:t>
      </w:r>
      <w:proofErr w:type="gramEnd"/>
      <w:r w:rsidRPr="004046BE">
        <w:t xml:space="preserve"> Hindu. He covers a broad range of international issues, such as the relationship between India and China in Asia and India's foreign policy. Prior to joining The Hindu, he worked at The Times of India for nine years. In May 2011, he was appointed editor in chief, as the first non-family, professional editor (</w:t>
      </w:r>
      <w:proofErr w:type="spellStart"/>
      <w:r w:rsidRPr="004046BE">
        <w:t>Siddharth</w:t>
      </w:r>
      <w:proofErr w:type="spellEnd"/>
      <w:r w:rsidRPr="004046BE">
        <w:t xml:space="preserve">, 3/28. “India's Foreign and Strategic Policy in Asia </w:t>
      </w:r>
      <w:proofErr w:type="gramStart"/>
      <w:r w:rsidRPr="004046BE">
        <w:t>The</w:t>
      </w:r>
      <w:proofErr w:type="gramEnd"/>
      <w:r w:rsidRPr="004046BE">
        <w:t xml:space="preserve"> India-China-U.S. Troika and Japan.” http://www.wochikochi.jp/english/relayessay/2013/05/india-in-asia.php)</w:t>
      </w:r>
    </w:p>
    <w:p w14:paraId="74D2F2AA" w14:textId="77777777" w:rsidR="003224CD" w:rsidRPr="004046BE" w:rsidRDefault="003224CD" w:rsidP="003224CD">
      <w:pPr>
        <w:pStyle w:val="Heading4"/>
        <w:rPr>
          <w:rStyle w:val="StyleUnderline"/>
        </w:rPr>
      </w:pPr>
      <w:r w:rsidRPr="004046BE">
        <w:rPr>
          <w:b w:val="0"/>
        </w:rPr>
        <w:t>The India-U.S. relationship has recovered considerably in this past decade. During the second term of the George W. Bush administration, the United States made a decision to try and influence, or even limit, the kind of strategic choices that India could make at a given moment in time</w:t>
      </w:r>
      <w:r w:rsidRPr="004046BE">
        <w:t xml:space="preserve">. </w:t>
      </w:r>
      <w:r w:rsidRPr="004046BE">
        <w:rPr>
          <w:rStyle w:val="StyleUnderline"/>
        </w:rPr>
        <w:t xml:space="preserve">The United States was conscious of the need to have India as a partner to hedge against China's rise. </w:t>
      </w:r>
      <w:r w:rsidRPr="004046BE">
        <w:rPr>
          <w:b w:val="0"/>
        </w:rPr>
        <w:t>And the nuclear deal it offered in July 2005 was leveraged as a means to, in a way, accomplish this. There were other calculations on the U.S. side too but it is not accidental that India-China relations, which had recovered from the dip which happened after the 1998 nuclear tests, suffered as a consequence of the new India-U.S. relationship.</w:t>
      </w:r>
      <w:r w:rsidRPr="004046BE">
        <w:rPr>
          <w:b w:val="0"/>
          <w:sz w:val="12"/>
        </w:rPr>
        <w:t>¶</w:t>
      </w:r>
      <w:r w:rsidRPr="004046BE">
        <w:rPr>
          <w:sz w:val="12"/>
        </w:rPr>
        <w:t xml:space="preserve"> ¶ </w:t>
      </w:r>
      <w:r w:rsidRPr="004046BE">
        <w:rPr>
          <w:rStyle w:val="StyleUnderline"/>
        </w:rPr>
        <w:t xml:space="preserve">In the U.S. Congress, and among U.S. strategic analysts, this was a constant theme -- that we are befriending India, we are building a partnership with India, as a hedge against China. But such a framing was not healthy for India. </w:t>
      </w:r>
      <w:r w:rsidRPr="004046BE">
        <w:rPr>
          <w:b w:val="0"/>
        </w:rPr>
        <w:t>After all,</w:t>
      </w:r>
      <w:r w:rsidRPr="004046BE">
        <w:rPr>
          <w:rStyle w:val="StyleUnderline"/>
          <w:b w:val="0"/>
        </w:rPr>
        <w:t xml:space="preserve"> if</w:t>
      </w:r>
      <w:r w:rsidRPr="004046BE">
        <w:rPr>
          <w:rStyle w:val="StyleUnderline"/>
        </w:rPr>
        <w:t xml:space="preserve"> the American reaching out to India is a function of its relationship with China and is contingent in some way on Washington's desire to hedge against Beijing, what happens if tomorrow the United States decides for reasons of its own that it now needs to strengthen its relationship with China? The India relationship would be a casualty. </w:t>
      </w:r>
    </w:p>
    <w:p w14:paraId="5BB45F63" w14:textId="77777777" w:rsidR="003224CD" w:rsidRPr="004046BE" w:rsidRDefault="003224CD" w:rsidP="003224CD"/>
    <w:p w14:paraId="31BC4E14" w14:textId="77777777" w:rsidR="003224CD" w:rsidRPr="004046BE" w:rsidRDefault="003224CD" w:rsidP="0059748A">
      <w:pPr>
        <w:pStyle w:val="Heading3"/>
      </w:pPr>
      <w:r w:rsidRPr="004046BE">
        <w:t xml:space="preserve">Link - Diplomatic engage </w:t>
      </w:r>
    </w:p>
    <w:p w14:paraId="200C2B6F" w14:textId="77777777" w:rsidR="003224CD" w:rsidRPr="004046BE" w:rsidRDefault="003224CD" w:rsidP="003224CD">
      <w:pPr>
        <w:pStyle w:val="Heading4"/>
      </w:pPr>
      <w:r w:rsidRPr="004046BE">
        <w:t>$The plan’s diplomatic engagement has a far-reaching impact on US-Sino-China relationship</w:t>
      </w:r>
    </w:p>
    <w:p w14:paraId="0DEB16D2" w14:textId="77777777" w:rsidR="003224CD" w:rsidRPr="004046BE" w:rsidRDefault="003224CD" w:rsidP="003224CD">
      <w:r w:rsidRPr="004046BE">
        <w:rPr>
          <w:rStyle w:val="Style13ptBold"/>
        </w:rPr>
        <w:t>Chatterjee 11</w:t>
      </w:r>
      <w:r w:rsidRPr="004046BE">
        <w:t xml:space="preserve"> (</w:t>
      </w:r>
      <w:proofErr w:type="spellStart"/>
      <w:r w:rsidRPr="004046BE">
        <w:t>Ananya</w:t>
      </w:r>
      <w:proofErr w:type="spellEnd"/>
      <w:r w:rsidRPr="004046BE">
        <w:t xml:space="preserve"> Chatterjee-Sessional Lecturer, School of Continuing Education at University of Oxford, Research/Teaching and Learning Support at University of Reading, formerly a Sessional Lecturer University of Reading. “India-China-United States: The Post-Cold War Evolution of a Strategic Triangle” </w:t>
      </w:r>
      <w:hyperlink r:id="rId66" w:history="1">
        <w:r w:rsidRPr="004046BE">
          <w:rPr>
            <w:rStyle w:val="Hyperlink"/>
          </w:rPr>
          <w:t>http://www.politicalperspectives.org.uk/wp-content/uploads/Evolution-India-China1.pdf</w:t>
        </w:r>
      </w:hyperlink>
      <w:r w:rsidRPr="004046BE">
        <w:t xml:space="preserve"> )</w:t>
      </w:r>
    </w:p>
    <w:p w14:paraId="0ED7336F" w14:textId="77777777" w:rsidR="003224CD" w:rsidRPr="004046BE" w:rsidRDefault="003224CD" w:rsidP="003224CD">
      <w:pPr>
        <w:rPr>
          <w:sz w:val="12"/>
        </w:rPr>
      </w:pPr>
      <w:r w:rsidRPr="004046BE">
        <w:rPr>
          <w:rStyle w:val="Emphasis"/>
        </w:rPr>
        <w:t>Diplomatic meetings</w:t>
      </w:r>
      <w:r w:rsidRPr="004046BE">
        <w:rPr>
          <w:rStyle w:val="StyleUnderline"/>
        </w:rPr>
        <w:t xml:space="preserve"> between</w:t>
      </w:r>
      <w:r w:rsidRPr="004046BE">
        <w:rPr>
          <w:sz w:val="12"/>
        </w:rPr>
        <w:t xml:space="preserve"> the leaders of </w:t>
      </w:r>
      <w:r w:rsidRPr="004046BE">
        <w:rPr>
          <w:rStyle w:val="StyleUnderline"/>
        </w:rPr>
        <w:t>India, China and</w:t>
      </w:r>
      <w:r w:rsidRPr="004046BE">
        <w:rPr>
          <w:sz w:val="12"/>
        </w:rPr>
        <w:t xml:space="preserve"> </w:t>
      </w:r>
      <w:r w:rsidRPr="004046BE">
        <w:rPr>
          <w:rStyle w:val="StyleUnderline"/>
        </w:rPr>
        <w:t>the U</w:t>
      </w:r>
      <w:r w:rsidRPr="004046BE">
        <w:rPr>
          <w:sz w:val="12"/>
        </w:rPr>
        <w:t xml:space="preserve">nited </w:t>
      </w:r>
      <w:r w:rsidRPr="004046BE">
        <w:rPr>
          <w:rStyle w:val="StyleUnderline"/>
        </w:rPr>
        <w:t>S</w:t>
      </w:r>
      <w:r w:rsidRPr="004046BE">
        <w:rPr>
          <w:sz w:val="12"/>
        </w:rPr>
        <w:t xml:space="preserve">tates in recent years </w:t>
      </w:r>
      <w:r w:rsidRPr="004046BE">
        <w:rPr>
          <w:rStyle w:val="StyleUnderline"/>
        </w:rPr>
        <w:t>have drawn worldwide attention</w:t>
      </w:r>
      <w:r w:rsidRPr="004046BE">
        <w:rPr>
          <w:sz w:val="12"/>
        </w:rPr>
        <w:t xml:space="preserve">. Although critics said that the visits were more symbolic in nature, </w:t>
      </w:r>
      <w:r w:rsidRPr="004046BE">
        <w:rPr>
          <w:rStyle w:val="StyleUnderline"/>
        </w:rPr>
        <w:t xml:space="preserve">few would question their </w:t>
      </w:r>
      <w:r w:rsidRPr="004046BE">
        <w:rPr>
          <w:rStyle w:val="Emphasis"/>
        </w:rPr>
        <w:t>far-reaching impact on reshaping the bilateral relationships</w:t>
      </w:r>
      <w:r w:rsidRPr="004046BE">
        <w:rPr>
          <w:rStyle w:val="StyleUnderline"/>
        </w:rPr>
        <w:t xml:space="preserve"> between America and the two rising global powerhouses: China and India. </w:t>
      </w:r>
      <w:r w:rsidRPr="004046BE">
        <w:rPr>
          <w:sz w:val="12"/>
        </w:rPr>
        <w:t xml:space="preserve">Therefore, it can be concluded that </w:t>
      </w:r>
      <w:r w:rsidRPr="004046BE">
        <w:rPr>
          <w:rStyle w:val="StyleUnderline"/>
        </w:rPr>
        <w:t>the</w:t>
      </w:r>
      <w:r w:rsidRPr="004046BE">
        <w:rPr>
          <w:sz w:val="12"/>
        </w:rPr>
        <w:t xml:space="preserve"> </w:t>
      </w:r>
      <w:r w:rsidRPr="004046BE">
        <w:rPr>
          <w:rStyle w:val="StyleUnderline"/>
        </w:rPr>
        <w:t>U</w:t>
      </w:r>
      <w:r w:rsidRPr="004046BE">
        <w:rPr>
          <w:sz w:val="12"/>
        </w:rPr>
        <w:t xml:space="preserve">nited </w:t>
      </w:r>
      <w:r w:rsidRPr="004046BE">
        <w:rPr>
          <w:rStyle w:val="StyleUnderline"/>
        </w:rPr>
        <w:t>S</w:t>
      </w:r>
      <w:r w:rsidRPr="004046BE">
        <w:rPr>
          <w:sz w:val="12"/>
        </w:rPr>
        <w:t xml:space="preserve">tates </w:t>
      </w:r>
      <w:r w:rsidRPr="004046BE">
        <w:rPr>
          <w:rStyle w:val="StyleUnderline"/>
        </w:rPr>
        <w:t xml:space="preserve">remains a major factor in the evolving India-China-U.S. triangle and both India and China seeks to </w:t>
      </w:r>
      <w:proofErr w:type="spellStart"/>
      <w:r w:rsidRPr="004046BE">
        <w:rPr>
          <w:rStyle w:val="Emphasis"/>
        </w:rPr>
        <w:t>maximise</w:t>
      </w:r>
      <w:proofErr w:type="spellEnd"/>
      <w:r w:rsidRPr="004046BE">
        <w:rPr>
          <w:rStyle w:val="Emphasis"/>
        </w:rPr>
        <w:t xml:space="preserve"> the benefits from this bilateral relationship</w:t>
      </w:r>
      <w:r w:rsidRPr="004046BE">
        <w:rPr>
          <w:rStyle w:val="StyleUnderline"/>
        </w:rPr>
        <w:t xml:space="preserve"> with the U</w:t>
      </w:r>
      <w:r w:rsidRPr="004046BE">
        <w:rPr>
          <w:sz w:val="12"/>
        </w:rPr>
        <w:t xml:space="preserve">nited </w:t>
      </w:r>
      <w:r w:rsidRPr="004046BE">
        <w:rPr>
          <w:rStyle w:val="StyleUnderline"/>
        </w:rPr>
        <w:t>S</w:t>
      </w:r>
      <w:r w:rsidRPr="004046BE">
        <w:rPr>
          <w:sz w:val="12"/>
        </w:rPr>
        <w:t xml:space="preserve">tates in the context of the present international political system. On the other hand, </w:t>
      </w:r>
      <w:r w:rsidRPr="004046BE">
        <w:rPr>
          <w:rStyle w:val="StyleUnderline"/>
        </w:rPr>
        <w:t>Washington's engagement of the world's two most populous nations</w:t>
      </w:r>
      <w:r w:rsidRPr="004046BE">
        <w:rPr>
          <w:sz w:val="12"/>
        </w:rPr>
        <w:t xml:space="preserve">, each experiencing strong economic growth and a raised profile on the international stage, </w:t>
      </w:r>
      <w:r w:rsidRPr="004046BE">
        <w:rPr>
          <w:rStyle w:val="StyleUnderline"/>
        </w:rPr>
        <w:t>is strategically significant</w:t>
      </w:r>
      <w:r w:rsidRPr="004046BE">
        <w:rPr>
          <w:sz w:val="12"/>
        </w:rPr>
        <w:t xml:space="preserve">. As the U.S. Government's National Intelligence Council pointed out earlier in 2005 in its report ‘Mapping the Global Future’, “the likely emergence of China and India as new major global players will transform the geopolitical landscape in the early 21st century” (US National Intelligence Council [online]). The Report predicting a rising Asia by 2020 points out that “China will continue to strengthen its military through developing and acquiring modern weapons, including advanced fighter aircraft, sophisticated submarines, and increasing numbers of ballistic missiles. China will overtake Russia and others as the second largest </w:t>
      </w:r>
      <w:proofErr w:type="spellStart"/>
      <w:r w:rsidRPr="004046BE">
        <w:rPr>
          <w:sz w:val="12"/>
        </w:rPr>
        <w:t>defence</w:t>
      </w:r>
      <w:proofErr w:type="spellEnd"/>
      <w:r w:rsidRPr="004046BE">
        <w:rPr>
          <w:sz w:val="12"/>
        </w:rPr>
        <w:t xml:space="preserve"> spender after the United States over the next two decades and will be, by any measure, a first-rate military power”. With regards to India, the Report outlines that “as India’s economy grows governments in Southeast Asia—Malaysia, Singapore, Thailand, and other countries—may move closer to India to help build a potential geopolitical counterweight to China. At the same time, India will seek to strengthen its ties with countries in the region without excluding China.”</w:t>
      </w:r>
    </w:p>
    <w:p w14:paraId="70DCE530" w14:textId="77777777" w:rsidR="003224CD" w:rsidRPr="004046BE" w:rsidRDefault="003224CD" w:rsidP="0059748A">
      <w:pPr>
        <w:pStyle w:val="Heading3"/>
      </w:pPr>
      <w:r w:rsidRPr="004046BE">
        <w:t>Link – climate policies</w:t>
      </w:r>
    </w:p>
    <w:p w14:paraId="655167A8" w14:textId="28D07C84" w:rsidR="003224CD" w:rsidRPr="004046BE" w:rsidRDefault="003224CD" w:rsidP="003224CD">
      <w:pPr>
        <w:pStyle w:val="Heading4"/>
      </w:pPr>
      <w:r w:rsidRPr="004046BE">
        <w:t>India feels sidelined by US-China cooperation on global warming</w:t>
      </w:r>
    </w:p>
    <w:p w14:paraId="7F0296BB" w14:textId="77777777" w:rsidR="003224CD" w:rsidRPr="004046BE" w:rsidRDefault="003224CD" w:rsidP="003224CD">
      <w:pPr>
        <w:rPr>
          <w:b/>
        </w:rPr>
      </w:pPr>
      <w:proofErr w:type="spellStart"/>
      <w:r w:rsidRPr="004046BE">
        <w:rPr>
          <w:b/>
        </w:rPr>
        <w:t>Feigenbaum</w:t>
      </w:r>
      <w:proofErr w:type="spellEnd"/>
      <w:r w:rsidRPr="004046BE">
        <w:rPr>
          <w:b/>
        </w:rPr>
        <w:t xml:space="preserve">, </w:t>
      </w:r>
      <w:r w:rsidRPr="004046BE">
        <w:t>NONRESIDENT SENIOR ASSOCIATE-ASIA PROGRAM, 20</w:t>
      </w:r>
      <w:r w:rsidRPr="004046BE">
        <w:rPr>
          <w:b/>
        </w:rPr>
        <w:t>15</w:t>
      </w:r>
    </w:p>
    <w:p w14:paraId="215D8A0F" w14:textId="77777777" w:rsidR="003224CD" w:rsidRPr="004046BE" w:rsidRDefault="003224CD" w:rsidP="003224CD">
      <w:r w:rsidRPr="004046BE">
        <w:t xml:space="preserve">(Evan A., “U.S.-India Ties in the Age of Xi Jinping”, Carnegie Endowment for International Peace, September 22, 2015, </w:t>
      </w:r>
      <w:hyperlink r:id="rId67" w:history="1">
        <w:r w:rsidRPr="004046BE">
          <w:rPr>
            <w:rStyle w:val="Hyperlink"/>
          </w:rPr>
          <w:t>http://carnegieendowment.org/2015/09/22/u.s.-india-ties-in-age-of-xi-jinping/ii7f</w:t>
        </w:r>
      </w:hyperlink>
      <w:r w:rsidRPr="004046BE">
        <w:t>, accessed: 7-6-16, IP)</w:t>
      </w:r>
    </w:p>
    <w:p w14:paraId="1C861A53" w14:textId="77777777" w:rsidR="003224CD" w:rsidRPr="004046BE" w:rsidRDefault="003224CD" w:rsidP="003224CD">
      <w:pPr>
        <w:rPr>
          <w:sz w:val="12"/>
        </w:rPr>
      </w:pPr>
      <w:r w:rsidRPr="004046BE">
        <w:rPr>
          <w:rStyle w:val="StyleUnderline"/>
        </w:rPr>
        <w:t>When Chinese President Xi Jinping visits Washington this week, the United States and India will</w:t>
      </w:r>
      <w:r w:rsidRPr="004046BE">
        <w:rPr>
          <w:sz w:val="12"/>
        </w:rPr>
        <w:t xml:space="preserve"> have an opportunity to </w:t>
      </w:r>
      <w:r w:rsidRPr="004046BE">
        <w:rPr>
          <w:rStyle w:val="StyleUnderline"/>
        </w:rPr>
        <w:t>assess</w:t>
      </w:r>
      <w:r w:rsidRPr="004046BE">
        <w:rPr>
          <w:sz w:val="12"/>
        </w:rPr>
        <w:t>—and then bolster—</w:t>
      </w:r>
      <w:r w:rsidRPr="004046BE">
        <w:rPr>
          <w:rStyle w:val="StyleUnderline"/>
        </w:rPr>
        <w:t>their nascent cooperation in Asia</w:t>
      </w:r>
      <w:r w:rsidRPr="004046BE">
        <w:rPr>
          <w:sz w:val="12"/>
        </w:rPr>
        <w:t xml:space="preserve">. The fact is, </w:t>
      </w:r>
      <w:r w:rsidRPr="004046BE">
        <w:rPr>
          <w:rStyle w:val="StyleUnderline"/>
        </w:rPr>
        <w:t>this triangular relationship matters. It has often been argued that the United States and India don’t “need” China as a rationale for cooperation.</w:t>
      </w:r>
      <w:r w:rsidRPr="004046BE">
        <w:rPr>
          <w:sz w:val="12"/>
        </w:rPr>
        <w:t xml:space="preserve"> Two continental-sized countries, with deep maritime traditions and a diverse array of energy, economic, and security interests, have numerous reasons to cooperate and coordinate. </w:t>
      </w:r>
      <w:r w:rsidRPr="004046BE">
        <w:rPr>
          <w:rStyle w:val="StyleUnderline"/>
        </w:rPr>
        <w:t xml:space="preserve">But there can be no denying that China looms large in the strategic calculations of both countries. </w:t>
      </w:r>
      <w:proofErr w:type="spellStart"/>
      <w:r w:rsidRPr="004046BE">
        <w:rPr>
          <w:sz w:val="12"/>
        </w:rPr>
        <w:t>Feigenbaum’s</w:t>
      </w:r>
      <w:proofErr w:type="spellEnd"/>
      <w:r w:rsidRPr="004046BE">
        <w:rPr>
          <w:sz w:val="12"/>
        </w:rPr>
        <w:t xml:space="preserve"> work focuses principally on China and India, geopolitics in Asia, and the role of the United States in East, Central, and South Asia. His previous positions include deputy assistant secretary of state for South Asia, deputy assistant secretary of state for Central Asia, and member of the secretary of state’s policy planning staff with principal responsibility for East Asia and the Pacific. Evan A. </w:t>
      </w:r>
      <w:proofErr w:type="spellStart"/>
      <w:r w:rsidRPr="004046BE">
        <w:rPr>
          <w:sz w:val="12"/>
        </w:rPr>
        <w:t>Feigenbaum</w:t>
      </w:r>
      <w:proofErr w:type="spellEnd"/>
      <w:r w:rsidRPr="004046BE">
        <w:rPr>
          <w:sz w:val="12"/>
        </w:rPr>
        <w:t xml:space="preserve"> Nonresident Senior Associate Asia Program More from this author... China as a Responsible Stakeholder? A Decade Later The New Asian Order And How America Can Compete Why America No Longer Gets Asia Lenin’s Chinese Heirs For one thing, </w:t>
      </w:r>
      <w:r w:rsidRPr="004046BE">
        <w:rPr>
          <w:rStyle w:val="StyleUnderline"/>
        </w:rPr>
        <w:t>China’s growing strength confronts Washington and New Delhi with sometimes distinct, but increasingly shared, strategic and economic challenges.</w:t>
      </w:r>
      <w:r w:rsidRPr="004046BE">
        <w:rPr>
          <w:sz w:val="12"/>
        </w:rPr>
        <w:t xml:space="preserve"> So too does the prospect of Chinese weakness—for example, if Beijing fails to shift toward a new economic model as its current approach runs out of steam. The good news is that the United States and India have recognized the potential for cooperation in Asia—partly, it should be acknowledged, because they share interests and concerns about what kind of power China might become. Much has been made of the joint statement on cooperation in the Asia-Pacific issued during President Obama’s January visit to India. But that emphasis on the Pacific is not new. It dates back over a decade, so there is depth and longevity to the issues and concerns that have fostered a growing alignment of interests. As early as November 2001, U.S.-India joint statements emphasized “common goals in Asia.” A landmark 2002 speech by then-Ambassador to India Robert </w:t>
      </w:r>
      <w:proofErr w:type="spellStart"/>
      <w:r w:rsidRPr="004046BE">
        <w:rPr>
          <w:sz w:val="12"/>
        </w:rPr>
        <w:t>Blackwill</w:t>
      </w:r>
      <w:proofErr w:type="spellEnd"/>
      <w:r w:rsidRPr="004046BE">
        <w:rPr>
          <w:sz w:val="12"/>
        </w:rPr>
        <w:t xml:space="preserve"> positioned Asian geopolitics squarely at the center of the argument for strengthened partnership: “Peace within Asia—a peace that helps perpetuate Asian prosperity—remains an objective that a transformed U.S.-India relationship will help advance.” So </w:t>
      </w:r>
      <w:r w:rsidRPr="004046BE">
        <w:rPr>
          <w:rStyle w:val="StyleUnderline"/>
        </w:rPr>
        <w:t>China is important to U.S. and Indian calculations about the Pacific—and to their calculations about one another’s interests, intentions, and goals.</w:t>
      </w:r>
      <w:r w:rsidRPr="004046BE">
        <w:rPr>
          <w:sz w:val="12"/>
        </w:rPr>
        <w:t xml:space="preserve"> Why is China so central? Start with economics. Asia’s relationship to the world economy has changed dramatically since the mid-2000s. For decades, G-7 countries beat a path to Asia’s door. But the other foot now wears the shoe as many economies, including Western economies, increasingly rely on Asian industrial and household consumers. Asian countries have become much more than traders. They are investors, builders, lenders, and, in some areas, a growth engine. China is a central player in this Asian drama. Indeed, for all its challenges, including a pronounced economic slowdown, China is the top trading partner of more than sixty countries, many of them in Asia. Overcapacity and slackening Chinese demand have rocked numerous economies, especially commodity producers. But If China succeeds in rebalancing its economy toward a new model, it will foster some new demand drivers, for example through the accelerated growth of household consumption. Nor is China’s slowdown, or its recent stock market turbulence, likely to alter its increasingly central role as an investor and builder of infrastructure. These could ultimately change Asia’s economic face, not least in South Asia, as Beijing’s “One Belt, One Road” infrastructure initiative converges with other efforts, including a $40 billion Silk Road Fund and the new Asian Infrastructure Investment Bank and BRICS Bank, both of which India has joined as a founding member. China’s foreign and economic policies are converging in unprecedented ways. Beijing burned a sizeable chunk of its $4 trillion in foreign exchange reserves amid the summer’s market turbulence. But it retains reserves—some now being recycled into investments offshore—larger than the nominal GDPs of India, South Korea, and Thailand combined, and equivalent in size to the world’s fourth-largest economy. China’s abundance of capital is an extension of Beijing’s foreign policy: it will continue to leverage state-backed financial vehicles for economic and strategic ends. Now, take security. From the maritime commons to the cyber domain, U.S.-China security competition has become increasingly intense. But India, along with some others in Asia, shares elements of these American concerns. Washington and Beijing have some clashing security concepts in Asia, not least in the South China Sea. So too do New Delhi and Beijing in Southeast Asia and the Indian Ocean. These are just some of the issues on the agenda for Xi’s state visit to Washington. But here’s the catch: some </w:t>
      </w:r>
      <w:r w:rsidRPr="004046BE">
        <w:rPr>
          <w:rStyle w:val="StyleUnderline"/>
        </w:rPr>
        <w:t xml:space="preserve">issues on that agenda could bring Washington and New Delhi closer, but others could drive them apart as American coordination with Beijing risks creating wedges between the United States and India. </w:t>
      </w:r>
      <w:r w:rsidRPr="004046BE">
        <w:rPr>
          <w:sz w:val="12"/>
        </w:rPr>
        <w:t xml:space="preserve">One example of the former involves domestic investment rules in China. Beijing has deployed regulations and standards as a non-tariff barrier—to the detriment of U.S. and Indian investment alike. But an example of the latter involves </w:t>
      </w:r>
      <w:r w:rsidRPr="004046BE">
        <w:rPr>
          <w:rStyle w:val="StyleUnderline"/>
        </w:rPr>
        <w:t>intensifying climate change coordination in the run-up to December’s multilateral negotiations in Paris: the United States and China are moving into alignment on climate, even as New Delhi stands apart and flirts with seeking exceptional treatment</w:t>
      </w:r>
      <w:r w:rsidRPr="004046BE">
        <w:rPr>
          <w:sz w:val="12"/>
        </w:rPr>
        <w:t>.</w:t>
      </w:r>
    </w:p>
    <w:p w14:paraId="5FAC9075" w14:textId="77777777" w:rsidR="003224CD" w:rsidRPr="004046BE" w:rsidRDefault="003224CD" w:rsidP="0059748A">
      <w:pPr>
        <w:pStyle w:val="Heading3"/>
        <w:rPr>
          <w:shd w:val="clear" w:color="auto" w:fill="FFFFFF"/>
        </w:rPr>
      </w:pPr>
      <w:r w:rsidRPr="004046BE">
        <w:rPr>
          <w:shd w:val="clear" w:color="auto" w:fill="FFFFFF"/>
        </w:rPr>
        <w:t xml:space="preserve">Link – space cooperation </w:t>
      </w:r>
    </w:p>
    <w:p w14:paraId="7A2EBC15" w14:textId="77777777" w:rsidR="003224CD" w:rsidRPr="004046BE" w:rsidRDefault="003224CD" w:rsidP="003224CD">
      <w:pPr>
        <w:pStyle w:val="Heading4"/>
        <w:rPr>
          <w:shd w:val="clear" w:color="auto" w:fill="FFFFFF"/>
        </w:rPr>
      </w:pPr>
      <w:r w:rsidRPr="004046BE">
        <w:rPr>
          <w:shd w:val="clear" w:color="auto" w:fill="FFFFFF"/>
        </w:rPr>
        <w:t xml:space="preserve">US China space cooperation represents a realignment in policy that alienates India </w:t>
      </w:r>
    </w:p>
    <w:p w14:paraId="6DF25AD3" w14:textId="77777777" w:rsidR="003224CD" w:rsidRPr="004046BE" w:rsidRDefault="003224CD" w:rsidP="003224CD">
      <w:proofErr w:type="spellStart"/>
      <w:r w:rsidRPr="004046BE">
        <w:rPr>
          <w:rFonts w:eastAsia="Times New Roman" w:cs="Times New Roman"/>
          <w:b/>
        </w:rPr>
        <w:t>Pakhomov</w:t>
      </w:r>
      <w:proofErr w:type="spellEnd"/>
      <w:r w:rsidRPr="004046BE">
        <w:rPr>
          <w:rStyle w:val="Style13ptBold"/>
          <w:b w:val="0"/>
        </w:rPr>
        <w:t xml:space="preserve"> </w:t>
      </w:r>
      <w:r w:rsidRPr="004046BE">
        <w:rPr>
          <w:rStyle w:val="Style13ptBold"/>
        </w:rPr>
        <w:t>15</w:t>
      </w:r>
      <w:r w:rsidRPr="004046BE">
        <w:t xml:space="preserve"> </w:t>
      </w:r>
    </w:p>
    <w:p w14:paraId="059351C2" w14:textId="77777777" w:rsidR="003224CD" w:rsidRPr="004046BE" w:rsidRDefault="003224CD" w:rsidP="003224CD">
      <w:r w:rsidRPr="004046BE">
        <w:t>(</w:t>
      </w:r>
      <w:r w:rsidRPr="004046BE">
        <w:rPr>
          <w:rFonts w:eastAsia="Times New Roman" w:cs="Times New Roman"/>
        </w:rPr>
        <w:t>Evgeniy, “</w:t>
      </w:r>
      <w:r w:rsidRPr="004046BE">
        <w:t xml:space="preserve">The Dragon vs. the Elephant”, </w:t>
      </w:r>
      <w:r w:rsidRPr="004046BE">
        <w:rPr>
          <w:rStyle w:val="Style13ptBold"/>
          <w:b w:val="0"/>
        </w:rPr>
        <w:t xml:space="preserve">Brics Magazine, </w:t>
      </w:r>
      <w:r w:rsidRPr="004046BE">
        <w:t>7/15/16 http://bricsmagazine.com/en/articles/the-dragon-vs-the-elephant; DDI –AH)</w:t>
      </w:r>
    </w:p>
    <w:p w14:paraId="7FB431C0" w14:textId="77777777" w:rsidR="003224CD" w:rsidRPr="004046BE" w:rsidRDefault="003224CD" w:rsidP="003224CD">
      <w:pPr>
        <w:rPr>
          <w:sz w:val="20"/>
          <w:szCs w:val="20"/>
        </w:rPr>
      </w:pPr>
      <w:r w:rsidRPr="004046BE">
        <w:rPr>
          <w:rStyle w:val="StyleUnderline"/>
          <w:sz w:val="20"/>
          <w:szCs w:val="20"/>
        </w:rPr>
        <w:t>It is hard to imagine now that New Delhi and Beijing were once considered good friends,</w:t>
      </w:r>
      <w:r w:rsidRPr="004046BE">
        <w:rPr>
          <w:sz w:val="20"/>
          <w:szCs w:val="20"/>
        </w:rPr>
        <w:t xml:space="preserve"> and even spoke amiably of a close partnership. In 1951, India turned a blind eye to the Chinese army’s takeover of Tibet and limited its reaction to formal statements – bilateral relations seemed to be more important to New Delhi. The famous slogan, Hindi-</w:t>
      </w:r>
      <w:proofErr w:type="spellStart"/>
      <w:r w:rsidRPr="004046BE">
        <w:rPr>
          <w:sz w:val="20"/>
          <w:szCs w:val="20"/>
        </w:rPr>
        <w:t>Chini</w:t>
      </w:r>
      <w:proofErr w:type="spellEnd"/>
      <w:r w:rsidRPr="004046BE">
        <w:rPr>
          <w:sz w:val="20"/>
          <w:szCs w:val="20"/>
        </w:rPr>
        <w:t xml:space="preserve"> </w:t>
      </w:r>
      <w:proofErr w:type="spellStart"/>
      <w:r w:rsidRPr="004046BE">
        <w:rPr>
          <w:sz w:val="20"/>
          <w:szCs w:val="20"/>
        </w:rPr>
        <w:t>bhai-bhai</w:t>
      </w:r>
      <w:proofErr w:type="spellEnd"/>
      <w:r w:rsidRPr="004046BE">
        <w:rPr>
          <w:sz w:val="20"/>
          <w:szCs w:val="20"/>
        </w:rPr>
        <w:t xml:space="preserve">! (Indians and Chinese are brothers!), that remained popular for many years first appeared during that period. However, </w:t>
      </w:r>
      <w:r w:rsidRPr="004046BE">
        <w:rPr>
          <w:rStyle w:val="StyleUnderline"/>
          <w:sz w:val="20"/>
          <w:szCs w:val="20"/>
        </w:rPr>
        <w:t>the Chinese</w:t>
      </w:r>
      <w:r w:rsidRPr="004046BE">
        <w:rPr>
          <w:sz w:val="20"/>
          <w:szCs w:val="20"/>
        </w:rPr>
        <w:t xml:space="preserve"> dragon </w:t>
      </w:r>
      <w:r w:rsidRPr="004046BE">
        <w:rPr>
          <w:rStyle w:val="StyleUnderline"/>
          <w:sz w:val="20"/>
          <w:szCs w:val="20"/>
        </w:rPr>
        <w:t xml:space="preserve">and </w:t>
      </w:r>
      <w:r w:rsidRPr="004046BE">
        <w:rPr>
          <w:sz w:val="20"/>
          <w:szCs w:val="20"/>
        </w:rPr>
        <w:t xml:space="preserve">the </w:t>
      </w:r>
      <w:r w:rsidRPr="004046BE">
        <w:rPr>
          <w:rStyle w:val="StyleUnderline"/>
          <w:sz w:val="20"/>
          <w:szCs w:val="20"/>
        </w:rPr>
        <w:t>Indian</w:t>
      </w:r>
      <w:r w:rsidRPr="004046BE">
        <w:rPr>
          <w:sz w:val="20"/>
          <w:szCs w:val="20"/>
        </w:rPr>
        <w:t xml:space="preserve"> elephant </w:t>
      </w:r>
      <w:r w:rsidRPr="004046BE">
        <w:rPr>
          <w:rStyle w:val="StyleUnderline"/>
          <w:sz w:val="20"/>
          <w:szCs w:val="20"/>
        </w:rPr>
        <w:t>soon abandoned that</w:t>
      </w:r>
      <w:r w:rsidRPr="004046BE">
        <w:rPr>
          <w:sz w:val="20"/>
          <w:szCs w:val="20"/>
        </w:rPr>
        <w:t xml:space="preserve"> brotherly </w:t>
      </w:r>
      <w:r w:rsidRPr="004046BE">
        <w:rPr>
          <w:rStyle w:val="StyleUnderline"/>
          <w:sz w:val="20"/>
          <w:szCs w:val="20"/>
        </w:rPr>
        <w:t>sentiment – each country started taking decisive steps to assert their right to leadership in Asia.</w:t>
      </w:r>
      <w:r w:rsidRPr="004046BE">
        <w:rPr>
          <w:sz w:val="20"/>
          <w:szCs w:val="20"/>
        </w:rPr>
        <w:t xml:space="preserve"> As early as 1962, the first armed conflict broke out on the Chinese-Indian border when each country began to carve up the Himalayan foothills and it became clear that the ‘</w:t>
      </w:r>
      <w:proofErr w:type="spellStart"/>
      <w:r w:rsidRPr="004046BE">
        <w:rPr>
          <w:sz w:val="20"/>
          <w:szCs w:val="20"/>
        </w:rPr>
        <w:t>bhai-bhai</w:t>
      </w:r>
      <w:proofErr w:type="spellEnd"/>
      <w:r w:rsidRPr="004046BE">
        <w:rPr>
          <w:sz w:val="20"/>
          <w:szCs w:val="20"/>
        </w:rPr>
        <w:t xml:space="preserve">’ era had run its course. Military forces on both sides of the border even now continue to monitor each other nervously. From time to time, there are reports of border violations in mountainous areas by troops from both sides. </w:t>
      </w:r>
      <w:r w:rsidRPr="004046BE">
        <w:rPr>
          <w:rStyle w:val="StyleUnderline"/>
          <w:sz w:val="20"/>
          <w:szCs w:val="20"/>
        </w:rPr>
        <w:t>At the official level, India and China still speak of cooperation, but in reality, it is the People’s Republic</w:t>
      </w:r>
      <w:r w:rsidRPr="004046BE">
        <w:rPr>
          <w:sz w:val="20"/>
          <w:szCs w:val="20"/>
        </w:rPr>
        <w:t xml:space="preserve"> and not Pakistan </w:t>
      </w:r>
      <w:r w:rsidRPr="004046BE">
        <w:rPr>
          <w:rStyle w:val="StyleUnderline"/>
          <w:sz w:val="20"/>
          <w:szCs w:val="20"/>
        </w:rPr>
        <w:t>that India views as its most serious potential adversary</w:t>
      </w:r>
      <w:r w:rsidRPr="004046BE">
        <w:rPr>
          <w:sz w:val="20"/>
          <w:szCs w:val="20"/>
        </w:rPr>
        <w:t xml:space="preserve">. Yet in recent years, neither of these two Asian heavyweights has ventured to sever relations entirely, and </w:t>
      </w:r>
      <w:r w:rsidRPr="004046BE">
        <w:rPr>
          <w:rStyle w:val="StyleUnderline"/>
          <w:sz w:val="20"/>
          <w:szCs w:val="20"/>
        </w:rPr>
        <w:t>the standoff has extended to the economic domain</w:t>
      </w:r>
      <w:r w:rsidRPr="004046BE">
        <w:rPr>
          <w:sz w:val="20"/>
          <w:szCs w:val="20"/>
        </w:rPr>
        <w:t xml:space="preserve">. After becoming the world’s biggest ‘assembly line,’ China moved ahead, owing to its ability to copy nearly any Western technological novelty. India, on the other hand, has left China behind in offshore programming, thanks to its successes in the IT sector. Meanwhile, </w:t>
      </w:r>
      <w:r w:rsidRPr="004046BE">
        <w:rPr>
          <w:rStyle w:val="StyleUnderline"/>
          <w:sz w:val="20"/>
          <w:szCs w:val="20"/>
        </w:rPr>
        <w:t>both countries are making a great effort to maintain the image of a superpower</w:t>
      </w:r>
      <w:r w:rsidRPr="004046BE">
        <w:rPr>
          <w:sz w:val="20"/>
          <w:szCs w:val="20"/>
        </w:rPr>
        <w:t xml:space="preserve"> – </w:t>
      </w:r>
      <w:r w:rsidRPr="004046BE">
        <w:rPr>
          <w:rStyle w:val="StyleUnderline"/>
          <w:sz w:val="20"/>
          <w:szCs w:val="20"/>
        </w:rPr>
        <w:t>they have</w:t>
      </w:r>
      <w:r w:rsidRPr="004046BE">
        <w:rPr>
          <w:sz w:val="20"/>
          <w:szCs w:val="20"/>
        </w:rPr>
        <w:t xml:space="preserve"> both </w:t>
      </w:r>
      <w:r w:rsidRPr="004046BE">
        <w:rPr>
          <w:rStyle w:val="StyleUnderline"/>
          <w:sz w:val="20"/>
          <w:szCs w:val="20"/>
        </w:rPr>
        <w:t>acquired nuclear weapons</w:t>
      </w:r>
      <w:r w:rsidRPr="004046BE">
        <w:rPr>
          <w:sz w:val="20"/>
          <w:szCs w:val="20"/>
        </w:rPr>
        <w:t xml:space="preserve"> and </w:t>
      </w:r>
      <w:r w:rsidRPr="004046BE">
        <w:rPr>
          <w:rStyle w:val="StyleUnderline"/>
          <w:sz w:val="20"/>
          <w:szCs w:val="20"/>
        </w:rPr>
        <w:t>aircraft carriers and</w:t>
      </w:r>
      <w:r w:rsidRPr="004046BE">
        <w:rPr>
          <w:sz w:val="20"/>
          <w:szCs w:val="20"/>
        </w:rPr>
        <w:t xml:space="preserve"> are now building their own supersonic fighter jets and </w:t>
      </w:r>
      <w:r w:rsidRPr="004046BE">
        <w:rPr>
          <w:rStyle w:val="StyleUnderline"/>
          <w:sz w:val="20"/>
          <w:szCs w:val="20"/>
        </w:rPr>
        <w:t xml:space="preserve">ballistic missiles, </w:t>
      </w:r>
      <w:r w:rsidRPr="004046BE">
        <w:rPr>
          <w:sz w:val="20"/>
          <w:szCs w:val="20"/>
        </w:rPr>
        <w:t xml:space="preserve">each with a watchful eye on the other. </w:t>
      </w:r>
      <w:r w:rsidRPr="004046BE">
        <w:rPr>
          <w:rStyle w:val="StyleUnderline"/>
          <w:sz w:val="20"/>
          <w:szCs w:val="20"/>
        </w:rPr>
        <w:t xml:space="preserve">And now, </w:t>
      </w:r>
      <w:r w:rsidRPr="004046BE">
        <w:rPr>
          <w:sz w:val="20"/>
          <w:szCs w:val="20"/>
        </w:rPr>
        <w:t xml:space="preserve">the dragon and the elephant </w:t>
      </w:r>
      <w:r w:rsidRPr="004046BE">
        <w:rPr>
          <w:rStyle w:val="StyleUnderline"/>
          <w:sz w:val="20"/>
          <w:szCs w:val="20"/>
        </w:rPr>
        <w:t>are poised to move their rivalry into space</w:t>
      </w:r>
      <w:r w:rsidRPr="004046BE">
        <w:rPr>
          <w:sz w:val="20"/>
          <w:szCs w:val="20"/>
        </w:rPr>
        <w:t>.</w:t>
      </w:r>
    </w:p>
    <w:p w14:paraId="3EE58E62" w14:textId="77777777" w:rsidR="003224CD" w:rsidRPr="004046BE" w:rsidRDefault="003224CD" w:rsidP="003224CD">
      <w:pPr>
        <w:pStyle w:val="Heading4"/>
      </w:pPr>
      <w:r w:rsidRPr="004046BE">
        <w:t xml:space="preserve">India’s space rivalry with China means it perceives changes in US China cooperation </w:t>
      </w:r>
    </w:p>
    <w:p w14:paraId="0794145B" w14:textId="77777777" w:rsidR="003224CD" w:rsidRPr="004046BE" w:rsidRDefault="003224CD" w:rsidP="003224CD">
      <w:pPr>
        <w:rPr>
          <w:b/>
        </w:rPr>
      </w:pPr>
      <w:proofErr w:type="spellStart"/>
      <w:r w:rsidRPr="004046BE">
        <w:rPr>
          <w:b/>
        </w:rPr>
        <w:t>Rajagopalan</w:t>
      </w:r>
      <w:proofErr w:type="spellEnd"/>
      <w:r w:rsidRPr="004046BE">
        <w:rPr>
          <w:b/>
        </w:rPr>
        <w:t xml:space="preserve">, 2016 </w:t>
      </w:r>
    </w:p>
    <w:p w14:paraId="56DD96DD" w14:textId="77777777" w:rsidR="003224CD" w:rsidRPr="004046BE" w:rsidRDefault="003224CD" w:rsidP="003224CD">
      <w:r w:rsidRPr="004046BE">
        <w:t>(</w:t>
      </w:r>
      <w:proofErr w:type="spellStart"/>
      <w:r w:rsidRPr="004046BE">
        <w:t>Rajeswari</w:t>
      </w:r>
      <w:proofErr w:type="spellEnd"/>
      <w:r w:rsidRPr="004046BE">
        <w:t xml:space="preserve">, Senior Fellow and Head of the Nuclear and Space Policy Initiative at the Observer Research Foundation in New Delhi., </w:t>
      </w:r>
      <w:proofErr w:type="spellStart"/>
      <w:r w:rsidRPr="004046BE">
        <w:t>n</w:t>
      </w:r>
      <w:proofErr w:type="spellEnd"/>
      <w:r w:rsidRPr="004046BE">
        <w:t xml:space="preserve"> Interview with </w:t>
      </w:r>
      <w:proofErr w:type="spellStart"/>
      <w:r w:rsidRPr="004046BE">
        <w:t>Rajeswari</w:t>
      </w:r>
      <w:proofErr w:type="spellEnd"/>
      <w:r w:rsidRPr="004046BE">
        <w:t xml:space="preserve"> </w:t>
      </w:r>
      <w:proofErr w:type="spellStart"/>
      <w:r w:rsidRPr="004046BE">
        <w:t>Rajagopalan</w:t>
      </w:r>
      <w:proofErr w:type="spellEnd"/>
      <w:r w:rsidRPr="004046BE">
        <w:t xml:space="preserve"> by </w:t>
      </w:r>
      <w:proofErr w:type="spellStart"/>
      <w:r w:rsidRPr="004046BE">
        <w:t>Xiaodon</w:t>
      </w:r>
      <w:proofErr w:type="spellEnd"/>
      <w:r w:rsidRPr="004046BE">
        <w:t xml:space="preserve"> Liang India's Space Program: Challenges, Opportunities, and Strategic Concerns, The National Bureau of Asian Research, http://www.nbr.org/research/activity.aspx?id=651; DDI  - AH)</w:t>
      </w:r>
    </w:p>
    <w:p w14:paraId="0DF171C8" w14:textId="77777777" w:rsidR="003224CD" w:rsidRPr="004046BE" w:rsidRDefault="003224CD" w:rsidP="003224CD">
      <w:r w:rsidRPr="004046BE">
        <w:rPr>
          <w:rStyle w:val="StyleUnderline"/>
        </w:rPr>
        <w:t xml:space="preserve">The wake-up call for India came when China conducted its first anti-satellite (ASAT) missile test in January 2007. The test clearly illustrated the challenges right in India's own neighborhood. </w:t>
      </w:r>
      <w:r w:rsidRPr="004046BE">
        <w:t xml:space="preserve">Beijing came under a huge amount of criticism on two counts: one, for not announcing the test, and two, and more importantly, for creating long-lasting debris in low-earth orbit. While the test generated anger and public outcry, it did not result in any real punitive measures. The informal moratorium on ASAT tests, which had lasted for two and a half decades, was broken by the Chinese ASAT test. Thereafter, the United States tested an ASAT missile in 2008, which the international community was much more comfortable with because it was done openly and did not lead to the creation of long-lasting debris.¶ </w:t>
      </w:r>
      <w:r w:rsidRPr="004046BE">
        <w:rPr>
          <w:rStyle w:val="StyleUnderline"/>
        </w:rPr>
        <w:t xml:space="preserve">For India, however, China has been of particular concern. </w:t>
      </w:r>
      <w:r w:rsidRPr="004046BE">
        <w:t>Beijing's activities in recent years have been driven by competition with the United States, so the capabilities it is developing are much more advanced than what are necessary to deter India</w:t>
      </w:r>
      <w:r w:rsidRPr="004046BE">
        <w:rPr>
          <w:rStyle w:val="StyleUnderline"/>
        </w:rPr>
        <w:t>.</w:t>
      </w:r>
      <w:r w:rsidRPr="004046BE">
        <w:t xml:space="preserve"> Nonetheless, </w:t>
      </w:r>
      <w:r w:rsidRPr="004046BE">
        <w:rPr>
          <w:rStyle w:val="StyleUnderline"/>
        </w:rPr>
        <w:t>India has to be mindful of Chinese advances.</w:t>
      </w:r>
      <w:r w:rsidRPr="004046BE">
        <w:t xml:space="preserve"> Following China's ASAT test, the </w:t>
      </w:r>
      <w:r w:rsidRPr="004046BE">
        <w:rPr>
          <w:rStyle w:val="StyleUnderline"/>
        </w:rPr>
        <w:t>scientific and technical communities and the</w:t>
      </w:r>
      <w:r w:rsidRPr="004046BE">
        <w:t xml:space="preserve"> </w:t>
      </w:r>
      <w:r w:rsidRPr="004046BE">
        <w:rPr>
          <w:rStyle w:val="StyleUnderline"/>
        </w:rPr>
        <w:t>Indian Air Force leadership, as well as sections of the political leadership, started debating whether India should be developing its own ASAT capability, and whether this capability should be demonstrated or simulated</w:t>
      </w:r>
      <w:r w:rsidRPr="004046BE">
        <w:t xml:space="preserve">. India has a missile defense system under development, and the potential for India to acquire an ASAT capability is linked to its missile defense capabilities. The Indian </w:t>
      </w:r>
      <w:proofErr w:type="spellStart"/>
      <w:r w:rsidRPr="004046BE">
        <w:t>Defence</w:t>
      </w:r>
      <w:proofErr w:type="spellEnd"/>
      <w:r w:rsidRPr="004046BE">
        <w:t xml:space="preserve"> Research and Development </w:t>
      </w:r>
      <w:proofErr w:type="spellStart"/>
      <w:r w:rsidRPr="004046BE">
        <w:t>Organisation</w:t>
      </w:r>
      <w:proofErr w:type="spellEnd"/>
      <w:r w:rsidRPr="004046BE">
        <w:t xml:space="preserve"> has been developing missile defense capabilities independently but is also</w:t>
      </w:r>
      <w:r w:rsidRPr="004046BE">
        <w:rPr>
          <w:rStyle w:val="StyleUnderline"/>
        </w:rPr>
        <w:t xml:space="preserve"> increasingly looking to partner with the United States and other countries. </w:t>
      </w:r>
      <w:r w:rsidRPr="004046BE">
        <w:t>In contrast, China has followed the route of developing an ASAT capability first and later developing missile defense based on its ASAT capability.¶</w:t>
      </w:r>
      <w:r w:rsidRPr="004046BE">
        <w:rPr>
          <w:rStyle w:val="StyleUnderline"/>
          <w:sz w:val="12"/>
        </w:rPr>
        <w:t xml:space="preserve"> </w:t>
      </w:r>
      <w:r w:rsidRPr="004046BE">
        <w:t>How do China's space capabilities play into the regional politics of the subcontinent?</w:t>
      </w:r>
      <w:r w:rsidRPr="004046BE">
        <w:rPr>
          <w:sz w:val="12"/>
        </w:rPr>
        <w:t xml:space="preserve">¶ </w:t>
      </w:r>
      <w:r w:rsidRPr="004046BE">
        <w:rPr>
          <w:rStyle w:val="StyleUnderline"/>
        </w:rPr>
        <w:t>India is closely monitoring China's space cooperation initiatives in South Asia</w:t>
      </w:r>
      <w:r w:rsidRPr="004046BE">
        <w:t xml:space="preserve">. China launched a satellite for Pakistan in 2011, and another for Sri Lanka in 2012. </w:t>
      </w:r>
      <w:r w:rsidRPr="004046BE">
        <w:rPr>
          <w:rStyle w:val="StyleUnderline"/>
        </w:rPr>
        <w:t xml:space="preserve">Our concerns are informed by the nuclear precedent; cooperation with China was critical for the Pakistani program. India feels that if Pakistan, which today has very limited space capabilities, cooperated with China, it could become a capable power in the space realm. </w:t>
      </w:r>
      <w:r w:rsidRPr="004046BE">
        <w:t>The two major concerns are an independent Pakistani ASAT capability and further development of Pakistan's long-range missile capabilities. An ASAT capability is not quite as simple as rocket technology, but it would not be the hardest thing for Pakistan to achieve either</w:t>
      </w:r>
      <w:r w:rsidRPr="004046BE">
        <w:rPr>
          <w:rStyle w:val="StyleUnderline"/>
        </w:rPr>
        <w:t xml:space="preserve">.¶ </w:t>
      </w:r>
      <w:r w:rsidRPr="004046BE">
        <w:t xml:space="preserve">For China, Sri Lanka is extremely important in the maritime security context, and for the Maritime Silk Road program. India–Sri Lanka relations have gone through ups and downs, but the new president, </w:t>
      </w:r>
      <w:proofErr w:type="spellStart"/>
      <w:r w:rsidRPr="004046BE">
        <w:t>Maithripala</w:t>
      </w:r>
      <w:proofErr w:type="spellEnd"/>
      <w:r w:rsidRPr="004046BE">
        <w:t xml:space="preserve"> Sirisena, and new </w:t>
      </w:r>
      <w:proofErr w:type="gramStart"/>
      <w:r w:rsidRPr="004046BE">
        <w:t>prime minister</w:t>
      </w:r>
      <w:proofErr w:type="gramEnd"/>
      <w:r w:rsidRPr="004046BE">
        <w:t xml:space="preserve">, </w:t>
      </w:r>
      <w:proofErr w:type="spellStart"/>
      <w:r w:rsidRPr="004046BE">
        <w:t>Ranil</w:t>
      </w:r>
      <w:proofErr w:type="spellEnd"/>
      <w:r w:rsidRPr="004046BE">
        <w:t xml:space="preserve"> </w:t>
      </w:r>
      <w:proofErr w:type="spellStart"/>
      <w:r w:rsidRPr="004046BE">
        <w:t>Wickremesinghe</w:t>
      </w:r>
      <w:proofErr w:type="spellEnd"/>
      <w:r w:rsidRPr="004046BE">
        <w:t xml:space="preserve">, both have a friendly disposition toward India. Nonetheless, there are strict limits to Indian influence in Colombo. Critically, Sri Lanka is in dire need of economic opportunities and faces huge developmental challenges. Even if India had all the goodwill to support and help Sri Lanka, it does not have the deep pockets that China does. </w:t>
      </w:r>
      <w:r w:rsidRPr="004046BE">
        <w:rPr>
          <w:rStyle w:val="StyleUnderline"/>
        </w:rPr>
        <w:t xml:space="preserve">India is concerned that space cooperation may become yet another path for China to make inroads </w:t>
      </w:r>
      <w:r w:rsidRPr="004046BE">
        <w:t>in Colombo.</w:t>
      </w:r>
    </w:p>
    <w:p w14:paraId="02A6C2CD" w14:textId="77777777" w:rsidR="003224CD" w:rsidRPr="004046BE" w:rsidRDefault="003224CD" w:rsidP="0059748A">
      <w:pPr>
        <w:pStyle w:val="Heading3"/>
      </w:pPr>
      <w:r w:rsidRPr="004046BE">
        <w:t xml:space="preserve">Impact – economy </w:t>
      </w:r>
    </w:p>
    <w:p w14:paraId="528BEE57" w14:textId="77777777" w:rsidR="003224CD" w:rsidRPr="004046BE" w:rsidRDefault="003224CD" w:rsidP="003224CD">
      <w:pPr>
        <w:pStyle w:val="Heading4"/>
      </w:pPr>
      <w:r w:rsidRPr="004046BE">
        <w:t>US-India relations key to increased economic liberalization</w:t>
      </w:r>
    </w:p>
    <w:p w14:paraId="5D435E77" w14:textId="77777777" w:rsidR="003224CD" w:rsidRPr="004046BE" w:rsidRDefault="003224CD" w:rsidP="003224CD">
      <w:r w:rsidRPr="004046BE">
        <w:rPr>
          <w:rStyle w:val="Style13ptBold"/>
        </w:rPr>
        <w:t>Joshi et al 13</w:t>
      </w:r>
      <w:r w:rsidRPr="004046BE">
        <w:t xml:space="preserve"> (</w:t>
      </w:r>
      <w:proofErr w:type="spellStart"/>
      <w:r w:rsidRPr="004046BE">
        <w:t>Sunjoy</w:t>
      </w:r>
      <w:proofErr w:type="spellEnd"/>
      <w:r w:rsidRPr="004046BE">
        <w:t xml:space="preserve">, C. Raja Mohan, </w:t>
      </w:r>
      <w:proofErr w:type="spellStart"/>
      <w:r w:rsidRPr="004046BE">
        <w:t>Vikram</w:t>
      </w:r>
      <w:proofErr w:type="spellEnd"/>
      <w:r w:rsidRPr="004046BE">
        <w:t xml:space="preserve"> </w:t>
      </w:r>
      <w:proofErr w:type="spellStart"/>
      <w:r w:rsidRPr="004046BE">
        <w:t>Sood</w:t>
      </w:r>
      <w:proofErr w:type="spellEnd"/>
      <w:r w:rsidRPr="004046BE">
        <w:t xml:space="preserve">, </w:t>
      </w:r>
      <w:proofErr w:type="spellStart"/>
      <w:r w:rsidRPr="004046BE">
        <w:t>Rajeswari</w:t>
      </w:r>
      <w:proofErr w:type="spellEnd"/>
      <w:r w:rsidRPr="004046BE">
        <w:t xml:space="preserve"> Pillai </w:t>
      </w:r>
      <w:proofErr w:type="spellStart"/>
      <w:r w:rsidRPr="004046BE">
        <w:t>Rajagopalan</w:t>
      </w:r>
      <w:proofErr w:type="spellEnd"/>
      <w:r w:rsidRPr="004046BE">
        <w:t xml:space="preserve">, Ph.D., James Jay Carafano, Ph.D., Walter Lohman, Lisa Curtis and Derek Scissors, Ph.D. "Beyond the Plateau in U.S. – India Relations," Heritage Foundation, April 26, http://www.heritage.org/research/reports/2013/04/beyond-the-plateau-in-us-india-relations, DDI-PN) </w:t>
      </w:r>
    </w:p>
    <w:p w14:paraId="7C8BEA6C" w14:textId="77777777" w:rsidR="003224CD" w:rsidRPr="004046BE" w:rsidRDefault="003224CD" w:rsidP="003224CD">
      <w:r w:rsidRPr="004046BE">
        <w:t xml:space="preserve">If the India–U.S. relationship was imagined in the past decade in abstract terms and lofty possibilities, </w:t>
      </w:r>
      <w:r w:rsidRPr="004046BE">
        <w:rPr>
          <w:rStyle w:val="Emphasis"/>
        </w:rPr>
        <w:t>the reality today is that both New Delhi and Washington need each other even more than before.</w:t>
      </w:r>
      <w:r w:rsidRPr="004046BE">
        <w:t xml:space="preserve"> In the 2000s, the United States was at the peak of the unipolar moment. </w:t>
      </w:r>
      <w:r w:rsidRPr="004046BE">
        <w:rPr>
          <w:rStyle w:val="StyleUnderline"/>
        </w:rPr>
        <w:t>What drove Washington to re-craft the relationship with New Delhi was not the prospect of immediate gain or an urgent need for Indian partnership, but the perceived value of a long-term strategic investment in India</w:t>
      </w:r>
      <w:r w:rsidRPr="004046BE">
        <w:t xml:space="preserve">. </w:t>
      </w:r>
      <w:r w:rsidRPr="004046BE">
        <w:rPr>
          <w:rStyle w:val="StyleUnderline"/>
        </w:rPr>
        <w:t>For New Delhi, the affections of George W. Bush and the civil nuclear initiative constituted an unexpected and significant political bonus at a moment when India's international trajectory was on an upward trend.</w:t>
      </w:r>
      <w:r w:rsidRPr="004046BE">
        <w:t xml:space="preserve"> </w:t>
      </w:r>
      <w:r w:rsidRPr="004046BE">
        <w:rPr>
          <w:rStyle w:val="StyleUnderline"/>
        </w:rPr>
        <w:t>Today, when Washington and New Delhi find themselves in more difficult circumstances, their bilateral partnership acquires greater salience.</w:t>
      </w:r>
      <w:r w:rsidRPr="004046BE">
        <w:t xml:space="preserve"> </w:t>
      </w:r>
      <w:r w:rsidRPr="004046BE">
        <w:rPr>
          <w:rStyle w:val="StyleUnderline"/>
        </w:rPr>
        <w:t>It is</w:t>
      </w:r>
      <w:r w:rsidRPr="004046BE">
        <w:t xml:space="preserve"> no longer aspirational, but </w:t>
      </w:r>
      <w:r w:rsidRPr="004046BE">
        <w:rPr>
          <w:rStyle w:val="StyleUnderline"/>
        </w:rPr>
        <w:t>an important mutual need</w:t>
      </w:r>
      <w:r w:rsidRPr="004046BE">
        <w:t xml:space="preserve">. </w:t>
      </w:r>
      <w:r w:rsidRPr="004046BE">
        <w:rPr>
          <w:rStyle w:val="Emphasis"/>
        </w:rPr>
        <w:t>At the core of the revitalized relationship must be a strengthened economic engagement</w:t>
      </w:r>
      <w:r w:rsidRPr="004046BE">
        <w:t xml:space="preserve">. </w:t>
      </w:r>
      <w:r w:rsidRPr="004046BE">
        <w:rPr>
          <w:rStyle w:val="StyleUnderline"/>
        </w:rPr>
        <w:t>The economic crisis in the United States and the slowdown in India's growth have increased the value of a deepening partnership.</w:t>
      </w:r>
      <w:r w:rsidRPr="004046BE">
        <w:t xml:space="preserve"> </w:t>
      </w:r>
      <w:r w:rsidRPr="004046BE">
        <w:rPr>
          <w:rStyle w:val="StyleUnderline"/>
        </w:rPr>
        <w:t>Plenty of good ideas are around; these include the conclusion of a bilateral investment treaty, the negotiation of a free trade agreement, promotion of energy security at a moment the U.S. is likely to emerge as a major exporter of natural gas, and liberalization of American work visas for Indian service professionals. These proposals, however, must be related to a renewed commitment to economic liberalization on both sides</w:t>
      </w:r>
      <w:r w:rsidRPr="004046BE">
        <w:t xml:space="preserve">. </w:t>
      </w:r>
      <w:r w:rsidRPr="004046BE">
        <w:rPr>
          <w:rStyle w:val="StyleUnderline"/>
        </w:rPr>
        <w:t>Despite the intense politicization of economic policy in both countries, it should be possible to find many convergences and work on them</w:t>
      </w:r>
      <w:r w:rsidRPr="004046BE">
        <w:t>. At the political and strategic level, India, like so many other nations after the Cold War, has often worried about unconstrained American power. At this juncture, though, India must concern itself more with the consequences of a potentially precipitous decline in American power or the loss of U.S. political will.</w:t>
      </w:r>
    </w:p>
    <w:p w14:paraId="1EAD205B" w14:textId="77777777" w:rsidR="003224CD" w:rsidRPr="004046BE" w:rsidRDefault="003224CD" w:rsidP="003224CD"/>
    <w:p w14:paraId="72BF04EB" w14:textId="77777777" w:rsidR="003224CD" w:rsidRPr="004046BE" w:rsidRDefault="003224CD" w:rsidP="0059748A">
      <w:pPr>
        <w:pStyle w:val="Heading3"/>
      </w:pPr>
      <w:r w:rsidRPr="004046BE">
        <w:t xml:space="preserve">Internal link – Indo Pak war </w:t>
      </w:r>
    </w:p>
    <w:p w14:paraId="252C9E9D" w14:textId="77777777" w:rsidR="003224CD" w:rsidRPr="004046BE" w:rsidRDefault="003224CD" w:rsidP="003224CD">
      <w:pPr>
        <w:pStyle w:val="Heading4"/>
      </w:pPr>
      <w:r w:rsidRPr="004046BE">
        <w:t>A political transformation of Pakistan can only be accomplished through US-India coop</w:t>
      </w:r>
    </w:p>
    <w:p w14:paraId="3BCDAE99" w14:textId="77777777" w:rsidR="003224CD" w:rsidRPr="004046BE" w:rsidRDefault="003224CD" w:rsidP="003224CD">
      <w:r w:rsidRPr="004046BE">
        <w:rPr>
          <w:rStyle w:val="Style13ptBold"/>
        </w:rPr>
        <w:t>Joshi et al 13</w:t>
      </w:r>
      <w:r w:rsidRPr="004046BE">
        <w:t xml:space="preserve"> (</w:t>
      </w:r>
      <w:proofErr w:type="spellStart"/>
      <w:r w:rsidRPr="004046BE">
        <w:t>Sunjoy</w:t>
      </w:r>
      <w:proofErr w:type="spellEnd"/>
      <w:r w:rsidRPr="004046BE">
        <w:t xml:space="preserve">, C. Raja Mohan, </w:t>
      </w:r>
      <w:proofErr w:type="spellStart"/>
      <w:r w:rsidRPr="004046BE">
        <w:t>Vikram</w:t>
      </w:r>
      <w:proofErr w:type="spellEnd"/>
      <w:r w:rsidRPr="004046BE">
        <w:t xml:space="preserve"> </w:t>
      </w:r>
      <w:proofErr w:type="spellStart"/>
      <w:r w:rsidRPr="004046BE">
        <w:t>Sood</w:t>
      </w:r>
      <w:proofErr w:type="spellEnd"/>
      <w:r w:rsidRPr="004046BE">
        <w:t xml:space="preserve">, </w:t>
      </w:r>
      <w:proofErr w:type="spellStart"/>
      <w:r w:rsidRPr="004046BE">
        <w:t>Rajeswari</w:t>
      </w:r>
      <w:proofErr w:type="spellEnd"/>
      <w:r w:rsidRPr="004046BE">
        <w:t xml:space="preserve"> Pillai </w:t>
      </w:r>
      <w:proofErr w:type="spellStart"/>
      <w:r w:rsidRPr="004046BE">
        <w:t>Rajagopalan</w:t>
      </w:r>
      <w:proofErr w:type="spellEnd"/>
      <w:r w:rsidRPr="004046BE">
        <w:t>, Ph.D., James Jay Carafano, Ph.D., Walter Lohman, Lisa Curtis and Derek Scissors, Ph.D. "Beyond the Plateau in U.S. – India Relations," Heritage Foundation, April 26, http://www.heritage.org/research/reports/2013/04/beyond-the-plateau-in-us-india-relations, DDI-PN)</w:t>
      </w:r>
    </w:p>
    <w:p w14:paraId="5CAFFAF2" w14:textId="77777777" w:rsidR="003224CD" w:rsidRPr="004046BE" w:rsidRDefault="003224CD" w:rsidP="003224CD">
      <w:pPr>
        <w:rPr>
          <w:rStyle w:val="StyleUnderline"/>
        </w:rPr>
      </w:pPr>
      <w:r w:rsidRPr="004046BE">
        <w:t xml:space="preserve">This concern is rooted in India's historic wariness about the U.S.–Pakistan relationship. </w:t>
      </w:r>
      <w:r w:rsidRPr="004046BE">
        <w:rPr>
          <w:rStyle w:val="StyleUnderline"/>
        </w:rPr>
        <w:t xml:space="preserve">While Washington's policy of de-hyphenation (developing separate policies toward India and Pakistan) has helped ease these concerns, </w:t>
      </w:r>
      <w:r w:rsidRPr="004046BE">
        <w:rPr>
          <w:rStyle w:val="Emphasis"/>
        </w:rPr>
        <w:t>the time has come for New Delhi and Washington to construct a new approach.</w:t>
      </w:r>
      <w:r w:rsidRPr="004046BE">
        <w:t xml:space="preserve"> </w:t>
      </w:r>
      <w:r w:rsidRPr="004046BE">
        <w:rPr>
          <w:rStyle w:val="StyleUnderline"/>
        </w:rPr>
        <w:t xml:space="preserve">Despite their strong interests in the stability of Pakistan, India and the United States have never engaged in a productive dialogue on Pakistan itself. </w:t>
      </w:r>
      <w:r w:rsidRPr="004046BE">
        <w:t xml:space="preserve">During the Cold War, the two sides argued endlessly about Pakistan, and in the last decade chose to put it aside. </w:t>
      </w:r>
      <w:r w:rsidRPr="004046BE">
        <w:rPr>
          <w:rStyle w:val="StyleUnderline"/>
        </w:rPr>
        <w:t>There is now, however, an opportunity to begin a productive India–U.S. dialogue on Pakistan's future</w:t>
      </w:r>
      <w:r w:rsidRPr="004046BE">
        <w:t xml:space="preserve">. </w:t>
      </w:r>
      <w:r w:rsidRPr="004046BE">
        <w:rPr>
          <w:rStyle w:val="StyleUnderline"/>
        </w:rPr>
        <w:t>The current, profoundly negative, trends in Pakistan demand that India and the U.S. find ways to work together to promote political moderation, economic modernization, and democratic transformation in Pakistan. There is no divergence between New Delhi and Washington on these goals, and neither has the power to unilaterally alter Pakistan's current trajectory. It is only by coordinating their respective approaches toward Islamabad that New Delhi and Washington can help engineer a positive evolution of Pakistan.</w:t>
      </w:r>
    </w:p>
    <w:p w14:paraId="663B0E2C" w14:textId="77777777" w:rsidR="003224CD" w:rsidRPr="004046BE" w:rsidRDefault="003224CD" w:rsidP="0059748A">
      <w:pPr>
        <w:pStyle w:val="Heading3"/>
      </w:pPr>
      <w:r w:rsidRPr="004046BE">
        <w:t xml:space="preserve">Indo pak war impacts </w:t>
      </w:r>
    </w:p>
    <w:p w14:paraId="029B9C48" w14:textId="77777777" w:rsidR="003224CD" w:rsidRPr="004046BE" w:rsidRDefault="003224CD" w:rsidP="003224CD">
      <w:pPr>
        <w:pStyle w:val="Heading4"/>
      </w:pPr>
      <w:proofErr w:type="spellStart"/>
      <w:proofErr w:type="gramStart"/>
      <w:r w:rsidRPr="004046BE">
        <w:t>india</w:t>
      </w:r>
      <w:proofErr w:type="spellEnd"/>
      <w:proofErr w:type="gramEnd"/>
      <w:r w:rsidRPr="004046BE">
        <w:t xml:space="preserve"> Pakistan risks nuclear war – empirics</w:t>
      </w:r>
    </w:p>
    <w:p w14:paraId="26C73805" w14:textId="77777777" w:rsidR="003224CD" w:rsidRPr="004046BE" w:rsidRDefault="003224CD" w:rsidP="003224CD">
      <w:pPr>
        <w:widowControl w:val="0"/>
        <w:autoSpaceDE w:val="0"/>
        <w:autoSpaceDN w:val="0"/>
        <w:adjustRightInd w:val="0"/>
        <w:rPr>
          <w:rFonts w:cs="Calibri"/>
          <w:b/>
          <w:bCs/>
        </w:rPr>
      </w:pPr>
      <w:proofErr w:type="spellStart"/>
      <w:r w:rsidRPr="004046BE">
        <w:rPr>
          <w:rFonts w:cs="Calibri"/>
          <w:b/>
          <w:bCs/>
        </w:rPr>
        <w:t>Wittner</w:t>
      </w:r>
      <w:proofErr w:type="spellEnd"/>
      <w:r w:rsidRPr="004046BE">
        <w:rPr>
          <w:rFonts w:cs="Calibri"/>
          <w:b/>
          <w:bCs/>
        </w:rPr>
        <w:t xml:space="preserve">, 2011 </w:t>
      </w:r>
    </w:p>
    <w:p w14:paraId="43BCE4B2" w14:textId="77777777" w:rsidR="003224CD" w:rsidRPr="004046BE" w:rsidRDefault="003224CD" w:rsidP="003224CD">
      <w:pPr>
        <w:rPr>
          <w:rFonts w:cs="Calibri"/>
        </w:rPr>
      </w:pPr>
      <w:r w:rsidRPr="004046BE">
        <w:rPr>
          <w:rFonts w:cs="Calibri"/>
        </w:rPr>
        <w:t>(Lawrence S, "COMMENTARY: Is a Nuclear War with China Possible?"  Huntington News November 28, 2011 http://www.huntingtonnews.net/14446 accessed 7-12-16 TM)</w:t>
      </w:r>
    </w:p>
    <w:p w14:paraId="409E5914" w14:textId="77777777" w:rsidR="003224CD" w:rsidRPr="004046BE" w:rsidRDefault="003224CD" w:rsidP="003224CD">
      <w:pPr>
        <w:rPr>
          <w:sz w:val="14"/>
        </w:rPr>
      </w:pPr>
      <w:r w:rsidRPr="004046BE">
        <w:rPr>
          <w:rStyle w:val="StyleUnderline"/>
        </w:rPr>
        <w:t>Some pundits argue that nuclear weapons prevent wars between nuclear-armed nations</w:t>
      </w:r>
      <w:r w:rsidRPr="004046BE">
        <w:rPr>
          <w:rFonts w:eastAsia="Times New Roman" w:cs="Times New Roman"/>
          <w:sz w:val="14"/>
        </w:rPr>
        <w:t xml:space="preserve">; and, admittedly, there haven’t been very many—at least not yet.  But the </w:t>
      </w:r>
      <w:proofErr w:type="spellStart"/>
      <w:r w:rsidRPr="004046BE">
        <w:rPr>
          <w:rStyle w:val="StyleUnderline"/>
        </w:rPr>
        <w:t>Kargil</w:t>
      </w:r>
      <w:proofErr w:type="spellEnd"/>
      <w:r w:rsidRPr="004046BE">
        <w:rPr>
          <w:rStyle w:val="StyleUnderline"/>
        </w:rPr>
        <w:t xml:space="preserve">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w:t>
      </w:r>
      <w:r w:rsidRPr="004046BE">
        <w:rPr>
          <w:rFonts w:eastAsia="Times New Roman" w:cs="Times New Roman"/>
          <w:sz w:val="14"/>
        </w:rPr>
        <w:t xml:space="preserve">During the conflict, </w:t>
      </w:r>
      <w:r w:rsidRPr="004046BE">
        <w:rPr>
          <w:rStyle w:val="StyleUnderline"/>
        </w:rPr>
        <w:t>Pakistan did move nuclear weapons toward its border</w:t>
      </w:r>
      <w:r w:rsidRPr="004046BE">
        <w:rPr>
          <w:rFonts w:eastAsia="Times New Roman" w:cs="Times New Roman"/>
          <w:sz w:val="14"/>
        </w:rPr>
        <w:t>, while India, it is claimed, readied its own nuclear missiles for an attack on Pakistan.</w:t>
      </w:r>
    </w:p>
    <w:p w14:paraId="15CC3AFF" w14:textId="77777777" w:rsidR="003224CD" w:rsidRPr="004046BE" w:rsidRDefault="003224CD" w:rsidP="003224CD">
      <w:pPr>
        <w:rPr>
          <w:sz w:val="12"/>
        </w:rPr>
      </w:pPr>
    </w:p>
    <w:p w14:paraId="56FFFD3C" w14:textId="77777777" w:rsidR="003224CD" w:rsidRPr="004046BE" w:rsidRDefault="003224CD" w:rsidP="003224CD">
      <w:pPr>
        <w:pStyle w:val="Heading4"/>
      </w:pPr>
      <w:r w:rsidRPr="004046BE">
        <w:t xml:space="preserve">Even a limited war leaves billions dead from famine, ruin the atmosphere and the end of civilization </w:t>
      </w:r>
    </w:p>
    <w:p w14:paraId="35A2D445" w14:textId="77777777" w:rsidR="003224CD" w:rsidRPr="004046BE" w:rsidRDefault="003224CD" w:rsidP="003224CD">
      <w:pPr>
        <w:rPr>
          <w:lang w:val="en-GB"/>
        </w:rPr>
      </w:pPr>
      <w:r w:rsidRPr="004046BE">
        <w:rPr>
          <w:b/>
          <w:bCs/>
          <w:lang w:val="en-GB"/>
        </w:rPr>
        <w:t xml:space="preserve">ASGHAR 16 </w:t>
      </w:r>
    </w:p>
    <w:p w14:paraId="42B61D01" w14:textId="77777777" w:rsidR="003224CD" w:rsidRPr="004046BE" w:rsidRDefault="003224CD" w:rsidP="003224CD">
      <w:pPr>
        <w:rPr>
          <w:lang w:val="en-GB"/>
        </w:rPr>
      </w:pPr>
      <w:r w:rsidRPr="004046BE">
        <w:rPr>
          <w:bCs/>
          <w:lang w:val="en-GB"/>
        </w:rPr>
        <w:t>[</w:t>
      </w:r>
      <w:proofErr w:type="spellStart"/>
      <w:proofErr w:type="gramStart"/>
      <w:r w:rsidRPr="004046BE">
        <w:rPr>
          <w:bCs/>
          <w:lang w:val="en-GB"/>
        </w:rPr>
        <w:t>Rizwan</w:t>
      </w:r>
      <w:proofErr w:type="spellEnd"/>
      <w:r w:rsidRPr="004046BE">
        <w:rPr>
          <w:bCs/>
          <w:lang w:val="en-GB"/>
        </w:rPr>
        <w:t xml:space="preserve"> ,</w:t>
      </w:r>
      <w:proofErr w:type="gramEnd"/>
      <w:r w:rsidRPr="004046BE">
        <w:rPr>
          <w:lang w:val="en-GB"/>
        </w:rPr>
        <w:t xml:space="preserve">"Rethinking deterrence stability," The News </w:t>
      </w:r>
      <w:hyperlink r:id="rId68" w:history="1">
        <w:r w:rsidRPr="004046BE">
          <w:rPr>
            <w:rStyle w:val="Hyperlink"/>
            <w:lang w:val="en-GB"/>
          </w:rPr>
          <w:t>https://www.thenews.com.pk/print/132512-Rethinking-deterrence-stability</w:t>
        </w:r>
      </w:hyperlink>
      <w:r w:rsidRPr="004046BE">
        <w:rPr>
          <w:lang w:val="en-GB"/>
        </w:rPr>
        <w:t xml:space="preserve">, January 21 2016 DDI TM) </w:t>
      </w:r>
    </w:p>
    <w:p w14:paraId="5F838335" w14:textId="77777777" w:rsidR="003224CD" w:rsidRPr="004046BE" w:rsidRDefault="003224CD" w:rsidP="003224CD">
      <w:pPr>
        <w:shd w:val="clear" w:color="auto" w:fill="FFFFFF"/>
        <w:spacing w:before="75" w:after="240" w:line="270" w:lineRule="atLeast"/>
        <w:rPr>
          <w:rFonts w:ascii="Arial" w:eastAsia="Times New Roman" w:hAnsi="Arial" w:cs="Arial"/>
          <w:color w:val="000000"/>
          <w:sz w:val="12"/>
          <w:szCs w:val="26"/>
        </w:rPr>
      </w:pPr>
      <w:r w:rsidRPr="004046BE">
        <w:rPr>
          <w:rStyle w:val="StyleUnderline"/>
        </w:rPr>
        <w:t>A nuclear war between India and Pakistan would set off a global famine that could kill two billion people and effectively end human civilization</w:t>
      </w:r>
      <w:r w:rsidRPr="004046BE">
        <w:rPr>
          <w:rFonts w:ascii="Arial" w:eastAsia="Times New Roman" w:hAnsi="Arial" w:cs="Arial"/>
          <w:b/>
          <w:color w:val="000000"/>
          <w:sz w:val="12"/>
          <w:szCs w:val="26"/>
        </w:rPr>
        <w:t>,</w:t>
      </w:r>
      <w:r w:rsidRPr="004046BE">
        <w:rPr>
          <w:rFonts w:ascii="Arial" w:eastAsia="Times New Roman" w:hAnsi="Arial" w:cs="Arial"/>
          <w:color w:val="000000"/>
          <w:sz w:val="12"/>
          <w:szCs w:val="26"/>
        </w:rPr>
        <w:t xml:space="preserve"> a study </w:t>
      </w:r>
      <w:proofErr w:type="gramStart"/>
      <w:r w:rsidRPr="004046BE">
        <w:rPr>
          <w:rFonts w:ascii="Arial" w:eastAsia="Times New Roman" w:hAnsi="Arial" w:cs="Arial"/>
          <w:color w:val="000000"/>
          <w:sz w:val="12"/>
          <w:szCs w:val="26"/>
        </w:rPr>
        <w:t>said .</w:t>
      </w:r>
      <w:proofErr w:type="gramEnd"/>
      <w:r w:rsidRPr="004046BE">
        <w:rPr>
          <w:rFonts w:ascii="Arial" w:eastAsia="Times New Roman" w:hAnsi="Arial" w:cs="Arial"/>
          <w:color w:val="000000"/>
          <w:sz w:val="12"/>
          <w:szCs w:val="26"/>
        </w:rPr>
        <w:t xml:space="preserve"> </w:t>
      </w:r>
      <w:r w:rsidRPr="004046BE">
        <w:rPr>
          <w:rStyle w:val="StyleUnderline"/>
        </w:rPr>
        <w:t>Even if limited in scope, a conflict with nuclear weapons would wreak havoc in the atmosphere and devastate crop yields, with the effects multiplied as global food markets went into turmoil</w:t>
      </w:r>
      <w:r w:rsidRPr="004046BE">
        <w:rPr>
          <w:rFonts w:ascii="Arial" w:eastAsia="Times New Roman" w:hAnsi="Arial" w:cs="Arial"/>
          <w:color w:val="000000"/>
          <w:sz w:val="12"/>
          <w:szCs w:val="26"/>
        </w:rPr>
        <w:t xml:space="preserve">, the report said. The Nobel Peace Prize-winning International Physicians for the Prevention of Nuclear War and </w:t>
      </w:r>
      <w:hyperlink r:id="rId69" w:tooltip="Physicians for Social Responsibility" w:history="1">
        <w:r w:rsidRPr="004046BE">
          <w:rPr>
            <w:rFonts w:ascii="Arial" w:eastAsia="Times New Roman" w:hAnsi="Arial" w:cs="Arial"/>
            <w:color w:val="333333"/>
            <w:sz w:val="12"/>
            <w:szCs w:val="19"/>
            <w:bdr w:val="none" w:sz="0" w:space="0" w:color="auto" w:frame="1"/>
          </w:rPr>
          <w:t>Physicians for Social Responsibility</w:t>
        </w:r>
      </w:hyperlink>
      <w:r w:rsidRPr="004046BE">
        <w:rPr>
          <w:rFonts w:ascii="Arial" w:eastAsia="Times New Roman" w:hAnsi="Arial" w:cs="Arial"/>
          <w:color w:val="000000"/>
          <w:sz w:val="12"/>
          <w:szCs w:val="26"/>
        </w:rPr>
        <w:t xml:space="preserve"> released an initial peer-reviewed study in April 2012 that predicted a nuclear famine could kill more than a billion people. In a second edition, the groups said they widely underestimated the impact in China and calculated that the world's most populous country would face severe food insecurity. </w:t>
      </w:r>
      <w:r w:rsidRPr="004046BE">
        <w:rPr>
          <w:rStyle w:val="StyleUnderline"/>
        </w:rPr>
        <w:t>"A billion people dead in the developing world is obviously a catastrophe unparalleled in human history. But then if you add to that the possibility of another 1.3 billion people in China being at risk, we are entering something that is clearly the end of civilization</w:t>
      </w:r>
      <w:r w:rsidRPr="004046BE">
        <w:rPr>
          <w:rFonts w:ascii="Arial" w:eastAsia="Times New Roman" w:hAnsi="Arial" w:cs="Arial"/>
          <w:color w:val="000000"/>
          <w:sz w:val="12"/>
          <w:szCs w:val="26"/>
        </w:rPr>
        <w:t xml:space="preserve">," said Ira </w:t>
      </w:r>
      <w:proofErr w:type="spellStart"/>
      <w:r w:rsidRPr="004046BE">
        <w:rPr>
          <w:rFonts w:ascii="Arial" w:eastAsia="Times New Roman" w:hAnsi="Arial" w:cs="Arial"/>
          <w:color w:val="000000"/>
          <w:sz w:val="12"/>
          <w:szCs w:val="26"/>
        </w:rPr>
        <w:t>Helfand</w:t>
      </w:r>
      <w:proofErr w:type="spellEnd"/>
      <w:r w:rsidRPr="004046BE">
        <w:rPr>
          <w:rFonts w:ascii="Arial" w:eastAsia="Times New Roman" w:hAnsi="Arial" w:cs="Arial"/>
          <w:color w:val="000000"/>
          <w:sz w:val="12"/>
          <w:szCs w:val="26"/>
        </w:rPr>
        <w:t xml:space="preserve">, the report's author. </w:t>
      </w:r>
      <w:proofErr w:type="spellStart"/>
      <w:r w:rsidRPr="004046BE">
        <w:rPr>
          <w:rFonts w:ascii="Arial" w:eastAsia="Times New Roman" w:hAnsi="Arial" w:cs="Arial"/>
          <w:color w:val="000000"/>
          <w:sz w:val="12"/>
          <w:szCs w:val="26"/>
        </w:rPr>
        <w:t>Helfand</w:t>
      </w:r>
      <w:proofErr w:type="spellEnd"/>
      <w:r w:rsidRPr="004046BE">
        <w:rPr>
          <w:rFonts w:ascii="Arial" w:eastAsia="Times New Roman" w:hAnsi="Arial" w:cs="Arial"/>
          <w:color w:val="000000"/>
          <w:sz w:val="12"/>
          <w:szCs w:val="26"/>
        </w:rPr>
        <w:t xml:space="preserve"> said that the study looked at India and Pakistan due to the longstanding tensions between the nuclear-armed states, which have fought three full-fledged wars since independence and partition in 1947. But </w:t>
      </w:r>
      <w:proofErr w:type="spellStart"/>
      <w:r w:rsidRPr="004046BE">
        <w:rPr>
          <w:rFonts w:ascii="Arial" w:eastAsia="Times New Roman" w:hAnsi="Arial" w:cs="Arial"/>
          <w:color w:val="000000"/>
          <w:sz w:val="12"/>
          <w:szCs w:val="26"/>
        </w:rPr>
        <w:t>Helfand</w:t>
      </w:r>
      <w:proofErr w:type="spellEnd"/>
      <w:r w:rsidRPr="004046BE">
        <w:rPr>
          <w:rFonts w:ascii="Arial" w:eastAsia="Times New Roman" w:hAnsi="Arial" w:cs="Arial"/>
          <w:color w:val="000000"/>
          <w:sz w:val="12"/>
          <w:szCs w:val="26"/>
        </w:rPr>
        <w:t xml:space="preserve"> said that the planet would expect a similar apocalyptic impact from any limited nuclear war. Modern nuclear weapons are far more powerful than the US bombs that killed more than 200,000 people in Hiroshima and Nagasaki in 1945. "With a large war between the United States and Russia, we are talking about the possible, not certain, but possible, extinction of the human race</w:t>
      </w:r>
      <w:proofErr w:type="gramStart"/>
      <w:r w:rsidRPr="004046BE">
        <w:rPr>
          <w:rFonts w:ascii="Arial" w:eastAsia="Times New Roman" w:hAnsi="Arial" w:cs="Arial"/>
          <w:color w:val="000000"/>
          <w:sz w:val="12"/>
          <w:szCs w:val="26"/>
        </w:rPr>
        <w:t>. "</w:t>
      </w:r>
      <w:proofErr w:type="gramEnd"/>
      <w:r w:rsidRPr="004046BE">
        <w:rPr>
          <w:rStyle w:val="StyleUnderline"/>
        </w:rPr>
        <w:t>In this kind of war, biologically there are going to be people surviving somewhere on the planet but the chaos that would result from this will dwarf anything we've ever seen</w:t>
      </w:r>
      <w:r w:rsidRPr="004046BE">
        <w:rPr>
          <w:rFonts w:ascii="Arial" w:eastAsia="Times New Roman" w:hAnsi="Arial" w:cs="Arial"/>
          <w:color w:val="000000"/>
          <w:sz w:val="12"/>
          <w:szCs w:val="26"/>
        </w:rPr>
        <w:t xml:space="preserve">," </w:t>
      </w:r>
      <w:proofErr w:type="spellStart"/>
      <w:r w:rsidRPr="004046BE">
        <w:rPr>
          <w:rFonts w:ascii="Arial" w:eastAsia="Times New Roman" w:hAnsi="Arial" w:cs="Arial"/>
          <w:color w:val="000000"/>
          <w:sz w:val="12"/>
          <w:szCs w:val="26"/>
        </w:rPr>
        <w:t>Helfand</w:t>
      </w:r>
      <w:proofErr w:type="spellEnd"/>
      <w:r w:rsidRPr="004046BE">
        <w:rPr>
          <w:rFonts w:ascii="Arial" w:eastAsia="Times New Roman" w:hAnsi="Arial" w:cs="Arial"/>
          <w:color w:val="000000"/>
          <w:sz w:val="12"/>
          <w:szCs w:val="26"/>
        </w:rPr>
        <w:t xml:space="preserve"> said. The study said that the black carbon aerosol particles kicked into the atmosphere by a South Asian nuclear war would reduce US corn and soybean production by around 10 percent over a decade. The particles would also reduce China's rice production by an average of 21 percent over four years and by another 10 percent over the following six years. The updated study also found severe effects on China's wheat, which is vital to the country despite its association with rice</w:t>
      </w:r>
      <w:r w:rsidRPr="004046BE">
        <w:rPr>
          <w:rFonts w:ascii="Arial" w:eastAsia="Times New Roman" w:hAnsi="Arial" w:cs="Arial"/>
          <w:b/>
          <w:color w:val="000000"/>
          <w:sz w:val="12"/>
          <w:szCs w:val="26"/>
        </w:rPr>
        <w:t xml:space="preserve">. </w:t>
      </w:r>
      <w:r w:rsidRPr="004046BE">
        <w:rPr>
          <w:rStyle w:val="StyleUnderline"/>
        </w:rPr>
        <w:t>China's wheat production would plunge by 50 per cent the first year after the nuclear war</w:t>
      </w:r>
      <w:r w:rsidRPr="004046BE">
        <w:rPr>
          <w:rFonts w:ascii="Arial" w:eastAsia="Times New Roman" w:hAnsi="Arial" w:cs="Arial"/>
          <w:color w:val="000000"/>
          <w:sz w:val="12"/>
          <w:szCs w:val="26"/>
        </w:rPr>
        <w:t xml:space="preserve"> and would still be 31 per cent below baseline a decade later, it said. </w:t>
      </w:r>
      <w:r w:rsidRPr="004046BE">
        <w:rPr>
          <w:rStyle w:val="StyleUnderline"/>
        </w:rPr>
        <w:t>The study</w:t>
      </w:r>
      <w:r w:rsidRPr="004046BE">
        <w:rPr>
          <w:rFonts w:ascii="Arial" w:eastAsia="Times New Roman" w:hAnsi="Arial" w:cs="Arial"/>
          <w:color w:val="000000"/>
          <w:sz w:val="12"/>
          <w:szCs w:val="26"/>
        </w:rPr>
        <w:t xml:space="preserve"> said it was impossible to estimate the exact impact of nuclear war. He called for further research, </w:t>
      </w:r>
      <w:r w:rsidRPr="004046BE">
        <w:rPr>
          <w:rStyle w:val="StyleUnderline"/>
        </w:rPr>
        <w:t xml:space="preserve">voiced alarm that policymakers in nuclear powers were not looking more thoroughly at the idea of a nuclear famine. </w:t>
      </w:r>
      <w:r w:rsidRPr="004046BE">
        <w:rPr>
          <w:rFonts w:ascii="Arial" w:eastAsia="Times New Roman" w:hAnsi="Arial" w:cs="Arial"/>
          <w:color w:val="000000"/>
          <w:sz w:val="12"/>
          <w:szCs w:val="26"/>
        </w:rPr>
        <w:t xml:space="preserve">But he said, ultimately, the only answer was the abolition of nuclear weapons. </w:t>
      </w:r>
      <w:r w:rsidRPr="004046BE">
        <w:rPr>
          <w:rStyle w:val="StyleUnderline"/>
        </w:rPr>
        <w:t>"This is a disaster so massive in scale that really no preparation is possible. We must prevent this,</w:t>
      </w:r>
      <w:r w:rsidRPr="004046BE">
        <w:rPr>
          <w:rFonts w:ascii="Arial" w:eastAsia="Times New Roman" w:hAnsi="Arial" w:cs="Arial"/>
          <w:color w:val="000000"/>
          <w:sz w:val="12"/>
          <w:szCs w:val="26"/>
        </w:rPr>
        <w:t>" he said. President Barack Obama pledged in 2009 to work toward abolition but said that the United States would keep nuclear weapons so long as others exist. Nine countries are believed to possess nuclear weapons, with Russia and the United States holding the vast majority.</w:t>
      </w:r>
    </w:p>
    <w:p w14:paraId="534D6BE8" w14:textId="77777777" w:rsidR="003224CD" w:rsidRPr="004046BE" w:rsidRDefault="003224CD" w:rsidP="003224CD">
      <w:pPr>
        <w:pStyle w:val="Heading4"/>
      </w:pPr>
      <w:r w:rsidRPr="004046BE">
        <w:t>War between India and Pakistan would be catastrophic, even a limited war kills millions and spills over</w:t>
      </w:r>
    </w:p>
    <w:p w14:paraId="5C319373" w14:textId="77777777" w:rsidR="003224CD" w:rsidRPr="004046BE" w:rsidRDefault="003224CD" w:rsidP="003224CD">
      <w:pPr>
        <w:rPr>
          <w:rStyle w:val="Style13ptBold"/>
        </w:rPr>
      </w:pPr>
      <w:proofErr w:type="spellStart"/>
      <w:r w:rsidRPr="004046BE">
        <w:rPr>
          <w:rStyle w:val="Style13ptBold"/>
        </w:rPr>
        <w:t>Korb</w:t>
      </w:r>
      <w:proofErr w:type="spellEnd"/>
      <w:r w:rsidRPr="004046BE">
        <w:rPr>
          <w:rStyle w:val="Style13ptBold"/>
        </w:rPr>
        <w:t xml:space="preserve"> &amp; Rothman 12</w:t>
      </w:r>
    </w:p>
    <w:p w14:paraId="74F27964" w14:textId="77777777" w:rsidR="003224CD" w:rsidRPr="004046BE" w:rsidRDefault="003224CD" w:rsidP="003224CD">
      <w:pPr>
        <w:rPr>
          <w:sz w:val="10"/>
        </w:rPr>
      </w:pPr>
      <w:r w:rsidRPr="004046BE">
        <w:t xml:space="preserve">(Lawrence J. &amp; Alexander No first use: The way to contain nuclear war in South Asia, Bulletin of the Atomic Scientists, </w:t>
      </w:r>
      <w:r w:rsidRPr="004046BE">
        <w:rPr>
          <w:rFonts w:eastAsia="Times New Roman" w:cs="Times New Roman"/>
        </w:rPr>
        <w:t>68(2) 2012 34–</w:t>
      </w:r>
      <w:r w:rsidRPr="004046BE">
        <w:rPr>
          <w:rFonts w:eastAsia="Times New Roman" w:cs="Times New Roman"/>
          <w:sz w:val="20"/>
          <w:szCs w:val="20"/>
        </w:rPr>
        <w:t>42</w:t>
      </w:r>
      <w:r w:rsidRPr="004046BE">
        <w:rPr>
          <w:sz w:val="20"/>
          <w:szCs w:val="20"/>
        </w:rPr>
        <w:t xml:space="preserve"> DDI TM</w:t>
      </w:r>
    </w:p>
    <w:p w14:paraId="1527F0A2" w14:textId="77777777" w:rsidR="003224CD" w:rsidRPr="004046BE" w:rsidRDefault="003224CD" w:rsidP="003224CD">
      <w:pPr>
        <w:rPr>
          <w:sz w:val="10"/>
        </w:rPr>
      </w:pPr>
      <w:r w:rsidRPr="004046BE">
        <w:rPr>
          <w:sz w:val="10"/>
        </w:rPr>
        <w:t>As these countries develop more advanced nuclear capabilities, chances increase that</w:t>
      </w:r>
      <w:r w:rsidRPr="004046BE">
        <w:rPr>
          <w:b/>
          <w:u w:val="single"/>
        </w:rPr>
        <w:t xml:space="preserve"> even a relatively small skirmish could escalate into a nuclear conflict.</w:t>
      </w:r>
      <w:r w:rsidRPr="004046BE">
        <w:rPr>
          <w:sz w:val="10"/>
        </w:rPr>
        <w:t xml:space="preserve"> For example, earlier this year, Pakistan announced it had tested a small nuclear warhead designed to be used against invading troops on Pakistani soil</w:t>
      </w:r>
      <w:r w:rsidRPr="004046BE">
        <w:rPr>
          <w:b/>
          <w:u w:val="single"/>
        </w:rPr>
        <w:t>. A nuclear war between India and Pakistan would be an absolute catastrophe.</w:t>
      </w:r>
      <w:r w:rsidRPr="004046BE">
        <w:rPr>
          <w:sz w:val="10"/>
        </w:rPr>
        <w:t xml:space="preserve"> A Natural Resources Defense Council </w:t>
      </w:r>
      <w:r w:rsidRPr="004046BE">
        <w:rPr>
          <w:b/>
          <w:u w:val="single"/>
        </w:rPr>
        <w:t xml:space="preserve">study found that even a limited nuclear exchange consisting of as few as 10 warheads could result in about three million casualties </w:t>
      </w:r>
      <w:r w:rsidRPr="004046BE">
        <w:rPr>
          <w:sz w:val="10"/>
        </w:rPr>
        <w:t xml:space="preserve">(Natural Resources Defense Council, 2002). </w:t>
      </w:r>
      <w:r w:rsidRPr="004046BE">
        <w:rPr>
          <w:b/>
          <w:u w:val="single"/>
        </w:rPr>
        <w:t>Moreover, the effects of such a conflict would not be confined to South Asia</w:t>
      </w:r>
      <w:r w:rsidRPr="004046BE">
        <w:rPr>
          <w:sz w:val="10"/>
        </w:rPr>
        <w:t xml:space="preserve">: According to a recent article in Scientific American, </w:t>
      </w:r>
      <w:r w:rsidRPr="004046BE">
        <w:rPr>
          <w:b/>
          <w:u w:val="single"/>
        </w:rPr>
        <w:t>a major regional nuclear conflict could spark a global nuclear winter, with worldwide implications for agriculture</w:t>
      </w:r>
      <w:r w:rsidRPr="004046BE">
        <w:rPr>
          <w:sz w:val="10"/>
        </w:rPr>
        <w:t xml:space="preserve"> (</w:t>
      </w:r>
      <w:proofErr w:type="spellStart"/>
      <w:r w:rsidRPr="004046BE">
        <w:rPr>
          <w:sz w:val="10"/>
        </w:rPr>
        <w:t>Robock</w:t>
      </w:r>
      <w:proofErr w:type="spellEnd"/>
      <w:r w:rsidRPr="004046BE">
        <w:rPr>
          <w:sz w:val="10"/>
        </w:rPr>
        <w:t xml:space="preserve"> and Toon, 2010). </w:t>
      </w:r>
      <w:r w:rsidRPr="004046BE">
        <w:rPr>
          <w:b/>
          <w:u w:val="single"/>
        </w:rPr>
        <w:t>Given the terrible effects of a nuclear exchange, much ink has been spilled articulating policies to prevent war, particularly a nuclear war, between India and Pakistan.</w:t>
      </w:r>
      <w:r w:rsidRPr="004046BE">
        <w:rPr>
          <w:sz w:val="10"/>
        </w:rPr>
        <w:t xml:space="preserve"> However, little has been written about how the United States should respond if diplomacy fails that is, if a nuclear war breaks out between India and Pakistan, how can the United States contain the conflict so it does not come to involve other nations with alliances or interests in the region and significantly larger nuclear arsenals?</w:t>
      </w:r>
    </w:p>
    <w:p w14:paraId="384741B5" w14:textId="77777777" w:rsidR="003224CD" w:rsidRPr="004046BE" w:rsidRDefault="003224CD" w:rsidP="0059748A">
      <w:pPr>
        <w:pStyle w:val="Heading3"/>
      </w:pPr>
      <w:r w:rsidRPr="004046BE">
        <w:t xml:space="preserve">Impact – Asian stability </w:t>
      </w:r>
    </w:p>
    <w:p w14:paraId="20B081D7" w14:textId="77777777" w:rsidR="003224CD" w:rsidRPr="004046BE" w:rsidRDefault="003224CD" w:rsidP="003224CD">
      <w:pPr>
        <w:pStyle w:val="Heading4"/>
        <w:rPr>
          <w:rStyle w:val="Style13ptBold"/>
          <w:b/>
        </w:rPr>
      </w:pPr>
      <w:r w:rsidRPr="004046BE">
        <w:rPr>
          <w:rStyle w:val="Style13ptBold"/>
          <w:b/>
        </w:rPr>
        <w:t>Sino-US relations disrupt trilateral cooperation – kills India’s participation in Asia</w:t>
      </w:r>
    </w:p>
    <w:p w14:paraId="2E71DAB7" w14:textId="77777777" w:rsidR="003224CD" w:rsidRPr="004046BE" w:rsidRDefault="003224CD" w:rsidP="003224CD">
      <w:proofErr w:type="spellStart"/>
      <w:r w:rsidRPr="004046BE">
        <w:rPr>
          <w:rStyle w:val="Style13ptBold"/>
        </w:rPr>
        <w:t>Chaulia</w:t>
      </w:r>
      <w:proofErr w:type="spellEnd"/>
      <w:r w:rsidRPr="004046BE">
        <w:rPr>
          <w:rStyle w:val="Style13ptBold"/>
        </w:rPr>
        <w:t>, 2011</w:t>
      </w:r>
      <w:r w:rsidRPr="004046BE">
        <w:t xml:space="preserve"> (</w:t>
      </w:r>
      <w:proofErr w:type="spellStart"/>
      <w:r w:rsidRPr="004046BE">
        <w:t>Sreeram</w:t>
      </w:r>
      <w:proofErr w:type="spellEnd"/>
      <w:r w:rsidRPr="004046BE">
        <w:t xml:space="preserve">, Professor and Vice Dean at the Jindal School of International Affairs in </w:t>
      </w:r>
      <w:proofErr w:type="spellStart"/>
      <w:r w:rsidRPr="004046BE">
        <w:t>Sonipat</w:t>
      </w:r>
      <w:proofErr w:type="spellEnd"/>
      <w:r w:rsidRPr="004046BE">
        <w:t xml:space="preserve">, India, Talking without the elephant 5/17/2011, </w:t>
      </w:r>
      <w:hyperlink r:id="rId70" w:history="1">
        <w:r w:rsidRPr="004046BE">
          <w:rPr>
            <w:rStyle w:val="Hyperlink"/>
          </w:rPr>
          <w:t>http://www.atimes.com/atimes/South_Asia/ME17Df04.html</w:t>
        </w:r>
      </w:hyperlink>
      <w:r w:rsidRPr="004046BE">
        <w:t xml:space="preserve"> 7/15/16; </w:t>
      </w:r>
      <w:proofErr w:type="gramStart"/>
      <w:r w:rsidRPr="004046BE">
        <w:t>DDI  -</w:t>
      </w:r>
      <w:proofErr w:type="gramEnd"/>
      <w:r w:rsidRPr="004046BE">
        <w:t xml:space="preserve"> AH )</w:t>
      </w:r>
    </w:p>
    <w:p w14:paraId="60E06E81" w14:textId="77777777" w:rsidR="003224CD" w:rsidRPr="004046BE" w:rsidRDefault="003224CD" w:rsidP="003224CD">
      <w:r w:rsidRPr="004046BE">
        <w:t xml:space="preserve">The recently concluded round of United States-China Strategic and Economic Dialogue in Washington covered the entire gamut of bilateral and global problems concerning the world's two most formidable powers, trade, market access, currency valuation, regional security in the Asia-Pacific, military strategy and human rights. </w:t>
      </w:r>
      <w:r w:rsidRPr="004046BE">
        <w:rPr>
          <w:rStyle w:val="StyleUnderline"/>
        </w:rPr>
        <w:t>¶ In terms of the high-level attendance of American and Chinese government and business officials as well as the breadth of issues under the scanner, this annual dialogue stood out as ground zero of global policymaking. ¶Yet, the elephant in the room of this most consequential of all diplomatic forums was literally the elephant. There was no seat for India at the table, even though all prognoses indicate that India¶ will join China and the US in a triumvirate of the world's largest economies in the coming decades.</w:t>
      </w:r>
      <w:r w:rsidRPr="004046BE">
        <w:t xml:space="preserve"> ¶ </w:t>
      </w:r>
      <w:r w:rsidRPr="004046BE">
        <w:rPr>
          <w:rStyle w:val="StyleUnderline"/>
        </w:rPr>
        <w:t>The purely bilateral framing of the whole event in Washington belied awareness that changes to contemporary strategic relations among China, India and their traditional third-party interlocutor - the United States - militate towards engagement in trilateral dialogue.</w:t>
      </w:r>
      <w:r w:rsidRPr="004046BE">
        <w:t xml:space="preserve"> ¶ </w:t>
      </w:r>
      <w:proofErr w:type="gramStart"/>
      <w:r w:rsidRPr="004046BE">
        <w:t>The</w:t>
      </w:r>
      <w:proofErr w:type="gramEnd"/>
      <w:r w:rsidRPr="004046BE">
        <w:t xml:space="preserve"> parallel rises of China and India and the global implications of their problematic relations require three-way dialogue channels, instead of plain bilateralism, involving the two Asian principals and their chief global reference point, the US. ¶ </w:t>
      </w:r>
      <w:proofErr w:type="gramStart"/>
      <w:r w:rsidRPr="004046BE">
        <w:t>During</w:t>
      </w:r>
      <w:proofErr w:type="gramEnd"/>
      <w:r w:rsidRPr="004046BE">
        <w:t xml:space="preserve"> the presidency of George W Bush, India relied on antagonism between the US and China for competitive strategic advantage. In its relations with Washington, Delhi often acted on expectations that the former favored alliance with a democracy and remained wary of an authoritarian and faster-growing Beijing. ¶ </w:t>
      </w:r>
      <w:proofErr w:type="gramStart"/>
      <w:r w:rsidRPr="004046BE">
        <w:t>But</w:t>
      </w:r>
      <w:proofErr w:type="gramEnd"/>
      <w:r w:rsidRPr="004046BE">
        <w:t xml:space="preserve"> this reading is now obsolete, as the Barack Obama administration has softened its predecessor's approach to China, showing a willingness to overlook human-rights violations and crafting a bilateral re-engagement with China. ¶ The US helplessly rests on Chinese shoulders to keep East Asia's black sheep, North Korea, in check. The financial meltdown since 2008 introduced delicate edges into China-US interdependence, premised on extensive Chinese holdings of US Treasury bonds. American author and economist Zachary </w:t>
      </w:r>
      <w:proofErr w:type="spellStart"/>
      <w:r w:rsidRPr="004046BE">
        <w:t>Karabell</w:t>
      </w:r>
      <w:proofErr w:type="spellEnd"/>
      <w:r w:rsidRPr="004046BE">
        <w:t xml:space="preserve"> sees "</w:t>
      </w:r>
      <w:proofErr w:type="spellStart"/>
      <w:r w:rsidRPr="004046BE">
        <w:t>superfusion</w:t>
      </w:r>
      <w:proofErr w:type="spellEnd"/>
      <w:r w:rsidRPr="004046BE">
        <w:t xml:space="preserve">" between the Chinese and American economies and contends that this holds the symbiotic union key to anchor the shaky global economy. ¶ </w:t>
      </w:r>
      <w:r w:rsidRPr="004046BE">
        <w:rPr>
          <w:rStyle w:val="StyleUnderline"/>
        </w:rPr>
        <w:t xml:space="preserve">Since the Sino-Indian relationship had long been mediated/buffered/wedged by favoritism on one side or the other on the part of the US, and this trend has now changed, vulnerabilities emerge with which India must reckon. Dependence on US counter-balancing tactics against China is no longer a viable option for New Delhi. ¶ </w:t>
      </w:r>
      <w:proofErr w:type="gramStart"/>
      <w:r w:rsidRPr="004046BE">
        <w:rPr>
          <w:rStyle w:val="StyleUnderline"/>
        </w:rPr>
        <w:t>The</w:t>
      </w:r>
      <w:proofErr w:type="gramEnd"/>
      <w:r w:rsidRPr="004046BE">
        <w:rPr>
          <w:rStyle w:val="StyleUnderline"/>
        </w:rPr>
        <w:t xml:space="preserve"> zero sum assumptions of the Sino-US-Indian triangle are giving way to complex three-way dynamics in which it is in the best interests of the three countries to engage in comprehensive strategic dialogue about major world issues. India must prevent the dreaded "Group of 2" formation (joint governance of the world by China and US) from materializing and hindering its own position as a global player that is worth consulting on all major international policies.  </w:t>
      </w:r>
    </w:p>
    <w:p w14:paraId="1CFC2468" w14:textId="77777777" w:rsidR="003224CD" w:rsidRPr="004046BE" w:rsidRDefault="003224CD" w:rsidP="003224CD">
      <w:pPr>
        <w:pStyle w:val="Heading4"/>
      </w:pPr>
      <w:r w:rsidRPr="004046BE">
        <w:t>Increased US-China coop kills US-India relations- border conflict has left India and China in tension</w:t>
      </w:r>
    </w:p>
    <w:p w14:paraId="100D5F95" w14:textId="77777777" w:rsidR="003224CD" w:rsidRPr="004046BE" w:rsidRDefault="003224CD" w:rsidP="003224CD">
      <w:r w:rsidRPr="004046BE">
        <w:rPr>
          <w:rStyle w:val="Style13ptBold"/>
        </w:rPr>
        <w:t>Curtis 14</w:t>
      </w:r>
      <w:r w:rsidRPr="004046BE">
        <w:t xml:space="preserve"> (Lisa, Senior Research Fellow at the Asian Studies Center, “Priorities for Prime Minister Modi’s Visit: U.S. and India Must Cooperate for Asian Stability,” The Heritage Foundation. September 24. http://www.heritage.org/research/reports/2014/09/priorities-for-prime-minister-modis-visit-us-and-india-must-cooperate-for-asian-stability, DDI-PN) </w:t>
      </w:r>
    </w:p>
    <w:p w14:paraId="6C189AA3" w14:textId="77777777" w:rsidR="003224CD" w:rsidRPr="004046BE" w:rsidRDefault="003224CD" w:rsidP="003224CD">
      <w:pPr>
        <w:rPr>
          <w:rStyle w:val="StyleUnderline"/>
        </w:rPr>
      </w:pPr>
      <w:r w:rsidRPr="004046BE">
        <w:t xml:space="preserve">Against this backdrop, </w:t>
      </w:r>
      <w:r w:rsidRPr="004046BE">
        <w:rPr>
          <w:rStyle w:val="StyleUnderline"/>
        </w:rPr>
        <w:t xml:space="preserve">Chinese President Xi Jinping’s three-day visit to India last week did not go as well as anticipated, largely due to a flare-up in border tensions. Chinese leaders had put on a charm offensive toward India shortly after the </w:t>
      </w:r>
      <w:proofErr w:type="spellStart"/>
      <w:r w:rsidRPr="004046BE">
        <w:rPr>
          <w:rStyle w:val="StyleUnderline"/>
        </w:rPr>
        <w:t>Bharatiya</w:t>
      </w:r>
      <w:proofErr w:type="spellEnd"/>
      <w:r w:rsidRPr="004046BE">
        <w:rPr>
          <w:rStyle w:val="StyleUnderline"/>
        </w:rPr>
        <w:t xml:space="preserve"> Janata Party (BJP) came to power.</w:t>
      </w:r>
      <w:r w:rsidRPr="004046BE">
        <w:t xml:space="preserve"> Recognizing that India’s clout on the world stage is likely to grow under Modi, the Chinese sought to focus on cooperation, not competition. President Xi’s decision to skip Pakistan on his visit to South Asia—even though it was likely due to concerns about the internal security situation—played well in India. </w:t>
      </w:r>
      <w:r w:rsidRPr="004046BE">
        <w:rPr>
          <w:rStyle w:val="StyleUnderline"/>
        </w:rPr>
        <w:t xml:space="preserve">As the Chinese President’s visit approached, however, Sino–Indian border tensions intensified. About 1,000 Chinese People’s Liberation Army (PLA) troops set up camps in mountainous regions in </w:t>
      </w:r>
      <w:proofErr w:type="spellStart"/>
      <w:r w:rsidRPr="004046BE">
        <w:rPr>
          <w:rStyle w:val="StyleUnderline"/>
        </w:rPr>
        <w:t>Ladakh</w:t>
      </w:r>
      <w:proofErr w:type="spellEnd"/>
      <w:r w:rsidRPr="004046BE">
        <w:rPr>
          <w:rStyle w:val="StyleUnderline"/>
        </w:rPr>
        <w:t xml:space="preserve"> on the Indian side of the Line of Actual Control (LAC), and an equal number of Indian troops deployed to forward positions in the area. The border standoff was reported in the Indian press and took the sheen off of Xi’s visit</w:t>
      </w:r>
      <w:r w:rsidRPr="004046BE">
        <w:t xml:space="preserve">. </w:t>
      </w:r>
      <w:r w:rsidRPr="004046BE">
        <w:rPr>
          <w:rStyle w:val="StyleUnderline"/>
        </w:rPr>
        <w:t>PM Modi called on China to demarcate the LAC, which further dampened the atmosphere and took the focus away from the economic and trade agenda</w:t>
      </w:r>
      <w:r w:rsidRPr="004046BE">
        <w:t>.</w:t>
      </w:r>
      <w:r w:rsidRPr="004046BE">
        <w:rPr>
          <w:rStyle w:val="StyleUnderline"/>
        </w:rPr>
        <w:t xml:space="preserve"> Sino–Indian border tensions previously had flared in April 2013 when Chinese troops camped for three weeks several miles inside Indian </w:t>
      </w:r>
      <w:proofErr w:type="gramStart"/>
      <w:r w:rsidRPr="004046BE">
        <w:rPr>
          <w:rStyle w:val="StyleUnderline"/>
        </w:rPr>
        <w:t>territory</w:t>
      </w:r>
      <w:proofErr w:type="gramEnd"/>
      <w:r w:rsidRPr="004046BE">
        <w:rPr>
          <w:rStyle w:val="StyleUnderline"/>
        </w:rPr>
        <w:t xml:space="preserve"> in the </w:t>
      </w:r>
      <w:proofErr w:type="spellStart"/>
      <w:r w:rsidRPr="004046BE">
        <w:rPr>
          <w:rStyle w:val="StyleUnderline"/>
        </w:rPr>
        <w:t>Ladakh</w:t>
      </w:r>
      <w:proofErr w:type="spellEnd"/>
      <w:r w:rsidRPr="004046BE">
        <w:rPr>
          <w:rStyle w:val="StyleUnderline"/>
        </w:rPr>
        <w:t xml:space="preserve"> region. That border spat was defused when India agreed to destroy some military structures along the border and both sides withdrew their troops, clearing the way for a planned visit to India by Chinese Premier Li Keqiang.</w:t>
      </w:r>
    </w:p>
    <w:p w14:paraId="06F1524F" w14:textId="77777777" w:rsidR="003224CD" w:rsidRPr="004046BE" w:rsidRDefault="003224CD" w:rsidP="003224CD">
      <w:pPr>
        <w:pStyle w:val="Heading4"/>
      </w:pPr>
      <w:r w:rsidRPr="004046BE">
        <w:t>Strong India-United States relations are key to stability in Asia</w:t>
      </w:r>
    </w:p>
    <w:p w14:paraId="72EF542C" w14:textId="77777777" w:rsidR="003224CD" w:rsidRPr="004046BE" w:rsidRDefault="003224CD" w:rsidP="003224CD">
      <w:r w:rsidRPr="004046BE">
        <w:rPr>
          <w:rStyle w:val="Style13ptBold"/>
        </w:rPr>
        <w:t>Curtis 14</w:t>
      </w:r>
      <w:r w:rsidRPr="004046BE">
        <w:t xml:space="preserve"> (Lisa, Senior Research Fellow at the Asian Studies Center, “Priorities for Prime Minister Modi’s Visit: U.S. and India Must Cooperate for Asian Stability,” The Heritage Foundation. September 24. http://www.heritage.org/research/reports/2014/09/priorities-for-prime-minister-modis-visit-us-and-india-must-cooperate-for-asian-stability, DDI-PN) </w:t>
      </w:r>
    </w:p>
    <w:p w14:paraId="627D1405" w14:textId="77777777" w:rsidR="003224CD" w:rsidRPr="004046BE" w:rsidRDefault="003224CD" w:rsidP="003224CD">
      <w:pPr>
        <w:rPr>
          <w:rStyle w:val="StyleUnderline"/>
        </w:rPr>
      </w:pPr>
      <w:r w:rsidRPr="004046BE">
        <w:rPr>
          <w:rStyle w:val="StyleUnderline"/>
        </w:rPr>
        <w:t xml:space="preserve">Indian Prime Minister Narendra Modi’s visit to the United States next week provides an opportunity to strengthen U.S.–India ties, which stagnated during the second term of Modi’s predecessor, Manmohan Singh. During the visit, President Barack Obama should demonstrate the importance the U.S. attaches to the bilateral relationship and offer cooperation on economic, defense, and security issues. </w:t>
      </w:r>
      <w:r w:rsidRPr="004046BE">
        <w:rPr>
          <w:sz w:val="12"/>
        </w:rPr>
        <w:t xml:space="preserve">The Obama Administration has at times relegated the relationship with India to a lower category of priority than it merits, but both sides have shown interest in moving beyond negative atmospherics and specific irritants, like the revocation of Modi’s U.S. visa over the 2002 Gujarat riots and last year’s arrest of a U.S.-based Indian diplomat. The visit will be observed closely by other Asian powers: namely, China and Japan, both of which recently held high-level bilateral visits of their own with Modi. </w:t>
      </w:r>
      <w:r w:rsidRPr="004046BE">
        <w:rPr>
          <w:rStyle w:val="StyleUnderline"/>
        </w:rPr>
        <w:t xml:space="preserve">It is important that the Obama–Modi summit demonstrate the strength of U.S.–India ties at a time when the power dynamics in Asia are shifting. </w:t>
      </w:r>
      <w:r w:rsidRPr="004046BE">
        <w:rPr>
          <w:sz w:val="12"/>
        </w:rPr>
        <w:t xml:space="preserve">Warm Welcome President Obama is scheduled to meet Prime Minister Modi on September 29 and 30 following a major speech that Modi will give the day before to around 20,000 people, most of them Indian Americans, in Madison Square Garden. In an official announcement of the Obama–Modi meetings, a U.S. National Security Council official said that Modi’s White House engagements over a two-day period are a sign of the importance the Administration attaches to its relations with India. Although Modi will not address a joint session of Congress (as the Indian American community had earlier hoped) because Congress is out of session, the U.S. Senate passed a bipartisan resolution last week designating September 30 as “U.S.–India Partnership Day” and noting that the relationship—made up of a “special and permanent bond”—will continue to define the 21st century. Busy Foreign Policy Agenda Modi’s visit to the U.S. is part of a hectic foreign policy schedule. In early September, Modi made a successful five-day visit to Japan, where he and Japanese Prime Minister Shinzo Abe agreed to elevate their dialogue to a “Special Strategic and Global Partnership.” Japan committed to investing $35 billion in Indian projects over the next five years, and the two sides agreed to explore elevating their trilateral dialogue with the U.S. to the foreign minister level, a step that Washington would welcome. Many viewed Modi’s remark that Japan and India were focused on economic development, not expansionism, as an oblique criticism of China and its approach to territorial disputes. </w:t>
      </w:r>
      <w:r w:rsidRPr="004046BE">
        <w:rPr>
          <w:rStyle w:val="StyleUnderline"/>
        </w:rPr>
        <w:t xml:space="preserve">Modi appears to be interested in improving strategic ties with Japan as a hedge against China. Border disputes between India and China continue to simmer, despite a substantial improvement in their trade and economic ties </w:t>
      </w:r>
      <w:r w:rsidRPr="004046BE">
        <w:rPr>
          <w:sz w:val="12"/>
        </w:rPr>
        <w:t xml:space="preserve">(bilateral trade has increased from around $5 billion in 2002 to over $66 billion in 2013). </w:t>
      </w:r>
      <w:r w:rsidRPr="004046BE">
        <w:rPr>
          <w:rStyle w:val="StyleUnderline"/>
        </w:rPr>
        <w:t xml:space="preserve">Modi and his senior advisers may calculate that cooperating more closely with Japan in areas like maritime cooperation, nuclear issues, and stronger economic and investment ties will strengthen New Delhi’s hand in dealing with Beijing and help to deter any potential Chinese border aggression. </w:t>
      </w:r>
      <w:r w:rsidRPr="004046BE">
        <w:rPr>
          <w:sz w:val="12"/>
        </w:rPr>
        <w:t xml:space="preserve">Against this backdrop, Chinese President Xi Jinping’s three-day visit to India last week did not go as well as anticipated, largely due to a flare-up in border tensions. Chinese leaders had put on a charm offensive toward India shortly after the </w:t>
      </w:r>
      <w:proofErr w:type="spellStart"/>
      <w:r w:rsidRPr="004046BE">
        <w:rPr>
          <w:sz w:val="12"/>
        </w:rPr>
        <w:t>Bharatiya</w:t>
      </w:r>
      <w:proofErr w:type="spellEnd"/>
      <w:r w:rsidRPr="004046BE">
        <w:rPr>
          <w:sz w:val="12"/>
        </w:rPr>
        <w:t xml:space="preserve"> Janata Party (BJP) came to power. Recognizing that India’s clout on the world stage is likely to grow under Modi, the Chinese sought to focus on cooperation, not competition. President Xi’s decision to skip Pakistan on his visit to South Asia—even though it was likely due to concerns about the internal security situation—played well in India. As the Chinese President’s visit approached, however, </w:t>
      </w:r>
      <w:r w:rsidRPr="004046BE">
        <w:rPr>
          <w:rStyle w:val="StyleUnderline"/>
        </w:rPr>
        <w:t xml:space="preserve">Sino–Indian border tensions intensified. About 1,000 Chinese People’s Liberation Army (PLA) troops set up camps in mountainous regions in </w:t>
      </w:r>
      <w:proofErr w:type="spellStart"/>
      <w:r w:rsidRPr="004046BE">
        <w:rPr>
          <w:rStyle w:val="StyleUnderline"/>
        </w:rPr>
        <w:t>Ladakh</w:t>
      </w:r>
      <w:proofErr w:type="spellEnd"/>
      <w:r w:rsidRPr="004046BE">
        <w:rPr>
          <w:rStyle w:val="StyleUnderline"/>
        </w:rPr>
        <w:t xml:space="preserve"> on the Indian side of the Line of Actual Control (LAC), and an equal number of Indian troops deployed to forward positions in the area.</w:t>
      </w:r>
      <w:r w:rsidRPr="004046BE">
        <w:rPr>
          <w:sz w:val="12"/>
        </w:rPr>
        <w:t xml:space="preserve"> The border standoff was reported in the Indian press and took the sheen off of Xi’s visit. PM Modi called on China to demarcate the LAC, which further dampened the atmosphere and took the focus away from the economic and trade agenda. </w:t>
      </w:r>
      <w:r w:rsidRPr="004046BE">
        <w:rPr>
          <w:rStyle w:val="StyleUnderline"/>
        </w:rPr>
        <w:t xml:space="preserve">Sino–Indian border tensions previously had flared in April 2013 when Chinese troops camped for three weeks several miles inside Indian </w:t>
      </w:r>
      <w:proofErr w:type="gramStart"/>
      <w:r w:rsidRPr="004046BE">
        <w:rPr>
          <w:rStyle w:val="StyleUnderline"/>
        </w:rPr>
        <w:t>territory</w:t>
      </w:r>
      <w:proofErr w:type="gramEnd"/>
      <w:r w:rsidRPr="004046BE">
        <w:rPr>
          <w:rStyle w:val="StyleUnderline"/>
        </w:rPr>
        <w:t xml:space="preserve"> in the </w:t>
      </w:r>
      <w:proofErr w:type="spellStart"/>
      <w:r w:rsidRPr="004046BE">
        <w:rPr>
          <w:rStyle w:val="StyleUnderline"/>
        </w:rPr>
        <w:t>Ladakh</w:t>
      </w:r>
      <w:proofErr w:type="spellEnd"/>
      <w:r w:rsidRPr="004046BE">
        <w:rPr>
          <w:rStyle w:val="StyleUnderline"/>
        </w:rPr>
        <w:t xml:space="preserve"> region</w:t>
      </w:r>
      <w:r w:rsidRPr="004046BE">
        <w:rPr>
          <w:sz w:val="12"/>
        </w:rPr>
        <w:t xml:space="preserve">. That border spat was defused when India agreed to destroy some military structures along the border and both sides withdrew their troops, clearing the way for a planned visit to India by Chinese Premier Li Keqiang. Build Indo–U.S. Ties </w:t>
      </w:r>
      <w:r w:rsidRPr="004046BE">
        <w:rPr>
          <w:rStyle w:val="StyleUnderline"/>
        </w:rPr>
        <w:t>It is in the U.S. interest to build closer ties with India, for numerous reasons. India is</w:t>
      </w:r>
      <w:r w:rsidRPr="004046BE">
        <w:rPr>
          <w:sz w:val="12"/>
        </w:rPr>
        <w:t xml:space="preserve"> an emerging economy that provides opportunities for U.S. trade and investment, </w:t>
      </w:r>
      <w:r w:rsidRPr="004046BE">
        <w:rPr>
          <w:rStyle w:val="StyleUnderline"/>
        </w:rPr>
        <w:t>a strategically important country in maintaining a stable balance of power in the Asia Pacific,</w:t>
      </w:r>
      <w:r w:rsidRPr="004046BE">
        <w:rPr>
          <w:sz w:val="12"/>
        </w:rPr>
        <w:t xml:space="preserve"> and a democratic nation with a large Muslim minority that provides a model of an ethnically and religiously diverse society that maintains freedom for its citizens. </w:t>
      </w:r>
      <w:r w:rsidRPr="004046BE">
        <w:rPr>
          <w:rStyle w:val="StyleUnderline"/>
        </w:rPr>
        <w:t xml:space="preserve">The recent shifting power dynamics in the region characterized by Modi’s successful Japan visit and simmering Sino–Indian border tensions drive home the important role that India plays in the U.S. Asia rebalance strategy. </w:t>
      </w:r>
      <w:r w:rsidRPr="004046BE">
        <w:rPr>
          <w:sz w:val="12"/>
        </w:rPr>
        <w:t xml:space="preserve">During Modi’s visit, the U.S. should: Highlight the opportunity to expand economic and business relations so long as Modi remains committed to a pro-liberalization agenda. A major part of the visit will consist of Modi interacting with the U.S. business community in New York and Washington in an effort to encourage greater U.S. investment, especially in India’s infrastructure sector. U.S. leaders must make clear to Modi that U.S. businesses are looking for signs that India will maintain momentum on economic reform and provide a stable and private-sector-friendly business environment. Emphasize defense cooperation in an atmosphere of strategic understanding, building on steps announced by U.S. Secretary of Defense Chuck Hagel during his visit to India in August. Modi has highlighted the need to modernize India’s armed forces, and the U.S. is poised to play a significant role in helping to fill Indian defense requirements. During his August visit to India, Secretary Hagel discussed dozens of proposals for India to consider with regard to co-production of defense items and transfer of technology. Hagel said that the U.S. is willing to be patient while India considers its security needs and would respect India’s desire for strategic autonomy. </w:t>
      </w:r>
      <w:r w:rsidRPr="004046BE">
        <w:rPr>
          <w:rStyle w:val="StyleUnderline"/>
        </w:rPr>
        <w:t>It is important that both sides continue to demonstrate understanding of the strategic context in which each is operating.</w:t>
      </w:r>
      <w:r w:rsidRPr="004046BE">
        <w:rPr>
          <w:sz w:val="12"/>
        </w:rPr>
        <w:t xml:space="preserve"> While BJP leaders may calculate that </w:t>
      </w:r>
      <w:r w:rsidRPr="004046BE">
        <w:rPr>
          <w:rStyle w:val="StyleUnderline"/>
        </w:rPr>
        <w:t xml:space="preserve">it is in India’s interest to draw closer to the U.S., they also will point out that India shares a border with China and thus must be cognizant of Chinese perceptions of India’s foreign policy. </w:t>
      </w:r>
      <w:r w:rsidRPr="004046BE">
        <w:rPr>
          <w:sz w:val="12"/>
        </w:rPr>
        <w:t xml:space="preserve">Coordinate on strategies to counter terrorist movements in South Asia, especially in Afghanistan as U.S. and NATO forces draw down. Given al-Qaeda leader Ayman al-Zawahiri’s recent pledge to launch a South Asia wing and the Islamic State gaining ground in Iraq, the imperative for close U.S.–India counterterrorism cooperation has never been stronger. Obama and Modi must coordinate their responses to these brewing threats and seek ways to cooperate in preventing the Taliban from staging a comeback in Afghanistan. Manage expectations on visit outcomes to avoid a sense of disappointment. In the past, the relationship has suffered from each side having overly optimistic expectations of what the other side can deliver to solidify ties. While the two sides have largely convergent strategic interests, the fact that they are both large democracies means that institutional change can be complex and slow. For this reason, initiatives like the Defense Trade and Technology Initiative aimed at breaking down bureaucratic obstacles to defense cooperation are particularly important, but these initiatives also require patience and persistence and take time to bear fruit. Conclusion </w:t>
      </w:r>
      <w:proofErr w:type="gramStart"/>
      <w:r w:rsidRPr="004046BE">
        <w:rPr>
          <w:sz w:val="12"/>
        </w:rPr>
        <w:t>The</w:t>
      </w:r>
      <w:proofErr w:type="gramEnd"/>
      <w:r w:rsidRPr="004046BE">
        <w:rPr>
          <w:sz w:val="12"/>
        </w:rPr>
        <w:t xml:space="preserve"> stage is set for a successful Modi visit to Washington, but the White House must guard against allowing the myriad international crises happening around the globe to overshadow the visit and weaken Indo–U.S. bilateral ties. </w:t>
      </w:r>
      <w:r w:rsidRPr="004046BE">
        <w:rPr>
          <w:rStyle w:val="StyleUnderline"/>
        </w:rPr>
        <w:t>Engaging with a strategically like-minded partner such as India takes on greater importance as the U.S. grapples with multiple global challenges. U.S.–India cooperation is particularly important when it comes to</w:t>
      </w:r>
      <w:r w:rsidRPr="004046BE">
        <w:rPr>
          <w:sz w:val="12"/>
        </w:rPr>
        <w:t xml:space="preserve"> countering international terrorism and </w:t>
      </w:r>
      <w:r w:rsidRPr="004046BE">
        <w:rPr>
          <w:rStyle w:val="StyleUnderline"/>
        </w:rPr>
        <w:t>maintaining a stable balance of power in the Asia Pacific.</w:t>
      </w:r>
    </w:p>
    <w:p w14:paraId="7375DD5A" w14:textId="77777777" w:rsidR="003224CD" w:rsidRPr="004046BE" w:rsidRDefault="003224CD" w:rsidP="0059748A">
      <w:pPr>
        <w:pStyle w:val="Heading3"/>
      </w:pPr>
      <w:r w:rsidRPr="004046BE">
        <w:t xml:space="preserve">Impact – laundry list </w:t>
      </w:r>
    </w:p>
    <w:p w14:paraId="0BB9C839" w14:textId="77777777" w:rsidR="003224CD" w:rsidRPr="004046BE" w:rsidRDefault="003224CD" w:rsidP="003224CD">
      <w:pPr>
        <w:pStyle w:val="Heading4"/>
      </w:pPr>
      <w:r w:rsidRPr="004046BE">
        <w:t>US-India relations key to increase ethnical diversity, improve the economy, and fight terror</w:t>
      </w:r>
    </w:p>
    <w:p w14:paraId="7142F65D" w14:textId="77777777" w:rsidR="003224CD" w:rsidRPr="004046BE" w:rsidRDefault="003224CD" w:rsidP="003224CD">
      <w:r w:rsidRPr="004046BE">
        <w:rPr>
          <w:rStyle w:val="Style13ptBold"/>
        </w:rPr>
        <w:t>Curtis 14</w:t>
      </w:r>
      <w:r w:rsidRPr="004046BE">
        <w:t xml:space="preserve"> (Lisa, Senior Research Fellow at the Asian Studies Center, “Priorities for Prime Minister Modi’s Visit: U.S. and India Must Cooperate for Asian Stability,” The Heritage Foundation. September 24. http://www.heritage.org/research/reports/2014/09/priorities-for-prime-minister-modis-visit-us-and-india-must-cooperate-for-asian-stability, DDI-PN) </w:t>
      </w:r>
    </w:p>
    <w:p w14:paraId="30F24ED0" w14:textId="77777777" w:rsidR="003224CD" w:rsidRPr="004046BE" w:rsidRDefault="003224CD" w:rsidP="003224CD">
      <w:r w:rsidRPr="004046BE">
        <w:rPr>
          <w:rStyle w:val="StyleUnderline"/>
        </w:rPr>
        <w:t>It is in the U.S. interest to build closer ties with India,</w:t>
      </w:r>
      <w:r w:rsidRPr="004046BE">
        <w:t xml:space="preserve"> for numerous reasons. </w:t>
      </w:r>
      <w:r w:rsidRPr="004046BE">
        <w:rPr>
          <w:rStyle w:val="StyleUnderline"/>
        </w:rPr>
        <w:t>India is an emerging economy that provides opportunities for U.S. trade and investment, a strategically important country in maintaining a stable balance of power in the Asia Pacific, and a democratic nation with a large Muslim minority that provides a model of an ethnically and religiously diverse society that maintains freedom for its citizens</w:t>
      </w:r>
      <w:r w:rsidRPr="004046BE">
        <w:t xml:space="preserve">. </w:t>
      </w:r>
      <w:r w:rsidRPr="004046BE">
        <w:rPr>
          <w:rStyle w:val="StyleUnderline"/>
        </w:rPr>
        <w:t>The recent shifting power dynamics in the region characterized by Modi’s successful Japan visit and simmering Sino–Indian border tensions drive home the important role that India plays in the U.S. Asia rebalance strategy</w:t>
      </w:r>
      <w:r w:rsidRPr="004046BE">
        <w:t xml:space="preserve">. During Modi’s visit, the </w:t>
      </w:r>
      <w:r w:rsidRPr="004046BE">
        <w:rPr>
          <w:rStyle w:val="StyleUnderline"/>
        </w:rPr>
        <w:t>U.S. should: Highlight the opportunity to expand economic and business relations</w:t>
      </w:r>
      <w:r w:rsidRPr="004046BE">
        <w:t xml:space="preserve"> so long as Modi remains committed to a pro-liberalization agenda. A major part of the visit will consist of Modi interacting with the U.S. business community in New York and Washington in an effort to encourage greater U.S. investment, especially in India’s infrastructure sector. U.S. leaders must make clear to Modi that </w:t>
      </w:r>
      <w:r w:rsidRPr="004046BE">
        <w:rPr>
          <w:rStyle w:val="StyleUnderline"/>
        </w:rPr>
        <w:t>U.S. businesses are looking for signs that India will maintain momentum on economic reform and provide a stable and private-sector-friendly business environment.</w:t>
      </w:r>
      <w:r w:rsidRPr="004046BE">
        <w:t xml:space="preserve"> </w:t>
      </w:r>
      <w:r w:rsidRPr="004046BE">
        <w:rPr>
          <w:rStyle w:val="StyleUnderline"/>
        </w:rPr>
        <w:t>Emphasize defense cooperation in an atmosphere of strategic understanding</w:t>
      </w:r>
      <w:r w:rsidRPr="004046BE">
        <w:t xml:space="preserve">, building on steps announced by U.S. Secretary of Defense Chuck Hagel during his visit to India in August. </w:t>
      </w:r>
      <w:r w:rsidRPr="004046BE">
        <w:rPr>
          <w:rStyle w:val="StyleUnderline"/>
        </w:rPr>
        <w:t>Modi has highlighted the need to modernize India’s armed forces, and the U.S. is poised to play a significant role in helping to fill Indian defense requirements.</w:t>
      </w:r>
      <w:r w:rsidRPr="004046BE">
        <w:t xml:space="preserve"> During his August visit to India, Secretary Hagel discussed dozens of proposals for India to consider with regard to co-production of defense items and transfer of technology. Hagel said that the U.S. is willing to be patient while India considers its security needs and would respect India’s desire for strategic autonomy. </w:t>
      </w:r>
      <w:r w:rsidRPr="004046BE">
        <w:rPr>
          <w:rStyle w:val="StyleUnderline"/>
        </w:rPr>
        <w:t>It is important that both sides continue to demonstrate understanding of the strategic context in which each is operating. While BJP leaders may calculate that it is in India’s interest to draw closer to the U.S., they also will point out that India shares a border with China and thus must be cognizant of Chinese perceptions of India’s foreign policy</w:t>
      </w:r>
      <w:r w:rsidRPr="004046BE">
        <w:t xml:space="preserve">. </w:t>
      </w:r>
      <w:r w:rsidRPr="004046BE">
        <w:rPr>
          <w:rStyle w:val="StyleUnderline"/>
        </w:rPr>
        <w:t>Coordinate on strategies to counter terrorist movements in South Asia, especially in Afghanistan as U.S. and NATO forces draw down.</w:t>
      </w:r>
      <w:r w:rsidRPr="004046BE">
        <w:t xml:space="preserve"> </w:t>
      </w:r>
      <w:r w:rsidRPr="004046BE">
        <w:rPr>
          <w:rStyle w:val="StyleUnderline"/>
        </w:rPr>
        <w:t>Given al-Qaeda leader Ayman al-Zawahiri’s recent pledge to launch a South Asia wing and the Islamic State gaining ground in Iraq, the imperative for close U.S.–India counterterrorism cooperation has never been stronger. Obama and Modi must coordinate their responses to these brewing threats and seek ways to cooperate in preventing the Taliban from staging a comeback in Afghanistan.</w:t>
      </w:r>
    </w:p>
    <w:p w14:paraId="5AC6534F" w14:textId="77777777" w:rsidR="003224CD" w:rsidRPr="004046BE" w:rsidRDefault="003224CD" w:rsidP="0059748A">
      <w:pPr>
        <w:pStyle w:val="Heading3"/>
      </w:pPr>
      <w:r w:rsidRPr="004046BE">
        <w:t xml:space="preserve">Impact – Middle East war </w:t>
      </w:r>
    </w:p>
    <w:p w14:paraId="0576DE10" w14:textId="77777777" w:rsidR="003224CD" w:rsidRPr="004046BE" w:rsidRDefault="003224CD" w:rsidP="003224CD">
      <w:pPr>
        <w:pStyle w:val="Heading4"/>
      </w:pPr>
      <w:r w:rsidRPr="004046BE">
        <w:t xml:space="preserve">US-India relations opens up opportunity for coop on nuclear </w:t>
      </w:r>
      <w:proofErr w:type="spellStart"/>
      <w:r w:rsidRPr="004046BE">
        <w:t>prolif</w:t>
      </w:r>
      <w:proofErr w:type="spellEnd"/>
      <w:r w:rsidRPr="004046BE">
        <w:t xml:space="preserve"> in Iran and overall stability in the Middle East </w:t>
      </w:r>
    </w:p>
    <w:p w14:paraId="3C31AF8E" w14:textId="77777777" w:rsidR="003224CD" w:rsidRPr="004046BE" w:rsidRDefault="003224CD" w:rsidP="003224CD">
      <w:r w:rsidRPr="004046BE">
        <w:rPr>
          <w:rStyle w:val="Style13ptBold"/>
        </w:rPr>
        <w:t>Joshi et al 13</w:t>
      </w:r>
      <w:r w:rsidRPr="004046BE">
        <w:t xml:space="preserve"> (</w:t>
      </w:r>
      <w:proofErr w:type="spellStart"/>
      <w:r w:rsidRPr="004046BE">
        <w:t>Sunjoy</w:t>
      </w:r>
      <w:proofErr w:type="spellEnd"/>
      <w:r w:rsidRPr="004046BE">
        <w:t xml:space="preserve">, C. Raja Mohan, </w:t>
      </w:r>
      <w:proofErr w:type="spellStart"/>
      <w:r w:rsidRPr="004046BE">
        <w:t>Vikram</w:t>
      </w:r>
      <w:proofErr w:type="spellEnd"/>
      <w:r w:rsidRPr="004046BE">
        <w:t xml:space="preserve"> </w:t>
      </w:r>
      <w:proofErr w:type="spellStart"/>
      <w:r w:rsidRPr="004046BE">
        <w:t>Sood</w:t>
      </w:r>
      <w:proofErr w:type="spellEnd"/>
      <w:r w:rsidRPr="004046BE">
        <w:t xml:space="preserve">, </w:t>
      </w:r>
      <w:proofErr w:type="spellStart"/>
      <w:r w:rsidRPr="004046BE">
        <w:t>Rajeswari</w:t>
      </w:r>
      <w:proofErr w:type="spellEnd"/>
      <w:r w:rsidRPr="004046BE">
        <w:t xml:space="preserve"> Pillai </w:t>
      </w:r>
      <w:proofErr w:type="spellStart"/>
      <w:r w:rsidRPr="004046BE">
        <w:t>Rajagopalan</w:t>
      </w:r>
      <w:proofErr w:type="spellEnd"/>
      <w:r w:rsidRPr="004046BE">
        <w:t>, Ph.D., James Jay Carafano, Ph.D., Walter Lohman, Lisa Curtis and Derek Scissors, Ph.D. "Beyond the Plateau in U.S. – India Relations," Heritage Foundation, April 26, http://www.heritage.org/research/reports/2013/04/beyond-the-plateau-in-us-india-relations, DDI-PN)</w:t>
      </w:r>
    </w:p>
    <w:p w14:paraId="5928A6B6" w14:textId="77777777" w:rsidR="003224CD" w:rsidRPr="004046BE" w:rsidRDefault="003224CD" w:rsidP="003224CD">
      <w:r w:rsidRPr="004046BE">
        <w:t xml:space="preserve">There was much misunderstanding in Washington of the nature of India's relationship with Iran, and insufficient appreciation in New Delhi of President Obama's attempt to craft a different American approach to Iran. </w:t>
      </w:r>
      <w:r w:rsidRPr="004046BE">
        <w:rPr>
          <w:rStyle w:val="StyleUnderline"/>
        </w:rPr>
        <w:t>Washington appreciates New Delhi's need to maintain a reasonable relationship with Iran, which shares borders with Afghanistan and Pakistan, is a major source of hydrocarbons, provides India access to Western Afghanistan and Central Asia</w:t>
      </w:r>
      <w:r w:rsidRPr="004046BE">
        <w:t xml:space="preserve">, and is a potential partner for New Delhi in coping with the consequences of internal change in Afghanistan after the withdrawal of American combat troops. </w:t>
      </w:r>
      <w:r w:rsidRPr="004046BE">
        <w:rPr>
          <w:rStyle w:val="StyleUnderline"/>
        </w:rPr>
        <w:t>New Delhi in turn appreciates American concerns about the consequences of a nuclear Iran for the balance of power in the Gulf and the Middle Eas</w:t>
      </w:r>
      <w:r w:rsidRPr="004046BE">
        <w:t xml:space="preserve">t. India has implemented the United Nations sanctions against Iran and has decreased its imports of Iranian oil. As a result, it has avoided American sanctions. Unlike Russia and China, </w:t>
      </w:r>
      <w:r w:rsidRPr="004046BE">
        <w:rPr>
          <w:rStyle w:val="StyleUnderline"/>
        </w:rPr>
        <w:t>India has not sought to use Iran as a bargaining chip in its relations with the United States</w:t>
      </w:r>
      <w:r w:rsidRPr="004046BE">
        <w:t xml:space="preserve">. While the sanctions have been effective and put Iran's economy under considerable strain, </w:t>
      </w:r>
      <w:r w:rsidRPr="004046BE">
        <w:rPr>
          <w:rStyle w:val="StyleUnderline"/>
        </w:rPr>
        <w:t>Iran is unlikely to surrender its nuclear weapons program easily. While the use of force must remain an option of last resort, negotiation with Tehran is the preferable way of halting it and establishing a stable balance of power in the Gulf and the Middle East</w:t>
      </w:r>
      <w:r w:rsidRPr="004046BE">
        <w:t xml:space="preserve">. </w:t>
      </w:r>
      <w:r w:rsidRPr="004046BE">
        <w:rPr>
          <w:rStyle w:val="StyleUnderline"/>
        </w:rPr>
        <w:t>The problem that Iran poses is not just one of nuclear proliferation. As the Middle East faces the turbulence generated by the Arab awakening and the schism between the Shia and Sunni communities is exacerbated across the region, both Washington and New Delhi will benefit from framing the Iran challenge within this larger context</w:t>
      </w:r>
      <w:r w:rsidRPr="004046BE">
        <w:t xml:space="preserve">. </w:t>
      </w:r>
      <w:r w:rsidRPr="004046BE">
        <w:rPr>
          <w:rStyle w:val="StyleUnderline"/>
        </w:rPr>
        <w:t>Focusing on the regional balance of power would open a much broader template and generate new possibilities for collaboration between New Delhi and Washington. Because the use of force will greatly complicate the prospects for forging this balance of power, a mature U.S.–India partnership on the issue puts the onus on both countries to facilitate a peaceful end to Iran's nuclear program</w:t>
      </w:r>
      <w:r w:rsidRPr="004046BE">
        <w:t>. For the sake of U.S.–India cooperation, it is necessary for New Delhi to understand that the U.S. will not tolerate a nuclear-armed Iran.</w:t>
      </w:r>
    </w:p>
    <w:p w14:paraId="079082F1" w14:textId="77777777" w:rsidR="003224CD" w:rsidRPr="004046BE" w:rsidRDefault="003224CD" w:rsidP="0059748A">
      <w:pPr>
        <w:pStyle w:val="Heading3"/>
      </w:pPr>
      <w:r w:rsidRPr="004046BE">
        <w:t xml:space="preserve">Impact- Terrorism </w:t>
      </w:r>
    </w:p>
    <w:p w14:paraId="4DFBFD77" w14:textId="77777777" w:rsidR="003224CD" w:rsidRPr="004046BE" w:rsidRDefault="003224CD" w:rsidP="003224CD">
      <w:pPr>
        <w:pStyle w:val="Heading4"/>
      </w:pPr>
      <w:r w:rsidRPr="004046BE">
        <w:t>US-India cooperation has been crucial in developing the counterterrorism groups on both sides</w:t>
      </w:r>
    </w:p>
    <w:p w14:paraId="5737949F" w14:textId="77777777" w:rsidR="003224CD" w:rsidRPr="004046BE" w:rsidRDefault="003224CD" w:rsidP="003224CD">
      <w:r w:rsidRPr="004046BE">
        <w:rPr>
          <w:rStyle w:val="Style13ptBold"/>
        </w:rPr>
        <w:t>Joshi et al 13</w:t>
      </w:r>
      <w:r w:rsidRPr="004046BE">
        <w:t xml:space="preserve"> (</w:t>
      </w:r>
      <w:proofErr w:type="spellStart"/>
      <w:r w:rsidRPr="004046BE">
        <w:t>Sunjoy</w:t>
      </w:r>
      <w:proofErr w:type="spellEnd"/>
      <w:r w:rsidRPr="004046BE">
        <w:t xml:space="preserve">, C. Raja Mohan, </w:t>
      </w:r>
      <w:proofErr w:type="spellStart"/>
      <w:r w:rsidRPr="004046BE">
        <w:t>Vikram</w:t>
      </w:r>
      <w:proofErr w:type="spellEnd"/>
      <w:r w:rsidRPr="004046BE">
        <w:t xml:space="preserve"> </w:t>
      </w:r>
      <w:proofErr w:type="spellStart"/>
      <w:r w:rsidRPr="004046BE">
        <w:t>Sood</w:t>
      </w:r>
      <w:proofErr w:type="spellEnd"/>
      <w:r w:rsidRPr="004046BE">
        <w:t xml:space="preserve">, </w:t>
      </w:r>
      <w:proofErr w:type="spellStart"/>
      <w:r w:rsidRPr="004046BE">
        <w:t>Rajeswari</w:t>
      </w:r>
      <w:proofErr w:type="spellEnd"/>
      <w:r w:rsidRPr="004046BE">
        <w:t xml:space="preserve"> Pillai </w:t>
      </w:r>
      <w:proofErr w:type="spellStart"/>
      <w:r w:rsidRPr="004046BE">
        <w:t>Rajagopalan</w:t>
      </w:r>
      <w:proofErr w:type="spellEnd"/>
      <w:r w:rsidRPr="004046BE">
        <w:t>, Ph.D., James Jay Carafano, Ph.D., Walter Lohman, Lisa Curtis and Derek Scissors, Ph.D. "Beyond the Plateau in U.S. – India Relations," Heritage Foundation, April 26, http://www.heritage.org/research/reports/2013/04/beyond-the-plateau-in-us-india-relations, DDI-PN)</w:t>
      </w:r>
    </w:p>
    <w:p w14:paraId="0A4D822A" w14:textId="77777777" w:rsidR="003224CD" w:rsidRPr="004046BE" w:rsidRDefault="003224CD" w:rsidP="003224CD">
      <w:pPr>
        <w:rPr>
          <w:rStyle w:val="StyleUnderline"/>
        </w:rPr>
      </w:pPr>
      <w:r w:rsidRPr="004046BE">
        <w:rPr>
          <w:rStyle w:val="StyleUnderline"/>
        </w:rPr>
        <w:t>India–U.S. cooperation in counterterrorism increased significantly after 9/11.</w:t>
      </w:r>
      <w:r w:rsidRPr="004046BE">
        <w:t xml:space="preserve"> </w:t>
      </w:r>
      <w:r w:rsidRPr="004046BE">
        <w:rPr>
          <w:rStyle w:val="StyleUnderline"/>
        </w:rPr>
        <w:t>The U.S.–India Cyber Security Forum was set up in 2002</w:t>
      </w:r>
      <w:r w:rsidRPr="004046BE">
        <w:t xml:space="preserve">, but experienced setbacks that have dampened some of the enthusiasm for cooperating in this particular arena. </w:t>
      </w:r>
      <w:r w:rsidRPr="004046BE">
        <w:rPr>
          <w:rStyle w:val="StyleUnderline"/>
        </w:rPr>
        <w:t>The 2008 terrorist attacks in Mumbai and the extent of help sought and given by the U.S. in the investigations, as well as diplomatic efforts by India, culminated in the Bilateral Counterterrorism Cooperation Agreement in 2010</w:t>
      </w:r>
      <w:r w:rsidRPr="004046BE">
        <w:t xml:space="preserve">. </w:t>
      </w:r>
      <w:r w:rsidRPr="004046BE">
        <w:rPr>
          <w:rStyle w:val="StyleUnderline"/>
        </w:rPr>
        <w:t>Other joint initiatives include interactions between security and intelligence officials, exchange visits of senior leadership of security and intelligence units, joint training exercises, and U.S. assistance to India in enhancing critical investigation skills</w:t>
      </w:r>
      <w:r w:rsidRPr="004046BE">
        <w:t xml:space="preserve">. </w:t>
      </w:r>
      <w:r w:rsidRPr="004046BE">
        <w:rPr>
          <w:rStyle w:val="StyleUnderline"/>
        </w:rPr>
        <w:t>A key component of this cooperation has been the State Department's Anti-Terrorism Country Assistance Plan for India for training more than 2,000 officials from various intelligence, police, paramilitary, and security agencie</w:t>
      </w:r>
      <w:r w:rsidRPr="004046BE">
        <w:t xml:space="preserve">s. </w:t>
      </w:r>
      <w:r w:rsidRPr="004046BE">
        <w:rPr>
          <w:rStyle w:val="StyleUnderline"/>
        </w:rPr>
        <w:t xml:space="preserve">These Indian officials have undergone training in forensic analysis, evidence gathering, bomb blast investigations, human rights, extradition, and prosecution. In 2012, training capsules widened to include air and seaport security. There is now a strong working relationship between the U.S. Computer Emergency Readiness Team and India's Computer Emergency Response Team. </w:t>
      </w:r>
    </w:p>
    <w:p w14:paraId="5A873609" w14:textId="77777777" w:rsidR="003224CD" w:rsidRPr="004046BE" w:rsidRDefault="003224CD" w:rsidP="003224CD">
      <w:pPr>
        <w:pStyle w:val="Heading4"/>
      </w:pPr>
      <w:r w:rsidRPr="004046BE">
        <w:t>US-India coop solves the Middle Eastern and Pakistani nuclear terrorism threat</w:t>
      </w:r>
    </w:p>
    <w:p w14:paraId="1030DAA1" w14:textId="77777777" w:rsidR="003224CD" w:rsidRPr="004046BE" w:rsidRDefault="003224CD" w:rsidP="003224CD">
      <w:r w:rsidRPr="004046BE">
        <w:rPr>
          <w:rStyle w:val="Style13ptBold"/>
        </w:rPr>
        <w:t>Joshi et al 13</w:t>
      </w:r>
      <w:r w:rsidRPr="004046BE">
        <w:t xml:space="preserve"> (</w:t>
      </w:r>
      <w:proofErr w:type="spellStart"/>
      <w:r w:rsidRPr="004046BE">
        <w:t>Sunjoy</w:t>
      </w:r>
      <w:proofErr w:type="spellEnd"/>
      <w:r w:rsidRPr="004046BE">
        <w:t xml:space="preserve">, C. Raja Mohan, </w:t>
      </w:r>
      <w:proofErr w:type="spellStart"/>
      <w:r w:rsidRPr="004046BE">
        <w:t>Vikram</w:t>
      </w:r>
      <w:proofErr w:type="spellEnd"/>
      <w:r w:rsidRPr="004046BE">
        <w:t xml:space="preserve"> </w:t>
      </w:r>
      <w:proofErr w:type="spellStart"/>
      <w:r w:rsidRPr="004046BE">
        <w:t>Sood</w:t>
      </w:r>
      <w:proofErr w:type="spellEnd"/>
      <w:r w:rsidRPr="004046BE">
        <w:t xml:space="preserve">, </w:t>
      </w:r>
      <w:proofErr w:type="spellStart"/>
      <w:r w:rsidRPr="004046BE">
        <w:t>Rajeswari</w:t>
      </w:r>
      <w:proofErr w:type="spellEnd"/>
      <w:r w:rsidRPr="004046BE">
        <w:t xml:space="preserve"> Pillai </w:t>
      </w:r>
      <w:proofErr w:type="spellStart"/>
      <w:r w:rsidRPr="004046BE">
        <w:t>Rajagopalan</w:t>
      </w:r>
      <w:proofErr w:type="spellEnd"/>
      <w:r w:rsidRPr="004046BE">
        <w:t>, Ph.D., James Jay Carafano, Ph.D., Walter Lohman, Lisa Curtis and Derek Scissors, Ph.D. "Beyond the Plateau in U.S. – India Relations," Heritage Foundation, April 26, http://www.heritage.org/research/reports/2013/04/beyond-the-plateau-in-us-india-relations, DDI-PN)</w:t>
      </w:r>
    </w:p>
    <w:p w14:paraId="3D40006B" w14:textId="77777777" w:rsidR="003224CD" w:rsidRPr="004046BE" w:rsidRDefault="003224CD" w:rsidP="003224CD">
      <w:pPr>
        <w:rPr>
          <w:rStyle w:val="StyleUnderline"/>
        </w:rPr>
      </w:pPr>
      <w:r w:rsidRPr="004046BE">
        <w:rPr>
          <w:rStyle w:val="StyleUnderline"/>
        </w:rPr>
        <w:t>One promising area for expanded U.S.–India cooperation is the prevention of nuclear terrorism</w:t>
      </w:r>
      <w:r w:rsidRPr="004046BE">
        <w:t xml:space="preserve">. </w:t>
      </w:r>
      <w:r w:rsidRPr="004046BE">
        <w:rPr>
          <w:rStyle w:val="StyleUnderline"/>
        </w:rPr>
        <w:t>Given the level of terrorist activity in the region and India's vulnerability to Pakistan-based and state-supported terrorism, as well as the question of the safety of Pakistan's nuclear assets, there is strong concern in New Delhi about the possibility of nuclear terrorism.</w:t>
      </w:r>
      <w:r w:rsidRPr="004046BE">
        <w:t xml:space="preserve"> Furthermore, </w:t>
      </w:r>
      <w:r w:rsidRPr="004046BE">
        <w:rPr>
          <w:rStyle w:val="StyleUnderline"/>
        </w:rPr>
        <w:t>New Delhi is concerned about partial state support to terrorist groups that might be interested in gaining access to Pakistan's nuclear arsenal</w:t>
      </w:r>
      <w:r w:rsidRPr="004046BE">
        <w:t xml:space="preserve">. The vulnerability of Pakistan's nuclear arsenal is a growing concern, especially given the number of Pakistani Taliban attacks on Pakistan's military facilities. A few years ago, the U.S. had put in place contingency plans for the recovery of Pakistan's nuclear weapons in the event of a crisis of governance or, worse, an extremist takeover of the country. </w:t>
      </w:r>
      <w:r w:rsidRPr="004046BE">
        <w:rPr>
          <w:rStyle w:val="StyleUnderline"/>
        </w:rPr>
        <w:t>India and the U.S. must institute measures that would ensure that nuclear weapons are in responsible hands. Helping to strengthen Pakistan's command-and-control structure is an important task. In the unlikely event of a Taliban takeover, India and the U.S. would have to work with both the civilian and military institutions to gain complete control of the weapons, failing which, India and the U.S. would have to physically take control of the weapons and neutralize them</w:t>
      </w:r>
      <w:r w:rsidRPr="004046BE">
        <w:t xml:space="preserve">. With the U.S. set to draw down forces in Afghanistan, India's concerns about the potential for nuclear terrorism in the region will only grow. The U.S., and India to a lesser extent, are also concerned about the possibility that Iran might transfer its emerging nuclear capabilities to terrorist groups, such as Hezbollah. </w:t>
      </w:r>
      <w:r w:rsidRPr="004046BE">
        <w:rPr>
          <w:rStyle w:val="StyleUnderline"/>
        </w:rPr>
        <w:t>There is strong potential for India and the U.S. to increase their cooperation to deal with this common threat, including establishing certain contingency measures in the event of a catastrophic development, as well as preparing means to secure vulnerable nuclear facilities.</w:t>
      </w:r>
    </w:p>
    <w:p w14:paraId="5B5CEFF9" w14:textId="77777777" w:rsidR="003224CD" w:rsidRPr="004046BE" w:rsidRDefault="003224CD" w:rsidP="003224CD">
      <w:pPr>
        <w:rPr>
          <w:rStyle w:val="Style13ptBold"/>
        </w:rPr>
      </w:pPr>
      <w:r w:rsidRPr="004046BE">
        <w:rPr>
          <w:rStyle w:val="Style13ptBold"/>
        </w:rPr>
        <w:t xml:space="preserve">US India relations necessary for combatting terror and checking Chinese power in the region </w:t>
      </w:r>
    </w:p>
    <w:p w14:paraId="176EFAE7" w14:textId="77777777" w:rsidR="003224CD" w:rsidRPr="004046BE" w:rsidRDefault="003224CD" w:rsidP="003224CD">
      <w:r w:rsidRPr="004046BE">
        <w:rPr>
          <w:rStyle w:val="Style13ptBold"/>
        </w:rPr>
        <w:t>Political Perspectives 2011</w:t>
      </w:r>
      <w:r w:rsidRPr="004046BE">
        <w:t>(India-China-United States</w:t>
      </w:r>
      <w:proofErr w:type="gramStart"/>
      <w:r w:rsidRPr="004046BE">
        <w:t>:</w:t>
      </w:r>
      <w:r w:rsidRPr="004046BE">
        <w:rPr>
          <w:sz w:val="12"/>
        </w:rPr>
        <w:t>¶</w:t>
      </w:r>
      <w:proofErr w:type="gramEnd"/>
      <w:r w:rsidRPr="004046BE">
        <w:rPr>
          <w:sz w:val="12"/>
        </w:rPr>
        <w:t xml:space="preserve"> </w:t>
      </w:r>
      <w:r w:rsidRPr="004046BE">
        <w:t>The Post-Cold War Evolution of a Strategic Triangle, 7/15/16 http://www.politicalperspectives.org.uk/wp-content/uploads/Evolution-India-China1.pdf; DDI - AH )</w:t>
      </w:r>
    </w:p>
    <w:p w14:paraId="179C226C" w14:textId="77777777" w:rsidR="003224CD" w:rsidRPr="004046BE" w:rsidRDefault="003224CD" w:rsidP="003224CD">
      <w:pPr>
        <w:rPr>
          <w:rStyle w:val="StyleUnderline"/>
        </w:rPr>
      </w:pPr>
      <w:r w:rsidRPr="004046BE">
        <w:t xml:space="preserve">The Indo-U.S. </w:t>
      </w:r>
      <w:proofErr w:type="spellStart"/>
      <w:r w:rsidRPr="004046BE">
        <w:t>defence</w:t>
      </w:r>
      <w:proofErr w:type="spellEnd"/>
      <w:r w:rsidRPr="004046BE">
        <w:t xml:space="preserve"> agreement signed in Washington on June 28, 2005 between the</w:t>
      </w:r>
      <w:r w:rsidRPr="004046BE">
        <w:rPr>
          <w:sz w:val="12"/>
        </w:rPr>
        <w:t xml:space="preserve">¶ </w:t>
      </w:r>
      <w:proofErr w:type="spellStart"/>
      <w:r w:rsidRPr="004046BE">
        <w:t>Defence</w:t>
      </w:r>
      <w:proofErr w:type="spellEnd"/>
      <w:r w:rsidRPr="004046BE">
        <w:t xml:space="preserve"> Ministers of the two countries has significant ramifications for the strategic</w:t>
      </w:r>
      <w:r w:rsidRPr="004046BE">
        <w:rPr>
          <w:sz w:val="12"/>
        </w:rPr>
        <w:t xml:space="preserve">¶ </w:t>
      </w:r>
      <w:r w:rsidRPr="004046BE">
        <w:t xml:space="preserve">framework involving China, India and the United States. </w:t>
      </w:r>
      <w:r w:rsidRPr="004046BE">
        <w:rPr>
          <w:rStyle w:val="StyleUnderline"/>
        </w:rPr>
        <w:t>India has an obvious interest in¶ enhancing cooperation with the world's sole superpower</w:t>
      </w:r>
      <w:r w:rsidRPr="004046BE">
        <w:t>, as India strives to become a major</w:t>
      </w:r>
      <w:r w:rsidRPr="004046BE">
        <w:rPr>
          <w:sz w:val="12"/>
        </w:rPr>
        <w:t xml:space="preserve">¶ </w:t>
      </w:r>
      <w:r w:rsidRPr="004046BE">
        <w:t>regional power and eventually a powerful global entity. To achieve this goal, India seeks</w:t>
      </w:r>
      <w:r w:rsidRPr="004046BE">
        <w:rPr>
          <w:sz w:val="12"/>
        </w:rPr>
        <w:t xml:space="preserve">¶ </w:t>
      </w:r>
      <w:r w:rsidRPr="004046BE">
        <w:t>American support to join the Security Council as a permanent member, and also to acquire</w:t>
      </w:r>
      <w:r w:rsidRPr="004046BE">
        <w:rPr>
          <w:sz w:val="12"/>
        </w:rPr>
        <w:t xml:space="preserve">¶ </w:t>
      </w:r>
      <w:r w:rsidRPr="004046BE">
        <w:t>high technology from the United States and its G-8 partners, including military technology</w:t>
      </w:r>
      <w:r w:rsidRPr="004046BE">
        <w:rPr>
          <w:sz w:val="12"/>
        </w:rPr>
        <w:t xml:space="preserve">¶ </w:t>
      </w:r>
      <w:r w:rsidRPr="004046BE">
        <w:t xml:space="preserve">and civilian nuclear energy. </w:t>
      </w:r>
      <w:r w:rsidRPr="004046BE">
        <w:rPr>
          <w:rStyle w:val="StyleUnderline"/>
        </w:rPr>
        <w:t xml:space="preserve">The operationalization of the 123 Agreement between India and¶ US on October 10, 2008 marked a watershed achievement in the history of their bilateral¶ relations. The American interest in enhancing Indo-U.S. ties is two-fold. It seeks that India¶ join the coalition forces in their counter-terrorism efforts as India is one of the very few¶ nations in the world that has the trained manpower and logistics to contribute effectively to¶ the cause of uprooting the seeds of violence. U.S. interest also lies in encouraging India to¶ counter China to establish a new balance of power in Asia that would better serve American¶ interests. </w:t>
      </w:r>
      <w:r w:rsidRPr="004046BE">
        <w:t xml:space="preserve">However, the U.S. Ambassador in India Robert </w:t>
      </w:r>
      <w:proofErr w:type="spellStart"/>
      <w:r w:rsidRPr="004046BE">
        <w:t>Blackwill</w:t>
      </w:r>
      <w:proofErr w:type="spellEnd"/>
      <w:r w:rsidRPr="004046BE">
        <w:t xml:space="preserve"> had stated that “U.S.-India</w:t>
      </w:r>
      <w:r w:rsidRPr="004046BE">
        <w:rPr>
          <w:sz w:val="12"/>
        </w:rPr>
        <w:t xml:space="preserve">¶ </w:t>
      </w:r>
      <w:r w:rsidRPr="004046BE">
        <w:t>friendship will not be directed against any third party” (</w:t>
      </w:r>
      <w:proofErr w:type="spellStart"/>
      <w:r w:rsidRPr="004046BE">
        <w:t>Blackwill</w:t>
      </w:r>
      <w:proofErr w:type="spellEnd"/>
      <w:r w:rsidRPr="004046BE">
        <w:t>, 2001).</w:t>
      </w:r>
      <w:r w:rsidRPr="004046BE">
        <w:rPr>
          <w:sz w:val="12"/>
        </w:rPr>
        <w:t xml:space="preserve">¶ </w:t>
      </w:r>
      <w:proofErr w:type="gramStart"/>
      <w:r w:rsidRPr="004046BE">
        <w:rPr>
          <w:rStyle w:val="StyleUnderline"/>
        </w:rPr>
        <w:t>Although</w:t>
      </w:r>
      <w:proofErr w:type="gramEnd"/>
      <w:r w:rsidRPr="004046BE">
        <w:rPr>
          <w:rStyle w:val="StyleUnderline"/>
        </w:rPr>
        <w:t xml:space="preserve"> both the United States and India share certain common interests, it is not¶ imperative that they codify their commitments toward each other. In today’s era of open¶ boundaries and economies, states have diffuse interests and threats and need to maintain¶ fluid foreign relations. </w:t>
      </w:r>
    </w:p>
    <w:p w14:paraId="6A2E99A9" w14:textId="7A2231E8" w:rsidR="003B5A26" w:rsidRDefault="003B5A26" w:rsidP="003B5A26">
      <w:pPr>
        <w:pStyle w:val="Heading2"/>
      </w:pPr>
      <w:r>
        <w:t xml:space="preserve">Ptix </w:t>
      </w:r>
    </w:p>
    <w:p w14:paraId="0CE18FEA" w14:textId="40C86E12" w:rsidR="003B5A26" w:rsidRPr="003B5A26" w:rsidRDefault="003B5A26" w:rsidP="0059748A">
      <w:pPr>
        <w:pStyle w:val="Heading3"/>
      </w:pPr>
      <w:r>
        <w:t>Links</w:t>
      </w:r>
      <w:r w:rsidR="00382DF8">
        <w:t>- BIT</w:t>
      </w:r>
    </w:p>
    <w:p w14:paraId="18C9D6EB" w14:textId="77777777" w:rsidR="003B5A26" w:rsidRPr="00A949D2" w:rsidRDefault="003B5A26" w:rsidP="003B5A26">
      <w:pPr>
        <w:pStyle w:val="Heading4"/>
      </w:pPr>
      <w:r w:rsidRPr="00A949D2">
        <w:t>BIT controversial and Obama has to get it past senate</w:t>
      </w:r>
    </w:p>
    <w:p w14:paraId="1246A5C7" w14:textId="77777777" w:rsidR="003B5A26" w:rsidRPr="00A949D2" w:rsidRDefault="003B5A26" w:rsidP="003B5A26">
      <w:pPr>
        <w:rPr>
          <w:rStyle w:val="Style13ptBold"/>
        </w:rPr>
      </w:pPr>
      <w:r w:rsidRPr="00A949D2">
        <w:rPr>
          <w:rStyle w:val="Style13ptBold"/>
        </w:rPr>
        <w:t>Lam 15</w:t>
      </w:r>
      <w:r w:rsidRPr="00A949D2">
        <w:rPr>
          <w:sz w:val="16"/>
        </w:rPr>
        <w:t xml:space="preserve"> (Tina, Associate at Ferguson, Frost, Moore &amp; Young, LLP [“ARTICLE: THE LEGAL HURDLES PREVENTING A U.S.-CHINA BILATERAL INVESTMENT TREATY: PROBLEMS WITH NATIONAL SECURITY, ENVIRONMENTAL AND LABOR STANDARDS, AND INVESTOR-STATE DISPUTE SETTLEMENT MECHANISMS” 16 Fl. Coastal L. Rev. 303]) NvP</w:t>
      </w:r>
    </w:p>
    <w:p w14:paraId="3B5283CF" w14:textId="77777777" w:rsidR="003B5A26" w:rsidRPr="00A949D2" w:rsidRDefault="003B5A26" w:rsidP="003B5A26">
      <w:pPr>
        <w:rPr>
          <w:sz w:val="16"/>
        </w:rPr>
      </w:pPr>
      <w:r w:rsidRPr="00A949D2">
        <w:rPr>
          <w:sz w:val="16"/>
        </w:rPr>
        <w:t>Due to current contrasting styles that the United States and China typically use in BIT negotiations</w:t>
      </w:r>
      <w:r w:rsidRPr="00A949D2">
        <w:rPr>
          <w:rStyle w:val="StyleUnderline"/>
        </w:rPr>
        <w:t>, with the United States traditionally adopting a more demanding, "liberalizing" approach and China adopting a more "protectionist" approach</w:t>
      </w:r>
      <w:r w:rsidRPr="00A949D2">
        <w:rPr>
          <w:sz w:val="16"/>
        </w:rPr>
        <w:t xml:space="preserve">, the </w:t>
      </w:r>
      <w:r w:rsidRPr="00A949D2">
        <w:rPr>
          <w:rStyle w:val="Emphasis"/>
        </w:rPr>
        <w:t>BIT negotiations will be difficult for both countries.</w:t>
      </w:r>
      <w:r w:rsidRPr="00A949D2">
        <w:rPr>
          <w:sz w:val="16"/>
        </w:rPr>
        <w:t xml:space="preserve"> 316</w:t>
      </w:r>
      <w:r w:rsidRPr="00A949D2">
        <w:rPr>
          <w:sz w:val="12"/>
        </w:rPr>
        <w:t>¶</w:t>
      </w:r>
      <w:r w:rsidRPr="00A949D2">
        <w:rPr>
          <w:sz w:val="16"/>
        </w:rPr>
        <w:t xml:space="preserve"> </w:t>
      </w:r>
      <w:r w:rsidRPr="00A949D2">
        <w:rPr>
          <w:rStyle w:val="StyleUnderline"/>
        </w:rPr>
        <w:t>In the current political environment, it will likely be difficult for the United States and China to overcome the legal hurdles of national security concerns, environmental and labor provisions, and investor-state dispute settlement mechanisms during BIT negotiations.</w:t>
      </w:r>
      <w:r w:rsidRPr="00A949D2">
        <w:rPr>
          <w:sz w:val="16"/>
        </w:rPr>
        <w:t xml:space="preserve"> 317</w:t>
      </w:r>
      <w:r w:rsidRPr="00A949D2">
        <w:rPr>
          <w:sz w:val="12"/>
        </w:rPr>
        <w:t>¶</w:t>
      </w:r>
      <w:r w:rsidRPr="00A949D2">
        <w:rPr>
          <w:sz w:val="16"/>
        </w:rPr>
        <w:t xml:space="preserve"> Even if a successful U.S.-China BIT could be negotiated, </w:t>
      </w:r>
      <w:r w:rsidRPr="00A949D2">
        <w:rPr>
          <w:rStyle w:val="Emphasis"/>
        </w:rPr>
        <w:t xml:space="preserve">the BIT would require ratification by the U.S. Senate, which may prove to be difficult because of the general distrust some U.S. </w:t>
      </w:r>
      <w:proofErr w:type="gramStart"/>
      <w:r w:rsidRPr="00A949D2">
        <w:rPr>
          <w:rStyle w:val="Emphasis"/>
        </w:rPr>
        <w:t>senators</w:t>
      </w:r>
      <w:proofErr w:type="gramEnd"/>
      <w:r w:rsidRPr="00A949D2">
        <w:rPr>
          <w:rStyle w:val="Emphasis"/>
        </w:rPr>
        <w:t xml:space="preserve"> feel towards the Chinese government.</w:t>
      </w:r>
      <w:r w:rsidRPr="00A949D2">
        <w:rPr>
          <w:sz w:val="16"/>
        </w:rPr>
        <w:t xml:space="preserve"> 318</w:t>
      </w:r>
      <w:r w:rsidRPr="00A949D2">
        <w:rPr>
          <w:sz w:val="12"/>
        </w:rPr>
        <w:t>¶</w:t>
      </w:r>
      <w:r w:rsidRPr="00A949D2">
        <w:rPr>
          <w:sz w:val="16"/>
        </w:rPr>
        <w:t xml:space="preserve"> Furthermore, because China can take advantage of the sound economic, political, and legal systems in the United States, signing a BIT with the United States may not be necessary for China. 319</w:t>
      </w:r>
      <w:r w:rsidRPr="00A949D2">
        <w:rPr>
          <w:sz w:val="12"/>
        </w:rPr>
        <w:t>¶</w:t>
      </w:r>
      <w:r w:rsidRPr="00A949D2">
        <w:rPr>
          <w:sz w:val="16"/>
        </w:rPr>
        <w:t xml:space="preserve"> </w:t>
      </w:r>
      <w:proofErr w:type="gramStart"/>
      <w:r w:rsidRPr="00A949D2">
        <w:rPr>
          <w:sz w:val="16"/>
        </w:rPr>
        <w:t>Consequently</w:t>
      </w:r>
      <w:proofErr w:type="gramEnd"/>
      <w:r w:rsidRPr="00A949D2">
        <w:rPr>
          <w:sz w:val="16"/>
        </w:rPr>
        <w:t>, it is unlikely that a successful U.S.-China BIT will result from the fifth S&amp;ED. 320</w:t>
      </w:r>
      <w:r w:rsidRPr="00A949D2">
        <w:rPr>
          <w:sz w:val="12"/>
        </w:rPr>
        <w:t>¶</w:t>
      </w:r>
    </w:p>
    <w:p w14:paraId="67975EBC" w14:textId="77777777" w:rsidR="003B5A26" w:rsidRPr="00A949D2" w:rsidRDefault="003B5A26" w:rsidP="003B5A26">
      <w:pPr>
        <w:pStyle w:val="Heading4"/>
      </w:pPr>
      <w:r w:rsidRPr="00A949D2">
        <w:t xml:space="preserve">PC is key to pass BIT, even with bilateral support </w:t>
      </w:r>
    </w:p>
    <w:p w14:paraId="351A3787" w14:textId="77777777" w:rsidR="003B5A26" w:rsidRPr="00A949D2" w:rsidRDefault="003B5A26" w:rsidP="003B5A26">
      <w:pPr>
        <w:rPr>
          <w:rStyle w:val="Style13ptBold"/>
        </w:rPr>
      </w:pPr>
      <w:proofErr w:type="spellStart"/>
      <w:r w:rsidRPr="00A949D2">
        <w:rPr>
          <w:rStyle w:val="Style13ptBold"/>
        </w:rPr>
        <w:t>Gantz</w:t>
      </w:r>
      <w:proofErr w:type="spellEnd"/>
      <w:r w:rsidRPr="00A949D2">
        <w:rPr>
          <w:rStyle w:val="Style13ptBold"/>
        </w:rPr>
        <w:t xml:space="preserve"> 14 </w:t>
      </w:r>
      <w:r w:rsidRPr="00A949D2">
        <w:rPr>
          <w:sz w:val="16"/>
        </w:rPr>
        <w:t xml:space="preserve">(David, Samuel M. </w:t>
      </w:r>
      <w:proofErr w:type="spellStart"/>
      <w:r w:rsidRPr="00A949D2">
        <w:rPr>
          <w:sz w:val="16"/>
        </w:rPr>
        <w:t>Fegtly</w:t>
      </w:r>
      <w:proofErr w:type="spellEnd"/>
      <w:r w:rsidRPr="00A949D2">
        <w:rPr>
          <w:sz w:val="16"/>
        </w:rPr>
        <w:t xml:space="preserve"> Professor of Law and Director, International Trade and Business Law Program, University of Arizona, James E. Rogers College of Law. [“ARTICLE: CHALLENGES FOR THE UNITED STATES IN NEGOTIATING A BIT WITH CHINA: RECONCILING RECIPROCAL INVESTMENT PROTECTION WITH POLICY CONCERNS” 31 Ariz. J. Int'l &amp; Comp. Law 203 Lexis]) NvP</w:t>
      </w:r>
    </w:p>
    <w:p w14:paraId="49D0F8BB" w14:textId="77777777" w:rsidR="003B5A26" w:rsidRPr="00A949D2" w:rsidRDefault="003B5A26" w:rsidP="003B5A26">
      <w:pPr>
        <w:rPr>
          <w:rStyle w:val="StyleUnderline"/>
        </w:rPr>
      </w:pPr>
      <w:r w:rsidRPr="00A949D2">
        <w:rPr>
          <w:rStyle w:val="StyleUnderline"/>
        </w:rPr>
        <w:t>The dichotomy between U.S. business interests that favor</w:t>
      </w:r>
      <w:r w:rsidRPr="00A949D2">
        <w:rPr>
          <w:sz w:val="16"/>
        </w:rPr>
        <w:t xml:space="preserve"> strong </w:t>
      </w:r>
      <w:r w:rsidRPr="00A949D2">
        <w:rPr>
          <w:rStyle w:val="StyleUnderline"/>
        </w:rPr>
        <w:t>protection</w:t>
      </w:r>
      <w:r w:rsidRPr="00A949D2">
        <w:rPr>
          <w:sz w:val="16"/>
        </w:rPr>
        <w:t xml:space="preserve"> of their investments in China </w:t>
      </w:r>
      <w:r w:rsidRPr="00A949D2">
        <w:rPr>
          <w:rStyle w:val="StyleUnderline"/>
        </w:rPr>
        <w:t>and civil society groups that are skeptical of</w:t>
      </w:r>
      <w:r w:rsidRPr="00A949D2">
        <w:rPr>
          <w:sz w:val="16"/>
        </w:rPr>
        <w:t xml:space="preserve"> what they see as one-sided </w:t>
      </w:r>
      <w:r w:rsidRPr="00A949D2">
        <w:rPr>
          <w:rStyle w:val="StyleUnderline"/>
        </w:rPr>
        <w:t>agreements is</w:t>
      </w:r>
      <w:r w:rsidRPr="00A949D2">
        <w:rPr>
          <w:sz w:val="16"/>
        </w:rPr>
        <w:t xml:space="preserve"> a </w:t>
      </w:r>
      <w:r w:rsidRPr="00A949D2">
        <w:rPr>
          <w:rStyle w:val="StyleUnderline"/>
        </w:rPr>
        <w:t>continuing</w:t>
      </w:r>
      <w:r w:rsidRPr="00A949D2">
        <w:rPr>
          <w:sz w:val="16"/>
        </w:rPr>
        <w:t xml:space="preserve"> one. Even though </w:t>
      </w:r>
      <w:r w:rsidRPr="00A949D2">
        <w:rPr>
          <w:rStyle w:val="StyleUnderline"/>
        </w:rPr>
        <w:t>BITs</w:t>
      </w:r>
      <w:r w:rsidRPr="00A949D2">
        <w:rPr>
          <w:sz w:val="16"/>
        </w:rPr>
        <w:t xml:space="preserve"> are not subject to the requirements of Trade Promotion Authority (TPA), which requires that trade agreements, including those with investment chapters, be submitted to both houses of Congress for approval without amendment and under specific time limits, 206</w:t>
      </w:r>
      <w:r w:rsidRPr="00A949D2">
        <w:rPr>
          <w:sz w:val="12"/>
        </w:rPr>
        <w:t>¶</w:t>
      </w:r>
      <w:r w:rsidRPr="00A949D2">
        <w:rPr>
          <w:sz w:val="16"/>
        </w:rPr>
        <w:t xml:space="preserve"> the upcoming debate over renewal of the President's TPA </w:t>
      </w:r>
      <w:r w:rsidRPr="00A949D2">
        <w:rPr>
          <w:rStyle w:val="StyleUnderline"/>
        </w:rPr>
        <w:t>may well affect the Obama Administration's ability</w:t>
      </w:r>
      <w:r w:rsidRPr="00A949D2">
        <w:rPr>
          <w:sz w:val="16"/>
        </w:rPr>
        <w:t xml:space="preserve"> to conclude BITs with China and other nations, given the fact that TPA typically incorporates detailed negotiating instructions for the government on provisions relating to investment. For example, in the 2002 TPA, </w:t>
      </w:r>
      <w:r w:rsidRPr="00A949D2">
        <w:rPr>
          <w:rStyle w:val="StyleUnderline"/>
        </w:rPr>
        <w:t>the foreign investment negotiating objectives included many of those that are currently important for a U.S.-China BIT</w:t>
      </w:r>
      <w:r w:rsidRPr="00A949D2">
        <w:rPr>
          <w:sz w:val="16"/>
        </w:rPr>
        <w:t xml:space="preserve">: (A) </w:t>
      </w:r>
      <w:r w:rsidRPr="00A949D2">
        <w:rPr>
          <w:rStyle w:val="StyleUnderline"/>
        </w:rPr>
        <w:t>[R]</w:t>
      </w:r>
      <w:proofErr w:type="spellStart"/>
      <w:r w:rsidRPr="00A949D2">
        <w:rPr>
          <w:rStyle w:val="StyleUnderline"/>
        </w:rPr>
        <w:t>educing</w:t>
      </w:r>
      <w:proofErr w:type="spellEnd"/>
      <w:r w:rsidRPr="00A949D2">
        <w:rPr>
          <w:rStyle w:val="StyleUnderline"/>
        </w:rPr>
        <w:t xml:space="preserve"> or eliminating exceptions to the principle of national treatment</w:t>
      </w:r>
      <w:r w:rsidRPr="00A949D2">
        <w:rPr>
          <w:sz w:val="16"/>
        </w:rPr>
        <w:t>...; (C) [</w:t>
      </w:r>
      <w:r w:rsidRPr="00A949D2">
        <w:rPr>
          <w:rStyle w:val="StyleUnderline"/>
        </w:rPr>
        <w:t>R]</w:t>
      </w:r>
      <w:proofErr w:type="spellStart"/>
      <w:r w:rsidRPr="00A949D2">
        <w:rPr>
          <w:rStyle w:val="StyleUnderline"/>
        </w:rPr>
        <w:t>educing</w:t>
      </w:r>
      <w:proofErr w:type="spellEnd"/>
      <w:r w:rsidRPr="00A949D2">
        <w:rPr>
          <w:rStyle w:val="StyleUnderline"/>
        </w:rPr>
        <w:t xml:space="preserve"> or eliminating performance requirements, forced technology transfers, and other unreasonable barriers to the establishment and operation of investment</w:t>
      </w:r>
      <w:r w:rsidRPr="00A949D2">
        <w:rPr>
          <w:sz w:val="16"/>
        </w:rPr>
        <w:t>s; (D) [</w:t>
      </w:r>
      <w:r w:rsidRPr="00A949D2">
        <w:rPr>
          <w:rStyle w:val="StyleUnderline"/>
        </w:rPr>
        <w:t>S]</w:t>
      </w:r>
      <w:proofErr w:type="spellStart"/>
      <w:r w:rsidRPr="00A949D2">
        <w:rPr>
          <w:rStyle w:val="StyleUnderline"/>
        </w:rPr>
        <w:t>eeking</w:t>
      </w:r>
      <w:proofErr w:type="spellEnd"/>
      <w:r w:rsidRPr="00A949D2">
        <w:rPr>
          <w:rStyle w:val="StyleUnderline"/>
        </w:rPr>
        <w:t xml:space="preserve"> to establish standards for expropriation and compensation for expropriation, consistent with United States legal principles and practice</w:t>
      </w:r>
      <w:r w:rsidRPr="00A949D2">
        <w:rPr>
          <w:sz w:val="16"/>
        </w:rPr>
        <w:t xml:space="preserve"> ...; [246] (F) </w:t>
      </w:r>
      <w:r w:rsidRPr="00A949D2">
        <w:rPr>
          <w:rStyle w:val="StyleUnderline"/>
        </w:rPr>
        <w:t>[P]</w:t>
      </w:r>
      <w:proofErr w:type="spellStart"/>
      <w:r w:rsidRPr="00A949D2">
        <w:rPr>
          <w:rStyle w:val="StyleUnderline"/>
        </w:rPr>
        <w:t>roviding</w:t>
      </w:r>
      <w:proofErr w:type="spellEnd"/>
      <w:r w:rsidRPr="00A949D2">
        <w:rPr>
          <w:rStyle w:val="StyleUnderline"/>
        </w:rPr>
        <w:t xml:space="preserve"> meaningful procedures for resolving investment disputes;</w:t>
      </w:r>
      <w:r w:rsidRPr="00A949D2">
        <w:rPr>
          <w:sz w:val="16"/>
        </w:rPr>
        <w:t xml:space="preserve"> [and] (H) [</w:t>
      </w:r>
      <w:r w:rsidRPr="00A949D2">
        <w:rPr>
          <w:rStyle w:val="StyleUnderline"/>
        </w:rPr>
        <w:t>E]</w:t>
      </w:r>
      <w:proofErr w:type="spellStart"/>
      <w:r w:rsidRPr="00A949D2">
        <w:rPr>
          <w:rStyle w:val="StyleUnderline"/>
        </w:rPr>
        <w:t>nsuring</w:t>
      </w:r>
      <w:proofErr w:type="spellEnd"/>
      <w:r w:rsidRPr="00A949D2">
        <w:rPr>
          <w:rStyle w:val="StyleUnderline"/>
        </w:rPr>
        <w:t xml:space="preserve"> the fullest measure of transparency in the dispute settlement mechanism, to the extent consistent with the need to protect information that is classified or business confidential.</w:t>
      </w:r>
      <w:r w:rsidRPr="00A949D2">
        <w:rPr>
          <w:sz w:val="16"/>
        </w:rPr>
        <w:t xml:space="preserve"> 207</w:t>
      </w:r>
      <w:r w:rsidRPr="00A949D2">
        <w:rPr>
          <w:sz w:val="12"/>
        </w:rPr>
        <w:t>¶</w:t>
      </w:r>
      <w:r w:rsidRPr="00A949D2">
        <w:rPr>
          <w:sz w:val="16"/>
        </w:rPr>
        <w:t xml:space="preserve"> </w:t>
      </w:r>
      <w:proofErr w:type="gramStart"/>
      <w:r w:rsidRPr="00A949D2">
        <w:rPr>
          <w:rStyle w:val="StyleUnderline"/>
        </w:rPr>
        <w:t>Gaining</w:t>
      </w:r>
      <w:proofErr w:type="gramEnd"/>
      <w:r w:rsidRPr="00A949D2">
        <w:rPr>
          <w:rStyle w:val="StyleUnderline"/>
        </w:rPr>
        <w:t xml:space="preserve"> the legislative renewal</w:t>
      </w:r>
      <w:r w:rsidRPr="00A949D2">
        <w:rPr>
          <w:sz w:val="16"/>
        </w:rPr>
        <w:t xml:space="preserve"> of TPA for the purposes of authorizing the conclusion of the TPP and TTIP in 2014 </w:t>
      </w:r>
      <w:r w:rsidRPr="00A949D2">
        <w:rPr>
          <w:rStyle w:val="StyleUnderline"/>
        </w:rPr>
        <w:t>could provide a challenge even with bipartisan support</w:t>
      </w:r>
      <w:r w:rsidRPr="00A949D2">
        <w:rPr>
          <w:sz w:val="16"/>
        </w:rPr>
        <w:t>. 208</w:t>
      </w:r>
      <w:r w:rsidRPr="00A949D2">
        <w:rPr>
          <w:sz w:val="12"/>
        </w:rPr>
        <w:t>¶</w:t>
      </w:r>
      <w:r w:rsidRPr="00A949D2">
        <w:rPr>
          <w:sz w:val="16"/>
        </w:rPr>
        <w:t xml:space="preserve"> </w:t>
      </w:r>
      <w:r w:rsidRPr="00A949D2">
        <w:rPr>
          <w:rStyle w:val="StyleUnderline"/>
        </w:rPr>
        <w:t xml:space="preserve">Further debate on the hot-button issues such as labor rights, environmental protection, the scope of investor protections, intellectual property, and agricultural and apparel imports has begun; stakeholders who were disappointed with the outcome of the 2012 U.S. Model BIT will likely try anew. </w:t>
      </w:r>
      <w:r w:rsidRPr="00A949D2">
        <w:rPr>
          <w:sz w:val="16"/>
        </w:rPr>
        <w:t>209</w:t>
      </w:r>
      <w:r w:rsidRPr="00A949D2">
        <w:rPr>
          <w:sz w:val="12"/>
        </w:rPr>
        <w:t>¶</w:t>
      </w:r>
      <w:r w:rsidRPr="00A949D2">
        <w:rPr>
          <w:sz w:val="16"/>
        </w:rPr>
        <w:t xml:space="preserve"> </w:t>
      </w:r>
      <w:proofErr w:type="gramStart"/>
      <w:r w:rsidRPr="00A949D2">
        <w:rPr>
          <w:sz w:val="16"/>
        </w:rPr>
        <w:t>The</w:t>
      </w:r>
      <w:proofErr w:type="gramEnd"/>
      <w:r w:rsidRPr="00A949D2">
        <w:rPr>
          <w:sz w:val="16"/>
        </w:rPr>
        <w:t xml:space="preserve"> process will again place unions, environmental groups, other NGOs, and their mostly Democratic supporters in Congress again at odds with business stakeholders and their supporters. The discussions on the scope of investment protection and both labor and environmental provisions will have direct relevance to ongoing and future </w:t>
      </w:r>
      <w:r w:rsidRPr="00A949D2">
        <w:rPr>
          <w:rStyle w:val="StyleUnderline"/>
        </w:rPr>
        <w:t>BIT negotiations</w:t>
      </w:r>
      <w:r w:rsidRPr="00A949D2">
        <w:rPr>
          <w:sz w:val="16"/>
        </w:rPr>
        <w:t xml:space="preserve"> and </w:t>
      </w:r>
      <w:r w:rsidRPr="00A949D2">
        <w:rPr>
          <w:rStyle w:val="StyleUnderline"/>
        </w:rPr>
        <w:t>could</w:t>
      </w:r>
      <w:r w:rsidRPr="00A949D2">
        <w:rPr>
          <w:sz w:val="16"/>
        </w:rPr>
        <w:t xml:space="preserve"> even </w:t>
      </w:r>
      <w:r w:rsidRPr="00A949D2">
        <w:rPr>
          <w:rStyle w:val="StyleUnderline"/>
        </w:rPr>
        <w:t>result</w:t>
      </w:r>
      <w:r w:rsidRPr="00A949D2">
        <w:rPr>
          <w:sz w:val="16"/>
        </w:rPr>
        <w:t xml:space="preserve"> </w:t>
      </w:r>
      <w:r w:rsidRPr="00A949D2">
        <w:rPr>
          <w:rStyle w:val="StyleUnderline"/>
        </w:rPr>
        <w:t>in</w:t>
      </w:r>
      <w:r w:rsidRPr="00A949D2">
        <w:rPr>
          <w:sz w:val="16"/>
        </w:rPr>
        <w:t xml:space="preserve"> further modifications of the 2012 U.S. Model BIT. At the same time, the TPA negotiations within the Congress provide a useful opportunity for government policy makers and others who favor such agreements to explain why it is in the U.S. national interest to conclude them and to consult with and gamer support from </w:t>
      </w:r>
      <w:r w:rsidRPr="00A949D2">
        <w:rPr>
          <w:rStyle w:val="StyleUnderline"/>
        </w:rPr>
        <w:t>Members of Congress</w:t>
      </w:r>
      <w:r w:rsidRPr="00A949D2">
        <w:rPr>
          <w:sz w:val="16"/>
        </w:rPr>
        <w:t xml:space="preserve"> and others </w:t>
      </w:r>
      <w:r w:rsidRPr="00A949D2">
        <w:rPr>
          <w:rStyle w:val="StyleUnderline"/>
        </w:rPr>
        <w:t>who may be skeptical.</w:t>
      </w:r>
    </w:p>
    <w:p w14:paraId="67097906" w14:textId="2908C7AF" w:rsidR="003224CD" w:rsidRDefault="003224CD" w:rsidP="0059748A">
      <w:pPr>
        <w:pStyle w:val="Heading3"/>
      </w:pPr>
      <w:r>
        <w:t>Links- CCS</w:t>
      </w:r>
    </w:p>
    <w:p w14:paraId="7771C919" w14:textId="77777777" w:rsidR="00BA2F05" w:rsidRPr="00A949D2" w:rsidRDefault="00BA2F05" w:rsidP="00BA2F05">
      <w:pPr>
        <w:pStyle w:val="Heading4"/>
      </w:pPr>
      <w:r w:rsidRPr="00A949D2">
        <w:t>Problems such as leakages and earthquakes have created public opposition to CCS</w:t>
      </w:r>
    </w:p>
    <w:p w14:paraId="633CCA5A" w14:textId="77777777" w:rsidR="00BA2F05" w:rsidRPr="00A949D2" w:rsidRDefault="00BA2F05" w:rsidP="00BA2F05">
      <w:proofErr w:type="spellStart"/>
      <w:r w:rsidRPr="00A949D2">
        <w:rPr>
          <w:rStyle w:val="Style13ptBold"/>
        </w:rPr>
        <w:t>Romm</w:t>
      </w:r>
      <w:proofErr w:type="spellEnd"/>
      <w:r w:rsidRPr="00A949D2">
        <w:rPr>
          <w:rStyle w:val="Style13ptBold"/>
        </w:rPr>
        <w:t xml:space="preserve"> 11</w:t>
      </w:r>
      <w:r w:rsidRPr="00A949D2">
        <w:t xml:space="preserve"> (Joe, Senior Fellow at American Progress and has a Ph.D. in physics from MIT. “Large-Scale Carbon Capture and Storage: Feasibility, Permanence and Safety Issues Remain Unresolved.” Climate Progress. November 26. http://thinkprogress.org/climate/2011/11/26/376257/carbon-capture-and-storage-permanence-feasibility-and-safety-issues/, PN) </w:t>
      </w:r>
    </w:p>
    <w:p w14:paraId="2E2BCBB8" w14:textId="77777777" w:rsidR="00BA2F05" w:rsidRPr="00A949D2" w:rsidRDefault="00BA2F05" w:rsidP="00BA2F05">
      <w:pPr>
        <w:rPr>
          <w:rStyle w:val="StyleUnderline"/>
        </w:rPr>
      </w:pPr>
      <w:r w:rsidRPr="00A949D2">
        <w:rPr>
          <w:rStyle w:val="StyleUnderline"/>
        </w:rPr>
        <w:t>Then we have the leakage issue. Even a very small leakage rate of well under 1% a year would render the storage system all but useless as a “permanent repository”.</w:t>
      </w:r>
      <w:r w:rsidRPr="00A949D2">
        <w:rPr>
          <w:sz w:val="16"/>
        </w:rPr>
        <w:t xml:space="preserve"> Equally worrisome, a Duke University study found: “</w:t>
      </w:r>
      <w:r w:rsidRPr="00A949D2">
        <w:rPr>
          <w:rStyle w:val="StyleUnderline"/>
        </w:rPr>
        <w:t>Leaks from carbon dioxide injected deep underground to help fight climate change could bubble up into drinking water aquifers near the surface, driving up levels of contaminants in the water tenfold or more in some places.</w:t>
      </w:r>
      <w:r w:rsidRPr="00A949D2">
        <w:rPr>
          <w:sz w:val="16"/>
        </w:rPr>
        <w:t>” What kind of contaminants could bubble up into drinking water aquifers? The study noted: “</w:t>
      </w:r>
      <w:r w:rsidRPr="00A949D2">
        <w:rPr>
          <w:rStyle w:val="StyleUnderline"/>
        </w:rPr>
        <w:t>Potentially dangerous uranium and barium increased throughout the entire experiment in some samples.” This problem may not turn out to be fatal to CCS, but it might well limit the places where sequestration is practical—either because the geology is problematic or because the site is simply too close to the water supply of a large population. Public acceptance</w:t>
      </w:r>
      <w:r w:rsidRPr="00A949D2">
        <w:rPr>
          <w:sz w:val="16"/>
        </w:rPr>
        <w:t xml:space="preserve"> (aka NIMBY) </w:t>
      </w:r>
      <w:r w:rsidRPr="00A949D2">
        <w:rPr>
          <w:rStyle w:val="StyleUnderline"/>
        </w:rPr>
        <w:t>has already been a huge problem for CCS. Public concern about CO2 leaks—small and large—has impeded a number of CCS projects around the world. The concerns should be taken seriously,</w:t>
      </w:r>
      <w:r w:rsidRPr="00A949D2">
        <w:rPr>
          <w:sz w:val="16"/>
        </w:rPr>
        <w:t xml:space="preserve"> as BusinessWeek reported in 2008: “</w:t>
      </w:r>
      <w:r w:rsidRPr="00A949D2">
        <w:rPr>
          <w:rStyle w:val="StyleUnderline"/>
        </w:rPr>
        <w:t>One large, coal-fired plant generates the equivalent of 3 billion barrels of CO2 over a 60-year lifetime. That would require a space the size of a major oil field to contain. The pressure could cause leaks or earthquakes</w:t>
      </w:r>
      <w:r w:rsidRPr="00A949D2">
        <w:rPr>
          <w:sz w:val="16"/>
        </w:rPr>
        <w:t xml:space="preserve">, says Curt M. White, who ran the US Energy Department’s carbon sequestration group until 2005 and served as an adviser until earlier this year. ‘Red flags should be going up everywhere when you talk about this amount of liquid being put underground.'” </w:t>
      </w:r>
      <w:r w:rsidRPr="00A949D2">
        <w:rPr>
          <w:rStyle w:val="StyleUnderline"/>
        </w:rPr>
        <w:t>And concerns about earthquakes should be taken seriously</w:t>
      </w:r>
      <w:r w:rsidRPr="00A949D2">
        <w:rPr>
          <w:sz w:val="16"/>
        </w:rPr>
        <w:t>, as a Stanford University report warned in December 2010: “</w:t>
      </w:r>
      <w:r w:rsidRPr="00A949D2">
        <w:rPr>
          <w:rStyle w:val="StyleUnderline"/>
        </w:rPr>
        <w:t>Combating global warming by pumping carbon dioxide into the ground for long-term storage—known as carbon sequestration—could trigger small earthquakes that might breach the storage system, allowing the gas back into the atmosphere,</w:t>
      </w:r>
      <w:r w:rsidRPr="00A949D2">
        <w:rPr>
          <w:sz w:val="16"/>
        </w:rPr>
        <w:t xml:space="preserve"> according to Stanford geophysicist Mark </w:t>
      </w:r>
      <w:proofErr w:type="spellStart"/>
      <w:r w:rsidRPr="00A949D2">
        <w:rPr>
          <w:sz w:val="16"/>
        </w:rPr>
        <w:t>Zoback</w:t>
      </w:r>
      <w:proofErr w:type="spellEnd"/>
      <w:r w:rsidRPr="00A949D2">
        <w:rPr>
          <w:sz w:val="16"/>
        </w:rPr>
        <w:t xml:space="preserve">. </w:t>
      </w:r>
      <w:r w:rsidRPr="00A949D2">
        <w:rPr>
          <w:rStyle w:val="StyleUnderline"/>
        </w:rPr>
        <w:t>That hazard, combined with a need for thousands of injection sites around the globe, may keep sequestration from being as feasible on a large scale as some have hoped.” There are simply too many unanswered questions for anyone to say today that we could rely on large-scale deployment of CCS in the 2030s as a major climate solution.</w:t>
      </w:r>
    </w:p>
    <w:p w14:paraId="70E2EABC" w14:textId="68FB08E7" w:rsidR="003B5A26" w:rsidRDefault="003B5A26" w:rsidP="0059748A">
      <w:pPr>
        <w:pStyle w:val="Heading3"/>
      </w:pPr>
      <w:r>
        <w:t>Elections turns warming</w:t>
      </w:r>
    </w:p>
    <w:p w14:paraId="019187C6" w14:textId="2FFAAA50" w:rsidR="003B5A26" w:rsidRDefault="003B5A26" w:rsidP="003B5A26">
      <w:pPr>
        <w:pStyle w:val="Heading4"/>
      </w:pPr>
      <w:r>
        <w:t>Republican president makes warming inevitable- RNC proves</w:t>
      </w:r>
    </w:p>
    <w:p w14:paraId="3E649707" w14:textId="3C4AC49E" w:rsidR="003B5A26" w:rsidRDefault="002438B8" w:rsidP="003B5A26">
      <w:pPr>
        <w:rPr>
          <w:rStyle w:val="Style13ptBold"/>
        </w:rPr>
      </w:pPr>
      <w:r>
        <w:rPr>
          <w:rStyle w:val="Style13ptBold"/>
        </w:rPr>
        <w:t>Lehmann 7/19/16</w:t>
      </w:r>
      <w:r w:rsidRPr="002438B8">
        <w:rPr>
          <w:sz w:val="16"/>
        </w:rPr>
        <w:t xml:space="preserve"> (Evan, Evan is the deputy editor of </w:t>
      </w:r>
      <w:proofErr w:type="spellStart"/>
      <w:r w:rsidRPr="002438B8">
        <w:rPr>
          <w:sz w:val="16"/>
        </w:rPr>
        <w:t>ClimateWire</w:t>
      </w:r>
      <w:proofErr w:type="spellEnd"/>
      <w:r w:rsidRPr="002438B8">
        <w:rPr>
          <w:sz w:val="16"/>
        </w:rPr>
        <w:t xml:space="preserve"> and covers Congress and the insurance industry. He writes about lawmakers' attitudes on climate change and tracks efforts by political groups to promote and stigmatize the science around warming. He has broken news about donors defecting from the Heartland Institute, and he reports extensively about insurers' views on climate-related damage. He writes frequently about floods and the risk of sea-level rise. Before joining E&amp;E in 2008, he covered Congress for newspapers in Massachusetts and Vermont. He has a journalism degree from the University of Wisconsin, Madison, and he's the recipient of an investigative reporting award. [“Republican Platform Rejects Paris Climate Agreement” </w:t>
      </w:r>
      <w:hyperlink r:id="rId71" w:history="1">
        <w:r w:rsidRPr="002438B8">
          <w:rPr>
            <w:rStyle w:val="Hyperlink"/>
            <w:sz w:val="16"/>
          </w:rPr>
          <w:t>http://www.scientificamerican.com/article/republican-platform-rejects-paris-climate-agreement/</w:t>
        </w:r>
      </w:hyperlink>
      <w:r w:rsidRPr="002438B8">
        <w:rPr>
          <w:sz w:val="16"/>
        </w:rPr>
        <w:t xml:space="preserve">]) NvP </w:t>
      </w:r>
    </w:p>
    <w:p w14:paraId="48345106" w14:textId="67299EBE" w:rsidR="003B5A26" w:rsidRPr="00D02547" w:rsidRDefault="003B5A26" w:rsidP="003B5A26">
      <w:pPr>
        <w:rPr>
          <w:sz w:val="16"/>
        </w:rPr>
      </w:pPr>
      <w:r w:rsidRPr="00D02547">
        <w:rPr>
          <w:sz w:val="16"/>
        </w:rPr>
        <w:t xml:space="preserve">CLEVELAND—Christian Republicans promoted a transition to clean energy here last night, about an hour after </w:t>
      </w:r>
      <w:r w:rsidRPr="00D02547">
        <w:rPr>
          <w:rStyle w:val="StyleUnderline"/>
        </w:rPr>
        <w:t xml:space="preserve">GOP delegates approved a party platform that disavows </w:t>
      </w:r>
      <w:r w:rsidRPr="00D02547">
        <w:rPr>
          <w:sz w:val="16"/>
        </w:rPr>
        <w:t>aggressive</w:t>
      </w:r>
      <w:r w:rsidRPr="00D02547">
        <w:rPr>
          <w:rStyle w:val="StyleUnderline"/>
        </w:rPr>
        <w:t xml:space="preserve"> action on climate change and downplays renewable energy.</w:t>
      </w:r>
      <w:r w:rsidR="00D02547">
        <w:rPr>
          <w:rStyle w:val="StyleUnderline"/>
        </w:rPr>
        <w:t xml:space="preserve"> </w:t>
      </w:r>
      <w:r w:rsidRPr="00D02547">
        <w:rPr>
          <w:sz w:val="16"/>
        </w:rPr>
        <w:t>The contrast isn’t new, said Angel Garcia, the national outreach director for Young Conservatives for Energy Reform, a group connected to the Christian Coalition of America. He and other organizers say they’re appealing to millennial party activists to support policies like long-term tax credits for wind and solar power, a national renewable portfolio standard and updated state laws that reward the use of distributed energy.</w:t>
      </w:r>
      <w:r w:rsidR="00D02547" w:rsidRPr="00D02547">
        <w:rPr>
          <w:sz w:val="16"/>
        </w:rPr>
        <w:t xml:space="preserve"> </w:t>
      </w:r>
      <w:r w:rsidRPr="00D02547">
        <w:rPr>
          <w:sz w:val="16"/>
        </w:rPr>
        <w:t>“We have to reach them,” Garcia said, “because they’ll be on the platform committee” in the future.</w:t>
      </w:r>
      <w:r w:rsidR="00D02547" w:rsidRPr="00D02547">
        <w:rPr>
          <w:sz w:val="16"/>
        </w:rPr>
        <w:t xml:space="preserve"> </w:t>
      </w:r>
      <w:r w:rsidRPr="00D02547">
        <w:rPr>
          <w:sz w:val="16"/>
        </w:rPr>
        <w:t>Current delegates came to a different conclusion.</w:t>
      </w:r>
      <w:r w:rsidR="00D02547" w:rsidRPr="00D02547">
        <w:rPr>
          <w:sz w:val="16"/>
        </w:rPr>
        <w:t xml:space="preserve"> </w:t>
      </w:r>
      <w:r w:rsidRPr="00D02547">
        <w:rPr>
          <w:rStyle w:val="StyleUnderline"/>
        </w:rPr>
        <w:t xml:space="preserve">The platform approved </w:t>
      </w:r>
      <w:r w:rsidRPr="00D02547">
        <w:rPr>
          <w:sz w:val="16"/>
        </w:rPr>
        <w:t xml:space="preserve">by a voice vote yesterday evening doesn’t explicitly question the science behind climate change. But it </w:t>
      </w:r>
      <w:r w:rsidRPr="00D02547">
        <w:rPr>
          <w:rStyle w:val="Emphasis"/>
        </w:rPr>
        <w:t>calls for reduced funding for renewable energy and international adaptation programs, and it seeks an end to the global agreement reached in Paris late year to cut greenhouse gas emissions worldwide.</w:t>
      </w:r>
      <w:r w:rsidR="00D02547">
        <w:rPr>
          <w:rStyle w:val="Emphasis"/>
        </w:rPr>
        <w:t xml:space="preserve"> </w:t>
      </w:r>
      <w:r w:rsidRPr="00D02547">
        <w:rPr>
          <w:rStyle w:val="StyleUnderline"/>
        </w:rPr>
        <w:t>The</w:t>
      </w:r>
      <w:r w:rsidRPr="00D02547">
        <w:rPr>
          <w:sz w:val="16"/>
        </w:rPr>
        <w:t xml:space="preserve"> 66-page </w:t>
      </w:r>
      <w:r w:rsidRPr="00D02547">
        <w:rPr>
          <w:rStyle w:val="StyleUnderline"/>
        </w:rPr>
        <w:t xml:space="preserve">document also rejects the idea of an </w:t>
      </w:r>
      <w:proofErr w:type="spellStart"/>
      <w:r w:rsidRPr="00D02547">
        <w:rPr>
          <w:rStyle w:val="StyleUnderline"/>
        </w:rPr>
        <w:t>economywide</w:t>
      </w:r>
      <w:proofErr w:type="spellEnd"/>
      <w:r w:rsidRPr="00D02547">
        <w:rPr>
          <w:rStyle w:val="StyleUnderline"/>
        </w:rPr>
        <w:t xml:space="preserve"> carbon price, drawing a sharp contrast with drafts of the Democratic platform, which endorses that policy.</w:t>
      </w:r>
      <w:r w:rsidR="00D02547">
        <w:rPr>
          <w:rStyle w:val="StyleUnderline"/>
        </w:rPr>
        <w:t xml:space="preserve"> </w:t>
      </w:r>
      <w:r w:rsidRPr="00D02547">
        <w:rPr>
          <w:sz w:val="16"/>
        </w:rPr>
        <w:t>“</w:t>
      </w:r>
      <w:r w:rsidRPr="00D02547">
        <w:rPr>
          <w:rStyle w:val="Emphasis"/>
        </w:rPr>
        <w:t>We oppose any carbon tax,</w:t>
      </w:r>
      <w:r w:rsidRPr="00D02547">
        <w:rPr>
          <w:sz w:val="16"/>
        </w:rPr>
        <w:t>” the GOP platform says. “It would increase energy prices across the board, hitting hardest at the families who are already struggling to pay their bills in the Democrats’ no-growth economy.”</w:t>
      </w:r>
      <w:r w:rsidR="00D02547" w:rsidRPr="00D02547">
        <w:rPr>
          <w:sz w:val="16"/>
        </w:rPr>
        <w:t xml:space="preserve"> </w:t>
      </w:r>
      <w:r w:rsidRPr="00D02547">
        <w:rPr>
          <w:sz w:val="16"/>
        </w:rPr>
        <w:t>Instead, it urges private investors to develop carbon capture and sequestration technology.</w:t>
      </w:r>
      <w:r w:rsidR="00D02547" w:rsidRPr="00D02547">
        <w:rPr>
          <w:sz w:val="16"/>
        </w:rPr>
        <w:t xml:space="preserve"> </w:t>
      </w:r>
      <w:r w:rsidRPr="00D02547">
        <w:rPr>
          <w:sz w:val="16"/>
        </w:rPr>
        <w:t>The platform also warns tha</w:t>
      </w:r>
      <w:r w:rsidRPr="00D02547">
        <w:rPr>
          <w:rStyle w:val="Emphasis"/>
        </w:rPr>
        <w:t>t if Donald Trump wins the presidential election, he would reorient the government’s approach to analyzing climate change.</w:t>
      </w:r>
      <w:r w:rsidRPr="00D02547">
        <w:rPr>
          <w:sz w:val="16"/>
        </w:rPr>
        <w:t xml:space="preserve"> The document does not outwardly reject the underlying science behind global warming, but it does question its accuracy.</w:t>
      </w:r>
      <w:r w:rsidR="00D02547" w:rsidRPr="00D02547">
        <w:rPr>
          <w:sz w:val="16"/>
        </w:rPr>
        <w:t xml:space="preserve"> </w:t>
      </w:r>
      <w:r w:rsidRPr="00D02547">
        <w:rPr>
          <w:sz w:val="16"/>
        </w:rPr>
        <w:t>“I</w:t>
      </w:r>
      <w:r w:rsidRPr="00D02547">
        <w:rPr>
          <w:rStyle w:val="StyleUnderline"/>
        </w:rPr>
        <w:t>nformation concerning a changing climate, especially projections into the long-range future, must be based on dispassionate analysis of hard data</w:t>
      </w:r>
      <w:r w:rsidRPr="00D02547">
        <w:rPr>
          <w:sz w:val="16"/>
        </w:rPr>
        <w:t>,” it says. “We will enforce that standard throughout the executive branch, among civil servants and presidential appointees alike.”</w:t>
      </w:r>
      <w:r w:rsidR="00D02547" w:rsidRPr="00D02547">
        <w:rPr>
          <w:sz w:val="16"/>
        </w:rPr>
        <w:t xml:space="preserve"> </w:t>
      </w:r>
      <w:r w:rsidRPr="00D02547">
        <w:rPr>
          <w:rStyle w:val="StyleUnderline"/>
        </w:rPr>
        <w:t>Republicans also downplayed the role of climate change on national security,</w:t>
      </w:r>
      <w:r w:rsidRPr="00D02547">
        <w:rPr>
          <w:sz w:val="16"/>
        </w:rPr>
        <w:t xml:space="preserve"> a topic that Young Conservatives for Energy Reform has focused on as a key challenge. The group regularly asks military generals to talk to members of the armed forces about the risks of running fuel convoys in war zones and the human costs of defending foreign oil fields.</w:t>
      </w:r>
      <w:r w:rsidR="00D02547" w:rsidRPr="00D02547">
        <w:rPr>
          <w:sz w:val="16"/>
        </w:rPr>
        <w:t xml:space="preserve"> </w:t>
      </w:r>
      <w:r w:rsidRPr="00D02547">
        <w:rPr>
          <w:sz w:val="16"/>
        </w:rPr>
        <w:t>“</w:t>
      </w:r>
      <w:r w:rsidRPr="00D02547">
        <w:rPr>
          <w:rStyle w:val="StyleUnderline"/>
        </w:rPr>
        <w:t>Climate change is far from this nation’s most pressing national security issue,</w:t>
      </w:r>
      <w:r w:rsidRPr="00D02547">
        <w:rPr>
          <w:sz w:val="16"/>
        </w:rPr>
        <w:t>” the platform reads. “This is the triumph of extremism over common sense, and Congress must stop it.”</w:t>
      </w:r>
      <w:r w:rsidR="00D02547" w:rsidRPr="00D02547">
        <w:rPr>
          <w:sz w:val="16"/>
        </w:rPr>
        <w:t xml:space="preserve"> </w:t>
      </w:r>
      <w:r w:rsidRPr="00D02547">
        <w:rPr>
          <w:rStyle w:val="Emphasis"/>
        </w:rPr>
        <w:t>It also calls for an end to U.S. involvement with the United Nations on climate issues, including the United States’ involvement with the more than 190 nations that negotiated the Paris Agreement.</w:t>
      </w:r>
      <w:r w:rsidR="00D02547">
        <w:rPr>
          <w:rStyle w:val="Emphasis"/>
        </w:rPr>
        <w:t xml:space="preserve"> </w:t>
      </w:r>
      <w:r w:rsidRPr="00D02547">
        <w:rPr>
          <w:rStyle w:val="Emphasis"/>
        </w:rPr>
        <w:t>“We reject the agendas of both the Kyoto Protocol and the Paris Agreement</w:t>
      </w:r>
      <w:r w:rsidRPr="00D02547">
        <w:rPr>
          <w:sz w:val="16"/>
        </w:rPr>
        <w:t>, which represent only the personal commitments of their signatories,” the document reads, adding that t</w:t>
      </w:r>
      <w:r w:rsidRPr="00D02547">
        <w:rPr>
          <w:rStyle w:val="Emphasis"/>
        </w:rPr>
        <w:t>hose deals are not binding.</w:t>
      </w:r>
      <w:r w:rsidR="00D02547">
        <w:rPr>
          <w:rStyle w:val="Emphasis"/>
        </w:rPr>
        <w:t xml:space="preserve"> </w:t>
      </w:r>
      <w:r w:rsidRPr="00D02547">
        <w:rPr>
          <w:rStyle w:val="Emphasis"/>
        </w:rPr>
        <w:t>It also calls for an “immediate” halt to U.S. funding for the U.N. Framework Convention on Climate Change</w:t>
      </w:r>
      <w:r w:rsidRPr="00D02547">
        <w:rPr>
          <w:sz w:val="16"/>
        </w:rPr>
        <w:t>,</w:t>
      </w:r>
      <w:r w:rsidRPr="00D02547">
        <w:rPr>
          <w:rStyle w:val="StyleUnderline"/>
        </w:rPr>
        <w:t xml:space="preserve"> because the group granted membership to the Palestinians “as a state.</w:t>
      </w:r>
      <w:r w:rsidRPr="00D02547">
        <w:rPr>
          <w:sz w:val="16"/>
        </w:rPr>
        <w:t xml:space="preserve">” It cites a 1994 law, the Foreign Relations Authorization </w:t>
      </w:r>
      <w:proofErr w:type="gramStart"/>
      <w:r w:rsidRPr="00D02547">
        <w:rPr>
          <w:sz w:val="16"/>
        </w:rPr>
        <w:t>Act, that</w:t>
      </w:r>
      <w:proofErr w:type="gramEnd"/>
      <w:r w:rsidRPr="00D02547">
        <w:rPr>
          <w:sz w:val="16"/>
        </w:rPr>
        <w:t xml:space="preserve"> it says bars such funding. Providing additional money, it says, would be “illegal.”</w:t>
      </w:r>
    </w:p>
    <w:p w14:paraId="2A814281" w14:textId="2F760ACC" w:rsidR="00366612" w:rsidRPr="00366612" w:rsidRDefault="0075001E" w:rsidP="00366612">
      <w:pPr>
        <w:pStyle w:val="Heading1"/>
      </w:pPr>
      <w:r>
        <w:t>Cap/neolib</w:t>
      </w:r>
    </w:p>
    <w:p w14:paraId="76F68EA5" w14:textId="5E88F7C5" w:rsidR="00020FD1" w:rsidRDefault="00020FD1" w:rsidP="00020FD1">
      <w:pPr>
        <w:pStyle w:val="Heading2"/>
      </w:pPr>
      <w:proofErr w:type="gramStart"/>
      <w:r w:rsidRPr="00A949D2">
        <w:t>links</w:t>
      </w:r>
      <w:proofErr w:type="gramEnd"/>
      <w:r w:rsidRPr="00A949D2">
        <w:t xml:space="preserve"> </w:t>
      </w:r>
    </w:p>
    <w:p w14:paraId="50E148AF" w14:textId="6DAE3FAF" w:rsidR="003224CD" w:rsidRPr="003224CD" w:rsidRDefault="003224CD" w:rsidP="0059748A">
      <w:pPr>
        <w:pStyle w:val="Heading3"/>
      </w:pPr>
      <w:r>
        <w:t>BIT</w:t>
      </w:r>
    </w:p>
    <w:p w14:paraId="6BCB51DD" w14:textId="77777777" w:rsidR="00020FD1" w:rsidRPr="00A949D2" w:rsidRDefault="00020FD1" w:rsidP="00020FD1">
      <w:pPr>
        <w:pStyle w:val="Heading4"/>
      </w:pPr>
      <w:r w:rsidRPr="00A949D2">
        <w:t>BITs are part of a colonial regime of power relations that fundamentally exploit the global periphery</w:t>
      </w:r>
    </w:p>
    <w:p w14:paraId="72108A49" w14:textId="77777777" w:rsidR="00020FD1" w:rsidRPr="00A949D2" w:rsidRDefault="00020FD1" w:rsidP="00020FD1">
      <w:pPr>
        <w:rPr>
          <w:rStyle w:val="Style13ptBold"/>
        </w:rPr>
      </w:pPr>
      <w:proofErr w:type="spellStart"/>
      <w:r w:rsidRPr="00A949D2">
        <w:rPr>
          <w:rStyle w:val="Style13ptBold"/>
        </w:rPr>
        <w:t>Sheffer</w:t>
      </w:r>
      <w:proofErr w:type="spellEnd"/>
      <w:r w:rsidRPr="00A949D2">
        <w:rPr>
          <w:rStyle w:val="Style13ptBold"/>
        </w:rPr>
        <w:t xml:space="preserve"> 11</w:t>
      </w:r>
      <w:r w:rsidRPr="00A949D2">
        <w:rPr>
          <w:sz w:val="16"/>
        </w:rPr>
        <w:t xml:space="preserve"> (Megan, The author was a Chancellor's Scholar at the University </w:t>
      </w:r>
      <w:proofErr w:type="gramStart"/>
      <w:r w:rsidRPr="00A949D2">
        <w:rPr>
          <w:sz w:val="16"/>
        </w:rPr>
        <w:t>of Denver Sturm College of</w:t>
      </w:r>
      <w:proofErr w:type="gramEnd"/>
      <w:r w:rsidRPr="00A949D2">
        <w:rPr>
          <w:sz w:val="16"/>
        </w:rPr>
        <w:t xml:space="preserve"> Law. She graduated in 2010 with a J.D. and certificate in International Law. Currently, she is a judicial law clerk through the Attorney General's Honors Program, serving within the Executive Office for Immigration Review. The views expressed in this article do not necessarily represent the views of the Department of Justice or the United States. This paper was the winning submission in the 2010 Leonard V. B. Sutton international law writing competition. [“2009-2010 Leonard V.B. Sutton Awards First Place: Bilateral Investment Treaties: A Friend or Foe to Human Rights?” 39 </w:t>
      </w:r>
      <w:proofErr w:type="spellStart"/>
      <w:r w:rsidRPr="00A949D2">
        <w:rPr>
          <w:sz w:val="16"/>
        </w:rPr>
        <w:t>Denv</w:t>
      </w:r>
      <w:proofErr w:type="spellEnd"/>
      <w:r w:rsidRPr="00A949D2">
        <w:rPr>
          <w:sz w:val="16"/>
        </w:rPr>
        <w:t xml:space="preserve">. J. Int'l L. &amp; </w:t>
      </w:r>
      <w:proofErr w:type="spellStart"/>
      <w:r w:rsidRPr="00A949D2">
        <w:rPr>
          <w:sz w:val="16"/>
        </w:rPr>
        <w:t>Pol'y</w:t>
      </w:r>
      <w:proofErr w:type="spellEnd"/>
      <w:r w:rsidRPr="00A949D2">
        <w:rPr>
          <w:sz w:val="16"/>
        </w:rPr>
        <w:t xml:space="preserve"> 483]) NvP</w:t>
      </w:r>
    </w:p>
    <w:p w14:paraId="7F960E39" w14:textId="77777777" w:rsidR="00020FD1" w:rsidRDefault="00020FD1" w:rsidP="00020FD1">
      <w:pPr>
        <w:rPr>
          <w:rStyle w:val="StyleUnderline"/>
        </w:rPr>
      </w:pPr>
      <w:r w:rsidRPr="00A949D2">
        <w:rPr>
          <w:sz w:val="16"/>
        </w:rPr>
        <w:t xml:space="preserve">One problem posed by </w:t>
      </w:r>
      <w:r w:rsidRPr="00A949D2">
        <w:rPr>
          <w:rStyle w:val="StyleUnderline"/>
        </w:rPr>
        <w:t>BITs come</w:t>
      </w:r>
      <w:r w:rsidRPr="00A949D2">
        <w:rPr>
          <w:sz w:val="16"/>
        </w:rPr>
        <w:t>s f</w:t>
      </w:r>
      <w:r w:rsidRPr="00A949D2">
        <w:rPr>
          <w:rStyle w:val="StyleUnderline"/>
        </w:rPr>
        <w:t>rom the historical development of the patchwork BIT regime.</w:t>
      </w:r>
      <w:r w:rsidRPr="00A949D2">
        <w:rPr>
          <w:sz w:val="16"/>
        </w:rPr>
        <w:t xml:space="preserve"> </w:t>
      </w:r>
      <w:r w:rsidRPr="00A949D2">
        <w:rPr>
          <w:rStyle w:val="Emphasis"/>
        </w:rPr>
        <w:t>BITs have been designed to facilitate and promote global commerce</w:t>
      </w:r>
      <w:r w:rsidRPr="00A949D2">
        <w:rPr>
          <w:sz w:val="16"/>
        </w:rPr>
        <w:t xml:space="preserve">, and because international investment law is rooted in early notions of the protection of foreigners, </w:t>
      </w:r>
      <w:r w:rsidRPr="00A949D2">
        <w:rPr>
          <w:rStyle w:val="StyleUnderline"/>
        </w:rPr>
        <w:t>BITs can be seen as primarily safeguarding the interests of private investors. 5</w:t>
      </w:r>
      <w:r w:rsidRPr="00A949D2">
        <w:rPr>
          <w:sz w:val="16"/>
        </w:rPr>
        <w:t xml:space="preserve">3 Essentially, </w:t>
      </w:r>
      <w:r w:rsidRPr="00A949D2">
        <w:rPr>
          <w:rStyle w:val="StyleUnderline"/>
        </w:rPr>
        <w:t xml:space="preserve">BITs secure an exchange: the State agrees to certain protection obligations in exchange for a foreigner's commitment to invest. </w:t>
      </w:r>
      <w:r w:rsidRPr="00A949D2">
        <w:rPr>
          <w:sz w:val="16"/>
        </w:rPr>
        <w:t xml:space="preserve">54 Given that </w:t>
      </w:r>
      <w:r w:rsidRPr="00A949D2">
        <w:rPr>
          <w:rStyle w:val="Emphasis"/>
        </w:rPr>
        <w:t xml:space="preserve">the origins of BITs are in the former colonial powers with </w:t>
      </w:r>
      <w:r w:rsidRPr="00A949D2">
        <w:rPr>
          <w:sz w:val="16"/>
        </w:rPr>
        <w:t xml:space="preserve">presently </w:t>
      </w:r>
      <w:r w:rsidRPr="00A949D2">
        <w:rPr>
          <w:rStyle w:val="Emphasis"/>
        </w:rPr>
        <w:t>the largest economies</w:t>
      </w:r>
      <w:r w:rsidRPr="00A949D2">
        <w:rPr>
          <w:sz w:val="16"/>
        </w:rPr>
        <w:t>, it should be recognized that "</w:t>
      </w:r>
      <w:r w:rsidRPr="00A949D2">
        <w:rPr>
          <w:rStyle w:val="StyleUnderline"/>
        </w:rPr>
        <w:t>existing international investment agreements are based on a 50-year-old model that remains focused on the interests of investors from developed countries.</w:t>
      </w:r>
      <w:r w:rsidRPr="00A949D2">
        <w:rPr>
          <w:sz w:val="16"/>
        </w:rPr>
        <w:t>" 55 According to a 2007 study of concluded and pending ICSID cases</w:t>
      </w:r>
      <w:r w:rsidRPr="00A949D2">
        <w:rPr>
          <w:rStyle w:val="StyleUnderline"/>
        </w:rPr>
        <w:t xml:space="preserve">, the majority of cases have been filed against developing countries: 74 percent against middle-income developing </w:t>
      </w:r>
      <w:r w:rsidRPr="00A949D2">
        <w:rPr>
          <w:sz w:val="16"/>
        </w:rPr>
        <w:t>[492] countries;</w:t>
      </w:r>
      <w:r w:rsidRPr="00A949D2">
        <w:rPr>
          <w:rStyle w:val="StyleUnderline"/>
        </w:rPr>
        <w:t xml:space="preserve"> 19 percent against low-income developing countries; and only 1.4 percent against G8 countries. Additionally, most cases have concluded in favor of the investors</w:t>
      </w:r>
      <w:r w:rsidRPr="00A949D2">
        <w:rPr>
          <w:sz w:val="16"/>
        </w:rPr>
        <w:t xml:space="preserve">: 36 percent were decided in favor of investors and 34 percent were settled out of court with compensation to the investor. 56 </w:t>
      </w:r>
      <w:r w:rsidRPr="00A949D2">
        <w:rPr>
          <w:rStyle w:val="Emphasis"/>
        </w:rPr>
        <w:t>This asymmetry of power and experience has resulted in developing States negotiating BITs without fully appreciating the risks involved and entering into agreements that have heavily favored foreign investors</w:t>
      </w:r>
      <w:r w:rsidRPr="00A949D2">
        <w:rPr>
          <w:sz w:val="16"/>
        </w:rPr>
        <w:t xml:space="preserve">. 57 Some </w:t>
      </w:r>
      <w:proofErr w:type="gramStart"/>
      <w:r w:rsidRPr="00A949D2">
        <w:rPr>
          <w:sz w:val="16"/>
        </w:rPr>
        <w:t>scholars</w:t>
      </w:r>
      <w:proofErr w:type="gramEnd"/>
      <w:r w:rsidRPr="00A949D2">
        <w:rPr>
          <w:sz w:val="16"/>
        </w:rPr>
        <w:t xml:space="preserve"> express that </w:t>
      </w:r>
      <w:r w:rsidRPr="00A949D2">
        <w:rPr>
          <w:rStyle w:val="Emphasis"/>
        </w:rPr>
        <w:t>this will lead</w:t>
      </w:r>
      <w:r w:rsidRPr="00A949D2">
        <w:rPr>
          <w:sz w:val="16"/>
        </w:rPr>
        <w:t xml:space="preserve">, </w:t>
      </w:r>
      <w:r w:rsidRPr="00A949D2">
        <w:rPr>
          <w:rStyle w:val="StyleUnderline"/>
        </w:rPr>
        <w:t>or already has led</w:t>
      </w:r>
      <w:r w:rsidRPr="00A949D2">
        <w:rPr>
          <w:sz w:val="16"/>
        </w:rPr>
        <w:t xml:space="preserve">, </w:t>
      </w:r>
      <w:r w:rsidRPr="00A949D2">
        <w:rPr>
          <w:rStyle w:val="Emphasis"/>
        </w:rPr>
        <w:t xml:space="preserve">to a "race to the bottom," whereby developing nations loosen investment regulations in competition to attract FDI, constraining their regulatory power to pursue legitimate public interest objectives, and resulting in more human rights abuses. </w:t>
      </w:r>
      <w:r w:rsidRPr="00A949D2">
        <w:rPr>
          <w:sz w:val="16"/>
        </w:rPr>
        <w:t xml:space="preserve">58 Currently, South Africa, like a growing number of developing States, is reviewing its BIT commitments "as an exercise to do damage control." 59 In reviewing the </w:t>
      </w:r>
      <w:proofErr w:type="spellStart"/>
      <w:r w:rsidRPr="00A949D2">
        <w:rPr>
          <w:sz w:val="16"/>
        </w:rPr>
        <w:t>travaux</w:t>
      </w:r>
      <w:proofErr w:type="spellEnd"/>
      <w:r w:rsidRPr="00A949D2">
        <w:rPr>
          <w:sz w:val="16"/>
        </w:rPr>
        <w:t xml:space="preserve"> </w:t>
      </w:r>
      <w:proofErr w:type="spellStart"/>
      <w:r w:rsidRPr="00A949D2">
        <w:rPr>
          <w:sz w:val="16"/>
        </w:rPr>
        <w:t>preparatoires</w:t>
      </w:r>
      <w:proofErr w:type="spellEnd"/>
      <w:r w:rsidRPr="00A949D2">
        <w:rPr>
          <w:sz w:val="16"/>
        </w:rPr>
        <w:t xml:space="preserve"> of its current BITs, the South African Department of Trade and Industry realized that the inexperience of its negotiators and their lack of knowledge of investment law have resulted in investment agreements that are not in the interests of South Africa. 60 Similarly, Pakistan has, until recently, treated BITs as "photo-op" agreements, which were signed hastily with little consideration of the legal consequences. In 2006, Pakistan's Attorney General described this former approach as follows: "Because someone is going visiting someplace and wants to sign an "unimportant' document; or someone is coming over for a visit and an "unimportant' document has to be signed. And a BIT … until very recently was regarded as one such (unimportant) document." Pakistani officials estimate that dozens of BITs were concluded in this manner, with the consequences only becoming clear after foreign investors began invoking BITs and initiating investor-State arbitrations against Pakistan. In 2001, the first arbitration, filed by a Swiss MNC, </w:t>
      </w:r>
      <w:proofErr w:type="spellStart"/>
      <w:r w:rsidRPr="00A949D2">
        <w:rPr>
          <w:sz w:val="16"/>
        </w:rPr>
        <w:t>Societe</w:t>
      </w:r>
      <w:proofErr w:type="spellEnd"/>
      <w:r w:rsidRPr="00A949D2">
        <w:rPr>
          <w:sz w:val="16"/>
        </w:rPr>
        <w:t xml:space="preserve"> </w:t>
      </w:r>
      <w:proofErr w:type="spellStart"/>
      <w:r w:rsidRPr="00A949D2">
        <w:rPr>
          <w:sz w:val="16"/>
        </w:rPr>
        <w:t>Generale</w:t>
      </w:r>
      <w:proofErr w:type="spellEnd"/>
      <w:r w:rsidRPr="00A949D2">
        <w:rPr>
          <w:sz w:val="16"/>
        </w:rPr>
        <w:t xml:space="preserve"> de Surveillance S.A. (SGS), took Pakistan's government by surprise: "SGS having lost before the Swiss Supreme Court, having lost in Pakistan, how could it start a third round?" Pakistan's Attorney General commented that "in many ways, the foreign investor is seeking an international arbitral review of sorts of government [493] conduct on important public policy issues - issues which, until recently, were immune from any non-domestic scrutiny." 61 As these examples show, </w:t>
      </w:r>
      <w:r w:rsidRPr="00A949D2">
        <w:rPr>
          <w:rStyle w:val="StyleUnderline"/>
        </w:rPr>
        <w:t>the patchwork BIT regime has developed in an ad hoc manner and developing countries are put at a disadvantage for two reasons</w:t>
      </w:r>
      <w:r w:rsidRPr="00A949D2">
        <w:rPr>
          <w:sz w:val="16"/>
        </w:rPr>
        <w:t>.</w:t>
      </w:r>
      <w:r w:rsidRPr="00A949D2">
        <w:rPr>
          <w:rStyle w:val="StyleUnderline"/>
        </w:rPr>
        <w:t xml:space="preserve"> First, as developing nations entered the global economy they lacked the experience developed States possessed with decades of FDI, treaty negotiation, and knowledge of BITs. Second, developing nations are induced to sign BITs because they want to attract FDI for economic development</w:t>
      </w:r>
      <w:r w:rsidRPr="00A949D2">
        <w:rPr>
          <w:sz w:val="16"/>
        </w:rPr>
        <w:t xml:space="preserve">. Thus, </w:t>
      </w:r>
      <w:r w:rsidRPr="00A949D2">
        <w:rPr>
          <w:rStyle w:val="StyleUnderline"/>
        </w:rPr>
        <w:t>developing nations are more often Host-States rather than Home-States, and consequently, more often the defendant in BIT arbitration claims</w:t>
      </w:r>
      <w:r w:rsidRPr="00A949D2">
        <w:rPr>
          <w:sz w:val="16"/>
        </w:rPr>
        <w:t>. Conversely, t</w:t>
      </w:r>
      <w:r w:rsidRPr="00A949D2">
        <w:rPr>
          <w:rStyle w:val="StyleUnderline"/>
        </w:rPr>
        <w:t>he plaintiff MNCs tend to be from larger, more powerful, developed States.</w:t>
      </w:r>
    </w:p>
    <w:p w14:paraId="000CC33B" w14:textId="77777777" w:rsidR="0075001E" w:rsidRPr="00CA31F0" w:rsidRDefault="0075001E" w:rsidP="0075001E">
      <w:pPr>
        <w:pStyle w:val="Heading1"/>
        <w:rPr>
          <w:rFonts w:asciiTheme="minorHAnsi" w:hAnsiTheme="minorHAnsi"/>
        </w:rPr>
      </w:pPr>
      <w:r w:rsidRPr="00CA31F0">
        <w:rPr>
          <w:rFonts w:asciiTheme="minorHAnsi" w:hAnsiTheme="minorHAnsi"/>
        </w:rPr>
        <w:t>No war K</w:t>
      </w:r>
    </w:p>
    <w:p w14:paraId="04AA6390" w14:textId="77777777" w:rsidR="0075001E" w:rsidRPr="00CA31F0" w:rsidRDefault="0075001E" w:rsidP="0075001E">
      <w:pPr>
        <w:rPr>
          <w:rFonts w:asciiTheme="minorHAnsi" w:hAnsiTheme="minorHAnsi"/>
        </w:rPr>
      </w:pPr>
    </w:p>
    <w:p w14:paraId="17BA367A" w14:textId="77777777" w:rsidR="0075001E" w:rsidRPr="00CA31F0" w:rsidRDefault="0075001E" w:rsidP="0075001E">
      <w:pPr>
        <w:pStyle w:val="Heading3"/>
        <w:rPr>
          <w:rFonts w:asciiTheme="minorHAnsi" w:hAnsiTheme="minorHAnsi"/>
        </w:rPr>
      </w:pPr>
      <w:r w:rsidRPr="00CA31F0">
        <w:rPr>
          <w:rFonts w:asciiTheme="minorHAnsi" w:hAnsiTheme="minorHAnsi"/>
        </w:rPr>
        <w:t xml:space="preserve">1NC </w:t>
      </w:r>
    </w:p>
    <w:p w14:paraId="5DC89910" w14:textId="570ACF18" w:rsidR="0075001E" w:rsidRPr="00CA31F0" w:rsidRDefault="0075001E" w:rsidP="0075001E">
      <w:pPr>
        <w:pStyle w:val="Heading4"/>
        <w:rPr>
          <w:rFonts w:asciiTheme="minorHAnsi" w:hAnsiTheme="minorHAnsi"/>
        </w:rPr>
      </w:pPr>
      <w:r w:rsidRPr="00CA31F0">
        <w:rPr>
          <w:rFonts w:asciiTheme="minorHAnsi" w:hAnsiTheme="minorHAnsi"/>
        </w:rPr>
        <w:t xml:space="preserve">Their concept of war relies on a social metaphor of singularity in which militarism only exists as contingent </w:t>
      </w:r>
      <w:r w:rsidR="00CB48BB">
        <w:rPr>
          <w:rFonts w:asciiTheme="minorHAnsi" w:hAnsiTheme="minorHAnsi"/>
        </w:rPr>
        <w:t>events</w:t>
      </w:r>
      <w:r w:rsidRPr="00CA31F0">
        <w:rPr>
          <w:rFonts w:asciiTheme="minorHAnsi" w:hAnsiTheme="minorHAnsi"/>
        </w:rPr>
        <w:t xml:space="preserve">- Instead, war is the presence of violence in the </w:t>
      </w:r>
      <w:proofErr w:type="spellStart"/>
      <w:r w:rsidRPr="00CA31F0">
        <w:rPr>
          <w:rFonts w:asciiTheme="minorHAnsi" w:hAnsiTheme="minorHAnsi"/>
        </w:rPr>
        <w:t>live</w:t>
      </w:r>
      <w:proofErr w:type="spellEnd"/>
      <w:r w:rsidRPr="00CA31F0">
        <w:rPr>
          <w:rFonts w:asciiTheme="minorHAnsi" w:hAnsiTheme="minorHAnsi"/>
        </w:rPr>
        <w:t xml:space="preserve"> of disavowed and oppressed individuals </w:t>
      </w:r>
    </w:p>
    <w:p w14:paraId="73A4F20A" w14:textId="77777777" w:rsidR="0075001E" w:rsidRPr="00CA31F0" w:rsidRDefault="0075001E" w:rsidP="0075001E">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14:paraId="19E66198" w14:textId="77777777" w:rsidR="0075001E" w:rsidRPr="00CA31F0" w:rsidRDefault="0075001E" w:rsidP="0075001E">
      <w:pPr>
        <w:rPr>
          <w:rFonts w:asciiTheme="minorHAnsi" w:hAnsiTheme="minorHAnsi"/>
          <w:sz w:val="16"/>
        </w:rPr>
      </w:pPr>
      <w:r w:rsidRPr="00CA31F0">
        <w:rPr>
          <w:rStyle w:val="StyleUnderline"/>
          <w:rFonts w:asciiTheme="minorHAnsi" w:hAnsiTheme="minorHAnsi"/>
        </w:rPr>
        <w:t>Philosophical attention to war has typically appeared in the form of justifications for entering into war, and over appropriate activities within war.</w:t>
      </w:r>
      <w:r w:rsidRPr="00CA31F0">
        <w:rPr>
          <w:rFonts w:asciiTheme="minorHAnsi" w:hAnsiTheme="minorHAnsi"/>
          <w:sz w:val="16"/>
        </w:rPr>
        <w:t xml:space="preserve"> The spatial</w:t>
      </w:r>
      <w:r w:rsidRPr="00CA31F0">
        <w:rPr>
          <w:rStyle w:val="StyleUnderline"/>
          <w:rFonts w:asciiTheme="minorHAnsi" w:hAnsiTheme="minorHAnsi"/>
        </w:rPr>
        <w:t xml:space="preserve"> metaphors used to refer to war as a separate, bounded sphere indicate assumptions that</w:t>
      </w:r>
      <w:r w:rsidRPr="00CA31F0">
        <w:rPr>
          <w:rStyle w:val="Emphasis"/>
          <w:rFonts w:asciiTheme="minorHAnsi" w:hAnsiTheme="minorHAnsi"/>
        </w:rPr>
        <w:t xml:space="preserve"> war is a realm of human activity vastly removed from normal life</w:t>
      </w:r>
      <w:r w:rsidRPr="00CA31F0">
        <w:rPr>
          <w:rFonts w:asciiTheme="minorHAnsi" w:hAnsiTheme="minorHAnsi"/>
          <w:sz w:val="16"/>
        </w:rPr>
        <w:t xml:space="preserve">, or a sort of happening that is appropriately conceived apart from everyday events in peaceful times. Not surprisingly, </w:t>
      </w:r>
      <w:r w:rsidRPr="00CA31F0">
        <w:rPr>
          <w:rStyle w:val="StyleUnderline"/>
          <w:rFonts w:asciiTheme="minorHAnsi" w:hAnsiTheme="minorHAnsi"/>
        </w:rPr>
        <w:t>most discussions of the political and ethical dimensions of war discuss war solely as an event-an occurrence</w:t>
      </w:r>
      <w:r w:rsidRPr="00CA31F0">
        <w:rPr>
          <w:rFonts w:asciiTheme="minorHAnsi" w:hAnsiTheme="minorHAnsi"/>
          <w:sz w:val="16"/>
        </w:rPr>
        <w:t xml:space="preserve">, or collection of occurrences, </w:t>
      </w:r>
      <w:r w:rsidRPr="00CA31F0">
        <w:rPr>
          <w:rStyle w:val="StyleUnderline"/>
          <w:rFonts w:asciiTheme="minorHAnsi" w:hAnsiTheme="minorHAnsi"/>
        </w:rPr>
        <w:t>having clear beginnings and endings that are</w:t>
      </w:r>
      <w:r w:rsidRPr="00CA31F0">
        <w:rPr>
          <w:rFonts w:asciiTheme="minorHAnsi" w:hAnsiTheme="minorHAnsi"/>
          <w:sz w:val="16"/>
        </w:rPr>
        <w:t xml:space="preserve"> typically </w:t>
      </w:r>
      <w:r w:rsidRPr="00CA31F0">
        <w:rPr>
          <w:rStyle w:val="StyleUnderline"/>
          <w:rFonts w:asciiTheme="minorHAnsi" w:hAnsiTheme="minorHAnsi"/>
        </w:rPr>
        <w:t>marked by formal, institutional declarations</w:t>
      </w:r>
      <w:r w:rsidRPr="00CA31F0">
        <w:rPr>
          <w:rFonts w:asciiTheme="minorHAnsi" w:hAnsiTheme="minorHAnsi"/>
          <w:sz w:val="16"/>
        </w:rPr>
        <w:t xml:space="preserve">. As happenings, </w:t>
      </w:r>
      <w:r w:rsidRPr="00CA31F0">
        <w:rPr>
          <w:rStyle w:val="StyleUnderline"/>
          <w:rFonts w:asciiTheme="minorHAnsi" w:hAnsiTheme="minorHAnsi"/>
        </w:rPr>
        <w:t>wars and military activities can be seen as motivated by identifiable</w:t>
      </w:r>
      <w:r w:rsidRPr="00CA31F0">
        <w:rPr>
          <w:rFonts w:asciiTheme="minorHAnsi" w:hAnsiTheme="minorHAnsi"/>
          <w:sz w:val="16"/>
        </w:rPr>
        <w:t>, if complex, i</w:t>
      </w:r>
      <w:r w:rsidRPr="00CA31F0">
        <w:rPr>
          <w:rStyle w:val="StyleUnderline"/>
          <w:rFonts w:asciiTheme="minorHAnsi" w:hAnsiTheme="minorHAnsi"/>
        </w:rPr>
        <w:t>ntentions, and directly enacted by individual and collective decision-makers and agents of state</w:t>
      </w:r>
      <w:r w:rsidRPr="00CA31F0">
        <w:rPr>
          <w:rFonts w:asciiTheme="minorHAnsi" w:hAnsiTheme="minorHAnsi"/>
          <w:sz w:val="16"/>
        </w:rPr>
        <w:t xml:space="preserve">s. But many of the questions about war that are of interest to feminists-including how large-scale, state-sponsored violence affects women and members of other oppressed groups; how </w:t>
      </w:r>
      <w:r w:rsidRPr="00CA31F0">
        <w:rPr>
          <w:rStyle w:val="Emphasis"/>
          <w:rFonts w:asciiTheme="minorHAnsi" w:hAnsiTheme="minorHAnsi"/>
        </w:rPr>
        <w:t>military violence shapes gendered, raced, and nationalistic political realities and moral imaginations; what such violence consists of and why it persists; how it is related to other oppressive and violent institutions and hegemonies-cannot be adequately pursued by focusing on events.</w:t>
      </w:r>
      <w:r w:rsidRPr="00CA31F0">
        <w:rPr>
          <w:rFonts w:asciiTheme="minorHAnsi" w:hAnsiTheme="minorHAnsi"/>
          <w:sz w:val="16"/>
        </w:rPr>
        <w:t xml:space="preserve"> These issues are not merely a matter of good or bad intentions and identifiable decisions. In "Gender and '</w:t>
      </w:r>
      <w:proofErr w:type="spellStart"/>
      <w:r w:rsidRPr="00CA31F0">
        <w:rPr>
          <w:rFonts w:asciiTheme="minorHAnsi" w:hAnsiTheme="minorHAnsi"/>
          <w:sz w:val="16"/>
        </w:rPr>
        <w:t>Postmoder</w:t>
      </w:r>
      <w:proofErr w:type="spellEnd"/>
      <w:r w:rsidRPr="00CA31F0">
        <w:rPr>
          <w:rFonts w:asciiTheme="minorHAnsi" w:hAnsiTheme="minorHAnsi"/>
          <w:sz w:val="16"/>
        </w:rPr>
        <w:t xml:space="preserve">' War," Robin Schott introduces some of the ways in which war is currently best seen not as an event but as a presence (Schott 1995). Schott argues that </w:t>
      </w:r>
      <w:proofErr w:type="spellStart"/>
      <w:r w:rsidRPr="00CA31F0">
        <w:rPr>
          <w:rFonts w:asciiTheme="minorHAnsi" w:hAnsiTheme="minorHAnsi"/>
          <w:sz w:val="16"/>
        </w:rPr>
        <w:t>postmodem</w:t>
      </w:r>
      <w:proofErr w:type="spellEnd"/>
      <w:r w:rsidRPr="00CA31F0">
        <w:rPr>
          <w:rFonts w:asciiTheme="minorHAnsi" w:hAnsiTheme="minorHAnsi"/>
          <w:sz w:val="16"/>
        </w:rPr>
        <w:t xml:space="preserve"> understandings of persons, states, and politics, as well as</w:t>
      </w:r>
      <w:r w:rsidRPr="00CA31F0">
        <w:rPr>
          <w:rStyle w:val="StyleUnderline"/>
          <w:rFonts w:asciiTheme="minorHAnsi" w:hAnsiTheme="minorHAnsi"/>
        </w:rPr>
        <w:t xml:space="preserve"> the high-tech nature of much contemporary warfare and the preponderance of civil and nationalist wars, render an </w:t>
      </w:r>
      <w:proofErr w:type="spellStart"/>
      <w:r w:rsidRPr="00CA31F0">
        <w:rPr>
          <w:rStyle w:val="StyleUnderline"/>
          <w:rFonts w:asciiTheme="minorHAnsi" w:hAnsiTheme="minorHAnsi"/>
        </w:rPr>
        <w:t>eventbased</w:t>
      </w:r>
      <w:proofErr w:type="spellEnd"/>
      <w:r w:rsidRPr="00CA31F0">
        <w:rPr>
          <w:rStyle w:val="StyleUnderline"/>
          <w:rFonts w:asciiTheme="minorHAnsi" w:hAnsiTheme="minorHAnsi"/>
        </w:rPr>
        <w:t xml:space="preserve"> conception of war inadequate</w:t>
      </w:r>
      <w:r w:rsidRPr="00CA31F0">
        <w:rPr>
          <w:rFonts w:asciiTheme="minorHAnsi" w:hAnsiTheme="minorHAnsi"/>
          <w:sz w:val="16"/>
        </w:rPr>
        <w:t xml:space="preserve">, especially insofar as gender is taken into account. In this essay, I will expand upon her argument by showing that </w:t>
      </w:r>
      <w:r w:rsidRPr="00CA31F0">
        <w:rPr>
          <w:rStyle w:val="Emphasis"/>
          <w:rFonts w:asciiTheme="minorHAnsi" w:hAnsiTheme="minorHAnsi"/>
        </w:rPr>
        <w:t>accounts of war that only focus on events are impoverished in a number of ways</w:t>
      </w:r>
      <w:r w:rsidRPr="00CA31F0">
        <w:rPr>
          <w:rFonts w:asciiTheme="minorHAnsi" w:hAnsiTheme="minorHAnsi"/>
          <w:sz w:val="16"/>
        </w:rPr>
        <w:t>, and therefore feminist consideration of th</w:t>
      </w:r>
      <w:r w:rsidRPr="00CA31F0">
        <w:rPr>
          <w:rStyle w:val="Emphasis"/>
          <w:rFonts w:asciiTheme="minorHAnsi" w:hAnsiTheme="minorHAnsi"/>
        </w:rPr>
        <w:t>e political, ethical, and ontological dimensions of war and the possibilities for resistance demand a much more complicated approach.</w:t>
      </w:r>
      <w:r w:rsidRPr="00CA31F0">
        <w:rPr>
          <w:rFonts w:asciiTheme="minorHAnsi" w:hAnsiTheme="minorHAnsi"/>
          <w:sz w:val="16"/>
        </w:rPr>
        <w:t xml:space="preserve">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w:t>
      </w:r>
    </w:p>
    <w:p w14:paraId="363AD6B7" w14:textId="77777777" w:rsidR="0075001E" w:rsidRPr="00CA31F0" w:rsidRDefault="0075001E" w:rsidP="0075001E">
      <w:pPr>
        <w:pStyle w:val="Heading4"/>
        <w:rPr>
          <w:rFonts w:asciiTheme="minorHAnsi" w:hAnsiTheme="minorHAnsi"/>
        </w:rPr>
      </w:pPr>
      <w:r w:rsidRPr="00CA31F0">
        <w:rPr>
          <w:rFonts w:asciiTheme="minorHAnsi" w:hAnsiTheme="minorHAnsi"/>
        </w:rPr>
        <w:t>This understanding of war as a contingent event masks over mass structural violence in the status quo and can never be ethical</w:t>
      </w:r>
    </w:p>
    <w:p w14:paraId="0A4C03CC" w14:textId="77777777" w:rsidR="0075001E" w:rsidRPr="00CA31F0" w:rsidRDefault="0075001E" w:rsidP="0075001E">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14:paraId="213A705E" w14:textId="77777777" w:rsidR="0075001E" w:rsidRPr="00CA31F0" w:rsidRDefault="0075001E" w:rsidP="0075001E">
      <w:pPr>
        <w:rPr>
          <w:rStyle w:val="StyleUnderline"/>
          <w:rFonts w:asciiTheme="minorHAnsi" w:hAnsiTheme="minorHAnsi"/>
        </w:rPr>
      </w:pPr>
      <w:r w:rsidRPr="00CA31F0">
        <w:rPr>
          <w:rStyle w:val="StyleUnderline"/>
          <w:rFonts w:asciiTheme="minorHAnsi" w:hAnsiTheme="minorHAnsi"/>
        </w:rPr>
        <w:t>Just-war theory</w:t>
      </w:r>
      <w:r w:rsidRPr="00CA31F0">
        <w:rPr>
          <w:rFonts w:asciiTheme="minorHAnsi" w:hAnsiTheme="minorHAnsi"/>
          <w:sz w:val="16"/>
        </w:rPr>
        <w:t xml:space="preserve"> is a prominent example of a philosophical approach that </w:t>
      </w:r>
      <w:r w:rsidRPr="00CA31F0">
        <w:rPr>
          <w:rStyle w:val="StyleUnderline"/>
          <w:rFonts w:asciiTheme="minorHAnsi" w:hAnsiTheme="minorHAnsi"/>
        </w:rPr>
        <w:t>rests on the assumption that wars are isolated from everyday life and ethics. Such theory</w:t>
      </w:r>
      <w:r w:rsidRPr="00CA31F0">
        <w:rPr>
          <w:rFonts w:asciiTheme="minorHAnsi" w:hAnsiTheme="minorHAnsi"/>
          <w:sz w:val="16"/>
        </w:rPr>
        <w:t xml:space="preserve">, as developed by St. Augustine, Thomas Aquinas, and Hugo Grotius, and as articulated in contemporary dialogues by many philosophers, including Michael </w:t>
      </w:r>
      <w:proofErr w:type="spellStart"/>
      <w:r w:rsidRPr="00CA31F0">
        <w:rPr>
          <w:rFonts w:asciiTheme="minorHAnsi" w:hAnsiTheme="minorHAnsi"/>
          <w:sz w:val="16"/>
        </w:rPr>
        <w:t>Walzer</w:t>
      </w:r>
      <w:proofErr w:type="spellEnd"/>
      <w:r w:rsidRPr="00CA31F0">
        <w:rPr>
          <w:rFonts w:asciiTheme="minorHAnsi" w:hAnsiTheme="minorHAnsi"/>
          <w:sz w:val="16"/>
        </w:rPr>
        <w:t xml:space="preserve"> (1977), Thomas Nagel (1974), and Sheldon Cohen (1989), </w:t>
      </w:r>
      <w:r w:rsidRPr="00CA31F0">
        <w:rPr>
          <w:rStyle w:val="StyleUnderline"/>
          <w:rFonts w:asciiTheme="minorHAnsi" w:hAnsiTheme="minorHAnsi"/>
        </w:rPr>
        <w:t>take the primary question concerning the ethics of warfare to be about when to enter into military conflicts against other states</w:t>
      </w:r>
      <w:r w:rsidRPr="00CA31F0">
        <w:rPr>
          <w:rFonts w:asciiTheme="minorHAnsi" w:hAnsiTheme="minorHAnsi"/>
          <w:sz w:val="16"/>
        </w:rPr>
        <w:t>. They therefore take as a given the notion that war is an isolated, definable event with clear boundaries. T</w:t>
      </w:r>
      <w:r w:rsidRPr="00CA31F0">
        <w:rPr>
          <w:rStyle w:val="StyleUnderline"/>
          <w:rFonts w:asciiTheme="minorHAnsi" w:hAnsiTheme="minorHAnsi"/>
        </w:rPr>
        <w:t>hese boundaries are significant because they distinguish the circumstances in which standard moral rules and constraints</w:t>
      </w:r>
      <w:r w:rsidRPr="00CA31F0">
        <w:rPr>
          <w:rFonts w:asciiTheme="minorHAnsi" w:hAnsiTheme="minorHAnsi"/>
          <w:sz w:val="16"/>
        </w:rPr>
        <w:t xml:space="preserve">, such as rules against murder and unprovoked violence, </w:t>
      </w:r>
      <w:r w:rsidRPr="00CA31F0">
        <w:rPr>
          <w:rStyle w:val="StyleUnderline"/>
          <w:rFonts w:asciiTheme="minorHAnsi" w:hAnsiTheme="minorHAnsi"/>
        </w:rPr>
        <w:t>no longer apply</w:t>
      </w:r>
      <w:r w:rsidRPr="00CA31F0">
        <w:rPr>
          <w:rFonts w:asciiTheme="minorHAnsi" w:hAnsiTheme="minorHAnsi"/>
          <w:sz w:val="16"/>
        </w:rPr>
        <w:t>.</w:t>
      </w:r>
      <w:r w:rsidRPr="00CA31F0">
        <w:rPr>
          <w:rStyle w:val="StyleUnderline"/>
          <w:rFonts w:asciiTheme="minorHAnsi" w:hAnsiTheme="minorHAnsi"/>
        </w:rPr>
        <w:t xml:space="preserve"> Just-war theory assumes that </w:t>
      </w:r>
      <w:r w:rsidRPr="00CA31F0">
        <w:rPr>
          <w:rStyle w:val="Emphasis"/>
          <w:rFonts w:asciiTheme="minorHAnsi" w:hAnsiTheme="minorHAnsi"/>
        </w:rPr>
        <w:t>war is a separate sphere of human activity having its own ethical constraints and criteria and in doing so it begs the question of whether or not war is a special kind of event, or part of a pervasive presence in</w:t>
      </w:r>
      <w:r w:rsidRPr="00CA31F0">
        <w:rPr>
          <w:rFonts w:asciiTheme="minorHAnsi" w:hAnsiTheme="minorHAnsi"/>
          <w:sz w:val="16"/>
        </w:rPr>
        <w:t xml:space="preserve"> nearly all </w:t>
      </w:r>
      <w:r w:rsidRPr="00CA31F0">
        <w:rPr>
          <w:rStyle w:val="Emphasis"/>
          <w:rFonts w:asciiTheme="minorHAnsi" w:hAnsiTheme="minorHAnsi"/>
        </w:rPr>
        <w:t xml:space="preserve">contemporary life. </w:t>
      </w:r>
      <w:r w:rsidRPr="00CA31F0">
        <w:rPr>
          <w:rStyle w:val="StyleUnderline"/>
          <w:rFonts w:asciiTheme="minorHAnsi" w:hAnsiTheme="minorHAnsi"/>
        </w:rPr>
        <w:t xml:space="preserve">Because the application of just-war principles is a matter of proper </w:t>
      </w:r>
      <w:proofErr w:type="spellStart"/>
      <w:r w:rsidRPr="00CA31F0">
        <w:rPr>
          <w:rStyle w:val="StyleUnderline"/>
          <w:rFonts w:asciiTheme="minorHAnsi" w:hAnsiTheme="minorHAnsi"/>
        </w:rPr>
        <w:t>decisionmaking</w:t>
      </w:r>
      <w:proofErr w:type="spellEnd"/>
      <w:r w:rsidRPr="00CA31F0">
        <w:rPr>
          <w:rStyle w:val="StyleUnderline"/>
          <w:rFonts w:asciiTheme="minorHAnsi" w:hAnsiTheme="minorHAnsi"/>
        </w:rPr>
        <w:t xml:space="preserve"> on the part of agents of the state</w:t>
      </w:r>
      <w:r w:rsidRPr="00CA31F0">
        <w:rPr>
          <w:rFonts w:asciiTheme="minorHAnsi" w:hAnsiTheme="minorHAnsi"/>
          <w:sz w:val="16"/>
        </w:rPr>
        <w:t>, before wars occur, and before military strikes are made, t</w:t>
      </w:r>
      <w:r w:rsidRPr="00CA31F0">
        <w:rPr>
          <w:rStyle w:val="StyleUnderline"/>
          <w:rFonts w:asciiTheme="minorHAnsi" w:hAnsiTheme="minorHAnsi"/>
        </w:rPr>
        <w:t>hey assume that military initiatives are distinct events.</w:t>
      </w:r>
      <w:r w:rsidRPr="00CA31F0">
        <w:rPr>
          <w:rFonts w:asciiTheme="minorHAnsi" w:hAnsiTheme="minorHAnsi"/>
          <w:sz w:val="16"/>
        </w:rPr>
        <w:t xml:space="preserve"> In fact, </w:t>
      </w:r>
      <w:r w:rsidRPr="00CA31F0">
        <w:rPr>
          <w:rStyle w:val="Emphasis"/>
          <w:rFonts w:asciiTheme="minorHAnsi" w:hAnsiTheme="minorHAnsi"/>
        </w:rPr>
        <w:t>declarations of war are generally overdetermined escalations of preexisting conditions</w:t>
      </w:r>
      <w:r w:rsidRPr="00CA31F0">
        <w:rPr>
          <w:rFonts w:asciiTheme="minorHAnsi" w:hAnsiTheme="minorHAnsi"/>
          <w:sz w:val="16"/>
        </w:rPr>
        <w:t xml:space="preserve">. Just-war criteria cannot help evaluate military and related institutions, including their </w:t>
      </w:r>
      <w:r w:rsidRPr="00CA31F0">
        <w:rPr>
          <w:rStyle w:val="StyleUnderline"/>
          <w:rFonts w:asciiTheme="minorHAnsi" w:hAnsiTheme="minorHAnsi"/>
        </w:rPr>
        <w:t xml:space="preserve">peacetime practices </w:t>
      </w:r>
      <w:r w:rsidRPr="00CA31F0">
        <w:rPr>
          <w:rFonts w:asciiTheme="minorHAnsi" w:hAnsiTheme="minorHAnsi"/>
          <w:sz w:val="16"/>
        </w:rPr>
        <w:t>and how these r</w:t>
      </w:r>
      <w:r w:rsidRPr="00CA31F0">
        <w:rPr>
          <w:rStyle w:val="StyleUnderline"/>
          <w:rFonts w:asciiTheme="minorHAnsi" w:hAnsiTheme="minorHAnsi"/>
        </w:rPr>
        <w:t>elate to wartime activities,</w:t>
      </w:r>
      <w:r w:rsidRPr="00CA31F0">
        <w:rPr>
          <w:rFonts w:asciiTheme="minorHAnsi" w:hAnsiTheme="minorHAnsi"/>
          <w:sz w:val="16"/>
        </w:rPr>
        <w:t xml:space="preserve"> so </w:t>
      </w:r>
      <w:r w:rsidRPr="00CA31F0">
        <w:rPr>
          <w:rStyle w:val="StyleUnderline"/>
          <w:rFonts w:asciiTheme="minorHAnsi" w:hAnsiTheme="minorHAnsi"/>
        </w:rPr>
        <w:t xml:space="preserve">they cannot address the ways in which armed conflicts between and among states emerge from omnipresent, </w:t>
      </w:r>
      <w:r w:rsidRPr="00CA31F0">
        <w:rPr>
          <w:rFonts w:asciiTheme="minorHAnsi" w:hAnsiTheme="minorHAnsi"/>
          <w:sz w:val="16"/>
        </w:rPr>
        <w:t>often</w:t>
      </w:r>
      <w:r w:rsidRPr="00CA31F0">
        <w:rPr>
          <w:rStyle w:val="StyleUnderline"/>
          <w:rFonts w:asciiTheme="minorHAnsi" w:hAnsiTheme="minorHAnsi"/>
        </w:rPr>
        <w:t xml:space="preserve"> violent, state militarism</w:t>
      </w:r>
      <w:r w:rsidRPr="00CA31F0">
        <w:rPr>
          <w:rFonts w:asciiTheme="minorHAnsi" w:hAnsiTheme="minorHAnsi"/>
          <w:sz w:val="16"/>
        </w:rPr>
        <w:t xml:space="preserve">. The remarkable resemblances in some sectors between states of peace and states of war remain completely untouched by theories that are only able to discuss the ethics of starting and ending direct military conflicts between and among states. </w:t>
      </w:r>
      <w:r w:rsidRPr="00CA31F0">
        <w:rPr>
          <w:rStyle w:val="StyleUnderline"/>
          <w:rFonts w:asciiTheme="minorHAnsi" w:hAnsiTheme="minorHAnsi"/>
        </w:rPr>
        <w:t xml:space="preserve">Applications of just-war criteria </w:t>
      </w:r>
      <w:r w:rsidRPr="00CA31F0">
        <w:rPr>
          <w:rFonts w:asciiTheme="minorHAnsi" w:hAnsiTheme="minorHAnsi"/>
          <w:sz w:val="16"/>
        </w:rPr>
        <w:t>actually help c</w:t>
      </w:r>
      <w:r w:rsidRPr="00CA31F0">
        <w:rPr>
          <w:rStyle w:val="Emphasis"/>
          <w:rFonts w:asciiTheme="minorHAnsi" w:hAnsiTheme="minorHAnsi"/>
        </w:rPr>
        <w:t>reate the illusion that the "problem of war" is being addressed when the only considerations are the ethics of declaring wars and of military violence within the boundaries of declarations of war and peace</w:t>
      </w:r>
      <w:r w:rsidRPr="00CA31F0">
        <w:rPr>
          <w:rFonts w:asciiTheme="minorHAnsi" w:hAnsiTheme="minorHAnsi"/>
          <w:sz w:val="16"/>
        </w:rPr>
        <w:t xml:space="preserve">. Though just-war considerations might theoretically help decision-makers avoid specific gross eruptions of military violence, </w:t>
      </w:r>
      <w:r w:rsidRPr="00CA31F0">
        <w:rPr>
          <w:rStyle w:val="Emphasis"/>
          <w:rFonts w:asciiTheme="minorHAnsi" w:hAnsiTheme="minorHAnsi"/>
        </w:rPr>
        <w:t xml:space="preserve">the aspects of war which require the underlying presence of militarism and the direct effects of the omnipresence of militarism remain untouched. </w:t>
      </w:r>
      <w:r w:rsidRPr="00CA31F0">
        <w:rPr>
          <w:rFonts w:asciiTheme="minorHAnsi" w:hAnsiTheme="minorHAnsi"/>
          <w:sz w:val="16"/>
        </w:rPr>
        <w:t>There may be important decisions to be made about when and how to fight war, but</w:t>
      </w:r>
      <w:r w:rsidRPr="00CA31F0">
        <w:rPr>
          <w:rStyle w:val="StyleUnderline"/>
          <w:rFonts w:asciiTheme="minorHAnsi" w:hAnsiTheme="minorHAnsi"/>
        </w:rPr>
        <w:t xml:space="preserve"> these must be considered in terms of the many other aspects of contemporary war and militarism that are significant to nonmilitary personnel, including women and nonhumans.</w:t>
      </w:r>
    </w:p>
    <w:p w14:paraId="59F59605" w14:textId="77777777" w:rsidR="0075001E" w:rsidRPr="00CA31F0" w:rsidRDefault="0075001E" w:rsidP="0075001E">
      <w:pPr>
        <w:pStyle w:val="Heading4"/>
        <w:rPr>
          <w:rFonts w:asciiTheme="minorHAnsi" w:hAnsiTheme="minorHAnsi"/>
        </w:rPr>
      </w:pPr>
      <w:r w:rsidRPr="00CA31F0">
        <w:rPr>
          <w:rFonts w:asciiTheme="minorHAnsi" w:hAnsiTheme="minorHAnsi"/>
        </w:rPr>
        <w:t>Also leads to environmental destruction and abuse of the non-human other- only the alt solves</w:t>
      </w:r>
    </w:p>
    <w:p w14:paraId="3D892FC8" w14:textId="77777777" w:rsidR="0075001E" w:rsidRPr="00CA31F0" w:rsidRDefault="0075001E" w:rsidP="0075001E">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14:paraId="52FAF00F" w14:textId="77777777" w:rsidR="0075001E" w:rsidRPr="00CA31F0" w:rsidRDefault="0075001E" w:rsidP="0075001E">
      <w:pPr>
        <w:rPr>
          <w:rFonts w:asciiTheme="minorHAnsi" w:hAnsiTheme="minorHAnsi"/>
          <w:sz w:val="16"/>
        </w:rPr>
      </w:pPr>
      <w:r w:rsidRPr="00CA31F0">
        <w:rPr>
          <w:rFonts w:asciiTheme="minorHAnsi" w:hAnsiTheme="minorHAnsi"/>
          <w:sz w:val="16"/>
        </w:rPr>
        <w:t xml:space="preserve">In Scorched Earth: The Military's Assault on the Environment, William Thomas, a U.S. Navy veteran, illustrates the extent to which the </w:t>
      </w:r>
      <w:r w:rsidRPr="00CA31F0">
        <w:rPr>
          <w:rStyle w:val="Emphasis"/>
          <w:rFonts w:asciiTheme="minorHAnsi" w:hAnsiTheme="minorHAnsi"/>
        </w:rPr>
        <w:t xml:space="preserve">peacetime practices of military institutions damage natural environments and communities. </w:t>
      </w:r>
      <w:r w:rsidRPr="00CA31F0">
        <w:rPr>
          <w:rFonts w:asciiTheme="minorHAnsi" w:hAnsiTheme="minorHAnsi"/>
          <w:sz w:val="16"/>
        </w:rPr>
        <w:t>Thomas argues that even "</w:t>
      </w:r>
      <w:r w:rsidRPr="00CA31F0">
        <w:rPr>
          <w:rStyle w:val="StyleUnderline"/>
          <w:rFonts w:asciiTheme="minorHAnsi" w:hAnsiTheme="minorHAnsi"/>
        </w:rPr>
        <w:t>peace" entails a dramatic and widespread war on nature</w:t>
      </w:r>
      <w:r w:rsidRPr="00CA31F0">
        <w:rPr>
          <w:rFonts w:asciiTheme="minorHAnsi" w:hAnsiTheme="minorHAnsi"/>
          <w:sz w:val="16"/>
        </w:rPr>
        <w:t xml:space="preserve">, or as Joni </w:t>
      </w:r>
      <w:proofErr w:type="spellStart"/>
      <w:r w:rsidRPr="00CA31F0">
        <w:rPr>
          <w:rFonts w:asciiTheme="minorHAnsi" w:hAnsiTheme="minorHAnsi"/>
          <w:sz w:val="16"/>
        </w:rPr>
        <w:t>Seager</w:t>
      </w:r>
      <w:proofErr w:type="spellEnd"/>
      <w:r w:rsidRPr="00CA31F0">
        <w:rPr>
          <w:rFonts w:asciiTheme="minorHAnsi" w:hAnsiTheme="minorHAnsi"/>
          <w:sz w:val="16"/>
        </w:rPr>
        <w:t xml:space="preserve"> puts it, "T</w:t>
      </w:r>
      <w:r w:rsidRPr="00CA31F0">
        <w:rPr>
          <w:rStyle w:val="StyleUnderline"/>
          <w:rFonts w:asciiTheme="minorHAnsi" w:hAnsiTheme="minorHAnsi"/>
        </w:rPr>
        <w:t>he environmental costs of militarized peace bear suspicious resemblance to the costs of war</w:t>
      </w:r>
      <w:r w:rsidRPr="00CA31F0">
        <w:rPr>
          <w:rFonts w:asciiTheme="minorHAnsi" w:hAnsiTheme="minorHAnsi"/>
          <w:sz w:val="16"/>
        </w:rPr>
        <w:t xml:space="preserve">" (Thomas 1995, xi). All told, including peacetime activities as well as the immense destruction caused by combat, </w:t>
      </w:r>
      <w:r w:rsidRPr="00CA31F0">
        <w:rPr>
          <w:rStyle w:val="StyleUnderline"/>
          <w:rFonts w:asciiTheme="minorHAnsi" w:hAnsiTheme="minorHAnsi"/>
        </w:rPr>
        <w:t>military institutions</w:t>
      </w:r>
      <w:r w:rsidRPr="00CA31F0">
        <w:rPr>
          <w:rFonts w:asciiTheme="minorHAnsi" w:hAnsiTheme="minorHAnsi"/>
          <w:sz w:val="16"/>
        </w:rPr>
        <w:t xml:space="preserve"> probably p</w:t>
      </w:r>
      <w:r w:rsidRPr="00CA31F0">
        <w:rPr>
          <w:rStyle w:val="StyleUnderline"/>
          <w:rFonts w:asciiTheme="minorHAnsi" w:hAnsiTheme="minorHAnsi"/>
        </w:rPr>
        <w:t>resent the most dramatic threat to ecological well-being on the planet.</w:t>
      </w:r>
      <w:r w:rsidRPr="00CA31F0">
        <w:rPr>
          <w:rFonts w:asciiTheme="minorHAnsi" w:hAnsiTheme="minorHAnsi"/>
          <w:sz w:val="16"/>
        </w:rPr>
        <w:t xml:space="preserve"> </w:t>
      </w:r>
      <w:r w:rsidRPr="00CA31F0">
        <w:rPr>
          <w:rStyle w:val="StyleUnderline"/>
          <w:rFonts w:asciiTheme="minorHAnsi" w:hAnsiTheme="minorHAnsi"/>
        </w:rPr>
        <w:t>The military is the largest generator of hazardous waste in the United States, creating nearly a ton of toxic pollution every minute</w:t>
      </w:r>
      <w:r w:rsidRPr="00CA31F0">
        <w:rPr>
          <w:rFonts w:asciiTheme="minorHAnsi" w:hAnsiTheme="minorHAnsi"/>
          <w:sz w:val="16"/>
        </w:rPr>
        <w:t xml:space="preserve">, and military analyst Jillian </w:t>
      </w:r>
      <w:proofErr w:type="spellStart"/>
      <w:r w:rsidRPr="00CA31F0">
        <w:rPr>
          <w:rFonts w:asciiTheme="minorHAnsi" w:hAnsiTheme="minorHAnsi"/>
          <w:sz w:val="16"/>
        </w:rPr>
        <w:t>Skeel</w:t>
      </w:r>
      <w:proofErr w:type="spellEnd"/>
      <w:r w:rsidRPr="00CA31F0">
        <w:rPr>
          <w:rFonts w:asciiTheme="minorHAnsi" w:hAnsiTheme="minorHAnsi"/>
          <w:sz w:val="16"/>
        </w:rPr>
        <w:t xml:space="preserve"> claims that, "</w:t>
      </w:r>
      <w:r w:rsidRPr="00CA31F0">
        <w:rPr>
          <w:rStyle w:val="StyleUnderline"/>
          <w:rFonts w:asciiTheme="minorHAnsi" w:hAnsiTheme="minorHAnsi"/>
        </w:rPr>
        <w:t>Global military activity may be the largest worldwide polluter and consumer of precious resources"</w:t>
      </w:r>
      <w:r w:rsidRPr="00CA31F0">
        <w:rPr>
          <w:rFonts w:asciiTheme="minorHAnsi" w:hAnsiTheme="minorHAnsi"/>
          <w:sz w:val="16"/>
        </w:rPr>
        <w:t xml:space="preserve"> (quoted in Thomas 1995, 5). A conventionally powered aircraft carrier consumes 150,000 gallons of fuel a day. In less than an hour's flight, a single jet launched from its flight deck consumes as much fuel as a North American motorist bums in two years. One F-16 jet engine requires nearly four and a half tons of scarce titanium, nickel, chromium, cobalt, and energy-intensive aluminum (Thomas 1995, 5), and nine percent of all the iron and steel used by humans is consumed by the global military (Thomas 1995, 16). </w:t>
      </w:r>
      <w:r w:rsidRPr="00CA31F0">
        <w:rPr>
          <w:rStyle w:val="StyleUnderline"/>
          <w:rFonts w:asciiTheme="minorHAnsi" w:hAnsiTheme="minorHAnsi"/>
        </w:rPr>
        <w:t>The U</w:t>
      </w:r>
      <w:r w:rsidRPr="00CA31F0">
        <w:rPr>
          <w:rFonts w:asciiTheme="minorHAnsi" w:hAnsiTheme="minorHAnsi"/>
          <w:sz w:val="16"/>
        </w:rPr>
        <w:t xml:space="preserve">nited </w:t>
      </w:r>
      <w:r w:rsidRPr="00CA31F0">
        <w:rPr>
          <w:rStyle w:val="StyleUnderline"/>
          <w:rFonts w:asciiTheme="minorHAnsi" w:hAnsiTheme="minorHAnsi"/>
        </w:rPr>
        <w:t>S</w:t>
      </w:r>
      <w:r w:rsidRPr="00CA31F0">
        <w:rPr>
          <w:rFonts w:asciiTheme="minorHAnsi" w:hAnsiTheme="minorHAnsi"/>
          <w:sz w:val="16"/>
        </w:rPr>
        <w:t xml:space="preserve">tates </w:t>
      </w:r>
      <w:r w:rsidRPr="00CA31F0">
        <w:rPr>
          <w:rStyle w:val="StyleUnderline"/>
          <w:rFonts w:asciiTheme="minorHAnsi" w:hAnsiTheme="minorHAnsi"/>
        </w:rPr>
        <w:t>D</w:t>
      </w:r>
      <w:r w:rsidRPr="00CA31F0">
        <w:rPr>
          <w:rFonts w:asciiTheme="minorHAnsi" w:hAnsiTheme="minorHAnsi"/>
          <w:sz w:val="16"/>
        </w:rPr>
        <w:t xml:space="preserve">epartment </w:t>
      </w:r>
      <w:r w:rsidRPr="00CA31F0">
        <w:rPr>
          <w:rStyle w:val="StyleUnderline"/>
          <w:rFonts w:asciiTheme="minorHAnsi" w:hAnsiTheme="minorHAnsi"/>
        </w:rPr>
        <w:t>o</w:t>
      </w:r>
      <w:r w:rsidRPr="00CA31F0">
        <w:rPr>
          <w:rFonts w:asciiTheme="minorHAnsi" w:hAnsiTheme="minorHAnsi"/>
          <w:sz w:val="16"/>
        </w:rPr>
        <w:t xml:space="preserve">f </w:t>
      </w:r>
      <w:r w:rsidRPr="00CA31F0">
        <w:rPr>
          <w:rStyle w:val="StyleUnderline"/>
          <w:rFonts w:asciiTheme="minorHAnsi" w:hAnsiTheme="minorHAnsi"/>
        </w:rPr>
        <w:t>D</w:t>
      </w:r>
      <w:r w:rsidRPr="00CA31F0">
        <w:rPr>
          <w:rFonts w:asciiTheme="minorHAnsi" w:hAnsiTheme="minorHAnsi"/>
          <w:sz w:val="16"/>
        </w:rPr>
        <w:t xml:space="preserve">efense </w:t>
      </w:r>
      <w:r w:rsidRPr="00CA31F0">
        <w:rPr>
          <w:rStyle w:val="StyleUnderline"/>
          <w:rFonts w:asciiTheme="minorHAnsi" w:hAnsiTheme="minorHAnsi"/>
        </w:rPr>
        <w:t>generates 500,000 tons of toxins annually</w:t>
      </w:r>
      <w:r w:rsidRPr="00CA31F0">
        <w:rPr>
          <w:rFonts w:asciiTheme="minorHAnsi" w:hAnsiTheme="minorHAnsi"/>
          <w:sz w:val="16"/>
        </w:rPr>
        <w:t xml:space="preserve">, more than the world's top five chemical companies combined. </w:t>
      </w:r>
      <w:r w:rsidRPr="00CA31F0">
        <w:rPr>
          <w:rStyle w:val="StyleUnderline"/>
          <w:rFonts w:asciiTheme="minorHAnsi" w:hAnsiTheme="minorHAnsi"/>
        </w:rPr>
        <w:t>The military is the biggest single source of environmental pollution</w:t>
      </w:r>
      <w:r w:rsidRPr="00CA31F0">
        <w:rPr>
          <w:rFonts w:asciiTheme="minorHAnsi" w:hAnsiTheme="minorHAnsi"/>
          <w:sz w:val="16"/>
        </w:rPr>
        <w:t xml:space="preserve"> in the United States. Of 338 citations issued by the United States Environmental Protection Agency in 1989, three-quarters went to military installations (Thomas 1995, 17). </w:t>
      </w:r>
      <w:r w:rsidRPr="00CA31F0">
        <w:rPr>
          <w:rStyle w:val="Emphasis"/>
          <w:rFonts w:asciiTheme="minorHAnsi" w:hAnsiTheme="minorHAnsi"/>
        </w:rPr>
        <w:t>The feminization, commodification, and devaluation of nature helps create a reality in which its destruction in warfare is easily justified</w:t>
      </w:r>
      <w:r w:rsidRPr="00CA31F0">
        <w:rPr>
          <w:rFonts w:asciiTheme="minorHAnsi" w:hAnsiTheme="minorHAnsi"/>
          <w:sz w:val="16"/>
        </w:rPr>
        <w:t xml:space="preserve">. In imagining an ethic that addresses these realities, feminists cannot neglect the extent to which </w:t>
      </w:r>
      <w:r w:rsidRPr="00CA31F0">
        <w:rPr>
          <w:rStyle w:val="StyleUnderline"/>
          <w:rFonts w:asciiTheme="minorHAnsi" w:hAnsiTheme="minorHAnsi"/>
        </w:rPr>
        <w:t>military ecocide is connected,</w:t>
      </w:r>
      <w:r w:rsidRPr="00CA31F0">
        <w:rPr>
          <w:rFonts w:asciiTheme="minorHAnsi" w:hAnsiTheme="minorHAnsi"/>
          <w:sz w:val="16"/>
        </w:rPr>
        <w:t xml:space="preserve"> conceptually and practically, </w:t>
      </w:r>
      <w:r w:rsidRPr="00CA31F0">
        <w:rPr>
          <w:rStyle w:val="StyleUnderline"/>
          <w:rFonts w:asciiTheme="minorHAnsi" w:hAnsiTheme="minorHAnsi"/>
        </w:rPr>
        <w:t xml:space="preserve">to transnational capitalism and other forms of human oppression and exploitation. </w:t>
      </w:r>
      <w:r w:rsidRPr="00CA31F0">
        <w:rPr>
          <w:rFonts w:asciiTheme="minorHAnsi" w:hAnsiTheme="minorHAnsi"/>
          <w:sz w:val="16"/>
        </w:rPr>
        <w:t xml:space="preserve">Virtually all of the </w:t>
      </w:r>
      <w:proofErr w:type="gramStart"/>
      <w:r w:rsidRPr="00CA31F0">
        <w:rPr>
          <w:rFonts w:asciiTheme="minorHAnsi" w:hAnsiTheme="minorHAnsi"/>
          <w:sz w:val="16"/>
        </w:rPr>
        <w:t>world's</w:t>
      </w:r>
      <w:proofErr w:type="gramEnd"/>
      <w:r w:rsidRPr="00CA31F0">
        <w:rPr>
          <w:rFonts w:asciiTheme="minorHAnsi" w:hAnsiTheme="minorHAnsi"/>
          <w:sz w:val="16"/>
        </w:rPr>
        <w:t xml:space="preserve"> thirty-five nuclear bomb test sites, as well as most radioactive dumps and uranium mines, occupy Native lands (Thomas 1995, 6). Six multinationals control one-quarter of all United States defense contracts (Thomas 1995, 10), and two million dollars per minute is spent on the global military (Thomas 1995, 7). One could go on for volumes about the effects of chemical and nuclear testing, </w:t>
      </w:r>
      <w:r w:rsidRPr="00CA31F0">
        <w:rPr>
          <w:rStyle w:val="StyleUnderline"/>
          <w:rFonts w:asciiTheme="minorHAnsi" w:hAnsiTheme="minorHAnsi"/>
        </w:rPr>
        <w:t>military-industrial development and waste, and the disruption of wildlife, habitats, communities, and lifestyles that are inescapably linked to military practices. There are</w:t>
      </w:r>
      <w:r w:rsidRPr="00CA31F0">
        <w:rPr>
          <w:rFonts w:asciiTheme="minorHAnsi" w:hAnsiTheme="minorHAnsi"/>
          <w:sz w:val="16"/>
        </w:rPr>
        <w:t xml:space="preserve"> many conceptual and practical c</w:t>
      </w:r>
      <w:r w:rsidRPr="00CA31F0">
        <w:rPr>
          <w:rStyle w:val="StyleUnderline"/>
          <w:rFonts w:asciiTheme="minorHAnsi" w:hAnsiTheme="minorHAnsi"/>
        </w:rPr>
        <w:t>onnections between military practices in which humans aim to kill and harm each othe</w:t>
      </w:r>
      <w:r w:rsidRPr="00CA31F0">
        <w:rPr>
          <w:rFonts w:asciiTheme="minorHAnsi" w:hAnsiTheme="minorHAnsi"/>
          <w:sz w:val="16"/>
        </w:rPr>
        <w:t>r for some declared "greater good," a</w:t>
      </w:r>
      <w:r w:rsidRPr="00CA31F0">
        <w:rPr>
          <w:rStyle w:val="StyleUnderline"/>
          <w:rFonts w:asciiTheme="minorHAnsi" w:hAnsiTheme="minorHAnsi"/>
        </w:rPr>
        <w:t xml:space="preserve">nd nonmilitary practices in which we </w:t>
      </w:r>
      <w:r w:rsidRPr="00CA31F0">
        <w:rPr>
          <w:rStyle w:val="Emphasis"/>
          <w:rFonts w:asciiTheme="minorHAnsi" w:hAnsiTheme="minorHAnsi"/>
        </w:rPr>
        <w:t xml:space="preserve">displace, destroy, or </w:t>
      </w:r>
      <w:r w:rsidRPr="00CA31F0">
        <w:rPr>
          <w:rFonts w:asciiTheme="minorHAnsi" w:hAnsiTheme="minorHAnsi"/>
          <w:sz w:val="16"/>
        </w:rPr>
        <w:t xml:space="preserve">seriously </w:t>
      </w:r>
      <w:r w:rsidRPr="00CA31F0">
        <w:rPr>
          <w:rStyle w:val="Emphasis"/>
          <w:rFonts w:asciiTheme="minorHAnsi" w:hAnsiTheme="minorHAnsi"/>
        </w:rPr>
        <w:t>modify nonhuman communities, species, and ecosystems in the name of human interests.</w:t>
      </w:r>
      <w:r w:rsidRPr="00CA31F0">
        <w:rPr>
          <w:rFonts w:asciiTheme="minorHAnsi" w:hAnsiTheme="minorHAnsi"/>
          <w:sz w:val="16"/>
        </w:rPr>
        <w:t xml:space="preserve"> An early illustration of these connections was made by Rachel Carson in the first few pages of The Silent Spring (1962), in which she described </w:t>
      </w:r>
      <w:r w:rsidRPr="00CA31F0">
        <w:rPr>
          <w:rStyle w:val="StyleUnderline"/>
          <w:rFonts w:asciiTheme="minorHAnsi" w:hAnsiTheme="minorHAnsi"/>
        </w:rPr>
        <w:t>insecticides as the inadvertent offspring of World War II chemical weapons research.</w:t>
      </w:r>
      <w:r w:rsidRPr="00CA31F0">
        <w:rPr>
          <w:rFonts w:asciiTheme="minorHAnsi" w:hAnsiTheme="minorHAnsi"/>
          <w:sz w:val="16"/>
        </w:rPr>
        <w:t xml:space="preserve"> We can now also trace ways in which ins</w:t>
      </w:r>
      <w:r w:rsidRPr="00CA31F0">
        <w:rPr>
          <w:rStyle w:val="StyleUnderline"/>
          <w:rFonts w:asciiTheme="minorHAnsi" w:hAnsiTheme="minorHAnsi"/>
        </w:rPr>
        <w:t xml:space="preserve">ecticides were part of the Western-defined global corporatization of agriculture that helped kill off the small family farm and made the worldwide system of food production dependent on the likes of Dow Chemical and Monsanto. Military practices are no different from other human practices that damage and irreparably modify nature. They are often a result of cost-benefit analyses that pretend to weigh all likely outcomes yet do not consider nonhuman entities except in terms of their use value </w:t>
      </w:r>
      <w:r w:rsidRPr="00CA31F0">
        <w:rPr>
          <w:rFonts w:asciiTheme="minorHAnsi" w:hAnsiTheme="minorHAnsi"/>
          <w:sz w:val="16"/>
        </w:rPr>
        <w:t xml:space="preserve">for humans and they nearly always create unforeseeable effects for humans and nonhumans. In addition, </w:t>
      </w:r>
      <w:r w:rsidRPr="00CA31F0">
        <w:rPr>
          <w:rStyle w:val="Emphasis"/>
          <w:rFonts w:asciiTheme="minorHAnsi" w:hAnsiTheme="minorHAnsi"/>
        </w:rPr>
        <w:t>everyday military peacetime practices are actually more destructive than</w:t>
      </w:r>
      <w:r w:rsidRPr="00CA31F0">
        <w:rPr>
          <w:rFonts w:asciiTheme="minorHAnsi" w:hAnsiTheme="minorHAnsi"/>
          <w:sz w:val="16"/>
        </w:rPr>
        <w:t xml:space="preserve"> most </w:t>
      </w:r>
      <w:r w:rsidRPr="00CA31F0">
        <w:rPr>
          <w:rStyle w:val="Emphasis"/>
          <w:rFonts w:asciiTheme="minorHAnsi" w:hAnsiTheme="minorHAnsi"/>
        </w:rPr>
        <w:t>other human activities</w:t>
      </w:r>
      <w:r w:rsidRPr="00CA31F0">
        <w:rPr>
          <w:rFonts w:asciiTheme="minorHAnsi" w:hAnsiTheme="minorHAnsi"/>
          <w:sz w:val="16"/>
        </w:rPr>
        <w:t xml:space="preserve">, they are directly enacted by state power, and, </w:t>
      </w:r>
      <w:r w:rsidRPr="00CA31F0">
        <w:rPr>
          <w:rStyle w:val="StyleUnderline"/>
          <w:rFonts w:asciiTheme="minorHAnsi" w:hAnsiTheme="minorHAnsi"/>
        </w:rPr>
        <w:t>because they function as unquestioned "givens," they enjoy a unique near-immunity to enactments of moral reproach</w:t>
      </w:r>
      <w:r w:rsidRPr="00CA31F0">
        <w:rPr>
          <w:rFonts w:asciiTheme="minorHAnsi" w:hAnsiTheme="minorHAnsi"/>
          <w:sz w:val="16"/>
        </w:rPr>
        <w:t xml:space="preserve">. It is worth noting the extent to which everyday </w:t>
      </w:r>
      <w:r w:rsidRPr="00CA31F0">
        <w:rPr>
          <w:rStyle w:val="StyleUnderline"/>
          <w:rFonts w:asciiTheme="minorHAnsi" w:hAnsiTheme="minorHAnsi"/>
        </w:rPr>
        <w:t xml:space="preserve">military activities remain largely </w:t>
      </w:r>
      <w:proofErr w:type="spellStart"/>
      <w:r w:rsidRPr="00CA31F0">
        <w:rPr>
          <w:rStyle w:val="StyleUnderline"/>
          <w:rFonts w:asciiTheme="minorHAnsi" w:hAnsiTheme="minorHAnsi"/>
        </w:rPr>
        <w:t>unscrutinized</w:t>
      </w:r>
      <w:proofErr w:type="spellEnd"/>
      <w:r w:rsidRPr="00CA31F0">
        <w:rPr>
          <w:rStyle w:val="StyleUnderline"/>
          <w:rFonts w:asciiTheme="minorHAnsi" w:hAnsiTheme="minorHAnsi"/>
        </w:rPr>
        <w:t xml:space="preserve"> by environmentalists</w:t>
      </w:r>
      <w:r w:rsidRPr="00CA31F0">
        <w:rPr>
          <w:rFonts w:asciiTheme="minorHAnsi" w:hAnsiTheme="minorHAnsi"/>
          <w:sz w:val="16"/>
        </w:rPr>
        <w:t xml:space="preserve">, especially American environmentalists, largely because fear allows us to be fooled into thinking that "national security" is an adequate excuse for "ecological military mayhem" (Thomas 1995, 16). If environmental destruction is a necessary aspect of war and the peacetime practices of military institutions, an analysis of war which includes its embeddedness in peacetime militarism is necessary to address the environmental effects of war. Such a perspective must pay adequate attention to what is required to prepare for war in a technological age, and how women and other </w:t>
      </w:r>
      <w:proofErr w:type="gramStart"/>
      <w:r w:rsidRPr="00CA31F0">
        <w:rPr>
          <w:rFonts w:asciiTheme="minorHAnsi" w:hAnsiTheme="minorHAnsi"/>
          <w:sz w:val="16"/>
        </w:rPr>
        <w:t>Others</w:t>
      </w:r>
      <w:proofErr w:type="gramEnd"/>
      <w:r w:rsidRPr="00CA31F0">
        <w:rPr>
          <w:rFonts w:asciiTheme="minorHAnsi" w:hAnsiTheme="minorHAnsi"/>
          <w:sz w:val="16"/>
        </w:rPr>
        <w:t xml:space="preserve"> are affected by the realities of contemporary military institutions and practices. </w:t>
      </w:r>
    </w:p>
    <w:p w14:paraId="7FD85892" w14:textId="77777777" w:rsidR="0075001E" w:rsidRPr="00CA31F0" w:rsidRDefault="0075001E" w:rsidP="0075001E">
      <w:pPr>
        <w:pStyle w:val="Heading4"/>
        <w:rPr>
          <w:rFonts w:asciiTheme="minorHAnsi" w:hAnsiTheme="minorHAnsi"/>
        </w:rPr>
      </w:pPr>
      <w:r w:rsidRPr="00CA31F0">
        <w:rPr>
          <w:rFonts w:asciiTheme="minorHAnsi" w:hAnsiTheme="minorHAnsi"/>
        </w:rPr>
        <w:t>Thus the alternative is a critical reconceptualization of militarism- one that recognizes war does not have a beginning or end but is instead a politicized apparatus of violence that exists in everyday life. This rethinking is key to spark sustainable social movements that are based around the needs of disavowed communities while also breaking down crises based politics.</w:t>
      </w:r>
    </w:p>
    <w:p w14:paraId="29CAD32D" w14:textId="77777777" w:rsidR="0075001E" w:rsidRPr="00CA31F0" w:rsidRDefault="0075001E" w:rsidP="0075001E">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14:paraId="65141BD2" w14:textId="77777777" w:rsidR="0075001E" w:rsidRPr="00CA31F0" w:rsidRDefault="0075001E" w:rsidP="0075001E">
      <w:pPr>
        <w:rPr>
          <w:rFonts w:asciiTheme="minorHAnsi" w:hAnsiTheme="minorHAnsi"/>
          <w:sz w:val="16"/>
        </w:rPr>
      </w:pPr>
      <w:r w:rsidRPr="00CA31F0">
        <w:rPr>
          <w:rFonts w:asciiTheme="minorHAnsi" w:hAnsiTheme="minorHAnsi"/>
          <w:sz w:val="16"/>
        </w:rPr>
        <w:t xml:space="preserve">Emphasizing the ways in which </w:t>
      </w:r>
      <w:r w:rsidRPr="00CA31F0">
        <w:rPr>
          <w:rStyle w:val="StyleUnderline"/>
          <w:rFonts w:asciiTheme="minorHAnsi" w:hAnsiTheme="minorHAnsi"/>
        </w:rPr>
        <w:t>war is a presence, a constant undertone, white noise in the background of social existence, moving sometimes closer to the foreground of collective consciousness in the form of direct combat yet remaining mostly as an unconsidered given</w:t>
      </w:r>
      <w:r w:rsidRPr="00CA31F0">
        <w:rPr>
          <w:rFonts w:asciiTheme="minorHAnsi" w:hAnsiTheme="minorHAnsi"/>
          <w:sz w:val="16"/>
        </w:rPr>
        <w:t>, allows for several promising analyses. To conclude, I will summarize four distinct benefits of feminist philosophical attention to the constancy of military presence in most everyday contemporary life. 1) B</w:t>
      </w:r>
      <w:r w:rsidRPr="00CA31F0">
        <w:rPr>
          <w:rStyle w:val="StyleUnderline"/>
          <w:rFonts w:asciiTheme="minorHAnsi" w:hAnsiTheme="minorHAnsi"/>
        </w:rPr>
        <w:t>y considering the presence of war and militarism</w:t>
      </w:r>
      <w:r w:rsidRPr="00CA31F0">
        <w:rPr>
          <w:rStyle w:val="Emphasis"/>
          <w:rFonts w:asciiTheme="minorHAnsi" w:hAnsiTheme="minorHAnsi"/>
        </w:rPr>
        <w:t xml:space="preserve">, philosophers and activists are able to engage in a more effective, local, textured, </w:t>
      </w:r>
      <w:proofErr w:type="spellStart"/>
      <w:r w:rsidRPr="00CA31F0">
        <w:rPr>
          <w:rStyle w:val="Emphasis"/>
          <w:rFonts w:asciiTheme="minorHAnsi" w:hAnsiTheme="minorHAnsi"/>
        </w:rPr>
        <w:t>multiplicitous</w:t>
      </w:r>
      <w:proofErr w:type="spellEnd"/>
      <w:r w:rsidRPr="00CA31F0">
        <w:rPr>
          <w:rStyle w:val="Emphasis"/>
          <w:rFonts w:asciiTheme="minorHAnsi" w:hAnsiTheme="minorHAnsi"/>
        </w:rPr>
        <w:t xml:space="preserve"> discussion of specific examples and issues of militarism</w:t>
      </w:r>
      <w:r w:rsidRPr="00CA31F0">
        <w:rPr>
          <w:rFonts w:asciiTheme="minorHAnsi" w:hAnsiTheme="minorHAnsi"/>
          <w:sz w:val="16"/>
        </w:rPr>
        <w:t xml:space="preserve">, especially </w:t>
      </w:r>
      <w:r w:rsidRPr="00CA31F0">
        <w:rPr>
          <w:rStyle w:val="Emphasis"/>
          <w:rFonts w:asciiTheme="minorHAnsi" w:hAnsiTheme="minorHAnsi"/>
        </w:rPr>
        <w:t>during "peacetime"</w:t>
      </w:r>
      <w:r w:rsidRPr="00CA31F0">
        <w:rPr>
          <w:rFonts w:asciiTheme="minorHAnsi" w:hAnsiTheme="minorHAnsi"/>
          <w:sz w:val="16"/>
        </w:rPr>
        <w:t xml:space="preserve"> (when most military activities occur). </w:t>
      </w:r>
      <w:r w:rsidRPr="00CA31F0">
        <w:rPr>
          <w:rStyle w:val="StyleUnderline"/>
          <w:rFonts w:asciiTheme="minorHAnsi" w:hAnsiTheme="minorHAnsi"/>
        </w:rPr>
        <w:t>These include environmental effects</w:t>
      </w:r>
      <w:r w:rsidRPr="00CA31F0">
        <w:rPr>
          <w:rFonts w:asciiTheme="minorHAnsi" w:hAnsiTheme="minorHAnsi"/>
          <w:sz w:val="16"/>
        </w:rPr>
        <w:t>, such as the recent French decision to engage in nuclear testing;</w:t>
      </w:r>
      <w:r w:rsidRPr="00CA31F0">
        <w:rPr>
          <w:rStyle w:val="StyleUnderline"/>
          <w:rFonts w:asciiTheme="minorHAnsi" w:hAnsiTheme="minorHAnsi"/>
        </w:rPr>
        <w:t xml:space="preserve"> and effects on conceptions of gender and on the lives of women</w:t>
      </w:r>
      <w:r w:rsidRPr="00CA31F0">
        <w:rPr>
          <w:rFonts w:asciiTheme="minorHAnsi" w:hAnsiTheme="minorHAnsi"/>
          <w:sz w:val="16"/>
        </w:rPr>
        <w:t xml:space="preserve">, such as the twelve-year-old Japanese girl who was recently raped by American soldiers stationed in Okinawa. 2) </w:t>
      </w:r>
      <w:r w:rsidRPr="00CA31F0">
        <w:rPr>
          <w:rStyle w:val="Emphasis"/>
          <w:rFonts w:asciiTheme="minorHAnsi" w:hAnsiTheme="minorHAnsi"/>
        </w:rPr>
        <w:t xml:space="preserve">Expanding the field of vision </w:t>
      </w:r>
      <w:r w:rsidRPr="00CA31F0">
        <w:rPr>
          <w:rStyle w:val="StyleUnderline"/>
          <w:rFonts w:asciiTheme="minorHAnsi" w:hAnsiTheme="minorHAnsi"/>
        </w:rPr>
        <w:t xml:space="preserve">when considering the ethical issues of war </w:t>
      </w:r>
      <w:r w:rsidRPr="00CA31F0">
        <w:rPr>
          <w:rStyle w:val="Emphasis"/>
          <w:rFonts w:asciiTheme="minorHAnsi" w:hAnsiTheme="minorHAnsi"/>
        </w:rPr>
        <w:t xml:space="preserve">allows us to better perceive </w:t>
      </w:r>
      <w:r w:rsidRPr="00CA31F0">
        <w:rPr>
          <w:rFonts w:asciiTheme="minorHAnsi" w:hAnsiTheme="minorHAnsi"/>
          <w:sz w:val="16"/>
        </w:rPr>
        <w:t>and reflect upon the</w:t>
      </w:r>
      <w:r w:rsidRPr="00CA31F0">
        <w:rPr>
          <w:rStyle w:val="Emphasis"/>
          <w:rFonts w:asciiTheme="minorHAnsi" w:hAnsiTheme="minorHAnsi"/>
        </w:rPr>
        <w:t xml:space="preserve"> connections among various effects and causes of militarism, and between aspects of everyday militarism and military activities that </w:t>
      </w:r>
      <w:r w:rsidRPr="00CA31F0">
        <w:rPr>
          <w:rFonts w:asciiTheme="minorHAnsi" w:hAnsiTheme="minorHAnsi"/>
          <w:sz w:val="16"/>
        </w:rPr>
        <w:t xml:space="preserve">generally </w:t>
      </w:r>
      <w:r w:rsidRPr="00CA31F0">
        <w:rPr>
          <w:rStyle w:val="Emphasis"/>
          <w:rFonts w:asciiTheme="minorHAnsi" w:hAnsiTheme="minorHAnsi"/>
        </w:rPr>
        <w:t xml:space="preserve">occur between declarations of war </w:t>
      </w:r>
      <w:r w:rsidRPr="00CA31F0">
        <w:rPr>
          <w:rFonts w:asciiTheme="minorHAnsi" w:hAnsiTheme="minorHAnsi"/>
          <w:sz w:val="16"/>
        </w:rPr>
        <w:t xml:space="preserve">and the signing of peace treaties. 3) As Robin Schott emphasizes, </w:t>
      </w:r>
      <w:r w:rsidRPr="00CA31F0">
        <w:rPr>
          <w:rStyle w:val="Emphasis"/>
          <w:rFonts w:asciiTheme="minorHAnsi" w:hAnsiTheme="minorHAnsi"/>
        </w:rPr>
        <w:t>focusing on the presence of war is particularly necessary given current realities of war</w:t>
      </w:r>
      <w:r w:rsidRPr="00CA31F0">
        <w:rPr>
          <w:rFonts w:asciiTheme="minorHAnsi" w:hAnsiTheme="minorHAnsi"/>
          <w:sz w:val="16"/>
        </w:rPr>
        <w:t xml:space="preserve">, in an age in which military technology makes war less temporally, conceptually, and physically bounded, and in which </w:t>
      </w:r>
      <w:r w:rsidRPr="00CA31F0">
        <w:rPr>
          <w:rStyle w:val="StyleUnderline"/>
          <w:rFonts w:asciiTheme="minorHAnsi" w:hAnsiTheme="minorHAnsi"/>
        </w:rPr>
        <w:t xml:space="preserve">civil conflict, guerilla wars, ethnic wars, and urban violence in response to worsening social conditions are the most common forms of largescale violence. </w:t>
      </w:r>
      <w:r w:rsidRPr="00CA31F0">
        <w:rPr>
          <w:rFonts w:asciiTheme="minorHAnsi" w:hAnsiTheme="minorHAnsi"/>
          <w:sz w:val="16"/>
        </w:rPr>
        <w:t xml:space="preserve">4) Finally, to return to a point which I raised earlier, it is my hope that </w:t>
      </w:r>
      <w:r w:rsidRPr="00CA31F0">
        <w:rPr>
          <w:rStyle w:val="StyleUnderline"/>
          <w:rFonts w:asciiTheme="minorHAnsi" w:hAnsiTheme="minorHAnsi"/>
        </w:rPr>
        <w:t>a</w:t>
      </w:r>
      <w:r w:rsidRPr="00CA31F0">
        <w:rPr>
          <w:rFonts w:asciiTheme="minorHAnsi" w:hAnsiTheme="minorHAnsi"/>
          <w:sz w:val="16"/>
        </w:rPr>
        <w:t xml:space="preserve"> more </w:t>
      </w:r>
      <w:r w:rsidRPr="00CA31F0">
        <w:rPr>
          <w:rStyle w:val="Emphasis"/>
          <w:rFonts w:asciiTheme="minorHAnsi" w:hAnsiTheme="minorHAnsi"/>
        </w:rPr>
        <w:t>presence-based analysis of war can be a tool for noticing and understanding other political and ethical issues as presences, and not just events</w:t>
      </w:r>
      <w:r w:rsidRPr="00CA31F0">
        <w:rPr>
          <w:rFonts w:asciiTheme="minorHAnsi" w:hAnsiTheme="minorHAnsi"/>
          <w:sz w:val="16"/>
        </w:rPr>
        <w:t>. In a recent article in The New Yorker, Henry Louis Gates relays the following: "</w:t>
      </w:r>
      <w:r w:rsidRPr="00CA31F0">
        <w:rPr>
          <w:rStyle w:val="Emphasis"/>
          <w:rFonts w:asciiTheme="minorHAnsi" w:hAnsiTheme="minorHAnsi"/>
        </w:rPr>
        <w:t>You've got to start with the families</w:t>
      </w:r>
      <w:r w:rsidRPr="00CA31F0">
        <w:rPr>
          <w:rFonts w:asciiTheme="minorHAnsi" w:hAnsiTheme="minorHAnsi"/>
          <w:sz w:val="16"/>
        </w:rPr>
        <w:t xml:space="preserve">," [Colin Powell] says of </w:t>
      </w:r>
      <w:r w:rsidRPr="00CA31F0">
        <w:rPr>
          <w:rStyle w:val="Emphasis"/>
          <w:rFonts w:asciiTheme="minorHAnsi" w:hAnsiTheme="minorHAnsi"/>
        </w:rPr>
        <w:t>the crisis in the inner cities</w:t>
      </w:r>
      <w:r w:rsidRPr="00CA31F0">
        <w:rPr>
          <w:rFonts w:asciiTheme="minorHAnsi" w:hAnsiTheme="minorHAnsi"/>
          <w:sz w:val="16"/>
        </w:rPr>
        <w:t xml:space="preserve">, "and then you've got to fix education so these little bright-eyed five-year-olds, who are innocent as the day is long and who know right from wrong, have all the education they need. And you have to do both these things simultaneously. </w:t>
      </w:r>
      <w:r w:rsidRPr="00CA31F0">
        <w:rPr>
          <w:rStyle w:val="StyleUnderline"/>
          <w:rFonts w:asciiTheme="minorHAnsi" w:hAnsiTheme="minorHAnsi"/>
        </w:rPr>
        <w:t>It's like being able to support two military conflicts simultaneously</w:t>
      </w:r>
      <w:r w:rsidRPr="00CA31F0">
        <w:rPr>
          <w:rFonts w:asciiTheme="minorHAnsi" w:hAnsiTheme="minorHAnsi"/>
          <w:sz w:val="16"/>
        </w:rPr>
        <w:t xml:space="preserve">." Military metaphors, the worn currency of political discourse in this country, take on a certain vitality when he deploys them. (Indeed, there are those who argue that much of the General's allure stems from a sort of transposition of realms. "I think </w:t>
      </w:r>
      <w:r w:rsidRPr="00CA31F0">
        <w:rPr>
          <w:rStyle w:val="StyleUnderline"/>
          <w:rFonts w:asciiTheme="minorHAnsi" w:hAnsiTheme="minorHAnsi"/>
        </w:rPr>
        <w:t>people are hungry for a military solution to inner-city problems,</w:t>
      </w:r>
      <w:r w:rsidRPr="00CA31F0">
        <w:rPr>
          <w:rFonts w:asciiTheme="minorHAnsi" w:hAnsiTheme="minorHAnsi"/>
          <w:sz w:val="16"/>
        </w:rPr>
        <w:t>" the black law professor and activist Patricia Williams says.) (Gates 1995, 77) How (where? when? why?) are institutions of law enforcement like military institutions? How is the presumed constant need for personal protection experienced by some constructed similarly to the necessity of national security? How does the constancy of militarism induce complacency toward or collaboration with authoritative violence? L</w:t>
      </w:r>
      <w:r w:rsidRPr="00CA31F0">
        <w:rPr>
          <w:rStyle w:val="StyleUnderline"/>
          <w:rFonts w:asciiTheme="minorHAnsi" w:hAnsiTheme="minorHAnsi"/>
        </w:rPr>
        <w:t xml:space="preserve">ooking at these questions might help interested parties figure </w:t>
      </w:r>
      <w:r w:rsidRPr="00CA31F0">
        <w:rPr>
          <w:rStyle w:val="Emphasis"/>
          <w:rFonts w:asciiTheme="minorHAnsi" w:hAnsiTheme="minorHAnsi"/>
        </w:rPr>
        <w:t xml:space="preserve">out how to create and sustain movements that are attentive to local realities and particularities about war, about violence, and about the enmeshment of various systems of oppression. </w:t>
      </w:r>
      <w:proofErr w:type="gramStart"/>
      <w:r w:rsidRPr="00CA31F0">
        <w:rPr>
          <w:rStyle w:val="Emphasis"/>
          <w:rFonts w:asciiTheme="minorHAnsi" w:hAnsiTheme="minorHAnsi"/>
        </w:rPr>
        <w:t>attentive</w:t>
      </w:r>
      <w:proofErr w:type="gramEnd"/>
      <w:r w:rsidRPr="00CA31F0">
        <w:rPr>
          <w:rStyle w:val="Emphasis"/>
          <w:rFonts w:asciiTheme="minorHAnsi" w:hAnsiTheme="minorHAnsi"/>
        </w:rPr>
        <w:t xml:space="preserve"> to local realities and particularities about war, about violence, and about the enmeshment of various systems of oppression</w:t>
      </w:r>
      <w:r w:rsidRPr="00CA31F0">
        <w:rPr>
          <w:rFonts w:asciiTheme="minorHAnsi" w:hAnsiTheme="minorHAnsi"/>
          <w:sz w:val="16"/>
        </w:rPr>
        <w:t xml:space="preserve">. It is of course crucial that the analysis I recommend here notice similarities, patterns, and connections without collapsing all forms and instances of militarism or of state-sponsored violence into one neat picture. It is also important to emphasize that </w:t>
      </w:r>
      <w:r w:rsidRPr="00CA31F0">
        <w:rPr>
          <w:rStyle w:val="Emphasis"/>
          <w:rFonts w:asciiTheme="minorHAnsi" w:hAnsiTheme="minorHAnsi"/>
        </w:rPr>
        <w:t>an expanded conception of war is meant to disrupt crisis based politics that distract attention from mundane, everyday violence that is rooted in injustice</w:t>
      </w:r>
      <w:r w:rsidRPr="00CA31F0">
        <w:rPr>
          <w:rFonts w:asciiTheme="minorHAnsi" w:hAnsiTheme="minorHAnsi"/>
          <w:sz w:val="16"/>
        </w:rPr>
        <w:t xml:space="preserve">. Seeing the constant presence of militarism does not require that middle-class and other privileged Americans suddenly see themselves as constantly under siege. It does require the development of abilities to notice the extent to which people and ecosystems can be severely under siege by military institutions and values, even when peace seems present. </w:t>
      </w:r>
    </w:p>
    <w:p w14:paraId="4F7C2327" w14:textId="77777777" w:rsidR="0075001E" w:rsidRPr="00CA31F0" w:rsidRDefault="0075001E" w:rsidP="0075001E">
      <w:pPr>
        <w:pStyle w:val="Heading2"/>
        <w:rPr>
          <w:rFonts w:asciiTheme="minorHAnsi" w:hAnsiTheme="minorHAnsi"/>
        </w:rPr>
      </w:pPr>
      <w:r w:rsidRPr="00CA31F0">
        <w:rPr>
          <w:rFonts w:asciiTheme="minorHAnsi" w:hAnsiTheme="minorHAnsi"/>
        </w:rPr>
        <w:t>Links</w:t>
      </w:r>
    </w:p>
    <w:p w14:paraId="685D5D2B" w14:textId="77777777" w:rsidR="0075001E" w:rsidRPr="00CA31F0" w:rsidRDefault="0075001E" w:rsidP="0075001E">
      <w:pPr>
        <w:pStyle w:val="Heading3"/>
        <w:rPr>
          <w:rFonts w:asciiTheme="minorHAnsi" w:hAnsiTheme="minorHAnsi"/>
        </w:rPr>
      </w:pPr>
      <w:r w:rsidRPr="00CA31F0">
        <w:rPr>
          <w:rFonts w:asciiTheme="minorHAnsi" w:hAnsiTheme="minorHAnsi"/>
        </w:rPr>
        <w:t>Link- civilization</w:t>
      </w:r>
    </w:p>
    <w:p w14:paraId="60CC17D5" w14:textId="77777777" w:rsidR="0075001E" w:rsidRPr="00CA31F0" w:rsidRDefault="0075001E" w:rsidP="0075001E">
      <w:pPr>
        <w:pStyle w:val="Heading4"/>
        <w:rPr>
          <w:rFonts w:asciiTheme="minorHAnsi" w:hAnsiTheme="minorHAnsi"/>
        </w:rPr>
      </w:pPr>
      <w:r w:rsidRPr="00CA31F0">
        <w:rPr>
          <w:rFonts w:asciiTheme="minorHAnsi" w:hAnsiTheme="minorHAnsi"/>
        </w:rPr>
        <w:t>The foundation of modern civilization relies on and is maintained by war and subjugation- it is not some contingent and unlikely event</w:t>
      </w:r>
    </w:p>
    <w:p w14:paraId="10BB1EB9" w14:textId="77777777" w:rsidR="0075001E" w:rsidRPr="00CA31F0" w:rsidRDefault="0075001E" w:rsidP="0075001E">
      <w:pPr>
        <w:rPr>
          <w:rStyle w:val="Style13ptBold"/>
          <w:rFonts w:asciiTheme="minorHAnsi" w:hAnsiTheme="minorHAnsi"/>
        </w:rPr>
      </w:pPr>
      <w:r w:rsidRPr="00CA31F0">
        <w:rPr>
          <w:rStyle w:val="Style13ptBold"/>
          <w:rFonts w:asciiTheme="minorHAnsi" w:hAnsiTheme="minorHAnsi"/>
        </w:rPr>
        <w:t xml:space="preserve">Burr 12 </w:t>
      </w:r>
      <w:r w:rsidRPr="00CA31F0">
        <w:rPr>
          <w:rFonts w:asciiTheme="minorHAnsi" w:hAnsiTheme="minorHAnsi"/>
          <w:sz w:val="16"/>
        </w:rPr>
        <w:t xml:space="preserve">(Chuck, Executive Director of the Southern Oregon Permaculture Institute in Ashland, Oregon. He is author of </w:t>
      </w:r>
      <w:proofErr w:type="spellStart"/>
      <w:r w:rsidRPr="00CA31F0">
        <w:rPr>
          <w:rFonts w:asciiTheme="minorHAnsi" w:hAnsiTheme="minorHAnsi"/>
          <w:sz w:val="16"/>
        </w:rPr>
        <w:t>Culturequake</w:t>
      </w:r>
      <w:proofErr w:type="spellEnd"/>
      <w:r w:rsidRPr="00CA31F0">
        <w:rPr>
          <w:rFonts w:asciiTheme="minorHAnsi" w:hAnsiTheme="minorHAnsi"/>
          <w:sz w:val="16"/>
        </w:rPr>
        <w:t xml:space="preserve">: The Restoration Revolution. He is a farmer, teacher and serves on nonprofit boards. [“CIVILIZATION IS WAR” </w:t>
      </w:r>
      <w:hyperlink r:id="rId72" w:history="1">
        <w:r w:rsidRPr="00CA31F0">
          <w:rPr>
            <w:rStyle w:val="Hyperlink"/>
            <w:rFonts w:asciiTheme="minorHAnsi" w:hAnsiTheme="minorHAnsi"/>
            <w:sz w:val="16"/>
          </w:rPr>
          <w:t>http://www.culturequake.org/Culturequake/Journal/Entries/2012/1/24_Civilization_Is_War.html</w:t>
        </w:r>
      </w:hyperlink>
      <w:r w:rsidRPr="00CA31F0">
        <w:rPr>
          <w:rFonts w:asciiTheme="minorHAnsi" w:hAnsiTheme="minorHAnsi"/>
          <w:sz w:val="16"/>
        </w:rPr>
        <w:t>]) NvP</w:t>
      </w:r>
    </w:p>
    <w:p w14:paraId="75965899" w14:textId="77777777" w:rsidR="0075001E" w:rsidRPr="00CA31F0" w:rsidRDefault="0075001E" w:rsidP="0075001E">
      <w:pPr>
        <w:rPr>
          <w:rFonts w:asciiTheme="minorHAnsi" w:hAnsiTheme="minorHAnsi"/>
          <w:sz w:val="16"/>
        </w:rPr>
      </w:pPr>
      <w:r w:rsidRPr="00CA31F0">
        <w:rPr>
          <w:rStyle w:val="StyleUnderline"/>
          <w:rFonts w:asciiTheme="minorHAnsi" w:hAnsiTheme="minorHAnsi"/>
        </w:rPr>
        <w:t>Europeans</w:t>
      </w:r>
      <w:r w:rsidRPr="00CA31F0">
        <w:rPr>
          <w:rFonts w:asciiTheme="minorHAnsi" w:hAnsiTheme="minorHAnsi"/>
          <w:sz w:val="16"/>
        </w:rPr>
        <w:t xml:space="preserve"> did not “colonize” the America’s, they </w:t>
      </w:r>
      <w:r w:rsidRPr="00CA31F0">
        <w:rPr>
          <w:rStyle w:val="StyleUnderline"/>
          <w:rFonts w:asciiTheme="minorHAnsi" w:hAnsiTheme="minorHAnsi"/>
        </w:rPr>
        <w:t xml:space="preserve">wrestled a garden of </w:t>
      </w:r>
      <w:proofErr w:type="spellStart"/>
      <w:r w:rsidRPr="00CA31F0">
        <w:rPr>
          <w:rStyle w:val="StyleUnderline"/>
          <w:rFonts w:asciiTheme="minorHAnsi" w:hAnsiTheme="minorHAnsi"/>
        </w:rPr>
        <w:t>eden</w:t>
      </w:r>
      <w:proofErr w:type="spellEnd"/>
      <w:r w:rsidRPr="00CA31F0">
        <w:rPr>
          <w:rStyle w:val="StyleUnderline"/>
          <w:rFonts w:asciiTheme="minorHAnsi" w:hAnsiTheme="minorHAnsi"/>
        </w:rPr>
        <w:t xml:space="preserve"> away from the native people who had developed and tended it for millennia.</w:t>
      </w:r>
      <w:r w:rsidRPr="00CA31F0">
        <w:rPr>
          <w:rFonts w:asciiTheme="minorHAnsi" w:hAnsiTheme="minorHAnsi"/>
          <w:sz w:val="16"/>
        </w:rPr>
        <w:t xml:space="preserve"> The scale of the genocide and theft of land from Native American’s by Europeans and others is staggering. We, the children of the </w:t>
      </w:r>
      <w:proofErr w:type="spellStart"/>
      <w:r w:rsidRPr="00CA31F0">
        <w:rPr>
          <w:rFonts w:asciiTheme="minorHAnsi" w:hAnsiTheme="minorHAnsi"/>
          <w:sz w:val="16"/>
        </w:rPr>
        <w:t>genociders</w:t>
      </w:r>
      <w:proofErr w:type="spellEnd"/>
      <w:r w:rsidRPr="00CA31F0">
        <w:rPr>
          <w:rFonts w:asciiTheme="minorHAnsi" w:hAnsiTheme="minorHAnsi"/>
          <w:sz w:val="16"/>
        </w:rPr>
        <w:t xml:space="preserve"> zoom around this content as though it is has always belonged to us—what we and our forefather's did to the other species and first peoples is appalling. </w:t>
      </w:r>
      <w:r w:rsidRPr="00CA31F0">
        <w:rPr>
          <w:rStyle w:val="StyleUnderline"/>
          <w:rFonts w:asciiTheme="minorHAnsi" w:hAnsiTheme="minorHAnsi"/>
        </w:rPr>
        <w:t>Civilization was founded through the first war in history at the Agricultural Revolution</w:t>
      </w:r>
      <w:r w:rsidRPr="00CA31F0">
        <w:rPr>
          <w:rFonts w:asciiTheme="minorHAnsi" w:hAnsiTheme="minorHAnsi"/>
          <w:sz w:val="16"/>
        </w:rPr>
        <w:t xml:space="preserve"> 10,000 years ago. T</w:t>
      </w:r>
      <w:r w:rsidRPr="00CA31F0">
        <w:rPr>
          <w:rStyle w:val="StyleUnderline"/>
          <w:rFonts w:asciiTheme="minorHAnsi" w:hAnsiTheme="minorHAnsi"/>
        </w:rPr>
        <w:t xml:space="preserve">his war has not ended since. </w:t>
      </w:r>
      <w:r w:rsidRPr="00CA31F0">
        <w:rPr>
          <w:rFonts w:asciiTheme="minorHAnsi" w:hAnsiTheme="minorHAnsi"/>
          <w:sz w:val="16"/>
        </w:rPr>
        <w:t xml:space="preserve">One group of people in the </w:t>
      </w:r>
      <w:proofErr w:type="gramStart"/>
      <w:r w:rsidRPr="00CA31F0">
        <w:rPr>
          <w:rFonts w:asciiTheme="minorHAnsi" w:hAnsiTheme="minorHAnsi"/>
          <w:sz w:val="16"/>
        </w:rPr>
        <w:t>fertile crescent</w:t>
      </w:r>
      <w:proofErr w:type="gramEnd"/>
      <w:r w:rsidRPr="00CA31F0">
        <w:rPr>
          <w:rFonts w:asciiTheme="minorHAnsi" w:hAnsiTheme="minorHAnsi"/>
          <w:sz w:val="16"/>
        </w:rPr>
        <w:t xml:space="preserve"> decided there was only right way to live: civilization—p</w:t>
      </w:r>
      <w:r w:rsidRPr="00CA31F0">
        <w:rPr>
          <w:rStyle w:val="StyleUnderline"/>
          <w:rFonts w:asciiTheme="minorHAnsi" w:hAnsiTheme="minorHAnsi"/>
        </w:rPr>
        <w:t>opulation growth fueled by totalitarian agriculture. It is now almost universally accepted that civilization must continue at all costs. The world now wastes over $1 trillion on military spending</w:t>
      </w:r>
      <w:r w:rsidRPr="00CA31F0">
        <w:rPr>
          <w:rFonts w:asciiTheme="minorHAnsi" w:hAnsiTheme="minorHAnsi"/>
          <w:sz w:val="16"/>
        </w:rPr>
        <w:t xml:space="preserve"> each year. When you add in everything the US spends on present defense, debt on past defense spending, off-budget covert operations, death benefits, injured veteran’s benefits, </w:t>
      </w:r>
      <w:proofErr w:type="gramStart"/>
      <w:r w:rsidRPr="00CA31F0">
        <w:rPr>
          <w:rFonts w:asciiTheme="minorHAnsi" w:hAnsiTheme="minorHAnsi"/>
          <w:sz w:val="16"/>
        </w:rPr>
        <w:t>national guard</w:t>
      </w:r>
      <w:proofErr w:type="gramEnd"/>
      <w:r w:rsidRPr="00CA31F0">
        <w:rPr>
          <w:rFonts w:asciiTheme="minorHAnsi" w:hAnsiTheme="minorHAnsi"/>
          <w:sz w:val="16"/>
        </w:rPr>
        <w:t xml:space="preserve"> employment opportunity costs, we spend almost half the total federal budget on the military. </w:t>
      </w:r>
      <w:r w:rsidRPr="00CA31F0">
        <w:rPr>
          <w:rStyle w:val="Emphasis"/>
          <w:rFonts w:asciiTheme="minorHAnsi" w:hAnsiTheme="minorHAnsi"/>
        </w:rPr>
        <w:t xml:space="preserve">Over 175 million people lost their lives to war in the last century alone, several times that many were injured—mostly civilians. </w:t>
      </w:r>
      <w:r w:rsidRPr="00CA31F0">
        <w:rPr>
          <w:rFonts w:asciiTheme="minorHAnsi" w:hAnsiTheme="minorHAnsi"/>
          <w:sz w:val="16"/>
        </w:rPr>
        <w:t xml:space="preserve">When you look at anything from our modern culture think of war: car, computer, light bulb, money, water, food, population, government, media. Resources were taken from someone either by force, coercion or programmed education. </w:t>
      </w:r>
      <w:r w:rsidRPr="00CA31F0">
        <w:rPr>
          <w:rStyle w:val="StyleUnderline"/>
          <w:rFonts w:asciiTheme="minorHAnsi" w:hAnsiTheme="minorHAnsi"/>
        </w:rPr>
        <w:t>If a people did not want to give up their resources, they have been pushed aside and replaced by someone who would.</w:t>
      </w:r>
    </w:p>
    <w:p w14:paraId="23D1EB08" w14:textId="77777777" w:rsidR="0075001E" w:rsidRPr="00CA31F0" w:rsidRDefault="0075001E" w:rsidP="0075001E">
      <w:pPr>
        <w:pStyle w:val="Heading3"/>
        <w:rPr>
          <w:rFonts w:asciiTheme="minorHAnsi" w:hAnsiTheme="minorHAnsi"/>
        </w:rPr>
      </w:pPr>
      <w:r w:rsidRPr="00CA31F0">
        <w:rPr>
          <w:rFonts w:asciiTheme="minorHAnsi" w:hAnsiTheme="minorHAnsi"/>
        </w:rPr>
        <w:t>Link- Crises politics</w:t>
      </w:r>
    </w:p>
    <w:p w14:paraId="473258B7" w14:textId="77777777" w:rsidR="0075001E" w:rsidRPr="00CA31F0" w:rsidRDefault="0075001E" w:rsidP="0075001E">
      <w:pPr>
        <w:pStyle w:val="Heading4"/>
        <w:rPr>
          <w:rFonts w:asciiTheme="minorHAnsi" w:hAnsiTheme="minorHAnsi"/>
        </w:rPr>
      </w:pPr>
      <w:r w:rsidRPr="00CA31F0">
        <w:rPr>
          <w:rFonts w:asciiTheme="minorHAnsi" w:hAnsiTheme="minorHAnsi"/>
        </w:rPr>
        <w:t>Large-scale future threats obscure bodily violence, deferring its priority to a day that will never come. The only response is to end this temporal blackmail and insist that urgent bodies cannot wait any longer.</w:t>
      </w:r>
    </w:p>
    <w:p w14:paraId="718230E8" w14:textId="77777777" w:rsidR="0075001E" w:rsidRPr="00CA31F0" w:rsidRDefault="0075001E" w:rsidP="0075001E">
      <w:pPr>
        <w:rPr>
          <w:rFonts w:asciiTheme="minorHAnsi" w:hAnsiTheme="minorHAnsi"/>
        </w:rPr>
      </w:pPr>
      <w:r w:rsidRPr="00CA31F0">
        <w:rPr>
          <w:rStyle w:val="Style13ptBold"/>
          <w:rFonts w:asciiTheme="minorHAnsi" w:hAnsiTheme="minorHAnsi"/>
        </w:rPr>
        <w:t xml:space="preserve">Olson 15 </w:t>
      </w:r>
      <w:r w:rsidRPr="00CA31F0">
        <w:rPr>
          <w:rFonts w:asciiTheme="minorHAnsi" w:hAnsiTheme="minorHAnsi"/>
          <w:sz w:val="16"/>
        </w:rPr>
        <w:t xml:space="preserve">(Elizabeth, Department of Geography, University of North Carolina at Chapel Hill. [“Geography and ethics I: Waiting and urgency” </w:t>
      </w:r>
      <w:hyperlink r:id="rId73" w:history="1">
        <w:r w:rsidRPr="00CA31F0">
          <w:rPr>
            <w:rStyle w:val="Hyperlink"/>
            <w:rFonts w:asciiTheme="minorHAnsi" w:hAnsiTheme="minorHAnsi"/>
            <w:sz w:val="16"/>
          </w:rPr>
          <w:t>http://phg.sagepub.com/content/39/4/517.abstract</w:t>
        </w:r>
      </w:hyperlink>
      <w:r w:rsidRPr="00CA31F0">
        <w:rPr>
          <w:rFonts w:asciiTheme="minorHAnsi" w:hAnsiTheme="minorHAnsi"/>
          <w:sz w:val="16"/>
        </w:rPr>
        <w:t>]) NvP</w:t>
      </w:r>
    </w:p>
    <w:p w14:paraId="2A9B189D" w14:textId="77777777" w:rsidR="0075001E" w:rsidRPr="00CA31F0" w:rsidRDefault="0075001E" w:rsidP="0075001E">
      <w:pPr>
        <w:rPr>
          <w:rStyle w:val="Emphasis"/>
          <w:rFonts w:asciiTheme="minorHAnsi" w:hAnsiTheme="minorHAnsi"/>
        </w:rPr>
      </w:pPr>
      <w:r w:rsidRPr="00CA31F0">
        <w:rPr>
          <w:rFonts w:asciiTheme="minorHAnsi" w:hAnsiTheme="minorHAnsi"/>
          <w:sz w:val="16"/>
        </w:rPr>
        <w:t>Though toileting might be thought of as a special case of bodily urgency, geographic research suggests that t</w:t>
      </w:r>
      <w:r w:rsidRPr="00CA31F0">
        <w:rPr>
          <w:rStyle w:val="StyleUnderline"/>
          <w:rFonts w:asciiTheme="minorHAnsi" w:hAnsiTheme="minorHAnsi"/>
        </w:rPr>
        <w:t>he body is increasingly set at odds with larger scale ethical concerns</w:t>
      </w:r>
      <w:r w:rsidRPr="00CA31F0">
        <w:rPr>
          <w:rFonts w:asciiTheme="minorHAnsi" w:hAnsiTheme="minorHAnsi"/>
          <w:sz w:val="16"/>
        </w:rPr>
        <w:t xml:space="preserve">, especially </w:t>
      </w:r>
      <w:r w:rsidRPr="00CA31F0">
        <w:rPr>
          <w:rStyle w:val="Emphasis"/>
          <w:rFonts w:asciiTheme="minorHAnsi" w:hAnsiTheme="minorHAnsi"/>
        </w:rPr>
        <w:t>large-scale future events of forecasted suffering. Emergency planning is a particularly good example in which the large-scale threats of future suffering can distort moral reasoning</w:t>
      </w:r>
      <w:r w:rsidRPr="00CA31F0">
        <w:rPr>
          <w:rFonts w:asciiTheme="minorHAnsi" w:hAnsiTheme="minorHAnsi"/>
          <w:sz w:val="16"/>
        </w:rPr>
        <w:t xml:space="preserve">. </w:t>
      </w:r>
      <w:proofErr w:type="spellStart"/>
      <w:r w:rsidRPr="00CA31F0">
        <w:rPr>
          <w:rFonts w:asciiTheme="minorHAnsi" w:hAnsiTheme="minorHAnsi"/>
          <w:sz w:val="16"/>
        </w:rPr>
        <w:t>Žižek</w:t>
      </w:r>
      <w:proofErr w:type="spellEnd"/>
      <w:r w:rsidRPr="00CA31F0">
        <w:rPr>
          <w:rFonts w:asciiTheme="minorHAnsi" w:hAnsiTheme="minorHAnsi"/>
          <w:sz w:val="16"/>
        </w:rPr>
        <w:t xml:space="preserve"> (2006) lightly develops this point in the context of the war on terror, where in t</w:t>
      </w:r>
      <w:r w:rsidRPr="00CA31F0">
        <w:rPr>
          <w:rStyle w:val="StyleUnderline"/>
          <w:rFonts w:asciiTheme="minorHAnsi" w:hAnsiTheme="minorHAnsi"/>
        </w:rPr>
        <w:t xml:space="preserve">he presence of fictitious and real ticking clocks and warning systems, the urgent body must be bypassed because there are bigger scales to worry about: </w:t>
      </w:r>
      <w:r w:rsidRPr="00CA31F0">
        <w:rPr>
          <w:rFonts w:asciiTheme="minorHAnsi" w:hAnsiTheme="minorHAnsi"/>
          <w:sz w:val="16"/>
        </w:rPr>
        <w:t xml:space="preserve">What does this all-pervasive sense of urgency mean ethically? </w:t>
      </w:r>
      <w:r w:rsidRPr="00CA31F0">
        <w:rPr>
          <w:rStyle w:val="StyleUnderline"/>
          <w:rFonts w:asciiTheme="minorHAnsi" w:hAnsiTheme="minorHAnsi"/>
        </w:rPr>
        <w:t>The pressure of events is so overbearing, the stakes are so high, that they necessitate a suspension of ordinary ethical concerns.</w:t>
      </w:r>
      <w:r w:rsidRPr="00CA31F0">
        <w:rPr>
          <w:rFonts w:asciiTheme="minorHAnsi" w:hAnsiTheme="minorHAnsi"/>
          <w:sz w:val="16"/>
        </w:rPr>
        <w:t xml:space="preserve"> After all, d</w:t>
      </w:r>
      <w:r w:rsidRPr="00CA31F0">
        <w:rPr>
          <w:rStyle w:val="StyleUnderline"/>
          <w:rFonts w:asciiTheme="minorHAnsi" w:hAnsiTheme="minorHAnsi"/>
        </w:rPr>
        <w:t>isplaying moral qualms when the lives of millions are at stake plays into the hands of the enemy.</w:t>
      </w:r>
      <w:r w:rsidRPr="00CA31F0">
        <w:rPr>
          <w:rFonts w:asciiTheme="minorHAnsi" w:hAnsiTheme="minorHAnsi"/>
          <w:sz w:val="16"/>
        </w:rPr>
        <w:t xml:space="preserve"> (</w:t>
      </w:r>
      <w:proofErr w:type="spellStart"/>
      <w:r w:rsidRPr="00CA31F0">
        <w:rPr>
          <w:rFonts w:asciiTheme="minorHAnsi" w:hAnsiTheme="minorHAnsi"/>
          <w:sz w:val="16"/>
        </w:rPr>
        <w:t>Žižek</w:t>
      </w:r>
      <w:proofErr w:type="spellEnd"/>
      <w:r w:rsidRPr="00CA31F0">
        <w:rPr>
          <w:rFonts w:asciiTheme="minorHAnsi" w:hAnsiTheme="minorHAnsi"/>
          <w:sz w:val="16"/>
        </w:rPr>
        <w:t xml:space="preserve">, 2006) </w:t>
      </w:r>
      <w:r w:rsidRPr="00CA31F0">
        <w:rPr>
          <w:rStyle w:val="StyleUnderline"/>
          <w:rFonts w:asciiTheme="minorHAnsi" w:hAnsiTheme="minorHAnsi"/>
        </w:rPr>
        <w:t xml:space="preserve">In the presence of large-scale future emergency, the urgency to secure the state, the citizenry, the economy, or </w:t>
      </w:r>
      <w:r w:rsidRPr="00CA31F0">
        <w:rPr>
          <w:rStyle w:val="Emphasis"/>
          <w:rFonts w:asciiTheme="minorHAnsi" w:hAnsiTheme="minorHAnsi"/>
        </w:rPr>
        <w:t>the climate creates new scales and new temporal orders of response</w:t>
      </w:r>
      <w:r w:rsidRPr="00CA31F0">
        <w:rPr>
          <w:rFonts w:asciiTheme="minorHAnsi" w:hAnsiTheme="minorHAnsi"/>
          <w:sz w:val="16"/>
        </w:rPr>
        <w:t xml:space="preserve"> (see Anderson, 2010; Baldwin, 2012; Dalby, 2013; Morrissey, 2012), </w:t>
      </w:r>
      <w:r w:rsidRPr="00CA31F0">
        <w:rPr>
          <w:rStyle w:val="Emphasis"/>
          <w:rFonts w:asciiTheme="minorHAnsi" w:hAnsiTheme="minorHAnsi"/>
        </w:rPr>
        <w:t>many of which treat the urgent body as impulsive and thus requiring management</w:t>
      </w:r>
      <w:r w:rsidRPr="00CA31F0">
        <w:rPr>
          <w:rFonts w:asciiTheme="minorHAnsi" w:hAnsiTheme="minorHAnsi"/>
          <w:sz w:val="16"/>
        </w:rPr>
        <w:t>. McDonald’s (2013) analysis of three interconnected discourses of ‘</w:t>
      </w:r>
      <w:r w:rsidRPr="00CA31F0">
        <w:rPr>
          <w:rStyle w:val="StyleUnderline"/>
          <w:rFonts w:asciiTheme="minorHAnsi" w:hAnsiTheme="minorHAnsi"/>
        </w:rPr>
        <w:t>climate security’ illustrates how bodily urgency in climate change is also recast as a menacing impulse that might require exclusion from moral reckoning</w:t>
      </w:r>
      <w:r w:rsidRPr="00CA31F0">
        <w:rPr>
          <w:rFonts w:asciiTheme="minorHAnsi" w:hAnsiTheme="minorHAnsi"/>
          <w:sz w:val="16"/>
        </w:rPr>
        <w:t xml:space="preserve">. The logics of </w:t>
      </w:r>
      <w:r w:rsidRPr="00CA31F0">
        <w:rPr>
          <w:rStyle w:val="Emphasis"/>
          <w:rFonts w:asciiTheme="minorHAnsi" w:hAnsiTheme="minorHAnsi"/>
        </w:rPr>
        <w:t>climate security,</w:t>
      </w:r>
      <w:r w:rsidRPr="00CA31F0">
        <w:rPr>
          <w:rFonts w:asciiTheme="minorHAnsi" w:hAnsiTheme="minorHAnsi"/>
          <w:sz w:val="16"/>
        </w:rPr>
        <w:t xml:space="preserve"> especially those related to national security, ‘</w:t>
      </w:r>
      <w:r w:rsidRPr="00CA31F0">
        <w:rPr>
          <w:rStyle w:val="Emphasis"/>
          <w:rFonts w:asciiTheme="minorHAnsi" w:hAnsiTheme="minorHAnsi"/>
        </w:rPr>
        <w:t>can encourage perverse political responses that not only fail to respond effectively to climate change but may present victims of it as a threat</w:t>
      </w:r>
      <w:r w:rsidRPr="00CA31F0">
        <w:rPr>
          <w:rFonts w:asciiTheme="minorHAnsi" w:hAnsiTheme="minorHAnsi"/>
          <w:sz w:val="16"/>
        </w:rPr>
        <w:t xml:space="preserve">’ (McDonald, 2013: 49). </w:t>
      </w:r>
      <w:r w:rsidRPr="00CA31F0">
        <w:rPr>
          <w:rStyle w:val="StyleUnderline"/>
          <w:rFonts w:asciiTheme="minorHAnsi" w:hAnsiTheme="minorHAnsi"/>
        </w:rPr>
        <w:t xml:space="preserve">Bodies that are currently suffering cannot be urgent, because </w:t>
      </w:r>
      <w:r w:rsidRPr="00CA31F0">
        <w:rPr>
          <w:rStyle w:val="Emphasis"/>
          <w:rFonts w:asciiTheme="minorHAnsi" w:hAnsiTheme="minorHAnsi"/>
        </w:rPr>
        <w:t>they are excluded from the potential collectivity that could be suffering everywhere in some future time</w:t>
      </w:r>
      <w:r w:rsidRPr="00CA31F0">
        <w:rPr>
          <w:rStyle w:val="StyleUnderline"/>
          <w:rFonts w:asciiTheme="minorHAnsi" w:hAnsiTheme="minorHAnsi"/>
        </w:rPr>
        <w:t>. Similar bypassing of existing bodily urgency is echoed in writing about violent securitization</w:t>
      </w:r>
      <w:r w:rsidRPr="00CA31F0">
        <w:rPr>
          <w:rFonts w:asciiTheme="minorHAnsi" w:hAnsiTheme="minorHAnsi"/>
          <w:sz w:val="16"/>
        </w:rPr>
        <w:t xml:space="preserve">, such as drone warfare (Shaw and Akhter, 2012), and also in intimate scales like the street and the school, especially in relation to race (Mitchell, 2009; Young et al., 2014). </w:t>
      </w:r>
      <w:r w:rsidRPr="00CA31F0">
        <w:rPr>
          <w:rStyle w:val="Emphasis"/>
          <w:rFonts w:asciiTheme="minorHAnsi" w:hAnsiTheme="minorHAnsi"/>
        </w:rPr>
        <w:t>As large-scale urgent concerns are institutionalized, the urgent body is increasingly obscured through technical planning and coordination</w:t>
      </w:r>
      <w:r w:rsidRPr="00CA31F0">
        <w:rPr>
          <w:rFonts w:asciiTheme="minorHAnsi" w:hAnsiTheme="minorHAnsi"/>
          <w:sz w:val="16"/>
        </w:rPr>
        <w:t xml:space="preserve"> (Anderson and Adey, 2012). </w:t>
      </w:r>
      <w:r w:rsidRPr="00CA31F0">
        <w:rPr>
          <w:rStyle w:val="StyleUnderline"/>
          <w:rFonts w:asciiTheme="minorHAnsi" w:hAnsiTheme="minorHAnsi"/>
        </w:rPr>
        <w:t>The predominant characteristic of this institutionalization of large-scale emergency is a ‘built-in bias for action</w:t>
      </w:r>
      <w:r w:rsidRPr="00CA31F0">
        <w:rPr>
          <w:rFonts w:asciiTheme="minorHAnsi" w:hAnsiTheme="minorHAnsi"/>
          <w:sz w:val="16"/>
        </w:rPr>
        <w:t>’ (</w:t>
      </w:r>
      <w:proofErr w:type="spellStart"/>
      <w:r w:rsidRPr="00CA31F0">
        <w:rPr>
          <w:rFonts w:asciiTheme="minorHAnsi" w:hAnsiTheme="minorHAnsi"/>
          <w:sz w:val="16"/>
        </w:rPr>
        <w:t>Wuthnow</w:t>
      </w:r>
      <w:proofErr w:type="spellEnd"/>
      <w:r w:rsidRPr="00CA31F0">
        <w:rPr>
          <w:rFonts w:asciiTheme="minorHAnsi" w:hAnsiTheme="minorHAnsi"/>
          <w:sz w:val="16"/>
        </w:rPr>
        <w:t>, 2010: 212) t</w:t>
      </w:r>
      <w:r w:rsidRPr="00CA31F0">
        <w:rPr>
          <w:rStyle w:val="StyleUnderline"/>
          <w:rFonts w:asciiTheme="minorHAnsi" w:hAnsiTheme="minorHAnsi"/>
        </w:rPr>
        <w:t>hat circumvents contingencies. The urgent body is at best an assumed eventuality</w:t>
      </w:r>
      <w:r w:rsidRPr="00CA31F0">
        <w:rPr>
          <w:rFonts w:asciiTheme="minorHAnsi" w:hAnsiTheme="minorHAnsi"/>
          <w:sz w:val="16"/>
        </w:rPr>
        <w:t xml:space="preserve">, one that will likely require another state of waiting, such as triage (e.g. </w:t>
      </w:r>
      <w:proofErr w:type="spellStart"/>
      <w:r w:rsidRPr="00CA31F0">
        <w:rPr>
          <w:rFonts w:asciiTheme="minorHAnsi" w:hAnsiTheme="minorHAnsi"/>
          <w:sz w:val="16"/>
        </w:rPr>
        <w:t>Greatbach</w:t>
      </w:r>
      <w:proofErr w:type="spellEnd"/>
      <w:r w:rsidRPr="00CA31F0">
        <w:rPr>
          <w:rFonts w:asciiTheme="minorHAnsi" w:hAnsiTheme="minorHAnsi"/>
          <w:sz w:val="16"/>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w:t>
      </w:r>
      <w:r w:rsidRPr="00CA31F0">
        <w:rPr>
          <w:rStyle w:val="StyleUnderline"/>
          <w:rFonts w:asciiTheme="minorHAnsi" w:hAnsiTheme="minorHAnsi"/>
        </w:rPr>
        <w:t>he difference between abjection and bearable survival</w:t>
      </w:r>
      <w:r w:rsidRPr="00CA31F0">
        <w:rPr>
          <w:rFonts w:asciiTheme="minorHAnsi" w:hAnsiTheme="minorHAnsi"/>
          <w:sz w:val="16"/>
        </w:rPr>
        <w:t xml:space="preserve">’ (Amin, 2013: 153) </w:t>
      </w:r>
      <w:r w:rsidRPr="00CA31F0">
        <w:rPr>
          <w:rStyle w:val="StyleUnderline"/>
          <w:rFonts w:asciiTheme="minorHAnsi" w:hAnsiTheme="minorHAnsi"/>
        </w:rPr>
        <w:t xml:space="preserve">will not be determined by emergency planning, but in the material infrastructure of the city. </w:t>
      </w:r>
      <w:r w:rsidRPr="00CA31F0">
        <w:rPr>
          <w:rFonts w:asciiTheme="minorHAnsi" w:hAnsiTheme="minorHAnsi"/>
          <w:sz w:val="16"/>
        </w:rPr>
        <w:t xml:space="preserve">In short, </w:t>
      </w:r>
      <w:r w:rsidRPr="00CA31F0">
        <w:rPr>
          <w:rStyle w:val="Emphasis"/>
          <w:rFonts w:asciiTheme="minorHAnsi" w:hAnsiTheme="minorHAnsi"/>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CA31F0">
        <w:rPr>
          <w:rFonts w:asciiTheme="minorHAnsi" w:hAnsiTheme="minorHAnsi"/>
          <w:sz w:val="16"/>
        </w:rPr>
        <w:t xml:space="preserve">. </w:t>
      </w:r>
      <w:proofErr w:type="spellStart"/>
      <w:r w:rsidRPr="00CA31F0">
        <w:rPr>
          <w:rFonts w:asciiTheme="minorHAnsi" w:hAnsiTheme="minorHAnsi"/>
          <w:sz w:val="16"/>
        </w:rPr>
        <w:t>Žižek</w:t>
      </w:r>
      <w:proofErr w:type="spellEnd"/>
      <w:r w:rsidRPr="00CA31F0">
        <w:rPr>
          <w:rFonts w:asciiTheme="minorHAnsi" w:hAnsiTheme="minorHAnsi"/>
          <w:sz w:val="16"/>
        </w:rPr>
        <w:t xml:space="preserve"> references Arendt’s (2006) analysis of the banality of evil to explain the current state of ethical reasoning under the war on terror, noting that </w:t>
      </w:r>
      <w:r w:rsidRPr="00CA31F0">
        <w:rPr>
          <w:rStyle w:val="StyleUnderline"/>
          <w:rFonts w:asciiTheme="minorHAnsi" w:hAnsiTheme="minorHAnsi"/>
        </w:rPr>
        <w:t>people who perform morally reprehensible actions under the conditions of urgency assume a ‘tragic-ethic grandeur</w:t>
      </w:r>
      <w:r w:rsidRPr="00CA31F0">
        <w:rPr>
          <w:rFonts w:asciiTheme="minorHAnsi" w:hAnsiTheme="minorHAnsi"/>
          <w:sz w:val="16"/>
        </w:rPr>
        <w:t>’ (</w:t>
      </w:r>
      <w:proofErr w:type="spellStart"/>
      <w:r w:rsidRPr="00CA31F0">
        <w:rPr>
          <w:rFonts w:asciiTheme="minorHAnsi" w:hAnsiTheme="minorHAnsi"/>
          <w:sz w:val="16"/>
        </w:rPr>
        <w:t>Žižek</w:t>
      </w:r>
      <w:proofErr w:type="spellEnd"/>
      <w:r w:rsidRPr="00CA31F0">
        <w:rPr>
          <w:rFonts w:asciiTheme="minorHAnsi" w:hAnsiTheme="minorHAnsi"/>
          <w:sz w:val="16"/>
        </w:rPr>
        <w:t xml:space="preserve">, 2006) </w:t>
      </w:r>
      <w:r w:rsidRPr="00CA31F0">
        <w:rPr>
          <w:rStyle w:val="StyleUnderline"/>
          <w:rFonts w:asciiTheme="minorHAnsi" w:hAnsiTheme="minorHAnsi"/>
        </w:rPr>
        <w:t xml:space="preserve">by sacrificing their own morality for the good of the state. </w:t>
      </w:r>
      <w:r w:rsidRPr="00CA31F0">
        <w:rPr>
          <w:rFonts w:asciiTheme="minorHAnsi" w:hAnsiTheme="minorHAnsi"/>
          <w:sz w:val="16"/>
        </w:rPr>
        <w:t xml:space="preserve">But his analysis fails to note that bodies are today so rarely legitimate sites for claiming urgency. In the context of the assumed priority of the large-scale future emergency, </w:t>
      </w:r>
      <w:r w:rsidRPr="00CA31F0">
        <w:rPr>
          <w:rStyle w:val="Emphasis"/>
          <w:rFonts w:asciiTheme="minorHAnsi" w:hAnsiTheme="minorHAnsi"/>
        </w:rPr>
        <w:t>the urgent body becomes literally nonsense, a non sequitur within societies, states and worlds that will always be more urgent.</w:t>
      </w:r>
    </w:p>
    <w:p w14:paraId="1B0BFAE8" w14:textId="77777777" w:rsidR="0075001E" w:rsidRPr="00CA31F0" w:rsidRDefault="0075001E" w:rsidP="0075001E">
      <w:pPr>
        <w:pStyle w:val="Heading3"/>
        <w:rPr>
          <w:rFonts w:asciiTheme="minorHAnsi" w:hAnsiTheme="minorHAnsi"/>
        </w:rPr>
      </w:pPr>
      <w:r w:rsidRPr="00CA31F0">
        <w:rPr>
          <w:rFonts w:asciiTheme="minorHAnsi" w:hAnsiTheme="minorHAnsi"/>
        </w:rPr>
        <w:t>Link- globalization</w:t>
      </w:r>
    </w:p>
    <w:p w14:paraId="35A54EC7" w14:textId="77777777" w:rsidR="0075001E" w:rsidRPr="00CA31F0" w:rsidRDefault="0075001E" w:rsidP="0075001E">
      <w:pPr>
        <w:pStyle w:val="Heading4"/>
        <w:rPr>
          <w:rFonts w:asciiTheme="minorHAnsi" w:hAnsiTheme="minorHAnsi"/>
        </w:rPr>
      </w:pPr>
      <w:r w:rsidRPr="00CA31F0">
        <w:rPr>
          <w:rFonts w:asciiTheme="minorHAnsi" w:hAnsiTheme="minorHAnsi"/>
        </w:rPr>
        <w:t>Globalization is itself war- it causes slow violence against the global periphery and environmental destruction</w:t>
      </w:r>
    </w:p>
    <w:p w14:paraId="21CC007C" w14:textId="77777777" w:rsidR="0075001E" w:rsidRPr="00CA31F0" w:rsidRDefault="0075001E" w:rsidP="0075001E">
      <w:pPr>
        <w:rPr>
          <w:rStyle w:val="Style13ptBold"/>
          <w:rFonts w:asciiTheme="minorHAnsi" w:hAnsiTheme="minorHAnsi"/>
        </w:rPr>
      </w:pPr>
      <w:r w:rsidRPr="00CA31F0">
        <w:rPr>
          <w:rStyle w:val="Style13ptBold"/>
          <w:rFonts w:asciiTheme="minorHAnsi" w:hAnsiTheme="minorHAnsi"/>
        </w:rPr>
        <w:t xml:space="preserve">Burr 12 </w:t>
      </w:r>
      <w:r w:rsidRPr="00CA31F0">
        <w:rPr>
          <w:rFonts w:asciiTheme="minorHAnsi" w:hAnsiTheme="minorHAnsi"/>
          <w:sz w:val="16"/>
        </w:rPr>
        <w:t xml:space="preserve">(Chuck, Executive Director of the Southern Oregon Permaculture Institute in Ashland, Oregon. He is author of </w:t>
      </w:r>
      <w:proofErr w:type="spellStart"/>
      <w:r w:rsidRPr="00CA31F0">
        <w:rPr>
          <w:rFonts w:asciiTheme="minorHAnsi" w:hAnsiTheme="minorHAnsi"/>
          <w:sz w:val="16"/>
        </w:rPr>
        <w:t>Culturequake</w:t>
      </w:r>
      <w:proofErr w:type="spellEnd"/>
      <w:r w:rsidRPr="00CA31F0">
        <w:rPr>
          <w:rFonts w:asciiTheme="minorHAnsi" w:hAnsiTheme="minorHAnsi"/>
          <w:sz w:val="16"/>
        </w:rPr>
        <w:t xml:space="preserve">: The Restoration Revolution. He is a farmer, teacher and serves on nonprofit boards. [“CIVILIZATION IS WAR” </w:t>
      </w:r>
      <w:hyperlink r:id="rId74" w:history="1">
        <w:r w:rsidRPr="00CA31F0">
          <w:rPr>
            <w:rStyle w:val="Hyperlink"/>
            <w:rFonts w:asciiTheme="minorHAnsi" w:hAnsiTheme="minorHAnsi"/>
            <w:sz w:val="16"/>
          </w:rPr>
          <w:t>http://www.culturequake.org/Culturequake/Journal/Entries/2012/1/24_Civilization_Is_War.html</w:t>
        </w:r>
      </w:hyperlink>
      <w:r w:rsidRPr="00CA31F0">
        <w:rPr>
          <w:rFonts w:asciiTheme="minorHAnsi" w:hAnsiTheme="minorHAnsi"/>
          <w:sz w:val="16"/>
        </w:rPr>
        <w:t>]) NvP</w:t>
      </w:r>
    </w:p>
    <w:p w14:paraId="2A3B66DF" w14:textId="77777777" w:rsidR="0075001E" w:rsidRPr="00CA31F0" w:rsidRDefault="0075001E" w:rsidP="0075001E">
      <w:pPr>
        <w:rPr>
          <w:rStyle w:val="StyleUnderline"/>
          <w:rFonts w:asciiTheme="minorHAnsi" w:hAnsiTheme="minorHAnsi"/>
        </w:rPr>
      </w:pPr>
      <w:r w:rsidRPr="00CA31F0">
        <w:rPr>
          <w:rStyle w:val="StyleUnderline"/>
          <w:rFonts w:asciiTheme="minorHAnsi" w:hAnsiTheme="minorHAnsi"/>
        </w:rPr>
        <w:t>We are taugh</w:t>
      </w:r>
      <w:r w:rsidRPr="00CA31F0">
        <w:rPr>
          <w:rFonts w:asciiTheme="minorHAnsi" w:hAnsiTheme="minorHAnsi"/>
          <w:sz w:val="16"/>
        </w:rPr>
        <w:t xml:space="preserve">t since first grade </w:t>
      </w:r>
      <w:r w:rsidRPr="00CA31F0">
        <w:rPr>
          <w:rStyle w:val="StyleUnderline"/>
          <w:rFonts w:asciiTheme="minorHAnsi" w:hAnsiTheme="minorHAnsi"/>
        </w:rPr>
        <w:t>that competition is good, greed is good</w:t>
      </w:r>
      <w:r w:rsidRPr="00CA31F0">
        <w:rPr>
          <w:rFonts w:asciiTheme="minorHAnsi" w:hAnsiTheme="minorHAnsi"/>
          <w:sz w:val="16"/>
        </w:rPr>
        <w:t xml:space="preserve">. </w:t>
      </w:r>
      <w:r w:rsidRPr="00CA31F0">
        <w:rPr>
          <w:rStyle w:val="StyleUnderline"/>
          <w:rFonts w:asciiTheme="minorHAnsi" w:hAnsiTheme="minorHAnsi"/>
        </w:rPr>
        <w:t>Competition</w:t>
      </w:r>
      <w:r w:rsidRPr="00CA31F0">
        <w:rPr>
          <w:rFonts w:asciiTheme="minorHAnsi" w:hAnsiTheme="minorHAnsi"/>
          <w:sz w:val="16"/>
        </w:rPr>
        <w:t xml:space="preserve"> most efficiently allocates resources and e</w:t>
      </w:r>
      <w:r w:rsidRPr="00CA31F0">
        <w:rPr>
          <w:rStyle w:val="StyleUnderline"/>
          <w:rFonts w:asciiTheme="minorHAnsi" w:hAnsiTheme="minorHAnsi"/>
        </w:rPr>
        <w:t>nables the best and brightest to rise to the top. W</w:t>
      </w:r>
      <w:r w:rsidRPr="00CA31F0">
        <w:rPr>
          <w:rFonts w:asciiTheme="minorHAnsi" w:hAnsiTheme="minorHAnsi"/>
          <w:sz w:val="16"/>
        </w:rPr>
        <w:t xml:space="preserve">ithout competition we would not have a man on the moon or this computer. You know, I can live without this computer. I would probably be better off and the time will come for it to go. At some point I will have written enough and will just be a permaculture farmer teacher. Darwin’s theory of natural selection and survival of the fittest has contributed to a misunderstanding of how the world really works. </w:t>
      </w:r>
      <w:r w:rsidRPr="00CA31F0">
        <w:rPr>
          <w:rStyle w:val="StyleUnderline"/>
          <w:rFonts w:asciiTheme="minorHAnsi" w:hAnsiTheme="minorHAnsi"/>
        </w:rPr>
        <w:t xml:space="preserve">Ecosystems survive through mutually beneficial cooperation not competition. If nature was based solely on competition, there would only be one survivor at the top of each food chain niche instead of the 30 million species alive today. </w:t>
      </w:r>
      <w:r w:rsidRPr="00CA31F0">
        <w:rPr>
          <w:rStyle w:val="Emphasis"/>
          <w:rFonts w:asciiTheme="minorHAnsi" w:hAnsiTheme="minorHAnsi"/>
        </w:rPr>
        <w:t>It is physically impossible to have concentration of resources, material or financial, without war</w:t>
      </w:r>
      <w:r w:rsidRPr="00CA31F0">
        <w:rPr>
          <w:rFonts w:asciiTheme="minorHAnsi" w:hAnsiTheme="minorHAnsi"/>
          <w:sz w:val="16"/>
        </w:rPr>
        <w:t>. Competition implies by definition that t</w:t>
      </w:r>
      <w:r w:rsidRPr="00CA31F0">
        <w:rPr>
          <w:rStyle w:val="StyleUnderline"/>
          <w:rFonts w:asciiTheme="minorHAnsi" w:hAnsiTheme="minorHAnsi"/>
        </w:rPr>
        <w:t xml:space="preserve">here will always be a winner and loser, someone at the top and many at the bottom. </w:t>
      </w:r>
      <w:r w:rsidRPr="00CA31F0">
        <w:rPr>
          <w:rFonts w:asciiTheme="minorHAnsi" w:hAnsiTheme="minorHAnsi"/>
          <w:sz w:val="16"/>
        </w:rPr>
        <w:t>For the U.S. to consume more in total and per capita than any other national in the world, we must have the largest military in the world. McDonald’s goes where McDonald-Douglas goes, now Boeing. Put our lifestyle in the context of current local sunlight</w:t>
      </w:r>
      <w:r w:rsidRPr="00CA31F0">
        <w:rPr>
          <w:rStyle w:val="StyleUnderline"/>
          <w:rFonts w:asciiTheme="minorHAnsi" w:hAnsiTheme="minorHAnsi"/>
        </w:rPr>
        <w:t>. If you cannot make it from local sunlight, you have to exploit and concentrate or take from somewhere else</w:t>
      </w:r>
      <w:r w:rsidRPr="00CA31F0">
        <w:rPr>
          <w:rFonts w:asciiTheme="minorHAnsi" w:hAnsiTheme="minorHAnsi"/>
          <w:sz w:val="16"/>
        </w:rPr>
        <w:t xml:space="preserve">. If you cannot make a modern stick-frame home and everything that goes in it just from local sunlight, you need to get </w:t>
      </w:r>
      <w:proofErr w:type="spellStart"/>
      <w:proofErr w:type="gramStart"/>
      <w:r w:rsidRPr="00CA31F0">
        <w:rPr>
          <w:rFonts w:asciiTheme="minorHAnsi" w:hAnsiTheme="minorHAnsi"/>
          <w:sz w:val="16"/>
        </w:rPr>
        <w:t>it’s</w:t>
      </w:r>
      <w:proofErr w:type="spellEnd"/>
      <w:proofErr w:type="gramEnd"/>
      <w:r w:rsidRPr="00CA31F0">
        <w:rPr>
          <w:rFonts w:asciiTheme="minorHAnsi" w:hAnsiTheme="minorHAnsi"/>
          <w:sz w:val="16"/>
        </w:rPr>
        <w:t xml:space="preserve"> components and the energy that it takes to build and maintain it from someplace else. It is simple laws of physics. </w:t>
      </w:r>
      <w:r w:rsidRPr="00CA31F0">
        <w:rPr>
          <w:rStyle w:val="StyleUnderline"/>
          <w:rFonts w:asciiTheme="minorHAnsi" w:hAnsiTheme="minorHAnsi"/>
        </w:rPr>
        <w:t xml:space="preserve">Globalization is War </w:t>
      </w:r>
      <w:proofErr w:type="spellStart"/>
      <w:r w:rsidRPr="00CA31F0">
        <w:rPr>
          <w:rStyle w:val="StyleUnderline"/>
          <w:rFonts w:asciiTheme="minorHAnsi" w:hAnsiTheme="minorHAnsi"/>
        </w:rPr>
        <w:t>War</w:t>
      </w:r>
      <w:proofErr w:type="spellEnd"/>
      <w:r w:rsidRPr="00CA31F0">
        <w:rPr>
          <w:rStyle w:val="StyleUnderline"/>
          <w:rFonts w:asciiTheme="minorHAnsi" w:hAnsiTheme="minorHAnsi"/>
        </w:rPr>
        <w:t xml:space="preserve"> also comes in the form of colonization, occupation and corporation</w:t>
      </w:r>
      <w:r w:rsidRPr="00CA31F0">
        <w:rPr>
          <w:rFonts w:asciiTheme="minorHAnsi" w:hAnsiTheme="minorHAnsi"/>
          <w:sz w:val="16"/>
        </w:rPr>
        <w:t xml:space="preserve">s. For instance, building a railroad to send the Chinese people in and </w:t>
      </w:r>
      <w:proofErr w:type="spellStart"/>
      <w:r w:rsidRPr="00CA31F0">
        <w:rPr>
          <w:rFonts w:asciiTheme="minorHAnsi" w:hAnsiTheme="minorHAnsi"/>
          <w:sz w:val="16"/>
        </w:rPr>
        <w:t>TIbetan</w:t>
      </w:r>
      <w:proofErr w:type="spellEnd"/>
      <w:r w:rsidRPr="00CA31F0">
        <w:rPr>
          <w:rFonts w:asciiTheme="minorHAnsi" w:hAnsiTheme="minorHAnsi"/>
          <w:sz w:val="16"/>
        </w:rPr>
        <w:t xml:space="preserve"> natural resources out or as U.S. has recently done in Iraq. Tibetans will soon be a minority in their own country. </w:t>
      </w:r>
      <w:r w:rsidRPr="00CA31F0">
        <w:rPr>
          <w:rStyle w:val="StyleUnderline"/>
          <w:rFonts w:asciiTheme="minorHAnsi" w:hAnsiTheme="minorHAnsi"/>
        </w:rPr>
        <w:t xml:space="preserve">Globalization is now a common form of low-level warfare. When the IMF and World Bank make loans, it forces the small third world countries to open their markets and sell their natural resources in order to pay the loans. Local farmers who had saved seeds for centuries are forced to go deeply into debt and buy seed and other inputs from Monsanto. Diversity in the food varieties we eat has disappeared. Free trade agreements enable large producers to leverage their size to put local farmers, manufacturers and merchants, out of business. </w:t>
      </w:r>
      <w:r w:rsidRPr="00CA31F0">
        <w:rPr>
          <w:rFonts w:asciiTheme="minorHAnsi" w:hAnsiTheme="minorHAnsi"/>
          <w:sz w:val="16"/>
        </w:rPr>
        <w:t>Ci</w:t>
      </w:r>
      <w:r w:rsidRPr="00CA31F0">
        <w:rPr>
          <w:rStyle w:val="StyleUnderline"/>
          <w:rFonts w:asciiTheme="minorHAnsi" w:hAnsiTheme="minorHAnsi"/>
        </w:rPr>
        <w:t>vilization has also waged a 10,000 year war on nature</w:t>
      </w:r>
      <w:r w:rsidRPr="00CA31F0">
        <w:rPr>
          <w:rFonts w:asciiTheme="minorHAnsi" w:hAnsiTheme="minorHAnsi"/>
          <w:sz w:val="16"/>
        </w:rPr>
        <w:t>. In short, our</w:t>
      </w:r>
      <w:r w:rsidRPr="00CA31F0">
        <w:rPr>
          <w:rStyle w:val="StyleUnderline"/>
          <w:rFonts w:asciiTheme="minorHAnsi" w:hAnsiTheme="minorHAnsi"/>
        </w:rPr>
        <w:t xml:space="preserve"> one species is responsible for the single largest mass extinction </w:t>
      </w:r>
      <w:r w:rsidRPr="00CA31F0">
        <w:rPr>
          <w:rFonts w:asciiTheme="minorHAnsi" w:hAnsiTheme="minorHAnsi"/>
          <w:sz w:val="16"/>
        </w:rPr>
        <w:t>since the dinosaurs 65 million years ago.</w:t>
      </w:r>
    </w:p>
    <w:p w14:paraId="43E639FA" w14:textId="77777777" w:rsidR="0075001E" w:rsidRPr="00CA31F0" w:rsidRDefault="0075001E" w:rsidP="0075001E">
      <w:pPr>
        <w:pStyle w:val="Heading4"/>
        <w:rPr>
          <w:rStyle w:val="Style13ptBold"/>
          <w:rFonts w:asciiTheme="minorHAnsi" w:hAnsiTheme="minorHAnsi"/>
          <w:b/>
        </w:rPr>
      </w:pPr>
      <w:r w:rsidRPr="00CA31F0">
        <w:rPr>
          <w:rStyle w:val="Style13ptBold"/>
          <w:rFonts w:asciiTheme="minorHAnsi" w:hAnsiTheme="minorHAnsi"/>
          <w:b/>
        </w:rPr>
        <w:t>Globalization and neoliberalism guarantee mass structural violence against disavowed bodies- alternatives are possible</w:t>
      </w:r>
    </w:p>
    <w:p w14:paraId="724AF1CD" w14:textId="77777777" w:rsidR="0075001E" w:rsidRPr="00CA31F0" w:rsidRDefault="0075001E" w:rsidP="0075001E">
      <w:pPr>
        <w:rPr>
          <w:rStyle w:val="Style13ptBold"/>
          <w:rFonts w:asciiTheme="minorHAnsi" w:hAnsiTheme="minorHAnsi"/>
        </w:rPr>
      </w:pPr>
      <w:r w:rsidRPr="00CA31F0">
        <w:rPr>
          <w:rStyle w:val="Style13ptBold"/>
          <w:rFonts w:asciiTheme="minorHAnsi" w:hAnsiTheme="minorHAnsi"/>
        </w:rPr>
        <w:t xml:space="preserve">Sparke 8 </w:t>
      </w:r>
      <w:r w:rsidRPr="00CA31F0">
        <w:rPr>
          <w:rFonts w:asciiTheme="minorHAnsi" w:hAnsiTheme="minorHAnsi"/>
          <w:sz w:val="16"/>
        </w:rPr>
        <w:t xml:space="preserve">(Matthew, Professor of Geography and International studies, University of Washington [“How Research on Globalization Explains Structural Violence” </w:t>
      </w:r>
      <w:hyperlink r:id="rId75" w:history="1">
        <w:r w:rsidRPr="00CA31F0">
          <w:rPr>
            <w:rStyle w:val="Hyperlink"/>
            <w:rFonts w:asciiTheme="minorHAnsi" w:hAnsiTheme="minorHAnsi"/>
            <w:sz w:val="16"/>
          </w:rPr>
          <w:t>http://www.washington.edu/omad/ctcenter/projects-common-book/mountains-beyond-mountains/how-research-on-globalization/</w:t>
        </w:r>
      </w:hyperlink>
      <w:r w:rsidRPr="00CA31F0">
        <w:rPr>
          <w:rFonts w:asciiTheme="minorHAnsi" w:hAnsiTheme="minorHAnsi"/>
          <w:sz w:val="16"/>
        </w:rPr>
        <w:t>]) NvP</w:t>
      </w:r>
    </w:p>
    <w:p w14:paraId="402B3857" w14:textId="77777777" w:rsidR="0075001E" w:rsidRPr="00CA31F0" w:rsidRDefault="0075001E" w:rsidP="0075001E">
      <w:pPr>
        <w:rPr>
          <w:rFonts w:asciiTheme="minorHAnsi" w:hAnsiTheme="minorHAnsi"/>
          <w:sz w:val="16"/>
        </w:rPr>
      </w:pPr>
      <w:r w:rsidRPr="00CA31F0">
        <w:rPr>
          <w:rStyle w:val="StyleUnderline"/>
          <w:rFonts w:asciiTheme="minorHAnsi" w:hAnsiTheme="minorHAnsi"/>
        </w:rPr>
        <w:t xml:space="preserve">The processes </w:t>
      </w:r>
      <w:r w:rsidRPr="00CA31F0">
        <w:rPr>
          <w:rFonts w:asciiTheme="minorHAnsi" w:hAnsiTheme="minorHAnsi"/>
          <w:sz w:val="16"/>
        </w:rPr>
        <w:t>that have</w:t>
      </w:r>
      <w:r w:rsidRPr="00CA31F0">
        <w:rPr>
          <w:rStyle w:val="StyleUnderline"/>
          <w:rFonts w:asciiTheme="minorHAnsi" w:hAnsiTheme="minorHAnsi"/>
        </w:rPr>
        <w:t xml:space="preserve"> consolidate</w:t>
      </w:r>
      <w:r w:rsidRPr="00CA31F0">
        <w:rPr>
          <w:rFonts w:asciiTheme="minorHAnsi" w:hAnsiTheme="minorHAnsi"/>
          <w:sz w:val="16"/>
        </w:rPr>
        <w:t xml:space="preserve">d the </w:t>
      </w:r>
      <w:r w:rsidRPr="00CA31F0">
        <w:rPr>
          <w:rStyle w:val="StyleUnderline"/>
          <w:rFonts w:asciiTheme="minorHAnsi" w:hAnsiTheme="minorHAnsi"/>
        </w:rPr>
        <w:t>power</w:t>
      </w:r>
      <w:r w:rsidRPr="00CA31F0">
        <w:rPr>
          <w:rFonts w:asciiTheme="minorHAnsi" w:hAnsiTheme="minorHAnsi"/>
          <w:sz w:val="16"/>
        </w:rPr>
        <w:t xml:space="preserve"> of the today’s global economic elite </w:t>
      </w:r>
      <w:r w:rsidRPr="00CA31F0">
        <w:rPr>
          <w:rStyle w:val="StyleUnderline"/>
          <w:rFonts w:asciiTheme="minorHAnsi" w:hAnsiTheme="minorHAnsi"/>
        </w:rPr>
        <w:t>have</w:t>
      </w:r>
      <w:r w:rsidRPr="00CA31F0">
        <w:rPr>
          <w:rFonts w:asciiTheme="minorHAnsi" w:hAnsiTheme="minorHAnsi"/>
          <w:sz w:val="16"/>
        </w:rPr>
        <w:t xml:space="preserve"> simultaneously </w:t>
      </w:r>
      <w:r w:rsidRPr="00CA31F0">
        <w:rPr>
          <w:rStyle w:val="StyleUnderline"/>
          <w:rFonts w:asciiTheme="minorHAnsi" w:hAnsiTheme="minorHAnsi"/>
        </w:rPr>
        <w:t>multiplied the ways in which working people, the poor and the economically peripheral have been dispossessed</w:t>
      </w:r>
      <w:r w:rsidRPr="00CA31F0">
        <w:rPr>
          <w:rFonts w:asciiTheme="minorHAnsi" w:hAnsiTheme="minorHAnsi"/>
          <w:sz w:val="16"/>
        </w:rPr>
        <w:t xml:space="preserve">, including being dispossessed of life expectancy itself (see </w:t>
      </w:r>
      <w:proofErr w:type="spellStart"/>
      <w:r w:rsidRPr="00CA31F0">
        <w:rPr>
          <w:rFonts w:asciiTheme="minorHAnsi" w:hAnsiTheme="minorHAnsi"/>
          <w:sz w:val="16"/>
        </w:rPr>
        <w:t>Sapolsky</w:t>
      </w:r>
      <w:proofErr w:type="spellEnd"/>
      <w:r w:rsidRPr="00CA31F0">
        <w:rPr>
          <w:rFonts w:asciiTheme="minorHAnsi" w:hAnsiTheme="minorHAnsi"/>
          <w:sz w:val="16"/>
        </w:rPr>
        <w:t xml:space="preserve">, 2005 on what he calls the “sickness of poverty”; and for </w:t>
      </w:r>
      <w:r w:rsidRPr="00CA31F0">
        <w:rPr>
          <w:rStyle w:val="StyleUnderline"/>
          <w:rFonts w:asciiTheme="minorHAnsi" w:hAnsiTheme="minorHAnsi"/>
        </w:rPr>
        <w:t>a statistical examination of the correlation between high infant mortality</w:t>
      </w:r>
      <w:r w:rsidRPr="00CA31F0">
        <w:rPr>
          <w:rFonts w:asciiTheme="minorHAnsi" w:hAnsiTheme="minorHAnsi"/>
          <w:sz w:val="16"/>
        </w:rPr>
        <w:t xml:space="preserve"> – an especially tragic kind of health dispossession – </w:t>
      </w:r>
      <w:r w:rsidRPr="00CA31F0">
        <w:rPr>
          <w:rStyle w:val="StyleUnderline"/>
          <w:rFonts w:asciiTheme="minorHAnsi" w:hAnsiTheme="minorHAnsi"/>
        </w:rPr>
        <w:t xml:space="preserve">and economic </w:t>
      </w:r>
      <w:proofErr w:type="spellStart"/>
      <w:r w:rsidRPr="00CA31F0">
        <w:rPr>
          <w:rStyle w:val="StyleUnderline"/>
          <w:rFonts w:asciiTheme="minorHAnsi" w:hAnsiTheme="minorHAnsi"/>
        </w:rPr>
        <w:t>peripherality</w:t>
      </w:r>
      <w:proofErr w:type="spellEnd"/>
      <w:r w:rsidRPr="00CA31F0">
        <w:rPr>
          <w:rStyle w:val="StyleUnderline"/>
          <w:rFonts w:asciiTheme="minorHAnsi" w:hAnsiTheme="minorHAnsi"/>
        </w:rPr>
        <w:t xml:space="preserve"> </w:t>
      </w:r>
      <w:r w:rsidRPr="00CA31F0">
        <w:rPr>
          <w:rFonts w:asciiTheme="minorHAnsi" w:hAnsiTheme="minorHAnsi"/>
          <w:sz w:val="16"/>
        </w:rPr>
        <w:t xml:space="preserve">see Moore et al, 2006). From the abandonment of universal welfare, education and healthcare commitments, to the sell-offs of public assets (such as water and electrical utilities), to the privatization of public spaces and lands, to attacks on unions and the wholesale commercialization of democratic politics, these forms of dispossession have been many. And yet from the Zapatista uprising in Chiapas to the anti-WTO protests in Seattle to World Social Forum attempts to find alternatives to neoliberalism, they have led to a global dissensus on the Washington Consensus, a dissensus Anti-WTO Protest March that has led in turn to new calls for a repossession of the commons (see Featherstone, 2004; Fisher and </w:t>
      </w:r>
      <w:proofErr w:type="spellStart"/>
      <w:r w:rsidRPr="00CA31F0">
        <w:rPr>
          <w:rFonts w:asciiTheme="minorHAnsi" w:hAnsiTheme="minorHAnsi"/>
          <w:sz w:val="16"/>
        </w:rPr>
        <w:t>Ponniah</w:t>
      </w:r>
      <w:proofErr w:type="spellEnd"/>
      <w:r w:rsidRPr="00CA31F0">
        <w:rPr>
          <w:rFonts w:asciiTheme="minorHAnsi" w:hAnsiTheme="minorHAnsi"/>
          <w:sz w:val="16"/>
        </w:rPr>
        <w:t xml:space="preserve">, 2003; Klein, 2002; Sparke et al, 2005). This dissensus is often denigrated by promoters of neoliberalism as economically irrational and unrealistic (e.g. </w:t>
      </w:r>
      <w:proofErr w:type="spellStart"/>
      <w:r w:rsidRPr="00CA31F0">
        <w:rPr>
          <w:rFonts w:asciiTheme="minorHAnsi" w:hAnsiTheme="minorHAnsi"/>
          <w:sz w:val="16"/>
        </w:rPr>
        <w:t>Bhagwati</w:t>
      </w:r>
      <w:proofErr w:type="spellEnd"/>
      <w:r w:rsidRPr="00CA31F0">
        <w:rPr>
          <w:rFonts w:asciiTheme="minorHAnsi" w:hAnsiTheme="minorHAnsi"/>
          <w:sz w:val="16"/>
        </w:rPr>
        <w:t xml:space="preserve">, 2004), but, in the wake of the Asian economic melt-down of 1997-98, </w:t>
      </w:r>
      <w:r w:rsidRPr="00CA31F0">
        <w:rPr>
          <w:rStyle w:val="StyleUnderline"/>
          <w:rFonts w:asciiTheme="minorHAnsi" w:hAnsiTheme="minorHAnsi"/>
        </w:rPr>
        <w:t>the discontent with neoliberal policy and the insecurities it creates has even been voiced by insiders</w:t>
      </w:r>
      <w:r w:rsidRPr="00CA31F0">
        <w:rPr>
          <w:rFonts w:asciiTheme="minorHAnsi" w:hAnsiTheme="minorHAnsi"/>
          <w:sz w:val="16"/>
        </w:rPr>
        <w:t>, including both a former World Bank economist (Stieglitz, 2002) and one of the world’s most successful financial traders (Soros, 2002). To be sure,</w:t>
      </w:r>
      <w:r w:rsidRPr="00CA31F0">
        <w:rPr>
          <w:rStyle w:val="StyleUnderline"/>
          <w:rFonts w:asciiTheme="minorHAnsi" w:hAnsiTheme="minorHAnsi"/>
        </w:rPr>
        <w:t xml:space="preserve"> most representatives of the global economic elite continue to invoke the language of economic efficacy</w:t>
      </w:r>
      <w:r w:rsidRPr="00CA31F0">
        <w:rPr>
          <w:rFonts w:asciiTheme="minorHAnsi" w:hAnsiTheme="minorHAnsi"/>
          <w:sz w:val="16"/>
        </w:rPr>
        <w:t xml:space="preserve">. They argue thus that (in a formula made famous by the Conservative British Prime-minister Margaret Thatcher) There Is No Alternative – TINA – to neoliberal reform (e.g. Wolf, 2004). And as </w:t>
      </w:r>
      <w:r w:rsidRPr="00CA31F0">
        <w:rPr>
          <w:rStyle w:val="StyleUnderline"/>
          <w:rFonts w:asciiTheme="minorHAnsi" w:hAnsiTheme="minorHAnsi"/>
        </w:rPr>
        <w:t>‘TINA-touts’ they talk repeatedly about the need for economic rationality and realism, all the while they downplay the ties between their supposedly rational neoliberal policies and real suffering. But for critics the causal ties connecting the policies of structural adjustment with structural violence are clear</w:t>
      </w:r>
      <w:r w:rsidRPr="00CA31F0">
        <w:rPr>
          <w:rFonts w:asciiTheme="minorHAnsi" w:hAnsiTheme="minorHAnsi"/>
          <w:sz w:val="16"/>
        </w:rPr>
        <w:t xml:space="preserve">. For the same reason, much </w:t>
      </w:r>
      <w:r w:rsidRPr="00CA31F0">
        <w:rPr>
          <w:rStyle w:val="StyleUnderline"/>
          <w:rFonts w:asciiTheme="minorHAnsi" w:hAnsiTheme="minorHAnsi"/>
        </w:rPr>
        <w:t>resistance against structural violence is articulated in terms of anti-neoliberalism</w:t>
      </w:r>
      <w:r w:rsidRPr="00CA31F0">
        <w:rPr>
          <w:rFonts w:asciiTheme="minorHAnsi" w:hAnsiTheme="minorHAnsi"/>
          <w:sz w:val="16"/>
        </w:rPr>
        <w:t xml:space="preserve"> (this is especially the case in Latin America, but for a useful discussion of anti-neoliberal resistance in Africa and the US see Katz, 2004). Farmer himself outlines both the problem and the resulting resistance very clearly: “As a physician who has worked for much of my adult life among the poor of Haiti and the United States, I know that the laws of supply and demand will rarely serve the interests of my patients. And so they and others in their position – globally, this would be hundreds of millions – have fought to construe as a basic human right access to health care, education, and other social services. Indeed many would argue that most of Latin America’s conflicts have been fought over neoliberalism, far too many human rights abuses are committed in the name of protecting and promoting some variant of market ideology” (Farmer, 2005: 5-6). As well as representing an ongoing controversy at the heart of public debates over globalization, another reason for taking note of the </w:t>
      </w:r>
      <w:r w:rsidRPr="00CA31F0">
        <w:rPr>
          <w:rStyle w:val="StyleUnderline"/>
          <w:rFonts w:asciiTheme="minorHAnsi" w:hAnsiTheme="minorHAnsi"/>
        </w:rPr>
        <w:t>competing discourses over neoliberalism</w:t>
      </w:r>
      <w:r w:rsidRPr="00CA31F0">
        <w:rPr>
          <w:rFonts w:asciiTheme="minorHAnsi" w:hAnsiTheme="minorHAnsi"/>
          <w:sz w:val="16"/>
        </w:rPr>
        <w:t xml:space="preserve"> is that it </w:t>
      </w:r>
      <w:r w:rsidRPr="00CA31F0">
        <w:rPr>
          <w:rStyle w:val="StyleUnderline"/>
          <w:rFonts w:asciiTheme="minorHAnsi" w:hAnsiTheme="minorHAnsi"/>
        </w:rPr>
        <w:t>helps provide a context for understanding</w:t>
      </w:r>
      <w:r w:rsidRPr="00CA31F0">
        <w:rPr>
          <w:rFonts w:asciiTheme="minorHAnsi" w:hAnsiTheme="minorHAnsi"/>
          <w:sz w:val="16"/>
        </w:rPr>
        <w:t xml:space="preserve"> Farmer’s </w:t>
      </w:r>
      <w:r w:rsidRPr="00CA31F0">
        <w:rPr>
          <w:rStyle w:val="StyleUnderline"/>
          <w:rFonts w:asciiTheme="minorHAnsi" w:hAnsiTheme="minorHAnsi"/>
        </w:rPr>
        <w:t>critical comments</w:t>
      </w:r>
      <w:r w:rsidRPr="00CA31F0">
        <w:rPr>
          <w:rFonts w:asciiTheme="minorHAnsi" w:hAnsiTheme="minorHAnsi"/>
          <w:sz w:val="16"/>
        </w:rPr>
        <w:t xml:space="preserve"> about ‘cost efficacy’ in Mountains Beyond Mountains. Behind this criticism are two key concerns. First, </w:t>
      </w:r>
      <w:r w:rsidRPr="00CA31F0">
        <w:rPr>
          <w:rStyle w:val="StyleUnderline"/>
          <w:rFonts w:asciiTheme="minorHAnsi" w:hAnsiTheme="minorHAnsi"/>
        </w:rPr>
        <w:t xml:space="preserve">there is the concern noted in various places through Mountains Beyond Mountains with the profiteering of pharmaceutical companies making millions from drugs that ought to be free for the world’s poor </w:t>
      </w:r>
      <w:r w:rsidRPr="00CA31F0">
        <w:rPr>
          <w:rFonts w:asciiTheme="minorHAnsi" w:hAnsiTheme="minorHAnsi"/>
          <w:sz w:val="16"/>
        </w:rPr>
        <w:t>(see also Fort et al, 2004). And, second, there is Farmer’s outrage at the n</w:t>
      </w:r>
      <w:r w:rsidRPr="00CA31F0">
        <w:rPr>
          <w:rStyle w:val="StyleUnderline"/>
          <w:rFonts w:asciiTheme="minorHAnsi" w:hAnsiTheme="minorHAnsi"/>
        </w:rPr>
        <w:t>eoliberal Advertisement for Ensure nutritional shake premise that care should be delivered only on a least cost, economic efficiency basis.</w:t>
      </w:r>
      <w:r w:rsidRPr="00CA31F0">
        <w:rPr>
          <w:rFonts w:asciiTheme="minorHAnsi" w:hAnsiTheme="minorHAnsi"/>
          <w:sz w:val="16"/>
        </w:rPr>
        <w:t xml:space="preserve"> “So we’ll give him a couple of hundred dollars of Ensure, and I’ll take great pleasure in violating the principle of cost-efficacy” (Kidder, 2003: 25), he says in an aside reported near the start of the text. Likewise, later on we hear about how he and Jim Kim seek to contest the talk of </w:t>
      </w:r>
      <w:proofErr w:type="spellStart"/>
      <w:r w:rsidRPr="00CA31F0">
        <w:rPr>
          <w:rFonts w:asciiTheme="minorHAnsi" w:hAnsiTheme="minorHAnsi"/>
          <w:sz w:val="16"/>
        </w:rPr>
        <w:t>costeffectiveness</w:t>
      </w:r>
      <w:proofErr w:type="spellEnd"/>
      <w:r w:rsidRPr="00CA31F0">
        <w:rPr>
          <w:rFonts w:asciiTheme="minorHAnsi" w:hAnsiTheme="minorHAnsi"/>
          <w:sz w:val="16"/>
        </w:rPr>
        <w:t xml:space="preserve"> altogether. “It often meant, ‘Be realistic.’ But it was usually uttered, Kim and Farmer felt, without any recognition of how, in a given place, resources had come to be limited…. Strictly speaking, </w:t>
      </w:r>
      <w:r w:rsidRPr="00CA31F0">
        <w:rPr>
          <w:rStyle w:val="StyleUnderline"/>
          <w:rFonts w:asciiTheme="minorHAnsi" w:hAnsiTheme="minorHAnsi"/>
        </w:rPr>
        <w:t>all resources everywhere were limited, Farmer would say in speeches. Then he’d add, ‘But they’re less limited now than ever before in human history’. T</w:t>
      </w:r>
      <w:r w:rsidRPr="00CA31F0">
        <w:rPr>
          <w:rFonts w:asciiTheme="minorHAnsi" w:hAnsiTheme="minorHAnsi"/>
          <w:sz w:val="16"/>
        </w:rPr>
        <w:t xml:space="preserve">hat is, </w:t>
      </w:r>
      <w:r w:rsidRPr="00CA31F0">
        <w:rPr>
          <w:rStyle w:val="StyleUnderline"/>
          <w:rFonts w:asciiTheme="minorHAnsi" w:hAnsiTheme="minorHAnsi"/>
        </w:rPr>
        <w:t>medicine now had the tools for stopping many plagues, and no one could say there wasn’t enough money in the world to pay for them</w:t>
      </w:r>
      <w:r w:rsidRPr="00CA31F0">
        <w:rPr>
          <w:rFonts w:asciiTheme="minorHAnsi" w:hAnsiTheme="minorHAnsi"/>
          <w:sz w:val="16"/>
        </w:rPr>
        <w:t xml:space="preserve">” (Kidder, 2003: 175). Besides leading the Partners in Health team to label international </w:t>
      </w:r>
      <w:proofErr w:type="spellStart"/>
      <w:r w:rsidRPr="00CA31F0">
        <w:rPr>
          <w:rFonts w:asciiTheme="minorHAnsi" w:hAnsiTheme="minorHAnsi"/>
          <w:sz w:val="16"/>
        </w:rPr>
        <w:t>heath</w:t>
      </w:r>
      <w:proofErr w:type="spellEnd"/>
      <w:r w:rsidRPr="00CA31F0">
        <w:rPr>
          <w:rFonts w:asciiTheme="minorHAnsi" w:hAnsiTheme="minorHAnsi"/>
          <w:sz w:val="16"/>
        </w:rPr>
        <w:t xml:space="preserve"> professionals TBMIs (‘transnational bureaucrats managing inequality’), this critique also clearly has a basis in Farmer’s wider concerns with the violence of neoliberal economic jargon itself: including its tendency to ignore suffering and squelch protests against dispossession by presenting reform as simply technical and neutral. “</w:t>
      </w:r>
      <w:r w:rsidRPr="00CA31F0">
        <w:rPr>
          <w:rStyle w:val="StyleUnderline"/>
          <w:rFonts w:asciiTheme="minorHAnsi" w:hAnsiTheme="minorHAnsi"/>
        </w:rPr>
        <w:t>[B]</w:t>
      </w:r>
      <w:proofErr w:type="spellStart"/>
      <w:r w:rsidRPr="00CA31F0">
        <w:rPr>
          <w:rStyle w:val="StyleUnderline"/>
          <w:rFonts w:asciiTheme="minorHAnsi" w:hAnsiTheme="minorHAnsi"/>
        </w:rPr>
        <w:t>ullets</w:t>
      </w:r>
      <w:proofErr w:type="spellEnd"/>
      <w:r w:rsidRPr="00CA31F0">
        <w:rPr>
          <w:rStyle w:val="StyleUnderline"/>
          <w:rFonts w:asciiTheme="minorHAnsi" w:hAnsiTheme="minorHAnsi"/>
        </w:rPr>
        <w:t xml:space="preserve"> are increasingly unnecessary,” he says, “when defenders of social and economic rights are silenced by technocrats who regard themselves as neutral</w:t>
      </w:r>
      <w:r w:rsidRPr="00CA31F0">
        <w:rPr>
          <w:rFonts w:asciiTheme="minorHAnsi" w:hAnsiTheme="minorHAnsi"/>
          <w:sz w:val="16"/>
        </w:rPr>
        <w:t>” (Farmer, 2005: 10).</w:t>
      </w:r>
    </w:p>
    <w:p w14:paraId="551D269D" w14:textId="77777777" w:rsidR="0075001E" w:rsidRPr="00CA31F0" w:rsidRDefault="0075001E" w:rsidP="0075001E">
      <w:pPr>
        <w:pStyle w:val="Heading2"/>
        <w:rPr>
          <w:rFonts w:asciiTheme="minorHAnsi" w:hAnsiTheme="minorHAnsi"/>
        </w:rPr>
      </w:pPr>
      <w:r w:rsidRPr="00CA31F0">
        <w:rPr>
          <w:rFonts w:asciiTheme="minorHAnsi" w:hAnsiTheme="minorHAnsi"/>
        </w:rPr>
        <w:t>Impacts</w:t>
      </w:r>
    </w:p>
    <w:p w14:paraId="5A5F3A0A" w14:textId="77777777" w:rsidR="0075001E" w:rsidRPr="00CA31F0" w:rsidRDefault="0075001E" w:rsidP="0075001E">
      <w:pPr>
        <w:pStyle w:val="Heading3"/>
        <w:rPr>
          <w:rFonts w:asciiTheme="minorHAnsi" w:hAnsiTheme="minorHAnsi"/>
        </w:rPr>
      </w:pPr>
      <w:r w:rsidRPr="00CA31F0">
        <w:rPr>
          <w:rFonts w:asciiTheme="minorHAnsi" w:hAnsiTheme="minorHAnsi"/>
        </w:rPr>
        <w:t>Impact: Environment</w:t>
      </w:r>
    </w:p>
    <w:p w14:paraId="124265C8" w14:textId="77777777" w:rsidR="0075001E" w:rsidRPr="00CA31F0" w:rsidRDefault="0075001E" w:rsidP="0075001E">
      <w:pPr>
        <w:pStyle w:val="Heading4"/>
        <w:rPr>
          <w:rFonts w:asciiTheme="minorHAnsi" w:hAnsiTheme="minorHAnsi"/>
        </w:rPr>
      </w:pPr>
      <w:r w:rsidRPr="00CA31F0">
        <w:rPr>
          <w:rFonts w:asciiTheme="minorHAnsi" w:hAnsiTheme="minorHAnsi"/>
        </w:rPr>
        <w:t>Environmental degradation and oppression are inevitable under the affs conception of war</w:t>
      </w:r>
    </w:p>
    <w:p w14:paraId="18475C76" w14:textId="77777777" w:rsidR="0075001E" w:rsidRPr="00CA31F0" w:rsidRDefault="0075001E" w:rsidP="0075001E">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14:paraId="04B2D431" w14:textId="77777777" w:rsidR="0075001E" w:rsidRPr="00CA31F0" w:rsidRDefault="0075001E" w:rsidP="0075001E">
      <w:pPr>
        <w:rPr>
          <w:rFonts w:asciiTheme="minorHAnsi" w:hAnsiTheme="minorHAnsi"/>
          <w:sz w:val="16"/>
        </w:rPr>
      </w:pPr>
      <w:r w:rsidRPr="00CA31F0">
        <w:rPr>
          <w:rFonts w:asciiTheme="minorHAnsi" w:hAnsiTheme="minorHAnsi"/>
          <w:sz w:val="16"/>
        </w:rPr>
        <w:t xml:space="preserve">I turn now to a discussion of the environmental effects of war, because I believe these effects to be significant to feminists for two basic reasons. Though women are no more essentially connected to nature than any other organic beings, </w:t>
      </w:r>
      <w:r w:rsidRPr="00CA31F0">
        <w:rPr>
          <w:rStyle w:val="Emphasis"/>
          <w:rFonts w:asciiTheme="minorHAnsi" w:hAnsiTheme="minorHAnsi"/>
        </w:rPr>
        <w:t>cultural constructions associate women with nature and help justify the mistreatment of both.</w:t>
      </w:r>
      <w:r w:rsidRPr="00CA31F0">
        <w:rPr>
          <w:rFonts w:asciiTheme="minorHAnsi" w:hAnsiTheme="minorHAnsi"/>
          <w:sz w:val="16"/>
        </w:rPr>
        <w:t xml:space="preserve"> Many</w:t>
      </w:r>
      <w:r w:rsidRPr="00CA31F0">
        <w:rPr>
          <w:rStyle w:val="StyleUnderline"/>
          <w:rFonts w:asciiTheme="minorHAnsi" w:hAnsiTheme="minorHAnsi"/>
        </w:rPr>
        <w:t xml:space="preserve"> feminists and ecological feminists have discussed these problematic conceptual connections as created or fueled by the dichotomous thinking</w:t>
      </w:r>
      <w:r w:rsidRPr="00CA31F0">
        <w:rPr>
          <w:rFonts w:asciiTheme="minorHAnsi" w:hAnsiTheme="minorHAnsi"/>
          <w:sz w:val="16"/>
        </w:rPr>
        <w:t xml:space="preserve"> discussed above (Griffin 1989; King 1990; Warren 1990; Cuomo 1992; </w:t>
      </w:r>
      <w:proofErr w:type="spellStart"/>
      <w:r w:rsidRPr="00CA31F0">
        <w:rPr>
          <w:rFonts w:asciiTheme="minorHAnsi" w:hAnsiTheme="minorHAnsi"/>
          <w:sz w:val="16"/>
        </w:rPr>
        <w:t>Plumwood</w:t>
      </w:r>
      <w:proofErr w:type="spellEnd"/>
      <w:r w:rsidRPr="00CA31F0">
        <w:rPr>
          <w:rFonts w:asciiTheme="minorHAnsi" w:hAnsiTheme="minorHAnsi"/>
          <w:sz w:val="16"/>
        </w:rPr>
        <w:t xml:space="preserve"> 1993). Others, including </w:t>
      </w:r>
      <w:proofErr w:type="spellStart"/>
      <w:r w:rsidRPr="00CA31F0">
        <w:rPr>
          <w:rFonts w:asciiTheme="minorHAnsi" w:hAnsiTheme="minorHAnsi"/>
          <w:sz w:val="16"/>
        </w:rPr>
        <w:t>Vandana</w:t>
      </w:r>
      <w:proofErr w:type="spellEnd"/>
      <w:r w:rsidRPr="00CA31F0">
        <w:rPr>
          <w:rFonts w:asciiTheme="minorHAnsi" w:hAnsiTheme="minorHAnsi"/>
          <w:sz w:val="16"/>
        </w:rPr>
        <w:t xml:space="preserve"> Shiva and Maria </w:t>
      </w:r>
      <w:proofErr w:type="spellStart"/>
      <w:r w:rsidRPr="00CA31F0">
        <w:rPr>
          <w:rFonts w:asciiTheme="minorHAnsi" w:hAnsiTheme="minorHAnsi"/>
          <w:sz w:val="16"/>
        </w:rPr>
        <w:t>Mies</w:t>
      </w:r>
      <w:proofErr w:type="spellEnd"/>
      <w:r w:rsidRPr="00CA31F0">
        <w:rPr>
          <w:rFonts w:asciiTheme="minorHAnsi" w:hAnsiTheme="minorHAnsi"/>
          <w:sz w:val="16"/>
        </w:rPr>
        <w:t xml:space="preserve"> (1993), f</w:t>
      </w:r>
      <w:r w:rsidRPr="00CA31F0">
        <w:rPr>
          <w:rStyle w:val="StyleUnderline"/>
          <w:rFonts w:asciiTheme="minorHAnsi" w:hAnsiTheme="minorHAnsi"/>
        </w:rPr>
        <w:t>ocus on the practical, or material connections between environmental degradation and women's oppression.</w:t>
      </w:r>
      <w:r w:rsidRPr="00CA31F0">
        <w:rPr>
          <w:rFonts w:asciiTheme="minorHAnsi" w:hAnsiTheme="minorHAnsi"/>
          <w:sz w:val="16"/>
        </w:rPr>
        <w:t xml:space="preserve"> In any case, if w</w:t>
      </w:r>
      <w:r w:rsidRPr="00CA31F0">
        <w:rPr>
          <w:rStyle w:val="StyleUnderline"/>
          <w:rFonts w:asciiTheme="minorHAnsi" w:hAnsiTheme="minorHAnsi"/>
        </w:rPr>
        <w:t>omen's oppression is connected to the unjustified destruction of nature</w:t>
      </w:r>
      <w:r w:rsidRPr="00CA31F0">
        <w:rPr>
          <w:rFonts w:asciiTheme="minorHAnsi" w:hAnsiTheme="minorHAnsi"/>
          <w:sz w:val="16"/>
        </w:rPr>
        <w:t>, or if, as Karen Warren argues, feminists must be against oppression in any form, including the oppression of nature, it is arguable that the ecological effects of war and militarism are feminist issues. Because</w:t>
      </w:r>
      <w:r w:rsidRPr="00CA31F0">
        <w:rPr>
          <w:rStyle w:val="Emphasis"/>
          <w:rFonts w:asciiTheme="minorHAnsi" w:hAnsiTheme="minorHAnsi"/>
        </w:rPr>
        <w:t xml:space="preserve"> military ecological destruction occurs primarily "during peacetime," and because it is so directly tied to other forms of ecological and social violence, attention to the ecological impacts of war further illustrates the limitations of only thinking of war in terms of events. </w:t>
      </w:r>
      <w:r w:rsidRPr="00CA31F0">
        <w:rPr>
          <w:rFonts w:asciiTheme="minorHAnsi" w:hAnsiTheme="minorHAnsi"/>
          <w:sz w:val="16"/>
        </w:rPr>
        <w:t xml:space="preserve">In "The Military Commander's Responsibility for the Environment," </w:t>
      </w:r>
      <w:proofErr w:type="spellStart"/>
      <w:r w:rsidRPr="00CA31F0">
        <w:rPr>
          <w:rFonts w:asciiTheme="minorHAnsi" w:hAnsiTheme="minorHAnsi"/>
          <w:sz w:val="16"/>
        </w:rPr>
        <w:t>Merrit</w:t>
      </w:r>
      <w:proofErr w:type="spellEnd"/>
      <w:r w:rsidRPr="00CA31F0">
        <w:rPr>
          <w:rFonts w:asciiTheme="minorHAnsi" w:hAnsiTheme="minorHAnsi"/>
          <w:sz w:val="16"/>
        </w:rPr>
        <w:t xml:space="preserve"> Drucker, a major in the U.S. Army and philosophy instructor at the United States Military Academy at West Point, utilizes an expanded application of just-war principles to argue that military commanders ought to protect natural environments during peace and warfare. The commander's peacetime responsibilities are founded on the commander's professional responsibility as an agent of the state. </w:t>
      </w:r>
      <w:r w:rsidRPr="00CA31F0">
        <w:rPr>
          <w:rStyle w:val="StyleUnderline"/>
          <w:rFonts w:asciiTheme="minorHAnsi" w:hAnsiTheme="minorHAnsi"/>
        </w:rPr>
        <w:t>Wartime responsibilities stem from the well-established prohibitions against harming noncombatants and destroying works of art and objects of historical or cultural value.</w:t>
      </w:r>
      <w:r w:rsidRPr="00CA31F0">
        <w:rPr>
          <w:rFonts w:asciiTheme="minorHAnsi" w:hAnsiTheme="minorHAnsi"/>
          <w:sz w:val="16"/>
        </w:rPr>
        <w:t xml:space="preserve"> (Drucker 1989, 136) Drucker's analysis rests primarily on a sharp distinction between peace and war, and a broad interpretation of the just-war principle of noncombatant immunity. This principle requires military discrimination between combatants and noncombatants and states that it is justifiable to intentionally kill only the former. In essence, Drucker believes military commanders ought to protect the environment during war because, like noncombatants and cultural artifacts, natural entities are inherently valuable, morally inappropriate targets of military aggression. Drucker argues from analogy that because "the environment" (which he represents as a unified, self-evident entity) is free of intention and cannot wage or fight in war, it is an innocent noncombatant in the realm of human affairs. If a just-war must be fought without intended or excessive harm to noncombatants, justice requires that wars also be fought without intended or excessive harm to environments. In fact, he believes restraint is due not only because of nature's lack of intention, but also because of its functions: T</w:t>
      </w:r>
      <w:r w:rsidRPr="00CA31F0">
        <w:rPr>
          <w:rStyle w:val="StyleUnderline"/>
          <w:rFonts w:asciiTheme="minorHAnsi" w:hAnsiTheme="minorHAnsi"/>
        </w:rPr>
        <w:t>he environment is remarkably like a special group of soldiers who are considered to be noncombatants. Just as [medical personnel and religious professionals] protect and foster life, the environment</w:t>
      </w:r>
      <w:r w:rsidRPr="00CA31F0">
        <w:rPr>
          <w:rFonts w:asciiTheme="minorHAnsi" w:hAnsiTheme="minorHAnsi"/>
          <w:sz w:val="16"/>
        </w:rPr>
        <w:t xml:space="preserve">, if treated properly, </w:t>
      </w:r>
      <w:r w:rsidRPr="00CA31F0">
        <w:rPr>
          <w:rStyle w:val="StyleUnderline"/>
          <w:rFonts w:asciiTheme="minorHAnsi" w:hAnsiTheme="minorHAnsi"/>
        </w:rPr>
        <w:t>makes possible and sustains life in the most basic way imaginable .</w:t>
      </w:r>
      <w:r w:rsidRPr="00CA31F0">
        <w:rPr>
          <w:rFonts w:asciiTheme="minorHAnsi" w:hAnsiTheme="minorHAnsi"/>
          <w:sz w:val="16"/>
        </w:rPr>
        <w:t xml:space="preserve"> . . [and] should be accorded the considerations we grant human nurturers and healers. (Drucker 1989, 147) </w:t>
      </w:r>
      <w:r w:rsidRPr="00CA31F0">
        <w:rPr>
          <w:rStyle w:val="StyleUnderline"/>
          <w:rFonts w:asciiTheme="minorHAnsi" w:hAnsiTheme="minorHAnsi"/>
        </w:rPr>
        <w:t>Despite his characterization of the rule of noncombatant immunity as "an established part of our moral tradition and international law</w:t>
      </w:r>
      <w:r w:rsidRPr="00CA31F0">
        <w:rPr>
          <w:rFonts w:asciiTheme="minorHAnsi" w:hAnsiTheme="minorHAnsi"/>
          <w:sz w:val="16"/>
        </w:rPr>
        <w:t>," Drucker himself admits that</w:t>
      </w:r>
      <w:r w:rsidRPr="00CA31F0">
        <w:rPr>
          <w:rStyle w:val="StyleUnderline"/>
          <w:rFonts w:asciiTheme="minorHAnsi" w:hAnsiTheme="minorHAnsi"/>
        </w:rPr>
        <w:t xml:space="preserve"> it is often violated</w:t>
      </w:r>
      <w:r w:rsidRPr="00CA31F0">
        <w:rPr>
          <w:rFonts w:asciiTheme="minorHAnsi" w:hAnsiTheme="minorHAnsi"/>
          <w:sz w:val="16"/>
        </w:rPr>
        <w:t xml:space="preserve"> (1989, 146). </w:t>
      </w:r>
    </w:p>
    <w:p w14:paraId="5B830D8D" w14:textId="77777777" w:rsidR="0075001E" w:rsidRPr="00CA31F0" w:rsidRDefault="0075001E" w:rsidP="0075001E">
      <w:pPr>
        <w:pStyle w:val="Heading3"/>
        <w:rPr>
          <w:rFonts w:asciiTheme="minorHAnsi" w:hAnsiTheme="minorHAnsi"/>
        </w:rPr>
      </w:pPr>
      <w:r w:rsidRPr="00CA31F0">
        <w:rPr>
          <w:rFonts w:asciiTheme="minorHAnsi" w:hAnsiTheme="minorHAnsi"/>
        </w:rPr>
        <w:t xml:space="preserve">Impact- invisible warfare/extinction </w:t>
      </w:r>
    </w:p>
    <w:p w14:paraId="4DABCB70" w14:textId="77777777" w:rsidR="0075001E" w:rsidRPr="00CA31F0" w:rsidRDefault="0075001E" w:rsidP="0075001E">
      <w:pPr>
        <w:pStyle w:val="Heading4"/>
        <w:rPr>
          <w:rFonts w:asciiTheme="minorHAnsi" w:hAnsiTheme="minorHAnsi"/>
        </w:rPr>
      </w:pPr>
      <w:r w:rsidRPr="00CA31F0">
        <w:rPr>
          <w:rFonts w:asciiTheme="minorHAnsi" w:hAnsiTheme="minorHAnsi"/>
        </w:rPr>
        <w:t>This new form of warfare is invisible- instead of existential level crises, war is slow violence that is constantly accelerating towards collapse. Only the alternative solves</w:t>
      </w:r>
    </w:p>
    <w:p w14:paraId="52A87322" w14:textId="77777777" w:rsidR="0075001E" w:rsidRPr="00CA31F0" w:rsidRDefault="0075001E" w:rsidP="0075001E">
      <w:pPr>
        <w:rPr>
          <w:rStyle w:val="Style13ptBold"/>
          <w:rFonts w:asciiTheme="minorHAnsi" w:hAnsiTheme="minorHAnsi"/>
        </w:rPr>
      </w:pPr>
      <w:r w:rsidRPr="00CA31F0">
        <w:rPr>
          <w:rStyle w:val="Style13ptBold"/>
          <w:rFonts w:asciiTheme="minorHAnsi" w:hAnsiTheme="minorHAnsi"/>
        </w:rPr>
        <w:t xml:space="preserve">Burr 12 </w:t>
      </w:r>
      <w:r w:rsidRPr="00CA31F0">
        <w:rPr>
          <w:rFonts w:asciiTheme="minorHAnsi" w:hAnsiTheme="minorHAnsi"/>
          <w:sz w:val="16"/>
        </w:rPr>
        <w:t xml:space="preserve">(Chuck, Executive Director of the Southern Oregon Permaculture Institute in Ashland, Oregon. He is author of </w:t>
      </w:r>
      <w:proofErr w:type="spellStart"/>
      <w:r w:rsidRPr="00CA31F0">
        <w:rPr>
          <w:rFonts w:asciiTheme="minorHAnsi" w:hAnsiTheme="minorHAnsi"/>
          <w:sz w:val="16"/>
        </w:rPr>
        <w:t>Culturequake</w:t>
      </w:r>
      <w:proofErr w:type="spellEnd"/>
      <w:r w:rsidRPr="00CA31F0">
        <w:rPr>
          <w:rFonts w:asciiTheme="minorHAnsi" w:hAnsiTheme="minorHAnsi"/>
          <w:sz w:val="16"/>
        </w:rPr>
        <w:t xml:space="preserve">: The Restoration Revolution. He is a farmer, teacher and serves on nonprofit boards. [“CIVILIZATION IS WAR” </w:t>
      </w:r>
      <w:hyperlink r:id="rId76" w:history="1">
        <w:r w:rsidRPr="00CA31F0">
          <w:rPr>
            <w:rStyle w:val="Hyperlink"/>
            <w:rFonts w:asciiTheme="minorHAnsi" w:hAnsiTheme="minorHAnsi"/>
            <w:sz w:val="16"/>
          </w:rPr>
          <w:t>http://www.culturequake.org/Culturequake/Journal/Entries/2012/1/24_Civilization_Is_War.html</w:t>
        </w:r>
      </w:hyperlink>
      <w:r w:rsidRPr="00CA31F0">
        <w:rPr>
          <w:rFonts w:asciiTheme="minorHAnsi" w:hAnsiTheme="minorHAnsi"/>
          <w:sz w:val="16"/>
        </w:rPr>
        <w:t>]) NvP</w:t>
      </w:r>
    </w:p>
    <w:p w14:paraId="2355CB53" w14:textId="77777777" w:rsidR="0075001E" w:rsidRPr="00CA31F0" w:rsidRDefault="0075001E" w:rsidP="0075001E">
      <w:pPr>
        <w:rPr>
          <w:rStyle w:val="StyleUnderline"/>
          <w:rFonts w:asciiTheme="minorHAnsi" w:hAnsiTheme="minorHAnsi"/>
        </w:rPr>
      </w:pPr>
      <w:r w:rsidRPr="00CA31F0">
        <w:rPr>
          <w:rFonts w:asciiTheme="minorHAnsi" w:hAnsiTheme="minorHAnsi"/>
          <w:sz w:val="16"/>
        </w:rPr>
        <w:t>It is a common belief of those in the first world that we do not live in a state of war. Most would say, “</w:t>
      </w:r>
      <w:proofErr w:type="gramStart"/>
      <w:r w:rsidRPr="00CA31F0">
        <w:rPr>
          <w:rFonts w:asciiTheme="minorHAnsi" w:hAnsiTheme="minorHAnsi"/>
          <w:sz w:val="16"/>
        </w:rPr>
        <w:t>my</w:t>
      </w:r>
      <w:proofErr w:type="gramEnd"/>
      <w:r w:rsidRPr="00CA31F0">
        <w:rPr>
          <w:rFonts w:asciiTheme="minorHAnsi" w:hAnsiTheme="minorHAnsi"/>
          <w:sz w:val="16"/>
        </w:rPr>
        <w:t xml:space="preserve"> child does not resort to fisticuffs on the soccer field, we have some crime yes and the war in Iraq is winding down.” </w:t>
      </w:r>
      <w:r w:rsidRPr="00CA31F0">
        <w:rPr>
          <w:rStyle w:val="StyleUnderline"/>
          <w:rFonts w:asciiTheme="minorHAnsi" w:hAnsiTheme="minorHAnsi"/>
        </w:rPr>
        <w:t>There is</w:t>
      </w:r>
      <w:r w:rsidRPr="00CA31F0">
        <w:rPr>
          <w:rFonts w:asciiTheme="minorHAnsi" w:hAnsiTheme="minorHAnsi"/>
          <w:sz w:val="16"/>
        </w:rPr>
        <w:t xml:space="preserve"> however </w:t>
      </w:r>
      <w:r w:rsidRPr="00CA31F0">
        <w:rPr>
          <w:rStyle w:val="StyleUnderline"/>
          <w:rFonts w:asciiTheme="minorHAnsi" w:hAnsiTheme="minorHAnsi"/>
        </w:rPr>
        <w:t xml:space="preserve">a low-level pervasive conflict being waged with everything from banks to bombs and religion to rifles. The financial crisis today is a war by the banks against the rest of the world to maintain their control system for profit. </w:t>
      </w:r>
      <w:r w:rsidRPr="00CA31F0">
        <w:rPr>
          <w:rStyle w:val="Emphasis"/>
          <w:rFonts w:asciiTheme="minorHAnsi" w:hAnsiTheme="minorHAnsi"/>
        </w:rPr>
        <w:t>Those in power have found that they can make more money short of large-scale war</w:t>
      </w:r>
      <w:r w:rsidRPr="00CA31F0">
        <w:rPr>
          <w:rFonts w:asciiTheme="minorHAnsi" w:hAnsiTheme="minorHAnsi"/>
          <w:sz w:val="16"/>
        </w:rPr>
        <w:t xml:space="preserve">—with corporations. A regional conflict here and there to keep people in line is acceptable, “but we are not going let things get out of hand like we did the last couple times.” Banks profit by loaning money to both sides. </w:t>
      </w:r>
      <w:r w:rsidRPr="00CA31F0">
        <w:rPr>
          <w:rStyle w:val="StyleUnderline"/>
          <w:rFonts w:asciiTheme="minorHAnsi" w:hAnsiTheme="minorHAnsi"/>
        </w:rPr>
        <w:t xml:space="preserve">The externalities of never-ending grinding competition are hidden. No one sees the destruction they cause by pushing their cart down the </w:t>
      </w:r>
      <w:proofErr w:type="spellStart"/>
      <w:r w:rsidRPr="00CA31F0">
        <w:rPr>
          <w:rStyle w:val="StyleUnderline"/>
          <w:rFonts w:asciiTheme="minorHAnsi" w:hAnsiTheme="minorHAnsi"/>
        </w:rPr>
        <w:t>isle</w:t>
      </w:r>
      <w:proofErr w:type="spellEnd"/>
      <w:r w:rsidRPr="00CA31F0">
        <w:rPr>
          <w:rStyle w:val="StyleUnderline"/>
          <w:rFonts w:asciiTheme="minorHAnsi" w:hAnsiTheme="minorHAnsi"/>
        </w:rPr>
        <w:t xml:space="preserve"> or by shopping online: the exploitation, civil war, resource extraction, habitat destruction, watershed pollution are invisible to the consumer. </w:t>
      </w:r>
      <w:r w:rsidRPr="00CA31F0">
        <w:rPr>
          <w:rFonts w:asciiTheme="minorHAnsi" w:hAnsiTheme="minorHAnsi"/>
          <w:sz w:val="16"/>
        </w:rPr>
        <w:t xml:space="preserve">It would be amazing to see a time-lapse simulation of what happens around the world over the lifetime of just one first world consumer. </w:t>
      </w:r>
      <w:r w:rsidRPr="00CA31F0">
        <w:rPr>
          <w:rStyle w:val="StyleUnderline"/>
          <w:rFonts w:asciiTheme="minorHAnsi" w:hAnsiTheme="minorHAnsi"/>
        </w:rPr>
        <w:t xml:space="preserve">To see the trees fall, animals raised and slaughtered, top soil lost and marine life die. Then imagine accelerating the simulation by adding more and more people. </w:t>
      </w:r>
      <w:r w:rsidRPr="00CA31F0">
        <w:rPr>
          <w:rFonts w:asciiTheme="minorHAnsi" w:hAnsiTheme="minorHAnsi"/>
          <w:sz w:val="16"/>
        </w:rPr>
        <w:t xml:space="preserve">People need to connect the dots further out over both time and geography. What is the Solution? </w:t>
      </w:r>
      <w:r w:rsidRPr="00CA31F0">
        <w:rPr>
          <w:rStyle w:val="StyleUnderline"/>
          <w:rFonts w:asciiTheme="minorHAnsi" w:hAnsiTheme="minorHAnsi"/>
        </w:rPr>
        <w:t>Return to the truth that humanity belongs to the earth and abandon the destructive dominion culture that the world belongs to man. It is that simple.</w:t>
      </w:r>
    </w:p>
    <w:p w14:paraId="2D65FF2D" w14:textId="77777777" w:rsidR="0075001E" w:rsidRPr="00CA31F0" w:rsidRDefault="0075001E" w:rsidP="0075001E">
      <w:pPr>
        <w:pStyle w:val="Heading4"/>
        <w:rPr>
          <w:rFonts w:asciiTheme="minorHAnsi" w:hAnsiTheme="minorHAnsi"/>
        </w:rPr>
      </w:pPr>
      <w:r w:rsidRPr="00CA31F0">
        <w:rPr>
          <w:rFonts w:asciiTheme="minorHAnsi" w:hAnsiTheme="minorHAnsi"/>
        </w:rPr>
        <w:t>Invisible</w:t>
      </w:r>
      <w:r>
        <w:rPr>
          <w:rFonts w:asciiTheme="minorHAnsi" w:hAnsiTheme="minorHAnsi"/>
        </w:rPr>
        <w:t xml:space="preserve"> warfare creates the structural conditions for extinction- Slow violence culminates in spectacular crises</w:t>
      </w:r>
    </w:p>
    <w:p w14:paraId="3CFB3AE3" w14:textId="77777777" w:rsidR="0075001E" w:rsidRPr="00CA31F0" w:rsidRDefault="0075001E" w:rsidP="0075001E">
      <w:pPr>
        <w:rPr>
          <w:rStyle w:val="Style13ptBold"/>
          <w:rFonts w:asciiTheme="minorHAnsi" w:hAnsiTheme="minorHAnsi"/>
          <w:sz w:val="28"/>
        </w:rPr>
      </w:pPr>
      <w:r w:rsidRPr="00CA31F0">
        <w:rPr>
          <w:rStyle w:val="Style13ptBold"/>
          <w:rFonts w:asciiTheme="minorHAnsi" w:hAnsiTheme="minorHAnsi"/>
          <w:sz w:val="28"/>
        </w:rPr>
        <w:t>Szentes ‘8</w:t>
      </w:r>
    </w:p>
    <w:p w14:paraId="0D0EF2A1" w14:textId="77777777" w:rsidR="0075001E" w:rsidRPr="00CA31F0" w:rsidRDefault="0075001E" w:rsidP="0075001E">
      <w:pPr>
        <w:rPr>
          <w:rFonts w:asciiTheme="minorHAnsi" w:hAnsiTheme="minorHAnsi"/>
        </w:rPr>
      </w:pPr>
      <w:proofErr w:type="spellStart"/>
      <w:r w:rsidRPr="00CA31F0">
        <w:rPr>
          <w:rFonts w:asciiTheme="minorHAnsi" w:hAnsiTheme="minorHAnsi"/>
        </w:rPr>
        <w:t>Tamás</w:t>
      </w:r>
      <w:proofErr w:type="spellEnd"/>
      <w:r w:rsidRPr="00CA31F0">
        <w:rPr>
          <w:rFonts w:asciiTheme="minorHAnsi" w:hAnsiTheme="minorHAnsi"/>
        </w:rPr>
        <w:t xml:space="preserve"> Szentes, a Professor Emeritus at the </w:t>
      </w:r>
      <w:proofErr w:type="spellStart"/>
      <w:r w:rsidRPr="00CA31F0">
        <w:rPr>
          <w:rFonts w:asciiTheme="minorHAnsi" w:hAnsiTheme="minorHAnsi"/>
        </w:rPr>
        <w:t>Corvinus</w:t>
      </w:r>
      <w:proofErr w:type="spellEnd"/>
      <w:r w:rsidRPr="00CA31F0">
        <w:rPr>
          <w:rFonts w:asciiTheme="minorHAnsi" w:hAnsiTheme="minorHAnsi"/>
        </w:rPr>
        <w:t xml:space="preserve"> University of Budapest. “</w:t>
      </w:r>
      <w:proofErr w:type="spellStart"/>
      <w:r w:rsidRPr="00CA31F0">
        <w:rPr>
          <w:rFonts w:asciiTheme="minorHAnsi" w:hAnsiTheme="minorHAnsi"/>
        </w:rPr>
        <w:t>Globalisation</w:t>
      </w:r>
      <w:proofErr w:type="spellEnd"/>
      <w:r w:rsidRPr="00CA31F0">
        <w:rPr>
          <w:rFonts w:asciiTheme="minorHAnsi" w:hAnsiTheme="minorHAnsi"/>
        </w:rPr>
        <w:t xml:space="preserve"> and prospects of the world society” 4/22/08 http://www.eadi.org/fileadmin/Documents/Events/exco/Glob.___prospects_-_jav</w:t>
      </w:r>
      <w:proofErr w:type="gramStart"/>
      <w:r w:rsidRPr="00CA31F0">
        <w:rPr>
          <w:rFonts w:asciiTheme="minorHAnsi" w:hAnsiTheme="minorHAnsi"/>
        </w:rPr>
        <w:t>..pdf</w:t>
      </w:r>
      <w:proofErr w:type="gramEnd"/>
    </w:p>
    <w:p w14:paraId="117ECE00" w14:textId="77777777" w:rsidR="0075001E" w:rsidRPr="00CA31F0" w:rsidRDefault="0075001E" w:rsidP="0075001E">
      <w:pPr>
        <w:pStyle w:val="card"/>
        <w:rPr>
          <w:rFonts w:asciiTheme="minorHAnsi" w:hAnsiTheme="minorHAnsi"/>
        </w:rPr>
      </w:pPr>
    </w:p>
    <w:p w14:paraId="48B1A2BA" w14:textId="77777777" w:rsidR="0075001E" w:rsidRPr="00CA31F0" w:rsidRDefault="0075001E" w:rsidP="0075001E">
      <w:pPr>
        <w:rPr>
          <w:rFonts w:asciiTheme="minorHAnsi" w:hAnsiTheme="minorHAnsi"/>
          <w:sz w:val="16"/>
        </w:rPr>
      </w:pPr>
      <w:proofErr w:type="gramStart"/>
      <w:r w:rsidRPr="00CA31F0">
        <w:rPr>
          <w:rFonts w:asciiTheme="minorHAnsi" w:hAnsiTheme="minorHAnsi"/>
          <w:sz w:val="16"/>
        </w:rPr>
        <w:t>It’ s</w:t>
      </w:r>
      <w:proofErr w:type="gramEnd"/>
      <w:r w:rsidRPr="00CA31F0">
        <w:rPr>
          <w:rFonts w:asciiTheme="minorHAnsi" w:hAnsiTheme="minorHAnsi"/>
          <w:sz w:val="16"/>
        </w:rPr>
        <w:t xml:space="preserve">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w:t>
      </w:r>
      <w:proofErr w:type="spellStart"/>
      <w:r w:rsidRPr="00CA31F0">
        <w:rPr>
          <w:rFonts w:asciiTheme="minorHAnsi" w:hAnsiTheme="minorHAnsi"/>
          <w:sz w:val="16"/>
        </w:rPr>
        <w:t>militarisation</w:t>
      </w:r>
      <w:proofErr w:type="spellEnd"/>
      <w:r w:rsidRPr="00CA31F0">
        <w:rPr>
          <w:rFonts w:asciiTheme="minorHAnsi" w:hAnsiTheme="minorHAnsi"/>
          <w:sz w:val="16"/>
        </w:rPr>
        <w:t xml:space="preserve"> have not ended with the collapse of the Soviet bloc, but escalated and continued, extending also to weapons of mass destruction and misusing enormous resources badly needed for development, --</w:t>
      </w:r>
      <w:r w:rsidRPr="00CA31F0">
        <w:rPr>
          <w:rStyle w:val="StyleUnderline"/>
          <w:rFonts w:asciiTheme="minorHAnsi" w:hAnsiTheme="minorHAnsi"/>
        </w:rPr>
        <w:t>many “invisible wars” are suffered by the poor</w:t>
      </w:r>
      <w:r w:rsidRPr="00CA31F0">
        <w:rPr>
          <w:rFonts w:asciiTheme="minorHAnsi" w:hAnsiTheme="minorHAnsi"/>
          <w:sz w:val="16"/>
        </w:rPr>
        <w:t xml:space="preserve"> and oppressed people, </w:t>
      </w:r>
      <w:r w:rsidRPr="00CA31F0">
        <w:rPr>
          <w:rStyle w:val="StyleUnderline"/>
          <w:rFonts w:asciiTheme="minorHAnsi" w:hAnsiTheme="minorHAnsi"/>
        </w:rPr>
        <w:t>manifested in mass misery, poverty, unemployment, homelessness, starvation</w:t>
      </w:r>
      <w:r w:rsidRPr="00CA31F0">
        <w:rPr>
          <w:rFonts w:asciiTheme="minorHAnsi" w:hAnsiTheme="minorHAnsi"/>
          <w:sz w:val="16"/>
        </w:rPr>
        <w:t xml:space="preserve"> and malnutrition, epidemics and poor health conditions, </w:t>
      </w:r>
      <w:r w:rsidRPr="00CA31F0">
        <w:rPr>
          <w:rStyle w:val="StyleUnderline"/>
          <w:rFonts w:asciiTheme="minorHAnsi" w:hAnsiTheme="minorHAnsi"/>
        </w:rPr>
        <w:t>exploitation and oppression</w:t>
      </w:r>
      <w:r w:rsidRPr="00CA31F0">
        <w:rPr>
          <w:rFonts w:asciiTheme="minorHAnsi" w:hAnsiTheme="minorHAnsi"/>
          <w:sz w:val="16"/>
        </w:rPr>
        <w:t xml:space="preserve">, racial and other discrimination, physical terror, </w:t>
      </w:r>
      <w:proofErr w:type="spellStart"/>
      <w:r w:rsidRPr="00CA31F0">
        <w:rPr>
          <w:rFonts w:asciiTheme="minorHAnsi" w:hAnsiTheme="minorHAnsi"/>
          <w:sz w:val="16"/>
        </w:rPr>
        <w:t>organised</w:t>
      </w:r>
      <w:proofErr w:type="spellEnd"/>
      <w:r w:rsidRPr="00CA31F0">
        <w:rPr>
          <w:rFonts w:asciiTheme="minorHAnsi" w:hAnsiTheme="minorHAnsi"/>
          <w:sz w:val="16"/>
        </w:rPr>
        <w:t xml:space="preserve"> injustice, disguised forms of violence, the denial or regular infringement of the democratic rights of citizens, women, youth, ethnic or religious minorities, etc., </w:t>
      </w:r>
      <w:r w:rsidRPr="00CA31F0">
        <w:rPr>
          <w:rStyle w:val="StyleUnderline"/>
          <w:rFonts w:asciiTheme="minorHAnsi" w:hAnsiTheme="minorHAnsi"/>
        </w:rPr>
        <w:t>and</w:t>
      </w:r>
      <w:r w:rsidRPr="00CA31F0">
        <w:rPr>
          <w:rFonts w:asciiTheme="minorHAnsi" w:hAnsiTheme="minorHAnsi"/>
          <w:sz w:val="16"/>
        </w:rPr>
        <w:t xml:space="preserve"> last but not least, </w:t>
      </w:r>
      <w:r w:rsidRPr="00CA31F0">
        <w:rPr>
          <w:rStyle w:val="StyleUnderline"/>
          <w:rFonts w:asciiTheme="minorHAnsi" w:hAnsiTheme="minorHAnsi"/>
        </w:rPr>
        <w:t>in the degradation of human environment</w:t>
      </w:r>
      <w:r w:rsidRPr="00CA31F0">
        <w:rPr>
          <w:rFonts w:asciiTheme="minorHAnsi" w:hAnsiTheme="minorHAnsi"/>
          <w:sz w:val="16"/>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CA31F0">
        <w:rPr>
          <w:rStyle w:val="StyleUnderline"/>
          <w:rFonts w:asciiTheme="minorHAnsi" w:hAnsiTheme="minorHAnsi"/>
        </w:rPr>
        <w:t xml:space="preserve">Behind </w:t>
      </w:r>
      <w:r w:rsidRPr="00CA31F0">
        <w:rPr>
          <w:rFonts w:asciiTheme="minorHAnsi" w:hAnsiTheme="minorHAnsi"/>
          <w:sz w:val="16"/>
        </w:rPr>
        <w:t xml:space="preserve">global terrorism and </w:t>
      </w:r>
      <w:r w:rsidRPr="00CA31F0">
        <w:rPr>
          <w:rStyle w:val="StyleUnderline"/>
          <w:rFonts w:asciiTheme="minorHAnsi" w:hAnsiTheme="minorHAnsi"/>
        </w:rPr>
        <w:t xml:space="preserve">“invisible wars” we find striking international and </w:t>
      </w:r>
      <w:proofErr w:type="spellStart"/>
      <w:r w:rsidRPr="00CA31F0">
        <w:rPr>
          <w:rStyle w:val="StyleUnderline"/>
          <w:rFonts w:asciiTheme="minorHAnsi" w:hAnsiTheme="minorHAnsi"/>
        </w:rPr>
        <w:t>intrasociety</w:t>
      </w:r>
      <w:proofErr w:type="spellEnd"/>
      <w:r w:rsidRPr="00CA31F0">
        <w:rPr>
          <w:rStyle w:val="StyleUnderline"/>
          <w:rFonts w:asciiTheme="minorHAnsi" w:hAnsiTheme="minorHAnsi"/>
        </w:rPr>
        <w:t xml:space="preserve"> </w:t>
      </w:r>
      <w:r w:rsidRPr="00CA31F0">
        <w:rPr>
          <w:rStyle w:val="Emphasis"/>
          <w:rFonts w:asciiTheme="minorHAnsi" w:hAnsiTheme="minorHAnsi"/>
        </w:rPr>
        <w:t>inequities</w:t>
      </w:r>
      <w:r w:rsidRPr="00CA31F0">
        <w:rPr>
          <w:rStyle w:val="StyleUnderline"/>
          <w:rFonts w:asciiTheme="minorHAnsi" w:hAnsiTheme="minorHAnsi"/>
        </w:rPr>
        <w:t xml:space="preserve"> and distorted development </w:t>
      </w:r>
      <w:proofErr w:type="gramStart"/>
      <w:r w:rsidRPr="00CA31F0">
        <w:rPr>
          <w:rStyle w:val="StyleUnderline"/>
          <w:rFonts w:asciiTheme="minorHAnsi" w:hAnsiTheme="minorHAnsi"/>
        </w:rPr>
        <w:t>patterns ,</w:t>
      </w:r>
      <w:proofErr w:type="gramEnd"/>
      <w:r w:rsidRPr="00CA31F0">
        <w:rPr>
          <w:rStyle w:val="StyleUnderline"/>
          <w:rFonts w:asciiTheme="minorHAnsi" w:hAnsiTheme="minorHAnsi"/>
        </w:rPr>
        <w:t xml:space="preserve"> which tend to </w:t>
      </w:r>
      <w:r w:rsidRPr="00CA31F0">
        <w:rPr>
          <w:rStyle w:val="Emphasis"/>
          <w:rFonts w:asciiTheme="minorHAnsi" w:hAnsiTheme="minorHAnsi"/>
        </w:rPr>
        <w:t>generate social as well as international tensions</w:t>
      </w:r>
      <w:r w:rsidRPr="00CA31F0">
        <w:rPr>
          <w:rFonts w:asciiTheme="minorHAnsi" w:hAnsiTheme="minorHAnsi"/>
          <w:sz w:val="16"/>
        </w:rPr>
        <w:t xml:space="preserve">, thus </w:t>
      </w:r>
      <w:r w:rsidRPr="00CA31F0">
        <w:rPr>
          <w:rStyle w:val="StyleUnderline"/>
          <w:rFonts w:asciiTheme="minorHAnsi" w:hAnsiTheme="minorHAnsi"/>
        </w:rPr>
        <w:t>paving the way for unrest and “visible” wars</w:t>
      </w:r>
      <w:r w:rsidRPr="00CA31F0">
        <w:rPr>
          <w:rFonts w:asciiTheme="minorHAnsi" w:hAnsiTheme="minorHAnsi"/>
          <w:sz w:val="16"/>
        </w:rPr>
        <w:t xml:space="preserve">. It is a commonplace now that peace is not merely the absence of war. The prerequisites of a lasting peace between and within societies involve not only - though, of course, necessarily - </w:t>
      </w:r>
      <w:proofErr w:type="spellStart"/>
      <w:r w:rsidRPr="00CA31F0">
        <w:rPr>
          <w:rFonts w:asciiTheme="minorHAnsi" w:hAnsiTheme="minorHAnsi"/>
          <w:sz w:val="16"/>
        </w:rPr>
        <w:t>demilitarisation</w:t>
      </w:r>
      <w:proofErr w:type="spellEnd"/>
      <w:r w:rsidRPr="00CA31F0">
        <w:rPr>
          <w:rFonts w:asciiTheme="minorHAnsi" w:hAnsiTheme="minorHAnsi"/>
          <w:sz w:val="16"/>
        </w:rPr>
        <w:t xml:space="preserve">,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CA31F0">
        <w:rPr>
          <w:rFonts w:asciiTheme="minorHAnsi" w:hAnsiTheme="minorHAnsi"/>
          <w:sz w:val="16"/>
        </w:rPr>
        <w:t>globalisation</w:t>
      </w:r>
      <w:proofErr w:type="spellEnd"/>
      <w:r w:rsidRPr="00CA31F0">
        <w:rPr>
          <w:rFonts w:asciiTheme="minorHAnsi" w:hAnsiTheme="minorHAnsi"/>
          <w:sz w:val="16"/>
        </w:rPr>
        <w:t xml:space="preserve"> and deepening global interdependencies in our world, </w:t>
      </w:r>
      <w:r w:rsidRPr="00CA31F0">
        <w:rPr>
          <w:rStyle w:val="StyleUnderline"/>
          <w:rFonts w:asciiTheme="minorHAnsi" w:hAnsiTheme="minorHAnsi"/>
        </w:rPr>
        <w:t xml:space="preserve">peace </w:t>
      </w:r>
      <w:r w:rsidRPr="00CA31F0">
        <w:rPr>
          <w:rFonts w:asciiTheme="minorHAnsi" w:hAnsiTheme="minorHAnsi"/>
          <w:sz w:val="16"/>
        </w:rPr>
        <w:t xml:space="preserve">is indivisible in both time and space. It cannot exist if reduced to a period only after or before war, and </w:t>
      </w:r>
      <w:r w:rsidRPr="00CA31F0">
        <w:rPr>
          <w:rStyle w:val="StyleUnderline"/>
          <w:rFonts w:asciiTheme="minorHAnsi" w:hAnsiTheme="minorHAnsi"/>
        </w:rPr>
        <w:t>cannot be safeguarded in one part of the world when some others suffer visible or invisible wars</w:t>
      </w:r>
      <w:r w:rsidRPr="00CA31F0">
        <w:rPr>
          <w:rFonts w:asciiTheme="minorHAnsi" w:hAnsiTheme="minorHAnsi"/>
          <w:sz w:val="16"/>
        </w:rPr>
        <w:t xml:space="preserve">. Thus, peace requires, indeed, a new, </w:t>
      </w:r>
      <w:proofErr w:type="spellStart"/>
      <w:r w:rsidRPr="00CA31F0">
        <w:rPr>
          <w:rFonts w:asciiTheme="minorHAnsi" w:hAnsiTheme="minorHAnsi"/>
          <w:sz w:val="16"/>
        </w:rPr>
        <w:t>demilitarised</w:t>
      </w:r>
      <w:proofErr w:type="spellEnd"/>
      <w:r w:rsidRPr="00CA31F0">
        <w:rPr>
          <w:rFonts w:asciiTheme="minorHAnsi" w:hAnsiTheme="minorHAnsi"/>
          <w:sz w:val="16"/>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CA31F0">
        <w:rPr>
          <w:rFonts w:asciiTheme="minorHAnsi" w:hAnsiTheme="minorHAnsi"/>
          <w:sz w:val="16"/>
        </w:rPr>
        <w:t>overexhausted</w:t>
      </w:r>
      <w:proofErr w:type="spellEnd"/>
      <w:r w:rsidRPr="00CA31F0">
        <w:rPr>
          <w:rFonts w:asciiTheme="minorHAnsi" w:hAnsiTheme="minorHAnsi"/>
          <w:sz w:val="16"/>
        </w:rPr>
        <w:t xml:space="preserve"> resources and polluted environment. However, </w:t>
      </w:r>
      <w:r w:rsidRPr="00CA31F0">
        <w:rPr>
          <w:rStyle w:val="Emphasis"/>
          <w:rFonts w:asciiTheme="minorHAnsi" w:hAnsiTheme="minorHAnsi"/>
        </w:rPr>
        <w:t>no ecological balance can be ensured</w:t>
      </w:r>
      <w:r w:rsidRPr="00CA31F0">
        <w:rPr>
          <w:rStyle w:val="StyleUnderline"/>
          <w:rFonts w:asciiTheme="minorHAnsi" w:hAnsiTheme="minorHAnsi"/>
        </w:rPr>
        <w:t>, unless the deep international development gap and intra-society inequalities are substantially reduced</w:t>
      </w:r>
      <w:r w:rsidRPr="00CA31F0">
        <w:rPr>
          <w:rFonts w:asciiTheme="minorHAnsi" w:hAnsiTheme="minorHAnsi"/>
          <w:sz w:val="16"/>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w:t>
      </w:r>
      <w:proofErr w:type="spellStart"/>
      <w:r w:rsidRPr="00CA31F0">
        <w:rPr>
          <w:rFonts w:asciiTheme="minorHAnsi" w:hAnsiTheme="minorHAnsi"/>
          <w:sz w:val="16"/>
        </w:rPr>
        <w:t>globalised</w:t>
      </w:r>
      <w:proofErr w:type="spellEnd"/>
      <w:r w:rsidRPr="00CA31F0">
        <w:rPr>
          <w:rFonts w:asciiTheme="minorHAnsi" w:hAnsiTheme="minorHAnsi"/>
          <w:sz w:val="16"/>
        </w:rPr>
        <w:t xml:space="preserve"> terrorism. When Professor </w:t>
      </w:r>
      <w:proofErr w:type="spellStart"/>
      <w:r w:rsidRPr="00CA31F0">
        <w:rPr>
          <w:rFonts w:asciiTheme="minorHAnsi" w:hAnsiTheme="minorHAnsi"/>
          <w:sz w:val="16"/>
        </w:rPr>
        <w:t>Louk</w:t>
      </w:r>
      <w:proofErr w:type="spellEnd"/>
      <w:r w:rsidRPr="00CA31F0">
        <w:rPr>
          <w:rFonts w:asciiTheme="minorHAnsi" w:hAnsiTheme="minorHAnsi"/>
          <w:sz w:val="16"/>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w:t>
      </w:r>
      <w:proofErr w:type="spellStart"/>
      <w:r w:rsidRPr="00CA31F0">
        <w:rPr>
          <w:rFonts w:asciiTheme="minorHAnsi" w:hAnsiTheme="minorHAnsi"/>
          <w:sz w:val="16"/>
        </w:rPr>
        <w:t>behavioural</w:t>
      </w:r>
      <w:proofErr w:type="spellEnd"/>
      <w:r w:rsidRPr="00CA31F0">
        <w:rPr>
          <w:rFonts w:asciiTheme="minorHAnsi" w:hAnsiTheme="minorHAnsi"/>
          <w:sz w:val="16"/>
        </w:rPr>
        <w:t xml:space="preserve">, cultural and political aspects. </w:t>
      </w:r>
      <w:r w:rsidRPr="00CA31F0">
        <w:rPr>
          <w:rStyle w:val="StyleUnderline"/>
          <w:rFonts w:asciiTheme="minorHAnsi" w:hAnsiTheme="minorHAnsi"/>
        </w:rPr>
        <w:t xml:space="preserve">The narrow-minded, election-oriented, selfish </w:t>
      </w:r>
      <w:proofErr w:type="spellStart"/>
      <w:r w:rsidRPr="00CA31F0">
        <w:rPr>
          <w:rStyle w:val="StyleUnderline"/>
          <w:rFonts w:asciiTheme="minorHAnsi" w:hAnsiTheme="minorHAnsi"/>
        </w:rPr>
        <w:t>behaviour</w:t>
      </w:r>
      <w:proofErr w:type="spellEnd"/>
      <w:r w:rsidRPr="00CA31F0">
        <w:rPr>
          <w:rStyle w:val="StyleUnderline"/>
          <w:rFonts w:asciiTheme="minorHAnsi" w:hAnsiTheme="minorHAnsi"/>
        </w:rPr>
        <w:t xml:space="preserve"> motivated by thirst for power and wealth,</w:t>
      </w:r>
      <w:r w:rsidRPr="00CA31F0">
        <w:rPr>
          <w:rFonts w:asciiTheme="minorHAnsi" w:hAnsiTheme="minorHAnsi"/>
          <w:sz w:val="16"/>
        </w:rPr>
        <w:t xml:space="preserve"> which still </w:t>
      </w:r>
      <w:proofErr w:type="spellStart"/>
      <w:r w:rsidRPr="00CA31F0">
        <w:rPr>
          <w:rFonts w:asciiTheme="minorHAnsi" w:hAnsiTheme="minorHAnsi"/>
          <w:sz w:val="16"/>
        </w:rPr>
        <w:t>characterise</w:t>
      </w:r>
      <w:proofErr w:type="spellEnd"/>
      <w:r w:rsidRPr="00CA31F0">
        <w:rPr>
          <w:rFonts w:asciiTheme="minorHAnsi" w:hAnsiTheme="minorHAnsi"/>
          <w:sz w:val="16"/>
        </w:rPr>
        <w:t xml:space="preserve"> the political leadership almost all over the world, </w:t>
      </w:r>
      <w:r w:rsidRPr="00CA31F0">
        <w:rPr>
          <w:rStyle w:val="StyleUnderline"/>
          <w:rFonts w:asciiTheme="minorHAnsi" w:hAnsiTheme="minorHAnsi"/>
        </w:rPr>
        <w:t xml:space="preserve">paves the way for the </w:t>
      </w:r>
      <w:r w:rsidRPr="00CA31F0">
        <w:rPr>
          <w:rStyle w:val="Emphasis"/>
          <w:rFonts w:asciiTheme="minorHAnsi" w:hAnsiTheme="minorHAnsi"/>
        </w:rPr>
        <w:t>final, last catastrophe</w:t>
      </w:r>
      <w:r w:rsidRPr="00CA31F0">
        <w:rPr>
          <w:rFonts w:asciiTheme="minorHAnsi" w:hAnsiTheme="minorHAnsi"/>
          <w:sz w:val="16"/>
        </w:rPr>
        <w:t xml:space="preserve">. One cannot doubt, of course, that great many positive historical changes have also taken place in the world in the last century. Such as </w:t>
      </w:r>
      <w:proofErr w:type="spellStart"/>
      <w:r w:rsidRPr="00CA31F0">
        <w:rPr>
          <w:rFonts w:asciiTheme="minorHAnsi" w:hAnsiTheme="minorHAnsi"/>
          <w:sz w:val="16"/>
        </w:rPr>
        <w:t>decolonisation</w:t>
      </w:r>
      <w:proofErr w:type="spellEnd"/>
      <w:r w:rsidRPr="00CA31F0">
        <w:rPr>
          <w:rFonts w:asciiTheme="minorHAnsi" w:hAnsiTheme="minorHAnsi"/>
          <w:sz w:val="16"/>
        </w:rPr>
        <w:t xml:space="preserve">, transformation of socio-economic systems, </w:t>
      </w:r>
      <w:proofErr w:type="spellStart"/>
      <w:r w:rsidRPr="00CA31F0">
        <w:rPr>
          <w:rFonts w:asciiTheme="minorHAnsi" w:hAnsiTheme="minorHAnsi"/>
          <w:sz w:val="16"/>
        </w:rPr>
        <w:t>democratisation</w:t>
      </w:r>
      <w:proofErr w:type="spellEnd"/>
      <w:r w:rsidRPr="00CA31F0">
        <w:rPr>
          <w:rFonts w:asciiTheme="minorHAnsi" w:hAnsiTheme="minorHAnsi"/>
          <w:sz w:val="16"/>
        </w:rPr>
        <w:t xml:space="preserve"> of political life in some former fascist or authoritarian states, </w:t>
      </w:r>
      <w:proofErr w:type="spellStart"/>
      <w:r w:rsidRPr="00CA31F0">
        <w:rPr>
          <w:rFonts w:asciiTheme="minorHAnsi" w:hAnsiTheme="minorHAnsi"/>
          <w:sz w:val="16"/>
        </w:rPr>
        <w:t>institutionalisation</w:t>
      </w:r>
      <w:proofErr w:type="spellEnd"/>
      <w:r w:rsidRPr="00CA31F0">
        <w:rPr>
          <w:rFonts w:asciiTheme="minorHAnsi" w:hAnsiTheme="minorHAnsi"/>
          <w:sz w:val="16"/>
        </w:rPr>
        <w:t xml:space="preserve"> of welfare policies in several countries, rise of international </w:t>
      </w:r>
      <w:proofErr w:type="spellStart"/>
      <w:r w:rsidRPr="00CA31F0">
        <w:rPr>
          <w:rFonts w:asciiTheme="minorHAnsi" w:hAnsiTheme="minorHAnsi"/>
          <w:sz w:val="16"/>
        </w:rPr>
        <w:t>organisations</w:t>
      </w:r>
      <w:proofErr w:type="spellEnd"/>
      <w:r w:rsidRPr="00CA31F0">
        <w:rPr>
          <w:rFonts w:asciiTheme="minorHAnsi" w:hAnsiTheme="minorHAnsi"/>
          <w:sz w:val="16"/>
        </w:rPr>
        <w:t xml:space="preserve"> and new forums for negotiations, conflict management and cooperation, </w:t>
      </w:r>
      <w:proofErr w:type="spellStart"/>
      <w:r w:rsidRPr="00CA31F0">
        <w:rPr>
          <w:rFonts w:asciiTheme="minorHAnsi" w:hAnsiTheme="minorHAnsi"/>
          <w:sz w:val="16"/>
        </w:rPr>
        <w:t>institutionalisation</w:t>
      </w:r>
      <w:proofErr w:type="spellEnd"/>
      <w:r w:rsidRPr="00CA31F0">
        <w:rPr>
          <w:rFonts w:asciiTheme="minorHAnsi" w:hAnsiTheme="minorHAnsi"/>
          <w:sz w:val="16"/>
        </w:rPr>
        <w:t xml:space="preserve"> of international assistance </w:t>
      </w:r>
      <w:proofErr w:type="spellStart"/>
      <w:r w:rsidRPr="00CA31F0">
        <w:rPr>
          <w:rFonts w:asciiTheme="minorHAnsi" w:hAnsiTheme="minorHAnsi"/>
          <w:sz w:val="16"/>
        </w:rPr>
        <w:t>programmes</w:t>
      </w:r>
      <w:proofErr w:type="spellEnd"/>
      <w:r w:rsidRPr="00CA31F0">
        <w:rPr>
          <w:rFonts w:asciiTheme="minorHAnsi" w:hAnsiTheme="minorHAnsi"/>
          <w:sz w:val="16"/>
        </w:rPr>
        <w:t xml:space="preserve"> by multilateral agencies, codification of human rights, and rights of sovereignty and democracy also on international level, collapse of the </w:t>
      </w:r>
      <w:proofErr w:type="spellStart"/>
      <w:r w:rsidRPr="00CA31F0">
        <w:rPr>
          <w:rFonts w:asciiTheme="minorHAnsi" w:hAnsiTheme="minorHAnsi"/>
          <w:sz w:val="16"/>
        </w:rPr>
        <w:t>militarised</w:t>
      </w:r>
      <w:proofErr w:type="spellEnd"/>
      <w:r w:rsidRPr="00CA31F0">
        <w:rPr>
          <w:rFonts w:asciiTheme="minorHAnsi" w:hAnsiTheme="minorHAnsi"/>
          <w:sz w:val="16"/>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CA31F0">
        <w:rPr>
          <w:rStyle w:val="StyleUnderline"/>
          <w:rFonts w:asciiTheme="minorHAnsi" w:hAnsiTheme="minorHAnsi"/>
        </w:rPr>
        <w:t xml:space="preserve">Under the circumstances provided by rapidly progressing science and technological revolutions, </w:t>
      </w:r>
      <w:r w:rsidRPr="00CA31F0">
        <w:rPr>
          <w:rStyle w:val="Emphasis"/>
          <w:rFonts w:asciiTheme="minorHAnsi" w:hAnsiTheme="minorHAnsi"/>
        </w:rPr>
        <w:t>human society cannot survive</w:t>
      </w:r>
      <w:r w:rsidRPr="00CA31F0">
        <w:rPr>
          <w:rStyle w:val="StyleUnderline"/>
          <w:rFonts w:asciiTheme="minorHAnsi" w:hAnsiTheme="minorHAnsi"/>
        </w:rPr>
        <w:t xml:space="preserve"> unless such profound intra-society and international inequalities prevailing today are soon eliminated</w:t>
      </w:r>
      <w:r w:rsidRPr="00CA31F0">
        <w:rPr>
          <w:rFonts w:asciiTheme="minorHAnsi" w:hAnsiTheme="minorHAnsi"/>
          <w:sz w:val="16"/>
        </w:rPr>
        <w:t xml:space="preserve">. Like a single spacecraft, </w:t>
      </w:r>
      <w:r w:rsidRPr="00CA31F0">
        <w:rPr>
          <w:rStyle w:val="Emphasis"/>
          <w:rFonts w:asciiTheme="minorHAnsi" w:hAnsiTheme="minorHAnsi"/>
        </w:rPr>
        <w:t>the Earth can no longer afford to have a 'crew' divided into two parts</w:t>
      </w:r>
      <w:r w:rsidRPr="00CA31F0">
        <w:rPr>
          <w:rFonts w:asciiTheme="minorHAnsi" w:hAnsiTheme="minorHAnsi"/>
          <w:sz w:val="16"/>
        </w:rPr>
        <w:t xml:space="preserve">: </w:t>
      </w:r>
      <w:r w:rsidRPr="00CA31F0">
        <w:rPr>
          <w:rStyle w:val="StyleUnderline"/>
          <w:rFonts w:asciiTheme="minorHAnsi" w:hAnsiTheme="minorHAnsi"/>
        </w:rPr>
        <w:t>the rich</w:t>
      </w:r>
      <w:r w:rsidRPr="00CA31F0">
        <w:rPr>
          <w:rFonts w:asciiTheme="minorHAnsi" w:hAnsiTheme="minorHAnsi"/>
          <w:sz w:val="16"/>
        </w:rPr>
        <w:t xml:space="preserve">, privileged, </w:t>
      </w:r>
      <w:proofErr w:type="spellStart"/>
      <w:r w:rsidRPr="00CA31F0">
        <w:rPr>
          <w:rFonts w:asciiTheme="minorHAnsi" w:hAnsiTheme="minorHAnsi"/>
          <w:sz w:val="16"/>
        </w:rPr>
        <w:t>wellfed</w:t>
      </w:r>
      <w:proofErr w:type="spellEnd"/>
      <w:r w:rsidRPr="00CA31F0">
        <w:rPr>
          <w:rFonts w:asciiTheme="minorHAnsi" w:hAnsiTheme="minorHAnsi"/>
          <w:sz w:val="16"/>
        </w:rPr>
        <w:t xml:space="preserve">, well-educated, </w:t>
      </w:r>
      <w:r w:rsidRPr="00CA31F0">
        <w:rPr>
          <w:rStyle w:val="StyleUnderline"/>
          <w:rFonts w:asciiTheme="minorHAnsi" w:hAnsiTheme="minorHAnsi"/>
        </w:rPr>
        <w:t>on the one hand, and the poor</w:t>
      </w:r>
      <w:r w:rsidRPr="00CA31F0">
        <w:rPr>
          <w:rFonts w:asciiTheme="minorHAnsi" w:hAnsiTheme="minorHAnsi"/>
          <w:sz w:val="16"/>
        </w:rPr>
        <w:t xml:space="preserve">, deprived, starving, sick and uneducated, </w:t>
      </w:r>
      <w:r w:rsidRPr="00CA31F0">
        <w:rPr>
          <w:rStyle w:val="StyleUnderline"/>
          <w:rFonts w:asciiTheme="minorHAnsi" w:hAnsiTheme="minorHAnsi"/>
        </w:rPr>
        <w:t>on the other</w:t>
      </w:r>
      <w:r w:rsidRPr="00CA31F0">
        <w:rPr>
          <w:rFonts w:asciiTheme="minorHAnsi" w:hAnsiTheme="minorHAnsi"/>
          <w:sz w:val="16"/>
        </w:rPr>
        <w:t xml:space="preserve">. Dangerous 'zero-sum-games' (which mostly prove to be “negative-sum-games”) can hardly be played any more by visible or invisible wars in the world society. </w:t>
      </w:r>
      <w:r w:rsidRPr="00CA31F0">
        <w:rPr>
          <w:rStyle w:val="StyleUnderline"/>
          <w:rFonts w:asciiTheme="minorHAnsi" w:hAnsiTheme="minorHAnsi"/>
        </w:rPr>
        <w:t>Because of global interdependencies, the apparent winner becomes also a loser</w:t>
      </w:r>
      <w:r w:rsidRPr="00CA31F0">
        <w:rPr>
          <w:rFonts w:asciiTheme="minorHAnsi" w:hAnsiTheme="minorHAnsi"/>
          <w:sz w:val="16"/>
        </w:rPr>
        <w:t xml:space="preserve">.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CA31F0">
        <w:rPr>
          <w:rFonts w:asciiTheme="minorHAnsi" w:hAnsiTheme="minorHAnsi"/>
          <w:sz w:val="16"/>
        </w:rPr>
        <w:t>demilitarisation</w:t>
      </w:r>
      <w:proofErr w:type="spellEnd"/>
      <w:r w:rsidRPr="00CA31F0">
        <w:rPr>
          <w:rFonts w:asciiTheme="minorHAnsi" w:hAnsiTheme="minorHAnsi"/>
          <w:sz w:val="16"/>
        </w:rPr>
        <w:t xml:space="preserve">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61BC9368" w14:textId="77777777" w:rsidR="0075001E" w:rsidRPr="00CA31F0" w:rsidRDefault="0075001E" w:rsidP="0075001E">
      <w:pPr>
        <w:rPr>
          <w:rFonts w:asciiTheme="minorHAnsi" w:hAnsiTheme="minorHAnsi"/>
        </w:rPr>
      </w:pPr>
    </w:p>
    <w:p w14:paraId="1A6FF4D2" w14:textId="77777777" w:rsidR="0075001E" w:rsidRPr="00CA31F0" w:rsidRDefault="0075001E" w:rsidP="0075001E">
      <w:pPr>
        <w:pStyle w:val="Heading3"/>
        <w:rPr>
          <w:rFonts w:asciiTheme="minorHAnsi" w:hAnsiTheme="minorHAnsi"/>
        </w:rPr>
      </w:pPr>
      <w:r w:rsidRPr="00CA31F0">
        <w:rPr>
          <w:rFonts w:asciiTheme="minorHAnsi" w:hAnsiTheme="minorHAnsi"/>
        </w:rPr>
        <w:t>Impact- structural violence</w:t>
      </w:r>
    </w:p>
    <w:p w14:paraId="540FCF50" w14:textId="77777777" w:rsidR="0075001E" w:rsidRPr="00CA31F0" w:rsidRDefault="0075001E" w:rsidP="0075001E">
      <w:pPr>
        <w:pStyle w:val="Heading4"/>
        <w:rPr>
          <w:rFonts w:asciiTheme="minorHAnsi" w:hAnsiTheme="minorHAnsi"/>
        </w:rPr>
      </w:pPr>
      <w:r w:rsidRPr="00CA31F0">
        <w:rPr>
          <w:rFonts w:asciiTheme="minorHAnsi" w:hAnsiTheme="minorHAnsi"/>
        </w:rPr>
        <w:t>The impact is ever-worsening forms of structural violence and inequality</w:t>
      </w:r>
      <w:r>
        <w:rPr>
          <w:rFonts w:asciiTheme="minorHAnsi" w:hAnsiTheme="minorHAnsi"/>
        </w:rPr>
        <w:t xml:space="preserve"> which must be prioritized- </w:t>
      </w:r>
    </w:p>
    <w:p w14:paraId="7D9124A6" w14:textId="77777777" w:rsidR="0075001E" w:rsidRPr="00CA31F0" w:rsidRDefault="0075001E" w:rsidP="0075001E">
      <w:pPr>
        <w:rPr>
          <w:rStyle w:val="Style13ptBold"/>
          <w:rFonts w:asciiTheme="minorHAnsi" w:hAnsiTheme="minorHAnsi"/>
        </w:rPr>
      </w:pPr>
      <w:r w:rsidRPr="00CA31F0">
        <w:rPr>
          <w:rStyle w:val="Style13ptBold"/>
          <w:rFonts w:asciiTheme="minorHAnsi" w:hAnsiTheme="minorHAnsi"/>
        </w:rPr>
        <w:t xml:space="preserve">Sparke 8 </w:t>
      </w:r>
      <w:r w:rsidRPr="00CA31F0">
        <w:rPr>
          <w:rFonts w:asciiTheme="minorHAnsi" w:hAnsiTheme="minorHAnsi"/>
          <w:sz w:val="16"/>
        </w:rPr>
        <w:t xml:space="preserve">(Matthew, Professor of Geography and International studies, University of Washington [“How Research on Globalization Explains Structural Violence” </w:t>
      </w:r>
      <w:hyperlink r:id="rId77" w:history="1">
        <w:r w:rsidRPr="00CA31F0">
          <w:rPr>
            <w:rStyle w:val="Hyperlink"/>
            <w:rFonts w:asciiTheme="minorHAnsi" w:hAnsiTheme="minorHAnsi"/>
            <w:sz w:val="16"/>
          </w:rPr>
          <w:t>http://www.washington.edu/omad/ctcenter/projects-common-book/mountains-beyond-mountains/how-research-on-globalization/</w:t>
        </w:r>
      </w:hyperlink>
      <w:r w:rsidRPr="00CA31F0">
        <w:rPr>
          <w:rFonts w:asciiTheme="minorHAnsi" w:hAnsiTheme="minorHAnsi"/>
          <w:sz w:val="16"/>
        </w:rPr>
        <w:t>]) NvP</w:t>
      </w:r>
    </w:p>
    <w:p w14:paraId="4437E66C" w14:textId="77777777" w:rsidR="0075001E" w:rsidRPr="00621C0A" w:rsidRDefault="0075001E" w:rsidP="0075001E">
      <w:pPr>
        <w:rPr>
          <w:rFonts w:asciiTheme="minorHAnsi" w:hAnsiTheme="minorHAnsi"/>
          <w:sz w:val="16"/>
        </w:rPr>
      </w:pPr>
      <w:r w:rsidRPr="00621C0A">
        <w:rPr>
          <w:rFonts w:asciiTheme="minorHAnsi" w:hAnsiTheme="minorHAnsi"/>
          <w:sz w:val="16"/>
        </w:rPr>
        <w:t>In Mountains Beyond Mountains we first come across the term structural violence on page 34. “One health worker recited a Haitian saying: ‘</w:t>
      </w:r>
      <w:r w:rsidRPr="00CA31F0">
        <w:rPr>
          <w:rStyle w:val="StyleUnderline"/>
        </w:rPr>
        <w:t>Giving people medicine for TB and not giving them food is like washing your hands and drying them in the dirt.</w:t>
      </w:r>
      <w:r w:rsidRPr="00621C0A">
        <w:rPr>
          <w:rFonts w:asciiTheme="minorHAnsi" w:hAnsiTheme="minorHAnsi"/>
          <w:sz w:val="16"/>
        </w:rPr>
        <w:t xml:space="preserve">’… The health workers’ theory amounted to a description of </w:t>
      </w:r>
      <w:r w:rsidRPr="00CA31F0">
        <w:rPr>
          <w:rStyle w:val="StyleUnderline"/>
        </w:rPr>
        <w:t>the kind of socioeconomic arrangement that</w:t>
      </w:r>
      <w:r w:rsidRPr="00621C0A">
        <w:rPr>
          <w:rFonts w:asciiTheme="minorHAnsi" w:hAnsiTheme="minorHAnsi"/>
          <w:sz w:val="16"/>
        </w:rPr>
        <w:t xml:space="preserve"> [</w:t>
      </w:r>
      <w:r w:rsidRPr="00CA31F0">
        <w:rPr>
          <w:rStyle w:val="StyleUnderline"/>
        </w:rPr>
        <w:t>Farmer</w:t>
      </w:r>
      <w:r w:rsidRPr="00621C0A">
        <w:rPr>
          <w:rFonts w:asciiTheme="minorHAnsi" w:hAnsiTheme="minorHAnsi"/>
          <w:sz w:val="16"/>
        </w:rPr>
        <w:t>]</w:t>
      </w:r>
      <w:r w:rsidRPr="00CA31F0">
        <w:rPr>
          <w:rStyle w:val="StyleUnderline"/>
        </w:rPr>
        <w:t xml:space="preserve"> called ‘structural violence.’</w:t>
      </w:r>
      <w:r w:rsidRPr="00621C0A">
        <w:rPr>
          <w:rFonts w:asciiTheme="minorHAnsi" w:hAnsiTheme="minorHAnsi"/>
          <w:sz w:val="16"/>
        </w:rPr>
        <w:t xml:space="preserve">” (Kidder, 2003: 34). On reading </w:t>
      </w:r>
      <w:r w:rsidRPr="00CA31F0">
        <w:rPr>
          <w:rStyle w:val="StyleUnderline"/>
        </w:rPr>
        <w:t>references</w:t>
      </w:r>
      <w:r w:rsidRPr="00621C0A">
        <w:rPr>
          <w:rFonts w:asciiTheme="minorHAnsi" w:hAnsiTheme="minorHAnsi"/>
          <w:sz w:val="16"/>
        </w:rPr>
        <w:t xml:space="preserve"> like this to</w:t>
      </w:r>
      <w:r w:rsidRPr="00CA31F0">
        <w:rPr>
          <w:rStyle w:val="StyleUnderline"/>
        </w:rPr>
        <w:t xml:space="preserve"> a “kind of socioeconomic arrangement,” some readers’ eyes </w:t>
      </w:r>
      <w:r w:rsidRPr="00621C0A">
        <w:rPr>
          <w:rFonts w:asciiTheme="minorHAnsi" w:hAnsiTheme="minorHAnsi"/>
          <w:sz w:val="16"/>
        </w:rPr>
        <w:t xml:space="preserve">probably </w:t>
      </w:r>
      <w:r w:rsidRPr="00CA31F0">
        <w:rPr>
          <w:rStyle w:val="StyleUnderline"/>
        </w:rPr>
        <w:t xml:space="preserve">glaze over. </w:t>
      </w:r>
      <w:r w:rsidRPr="00621C0A">
        <w:rPr>
          <w:rFonts w:asciiTheme="minorHAnsi" w:hAnsiTheme="minorHAnsi"/>
          <w:sz w:val="16"/>
        </w:rPr>
        <w:t>Despite the link to real suffering that Kidder underlines, a</w:t>
      </w:r>
      <w:r w:rsidRPr="00147A23">
        <w:rPr>
          <w:rStyle w:val="StyleUnderline"/>
        </w:rPr>
        <w:t xml:space="preserve"> “kind of socioeconomic arrangement” is the kind of phrase that, taken on its own, tends to induce apathy.</w:t>
      </w:r>
      <w:r w:rsidRPr="00621C0A">
        <w:rPr>
          <w:rFonts w:asciiTheme="minorHAnsi" w:hAnsiTheme="minorHAnsi"/>
          <w:sz w:val="16"/>
        </w:rPr>
        <w:t xml:space="preserve"> Against this, Farmer himself is always trying to remind privileged audiences that they are part of the arrangement and thus part of the problem. “[S]</w:t>
      </w:r>
      <w:proofErr w:type="spellStart"/>
      <w:r w:rsidRPr="00621C0A">
        <w:rPr>
          <w:rFonts w:asciiTheme="minorHAnsi" w:hAnsiTheme="minorHAnsi"/>
          <w:sz w:val="16"/>
        </w:rPr>
        <w:t>urely</w:t>
      </w:r>
      <w:proofErr w:type="spellEnd"/>
      <w:r w:rsidRPr="00621C0A">
        <w:rPr>
          <w:rFonts w:asciiTheme="minorHAnsi" w:hAnsiTheme="minorHAnsi"/>
          <w:sz w:val="16"/>
        </w:rPr>
        <w:t>,” he asks, “</w:t>
      </w:r>
      <w:r w:rsidRPr="00147A23">
        <w:rPr>
          <w:rStyle w:val="StyleUnderline"/>
        </w:rPr>
        <w:t xml:space="preserve">there are direct and causal connections between a protected minority enjoying great ease and those billions who go without the bare necessities of food, shelter, potable water and medical services? </w:t>
      </w:r>
      <w:r w:rsidRPr="00621C0A">
        <w:rPr>
          <w:rFonts w:asciiTheme="minorHAnsi" w:hAnsiTheme="minorHAnsi"/>
          <w:sz w:val="16"/>
        </w:rPr>
        <w:t xml:space="preserve">(2005: 255).” But even amongst audiences who accept that there are these connections, there are many who respond by saying that this socioeconomic arrangement is impossible to re-arrange. </w:t>
      </w:r>
      <w:r w:rsidRPr="00147A23">
        <w:rPr>
          <w:rStyle w:val="StyleUnderline"/>
        </w:rPr>
        <w:t xml:space="preserve">‘Wealthy governments and businesses will always exploit the world’s poor,’ </w:t>
      </w:r>
      <w:r w:rsidRPr="00621C0A">
        <w:rPr>
          <w:rFonts w:asciiTheme="minorHAnsi" w:hAnsiTheme="minorHAnsi"/>
          <w:sz w:val="16"/>
        </w:rPr>
        <w:t>they may say,</w:t>
      </w:r>
      <w:r w:rsidRPr="00147A23">
        <w:rPr>
          <w:rStyle w:val="StyleUnderline"/>
        </w:rPr>
        <w:t xml:space="preserve"> ‘because this socioeconomic arrangement is based on the profit-making needs of economic elites and share-holders</w:t>
      </w:r>
      <w:r w:rsidRPr="00621C0A">
        <w:rPr>
          <w:rFonts w:asciiTheme="minorHAnsi" w:hAnsiTheme="minorHAnsi"/>
          <w:sz w:val="16"/>
        </w:rPr>
        <w:t xml:space="preserve">’. </w:t>
      </w:r>
      <w:r w:rsidRPr="00147A23">
        <w:rPr>
          <w:rStyle w:val="StyleUnderline"/>
        </w:rPr>
        <w:t>This sort of response also inspires apathy, but</w:t>
      </w:r>
      <w:r w:rsidRPr="00621C0A">
        <w:rPr>
          <w:rFonts w:asciiTheme="minorHAnsi" w:hAnsiTheme="minorHAnsi"/>
          <w:sz w:val="16"/>
        </w:rPr>
        <w:t xml:space="preserve"> at the same time it further u</w:t>
      </w:r>
      <w:r w:rsidRPr="00147A23">
        <w:rPr>
          <w:rStyle w:val="StyleUnderline"/>
        </w:rPr>
        <w:t>nderlines the pertinence of structural violence as a term of description.</w:t>
      </w:r>
      <w:r w:rsidRPr="00621C0A">
        <w:rPr>
          <w:rFonts w:asciiTheme="minorHAnsi" w:hAnsiTheme="minorHAnsi"/>
          <w:sz w:val="16"/>
        </w:rPr>
        <w:t xml:space="preserve"> The socioeconomic arrangement of contemporary capitalism is indeed structured to make profits on a systematic global basis. The processes of </w:t>
      </w:r>
      <w:r w:rsidRPr="00147A23">
        <w:rPr>
          <w:rStyle w:val="StyleUnderline"/>
        </w:rPr>
        <w:t>exploitation</w:t>
      </w:r>
      <w:r w:rsidRPr="00621C0A">
        <w:rPr>
          <w:rFonts w:asciiTheme="minorHAnsi" w:hAnsiTheme="minorHAnsi"/>
          <w:sz w:val="16"/>
        </w:rPr>
        <w:t xml:space="preserve"> it u</w:t>
      </w:r>
      <w:r w:rsidRPr="00147A23">
        <w:rPr>
          <w:rStyle w:val="StyleUnderline"/>
        </w:rPr>
        <w:t>nleashes on the ground and the inequalities it creates need therefore to be understood as ‘structural’ rather than as deliberate plans to make poor people suffer</w:t>
      </w:r>
      <w:r w:rsidRPr="00621C0A">
        <w:rPr>
          <w:rFonts w:asciiTheme="minorHAnsi" w:hAnsiTheme="minorHAnsi"/>
          <w:sz w:val="16"/>
        </w:rPr>
        <w:t xml:space="preserve">. But for the same reason, </w:t>
      </w:r>
      <w:r w:rsidRPr="00147A23">
        <w:rPr>
          <w:rStyle w:val="StyleUnderline"/>
        </w:rPr>
        <w:t>conceiving of the violence as being structured by a socioeconomic arrangement ought to inspire the idea that rearrangement is possible. Something that is socially and economically organized one way can be reorganized in another more just and humane way.</w:t>
      </w:r>
      <w:r w:rsidRPr="00621C0A">
        <w:rPr>
          <w:rFonts w:asciiTheme="minorHAnsi" w:hAnsiTheme="minorHAnsi"/>
          <w:sz w:val="16"/>
        </w:rPr>
        <w:t xml:space="preserve"> Certainly this is Farmer’s hope. By saying that “w</w:t>
      </w:r>
      <w:r w:rsidRPr="00621C0A">
        <w:rPr>
          <w:rStyle w:val="Emphasis"/>
        </w:rPr>
        <w:t>e profit from a social and economic order that promises a body count</w:t>
      </w:r>
      <w:r w:rsidRPr="00621C0A">
        <w:rPr>
          <w:rFonts w:asciiTheme="minorHAnsi" w:hAnsiTheme="minorHAnsi"/>
          <w:sz w:val="16"/>
        </w:rPr>
        <w:t xml:space="preserve">” (2005: 255), he wants to mobilize reordering. And in this he follows Johan </w:t>
      </w:r>
      <w:proofErr w:type="spellStart"/>
      <w:r w:rsidRPr="00621C0A">
        <w:rPr>
          <w:rFonts w:asciiTheme="minorHAnsi" w:hAnsiTheme="minorHAnsi"/>
          <w:sz w:val="16"/>
        </w:rPr>
        <w:t>Galtung</w:t>
      </w:r>
      <w:proofErr w:type="spellEnd"/>
      <w:r w:rsidRPr="00621C0A">
        <w:rPr>
          <w:rFonts w:asciiTheme="minorHAnsi" w:hAnsiTheme="minorHAnsi"/>
          <w:sz w:val="16"/>
        </w:rPr>
        <w:t xml:space="preserve"> (1964) in arguing that structural violence is every bit as much an abuse of human rights as something direct like killing unarmed civilians. </w:t>
      </w:r>
      <w:r w:rsidRPr="00621C0A">
        <w:rPr>
          <w:rStyle w:val="StyleUnderline"/>
        </w:rPr>
        <w:t xml:space="preserve">We should not just accept the sickness of the poor as something that will always be with us. </w:t>
      </w:r>
      <w:r w:rsidRPr="00621C0A">
        <w:rPr>
          <w:rFonts w:asciiTheme="minorHAnsi" w:hAnsiTheme="minorHAnsi"/>
          <w:sz w:val="16"/>
        </w:rPr>
        <w:t xml:space="preserve">Instead, Farmer insists, their sickness is a human rights abuse, a result of structural violence in which “historically given (and often economically driven) processes and forces conspire to constrain individual agency” (Farmer, 1999: 79). </w:t>
      </w:r>
      <w:r w:rsidRPr="00621C0A">
        <w:rPr>
          <w:rStyle w:val="StyleUnderline"/>
        </w:rPr>
        <w:t>What</w:t>
      </w:r>
      <w:r w:rsidRPr="00621C0A">
        <w:rPr>
          <w:rFonts w:asciiTheme="minorHAnsi" w:hAnsiTheme="minorHAnsi"/>
          <w:sz w:val="16"/>
        </w:rPr>
        <w:t xml:space="preserve"> then </w:t>
      </w:r>
      <w:r w:rsidRPr="00621C0A">
        <w:rPr>
          <w:rStyle w:val="StyleUnderline"/>
        </w:rPr>
        <w:t>are the “historically given</w:t>
      </w:r>
      <w:r w:rsidRPr="00621C0A">
        <w:rPr>
          <w:rFonts w:asciiTheme="minorHAnsi" w:hAnsiTheme="minorHAnsi"/>
          <w:sz w:val="16"/>
        </w:rPr>
        <w:t xml:space="preserve"> (and often economically driven) </w:t>
      </w:r>
      <w:r w:rsidRPr="00621C0A">
        <w:rPr>
          <w:rStyle w:val="StyleUnderline"/>
        </w:rPr>
        <w:t xml:space="preserve">processes” that produce structural violence? </w:t>
      </w:r>
      <w:r w:rsidRPr="00621C0A">
        <w:rPr>
          <w:rFonts w:asciiTheme="minorHAnsi" w:hAnsiTheme="minorHAnsi"/>
          <w:sz w:val="16"/>
        </w:rPr>
        <w:t xml:space="preserve">As the Nobel prize-winning economist Amartya Sen explains in his foreword to Pathologies of Power, Farmer’s own </w:t>
      </w:r>
      <w:proofErr w:type="spellStart"/>
      <w:r w:rsidRPr="00621C0A">
        <w:rPr>
          <w:rFonts w:asciiTheme="minorHAnsi" w:hAnsiTheme="minorHAnsi"/>
          <w:sz w:val="16"/>
        </w:rPr>
        <w:t>investiga</w:t>
      </w:r>
      <w:proofErr w:type="spellEnd"/>
      <w:r>
        <w:rPr>
          <w:rFonts w:asciiTheme="minorHAnsi" w:hAnsiTheme="minorHAnsi"/>
          <w:sz w:val="16"/>
        </w:rPr>
        <w:tab/>
      </w:r>
      <w:proofErr w:type="spellStart"/>
      <w:r w:rsidRPr="00621C0A">
        <w:rPr>
          <w:rFonts w:asciiTheme="minorHAnsi" w:hAnsiTheme="minorHAnsi"/>
          <w:sz w:val="16"/>
        </w:rPr>
        <w:t>tions</w:t>
      </w:r>
      <w:proofErr w:type="spellEnd"/>
      <w:r w:rsidRPr="00621C0A">
        <w:rPr>
          <w:rFonts w:asciiTheme="minorHAnsi" w:hAnsiTheme="minorHAnsi"/>
          <w:sz w:val="16"/>
        </w:rPr>
        <w:t xml:space="preserve"> into structural violence proceed on a case by case basis. </w:t>
      </w:r>
      <w:r w:rsidRPr="00621C0A">
        <w:rPr>
          <w:rStyle w:val="StyleUnderline"/>
        </w:rPr>
        <w:t>Treating it a little like a disease that works behind the scenes to increase vulnerability</w:t>
      </w:r>
      <w:r w:rsidRPr="00621C0A">
        <w:rPr>
          <w:rFonts w:asciiTheme="minorHAnsi" w:hAnsiTheme="minorHAnsi"/>
          <w:sz w:val="16"/>
        </w:rPr>
        <w:t xml:space="preserve">, he proceeds as any doctor might by collecting case histories and comparing symptoms. One such case that we learn of early in Mountains Beyond Mountains is that of the water refugees created by the building of the </w:t>
      </w:r>
      <w:proofErr w:type="spellStart"/>
      <w:r w:rsidRPr="00621C0A">
        <w:rPr>
          <w:rFonts w:asciiTheme="minorHAnsi" w:hAnsiTheme="minorHAnsi"/>
          <w:sz w:val="16"/>
        </w:rPr>
        <w:t>Péligre</w:t>
      </w:r>
      <w:proofErr w:type="spellEnd"/>
      <w:r w:rsidRPr="00621C0A">
        <w:rPr>
          <w:rFonts w:asciiTheme="minorHAnsi" w:hAnsiTheme="minorHAnsi"/>
          <w:sz w:val="16"/>
        </w:rPr>
        <w:t xml:space="preserve"> Dam in Haiti in the mid-1950s. As Kidder explains, “Farmer had taken great pains to assert the interconnectedness of the rich and poor parts of the world, and the dam was his favorite case study” (2003: 37). For the same reason, it is also a good example to consider here as a way of illustrating how academic literatures relating to globalization can help expand on Farmer’s account of structural violence. The broad features of this account are already clear in Kidder’s Lac </w:t>
      </w:r>
      <w:proofErr w:type="spellStart"/>
      <w:r w:rsidRPr="00621C0A">
        <w:rPr>
          <w:rFonts w:asciiTheme="minorHAnsi" w:hAnsiTheme="minorHAnsi"/>
          <w:sz w:val="16"/>
        </w:rPr>
        <w:t>Péligre</w:t>
      </w:r>
      <w:proofErr w:type="spellEnd"/>
      <w:r w:rsidRPr="00621C0A">
        <w:rPr>
          <w:rFonts w:asciiTheme="minorHAnsi" w:hAnsiTheme="minorHAnsi"/>
          <w:sz w:val="16"/>
        </w:rPr>
        <w:t xml:space="preserve">, </w:t>
      </w:r>
      <w:proofErr w:type="spellStart"/>
      <w:r w:rsidRPr="00621C0A">
        <w:rPr>
          <w:rFonts w:asciiTheme="minorHAnsi" w:hAnsiTheme="minorHAnsi"/>
          <w:sz w:val="16"/>
        </w:rPr>
        <w:t>Haitisummary</w:t>
      </w:r>
      <w:proofErr w:type="spellEnd"/>
      <w:r w:rsidRPr="00621C0A">
        <w:rPr>
          <w:rFonts w:asciiTheme="minorHAnsi" w:hAnsiTheme="minorHAnsi"/>
          <w:sz w:val="16"/>
        </w:rPr>
        <w:t xml:space="preserve">: the loan from the U.S. Export-Import Bank, the planning by the U.S. Army Corps of Engineers, and the building work by the Brown and Root corporation of Texas; the use of the electricity from the dam to supply downstream agribusiness, foreign-owned assembly plants and homes of the elite in Port-au-Prince; and the unintended but devastating consequences on the </w:t>
      </w:r>
      <w:r w:rsidRPr="00621C0A">
        <w:rPr>
          <w:rStyle w:val="StyleUnderline"/>
        </w:rPr>
        <w:t xml:space="preserve">displaced communities </w:t>
      </w:r>
      <w:r w:rsidRPr="00621C0A">
        <w:rPr>
          <w:rFonts w:asciiTheme="minorHAnsi" w:hAnsiTheme="minorHAnsi"/>
          <w:sz w:val="16"/>
        </w:rPr>
        <w:t xml:space="preserve">who, being </w:t>
      </w:r>
      <w:r w:rsidRPr="00621C0A">
        <w:rPr>
          <w:rStyle w:val="StyleUnderline"/>
        </w:rPr>
        <w:t>dispossessed of their means</w:t>
      </w:r>
      <w:r w:rsidRPr="00621C0A">
        <w:rPr>
          <w:rFonts w:asciiTheme="minorHAnsi" w:hAnsiTheme="minorHAnsi"/>
          <w:sz w:val="16"/>
        </w:rPr>
        <w:t xml:space="preserve"> of subsistence, </w:t>
      </w:r>
      <w:r w:rsidRPr="00621C0A">
        <w:rPr>
          <w:rStyle w:val="StyleUnderline"/>
        </w:rPr>
        <w:t>were forced either into exploitative and dangerous work in the city</w:t>
      </w:r>
      <w:r w:rsidRPr="00621C0A">
        <w:rPr>
          <w:rFonts w:asciiTheme="minorHAnsi" w:hAnsiTheme="minorHAnsi"/>
          <w:sz w:val="16"/>
        </w:rPr>
        <w:t xml:space="preserve">, or onto hill-sides above Lac </w:t>
      </w:r>
      <w:proofErr w:type="spellStart"/>
      <w:r w:rsidRPr="00621C0A">
        <w:rPr>
          <w:rFonts w:asciiTheme="minorHAnsi" w:hAnsiTheme="minorHAnsi"/>
          <w:sz w:val="16"/>
        </w:rPr>
        <w:t>Péligre</w:t>
      </w:r>
      <w:proofErr w:type="spellEnd"/>
      <w:r w:rsidRPr="00621C0A">
        <w:rPr>
          <w:rFonts w:asciiTheme="minorHAnsi" w:hAnsiTheme="minorHAnsi"/>
          <w:sz w:val="16"/>
        </w:rPr>
        <w:t xml:space="preserve"> where </w:t>
      </w:r>
      <w:r w:rsidRPr="00621C0A">
        <w:rPr>
          <w:rStyle w:val="StyleUnderline"/>
        </w:rPr>
        <w:t>erosion made farming</w:t>
      </w:r>
      <w:r w:rsidRPr="00621C0A">
        <w:rPr>
          <w:rFonts w:asciiTheme="minorHAnsi" w:hAnsiTheme="minorHAnsi"/>
          <w:sz w:val="16"/>
        </w:rPr>
        <w:t xml:space="preserve"> next to </w:t>
      </w:r>
      <w:r w:rsidRPr="00621C0A">
        <w:rPr>
          <w:rStyle w:val="StyleUnderline"/>
        </w:rPr>
        <w:t>impossible and famine and malnutrition a constant threat to life.</w:t>
      </w:r>
      <w:r w:rsidRPr="00621C0A">
        <w:rPr>
          <w:rFonts w:asciiTheme="minorHAnsi" w:hAnsiTheme="minorHAnsi"/>
          <w:sz w:val="16"/>
        </w:rPr>
        <w:t xml:space="preserve"> From the perspective of academic work on globalization, all three of these aspects of the structural violence visited on the water refugees – the role of American institutions, the advancement of the interests of economic elites, and the dispossession of the poor – can be understood in terms of neoliberalism.</w:t>
      </w:r>
    </w:p>
    <w:p w14:paraId="2F8F894A" w14:textId="77777777" w:rsidR="0075001E" w:rsidRPr="00CA31F0" w:rsidRDefault="0075001E" w:rsidP="0075001E">
      <w:pPr>
        <w:pStyle w:val="Heading2"/>
        <w:rPr>
          <w:rFonts w:asciiTheme="minorHAnsi" w:hAnsiTheme="minorHAnsi"/>
        </w:rPr>
      </w:pPr>
      <w:proofErr w:type="spellStart"/>
      <w:r w:rsidRPr="00CA31F0">
        <w:rPr>
          <w:rFonts w:asciiTheme="minorHAnsi" w:hAnsiTheme="minorHAnsi"/>
        </w:rPr>
        <w:t>Anwers</w:t>
      </w:r>
      <w:proofErr w:type="spellEnd"/>
    </w:p>
    <w:p w14:paraId="30929D5F" w14:textId="77777777" w:rsidR="0075001E" w:rsidRPr="00CA31F0" w:rsidRDefault="0075001E" w:rsidP="0075001E">
      <w:pPr>
        <w:pStyle w:val="Heading3"/>
        <w:rPr>
          <w:rFonts w:asciiTheme="minorHAnsi" w:hAnsiTheme="minorHAnsi"/>
        </w:rPr>
      </w:pPr>
      <w:r w:rsidRPr="00CA31F0">
        <w:rPr>
          <w:rFonts w:asciiTheme="minorHAnsi" w:hAnsiTheme="minorHAnsi"/>
        </w:rPr>
        <w:t>A2: Perm</w:t>
      </w:r>
    </w:p>
    <w:p w14:paraId="03AC15EA" w14:textId="77777777" w:rsidR="0075001E" w:rsidRPr="00CA31F0" w:rsidRDefault="0075001E" w:rsidP="0075001E">
      <w:pPr>
        <w:pStyle w:val="Heading4"/>
        <w:rPr>
          <w:rFonts w:asciiTheme="minorHAnsi" w:hAnsiTheme="minorHAnsi"/>
        </w:rPr>
      </w:pPr>
      <w:r w:rsidRPr="00CA31F0">
        <w:rPr>
          <w:rFonts w:asciiTheme="minorHAnsi" w:hAnsiTheme="minorHAnsi"/>
        </w:rPr>
        <w:t>Only the alternatives shift away from singular, crises based politics can inspire resistance- the permutation trades off</w:t>
      </w:r>
    </w:p>
    <w:p w14:paraId="7BD161A9" w14:textId="77777777" w:rsidR="0075001E" w:rsidRPr="00CA31F0" w:rsidRDefault="0075001E" w:rsidP="0075001E">
      <w:pPr>
        <w:rPr>
          <w:rFonts w:asciiTheme="minorHAnsi" w:hAnsiTheme="minorHAnsi"/>
        </w:rPr>
      </w:pPr>
      <w:r w:rsidRPr="00CA31F0">
        <w:rPr>
          <w:rStyle w:val="Style13ptBold"/>
          <w:rFonts w:asciiTheme="minorHAnsi" w:hAnsiTheme="minorHAnsi"/>
        </w:rPr>
        <w:t xml:space="preserve">Cuomo 96 </w:t>
      </w:r>
      <w:r w:rsidRPr="00CA31F0">
        <w:rPr>
          <w:rFonts w:asciiTheme="minorHAnsi" w:hAnsiTheme="minorHAnsi"/>
          <w:sz w:val="16"/>
        </w:rPr>
        <w:t xml:space="preserve">(Chris, Professor of Philosophy and Women's Studies, and an affiliate faculty member of the Environmental Ethics Certificate Program, the Institute for African-American Studies, and the Institute for Native American Studies. The author and editor of many articles and several books in feminist, postcolonial, and environmental philosophy, Cuomo served as Director of the Institute for Women's Studies from 2006-2009. Her book, The Philosopher Queen, a reflection on post-9/11 anti-war feminist politics, was nominated for a Lambda Award and an APA book award, and her work in ecofeminist philosophy and creative </w:t>
      </w:r>
      <w:proofErr w:type="spellStart"/>
      <w:r w:rsidRPr="00CA31F0">
        <w:rPr>
          <w:rFonts w:asciiTheme="minorHAnsi" w:hAnsiTheme="minorHAnsi"/>
          <w:sz w:val="16"/>
        </w:rPr>
        <w:t>interdiciplinary</w:t>
      </w:r>
      <w:proofErr w:type="spellEnd"/>
      <w:r w:rsidRPr="00CA31F0">
        <w:rPr>
          <w:rFonts w:asciiTheme="minorHAnsi" w:hAnsiTheme="minorHAnsi"/>
          <w:sz w:val="16"/>
        </w:rPr>
        <w:t xml:space="preserve"> practice has been influential among those seeking to bring together social justice and environmental concerns, as well as theory and practice. 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 [“War Is Not Just an Event: Reflections on the Significance of Everyday Violence”https://www.academia.edu/476274/War_is_not_just_an_event_Reflections_on_the_significance_of_everyday_violence?auto=download])NvP</w:t>
      </w:r>
    </w:p>
    <w:p w14:paraId="2A9C7E51" w14:textId="77777777" w:rsidR="0075001E" w:rsidRPr="00CA31F0" w:rsidRDefault="0075001E" w:rsidP="0075001E">
      <w:pPr>
        <w:rPr>
          <w:rFonts w:asciiTheme="minorHAnsi" w:hAnsiTheme="minorHAnsi"/>
          <w:sz w:val="16"/>
        </w:rPr>
      </w:pPr>
      <w:r w:rsidRPr="00CA31F0">
        <w:rPr>
          <w:rStyle w:val="Emphasis"/>
          <w:rFonts w:asciiTheme="minorHAnsi" w:hAnsiTheme="minorHAnsi"/>
        </w:rPr>
        <w:t>Theory that does not investigate or even notice the omnipresence of militarism cannot represent or address the depth and specificity of the everyday effects of militarism</w:t>
      </w:r>
      <w:r w:rsidRPr="00CA31F0">
        <w:rPr>
          <w:rStyle w:val="StyleUnderline"/>
          <w:rFonts w:asciiTheme="minorHAnsi" w:hAnsiTheme="minorHAnsi"/>
        </w:rPr>
        <w:t xml:space="preserve"> on women, on people living in occupied territories, on members of military institutions, and on the environment.</w:t>
      </w:r>
      <w:r w:rsidRPr="00CA31F0">
        <w:rPr>
          <w:rFonts w:asciiTheme="minorHAnsi" w:hAnsiTheme="minorHAnsi"/>
          <w:sz w:val="16"/>
        </w:rPr>
        <w:t xml:space="preserve"> These effects are relevant to feminists in a number of ways because m</w:t>
      </w:r>
      <w:r w:rsidRPr="00CA31F0">
        <w:rPr>
          <w:rStyle w:val="Emphasis"/>
          <w:rFonts w:asciiTheme="minorHAnsi" w:hAnsiTheme="minorHAnsi"/>
        </w:rPr>
        <w:t>ilitary practices and institutions help construct gendered and national identity, and because they justify the destruction of natural nonhuman entities and communities during peacetime</w:t>
      </w:r>
      <w:r w:rsidRPr="00CA31F0">
        <w:rPr>
          <w:rStyle w:val="StyleUnderline"/>
          <w:rFonts w:asciiTheme="minorHAnsi" w:hAnsiTheme="minorHAnsi"/>
        </w:rPr>
        <w:t>. Lack of attention to these aspects of the business of making or preventing military violence</w:t>
      </w:r>
      <w:r w:rsidRPr="00CA31F0">
        <w:rPr>
          <w:rFonts w:asciiTheme="minorHAnsi" w:hAnsiTheme="minorHAnsi"/>
          <w:sz w:val="16"/>
        </w:rPr>
        <w:t xml:space="preserve"> in an extremely technologized world </w:t>
      </w:r>
      <w:r w:rsidRPr="00CA31F0">
        <w:rPr>
          <w:rStyle w:val="StyleUnderline"/>
          <w:rFonts w:asciiTheme="minorHAnsi" w:hAnsiTheme="minorHAnsi"/>
        </w:rPr>
        <w:t>results in theory that cannot accommodate the connections among the constant presence of militarism, declared wars, and other closely related social phenomena</w:t>
      </w:r>
      <w:r w:rsidRPr="00CA31F0">
        <w:rPr>
          <w:rFonts w:asciiTheme="minorHAnsi" w:hAnsiTheme="minorHAnsi"/>
          <w:sz w:val="16"/>
        </w:rPr>
        <w:t xml:space="preserve">, such as nationalistic glorifications of motherhood, media violence, and current ideological gravitations to military solutions for social problems. </w:t>
      </w:r>
      <w:r w:rsidRPr="00CA31F0">
        <w:rPr>
          <w:rStyle w:val="StyleUnderline"/>
          <w:rFonts w:asciiTheme="minorHAnsi" w:hAnsiTheme="minorHAnsi"/>
        </w:rPr>
        <w:t xml:space="preserve">Ethical approaches that do not attend to the ways in which warfare and military practices are woven into the </w:t>
      </w:r>
      <w:r w:rsidRPr="00CA31F0">
        <w:rPr>
          <w:rFonts w:asciiTheme="minorHAnsi" w:hAnsiTheme="minorHAnsi"/>
          <w:sz w:val="16"/>
        </w:rPr>
        <w:t xml:space="preserve">very </w:t>
      </w:r>
      <w:r w:rsidRPr="00CA31F0">
        <w:rPr>
          <w:rStyle w:val="StyleUnderline"/>
          <w:rFonts w:asciiTheme="minorHAnsi" w:hAnsiTheme="minorHAnsi"/>
        </w:rPr>
        <w:t>fabric of life</w:t>
      </w:r>
      <w:r w:rsidRPr="00CA31F0">
        <w:rPr>
          <w:rFonts w:asciiTheme="minorHAnsi" w:hAnsiTheme="minorHAnsi"/>
          <w:sz w:val="16"/>
        </w:rPr>
        <w:t xml:space="preserve"> in twenty-first century technological states </w:t>
      </w:r>
      <w:r w:rsidRPr="00CA31F0">
        <w:rPr>
          <w:rStyle w:val="Emphasis"/>
          <w:rFonts w:asciiTheme="minorHAnsi" w:hAnsiTheme="minorHAnsi"/>
        </w:rPr>
        <w:t>lead to crisis-based politics and analyses</w:t>
      </w:r>
      <w:r w:rsidRPr="00CA31F0">
        <w:rPr>
          <w:rFonts w:asciiTheme="minorHAnsi" w:hAnsiTheme="minorHAnsi"/>
          <w:sz w:val="16"/>
        </w:rPr>
        <w:t>. For any feminism that aims to resist oppression and create alternative social and political options,</w:t>
      </w:r>
      <w:r w:rsidRPr="00CA31F0">
        <w:rPr>
          <w:rStyle w:val="Emphasis"/>
          <w:rFonts w:asciiTheme="minorHAnsi" w:hAnsiTheme="minorHAnsi"/>
        </w:rPr>
        <w:t xml:space="preserve"> crisis-based ethics and politics are problematic because they distract attention from the need for sustained resistance to the</w:t>
      </w:r>
      <w:r w:rsidRPr="00CA31F0">
        <w:rPr>
          <w:rFonts w:asciiTheme="minorHAnsi" w:hAnsiTheme="minorHAnsi"/>
          <w:sz w:val="16"/>
        </w:rPr>
        <w:t xml:space="preserve"> </w:t>
      </w:r>
      <w:r w:rsidRPr="00CA31F0">
        <w:rPr>
          <w:rStyle w:val="StyleUnderline"/>
          <w:rFonts w:asciiTheme="minorHAnsi" w:hAnsiTheme="minorHAnsi"/>
        </w:rPr>
        <w:t xml:space="preserve">enmeshed, omnipresent </w:t>
      </w:r>
      <w:r w:rsidRPr="00CA31F0">
        <w:rPr>
          <w:rStyle w:val="Emphasis"/>
          <w:rFonts w:asciiTheme="minorHAnsi" w:hAnsiTheme="minorHAnsi"/>
        </w:rPr>
        <w:t>systems of domination and oppression that</w:t>
      </w:r>
      <w:r w:rsidRPr="00CA31F0">
        <w:rPr>
          <w:rFonts w:asciiTheme="minorHAnsi" w:hAnsiTheme="minorHAnsi"/>
          <w:sz w:val="16"/>
        </w:rPr>
        <w:t xml:space="preserve"> so often</w:t>
      </w:r>
      <w:r w:rsidRPr="00CA31F0">
        <w:rPr>
          <w:rStyle w:val="Emphasis"/>
          <w:rFonts w:asciiTheme="minorHAnsi" w:hAnsiTheme="minorHAnsi"/>
        </w:rPr>
        <w:t xml:space="preserve"> function as givens in most people's lives. </w:t>
      </w:r>
      <w:r w:rsidRPr="00CA31F0">
        <w:rPr>
          <w:rStyle w:val="StyleUnderline"/>
          <w:rFonts w:asciiTheme="minorHAnsi" w:hAnsiTheme="minorHAnsi"/>
        </w:rPr>
        <w:t xml:space="preserve">Neglecting the omnipresence of militarism allows the false belief that the absence of declared armed conflicts is peace, the polar opposite of war. </w:t>
      </w:r>
      <w:r w:rsidRPr="00CA31F0">
        <w:rPr>
          <w:rFonts w:asciiTheme="minorHAnsi" w:hAnsiTheme="minorHAnsi"/>
          <w:sz w:val="16"/>
        </w:rPr>
        <w:t xml:space="preserve">It is particularly easy for those whose lives are shaped by the safety of privilege, and who do not regularly encounter the realities of militarism, to maintain this false belief. </w:t>
      </w:r>
      <w:r w:rsidRPr="00CA31F0">
        <w:rPr>
          <w:rStyle w:val="StyleUnderline"/>
          <w:rFonts w:asciiTheme="minorHAnsi" w:hAnsiTheme="minorHAnsi"/>
        </w:rPr>
        <w:t xml:space="preserve">The belief that militarism is an ethical, political concern only regarding armed conflict, creates forms of resistance to militarism that are </w:t>
      </w:r>
      <w:r w:rsidRPr="00CA31F0">
        <w:rPr>
          <w:rFonts w:asciiTheme="minorHAnsi" w:hAnsiTheme="minorHAnsi"/>
          <w:sz w:val="16"/>
        </w:rPr>
        <w:t>merely</w:t>
      </w:r>
      <w:r w:rsidRPr="00CA31F0">
        <w:rPr>
          <w:rStyle w:val="StyleUnderline"/>
          <w:rFonts w:asciiTheme="minorHAnsi" w:hAnsiTheme="minorHAnsi"/>
        </w:rPr>
        <w:t xml:space="preserve"> exercises in crisis control</w:t>
      </w:r>
      <w:r w:rsidRPr="00CA31F0">
        <w:rPr>
          <w:rFonts w:asciiTheme="minorHAnsi" w:hAnsiTheme="minorHAnsi"/>
          <w:sz w:val="16"/>
        </w:rPr>
        <w:t xml:space="preserve">. </w:t>
      </w:r>
      <w:r w:rsidRPr="00CA31F0">
        <w:rPr>
          <w:rStyle w:val="StyleUnderline"/>
          <w:rFonts w:asciiTheme="minorHAnsi" w:hAnsiTheme="minorHAnsi"/>
        </w:rPr>
        <w:t xml:space="preserve">Antiwar resistance is </w:t>
      </w:r>
      <w:r w:rsidRPr="00CA31F0">
        <w:rPr>
          <w:rFonts w:asciiTheme="minorHAnsi" w:hAnsiTheme="minorHAnsi"/>
          <w:sz w:val="16"/>
        </w:rPr>
        <w:t xml:space="preserve">then </w:t>
      </w:r>
      <w:r w:rsidRPr="00CA31F0">
        <w:rPr>
          <w:rStyle w:val="StyleUnderline"/>
          <w:rFonts w:asciiTheme="minorHAnsi" w:hAnsiTheme="minorHAnsi"/>
        </w:rPr>
        <w:t>mobilized when the "real" violence finally occurs</w:t>
      </w:r>
      <w:r w:rsidRPr="00CA31F0">
        <w:rPr>
          <w:rFonts w:asciiTheme="minorHAnsi" w:hAnsiTheme="minorHAnsi"/>
          <w:sz w:val="16"/>
        </w:rPr>
        <w:t xml:space="preserve">, or when the stability of privilege is directly threatened, and at that point </w:t>
      </w:r>
      <w:r w:rsidRPr="00CA31F0">
        <w:rPr>
          <w:rStyle w:val="Emphasis"/>
          <w:rFonts w:asciiTheme="minorHAnsi" w:hAnsiTheme="minorHAnsi"/>
        </w:rPr>
        <w:t xml:space="preserve">it is difficult not to respond in ways that make resisters drop all other political priorities. Crisis-driven attention to declarations of war </w:t>
      </w:r>
      <w:r w:rsidRPr="00CA31F0">
        <w:rPr>
          <w:rFonts w:asciiTheme="minorHAnsi" w:hAnsiTheme="minorHAnsi"/>
          <w:sz w:val="16"/>
        </w:rPr>
        <w:t>might actually</w:t>
      </w:r>
      <w:r w:rsidRPr="00CA31F0">
        <w:rPr>
          <w:rStyle w:val="Emphasis"/>
          <w:rFonts w:asciiTheme="minorHAnsi" w:hAnsiTheme="minorHAnsi"/>
        </w:rPr>
        <w:t xml:space="preserve"> keep resisters complacent</w:t>
      </w:r>
      <w:r w:rsidRPr="00CA31F0">
        <w:rPr>
          <w:rStyle w:val="StyleUnderline"/>
          <w:rFonts w:asciiTheme="minorHAnsi" w:hAnsiTheme="minorHAnsi"/>
        </w:rPr>
        <w:t xml:space="preserve"> about and </w:t>
      </w:r>
      <w:proofErr w:type="spellStart"/>
      <w:r w:rsidRPr="00CA31F0">
        <w:rPr>
          <w:rStyle w:val="StyleUnderline"/>
          <w:rFonts w:asciiTheme="minorHAnsi" w:hAnsiTheme="minorHAnsi"/>
        </w:rPr>
        <w:t>complicitous</w:t>
      </w:r>
      <w:proofErr w:type="spellEnd"/>
      <w:r w:rsidRPr="00CA31F0">
        <w:rPr>
          <w:rStyle w:val="StyleUnderline"/>
          <w:rFonts w:asciiTheme="minorHAnsi" w:hAnsiTheme="minorHAnsi"/>
        </w:rPr>
        <w:t xml:space="preserve"> in the general presence of global militarism</w:t>
      </w:r>
      <w:r w:rsidRPr="00CA31F0">
        <w:rPr>
          <w:rFonts w:asciiTheme="minorHAnsi" w:hAnsiTheme="minorHAnsi"/>
          <w:sz w:val="16"/>
        </w:rPr>
        <w:t xml:space="preserve">. </w:t>
      </w:r>
      <w:r w:rsidRPr="00CA31F0">
        <w:rPr>
          <w:rStyle w:val="Emphasis"/>
          <w:rFonts w:asciiTheme="minorHAnsi" w:hAnsiTheme="minorHAnsi"/>
        </w:rPr>
        <w:t xml:space="preserve">Seeing war as necessarily embedded in constant military presence draws attention to the fact </w:t>
      </w:r>
      <w:r w:rsidRPr="00CA31F0">
        <w:rPr>
          <w:rStyle w:val="StyleUnderline"/>
          <w:rFonts w:asciiTheme="minorHAnsi" w:hAnsiTheme="minorHAnsi"/>
        </w:rPr>
        <w:t>that horrific, state-sponsored</w:t>
      </w:r>
      <w:r w:rsidRPr="00CA31F0">
        <w:rPr>
          <w:rFonts w:asciiTheme="minorHAnsi" w:hAnsiTheme="minorHAnsi"/>
          <w:sz w:val="16"/>
        </w:rPr>
        <w:t xml:space="preserve"> </w:t>
      </w:r>
      <w:r w:rsidRPr="00CA31F0">
        <w:rPr>
          <w:rStyle w:val="Emphasis"/>
          <w:rFonts w:asciiTheme="minorHAnsi" w:hAnsiTheme="minorHAnsi"/>
        </w:rPr>
        <w:t>violence is happening nearly all over, all of the time, and that it is perpetrated by military institutions and other militaristic agents of the state. Moving away from crisis-driven politics and ontologies concerning war and military violence also enables consideration of relationships among</w:t>
      </w:r>
      <w:r w:rsidRPr="00CA31F0">
        <w:rPr>
          <w:rFonts w:asciiTheme="minorHAnsi" w:hAnsiTheme="minorHAnsi"/>
          <w:sz w:val="16"/>
        </w:rPr>
        <w:t xml:space="preserve"> seemingly </w:t>
      </w:r>
      <w:r w:rsidRPr="00CA31F0">
        <w:rPr>
          <w:rStyle w:val="Emphasis"/>
          <w:rFonts w:asciiTheme="minorHAnsi" w:hAnsiTheme="minorHAnsi"/>
        </w:rPr>
        <w:t>disparate phenomena</w:t>
      </w:r>
      <w:r w:rsidRPr="00CA31F0">
        <w:rPr>
          <w:rFonts w:asciiTheme="minorHAnsi" w:hAnsiTheme="minorHAnsi"/>
          <w:sz w:val="16"/>
        </w:rPr>
        <w:t xml:space="preserve">, </w:t>
      </w:r>
      <w:r w:rsidRPr="00CA31F0">
        <w:rPr>
          <w:rStyle w:val="StyleUnderline"/>
          <w:rFonts w:asciiTheme="minorHAnsi" w:hAnsiTheme="minorHAnsi"/>
        </w:rPr>
        <w:t>and</w:t>
      </w:r>
      <w:r w:rsidRPr="00CA31F0">
        <w:rPr>
          <w:rFonts w:asciiTheme="minorHAnsi" w:hAnsiTheme="minorHAnsi"/>
          <w:sz w:val="16"/>
        </w:rPr>
        <w:t xml:space="preserve"> therefore</w:t>
      </w:r>
      <w:r w:rsidRPr="00CA31F0">
        <w:rPr>
          <w:rStyle w:val="StyleUnderline"/>
          <w:rFonts w:asciiTheme="minorHAnsi" w:hAnsiTheme="minorHAnsi"/>
        </w:rPr>
        <w:t xml:space="preserve"> can shape more nuanced theoretical and practical forms of resistance.</w:t>
      </w:r>
      <w:r w:rsidRPr="00CA31F0">
        <w:rPr>
          <w:rFonts w:asciiTheme="minorHAnsi" w:hAnsiTheme="minorHAnsi"/>
          <w:sz w:val="16"/>
        </w:rPr>
        <w:t xml:space="preserve"> For example, i</w:t>
      </w:r>
      <w:r w:rsidRPr="00CA31F0">
        <w:rPr>
          <w:rStyle w:val="StyleUnderline"/>
          <w:rFonts w:asciiTheme="minorHAnsi" w:hAnsiTheme="minorHAnsi"/>
        </w:rPr>
        <w:t>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w:t>
      </w:r>
      <w:r w:rsidRPr="00CA31F0">
        <w:rPr>
          <w:rFonts w:asciiTheme="minorHAnsi" w:hAnsiTheme="minorHAnsi"/>
          <w:sz w:val="16"/>
        </w:rPr>
        <w:t xml:space="preserve"> a sometimes </w:t>
      </w:r>
      <w:r w:rsidRPr="00CA31F0">
        <w:rPr>
          <w:rStyle w:val="StyleUnderline"/>
          <w:rFonts w:asciiTheme="minorHAnsi" w:hAnsiTheme="minorHAnsi"/>
        </w:rPr>
        <w:t>invisible</w:t>
      </w:r>
      <w:r w:rsidRPr="00CA31F0">
        <w:rPr>
          <w:rFonts w:asciiTheme="minorHAnsi" w:hAnsiTheme="minorHAnsi"/>
          <w:sz w:val="16"/>
        </w:rPr>
        <w:t xml:space="preserve">/sometimes bold agent of racism, nationalism, and corporate interests; the fact that vast numbers of </w:t>
      </w:r>
      <w:r w:rsidRPr="00CA31F0">
        <w:rPr>
          <w:rStyle w:val="StyleUnderline"/>
          <w:rFonts w:asciiTheme="minorHAnsi" w:hAnsiTheme="minorHAnsi"/>
        </w:rPr>
        <w:t>communities, cities, and nations are currently in the midst of excruciatingly violent circumstances</w:t>
      </w:r>
      <w:r w:rsidRPr="00CA31F0">
        <w:rPr>
          <w:rFonts w:asciiTheme="minorHAnsi" w:hAnsiTheme="minorHAnsi"/>
          <w:sz w:val="16"/>
        </w:rPr>
        <w:t>. It also provides a lens for considering the relationships among the various kinds of violence that get labeled "war." Given current American obsessions with nationalism, guns, and militias, and growing hunger for the death penalty, prisons, and a more powerful police state,</w:t>
      </w:r>
      <w:r w:rsidRPr="00CA31F0">
        <w:rPr>
          <w:rStyle w:val="StyleUnderline"/>
          <w:rFonts w:asciiTheme="minorHAnsi" w:hAnsiTheme="minorHAnsi"/>
        </w:rPr>
        <w:t xml:space="preserve"> one cannot underestimate the need for philosophical and political attention to connections among phenomena like the "war on drugs," the "war on crime," and other state-funded militaristic campaigns. </w:t>
      </w:r>
      <w:r w:rsidRPr="00CA31F0">
        <w:rPr>
          <w:rFonts w:asciiTheme="minorHAnsi" w:hAnsiTheme="minorHAnsi"/>
          <w:sz w:val="16"/>
        </w:rPr>
        <w:t xml:space="preserve">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 </w:t>
      </w:r>
      <w:r w:rsidRPr="00CA31F0">
        <w:rPr>
          <w:rStyle w:val="StyleUnderline"/>
          <w:rFonts w:asciiTheme="minorHAnsi" w:hAnsiTheme="minorHAnsi"/>
        </w:rPr>
        <w:t>the dramatic nature of declared, large-scale conflicts should not obfuscate the ways in which military violence pervades</w:t>
      </w:r>
      <w:r w:rsidRPr="00CA31F0">
        <w:rPr>
          <w:rFonts w:asciiTheme="minorHAnsi" w:hAnsiTheme="minorHAnsi"/>
          <w:sz w:val="16"/>
        </w:rPr>
        <w:t xml:space="preserve"> most </w:t>
      </w:r>
      <w:r w:rsidRPr="00CA31F0">
        <w:rPr>
          <w:rStyle w:val="StyleUnderline"/>
          <w:rFonts w:asciiTheme="minorHAnsi" w:hAnsiTheme="minorHAnsi"/>
        </w:rPr>
        <w:t>societies</w:t>
      </w:r>
      <w:r w:rsidRPr="00CA31F0">
        <w:rPr>
          <w:rFonts w:asciiTheme="minorHAnsi" w:hAnsiTheme="minorHAnsi"/>
          <w:sz w:val="16"/>
        </w:rPr>
        <w:t xml:space="preserve"> in increasingly technologically sophisticated ways and the significance of military institutions and everyday practices in shaping reality. </w:t>
      </w:r>
      <w:r w:rsidRPr="00CA31F0">
        <w:rPr>
          <w:rStyle w:val="StyleUnderline"/>
          <w:rFonts w:asciiTheme="minorHAnsi" w:hAnsiTheme="minorHAnsi"/>
        </w:rPr>
        <w:t xml:space="preserve">Philosophical discussions that focus only on the ethics of declaring and fighting wars miss these connections, and also miss the ways in which </w:t>
      </w:r>
      <w:r w:rsidRPr="00CA31F0">
        <w:rPr>
          <w:rFonts w:asciiTheme="minorHAnsi" w:hAnsiTheme="minorHAnsi"/>
          <w:sz w:val="16"/>
        </w:rPr>
        <w:t>even</w:t>
      </w:r>
      <w:r w:rsidRPr="00CA31F0">
        <w:rPr>
          <w:rStyle w:val="StyleUnderline"/>
          <w:rFonts w:asciiTheme="minorHAnsi" w:hAnsiTheme="minorHAnsi"/>
        </w:rPr>
        <w:t xml:space="preserve"> </w:t>
      </w:r>
      <w:r w:rsidRPr="00CA31F0">
        <w:rPr>
          <w:rFonts w:asciiTheme="minorHAnsi" w:hAnsiTheme="minorHAnsi"/>
          <w:sz w:val="16"/>
        </w:rPr>
        <w:t>declared</w:t>
      </w:r>
      <w:r w:rsidRPr="00CA31F0">
        <w:rPr>
          <w:rStyle w:val="StyleUnderline"/>
          <w:rFonts w:asciiTheme="minorHAnsi" w:hAnsiTheme="minorHAnsi"/>
        </w:rPr>
        <w:t xml:space="preserve"> military conflicts are often experienced as omnipresent horrors. </w:t>
      </w:r>
      <w:r w:rsidRPr="00CA31F0">
        <w:rPr>
          <w:rFonts w:asciiTheme="minorHAnsi" w:hAnsiTheme="minorHAnsi"/>
          <w:sz w:val="16"/>
        </w:rPr>
        <w:t xml:space="preserve">These approaches also leave unquestioned tendencies to suspend or distort moral judgement in the face of what appears to be the inevitability of war and militarism. </w:t>
      </w:r>
    </w:p>
    <w:p w14:paraId="50A6AEE2" w14:textId="77777777" w:rsidR="0075001E" w:rsidRPr="00CA31F0" w:rsidRDefault="0075001E" w:rsidP="0075001E">
      <w:pPr>
        <w:pStyle w:val="Heading3"/>
        <w:rPr>
          <w:rFonts w:asciiTheme="minorHAnsi" w:hAnsiTheme="minorHAnsi"/>
        </w:rPr>
      </w:pPr>
      <w:r w:rsidRPr="00CA31F0">
        <w:rPr>
          <w:rFonts w:asciiTheme="minorHAnsi" w:hAnsiTheme="minorHAnsi"/>
        </w:rPr>
        <w:t>A2: Reps not first</w:t>
      </w:r>
    </w:p>
    <w:p w14:paraId="258FFC8E" w14:textId="77777777" w:rsidR="0075001E" w:rsidRPr="00CA31F0" w:rsidRDefault="0075001E" w:rsidP="0075001E">
      <w:pPr>
        <w:pStyle w:val="Heading4"/>
        <w:rPr>
          <w:rFonts w:asciiTheme="minorHAnsi" w:hAnsiTheme="minorHAnsi"/>
        </w:rPr>
      </w:pPr>
      <w:r w:rsidRPr="00CA31F0">
        <w:rPr>
          <w:rFonts w:asciiTheme="minorHAnsi" w:hAnsiTheme="minorHAnsi"/>
        </w:rPr>
        <w:t>Rep 1</w:t>
      </w:r>
      <w:r w:rsidRPr="00CA31F0">
        <w:rPr>
          <w:rFonts w:asciiTheme="minorHAnsi" w:hAnsiTheme="minorHAnsi"/>
          <w:vertAlign w:val="superscript"/>
        </w:rPr>
        <w:t>st</w:t>
      </w:r>
      <w:r w:rsidRPr="00CA31F0">
        <w:rPr>
          <w:rFonts w:asciiTheme="minorHAnsi" w:hAnsiTheme="minorHAnsi"/>
        </w:rPr>
        <w:t>- shape how and what we respond to</w:t>
      </w:r>
    </w:p>
    <w:p w14:paraId="1FD88F02" w14:textId="77777777" w:rsidR="0075001E" w:rsidRPr="00CA31F0" w:rsidRDefault="0075001E" w:rsidP="0075001E">
      <w:pPr>
        <w:rPr>
          <w:rStyle w:val="StyleUnderline"/>
          <w:rFonts w:asciiTheme="minorHAnsi" w:hAnsiTheme="minorHAnsi"/>
        </w:rPr>
      </w:pPr>
      <w:proofErr w:type="spellStart"/>
      <w:r w:rsidRPr="00CA31F0">
        <w:rPr>
          <w:rStyle w:val="Style13ptBold"/>
          <w:rFonts w:asciiTheme="minorHAnsi" w:hAnsiTheme="minorHAnsi"/>
        </w:rPr>
        <w:t>Jourde</w:t>
      </w:r>
      <w:proofErr w:type="spellEnd"/>
      <w:r w:rsidRPr="00CA31F0">
        <w:rPr>
          <w:rStyle w:val="Style13ptBold"/>
          <w:rFonts w:asciiTheme="minorHAnsi" w:hAnsiTheme="minorHAnsi"/>
        </w:rPr>
        <w:t xml:space="preserve"> 6 </w:t>
      </w:r>
      <w:r w:rsidRPr="00CA31F0">
        <w:rPr>
          <w:rFonts w:asciiTheme="minorHAnsi" w:hAnsiTheme="minorHAnsi"/>
        </w:rPr>
        <w:t xml:space="preserve">(Ph.D., Political Science, University of Wisconsin-Madison, M.A., Political Science, University of Wisconsin-Madison, B.Sc., Political Science, </w:t>
      </w:r>
      <w:proofErr w:type="spellStart"/>
      <w:r w:rsidRPr="00CA31F0">
        <w:rPr>
          <w:rFonts w:asciiTheme="minorHAnsi" w:hAnsiTheme="minorHAnsi"/>
        </w:rPr>
        <w:t>Université</w:t>
      </w:r>
      <w:proofErr w:type="spellEnd"/>
      <w:r w:rsidRPr="00CA31F0">
        <w:rPr>
          <w:rFonts w:asciiTheme="minorHAnsi" w:hAnsiTheme="minorHAnsi"/>
        </w:rPr>
        <w:t xml:space="preserve"> de Montréal (Cedric, 2006, “1995 Hegemony or Empire?: The redefinition of US Power under George W Bush,” Ed. David and </w:t>
      </w:r>
      <w:proofErr w:type="spellStart"/>
      <w:r w:rsidRPr="00CA31F0">
        <w:rPr>
          <w:rFonts w:asciiTheme="minorHAnsi" w:hAnsiTheme="minorHAnsi"/>
        </w:rPr>
        <w:t>Grondin</w:t>
      </w:r>
      <w:proofErr w:type="spellEnd"/>
      <w:r w:rsidRPr="00CA31F0">
        <w:rPr>
          <w:rFonts w:asciiTheme="minorHAnsi" w:hAnsiTheme="minorHAnsi"/>
        </w:rPr>
        <w:t xml:space="preserve"> p. 182-3)</w:t>
      </w:r>
    </w:p>
    <w:p w14:paraId="51F2F4C6" w14:textId="77777777" w:rsidR="0075001E" w:rsidRPr="00CA31F0" w:rsidRDefault="0075001E" w:rsidP="0075001E">
      <w:pPr>
        <w:rPr>
          <w:rStyle w:val="StyleUnderline"/>
          <w:rFonts w:asciiTheme="minorHAnsi" w:hAnsiTheme="minorHAnsi"/>
        </w:rPr>
      </w:pPr>
      <w:r w:rsidRPr="00CA31F0">
        <w:rPr>
          <w:rStyle w:val="StyleUnderline"/>
          <w:rFonts w:asciiTheme="minorHAnsi" w:hAnsiTheme="minorHAnsi"/>
        </w:rPr>
        <w:t>Relations between states are</w:t>
      </w:r>
      <w:r w:rsidRPr="00CA31F0">
        <w:rPr>
          <w:rFonts w:asciiTheme="minorHAnsi" w:hAnsiTheme="minorHAnsi"/>
          <w:sz w:val="16"/>
        </w:rPr>
        <w:t xml:space="preserve">, at least in part, </w:t>
      </w:r>
      <w:r w:rsidRPr="00CA31F0">
        <w:rPr>
          <w:rStyle w:val="StyleUnderline"/>
          <w:rFonts w:asciiTheme="minorHAnsi" w:hAnsiTheme="minorHAnsi"/>
        </w:rPr>
        <w:t>constructed upon representations</w:t>
      </w:r>
      <w:r w:rsidRPr="00CA31F0">
        <w:rPr>
          <w:rFonts w:asciiTheme="minorHAnsi" w:hAnsiTheme="minorHAnsi"/>
          <w:sz w:val="16"/>
        </w:rPr>
        <w:t xml:space="preserve">. </w:t>
      </w:r>
      <w:r w:rsidRPr="00CA31F0">
        <w:rPr>
          <w:rStyle w:val="StyleUnderline"/>
          <w:rFonts w:asciiTheme="minorHAnsi" w:hAnsiTheme="minorHAnsi"/>
        </w:rPr>
        <w:t>Representations are</w:t>
      </w:r>
      <w:r w:rsidRPr="00CA31F0">
        <w:rPr>
          <w:rFonts w:asciiTheme="minorHAnsi" w:hAnsiTheme="minorHAnsi"/>
          <w:sz w:val="16"/>
        </w:rPr>
        <w:t xml:space="preserve"> interpretative </w:t>
      </w:r>
      <w:r w:rsidRPr="00CA31F0">
        <w:rPr>
          <w:rStyle w:val="StyleUnderline"/>
          <w:rFonts w:asciiTheme="minorHAnsi" w:hAnsiTheme="minorHAnsi"/>
        </w:rPr>
        <w:t>prisms through which decision-makers make sense of a political reality, through which they define and assign a subjective value to the other states and non-state actors of the international system, and through which they determine what are significant</w:t>
      </w:r>
      <w:r w:rsidRPr="00CA31F0">
        <w:rPr>
          <w:rFonts w:asciiTheme="minorHAnsi" w:hAnsiTheme="minorHAnsi"/>
          <w:sz w:val="16"/>
        </w:rPr>
        <w:t xml:space="preserve"> international </w:t>
      </w:r>
      <w:r w:rsidRPr="00CA31F0">
        <w:rPr>
          <w:rStyle w:val="StyleUnderline"/>
          <w:rFonts w:asciiTheme="minorHAnsi" w:hAnsiTheme="minorHAnsi"/>
        </w:rPr>
        <w:t>political issues</w:t>
      </w:r>
      <w:r w:rsidRPr="00CA31F0">
        <w:rPr>
          <w:rFonts w:asciiTheme="minorHAnsi" w:hAnsiTheme="minorHAnsi"/>
          <w:sz w:val="16"/>
        </w:rPr>
        <w:t xml:space="preserve">.2 For instance, officials of a given state will represent other states as 'allies', 'rivals', or simply 'insignificant', thus assigning a subjective value to these states. Such subjective categorizations often derive from representations of these states' domestic politics, which can for instance be perceived as 'unstable*, 'prosperous', or 'ethnically divided'. It must be clear that </w:t>
      </w:r>
      <w:r w:rsidRPr="00CA31F0">
        <w:rPr>
          <w:rStyle w:val="StyleUnderline"/>
          <w:rFonts w:asciiTheme="minorHAnsi" w:hAnsiTheme="minorHAnsi"/>
        </w:rPr>
        <w:t>representations are not objective or truthful depictions of reality; rather they are subjective and political ways of seeing the world</w:t>
      </w:r>
      <w:r w:rsidRPr="00CA31F0">
        <w:rPr>
          <w:rFonts w:asciiTheme="minorHAnsi" w:hAnsiTheme="minorHAnsi"/>
          <w:sz w:val="16"/>
        </w:rPr>
        <w:t xml:space="preserve">, </w:t>
      </w:r>
      <w:r w:rsidRPr="00CA31F0">
        <w:rPr>
          <w:rStyle w:val="StyleUnderline"/>
          <w:rFonts w:asciiTheme="minorHAnsi" w:hAnsiTheme="minorHAnsi"/>
        </w:rPr>
        <w:t>making certain things</w:t>
      </w:r>
      <w:r w:rsidRPr="00CA31F0">
        <w:rPr>
          <w:rFonts w:asciiTheme="minorHAnsi" w:hAnsiTheme="minorHAnsi"/>
          <w:sz w:val="16"/>
        </w:rPr>
        <w:t xml:space="preserve"> 'seen' by and </w:t>
      </w:r>
      <w:r w:rsidRPr="00CA31F0">
        <w:rPr>
          <w:rStyle w:val="StyleUnderline"/>
          <w:rFonts w:asciiTheme="minorHAnsi" w:hAnsiTheme="minorHAnsi"/>
        </w:rPr>
        <w:t>significant for an actor while making other things</w:t>
      </w:r>
      <w:r w:rsidRPr="00CA31F0">
        <w:rPr>
          <w:rFonts w:asciiTheme="minorHAnsi" w:hAnsiTheme="minorHAnsi"/>
          <w:sz w:val="16"/>
        </w:rPr>
        <w:t xml:space="preserve"> 'unseen' and '</w:t>
      </w:r>
      <w:r w:rsidRPr="00CA31F0">
        <w:rPr>
          <w:rStyle w:val="StyleUnderline"/>
          <w:rFonts w:asciiTheme="minorHAnsi" w:hAnsiTheme="minorHAnsi"/>
        </w:rPr>
        <w:t>insignificant</w:t>
      </w:r>
      <w:r w:rsidRPr="00CA31F0">
        <w:rPr>
          <w:rFonts w:asciiTheme="minorHAnsi" w:hAnsiTheme="minorHAnsi"/>
          <w:sz w:val="16"/>
        </w:rPr>
        <w:t xml:space="preserve">'.3 In other words, they are founded on each actor's and group of actors' cognitive, cultural-social, and emotional standpoints. </w:t>
      </w:r>
      <w:r w:rsidRPr="00CA31F0">
        <w:rPr>
          <w:rStyle w:val="StyleUnderline"/>
          <w:rFonts w:asciiTheme="minorHAnsi" w:hAnsiTheme="minorHAnsi"/>
        </w:rPr>
        <w:t>Being fundamentally political, representations are the object of tense struggles and tensions, as some actors or groups of actors can impose on others their own representations of the world, of what they consider to be appropriate political orders, or appropriate economic relations, while others may in turn accept, subvert or contest these representations.</w:t>
      </w:r>
      <w:r w:rsidRPr="00CA31F0">
        <w:rPr>
          <w:rFonts w:asciiTheme="minorHAnsi" w:hAnsiTheme="minorHAnsi"/>
          <w:sz w:val="16"/>
        </w:rPr>
        <w:t xml:space="preserve"> Representations of a foreign political reality influence how decision-making actors will act upon that reality. In other words, </w:t>
      </w:r>
      <w:r w:rsidRPr="00CA31F0">
        <w:rPr>
          <w:rStyle w:val="StyleUnderline"/>
          <w:rFonts w:asciiTheme="minorHAnsi" w:hAnsiTheme="minorHAnsi"/>
        </w:rPr>
        <w:t>as subjective and politically infused interpretations of reality, representations constrain and enable the policies that decision-makers will adop</w:t>
      </w:r>
      <w:r w:rsidRPr="00CA31F0">
        <w:rPr>
          <w:rFonts w:asciiTheme="minorHAnsi" w:hAnsiTheme="minorHAnsi"/>
          <w:sz w:val="16"/>
        </w:rPr>
        <w:t>t vis-a-vis other states</w:t>
      </w:r>
      <w:r w:rsidRPr="00CA31F0">
        <w:rPr>
          <w:rStyle w:val="Emphasis"/>
          <w:rFonts w:asciiTheme="minorHAnsi" w:hAnsiTheme="minorHAnsi"/>
        </w:rPr>
        <w:t>; they limit the courses of action that are politically thinkable and imaginable, making certain policies conceivable while relegating other policies to the realm of the  unthinkable</w:t>
      </w:r>
      <w:r w:rsidRPr="00CA31F0">
        <w:rPr>
          <w:rFonts w:asciiTheme="minorHAnsi" w:hAnsiTheme="minorHAnsi"/>
          <w:sz w:val="16"/>
        </w:rPr>
        <w:t xml:space="preserve">.4 Accordingly, identifying how a state represents another state or non-state actor helps to understand how and why certain foreign policies have been adopted while other policies have been excluded. To take a now famous example, </w:t>
      </w:r>
      <w:r w:rsidRPr="00CA31F0">
        <w:rPr>
          <w:rStyle w:val="StyleUnderline"/>
          <w:rFonts w:asciiTheme="minorHAnsi" w:hAnsiTheme="minorHAnsi"/>
        </w:rPr>
        <w:t>if a transnational organization is represented as</w:t>
      </w:r>
      <w:r w:rsidRPr="00CA31F0">
        <w:rPr>
          <w:rFonts w:asciiTheme="minorHAnsi" w:hAnsiTheme="minorHAnsi"/>
          <w:sz w:val="16"/>
        </w:rPr>
        <w:t xml:space="preserve"> a group of </w:t>
      </w:r>
      <w:r w:rsidRPr="00CA31F0">
        <w:rPr>
          <w:rStyle w:val="StyleUnderline"/>
          <w:rFonts w:asciiTheme="minorHAnsi" w:hAnsiTheme="minorHAnsi"/>
        </w:rPr>
        <w:t>'freedom fighters'</w:t>
      </w:r>
      <w:r w:rsidRPr="00CA31F0">
        <w:rPr>
          <w:rFonts w:asciiTheme="minorHAnsi" w:hAnsiTheme="minorHAnsi"/>
          <w:sz w:val="16"/>
        </w:rPr>
        <w:t xml:space="preserve">, such as the multi-national </w:t>
      </w:r>
      <w:proofErr w:type="spellStart"/>
      <w:r w:rsidRPr="00CA31F0">
        <w:rPr>
          <w:rFonts w:asciiTheme="minorHAnsi" w:hAnsiTheme="minorHAnsi"/>
          <w:sz w:val="16"/>
        </w:rPr>
        <w:t>mujahideen</w:t>
      </w:r>
      <w:proofErr w:type="spellEnd"/>
      <w:r w:rsidRPr="00CA31F0">
        <w:rPr>
          <w:rFonts w:asciiTheme="minorHAnsi" w:hAnsiTheme="minorHAnsi"/>
          <w:sz w:val="16"/>
        </w:rPr>
        <w:t xml:space="preserve"> in Afghanistan in the 1980s, </w:t>
      </w:r>
      <w:r w:rsidRPr="00CA31F0">
        <w:rPr>
          <w:rStyle w:val="StyleUnderline"/>
          <w:rFonts w:asciiTheme="minorHAnsi" w:hAnsiTheme="minorHAnsi"/>
        </w:rPr>
        <w:t>then military cooperation is conceivable</w:t>
      </w:r>
      <w:r w:rsidRPr="00CA31F0">
        <w:rPr>
          <w:rFonts w:asciiTheme="minorHAnsi" w:hAnsiTheme="minorHAnsi"/>
          <w:sz w:val="16"/>
        </w:rPr>
        <w:t xml:space="preserve"> with that organization; </w:t>
      </w:r>
      <w:r w:rsidRPr="00CA31F0">
        <w:rPr>
          <w:rStyle w:val="StyleUnderline"/>
          <w:rFonts w:asciiTheme="minorHAnsi" w:hAnsiTheme="minorHAnsi"/>
        </w:rPr>
        <w:t>if on the other hand the same organization is represented as a 'terrorist network'</w:t>
      </w:r>
      <w:r w:rsidRPr="00CA31F0">
        <w:rPr>
          <w:rFonts w:asciiTheme="minorHAnsi" w:hAnsiTheme="minorHAnsi"/>
          <w:sz w:val="16"/>
        </w:rPr>
        <w:t xml:space="preserve">, such as Al-Qaida, </w:t>
      </w:r>
      <w:r w:rsidRPr="00CA31F0">
        <w:rPr>
          <w:rStyle w:val="StyleUnderline"/>
          <w:rFonts w:asciiTheme="minorHAnsi" w:hAnsiTheme="minorHAnsi"/>
        </w:rPr>
        <w:t>then</w:t>
      </w:r>
      <w:r w:rsidRPr="00CA31F0">
        <w:rPr>
          <w:rFonts w:asciiTheme="minorHAnsi" w:hAnsiTheme="minorHAnsi"/>
          <w:sz w:val="16"/>
        </w:rPr>
        <w:t xml:space="preserve"> military </w:t>
      </w:r>
      <w:r w:rsidRPr="00CA31F0">
        <w:rPr>
          <w:rStyle w:val="StyleUnderline"/>
          <w:rFonts w:asciiTheme="minorHAnsi" w:hAnsiTheme="minorHAnsi"/>
        </w:rPr>
        <w:t>cooperation as a policy is simply not an option</w:t>
      </w:r>
      <w:r w:rsidRPr="00CA31F0">
        <w:rPr>
          <w:rFonts w:asciiTheme="minorHAnsi" w:hAnsiTheme="minorHAnsi"/>
          <w:sz w:val="16"/>
        </w:rPr>
        <w:t xml:space="preserve">. In sum. </w:t>
      </w:r>
      <w:proofErr w:type="gramStart"/>
      <w:r w:rsidRPr="00CA31F0">
        <w:rPr>
          <w:rStyle w:val="StyleUnderline"/>
          <w:rFonts w:asciiTheme="minorHAnsi" w:hAnsiTheme="minorHAnsi"/>
        </w:rPr>
        <w:t>the</w:t>
      </w:r>
      <w:proofErr w:type="gramEnd"/>
      <w:r w:rsidRPr="00CA31F0">
        <w:rPr>
          <w:rStyle w:val="StyleUnderline"/>
          <w:rFonts w:asciiTheme="minorHAnsi" w:hAnsiTheme="minorHAnsi"/>
        </w:rPr>
        <w:t xml:space="preserve"> way in which one sees, interprets and imagines the 'other* delineates the course of action one will adopt in order to deal with this 'other'.</w:t>
      </w:r>
    </w:p>
    <w:p w14:paraId="70A540D8" w14:textId="77777777" w:rsidR="0075001E" w:rsidRPr="00CA31F0" w:rsidRDefault="0075001E" w:rsidP="0075001E">
      <w:pPr>
        <w:pStyle w:val="Heading3"/>
        <w:rPr>
          <w:rFonts w:asciiTheme="minorHAnsi" w:hAnsiTheme="minorHAnsi"/>
        </w:rPr>
      </w:pPr>
      <w:r w:rsidRPr="00CA31F0">
        <w:rPr>
          <w:rFonts w:asciiTheme="minorHAnsi" w:hAnsiTheme="minorHAnsi"/>
        </w:rPr>
        <w:t xml:space="preserve">Alt solves- individual orientation </w:t>
      </w:r>
    </w:p>
    <w:p w14:paraId="0EB59469" w14:textId="77777777" w:rsidR="0075001E" w:rsidRPr="00CA31F0" w:rsidRDefault="0075001E" w:rsidP="0075001E">
      <w:pPr>
        <w:pStyle w:val="Heading4"/>
        <w:rPr>
          <w:rStyle w:val="Style13ptBold"/>
          <w:rFonts w:asciiTheme="minorHAnsi" w:hAnsiTheme="minorHAnsi"/>
          <w:b/>
        </w:rPr>
      </w:pPr>
      <w:r w:rsidRPr="00CA31F0">
        <w:rPr>
          <w:rStyle w:val="Style13ptBold"/>
          <w:rFonts w:asciiTheme="minorHAnsi" w:hAnsiTheme="minorHAnsi"/>
          <w:b/>
        </w:rPr>
        <w:t>Only the alternative solves and spills over empirically- government to government diplomacy lacks a commitment to change which re-entrenches structural violence and a laundry list of impacts.</w:t>
      </w:r>
    </w:p>
    <w:p w14:paraId="670B3006" w14:textId="77777777" w:rsidR="0075001E" w:rsidRPr="00CA31F0" w:rsidRDefault="0075001E" w:rsidP="0075001E">
      <w:pPr>
        <w:rPr>
          <w:rStyle w:val="Style13ptBold"/>
          <w:rFonts w:asciiTheme="minorHAnsi" w:hAnsiTheme="minorHAnsi"/>
        </w:rPr>
      </w:pPr>
      <w:r w:rsidRPr="00CA31F0">
        <w:rPr>
          <w:rStyle w:val="Style13ptBold"/>
          <w:rFonts w:asciiTheme="minorHAnsi" w:hAnsiTheme="minorHAnsi"/>
        </w:rPr>
        <w:t xml:space="preserve">Pilisuk 7 </w:t>
      </w:r>
      <w:r w:rsidRPr="00CA31F0">
        <w:rPr>
          <w:rFonts w:asciiTheme="minorHAnsi" w:hAnsiTheme="minorHAnsi"/>
          <w:sz w:val="16"/>
          <w:szCs w:val="16"/>
        </w:rPr>
        <w:t xml:space="preserve">(Marc, earned his PhD in 1961 from the University of Michigan in Clinical and Social Psychology. A Professor Emeritus at the University of California, he currently serves on the faculty at the San Francisco-based Saybrook Graduate School and Research Center where he has taught extensively on conflict resolution, globalization, ecological psychology and sustainability. Prof. Pilisuk's distinguished academic career spans five decades, delving unabashedly into humanitarian topics of peace and violence, social justice, environmental politics, social networks and family caregiving. [“GLOBALISM AND STRUCTURAL VIOLENCE” </w:t>
      </w:r>
      <w:hyperlink r:id="rId78" w:history="1">
        <w:r w:rsidRPr="00CA31F0">
          <w:rPr>
            <w:rStyle w:val="Hyperlink"/>
            <w:rFonts w:asciiTheme="minorHAnsi" w:hAnsiTheme="minorHAnsi"/>
            <w:sz w:val="16"/>
            <w:szCs w:val="16"/>
          </w:rPr>
          <w:t>http://u.osu.edu/christie/files/2014/10/Chapter-13-Globalism-Structural-Violence-Pilisuk-210d2al.pdf</w:t>
        </w:r>
      </w:hyperlink>
      <w:r w:rsidRPr="00CA31F0">
        <w:rPr>
          <w:rFonts w:asciiTheme="minorHAnsi" w:hAnsiTheme="minorHAnsi"/>
          <w:sz w:val="16"/>
          <w:szCs w:val="16"/>
        </w:rPr>
        <w:t>]) NvP</w:t>
      </w:r>
    </w:p>
    <w:p w14:paraId="333E32A4" w14:textId="77777777" w:rsidR="0075001E" w:rsidRPr="00CA31F0" w:rsidRDefault="0075001E" w:rsidP="0075001E">
      <w:pPr>
        <w:rPr>
          <w:rStyle w:val="Emphasis"/>
          <w:rFonts w:asciiTheme="minorHAnsi" w:hAnsiTheme="minorHAnsi"/>
        </w:rPr>
      </w:pPr>
      <w:r w:rsidRPr="00CA31F0">
        <w:rPr>
          <w:rFonts w:asciiTheme="minorHAnsi" w:hAnsiTheme="minorHAnsi"/>
          <w:sz w:val="14"/>
        </w:rPr>
        <w:t xml:space="preserve">The Borneo Project offers another creative response to the global economy. </w:t>
      </w:r>
      <w:r w:rsidRPr="00CA31F0">
        <w:rPr>
          <w:rStyle w:val="StyleUnderline"/>
          <w:rFonts w:asciiTheme="minorHAnsi" w:hAnsiTheme="minorHAnsi"/>
        </w:rPr>
        <w:t>Borneo’s indigenous communities have cared for their home in the world’s oldest rainforest for thousands of Years.</w:t>
      </w:r>
      <w:r w:rsidRPr="00CA31F0">
        <w:rPr>
          <w:rFonts w:asciiTheme="minorHAnsi" w:hAnsiTheme="minorHAnsi"/>
          <w:sz w:val="14"/>
        </w:rPr>
        <w:t xml:space="preserve"> In return, </w:t>
      </w:r>
      <w:r w:rsidRPr="00CA31F0">
        <w:rPr>
          <w:rStyle w:val="StyleUnderline"/>
          <w:rFonts w:asciiTheme="minorHAnsi" w:hAnsiTheme="minorHAnsi"/>
        </w:rPr>
        <w:t>the forest has provided the communities with resources needed to survive.</w:t>
      </w:r>
      <w:r w:rsidRPr="00CA31F0">
        <w:rPr>
          <w:rFonts w:asciiTheme="minorHAnsi" w:hAnsiTheme="minorHAnsi"/>
          <w:sz w:val="14"/>
        </w:rPr>
        <w:t xml:space="preserve"> These </w:t>
      </w:r>
      <w:proofErr w:type="spellStart"/>
      <w:r w:rsidRPr="00CA31F0">
        <w:rPr>
          <w:rFonts w:asciiTheme="minorHAnsi" w:hAnsiTheme="minorHAnsi"/>
          <w:sz w:val="14"/>
        </w:rPr>
        <w:t>well established</w:t>
      </w:r>
      <w:proofErr w:type="spellEnd"/>
      <w:r w:rsidRPr="00CA31F0">
        <w:rPr>
          <w:rFonts w:asciiTheme="minorHAnsi" w:hAnsiTheme="minorHAnsi"/>
          <w:sz w:val="14"/>
        </w:rPr>
        <w:t xml:space="preserve"> but fragile relationships are now in jeopardy. </w:t>
      </w:r>
      <w:r w:rsidRPr="00CA31F0">
        <w:rPr>
          <w:rStyle w:val="StyleUnderline"/>
          <w:rFonts w:asciiTheme="minorHAnsi" w:hAnsiTheme="minorHAnsi"/>
        </w:rPr>
        <w:t>Ignoring land claims by native peoples, logging companies and oil palm plantations are clear-cutting the forest. It is impossible to guess the costs to future generations from the depletion of the earth’s oxygen and extinction of medicinal plant species and other genetic resources</w:t>
      </w:r>
      <w:r w:rsidRPr="00CA31F0">
        <w:rPr>
          <w:rFonts w:asciiTheme="minorHAnsi" w:hAnsiTheme="minorHAnsi"/>
          <w:sz w:val="14"/>
        </w:rPr>
        <w:t xml:space="preserve">. </w:t>
      </w:r>
      <w:r w:rsidRPr="00CA31F0">
        <w:rPr>
          <w:rStyle w:val="StyleUnderline"/>
          <w:rFonts w:asciiTheme="minorHAnsi" w:hAnsiTheme="minorHAnsi"/>
        </w:rPr>
        <w:t>Immediate costs to communities are</w:t>
      </w:r>
      <w:r w:rsidRPr="00CA31F0">
        <w:rPr>
          <w:rFonts w:asciiTheme="minorHAnsi" w:hAnsiTheme="minorHAnsi"/>
          <w:sz w:val="14"/>
        </w:rPr>
        <w:t xml:space="preserve">, however, </w:t>
      </w:r>
      <w:r w:rsidRPr="00CA31F0">
        <w:rPr>
          <w:rStyle w:val="StyleUnderline"/>
          <w:rFonts w:asciiTheme="minorHAnsi" w:hAnsiTheme="minorHAnsi"/>
        </w:rPr>
        <w:t>apparent. Rivers have been contaminated and forests eroded. The abundant resource base upon which a people have depended for the past millennium is diminishing</w:t>
      </w:r>
      <w:r w:rsidRPr="00CA31F0">
        <w:rPr>
          <w:rFonts w:asciiTheme="minorHAnsi" w:hAnsiTheme="minorHAnsi"/>
          <w:sz w:val="14"/>
        </w:rPr>
        <w:t xml:space="preserve"> (Pilisuk, 1998). The village of Uma </w:t>
      </w:r>
      <w:proofErr w:type="spellStart"/>
      <w:r w:rsidRPr="00CA31F0">
        <w:rPr>
          <w:rFonts w:asciiTheme="minorHAnsi" w:hAnsiTheme="minorHAnsi"/>
          <w:sz w:val="14"/>
        </w:rPr>
        <w:t>Bawang</w:t>
      </w:r>
      <w:proofErr w:type="spellEnd"/>
      <w:r w:rsidRPr="00CA31F0">
        <w:rPr>
          <w:rFonts w:asciiTheme="minorHAnsi" w:hAnsiTheme="minorHAnsi"/>
          <w:sz w:val="14"/>
        </w:rPr>
        <w:t xml:space="preserve">, in Malaysian </w:t>
      </w:r>
      <w:r w:rsidRPr="00CA31F0">
        <w:rPr>
          <w:rStyle w:val="StyleUnderline"/>
          <w:rFonts w:asciiTheme="minorHAnsi" w:hAnsiTheme="minorHAnsi"/>
        </w:rPr>
        <w:t>Borneo, has become a center of attempts to bring social and environmental justice</w:t>
      </w:r>
      <w:r w:rsidRPr="00CA31F0">
        <w:rPr>
          <w:rFonts w:asciiTheme="minorHAnsi" w:hAnsiTheme="minorHAnsi"/>
          <w:sz w:val="14"/>
        </w:rPr>
        <w:t xml:space="preserve"> to their region. In 1991, Berkeley, California and Uma </w:t>
      </w:r>
      <w:proofErr w:type="spellStart"/>
      <w:r w:rsidRPr="00CA31F0">
        <w:rPr>
          <w:rFonts w:asciiTheme="minorHAnsi" w:hAnsiTheme="minorHAnsi"/>
          <w:sz w:val="14"/>
        </w:rPr>
        <w:t>Bawang</w:t>
      </w:r>
      <w:proofErr w:type="spellEnd"/>
      <w:r w:rsidRPr="00CA31F0">
        <w:rPr>
          <w:rFonts w:asciiTheme="minorHAnsi" w:hAnsiTheme="minorHAnsi"/>
          <w:sz w:val="14"/>
        </w:rPr>
        <w:t xml:space="preserve"> became sister communities and launched the nonprofit Borneo Project. </w:t>
      </w:r>
      <w:r w:rsidRPr="00CA31F0">
        <w:rPr>
          <w:rStyle w:val="Emphasis"/>
          <w:rFonts w:asciiTheme="minorHAnsi" w:hAnsiTheme="minorHAnsi"/>
        </w:rPr>
        <w:t>The project’s volunteers use citizen diplomacy, direct assistance, and cultural exchange</w:t>
      </w:r>
      <w:r w:rsidRPr="00CA31F0">
        <w:rPr>
          <w:rFonts w:asciiTheme="minorHAnsi" w:hAnsiTheme="minorHAnsi"/>
          <w:sz w:val="14"/>
        </w:rPr>
        <w:t xml:space="preserve">. The project enables local villages </w:t>
      </w:r>
      <w:r w:rsidRPr="00CA31F0">
        <w:rPr>
          <w:rStyle w:val="Emphasis"/>
          <w:rFonts w:asciiTheme="minorHAnsi" w:hAnsiTheme="minorHAnsi"/>
        </w:rPr>
        <w:t>to secure traditional land claims, network with international NGOs, and monitor violations of human and land rights. The project also educates the public on these issues.</w:t>
      </w:r>
      <w:r w:rsidRPr="00CA31F0">
        <w:rPr>
          <w:rFonts w:asciiTheme="minorHAnsi" w:hAnsiTheme="minorHAnsi"/>
          <w:sz w:val="14"/>
        </w:rPr>
        <w:t xml:space="preserve"> Finally, the group raises funds that go directly to support the Uma </w:t>
      </w:r>
      <w:proofErr w:type="spellStart"/>
      <w:r w:rsidRPr="00CA31F0">
        <w:rPr>
          <w:rFonts w:asciiTheme="minorHAnsi" w:hAnsiTheme="minorHAnsi"/>
          <w:sz w:val="14"/>
        </w:rPr>
        <w:t>Bawang</w:t>
      </w:r>
      <w:proofErr w:type="spellEnd"/>
      <w:r w:rsidRPr="00CA31F0">
        <w:rPr>
          <w:rFonts w:asciiTheme="minorHAnsi" w:hAnsiTheme="minorHAnsi"/>
          <w:sz w:val="14"/>
        </w:rPr>
        <w:t xml:space="preserve"> Residents Association (Earth Island Institute, 1997). If the project succeeds in saving some of the rainforest, </w:t>
      </w:r>
      <w:r w:rsidRPr="00CA31F0">
        <w:rPr>
          <w:rStyle w:val="StyleUnderline"/>
          <w:rFonts w:asciiTheme="minorHAnsi" w:hAnsiTheme="minorHAnsi"/>
        </w:rPr>
        <w:t xml:space="preserve">it will become a model for communities everywhere. </w:t>
      </w:r>
      <w:r w:rsidRPr="00CA31F0">
        <w:rPr>
          <w:rFonts w:asciiTheme="minorHAnsi" w:hAnsiTheme="minorHAnsi"/>
          <w:sz w:val="14"/>
        </w:rPr>
        <w:t xml:space="preserve">A tribal leader in Sarawak explained the importance of this approach: …in our race to modernize </w:t>
      </w:r>
      <w:proofErr w:type="gramStart"/>
      <w:r w:rsidRPr="00CA31F0">
        <w:rPr>
          <w:rFonts w:asciiTheme="minorHAnsi" w:hAnsiTheme="minorHAnsi"/>
          <w:sz w:val="14"/>
        </w:rPr>
        <w:t>we</w:t>
      </w:r>
      <w:proofErr w:type="gramEnd"/>
      <w:r w:rsidRPr="00CA31F0">
        <w:rPr>
          <w:rFonts w:asciiTheme="minorHAnsi" w:hAnsiTheme="minorHAnsi"/>
          <w:sz w:val="14"/>
        </w:rPr>
        <w:t xml:space="preserve"> must respect the ancient cultures and traditions of our peoples. </w:t>
      </w:r>
      <w:r w:rsidRPr="00CA31F0">
        <w:rPr>
          <w:rStyle w:val="StyleUnderline"/>
          <w:rFonts w:asciiTheme="minorHAnsi" w:hAnsiTheme="minorHAnsi"/>
        </w:rPr>
        <w:t>We must not blindly follow that model of progress invented by European wealth; we must not forget that this wealth was bought at a very high price. The</w:t>
      </w:r>
      <w:r w:rsidRPr="00CA31F0">
        <w:rPr>
          <w:rFonts w:asciiTheme="minorHAnsi" w:hAnsiTheme="minorHAnsi"/>
          <w:sz w:val="14"/>
        </w:rPr>
        <w:t xml:space="preserve"> rich </w:t>
      </w:r>
      <w:r w:rsidRPr="00CA31F0">
        <w:rPr>
          <w:rStyle w:val="StyleUnderline"/>
          <w:rFonts w:asciiTheme="minorHAnsi" w:hAnsiTheme="minorHAnsi"/>
        </w:rPr>
        <w:t>world suffers</w:t>
      </w:r>
      <w:r w:rsidRPr="00CA31F0">
        <w:rPr>
          <w:rFonts w:asciiTheme="minorHAnsi" w:hAnsiTheme="minorHAnsi"/>
          <w:sz w:val="14"/>
        </w:rPr>
        <w:t xml:space="preserve"> </w:t>
      </w:r>
      <w:r w:rsidRPr="00CA31F0">
        <w:rPr>
          <w:rStyle w:val="StyleUnderline"/>
          <w:rFonts w:asciiTheme="minorHAnsi" w:hAnsiTheme="minorHAnsi"/>
        </w:rPr>
        <w:t>from</w:t>
      </w:r>
      <w:r w:rsidRPr="00CA31F0">
        <w:rPr>
          <w:rFonts w:asciiTheme="minorHAnsi" w:hAnsiTheme="minorHAnsi"/>
          <w:sz w:val="14"/>
        </w:rPr>
        <w:t xml:space="preserve"> so much stress, pollution, </w:t>
      </w:r>
      <w:r w:rsidRPr="00CA31F0">
        <w:rPr>
          <w:rStyle w:val="StyleUnderline"/>
          <w:rFonts w:asciiTheme="minorHAnsi" w:hAnsiTheme="minorHAnsi"/>
        </w:rPr>
        <w:t>violence, poverty, and spiritual emptiness</w:t>
      </w:r>
      <w:r w:rsidRPr="00CA31F0">
        <w:rPr>
          <w:rFonts w:asciiTheme="minorHAnsi" w:hAnsiTheme="minorHAnsi"/>
          <w:sz w:val="14"/>
        </w:rPr>
        <w:t xml:space="preserve">. The wealth of the indigenous communities lies not in money or commodities, but </w:t>
      </w:r>
      <w:r w:rsidRPr="00CA31F0">
        <w:rPr>
          <w:rStyle w:val="StyleUnderline"/>
          <w:rFonts w:asciiTheme="minorHAnsi" w:hAnsiTheme="minorHAnsi"/>
        </w:rPr>
        <w:t>in community, tradition, and a sense of belonging to a special place.</w:t>
      </w:r>
      <w:r w:rsidRPr="00CA31F0">
        <w:rPr>
          <w:rFonts w:asciiTheme="minorHAnsi" w:hAnsiTheme="minorHAnsi"/>
          <w:sz w:val="14"/>
        </w:rPr>
        <w:t xml:space="preserve"> (Earth Island Institute, 1997, p. 3) CONCLUSION 16 </w:t>
      </w:r>
      <w:r w:rsidRPr="00CA31F0">
        <w:rPr>
          <w:rStyle w:val="StyleUnderline"/>
          <w:rFonts w:asciiTheme="minorHAnsi" w:hAnsiTheme="minorHAnsi"/>
        </w:rPr>
        <w:t>The Sarawak example not only demonstrates the increasing effectiveness of global activism to reduce structural violence, but also brings us back to the initial distinction between caring and marketability. Markets</w:t>
      </w:r>
      <w:r w:rsidRPr="00CA31F0">
        <w:rPr>
          <w:rFonts w:asciiTheme="minorHAnsi" w:hAnsiTheme="minorHAnsi"/>
          <w:sz w:val="14"/>
        </w:rPr>
        <w:t xml:space="preserve"> are the primary arena for economic entrepreneurship and technical innovation. They </w:t>
      </w:r>
      <w:r w:rsidRPr="00CA31F0">
        <w:rPr>
          <w:rStyle w:val="StyleUnderline"/>
          <w:rFonts w:asciiTheme="minorHAnsi" w:hAnsiTheme="minorHAnsi"/>
        </w:rPr>
        <w:t>do not</w:t>
      </w:r>
      <w:r w:rsidRPr="00CA31F0">
        <w:rPr>
          <w:rFonts w:asciiTheme="minorHAnsi" w:hAnsiTheme="minorHAnsi"/>
          <w:sz w:val="14"/>
        </w:rPr>
        <w:t xml:space="preserve">, however, </w:t>
      </w:r>
      <w:r w:rsidRPr="00CA31F0">
        <w:rPr>
          <w:rStyle w:val="StyleUnderline"/>
          <w:rFonts w:asciiTheme="minorHAnsi" w:hAnsiTheme="minorHAnsi"/>
        </w:rPr>
        <w:t>instruct people with large incomes to consume only their rightful share of natural resources. Markets do not prevent retailers from selling guns to children or require producers to recycle their waste. They give no priority for the allocation of resources</w:t>
      </w:r>
      <w:r w:rsidRPr="00CA31F0">
        <w:rPr>
          <w:rFonts w:asciiTheme="minorHAnsi" w:hAnsiTheme="minorHAnsi"/>
          <w:sz w:val="14"/>
        </w:rPr>
        <w:t xml:space="preserve"> to meet basic needs of those in poverty before providing luxuries for those with great wealth. Civil societies create governments to establish and maintain rules that might restrict the forces of the market and permit the expression of caring (</w:t>
      </w:r>
      <w:proofErr w:type="spellStart"/>
      <w:r w:rsidRPr="00CA31F0">
        <w:rPr>
          <w:rFonts w:asciiTheme="minorHAnsi" w:hAnsiTheme="minorHAnsi"/>
          <w:sz w:val="14"/>
        </w:rPr>
        <w:t>Makhijani</w:t>
      </w:r>
      <w:proofErr w:type="spellEnd"/>
      <w:r w:rsidRPr="00CA31F0">
        <w:rPr>
          <w:rFonts w:asciiTheme="minorHAnsi" w:hAnsiTheme="minorHAnsi"/>
          <w:sz w:val="14"/>
        </w:rPr>
        <w:t xml:space="preserve">, 1992). The Sarawak example has important implications for psychology. </w:t>
      </w:r>
      <w:r w:rsidRPr="00CA31F0">
        <w:rPr>
          <w:rStyle w:val="StyleUnderline"/>
          <w:rFonts w:asciiTheme="minorHAnsi" w:hAnsiTheme="minorHAnsi"/>
        </w:rPr>
        <w:t>Globalization</w:t>
      </w:r>
      <w:r w:rsidRPr="00CA31F0">
        <w:rPr>
          <w:rFonts w:asciiTheme="minorHAnsi" w:hAnsiTheme="minorHAnsi"/>
          <w:sz w:val="14"/>
        </w:rPr>
        <w:t xml:space="preserve">, with its complex demands upon the individual psyche, </w:t>
      </w:r>
      <w:r w:rsidRPr="00CA31F0">
        <w:rPr>
          <w:rStyle w:val="StyleUnderline"/>
          <w:rFonts w:asciiTheme="minorHAnsi" w:hAnsiTheme="minorHAnsi"/>
        </w:rPr>
        <w:t>is upon us. Our Western psychology has long focused on finding logical answers to specific questions, often based upon understanding the rewards to individuals for specific behaviors. But this analysis shows that we will need to reestablish the human community’s capacity for caring</w:t>
      </w:r>
      <w:r w:rsidRPr="00CA31F0">
        <w:rPr>
          <w:rFonts w:asciiTheme="minorHAnsi" w:hAnsiTheme="minorHAnsi"/>
          <w:sz w:val="14"/>
        </w:rPr>
        <w:t>. This transformation will require the best of our discipline. Vaclav Havel notes that “</w:t>
      </w:r>
      <w:r w:rsidRPr="00CA31F0">
        <w:rPr>
          <w:rStyle w:val="StyleUnderline"/>
          <w:rFonts w:asciiTheme="minorHAnsi" w:hAnsiTheme="minorHAnsi"/>
        </w:rPr>
        <w:t xml:space="preserve">without a global revolution in consciousness, nothing will change for the better in the sphere of our being as humans, and </w:t>
      </w:r>
      <w:r w:rsidRPr="00CA31F0">
        <w:rPr>
          <w:rStyle w:val="Emphasis"/>
          <w:rFonts w:asciiTheme="minorHAnsi" w:hAnsiTheme="minorHAnsi"/>
        </w:rPr>
        <w:t>the catastrophe toward which we are headed…will be unavoidable</w:t>
      </w:r>
      <w:r w:rsidRPr="00CA31F0">
        <w:rPr>
          <w:rFonts w:asciiTheme="minorHAnsi" w:hAnsiTheme="minorHAnsi"/>
          <w:sz w:val="14"/>
        </w:rPr>
        <w:t xml:space="preserve">” (as cited in </w:t>
      </w:r>
      <w:proofErr w:type="spellStart"/>
      <w:r w:rsidRPr="00CA31F0">
        <w:rPr>
          <w:rFonts w:asciiTheme="minorHAnsi" w:hAnsiTheme="minorHAnsi"/>
          <w:sz w:val="14"/>
        </w:rPr>
        <w:t>Lasley</w:t>
      </w:r>
      <w:proofErr w:type="spellEnd"/>
      <w:r w:rsidRPr="00CA31F0">
        <w:rPr>
          <w:rFonts w:asciiTheme="minorHAnsi" w:hAnsiTheme="minorHAnsi"/>
          <w:sz w:val="14"/>
        </w:rPr>
        <w:t>, 1994, p. 3). Surely a psychology that is more global in its understanding and better able to appreciate the contributions from non-Western and from indigenous thought is needed (</w:t>
      </w:r>
      <w:proofErr w:type="spellStart"/>
      <w:r w:rsidRPr="00CA31F0">
        <w:rPr>
          <w:rFonts w:asciiTheme="minorHAnsi" w:hAnsiTheme="minorHAnsi"/>
          <w:sz w:val="14"/>
        </w:rPr>
        <w:t>Marsella</w:t>
      </w:r>
      <w:proofErr w:type="spellEnd"/>
      <w:r w:rsidRPr="00CA31F0">
        <w:rPr>
          <w:rFonts w:asciiTheme="minorHAnsi" w:hAnsiTheme="minorHAnsi"/>
          <w:sz w:val="14"/>
        </w:rPr>
        <w:t xml:space="preserve">, 1998). </w:t>
      </w:r>
      <w:r w:rsidRPr="00CA31F0">
        <w:rPr>
          <w:rStyle w:val="StyleUnderline"/>
          <w:rFonts w:asciiTheme="minorHAnsi" w:hAnsiTheme="minorHAnsi"/>
        </w:rPr>
        <w:t>The current condition of globalism presents a challenge</w:t>
      </w:r>
      <w:r w:rsidRPr="00CA31F0">
        <w:rPr>
          <w:rStyle w:val="Emphasis"/>
          <w:rFonts w:asciiTheme="minorHAnsi" w:hAnsiTheme="minorHAnsi"/>
        </w:rPr>
        <w:t>. We live with the threat of biological or nuclear terrorism</w:t>
      </w:r>
      <w:r w:rsidRPr="00CA31F0">
        <w:rPr>
          <w:rFonts w:asciiTheme="minorHAnsi" w:hAnsiTheme="minorHAnsi"/>
          <w:sz w:val="14"/>
        </w:rPr>
        <w:t xml:space="preserve"> (see Britton, this volume). </w:t>
      </w:r>
      <w:r w:rsidRPr="00CA31F0">
        <w:rPr>
          <w:rStyle w:val="Emphasis"/>
          <w:rFonts w:asciiTheme="minorHAnsi" w:hAnsiTheme="minorHAnsi"/>
        </w:rPr>
        <w:t>Much of the world has experienced interminable intrastate or regional wars that stem from unequal access to resources, water scarcity, endless waves</w:t>
      </w:r>
      <w:r w:rsidRPr="00CA31F0">
        <w:rPr>
          <w:rFonts w:asciiTheme="minorHAnsi" w:hAnsiTheme="minorHAnsi"/>
          <w:sz w:val="14"/>
        </w:rPr>
        <w:t xml:space="preserve"> 17 </w:t>
      </w:r>
      <w:r w:rsidRPr="00CA31F0">
        <w:rPr>
          <w:rStyle w:val="Emphasis"/>
          <w:rFonts w:asciiTheme="minorHAnsi" w:hAnsiTheme="minorHAnsi"/>
        </w:rPr>
        <w:t>of refugees, and overcrowded cities at risk for dangerous epidemics</w:t>
      </w:r>
      <w:r w:rsidRPr="00CA31F0">
        <w:rPr>
          <w:rFonts w:asciiTheme="minorHAnsi" w:hAnsiTheme="minorHAnsi"/>
          <w:sz w:val="14"/>
        </w:rPr>
        <w:t xml:space="preserve"> (see </w:t>
      </w:r>
      <w:proofErr w:type="gramStart"/>
      <w:r w:rsidRPr="00CA31F0">
        <w:rPr>
          <w:rFonts w:asciiTheme="minorHAnsi" w:hAnsiTheme="minorHAnsi"/>
          <w:sz w:val="14"/>
        </w:rPr>
        <w:t>Winter</w:t>
      </w:r>
      <w:proofErr w:type="gramEnd"/>
      <w:r w:rsidRPr="00CA31F0">
        <w:rPr>
          <w:rFonts w:asciiTheme="minorHAnsi" w:hAnsiTheme="minorHAnsi"/>
          <w:sz w:val="14"/>
        </w:rPr>
        <w:t xml:space="preserve">, Christie, Wagner, &amp; Boston, this volume). But </w:t>
      </w:r>
      <w:r w:rsidRPr="00CA31F0">
        <w:rPr>
          <w:rStyle w:val="StyleUnderline"/>
          <w:rFonts w:asciiTheme="minorHAnsi" w:hAnsiTheme="minorHAnsi"/>
        </w:rPr>
        <w:t>the process of globalization has also come with unprecedented opportunities for communication</w:t>
      </w:r>
      <w:r w:rsidRPr="00CA31F0">
        <w:rPr>
          <w:rFonts w:asciiTheme="minorHAnsi" w:hAnsiTheme="minorHAnsi"/>
          <w:sz w:val="14"/>
        </w:rPr>
        <w:t xml:space="preserve">, </w:t>
      </w:r>
      <w:r w:rsidRPr="00CA31F0">
        <w:rPr>
          <w:rStyle w:val="StyleUnderline"/>
          <w:rFonts w:asciiTheme="minorHAnsi" w:hAnsiTheme="minorHAnsi"/>
        </w:rPr>
        <w:t>an increase of contact among different cultures, and a growth of nongovernmental international structures that monitor and regulate the consequences of our changed world</w:t>
      </w:r>
      <w:r w:rsidRPr="00CA31F0">
        <w:rPr>
          <w:rFonts w:asciiTheme="minorHAnsi" w:hAnsiTheme="minorHAnsi"/>
          <w:sz w:val="14"/>
        </w:rPr>
        <w:t xml:space="preserve">. Globalism has </w:t>
      </w:r>
      <w:r w:rsidRPr="00CA31F0">
        <w:rPr>
          <w:rStyle w:val="StyleUnderline"/>
          <w:rFonts w:asciiTheme="minorHAnsi" w:hAnsiTheme="minorHAnsi"/>
        </w:rPr>
        <w:t>also brought to the fore the need for universal protections of basic human rights, and an awareness of the values of cultural and environmental diversity</w:t>
      </w:r>
      <w:r w:rsidRPr="00CA31F0">
        <w:rPr>
          <w:rFonts w:asciiTheme="minorHAnsi" w:hAnsiTheme="minorHAnsi"/>
          <w:sz w:val="14"/>
        </w:rPr>
        <w:t xml:space="preserve">. These potentials for healthy psychological and social development in a global community are illustrated in the Borneo and Livermore Projects and in thousands of others like them. Hopefully, </w:t>
      </w:r>
      <w:r w:rsidRPr="00CA31F0">
        <w:rPr>
          <w:rStyle w:val="Emphasis"/>
          <w:rFonts w:asciiTheme="minorHAnsi" w:hAnsiTheme="minorHAnsi"/>
        </w:rPr>
        <w:t>our new global opportunities for contact with people and places can provide openings for informed action in constraining structural violence and redirecting the powerful forces of globalism.</w:t>
      </w:r>
    </w:p>
    <w:p w14:paraId="74299CF5" w14:textId="77777777" w:rsidR="0075001E" w:rsidRPr="00CA31F0" w:rsidRDefault="0075001E" w:rsidP="0075001E">
      <w:pPr>
        <w:rPr>
          <w:rFonts w:asciiTheme="minorHAnsi" w:hAnsiTheme="minorHAnsi"/>
        </w:rPr>
      </w:pPr>
    </w:p>
    <w:p w14:paraId="4CDE1D09" w14:textId="77777777" w:rsidR="0075001E" w:rsidRPr="00444DD6" w:rsidRDefault="0075001E" w:rsidP="00020FD1">
      <w:pPr>
        <w:rPr>
          <w:rStyle w:val="StyleUnderline"/>
        </w:rPr>
      </w:pPr>
    </w:p>
    <w:sectPr w:rsidR="0075001E" w:rsidRPr="00444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34425244"/>
  </w:docVars>
  <w:rsids>
    <w:rsidRoot w:val="00F616A8"/>
    <w:rsid w:val="00020FD1"/>
    <w:rsid w:val="00027042"/>
    <w:rsid w:val="000705A4"/>
    <w:rsid w:val="000928AA"/>
    <w:rsid w:val="000B62C7"/>
    <w:rsid w:val="000F25F7"/>
    <w:rsid w:val="001B4C23"/>
    <w:rsid w:val="001C5514"/>
    <w:rsid w:val="001D5533"/>
    <w:rsid w:val="002368A6"/>
    <w:rsid w:val="002438B8"/>
    <w:rsid w:val="002869BE"/>
    <w:rsid w:val="002C4AEA"/>
    <w:rsid w:val="002D30BF"/>
    <w:rsid w:val="002E6ACF"/>
    <w:rsid w:val="00314DD9"/>
    <w:rsid w:val="003224CD"/>
    <w:rsid w:val="00366612"/>
    <w:rsid w:val="00382DF8"/>
    <w:rsid w:val="003970B9"/>
    <w:rsid w:val="003B4D47"/>
    <w:rsid w:val="003B5A26"/>
    <w:rsid w:val="003C63F6"/>
    <w:rsid w:val="0041636D"/>
    <w:rsid w:val="00430459"/>
    <w:rsid w:val="00431A52"/>
    <w:rsid w:val="004F0209"/>
    <w:rsid w:val="0050430E"/>
    <w:rsid w:val="0059748A"/>
    <w:rsid w:val="005A673C"/>
    <w:rsid w:val="005C394C"/>
    <w:rsid w:val="005D0EC3"/>
    <w:rsid w:val="00615880"/>
    <w:rsid w:val="00635DEF"/>
    <w:rsid w:val="00650840"/>
    <w:rsid w:val="00674D1E"/>
    <w:rsid w:val="00674D26"/>
    <w:rsid w:val="00697254"/>
    <w:rsid w:val="00722093"/>
    <w:rsid w:val="0075001E"/>
    <w:rsid w:val="007D7AE1"/>
    <w:rsid w:val="00800FC5"/>
    <w:rsid w:val="00803968"/>
    <w:rsid w:val="00820367"/>
    <w:rsid w:val="008218DB"/>
    <w:rsid w:val="00826DCE"/>
    <w:rsid w:val="00850BA0"/>
    <w:rsid w:val="00870133"/>
    <w:rsid w:val="008A46A6"/>
    <w:rsid w:val="008C37D4"/>
    <w:rsid w:val="008C774B"/>
    <w:rsid w:val="008D28D5"/>
    <w:rsid w:val="008E12B5"/>
    <w:rsid w:val="008E33B5"/>
    <w:rsid w:val="008F75E7"/>
    <w:rsid w:val="00902841"/>
    <w:rsid w:val="00926772"/>
    <w:rsid w:val="00956C9A"/>
    <w:rsid w:val="00984390"/>
    <w:rsid w:val="009A25CF"/>
    <w:rsid w:val="009B2072"/>
    <w:rsid w:val="00A272C3"/>
    <w:rsid w:val="00A47EDD"/>
    <w:rsid w:val="00A51D77"/>
    <w:rsid w:val="00A52469"/>
    <w:rsid w:val="00A94097"/>
    <w:rsid w:val="00A949D2"/>
    <w:rsid w:val="00B0188C"/>
    <w:rsid w:val="00B352EF"/>
    <w:rsid w:val="00B50CC8"/>
    <w:rsid w:val="00B56646"/>
    <w:rsid w:val="00B82743"/>
    <w:rsid w:val="00B83297"/>
    <w:rsid w:val="00B960DB"/>
    <w:rsid w:val="00B97DCD"/>
    <w:rsid w:val="00BA2F05"/>
    <w:rsid w:val="00BC7DD1"/>
    <w:rsid w:val="00CA578D"/>
    <w:rsid w:val="00CB48BB"/>
    <w:rsid w:val="00CD6AA9"/>
    <w:rsid w:val="00CF7D46"/>
    <w:rsid w:val="00D02547"/>
    <w:rsid w:val="00D25005"/>
    <w:rsid w:val="00D96B95"/>
    <w:rsid w:val="00D9714F"/>
    <w:rsid w:val="00DB299A"/>
    <w:rsid w:val="00DB7EB3"/>
    <w:rsid w:val="00DD66AA"/>
    <w:rsid w:val="00E02D52"/>
    <w:rsid w:val="00E031DE"/>
    <w:rsid w:val="00EF42BA"/>
    <w:rsid w:val="00F01855"/>
    <w:rsid w:val="00F616A8"/>
    <w:rsid w:val="00F82388"/>
    <w:rsid w:val="00FC12F5"/>
    <w:rsid w:val="00FC75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322F3"/>
  <w15:docId w15:val="{F2926C2C-4C9A-4337-B4C1-D11D8B450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1636D"/>
    <w:rPr>
      <w:rFonts w:ascii="Calibri" w:hAnsi="Calibri"/>
    </w:rPr>
  </w:style>
  <w:style w:type="paragraph" w:styleId="Heading1">
    <w:name w:val="heading 1"/>
    <w:aliases w:val="Pocket"/>
    <w:basedOn w:val="Normal"/>
    <w:next w:val="Normal"/>
    <w:link w:val="Heading1Char"/>
    <w:autoRedefine/>
    <w:qFormat/>
    <w:rsid w:val="004163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163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Tags v 2,Underline Char Char Char,3: Cite,Char1"/>
    <w:basedOn w:val="Normal"/>
    <w:next w:val="Normal"/>
    <w:link w:val="Heading3Char"/>
    <w:autoRedefine/>
    <w:uiPriority w:val="2"/>
    <w:unhideWhenUsed/>
    <w:qFormat/>
    <w:rsid w:val="004163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41636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163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636D"/>
  </w:style>
  <w:style w:type="character" w:customStyle="1" w:styleId="Heading1Char">
    <w:name w:val="Heading 1 Char"/>
    <w:aliases w:val="Pocket Char"/>
    <w:basedOn w:val="DefaultParagraphFont"/>
    <w:link w:val="Heading1"/>
    <w:rsid w:val="004163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636D"/>
    <w:rPr>
      <w:rFonts w:ascii="Calibri" w:eastAsiaTheme="majorEastAsia" w:hAnsi="Calibri" w:cstheme="majorBidi"/>
      <w:b/>
      <w:sz w:val="44"/>
      <w:szCs w:val="26"/>
      <w:u w:val="double"/>
    </w:rPr>
  </w:style>
  <w:style w:type="character" w:customStyle="1" w:styleId="Heading3Char">
    <w:name w:val="Heading 3 Char"/>
    <w:aliases w:val="Block Char,Heading 3 Char Char Char1,Char Char1,Char Char Char Char Char Char Char Char,Char1 Char Char,Char1 Char + Left:  2.54 cm Char,First line:  0 Heading 3 Char,First line:  0 cm Char,Char Char Char,Text 7 Char,Tag Char Char Char"/>
    <w:basedOn w:val="DefaultParagraphFont"/>
    <w:link w:val="Heading3"/>
    <w:uiPriority w:val="2"/>
    <w:rsid w:val="004163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1,Heading 2 Char1 Char Char Char1,TAG Char2,Ch Char,no read Char,No Spacing211 Char,No Spacing12 Char,No Spacing2111 Char"/>
    <w:basedOn w:val="DefaultParagraphFont"/>
    <w:link w:val="Heading4"/>
    <w:uiPriority w:val="3"/>
    <w:rsid w:val="0041636D"/>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Box,B,Debate"/>
    <w:basedOn w:val="DefaultParagraphFont"/>
    <w:link w:val="textbold"/>
    <w:uiPriority w:val="7"/>
    <w:qFormat/>
    <w:rsid w:val="0041636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41636D"/>
    <w:rPr>
      <w:b/>
      <w:bCs/>
      <w:sz w:val="26"/>
      <w:u w:val="none"/>
    </w:rPr>
  </w:style>
  <w:style w:type="character" w:customStyle="1" w:styleId="StyleUnderline">
    <w:name w:val="Style Underline"/>
    <w:aliases w:val="Underline,Style Bold Underline,Intense Emphasi,Heading 3 Char Char Char,Char Char Char1,Heading 3 Char1 Char Char Char,Minimized Char,Intense Emphasis11,Intense Emphasis111,Intense Emphasis3,Intense Emphasis1111,Intense Emphasis4,Bold,ci"/>
    <w:basedOn w:val="DefaultParagraphFont"/>
    <w:uiPriority w:val="6"/>
    <w:qFormat/>
    <w:rsid w:val="0041636D"/>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41636D"/>
    <w:rPr>
      <w:color w:val="auto"/>
      <w:u w:val="none"/>
    </w:rPr>
  </w:style>
  <w:style w:type="character" w:styleId="FollowedHyperlink">
    <w:name w:val="FollowedHyperlink"/>
    <w:basedOn w:val="DefaultParagraphFont"/>
    <w:uiPriority w:val="99"/>
    <w:semiHidden/>
    <w:unhideWhenUsed/>
    <w:rsid w:val="0041636D"/>
    <w:rPr>
      <w:color w:val="auto"/>
      <w:u w:val="none"/>
    </w:rPr>
  </w:style>
  <w:style w:type="paragraph" w:customStyle="1" w:styleId="Style1">
    <w:name w:val="Style1"/>
    <w:basedOn w:val="Normal"/>
    <w:uiPriority w:val="4"/>
    <w:qFormat/>
    <w:rsid w:val="0041636D"/>
    <w:rPr>
      <w:b/>
      <w:sz w:val="28"/>
    </w:rPr>
  </w:style>
  <w:style w:type="paragraph" w:customStyle="1" w:styleId="analytics">
    <w:name w:val="analytics"/>
    <w:basedOn w:val="Normal"/>
    <w:link w:val="analyticsChar"/>
    <w:autoRedefine/>
    <w:uiPriority w:val="4"/>
    <w:qFormat/>
    <w:rsid w:val="0041636D"/>
    <w:pPr>
      <w:spacing w:line="360" w:lineRule="auto"/>
      <w:jc w:val="both"/>
    </w:pPr>
    <w:rPr>
      <w:rFonts w:asciiTheme="majorHAnsi" w:hAnsiTheme="majorHAnsi"/>
      <w:b/>
      <w:sz w:val="28"/>
    </w:rPr>
  </w:style>
  <w:style w:type="character" w:customStyle="1" w:styleId="analyticsChar">
    <w:name w:val="analytics Char"/>
    <w:basedOn w:val="DefaultParagraphFont"/>
    <w:link w:val="analytics"/>
    <w:uiPriority w:val="4"/>
    <w:rsid w:val="0041636D"/>
    <w:rPr>
      <w:rFonts w:asciiTheme="majorHAnsi" w:hAnsiTheme="majorHAnsi"/>
      <w:b/>
      <w:sz w:val="28"/>
    </w:rPr>
  </w:style>
  <w:style w:type="paragraph" w:styleId="DocumentMap">
    <w:name w:val="Document Map"/>
    <w:basedOn w:val="Normal"/>
    <w:link w:val="DocumentMapChar"/>
    <w:uiPriority w:val="99"/>
    <w:semiHidden/>
    <w:unhideWhenUsed/>
    <w:rsid w:val="00650840"/>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50840"/>
    <w:rPr>
      <w:rFonts w:ascii="Times New Roman" w:hAnsi="Times New Roman" w:cs="Times New Roman"/>
      <w:sz w:val="24"/>
      <w:szCs w:val="24"/>
    </w:rPr>
  </w:style>
  <w:style w:type="paragraph" w:customStyle="1" w:styleId="textbold">
    <w:name w:val="text bold"/>
    <w:basedOn w:val="Normal"/>
    <w:link w:val="Emphasis"/>
    <w:uiPriority w:val="7"/>
    <w:qFormat/>
    <w:rsid w:val="008218D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8218DB"/>
    <w:rPr>
      <w:rFonts w:ascii="Times New Roman" w:eastAsia="Times New Roman" w:hAnsi="Times New Roman" w:cs="Calibri"/>
      <w:b/>
      <w:szCs w:val="20"/>
    </w:rPr>
  </w:style>
  <w:style w:type="paragraph" w:customStyle="1" w:styleId="tag">
    <w:name w:val="tag"/>
    <w:basedOn w:val="Normal"/>
    <w:next w:val="Normal"/>
    <w:link w:val="tagChar"/>
    <w:qFormat/>
    <w:rsid w:val="008218DB"/>
    <w:pPr>
      <w:spacing w:after="0" w:line="240" w:lineRule="auto"/>
    </w:pPr>
    <w:rPr>
      <w:rFonts w:ascii="Times New Roman" w:eastAsia="Times New Roman" w:hAnsi="Times New Roman" w:cs="Calibri"/>
      <w:b/>
      <w:szCs w:val="20"/>
    </w:rPr>
  </w:style>
  <w:style w:type="character" w:customStyle="1" w:styleId="apple-converted-space">
    <w:name w:val="apple-converted-space"/>
    <w:rsid w:val="008218DB"/>
  </w:style>
  <w:style w:type="character" w:customStyle="1" w:styleId="TitleChar">
    <w:name w:val="Title Char"/>
    <w:aliases w:val="UNDERLINE Char,Bold Underlined Char"/>
    <w:basedOn w:val="DefaultParagraphFont"/>
    <w:link w:val="Title"/>
    <w:uiPriority w:val="5"/>
    <w:qFormat/>
    <w:rsid w:val="008218DB"/>
    <w:rPr>
      <w:bCs/>
      <w:u w:val="single"/>
    </w:rPr>
  </w:style>
  <w:style w:type="paragraph" w:styleId="Title">
    <w:name w:val="Title"/>
    <w:aliases w:val="UNDERLINE,Bold Underlined"/>
    <w:basedOn w:val="Normal"/>
    <w:next w:val="Normal"/>
    <w:link w:val="TitleChar"/>
    <w:uiPriority w:val="5"/>
    <w:qFormat/>
    <w:rsid w:val="008218DB"/>
    <w:pPr>
      <w:pBdr>
        <w:bottom w:val="single" w:sz="8" w:space="4" w:color="4F81BD"/>
      </w:pBdr>
      <w:spacing w:after="300" w:line="240" w:lineRule="auto"/>
      <w:contextualSpacing/>
    </w:pPr>
    <w:rPr>
      <w:rFonts w:asciiTheme="minorHAnsi" w:hAnsiTheme="minorHAnsi"/>
      <w:bCs/>
      <w:u w:val="single"/>
    </w:rPr>
  </w:style>
  <w:style w:type="character" w:customStyle="1" w:styleId="TitleChar1">
    <w:name w:val="Title Char1"/>
    <w:basedOn w:val="DefaultParagraphFont"/>
    <w:uiPriority w:val="10"/>
    <w:rsid w:val="008218DB"/>
    <w:rPr>
      <w:rFonts w:asciiTheme="majorHAnsi" w:eastAsiaTheme="majorEastAsia" w:hAnsiTheme="majorHAnsi" w:cstheme="majorBidi"/>
      <w:spacing w:val="-10"/>
      <w:kern w:val="28"/>
      <w:sz w:val="56"/>
      <w:szCs w:val="56"/>
    </w:rPr>
  </w:style>
  <w:style w:type="character" w:customStyle="1" w:styleId="Heading2Char3">
    <w:name w:val="Heading 2 Char3"/>
    <w:aliases w:val="Heading 21 Char,Char Char Char Char1 Char1,Char Char Char Char1 Char Char, Char Char Char Char1 Char,Char2 Char,Heading 2 Char Char Char Char2,Heading 2 Char Char Char1,Heading 2 Char Char Char1 Char Char"/>
    <w:basedOn w:val="DefaultParagraphFont"/>
    <w:qFormat/>
    <w:rsid w:val="008218DB"/>
    <w:rPr>
      <w:rFonts w:cs="Arial"/>
      <w:b/>
      <w:bCs/>
      <w:iCs/>
      <w:szCs w:val="28"/>
      <w:lang w:val="en-US" w:eastAsia="en-US" w:bidi="ar-SA"/>
    </w:rPr>
  </w:style>
  <w:style w:type="paragraph" w:customStyle="1" w:styleId="Small">
    <w:name w:val="Small"/>
    <w:basedOn w:val="Normal"/>
    <w:link w:val="SmallChar"/>
    <w:uiPriority w:val="4"/>
    <w:qFormat/>
    <w:rsid w:val="008218DB"/>
    <w:rPr>
      <w:rFonts w:ascii="Georgia" w:hAnsi="Georgia"/>
      <w:sz w:val="14"/>
    </w:rPr>
  </w:style>
  <w:style w:type="character" w:customStyle="1" w:styleId="SmallChar">
    <w:name w:val="Small Char"/>
    <w:basedOn w:val="DefaultParagraphFont"/>
    <w:link w:val="Small"/>
    <w:uiPriority w:val="4"/>
    <w:rsid w:val="008218DB"/>
    <w:rPr>
      <w:rFonts w:ascii="Georgia" w:hAnsi="Georgia"/>
      <w:sz w:val="14"/>
    </w:rPr>
  </w:style>
  <w:style w:type="character" w:customStyle="1" w:styleId="DebateUnderline">
    <w:name w:val="Debate Underline"/>
    <w:rsid w:val="00697254"/>
    <w:rPr>
      <w:rFonts w:ascii="Times New Roman" w:hAnsi="Times New Roman"/>
      <w:sz w:val="24"/>
      <w:u w:val="thick"/>
    </w:rPr>
  </w:style>
  <w:style w:type="character" w:customStyle="1" w:styleId="TagsChar">
    <w:name w:val="Tags Char"/>
    <w:basedOn w:val="DefaultParagraphFont"/>
    <w:rsid w:val="00697254"/>
    <w:rPr>
      <w:b/>
      <w:sz w:val="24"/>
      <w:szCs w:val="24"/>
      <w:lang w:val="en-US" w:eastAsia="en-US" w:bidi="ar-SA"/>
    </w:rPr>
  </w:style>
  <w:style w:type="paragraph" w:customStyle="1" w:styleId="Emphasis1">
    <w:name w:val="Emphasis1"/>
    <w:basedOn w:val="Normal"/>
    <w:autoRedefine/>
    <w:uiPriority w:val="7"/>
    <w:qFormat/>
    <w:rsid w:val="003224CD"/>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5001E"/>
    <w:pPr>
      <w:spacing w:after="0" w:line="240" w:lineRule="auto"/>
    </w:pPr>
    <w:rPr>
      <w:u w:val="single"/>
    </w:rPr>
  </w:style>
  <w:style w:type="paragraph" w:customStyle="1" w:styleId="card">
    <w:name w:val="card"/>
    <w:basedOn w:val="Normal"/>
    <w:next w:val="Normal"/>
    <w:link w:val="cardChar"/>
    <w:qFormat/>
    <w:rsid w:val="0075001E"/>
    <w:pPr>
      <w:ind w:left="288" w:right="288"/>
    </w:pPr>
    <w:rPr>
      <w:rFonts w:ascii="Times New Roman" w:eastAsia="Times New Roman" w:hAnsi="Times New Roman" w:cs="Times New Roman"/>
      <w:sz w:val="16"/>
    </w:rPr>
  </w:style>
  <w:style w:type="character" w:customStyle="1" w:styleId="cardChar">
    <w:name w:val="card Char"/>
    <w:link w:val="card"/>
    <w:rsid w:val="0075001E"/>
    <w:rPr>
      <w:rFonts w:ascii="Times New Roman" w:eastAsia="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61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logs.ubc.ca/vishathamboo/2014/11/25/cyber-security-the-worlds-greatest-threat/" TargetMode="External"/><Relationship Id="rId21" Type="http://schemas.openxmlformats.org/officeDocument/2006/relationships/hyperlink" Target="http://greenenergyinstitute.blogspot.com/2015/01/a-trade-war-over-cheap-chinese-solar.html" TargetMode="External"/><Relationship Id="rId42" Type="http://schemas.openxmlformats.org/officeDocument/2006/relationships/hyperlink" Target="http://www.people-press.org/2013/12/03/public-sees-u-s-power-declining-as-support-for-global-engagement-slips/" TargetMode="External"/><Relationship Id="rId47" Type="http://schemas.openxmlformats.org/officeDocument/2006/relationships/hyperlink" Target="http://csis.org/files/publication/131112_chap4_Murdock'.pdf" TargetMode="External"/><Relationship Id="rId63" Type="http://schemas.openxmlformats.org/officeDocument/2006/relationships/hyperlink" Target="http://digitalcommons.uri.edu/cgi/viewcontent.cgi?article=1055&amp;context=srhonorsprog" TargetMode="External"/><Relationship Id="rId68" Type="http://schemas.openxmlformats.org/officeDocument/2006/relationships/hyperlink" Target="https://www.thenews.com.pk/print/132512-Rethinking-deterrence-stability" TargetMode="External"/><Relationship Id="rId16" Type="http://schemas.openxmlformats.org/officeDocument/2006/relationships/hyperlink" Target="https://www.hightable.com/government/insight/us-china-trade-war-probably-not-10897" TargetMode="External"/><Relationship Id="rId11" Type="http://schemas.openxmlformats.org/officeDocument/2006/relationships/hyperlink" Target="https://www.heartland.org/ideas/global-warming-not-crisis" TargetMode="External"/><Relationship Id="rId24" Type="http://schemas.openxmlformats.org/officeDocument/2006/relationships/hyperlink" Target="https://www.theguardian.com/commentisfree/2015/oct/16/us-relations-china-war-america" TargetMode="External"/><Relationship Id="rId32" Type="http://schemas.openxmlformats.org/officeDocument/2006/relationships/hyperlink" Target="http://www.usni.org/magazines/proceedings/2014-02/deterring-dragon-under-sea" TargetMode="External"/><Relationship Id="rId37" Type="http://schemas.openxmlformats.org/officeDocument/2006/relationships/hyperlink" Target="http://poniforum.csis.org/blog/the-power-of-words-why-u-s-nuclear-deterrence-is-losing-credibili" TargetMode="External"/><Relationship Id="rId40" Type="http://schemas.openxmlformats.org/officeDocument/2006/relationships/hyperlink" Target="http://www.whitehouse.gov/blog/2013/09/18/united-nations-releases-report-use-chemical-weapons-syria" TargetMode="External"/><Relationship Id="rId45" Type="http://schemas.openxmlformats.org/officeDocument/2006/relationships/hyperlink" Target="http://bos.sagepub.com/content/69/5/75.full.pdf" TargetMode="External"/><Relationship Id="rId53" Type="http://schemas.openxmlformats.org/officeDocument/2006/relationships/hyperlink" Target="http://www.pcr.uu.se/digitalAssets/151/151066_1tonnesson-s-2015-deterrence-interdependence-iasr.pdf" TargetMode="External"/><Relationship Id="rId58" Type="http://schemas.openxmlformats.org/officeDocument/2006/relationships/hyperlink" Target="http://www.scidev.net/en/news/middle-east-synchrotron-gets-the-goahead.html" TargetMode="External"/><Relationship Id="rId66" Type="http://schemas.openxmlformats.org/officeDocument/2006/relationships/hyperlink" Target="http://www.politicalperspectives.org.uk/wp-content/uploads/Evolution-India-China1.pdf" TargetMode="External"/><Relationship Id="rId74" Type="http://schemas.openxmlformats.org/officeDocument/2006/relationships/hyperlink" Target="http://www.culturequake.org/Culturequake/Journal/Entries/2012/1/24_Civilization_Is_War.html"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slate.com/articles/technology/future_tense/2016/01/good_bad_and_ugly_approaches_to_geoengineering.html" TargetMode="External"/><Relationship Id="rId19" Type="http://schemas.openxmlformats.org/officeDocument/2006/relationships/hyperlink" Target="http://www.aprodex.com/the-new-rules--security-remains-stable-amid-financial-crisis-398-bl.aspx" TargetMode="External"/><Relationship Id="rId14" Type="http://schemas.openxmlformats.org/officeDocument/2006/relationships/hyperlink" Target="http://www.shanghaidaily.com/nation/Air-quality-in-major-cities-continuing-to-get-better/shdaily.shtml" TargetMode="External"/><Relationship Id="rId22" Type="http://schemas.openxmlformats.org/officeDocument/2006/relationships/hyperlink" Target="https://www.linkedin.com/pulse/momentum-building-green-tech-adrian-nathaniel" TargetMode="External"/><Relationship Id="rId27" Type="http://schemas.openxmlformats.org/officeDocument/2006/relationships/hyperlink" Target="http://www.hudson.org/research/10793-china-and-the-united-states-are-preparing-for-war" TargetMode="External"/><Relationship Id="rId30" Type="http://schemas.openxmlformats.org/officeDocument/2006/relationships/hyperlink" Target="http://www.chinadaily.com.cn/china/2011-01/11/content_11822433.htm" TargetMode="External"/><Relationship Id="rId35" Type="http://schemas.openxmlformats.org/officeDocument/2006/relationships/hyperlink" Target="http://www.defense.gov/news/newsarticle.aspx?id=117935" TargetMode="External"/><Relationship Id="rId43" Type="http://schemas.openxmlformats.org/officeDocument/2006/relationships/hyperlink" Target="http://www.foreignaffairs.com/articles/65481/keir-a-lieber-and-daryl-g-press/the-nukes-we-need?nocache=1" TargetMode="External"/><Relationship Id="rId48" Type="http://schemas.openxmlformats.org/officeDocument/2006/relationships/hyperlink" Target="http://nationalinterest.org/commentary/nuclear-zero-after-crimea-10192" TargetMode="External"/><Relationship Id="rId56" Type="http://schemas.openxmlformats.org/officeDocument/2006/relationships/hyperlink" Target="http://cips.uottawa.ca/wp-content/uploads/2011/11/Copeland-Policy-Brief-Nov-11-5.pdf" TargetMode="External"/><Relationship Id="rId64" Type="http://schemas.openxmlformats.org/officeDocument/2006/relationships/hyperlink" Target="http://www.brookings.edu/research/opinions/2015/01/20-us-india-relationship-and-china-madan" TargetMode="External"/><Relationship Id="rId69" Type="http://schemas.openxmlformats.org/officeDocument/2006/relationships/hyperlink" Target="javascript:void(0);" TargetMode="External"/><Relationship Id="rId77" Type="http://schemas.openxmlformats.org/officeDocument/2006/relationships/hyperlink" Target="http://www.washington.edu/omad/ctcenter/projects-common-book/mountains-beyond-mountains/how-research-on-globalization/" TargetMode="External"/><Relationship Id="rId8" Type="http://schemas.openxmlformats.org/officeDocument/2006/relationships/hyperlink" Target="http://grist.org/article/the-economics-of-350/" TargetMode="External"/><Relationship Id="rId51" Type="http://schemas.openxmlformats.org/officeDocument/2006/relationships/hyperlink" Target="http://www.foreignaffairs.com/articles/138846/richard-k-betts/the-lost-logic-of-deterrence" TargetMode="External"/><Relationship Id="rId72" Type="http://schemas.openxmlformats.org/officeDocument/2006/relationships/hyperlink" Target="http://www.culturequake.org/Culturequake/Journal/Entries/2012/1/24_Civilization_Is_War.html"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heartland.org/ideas/global-warming-not-crisis" TargetMode="External"/><Relationship Id="rId17" Type="http://schemas.openxmlformats.org/officeDocument/2006/relationships/hyperlink" Target="http://www.brookings.edu/about/projects/international-order-strategy" TargetMode="External"/><Relationship Id="rId25" Type="http://schemas.openxmlformats.org/officeDocument/2006/relationships/hyperlink" Target="http://search.proquest.com/docview/1650876560/A406786705834EF3PQ/1?accountid=36295" TargetMode="External"/><Relationship Id="rId33" Type="http://schemas.openxmlformats.org/officeDocument/2006/relationships/hyperlink" Target="http://www.nbr.org/publications/element.aspx?id=650" TargetMode="External"/><Relationship Id="rId38" Type="http://schemas.openxmlformats.org/officeDocument/2006/relationships/hyperlink" Target="http://www.whitehouse.gov/sites/default/files/rss_viewer/national_security_strategy.pdf" TargetMode="External"/><Relationship Id="rId46" Type="http://schemas.openxmlformats.org/officeDocument/2006/relationships/hyperlink" Target="http://blogs.reuters.com/great-debate/2014/03/21/ukraine-u-s-hawks-regain-their-voice/" TargetMode="External"/><Relationship Id="rId59" Type="http://schemas.openxmlformats.org/officeDocument/2006/relationships/hyperlink" Target="https://www.geopoliticalmonitor.com/science-diplomacy-a-crucible-for-south-china-sea-disputes/" TargetMode="External"/><Relationship Id="rId67" Type="http://schemas.openxmlformats.org/officeDocument/2006/relationships/hyperlink" Target="http://carnegieendowment.org/2015/09/22/u.s.-india-ties-in-age-of-xi-jinping/ii7f" TargetMode="External"/><Relationship Id="rId20" Type="http://schemas.openxmlformats.org/officeDocument/2006/relationships/hyperlink" Target="http://www.mises.org/story/915" TargetMode="External"/><Relationship Id="rId41" Type="http://schemas.openxmlformats.org/officeDocument/2006/relationships/hyperlink" Target="http://www.cbsnews.com/news/russia-annexes-crimea-away-from-ukraine-with-signature-from-vladimir-putin/" TargetMode="External"/><Relationship Id="rId54" Type="http://schemas.openxmlformats.org/officeDocument/2006/relationships/hyperlink" Target="http://warontherocks.com/2015/11/the-economics-of-war-with-china-this-will-hurt-you-more-than-it-hurts-me/" TargetMode="External"/><Relationship Id="rId62" Type="http://schemas.openxmlformats.org/officeDocument/2006/relationships/hyperlink" Target="http://www.globalresearch.ca/resource-wars-can-we-survive-them/5892" TargetMode="External"/><Relationship Id="rId70" Type="http://schemas.openxmlformats.org/officeDocument/2006/relationships/hyperlink" Target="http://www.atimes.com/atimes/South_Asia/ME17Df04.html" TargetMode="External"/><Relationship Id="rId75" Type="http://schemas.openxmlformats.org/officeDocument/2006/relationships/hyperlink" Target="http://www.washington.edu/omad/ctcenter/projects-common-book/mountains-beyond-mountains/how-research-on-globalization/" TargetMode="External"/><Relationship Id="rId1" Type="http://schemas.openxmlformats.org/officeDocument/2006/relationships/customXml" Target="../customXml/item1.xml"/><Relationship Id="rId6" Type="http://schemas.openxmlformats.org/officeDocument/2006/relationships/hyperlink" Target="https://www.heartland.org/ideas/global-warming-not-crisis" TargetMode="External"/><Relationship Id="rId15" Type="http://schemas.openxmlformats.org/officeDocument/2006/relationships/hyperlink" Target="http://www.huffingtonpost.com/entry/china-air-pollution-2014_us_568e592ce4b0a2b6fb6ecb73" TargetMode="External"/><Relationship Id="rId23" Type="http://schemas.openxmlformats.org/officeDocument/2006/relationships/hyperlink" Target="http://news.nationalgeographic.com/news/energy/2012/12/120213-us-china-teamwork-on-clean-coal/" TargetMode="External"/><Relationship Id="rId28" Type="http://schemas.openxmlformats.org/officeDocument/2006/relationships/hyperlink" Target="https://www.bloomberg.com/news/2014-11-12/obama-xi-vow-steps-to-enhance-military-cooperation.html" TargetMode="External"/><Relationship Id="rId36" Type="http://schemas.openxmlformats.org/officeDocument/2006/relationships/hyperlink" Target="http://belfercenter.ksg.harvard.edu/publication/25783/thucydides_trap.html?breadcrumb=%2Fpublication%2F25097%2Fwill_the_us_and_china_collide_in_the_21st_century" TargetMode="External"/><Relationship Id="rId49" Type="http://schemas.openxmlformats.org/officeDocument/2006/relationships/hyperlink" Target="http://www.cfr.org/arms-control-disarmament-and-nonproliferation/budapest-memorandums-security-assurances-1994/p32484" TargetMode="External"/><Relationship Id="rId57" Type="http://schemas.openxmlformats.org/officeDocument/2006/relationships/hyperlink" Target="http://www.scidev.net/en/news/deadly-wheat-disease-a-threat-to-world-food-secur.html" TargetMode="External"/><Relationship Id="rId10" Type="http://schemas.openxmlformats.org/officeDocument/2006/relationships/hyperlink" Target="http://townhall.com/columnists/johnhawkins/2014/02/18/5-scientific-reasons-that-global-warming-isnt-happening-n1796423" TargetMode="External"/><Relationship Id="rId31" Type="http://schemas.openxmlformats.org/officeDocument/2006/relationships/hyperlink" Target="http://www.cnn.com/2010/WORLD/asiapcf/01/30/taiwan.arms/" TargetMode="External"/><Relationship Id="rId44" Type="http://schemas.openxmlformats.org/officeDocument/2006/relationships/hyperlink" Target="http://www.nbcnews.com/storyline/military-spending-cuts/u-s-military-spending-dwarfs-rest-world-n37461" TargetMode="External"/><Relationship Id="rId52" Type="http://schemas.openxmlformats.org/officeDocument/2006/relationships/hyperlink" Target="http://thediplomat.com/2015/05/u-s-china-mutually-assured-economic-destruction/" TargetMode="External"/><Relationship Id="rId60" Type="http://schemas.openxmlformats.org/officeDocument/2006/relationships/hyperlink" Target="http://www.yaleclimateconnections.org/2016/07/pros-and-cons-of-a-carbon-tax-key-issues/" TargetMode="External"/><Relationship Id="rId65" Type="http://schemas.openxmlformats.org/officeDocument/2006/relationships/hyperlink" Target="http://www.brookings.edu/research/opinions/2015/01/20-us-india-relationship-and-china-madan" TargetMode="External"/><Relationship Id="rId73" Type="http://schemas.openxmlformats.org/officeDocument/2006/relationships/hyperlink" Target="http://phg.sagepub.com/content/39/4/517.abstract" TargetMode="External"/><Relationship Id="rId78" Type="http://schemas.openxmlformats.org/officeDocument/2006/relationships/hyperlink" Target="http://u.osu.edu/christie/files/2014/10/Chapter-13-Globalism-Structural-Violence-Pilisuk-210d2al.pdf" TargetMode="External"/><Relationship Id="rId4" Type="http://schemas.openxmlformats.org/officeDocument/2006/relationships/settings" Target="settings.xml"/><Relationship Id="rId9" Type="http://schemas.openxmlformats.org/officeDocument/2006/relationships/hyperlink" Target="http://www.newsday.com/opinion/climate-change-isn-t-the-real-threat-1.11230360" TargetMode="External"/><Relationship Id="rId13" Type="http://schemas.openxmlformats.org/officeDocument/2006/relationships/hyperlink" Target="http://www.bloomberg.com/news/articles/2016-07-16/china-s-economy-gets-boost-from-property-construction-sectors" TargetMode="External"/><Relationship Id="rId18" Type="http://schemas.openxmlformats.org/officeDocument/2006/relationships/hyperlink" Target="http://www.foreignpolicy.com/articles/2010/10/19/reluctant_warriors" TargetMode="External"/><Relationship Id="rId39" Type="http://schemas.openxmlformats.org/officeDocument/2006/relationships/hyperlink" Target="https://www.armscontrol.org/act/2013_03/North-Korea-Conducts-Nuclear-Test" TargetMode="External"/><Relationship Id="rId34" Type="http://schemas.openxmlformats.org/officeDocument/2006/relationships/hyperlink" Target="http://www.nytimes.com/2005/10/20/international/asia/20rumsfeld.html?pagewanted=print&amp;_r=0" TargetMode="External"/><Relationship Id="rId50" Type="http://schemas.openxmlformats.org/officeDocument/2006/relationships/hyperlink" Target="http://carnegieendowment.org/2013/04/09/extended-deterrence-defining-u.s.-reassurance-requirement/fx2b" TargetMode="External"/><Relationship Id="rId55" Type="http://schemas.openxmlformats.org/officeDocument/2006/relationships/hyperlink" Target="http://www.pcr.uu.se/digitalAssets/151/151066_1tonnesson-s-2015-deterrence-interdependence-iasr.pdf" TargetMode="External"/><Relationship Id="rId76" Type="http://schemas.openxmlformats.org/officeDocument/2006/relationships/hyperlink" Target="http://www.culturequake.org/Culturequake/Journal/Entries/2012/1/24_Civilization_Is_War.html" TargetMode="External"/><Relationship Id="rId7" Type="http://schemas.openxmlformats.org/officeDocument/2006/relationships/hyperlink" Target="http://www.350.org/en/node/48" TargetMode="External"/><Relationship Id="rId71" Type="http://schemas.openxmlformats.org/officeDocument/2006/relationships/hyperlink" Target="http://www.scientificamerican.com/article/republican-platform-rejects-paris-climate-agreement/" TargetMode="External"/><Relationship Id="rId2" Type="http://schemas.openxmlformats.org/officeDocument/2006/relationships/numbering" Target="numbering.xml"/><Relationship Id="rId29" Type="http://schemas.openxmlformats.org/officeDocument/2006/relationships/hyperlink" Target="http://online.wsj.com/articles/u-s-china-ready-deals-to-avert-military-confrontations-14157214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20Per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CBD37-49CD-4B11-9C54-A2BBDB96D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550</TotalTime>
  <Pages>1</Pages>
  <Words>97608</Words>
  <Characters>556369</Characters>
  <Application>Microsoft Office Word</Application>
  <DocSecurity>0</DocSecurity>
  <Lines>4636</Lines>
  <Paragraphs>1305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nspereda@yahoo.com</cp:lastModifiedBy>
  <cp:revision>59</cp:revision>
  <dcterms:created xsi:type="dcterms:W3CDTF">2016-07-18T00:21:00Z</dcterms:created>
  <dcterms:modified xsi:type="dcterms:W3CDTF">2016-08-06T01:14:00Z</dcterms:modified>
</cp:coreProperties>
</file>