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F20F9" w14:textId="77777777" w:rsidR="00546C55" w:rsidRPr="00305773" w:rsidRDefault="00546C55" w:rsidP="00546C55">
      <w:pPr>
        <w:pStyle w:val="Heading1"/>
        <w:spacing w:before="0" w:line="240" w:lineRule="auto"/>
        <w:rPr>
          <w:rFonts w:asciiTheme="majorHAnsi" w:hAnsiTheme="majorHAnsi"/>
        </w:rPr>
      </w:pPr>
      <w:r w:rsidRPr="00305773">
        <w:rPr>
          <w:rFonts w:asciiTheme="majorHAnsi" w:hAnsiTheme="majorHAnsi"/>
        </w:rPr>
        <w:t>Green Trade Aff – Starter Pack</w:t>
      </w:r>
    </w:p>
    <w:p w14:paraId="2E80E951" w14:textId="77777777" w:rsidR="00546C55" w:rsidRPr="00305773" w:rsidRDefault="00546C55" w:rsidP="00546C55">
      <w:pPr>
        <w:rPr>
          <w:rFonts w:asciiTheme="majorHAnsi" w:hAnsiTheme="majorHAnsi"/>
        </w:rPr>
      </w:pPr>
    </w:p>
    <w:p w14:paraId="2283A1D1" w14:textId="77777777" w:rsidR="00546C55" w:rsidRPr="00305773" w:rsidRDefault="00546C55" w:rsidP="00546C55">
      <w:pPr>
        <w:pStyle w:val="Heading3"/>
        <w:rPr>
          <w:rFonts w:asciiTheme="majorHAnsi" w:hAnsiTheme="majorHAnsi"/>
        </w:rPr>
      </w:pPr>
      <w:r w:rsidRPr="00305773">
        <w:rPr>
          <w:rFonts w:asciiTheme="majorHAnsi" w:hAnsiTheme="majorHAnsi"/>
        </w:rPr>
        <w:t>Plan(s)</w:t>
      </w:r>
    </w:p>
    <w:p w14:paraId="2EE39D27" w14:textId="77777777" w:rsidR="00546C55" w:rsidRPr="00305773" w:rsidRDefault="00546C55" w:rsidP="00546C55">
      <w:pPr>
        <w:rPr>
          <w:rFonts w:asciiTheme="majorHAnsi" w:hAnsiTheme="majorHAnsi"/>
        </w:rPr>
      </w:pPr>
    </w:p>
    <w:p w14:paraId="6D10ACEB" w14:textId="77777777" w:rsidR="00546C55" w:rsidRPr="00305773" w:rsidRDefault="00546C55" w:rsidP="00546C55">
      <w:pPr>
        <w:pStyle w:val="Heading4"/>
        <w:rPr>
          <w:rFonts w:asciiTheme="majorHAnsi" w:hAnsiTheme="majorHAnsi"/>
        </w:rPr>
      </w:pPr>
      <w:r w:rsidRPr="00305773">
        <w:rPr>
          <w:rFonts w:asciiTheme="majorHAnsi" w:hAnsiTheme="majorHAnsi"/>
        </w:rPr>
        <w:t>The United States should offer a bilateral investment treaty to the People’s Republic of China including an elimination of tariffs solar power technology.</w:t>
      </w:r>
    </w:p>
    <w:p w14:paraId="33C6A5B6" w14:textId="77777777" w:rsidR="00546C55" w:rsidRPr="00305773" w:rsidRDefault="00546C55" w:rsidP="00546C55">
      <w:pPr>
        <w:rPr>
          <w:rFonts w:asciiTheme="majorHAnsi" w:hAnsiTheme="majorHAnsi"/>
        </w:rPr>
      </w:pPr>
    </w:p>
    <w:p w14:paraId="66D01826" w14:textId="77777777" w:rsidR="00546C55" w:rsidRPr="00305773" w:rsidRDefault="00546C55" w:rsidP="00546C55">
      <w:pPr>
        <w:pStyle w:val="Heading4"/>
        <w:rPr>
          <w:rFonts w:asciiTheme="majorHAnsi" w:hAnsiTheme="majorHAnsi"/>
        </w:rPr>
      </w:pPr>
      <w:r w:rsidRPr="00305773">
        <w:rPr>
          <w:rFonts w:asciiTheme="majorHAnsi" w:hAnsiTheme="majorHAnsi"/>
        </w:rPr>
        <w:t>The United States should eliminate anti-dumping tariffs on solar panels manufactured in the People’s Republic of China.</w:t>
      </w:r>
    </w:p>
    <w:p w14:paraId="583B4C42" w14:textId="77777777" w:rsidR="00546C55" w:rsidRPr="00305773" w:rsidRDefault="00546C55" w:rsidP="00546C55">
      <w:pPr>
        <w:rPr>
          <w:rFonts w:asciiTheme="majorHAnsi" w:hAnsiTheme="majorHAnsi"/>
        </w:rPr>
      </w:pPr>
    </w:p>
    <w:p w14:paraId="75E973BD" w14:textId="77777777" w:rsidR="00546C55" w:rsidRPr="00305773" w:rsidRDefault="00546C55" w:rsidP="00546C55">
      <w:pPr>
        <w:spacing w:after="0" w:line="240" w:lineRule="auto"/>
        <w:rPr>
          <w:rFonts w:asciiTheme="majorHAnsi" w:hAnsiTheme="majorHAnsi"/>
        </w:rPr>
      </w:pPr>
    </w:p>
    <w:p w14:paraId="180A0BDB" w14:textId="77777777" w:rsidR="00546C55" w:rsidRPr="00305773" w:rsidRDefault="00546C55" w:rsidP="00546C55">
      <w:pPr>
        <w:pStyle w:val="Heading2"/>
        <w:rPr>
          <w:rFonts w:asciiTheme="majorHAnsi" w:hAnsiTheme="majorHAnsi"/>
        </w:rPr>
      </w:pPr>
      <w:r w:rsidRPr="00305773">
        <w:rPr>
          <w:rFonts w:asciiTheme="majorHAnsi" w:hAnsiTheme="majorHAnsi"/>
        </w:rPr>
        <w:t>Long 1AC</w:t>
      </w:r>
    </w:p>
    <w:p w14:paraId="54757D24" w14:textId="77777777" w:rsidR="00546C55" w:rsidRPr="00305773" w:rsidRDefault="00546C55" w:rsidP="00546C55">
      <w:pPr>
        <w:rPr>
          <w:rFonts w:asciiTheme="majorHAnsi" w:hAnsiTheme="majorHAnsi"/>
        </w:rPr>
      </w:pPr>
    </w:p>
    <w:p w14:paraId="3A4EAAD7"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1AC Warming Adv</w:t>
      </w:r>
    </w:p>
    <w:p w14:paraId="76FCCEFF" w14:textId="77777777" w:rsidR="00546C55" w:rsidRPr="00305773" w:rsidRDefault="00546C55" w:rsidP="00546C55">
      <w:pPr>
        <w:spacing w:after="0" w:line="240" w:lineRule="auto"/>
        <w:rPr>
          <w:rFonts w:asciiTheme="majorHAnsi" w:hAnsiTheme="majorHAnsi"/>
        </w:rPr>
      </w:pPr>
    </w:p>
    <w:p w14:paraId="5B9E051F" w14:textId="77777777" w:rsidR="00546C55" w:rsidRPr="00305773" w:rsidRDefault="00546C55" w:rsidP="00546C55">
      <w:pPr>
        <w:pStyle w:val="Heading4"/>
        <w:rPr>
          <w:rFonts w:asciiTheme="majorHAnsi" w:hAnsiTheme="majorHAnsi"/>
        </w:rPr>
      </w:pPr>
      <w:r w:rsidRPr="00305773">
        <w:rPr>
          <w:rFonts w:asciiTheme="majorHAnsi" w:hAnsiTheme="majorHAnsi"/>
        </w:rPr>
        <w:t>First Cooperation</w:t>
      </w:r>
    </w:p>
    <w:p w14:paraId="58375319" w14:textId="77777777" w:rsidR="00546C55" w:rsidRPr="00305773" w:rsidRDefault="00546C55" w:rsidP="00546C55">
      <w:pPr>
        <w:pStyle w:val="Heading4"/>
        <w:rPr>
          <w:rFonts w:asciiTheme="majorHAnsi" w:hAnsiTheme="majorHAnsi"/>
        </w:rPr>
      </w:pPr>
      <w:r w:rsidRPr="00305773">
        <w:rPr>
          <w:rFonts w:asciiTheme="majorHAnsi" w:hAnsiTheme="majorHAnsi"/>
        </w:rPr>
        <w:t>Solar dispute undermines US-China co-op – kills US cred and leads to Chinese retaliation</w:t>
      </w:r>
    </w:p>
    <w:p w14:paraId="5D7BC1F1"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6FCC2EE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0730A439" w14:textId="77777777" w:rsidR="00546C55" w:rsidRPr="00305773" w:rsidRDefault="00546C55" w:rsidP="00546C55">
      <w:pPr>
        <w:spacing w:after="0" w:line="240" w:lineRule="auto"/>
        <w:rPr>
          <w:rFonts w:asciiTheme="majorHAnsi" w:hAnsiTheme="majorHAnsi"/>
        </w:rPr>
      </w:pPr>
    </w:p>
    <w:p w14:paraId="7018D0AE" w14:textId="77777777" w:rsidR="00546C55" w:rsidRPr="00305773" w:rsidRDefault="00546C55" w:rsidP="00546C55">
      <w:pPr>
        <w:rPr>
          <w:rFonts w:asciiTheme="majorHAnsi" w:hAnsiTheme="majorHAnsi"/>
        </w:rPr>
      </w:pPr>
      <w:r w:rsidRPr="00305773">
        <w:rPr>
          <w:rFonts w:asciiTheme="majorHAnsi" w:hAnsiTheme="majorHAnsi"/>
        </w:rPr>
        <w:t xml:space="preserve">To date U.S. rhetoric in particular has not matched reality in the free trade or sustainability contexts in part because of the natural tension between the three dimensions of sustainable development. This may be seen by </w:t>
      </w:r>
      <w:r w:rsidRPr="00305773">
        <w:rPr>
          <w:rStyle w:val="StyleUnderline"/>
          <w:rFonts w:asciiTheme="majorHAnsi" w:hAnsiTheme="majorHAnsi"/>
        </w:rPr>
        <w:t>the recent disputes between the U.S. and China</w:t>
      </w:r>
      <w:r w:rsidRPr="00305773">
        <w:rPr>
          <w:rFonts w:asciiTheme="majorHAnsi" w:hAnsiTheme="majorHAnsi"/>
        </w:rPr>
        <w:t>— the “G2”—</w:t>
      </w:r>
      <w:r w:rsidRPr="00305773">
        <w:rPr>
          <w:rStyle w:val="StyleUnderline"/>
          <w:rFonts w:asciiTheme="majorHAnsi" w:hAnsiTheme="majorHAnsi"/>
        </w:rPr>
        <w:t>with regard to solar panels</w:t>
      </w:r>
      <w:r w:rsidRPr="00305773">
        <w:rPr>
          <w:rFonts w:asciiTheme="majorHAnsi" w:hAnsiTheme="majorHAnsi"/>
        </w:rPr>
        <w:t xml:space="preserve">.12 Indeed, the U.S. government seems to be repeating history with continual failures to live up to aspects of the international trade rules that it was so instrumental in drafting.13 This does more than </w:t>
      </w:r>
      <w:r w:rsidRPr="00305773">
        <w:rPr>
          <w:rStyle w:val="StyleUnderline"/>
          <w:rFonts w:asciiTheme="majorHAnsi" w:hAnsiTheme="majorHAnsi"/>
        </w:rPr>
        <w:t>undermine U.S. moral authority in leading the world toward</w:t>
      </w:r>
      <w:r w:rsidRPr="00305773">
        <w:rPr>
          <w:rFonts w:asciiTheme="majorHAnsi" w:hAnsiTheme="majorHAnsi"/>
        </w:rPr>
        <w:t xml:space="preserve"> effective </w:t>
      </w:r>
      <w:r w:rsidRPr="00305773">
        <w:rPr>
          <w:rStyle w:val="StyleUnderline"/>
          <w:rFonts w:asciiTheme="majorHAnsi" w:hAnsiTheme="majorHAnsi"/>
        </w:rPr>
        <w:t>solutions to</w:t>
      </w:r>
      <w:r w:rsidRPr="00305773">
        <w:rPr>
          <w:rFonts w:asciiTheme="majorHAnsi" w:hAnsiTheme="majorHAnsi"/>
        </w:rPr>
        <w:t xml:space="preserve"> global collective action problems like </w:t>
      </w:r>
      <w:r w:rsidRPr="00305773">
        <w:rPr>
          <w:rStyle w:val="StyleUnderline"/>
          <w:rFonts w:asciiTheme="majorHAnsi" w:hAnsiTheme="majorHAnsi"/>
        </w:rPr>
        <w:t>climate change</w:t>
      </w:r>
      <w:r w:rsidRPr="00305773">
        <w:rPr>
          <w:rFonts w:asciiTheme="majorHAnsi" w:hAnsiTheme="majorHAnsi"/>
        </w:rPr>
        <w:t xml:space="preserve">. Simultaneously, </w:t>
      </w:r>
      <w:r w:rsidRPr="00305773">
        <w:rPr>
          <w:rStyle w:val="StyleUnderline"/>
          <w:rFonts w:asciiTheme="majorHAnsi" w:hAnsiTheme="majorHAnsi"/>
        </w:rPr>
        <w:t>it may well induce China to engage in similar behavior, threatening the ability of the G2 to jointly guide the international community</w:t>
      </w:r>
      <w:r w:rsidRPr="00305773">
        <w:rPr>
          <w:rFonts w:asciiTheme="majorHAnsi" w:hAnsiTheme="majorHAnsi"/>
        </w:rPr>
        <w:t xml:space="preserve"> as it seeks to promote sustainable development.14</w:t>
      </w:r>
    </w:p>
    <w:p w14:paraId="030AA956" w14:textId="77777777" w:rsidR="00546C55" w:rsidRPr="00305773" w:rsidRDefault="00546C55" w:rsidP="00546C55">
      <w:pPr>
        <w:rPr>
          <w:rFonts w:asciiTheme="majorHAnsi" w:hAnsiTheme="majorHAnsi"/>
        </w:rPr>
      </w:pPr>
      <w:r w:rsidRPr="00305773">
        <w:rPr>
          <w:rFonts w:asciiTheme="majorHAnsi" w:hAnsiTheme="majorHAnsi"/>
        </w:rPr>
        <w:t xml:space="preserve">As this paper posits, </w:t>
      </w:r>
      <w:r w:rsidRPr="00305773">
        <w:rPr>
          <w:rStyle w:val="StyleUnderline"/>
          <w:rFonts w:asciiTheme="majorHAnsi" w:hAnsiTheme="majorHAnsi"/>
        </w:rPr>
        <w:t>cooperation</w:t>
      </w:r>
      <w:r w:rsidRPr="00305773">
        <w:rPr>
          <w:rFonts w:asciiTheme="majorHAnsi" w:hAnsiTheme="majorHAnsi"/>
        </w:rPr>
        <w:t xml:space="preserve"> between China and the United States</w:t>
      </w:r>
      <w:r w:rsidRPr="00305773">
        <w:rPr>
          <w:rStyle w:val="StyleUnderline"/>
          <w:rFonts w:asciiTheme="majorHAnsi" w:hAnsiTheme="majorHAnsi"/>
        </w:rPr>
        <w:t xml:space="preserve"> is essential to achieving sustainable growth</w:t>
      </w:r>
      <w:r w:rsidRPr="00305773">
        <w:rPr>
          <w:rFonts w:asciiTheme="majorHAnsi" w:hAnsiTheme="majorHAnsi"/>
        </w:rPr>
        <w:t xml:space="preserve"> because the </w:t>
      </w:r>
      <w:r w:rsidRPr="00305773">
        <w:rPr>
          <w:rStyle w:val="StyleUnderline"/>
          <w:rFonts w:asciiTheme="majorHAnsi" w:hAnsiTheme="majorHAnsi"/>
        </w:rPr>
        <w:t>traditional</w:t>
      </w:r>
      <w:r w:rsidRPr="00305773">
        <w:rPr>
          <w:rFonts w:asciiTheme="majorHAnsi" w:hAnsiTheme="majorHAnsi"/>
        </w:rPr>
        <w:t xml:space="preserve"> top-down, </w:t>
      </w:r>
      <w:r w:rsidRPr="00305773">
        <w:rPr>
          <w:rStyle w:val="StyleUnderline"/>
          <w:rFonts w:asciiTheme="majorHAnsi" w:hAnsiTheme="majorHAnsi"/>
        </w:rPr>
        <w:t>multinational regimes</w:t>
      </w:r>
      <w:r w:rsidRPr="00305773">
        <w:rPr>
          <w:rFonts w:asciiTheme="majorHAnsi" w:hAnsiTheme="majorHAnsi"/>
        </w:rPr>
        <w:t xml:space="preserve"> like the WTO and the UNFCC, standing alone, </w:t>
      </w:r>
      <w:r w:rsidRPr="00305773">
        <w:rPr>
          <w:rStyle w:val="StyleUnderline"/>
          <w:rFonts w:asciiTheme="majorHAnsi" w:hAnsiTheme="majorHAnsi"/>
        </w:rPr>
        <w:t>are not equipped to solve such global problems</w:t>
      </w:r>
      <w:r w:rsidRPr="00305773">
        <w:rPr>
          <w:rFonts w:asciiTheme="majorHAnsi" w:hAnsiTheme="majorHAnsi"/>
        </w:rPr>
        <w:t>. Instead, a new conceptual framework—in this case, polycentric governance—is required. Described as “a collective of partially overlapping and non-hierarchical regimes,”15 polycentric governance envisions a marriage of diverse top-down and bottom-up initiatives simultaneously addressing problems in the global commons. Over the past decade, particularly as the WTO’s Doha Round has faltered, the world has transitioned toward this multi-sectoral approach as evidenced by the growing reliance on bilateral investment treaties (BITs) and regional free trade agreements. The United States has opted for these minilateral arrangements as well as suggested by President Obama Administration’s push for the Trans-Pacific Partnership (“TPP”) and the U.S.-E.U. Trade Pact.16 The Chinese government is pursuing a similar approach, especially in the context of financial governance.17</w:t>
      </w:r>
    </w:p>
    <w:p w14:paraId="4B0F011D" w14:textId="77777777" w:rsidR="00546C55" w:rsidRPr="00305773" w:rsidRDefault="00546C55" w:rsidP="00546C55">
      <w:pPr>
        <w:spacing w:after="0" w:line="240" w:lineRule="auto"/>
        <w:rPr>
          <w:rFonts w:asciiTheme="majorHAnsi" w:hAnsiTheme="majorHAnsi"/>
        </w:rPr>
      </w:pPr>
    </w:p>
    <w:p w14:paraId="19AA8A36"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Locking in US-China climate co-op is key to solve warming – the impacts are happening now and could escalate to extinction</w:t>
      </w:r>
    </w:p>
    <w:p w14:paraId="3E84E779" w14:textId="77777777" w:rsidR="00546C55" w:rsidRPr="00305773" w:rsidRDefault="00546C55" w:rsidP="00546C55">
      <w:pPr>
        <w:rPr>
          <w:rFonts w:asciiTheme="majorHAnsi" w:hAnsiTheme="majorHAnsi"/>
        </w:rPr>
      </w:pPr>
      <w:r w:rsidRPr="00305773">
        <w:rPr>
          <w:rStyle w:val="Style13ptBold"/>
          <w:rFonts w:asciiTheme="majorHAnsi" w:hAnsiTheme="majorHAnsi"/>
        </w:rPr>
        <w:t>Li 14</w:t>
      </w:r>
      <w:r w:rsidRPr="00305773">
        <w:rPr>
          <w:rFonts w:asciiTheme="majorHAnsi" w:hAnsiTheme="majorHAnsi"/>
        </w:rPr>
        <w:t xml:space="preserve"> – MA in Global Studies @ U Denver, Int'l Affairs Coordinator @ UN (Xiaoyu, "China-US Cooperation: Key to the Global Future," China Institute of International Studies,http://www.ciis.org.cn/english/2014-01/13/content_6606656.htm)</w:t>
      </w:r>
    </w:p>
    <w:p w14:paraId="0BB0ED18" w14:textId="77777777" w:rsidR="00546C55" w:rsidRPr="00305773" w:rsidRDefault="00546C55" w:rsidP="00546C55">
      <w:pPr>
        <w:spacing w:after="0" w:line="240" w:lineRule="auto"/>
        <w:rPr>
          <w:rFonts w:asciiTheme="majorHAnsi" w:hAnsiTheme="majorHAnsi"/>
        </w:rPr>
      </w:pPr>
    </w:p>
    <w:p w14:paraId="1D8466EC" w14:textId="77777777" w:rsidR="00546C55" w:rsidRPr="00305773" w:rsidRDefault="00546C55" w:rsidP="00546C55">
      <w:pPr>
        <w:rPr>
          <w:rFonts w:asciiTheme="majorHAnsi" w:hAnsiTheme="majorHAnsi" w:cs="Helvetica"/>
        </w:rPr>
      </w:pPr>
      <w:r w:rsidRPr="00305773">
        <w:rPr>
          <w:rStyle w:val="StyleUnderline"/>
          <w:rFonts w:asciiTheme="majorHAnsi" w:hAnsiTheme="majorHAnsi"/>
        </w:rPr>
        <w:t>Cooperation on climate change mitigation, adaptation, and</w:t>
      </w:r>
      <w:r w:rsidRPr="00305773">
        <w:rPr>
          <w:rFonts w:asciiTheme="majorHAnsi" w:hAnsiTheme="majorHAnsi" w:cs="Helvetica"/>
        </w:rPr>
        <w:t xml:space="preserve"> consequence </w:t>
      </w:r>
      <w:r w:rsidRPr="00305773">
        <w:rPr>
          <w:rStyle w:val="StyleUnderline"/>
          <w:rFonts w:asciiTheme="majorHAnsi" w:hAnsiTheme="majorHAnsi"/>
        </w:rPr>
        <w:t>management</w:t>
      </w:r>
      <w:r w:rsidRPr="00305773">
        <w:rPr>
          <w:rFonts w:asciiTheme="majorHAnsi" w:hAnsiTheme="majorHAnsi" w:cs="Helvetica"/>
        </w:rPr>
        <w:t xml:space="preserve">. </w:t>
      </w:r>
      <w:r w:rsidRPr="00305773">
        <w:rPr>
          <w:rStyle w:val="StyleUnderline"/>
          <w:rFonts w:asciiTheme="majorHAnsi" w:hAnsiTheme="majorHAnsi"/>
        </w:rPr>
        <w:t>China-US cooperation will be increasingly critical to the global response to climate change</w:t>
      </w:r>
      <w:r w:rsidRPr="00305773">
        <w:rPr>
          <w:rFonts w:asciiTheme="majorHAnsi" w:hAnsiTheme="majorHAnsi" w:cs="Helvetica"/>
        </w:rPr>
        <w:t xml:space="preserve">. </w:t>
      </w:r>
      <w:r w:rsidRPr="00305773">
        <w:rPr>
          <w:rStyle w:val="StyleUnderline"/>
          <w:rFonts w:asciiTheme="majorHAnsi" w:hAnsiTheme="majorHAnsi"/>
        </w:rPr>
        <w:t>New scientific studies warn that the worst-case scenarios for climate change impacts are the most likely outcomes</w:t>
      </w:r>
      <w:r w:rsidRPr="00305773">
        <w:rPr>
          <w:rFonts w:asciiTheme="majorHAnsi" w:hAnsiTheme="majorHAnsi" w:cs="Helvetica"/>
        </w:rPr>
        <w:t xml:space="preserve">. Scientific assessments also maintain that </w:t>
      </w:r>
      <w:r w:rsidRPr="00305773">
        <w:rPr>
          <w:rStyle w:val="StyleUnderline"/>
          <w:rFonts w:asciiTheme="majorHAnsi" w:hAnsiTheme="majorHAnsi"/>
        </w:rPr>
        <w:t xml:space="preserve">anthropomorphic climate change is partly responsible for extreme weather </w:t>
      </w:r>
      <w:r w:rsidRPr="00305773">
        <w:rPr>
          <w:rFonts w:asciiTheme="majorHAnsi" w:hAnsiTheme="majorHAnsi" w:cs="Helvetica"/>
        </w:rPr>
        <w:t xml:space="preserve">events that the world is already experiencing at an increasing rate, </w:t>
      </w:r>
      <w:r w:rsidRPr="00305773">
        <w:rPr>
          <w:rStyle w:val="StyleUnderline"/>
          <w:rFonts w:asciiTheme="majorHAnsi" w:hAnsiTheme="majorHAnsi"/>
        </w:rPr>
        <w:t>from the floods in Pakistan and the heat wave in Russia to</w:t>
      </w:r>
      <w:r w:rsidRPr="00305773">
        <w:rPr>
          <w:rFonts w:asciiTheme="majorHAnsi" w:hAnsiTheme="majorHAnsi" w:cs="Helvetica"/>
        </w:rPr>
        <w:t xml:space="preserve"> the melting glaciers and ice sheets and the “superstorm” </w:t>
      </w:r>
      <w:r w:rsidRPr="00305773">
        <w:rPr>
          <w:rStyle w:val="StyleUnderline"/>
          <w:rFonts w:asciiTheme="majorHAnsi" w:hAnsiTheme="majorHAnsi"/>
        </w:rPr>
        <w:t>Sandy</w:t>
      </w:r>
      <w:r w:rsidRPr="00305773">
        <w:rPr>
          <w:rFonts w:asciiTheme="majorHAnsi" w:hAnsiTheme="majorHAnsi" w:cs="Helvetica"/>
        </w:rPr>
        <w:t xml:space="preserve"> that inflicted unprecedented destruction on New York and New Jersey. It is highly likely that global climate change will be a key issue in the coming two decades as the world faces increasing climate-induced humanitarian disasters and infrastructure destruction requiring immediate and expensive relief as well as costly, long-term adaptation. Climate change likely will increase social and political instability in many areas of the world, including emerging economies and developed countries. It also will likely renew political pressure for emissions reductions, especially by China and the United States, the world’s two biggest emitters. </w:t>
      </w:r>
      <w:r w:rsidRPr="00305773">
        <w:rPr>
          <w:rStyle w:val="StyleUnderline"/>
          <w:rFonts w:asciiTheme="majorHAnsi" w:hAnsiTheme="majorHAnsi"/>
        </w:rPr>
        <w:t>China-US cooperation in all these areas will be critical to whether the world cooperates and how effective any cooperation is in responding to the potentially existential threat posed by global climate change. The two countries also can build on decades of bilateral cooperation on energy and environment to seize opportunities for lucrative joint energy technology development that would substantially benefit Chinese and US businesses as well as lower costs and widely disseminate clean energy technologies</w:t>
      </w:r>
      <w:r w:rsidRPr="00305773">
        <w:rPr>
          <w:rFonts w:asciiTheme="majorHAnsi" w:hAnsiTheme="majorHAnsi" w:cs="Helvetica"/>
        </w:rPr>
        <w:t>.</w:t>
      </w:r>
    </w:p>
    <w:p w14:paraId="7B6D1DDC" w14:textId="77777777" w:rsidR="00546C55" w:rsidRPr="00305773" w:rsidRDefault="00546C55" w:rsidP="00546C55">
      <w:pPr>
        <w:spacing w:after="0" w:line="240" w:lineRule="auto"/>
        <w:rPr>
          <w:rFonts w:asciiTheme="majorHAnsi" w:hAnsiTheme="majorHAnsi"/>
        </w:rPr>
      </w:pPr>
    </w:p>
    <w:p w14:paraId="241F6E9E" w14:textId="77777777" w:rsidR="00546C55" w:rsidRPr="00305773" w:rsidRDefault="00546C55" w:rsidP="00546C55">
      <w:pPr>
        <w:spacing w:after="0" w:line="240" w:lineRule="auto"/>
        <w:rPr>
          <w:rFonts w:asciiTheme="majorHAnsi" w:hAnsiTheme="majorHAnsi"/>
        </w:rPr>
      </w:pPr>
    </w:p>
    <w:p w14:paraId="64E37A3D" w14:textId="77777777" w:rsidR="00546C55" w:rsidRPr="00305773" w:rsidRDefault="00546C55" w:rsidP="00546C55">
      <w:pPr>
        <w:pStyle w:val="Heading4"/>
        <w:rPr>
          <w:rFonts w:asciiTheme="majorHAnsi" w:hAnsiTheme="majorHAnsi"/>
        </w:rPr>
      </w:pPr>
      <w:r w:rsidRPr="00305773">
        <w:rPr>
          <w:rFonts w:asciiTheme="majorHAnsi" w:hAnsiTheme="majorHAnsi"/>
        </w:rPr>
        <w:t>US-China agreement on resolving green tech trade barriers spills over internationally – leads to success Post-Paris</w:t>
      </w:r>
    </w:p>
    <w:p w14:paraId="05D56402" w14:textId="77777777" w:rsidR="00546C55" w:rsidRPr="00305773" w:rsidRDefault="00546C55" w:rsidP="00546C55">
      <w:pPr>
        <w:rPr>
          <w:rFonts w:asciiTheme="majorHAnsi" w:hAnsiTheme="majorHAnsi"/>
        </w:rPr>
      </w:pPr>
      <w:r w:rsidRPr="00305773">
        <w:rPr>
          <w:rStyle w:val="Style13ptBold"/>
          <w:rFonts w:asciiTheme="majorHAnsi" w:hAnsiTheme="majorHAnsi"/>
        </w:rPr>
        <w:t>Aldy et al 16</w:t>
      </w:r>
      <w:r w:rsidRPr="00305773">
        <w:rPr>
          <w:rFonts w:asciiTheme="majorHAnsi" w:hAnsiTheme="majorHAnsi"/>
        </w:rPr>
        <w:t xml:space="preserve"> (Harvard Project on Climate Agreements and National Center for Climate Change Strategy and International Cooperation Beijing, China)</w:t>
      </w:r>
    </w:p>
    <w:p w14:paraId="666A5F24" w14:textId="77777777" w:rsidR="00546C55" w:rsidRPr="00305773" w:rsidRDefault="00546C55" w:rsidP="00546C55">
      <w:pPr>
        <w:rPr>
          <w:rFonts w:asciiTheme="majorHAnsi" w:hAnsiTheme="majorHAnsi"/>
        </w:rPr>
      </w:pPr>
      <w:r w:rsidRPr="00305773">
        <w:rPr>
          <w:rFonts w:asciiTheme="majorHAnsi" w:hAnsiTheme="majorHAnsi"/>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http://belfercenter.ksg.harvard.edu/files/harvard-nscs-paper-final-160224.pdf)</w:t>
      </w:r>
    </w:p>
    <w:p w14:paraId="19D0CDAF" w14:textId="77777777" w:rsidR="00546C55" w:rsidRPr="00305773" w:rsidRDefault="00546C55" w:rsidP="00546C55">
      <w:pPr>
        <w:spacing w:after="0" w:line="240" w:lineRule="auto"/>
        <w:rPr>
          <w:rFonts w:asciiTheme="majorHAnsi" w:hAnsiTheme="majorHAnsi"/>
        </w:rPr>
      </w:pPr>
    </w:p>
    <w:p w14:paraId="7A6F71B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Thirdly, since each is such an important trade partner to the other, China and the United States have a substantial mutual incentive to engage in bilateral cooperation. </w:t>
      </w:r>
      <w:r w:rsidRPr="00305773">
        <w:rPr>
          <w:rStyle w:val="StyleUnderline"/>
          <w:rFonts w:asciiTheme="majorHAnsi" w:hAnsiTheme="majorHAnsi"/>
        </w:rPr>
        <w:t>Fruitful areas for</w:t>
      </w:r>
      <w:r w:rsidRPr="00305773">
        <w:rPr>
          <w:rFonts w:asciiTheme="majorHAnsi" w:hAnsiTheme="majorHAnsi"/>
        </w:rPr>
        <w:t xml:space="preserve"> such </w:t>
      </w:r>
      <w:r w:rsidRPr="00305773">
        <w:rPr>
          <w:rStyle w:val="StyleUnderline"/>
          <w:rFonts w:asciiTheme="majorHAnsi" w:hAnsiTheme="majorHAnsi"/>
        </w:rPr>
        <w:t>cooperation include cutting tariffs on environmental goods</w:t>
      </w:r>
      <w:r w:rsidRPr="00305773">
        <w:rPr>
          <w:rFonts w:asciiTheme="majorHAnsi" w:hAnsiTheme="majorHAnsi"/>
        </w:rPr>
        <w:t xml:space="preserve">, such as wind turbines, solar panels, and solar water heaters, relaxation of the export ban on low carbon technologies, and coordinating policies for the protection of intellectual property rights related to environmental products. </w:t>
      </w:r>
      <w:r w:rsidRPr="00305773">
        <w:rPr>
          <w:rStyle w:val="StyleUnderline"/>
          <w:rFonts w:asciiTheme="majorHAnsi" w:hAnsiTheme="majorHAnsi"/>
        </w:rPr>
        <w:t xml:space="preserve">Successful bilateral cooperation in these areas can help both countries gain better access to the technologies and products needed for cost-effective climate mitigation, and accelerate </w:t>
      </w:r>
      <w:r w:rsidRPr="00305773">
        <w:rPr>
          <w:rFonts w:asciiTheme="majorHAnsi" w:hAnsiTheme="majorHAnsi"/>
        </w:rPr>
        <w:t>the process of</w:t>
      </w:r>
      <w:r w:rsidRPr="00305773">
        <w:rPr>
          <w:rStyle w:val="StyleUnderline"/>
          <w:rFonts w:asciiTheme="majorHAnsi" w:hAnsiTheme="majorHAnsi"/>
        </w:rPr>
        <w:t xml:space="preserve"> innovation and diffusion for green technologies</w:t>
      </w:r>
      <w:r w:rsidRPr="00305773">
        <w:rPr>
          <w:rFonts w:asciiTheme="majorHAnsi" w:hAnsiTheme="majorHAnsi"/>
        </w:rPr>
        <w:t>. The prospects for such expanded bilateral cooperation have been given impetus by the 2014 and 2015 joint announcements by China and the United States.</w:t>
      </w:r>
    </w:p>
    <w:p w14:paraId="206B3E39"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Bilateral cooperation can also inform future efforts to integrate climate policies and frameworks</w:t>
      </w:r>
      <w:r w:rsidRPr="00305773">
        <w:rPr>
          <w:rFonts w:asciiTheme="majorHAnsi" w:hAnsiTheme="majorHAnsi"/>
        </w:rPr>
        <w:t xml:space="preserve"> with other plurilateral or regional frameworks </w:t>
      </w:r>
      <w:r w:rsidRPr="00305773">
        <w:rPr>
          <w:rStyle w:val="StyleUnderline"/>
          <w:rFonts w:asciiTheme="majorHAnsi" w:hAnsiTheme="majorHAnsi"/>
        </w:rPr>
        <w:t>that address trade and economic development</w:t>
      </w:r>
      <w:r w:rsidRPr="00305773">
        <w:rPr>
          <w:rFonts w:asciiTheme="majorHAnsi" w:hAnsiTheme="majorHAnsi"/>
        </w:rPr>
        <w:t>. For instance, China-United States cooperation can facilitate efforts underway within the International Maritime Organization to address international governance issues involving both climate change and trade, such as international maritime shipping emissions of black carbon and methane. Further, China’s new status as an Observer in the Arctic Council will create yet more opportunities for Chinese-US cooperation on the climate and trade issues on that organization’s agenda.</w:t>
      </w:r>
    </w:p>
    <w:p w14:paraId="4D3ECD2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5. summary and conclusions</w:t>
      </w:r>
    </w:p>
    <w:p w14:paraId="7D52013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Over the past two decades, disagreements between developing and developed countries have often frustrated efforts to reach consensus on an effective international response to the problem of global climate change.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joint announcements between China and the United States concerning climate change actions represented an important development in global climate negotiations and were appropriately hailed as offering a new model for improved cooperation between emerging and developed economies. Given the size of the two countries’ economies and their large contributions to global GHG emissions, the actions outlined in the joint announcements per se will have a significant impact on future mitigation efforts—and, indeed, did much to facilitate a successful outcome in Paris. </w:t>
      </w:r>
      <w:r w:rsidRPr="00305773">
        <w:rPr>
          <w:rStyle w:val="StyleUnderline"/>
          <w:rFonts w:asciiTheme="majorHAnsi" w:hAnsiTheme="majorHAnsi"/>
        </w:rPr>
        <w:t>By demonstrating these actions, China and the United States may encourage other countries to increase their climate mitigation ambitions</w:t>
      </w:r>
      <w:r w:rsidRPr="00305773">
        <w:rPr>
          <w:rFonts w:asciiTheme="majorHAnsi" w:hAnsiTheme="majorHAnsi"/>
        </w:rPr>
        <w:t>.</w:t>
      </w:r>
    </w:p>
    <w:p w14:paraId="4E05EBA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This paper has identified three specific areas of international climate policy, namely marketbased mechanisms, comparison of efforts, and trade policy and climate policy interactions, where China and the United States can deepen their cooperation. Cooperation on marketbased climate policies, particularly cap-and-trade, is important, not only because marketbased approaches offer the most cost-effective approach to mitigating GHG emissions, but also because emissions trading systems make it possible to address equity concerns by adjusting the level of the emissions cap and the allocation of emission allowances.</w:t>
      </w:r>
    </w:p>
    <w:p w14:paraId="542E60ED"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 logical focus for China–U.S. cooperation with respect to market-based mechanisms is capacity building. A functioning cap-and-trade system requires properly designed government and market institutions. At a micro level, 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 in the United States because of political polarization and in China because of features of the regulated electricity market and the power of state-owned enterprises. Cooperation and communication can help both countries overcome these barriers, while also advancing theoretical and empirical understanding of cap-and-trade and other market-based approaches. Cooperation on standards and procedures for comparing mitigation efforts can strengthen the technical basis for other aspects of China–U.S. cooperation, particularly in the area of cap-and-trade systems, and facilitate the linkage of homogeneous or heterogeneous climate policies. </w:t>
      </w:r>
      <w:r w:rsidRPr="00305773">
        <w:rPr>
          <w:rStyle w:val="StyleUnderline"/>
          <w:rFonts w:asciiTheme="majorHAnsi" w:hAnsiTheme="majorHAnsi"/>
        </w:rPr>
        <w:t>Cooperation</w:t>
      </w:r>
      <w:r w:rsidRPr="00305773">
        <w:rPr>
          <w:rFonts w:asciiTheme="majorHAnsi" w:hAnsiTheme="majorHAnsi"/>
        </w:rPr>
        <w:t xml:space="preserve"> in this area </w:t>
      </w:r>
      <w:r w:rsidRPr="00305773">
        <w:rPr>
          <w:rStyle w:val="StyleUnderline"/>
          <w:rFonts w:asciiTheme="majorHAnsi" w:hAnsiTheme="majorHAnsi"/>
        </w:rPr>
        <w:t>can</w:t>
      </w:r>
      <w:r w:rsidRPr="00305773">
        <w:rPr>
          <w:rFonts w:asciiTheme="majorHAnsi" w:hAnsiTheme="majorHAnsi"/>
        </w:rPr>
        <w:t xml:space="preserve"> also increase transparency and consistency in climate negotiations, </w:t>
      </w:r>
      <w:r w:rsidRPr="00305773">
        <w:rPr>
          <w:rStyle w:val="StyleUnderline"/>
          <w:rFonts w:asciiTheme="majorHAnsi" w:hAnsiTheme="majorHAnsi"/>
        </w:rPr>
        <w:t>improve trust among parties, and advance efforts to track collective progress toward achieving global mitigation targets</w:t>
      </w:r>
      <w:r w:rsidRPr="00305773">
        <w:rPr>
          <w:rFonts w:asciiTheme="majorHAnsi" w:hAnsiTheme="majorHAnsi"/>
        </w:rPr>
        <w:t>.</w:t>
      </w:r>
    </w:p>
    <w:p w14:paraId="1249363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w:t>
      </w:r>
    </w:p>
    <w:p w14:paraId="1DB1DF2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Interactions between trade and climate policy constitute a third important area for future U.S.–China cooperation. Reforms can be initiated within the WTO and UNFCCC, which currently provide the dominant frameworks for global coordination on trade and climate change. But China and the United States should also explore opportunities to advance progress in this area through more flexible plurilateral and bilateral relationships. Cooperation between the two countries to develop GHG standards and methods for comparing the impact of domestic climate policies would be particularly helpful in reducing the potential for future trade conflicts and facilitating the coordination of climate and trade policies.</w:t>
      </w:r>
    </w:p>
    <w:p w14:paraId="4BCBC393" w14:textId="77777777" w:rsidR="00546C55" w:rsidRPr="00305773" w:rsidRDefault="00546C55" w:rsidP="00546C55">
      <w:pPr>
        <w:spacing w:after="0" w:line="240" w:lineRule="auto"/>
        <w:rPr>
          <w:rStyle w:val="StyleUnderline"/>
          <w:rFonts w:asciiTheme="majorHAnsi" w:hAnsiTheme="majorHAnsi"/>
        </w:rPr>
      </w:pPr>
      <w:r w:rsidRPr="00305773">
        <w:rPr>
          <w:rFonts w:asciiTheme="majorHAnsi" w:hAnsiTheme="majorHAnsi"/>
        </w:rPr>
        <w:t xml:space="preserve">Climate change has added a new dimension to a bilateral relationship that is already one of the most important of the twenty-first century. </w:t>
      </w:r>
      <w:r w:rsidRPr="00305773">
        <w:rPr>
          <w:rStyle w:val="StyleUnderline"/>
          <w:rFonts w:asciiTheme="majorHAnsi" w:hAnsiTheme="majorHAnsi"/>
        </w:rPr>
        <w:t>While China and the United States have different national interests in many areas, climate change represents an important area where their interests</w:t>
      </w:r>
      <w:r w:rsidRPr="00305773">
        <w:rPr>
          <w:rFonts w:asciiTheme="majorHAnsi" w:hAnsiTheme="majorHAnsi"/>
        </w:rPr>
        <w:t xml:space="preserve">, and those of every other country interested in the wellbeing of its citizens and future generations, </w:t>
      </w:r>
      <w:r w:rsidRPr="00305773">
        <w:rPr>
          <w:rStyle w:val="StyleUnderline"/>
          <w:rFonts w:asciiTheme="majorHAnsi" w:hAnsiTheme="majorHAnsi"/>
        </w:rPr>
        <w:t>converge</w:t>
      </w:r>
      <w:r w:rsidRPr="00305773">
        <w:rPr>
          <w:rFonts w:asciiTheme="majorHAnsi" w:hAnsiTheme="majorHAnsi"/>
        </w:rPr>
        <w:t xml:space="preserv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305773">
        <w:rPr>
          <w:rStyle w:val="StyleUnderline"/>
          <w:rFonts w:asciiTheme="majorHAnsi" w:hAnsiTheme="majorHAnsi"/>
        </w:rPr>
        <w:t>successful China–U.S. cooperation under the hybrid Paris climate policy architecture may well prove crucial in paving the way for broader international cooperation to reduce the risk of global climate change.</w:t>
      </w:r>
    </w:p>
    <w:p w14:paraId="631AAC67" w14:textId="77777777" w:rsidR="00546C55" w:rsidRPr="00305773" w:rsidRDefault="00546C55" w:rsidP="00546C55">
      <w:pPr>
        <w:spacing w:after="0" w:line="240" w:lineRule="auto"/>
        <w:rPr>
          <w:rStyle w:val="StyleUnderline"/>
          <w:rFonts w:asciiTheme="majorHAnsi" w:hAnsiTheme="majorHAnsi"/>
        </w:rPr>
      </w:pPr>
    </w:p>
    <w:p w14:paraId="1154C8A2" w14:textId="77777777" w:rsidR="00546C55" w:rsidRPr="00305773" w:rsidRDefault="00546C55" w:rsidP="00546C55">
      <w:pPr>
        <w:pStyle w:val="Heading4"/>
        <w:rPr>
          <w:rStyle w:val="StyleUnderline"/>
          <w:rFonts w:asciiTheme="majorHAnsi" w:hAnsiTheme="majorHAnsi"/>
        </w:rPr>
      </w:pPr>
      <w:r w:rsidRPr="00305773">
        <w:rPr>
          <w:rFonts w:asciiTheme="majorHAnsi" w:hAnsiTheme="majorHAnsi"/>
        </w:rPr>
        <w:t>Second is the Solar Tech Diffusion</w:t>
      </w:r>
    </w:p>
    <w:p w14:paraId="7CA1A0D3"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Resolving countervailing tariffs key to the global solar industry – key to solve warming</w:t>
      </w:r>
    </w:p>
    <w:p w14:paraId="5FA3C4C6" w14:textId="77777777" w:rsidR="00546C55" w:rsidRPr="00305773" w:rsidRDefault="00546C55" w:rsidP="00546C55">
      <w:pPr>
        <w:spacing w:after="0" w:line="240" w:lineRule="auto"/>
        <w:rPr>
          <w:rStyle w:val="Style13ptBold"/>
          <w:rFonts w:asciiTheme="majorHAnsi" w:hAnsiTheme="majorHAnsi"/>
        </w:rPr>
      </w:pPr>
      <w:r w:rsidRPr="00305773">
        <w:rPr>
          <w:rStyle w:val="Style13ptBold"/>
          <w:rFonts w:asciiTheme="majorHAnsi" w:hAnsiTheme="majorHAnsi"/>
        </w:rPr>
        <w:t xml:space="preserve">ZER 5/23 </w:t>
      </w:r>
      <w:r w:rsidRPr="00305773">
        <w:rPr>
          <w:rFonts w:asciiTheme="majorHAnsi" w:hAnsiTheme="majorHAnsi"/>
        </w:rPr>
        <w:t>(ZACKS EQUITY RESEARCH)</w:t>
      </w:r>
    </w:p>
    <w:p w14:paraId="28C0BF2A"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(Will China Gloom Darken Global Alternate Energy Prospects?, May 23, http://finance.yahoo.com/news/china-gloom-darken-global-alternate-205508366.html)</w:t>
      </w:r>
    </w:p>
    <w:p w14:paraId="057282EE" w14:textId="77777777" w:rsidR="00546C55" w:rsidRPr="00305773" w:rsidRDefault="00546C55" w:rsidP="00546C55">
      <w:pPr>
        <w:spacing w:after="0" w:line="240" w:lineRule="auto"/>
        <w:rPr>
          <w:rFonts w:asciiTheme="majorHAnsi" w:hAnsiTheme="majorHAnsi"/>
        </w:rPr>
      </w:pPr>
    </w:p>
    <w:p w14:paraId="1515A1AE" w14:textId="77777777" w:rsidR="00546C55" w:rsidRPr="00305773" w:rsidRDefault="00546C55" w:rsidP="00546C55">
      <w:pPr>
        <w:spacing w:after="0" w:line="240" w:lineRule="auto"/>
        <w:rPr>
          <w:rFonts w:asciiTheme="majorHAnsi" w:hAnsiTheme="majorHAnsi"/>
          <w:b/>
        </w:rPr>
      </w:pPr>
      <w:r w:rsidRPr="00305773">
        <w:rPr>
          <w:rFonts w:asciiTheme="majorHAnsi" w:hAnsiTheme="majorHAnsi"/>
        </w:rPr>
        <w:t xml:space="preserve">However, </w:t>
      </w:r>
      <w:r w:rsidRPr="00305773">
        <w:rPr>
          <w:rStyle w:val="StyleUnderline"/>
          <w:rFonts w:asciiTheme="majorHAnsi" w:hAnsiTheme="majorHAnsi"/>
        </w:rPr>
        <w:t>the global economic turmoil, China's slowdown and the consequent subsidy rollback in the prime global solar markets are appearing to be a major headwind</w:t>
      </w:r>
      <w:r w:rsidRPr="00305773">
        <w:rPr>
          <w:rFonts w:asciiTheme="majorHAnsi" w:hAnsiTheme="majorHAnsi"/>
        </w:rPr>
        <w:t xml:space="preserve"> for the renewable energy industry on the whole. Again, </w:t>
      </w:r>
      <w:r w:rsidRPr="00305773">
        <w:rPr>
          <w:rStyle w:val="StyleUnderline"/>
          <w:rFonts w:asciiTheme="majorHAnsi" w:hAnsiTheme="majorHAnsi"/>
        </w:rPr>
        <w:t>if we are to expand renewable manufacturing infrastructure worldwide to fight the climate crisis, the U.S.</w:t>
      </w:r>
      <w:r w:rsidRPr="00305773">
        <w:rPr>
          <w:rFonts w:asciiTheme="majorHAnsi" w:hAnsiTheme="majorHAnsi"/>
        </w:rPr>
        <w:t xml:space="preserve"> as well as the Chinese manufacturers </w:t>
      </w:r>
      <w:r w:rsidRPr="00305773">
        <w:rPr>
          <w:rStyle w:val="StyleUnderline"/>
          <w:rFonts w:asciiTheme="majorHAnsi" w:hAnsiTheme="majorHAnsi"/>
        </w:rPr>
        <w:t>should try to settle their dispute before the industry is hurt at large</w:t>
      </w:r>
      <w:r w:rsidRPr="00305773">
        <w:rPr>
          <w:rFonts w:asciiTheme="majorHAnsi" w:hAnsiTheme="majorHAnsi"/>
        </w:rPr>
        <w:t xml:space="preserve">. </w:t>
      </w:r>
      <w:r w:rsidRPr="00305773">
        <w:rPr>
          <w:rStyle w:val="StyleUnderline"/>
          <w:rFonts w:asciiTheme="majorHAnsi" w:hAnsiTheme="majorHAnsi"/>
        </w:rPr>
        <w:t xml:space="preserve">Measures to reduce the inflow of Chinese solar panels </w:t>
      </w:r>
      <w:r w:rsidRPr="00305773">
        <w:rPr>
          <w:rFonts w:asciiTheme="majorHAnsi" w:hAnsiTheme="majorHAnsi"/>
        </w:rPr>
        <w:t>may</w:t>
      </w:r>
      <w:r w:rsidRPr="00305773">
        <w:rPr>
          <w:rStyle w:val="StyleUnderline"/>
          <w:rFonts w:asciiTheme="majorHAnsi" w:hAnsiTheme="majorHAnsi"/>
        </w:rPr>
        <w:t xml:space="preserve"> hamper the battle against climate change</w:t>
      </w:r>
      <w:r w:rsidRPr="00305773">
        <w:rPr>
          <w:rFonts w:asciiTheme="majorHAnsi" w:hAnsiTheme="majorHAnsi"/>
          <w:b/>
        </w:rPr>
        <w:t>.</w:t>
      </w:r>
    </w:p>
    <w:p w14:paraId="79E8530B" w14:textId="77777777" w:rsidR="00546C55" w:rsidRPr="00305773" w:rsidRDefault="00546C55" w:rsidP="00546C55">
      <w:pPr>
        <w:spacing w:after="0" w:line="240" w:lineRule="auto"/>
        <w:rPr>
          <w:rStyle w:val="StyleUnderline"/>
          <w:rFonts w:asciiTheme="majorHAnsi" w:hAnsiTheme="majorHAnsi"/>
        </w:rPr>
      </w:pPr>
    </w:p>
    <w:p w14:paraId="60C6CE19" w14:textId="77777777" w:rsidR="00546C55" w:rsidRPr="00305773" w:rsidRDefault="00546C55" w:rsidP="00546C55">
      <w:pPr>
        <w:spacing w:after="0" w:line="240" w:lineRule="auto"/>
        <w:rPr>
          <w:rStyle w:val="StyleUnderline"/>
          <w:rFonts w:asciiTheme="majorHAnsi" w:hAnsiTheme="majorHAnsi"/>
        </w:rPr>
      </w:pPr>
    </w:p>
    <w:p w14:paraId="45DD6DB9" w14:textId="77777777" w:rsidR="00546C55" w:rsidRPr="00305773" w:rsidRDefault="00546C55" w:rsidP="00546C55">
      <w:pPr>
        <w:pStyle w:val="Heading4"/>
        <w:rPr>
          <w:rStyle w:val="StyleUnderline"/>
          <w:rFonts w:asciiTheme="majorHAnsi" w:hAnsiTheme="majorHAnsi"/>
        </w:rPr>
      </w:pPr>
      <w:r w:rsidRPr="00305773">
        <w:rPr>
          <w:rStyle w:val="StyleUnderline"/>
          <w:rFonts w:asciiTheme="majorHAnsi" w:hAnsiTheme="majorHAnsi"/>
        </w:rPr>
        <w:t>Tech diffusion is key – hitting emissions targets in time depends on cheap solar</w:t>
      </w:r>
    </w:p>
    <w:p w14:paraId="5AC72779" w14:textId="77777777" w:rsidR="00546C55" w:rsidRPr="00305773" w:rsidRDefault="00546C55" w:rsidP="00546C55">
      <w:pPr>
        <w:spacing w:after="0" w:line="240" w:lineRule="auto"/>
        <w:rPr>
          <w:rStyle w:val="Style13ptBold"/>
          <w:rFonts w:asciiTheme="majorHAnsi" w:hAnsiTheme="majorHAnsi"/>
          <w:b w:val="0"/>
          <w:sz w:val="20"/>
        </w:rPr>
      </w:pPr>
      <w:r w:rsidRPr="00305773">
        <w:rPr>
          <w:rStyle w:val="Style13ptBold"/>
          <w:rFonts w:asciiTheme="majorHAnsi" w:hAnsiTheme="majorHAnsi"/>
        </w:rPr>
        <w:t xml:space="preserve">Meckling and Hughes 15 </w:t>
      </w:r>
      <w:r w:rsidRPr="00305773">
        <w:rPr>
          <w:rFonts w:asciiTheme="majorHAnsi" w:hAnsiTheme="majorHAnsi"/>
        </w:rPr>
        <w:t>(Assistant Professor, Dept. of Environmental Science, Policy, and Management, University of California, Berkeley; Senior Lecturer, Crawford School of Public Policy, Australian National University)</w:t>
      </w:r>
    </w:p>
    <w:p w14:paraId="254241EC" w14:textId="77777777" w:rsidR="00546C55" w:rsidRPr="00305773" w:rsidRDefault="00546C55" w:rsidP="00546C55">
      <w:pPr>
        <w:rPr>
          <w:rFonts w:asciiTheme="majorHAnsi" w:hAnsiTheme="majorHAnsi"/>
        </w:rPr>
      </w:pPr>
      <w:r w:rsidRPr="00305773">
        <w:rPr>
          <w:rFonts w:asciiTheme="majorHAnsi" w:hAnsiTheme="majorHAnsi"/>
        </w:rPr>
        <w:t>(Jonas and Llewelyn, Free Trade for Green Trade To Support Clean Power, Open Up Trade In Green Technology, SNAPSHOT August 4, 2015 TradeEnergy, https://www-foreignaffairs-com.ezp-prod1.hul.harvard.edu/articles/2015-08-04/free-trade-green-trade)</w:t>
      </w:r>
    </w:p>
    <w:p w14:paraId="79E7C2F6" w14:textId="77777777" w:rsidR="00546C55" w:rsidRPr="00305773" w:rsidRDefault="00546C55" w:rsidP="00546C55">
      <w:pPr>
        <w:rPr>
          <w:rFonts w:asciiTheme="majorHAnsi" w:hAnsiTheme="majorHAnsi"/>
        </w:rPr>
      </w:pPr>
    </w:p>
    <w:p w14:paraId="4B2F5B77" w14:textId="77777777" w:rsidR="00546C55" w:rsidRPr="00305773" w:rsidRDefault="00546C55" w:rsidP="00546C55">
      <w:pPr>
        <w:rPr>
          <w:rFonts w:asciiTheme="majorHAnsi" w:hAnsiTheme="majorHAnsi"/>
        </w:rPr>
      </w:pPr>
      <w:r w:rsidRPr="00305773">
        <w:rPr>
          <w:rFonts w:asciiTheme="majorHAnsi" w:hAnsiTheme="majorHAnsi"/>
        </w:rPr>
        <w:t xml:space="preserve">In 2014, </w:t>
      </w:r>
      <w:r w:rsidRPr="00305773">
        <w:rPr>
          <w:rStyle w:val="StyleUnderline"/>
          <w:rFonts w:asciiTheme="majorHAnsi" w:hAnsiTheme="majorHAnsi"/>
        </w:rPr>
        <w:t xml:space="preserve">the solar dispute </w:t>
      </w:r>
      <w:r w:rsidRPr="00305773">
        <w:rPr>
          <w:rFonts w:asciiTheme="majorHAnsi" w:hAnsiTheme="majorHAnsi"/>
        </w:rPr>
        <w:t xml:space="preserve">was </w:t>
      </w:r>
      <w:r w:rsidRPr="00305773">
        <w:rPr>
          <w:rStyle w:val="StyleUnderline"/>
          <w:rFonts w:asciiTheme="majorHAnsi" w:hAnsiTheme="majorHAnsi"/>
        </w:rPr>
        <w:t>escalated when the U.S. government broadened the tariffs</w:t>
      </w:r>
      <w:r w:rsidRPr="00305773">
        <w:rPr>
          <w:rFonts w:asciiTheme="majorHAnsi" w:hAnsiTheme="majorHAnsi"/>
        </w:rPr>
        <w:t xml:space="preserve"> to include imports of solar modules from China that contained components made in Taiwan or other countries. The U.S.-Chinese solar case has thus become a political problem as well as an economic one, </w:t>
      </w:r>
      <w:r w:rsidRPr="00305773">
        <w:rPr>
          <w:rStyle w:val="StyleUnderline"/>
          <w:rFonts w:asciiTheme="majorHAnsi" w:hAnsiTheme="majorHAnsi"/>
        </w:rPr>
        <w:t>which is bad news for the green industry and for the climate</w:t>
      </w:r>
      <w:r w:rsidRPr="00305773">
        <w:rPr>
          <w:rFonts w:asciiTheme="majorHAnsi" w:hAnsiTheme="majorHAnsi"/>
        </w:rPr>
        <w:t>.</w:t>
      </w:r>
    </w:p>
    <w:p w14:paraId="72D4C70F" w14:textId="77777777" w:rsidR="00546C55" w:rsidRPr="00305773" w:rsidRDefault="00546C55" w:rsidP="00546C55">
      <w:pPr>
        <w:rPr>
          <w:rStyle w:val="StyleUnderline"/>
          <w:rFonts w:asciiTheme="majorHAnsi" w:hAnsiTheme="majorHAnsi"/>
        </w:rPr>
      </w:pPr>
      <w:r w:rsidRPr="00305773">
        <w:rPr>
          <w:rFonts w:asciiTheme="majorHAnsi" w:hAnsiTheme="majorHAnsi"/>
        </w:rPr>
        <w:t xml:space="preserve">All parties in the U.S.-Chinese dispute should work hard toward a settlement, as in the EU case. </w:t>
      </w:r>
      <w:r w:rsidRPr="00305773">
        <w:rPr>
          <w:rStyle w:val="StyleUnderline"/>
          <w:rFonts w:asciiTheme="majorHAnsi" w:hAnsiTheme="majorHAnsi"/>
        </w:rPr>
        <w:t xml:space="preserve">The survival of </w:t>
      </w:r>
      <w:r w:rsidRPr="00305773">
        <w:rPr>
          <w:rFonts w:asciiTheme="majorHAnsi" w:hAnsiTheme="majorHAnsi"/>
        </w:rPr>
        <w:t>large parts of the U.S</w:t>
      </w:r>
      <w:r w:rsidRPr="00305773">
        <w:rPr>
          <w:rStyle w:val="StyleUnderline"/>
          <w:rFonts w:asciiTheme="majorHAnsi" w:hAnsiTheme="majorHAnsi"/>
        </w:rPr>
        <w:t>. solar industry—and the continued decline in the cost of a clean technology that is allowing it to begin to compete</w:t>
      </w:r>
      <w:r w:rsidRPr="00305773">
        <w:rPr>
          <w:rFonts w:asciiTheme="majorHAnsi" w:hAnsiTheme="majorHAnsi"/>
        </w:rPr>
        <w:t xml:space="preserve"> with fossil fuels—</w:t>
      </w:r>
      <w:r w:rsidRPr="00305773">
        <w:rPr>
          <w:rStyle w:val="StyleUnderline"/>
          <w:rFonts w:asciiTheme="majorHAnsi" w:hAnsiTheme="majorHAnsi"/>
        </w:rPr>
        <w:t>depends on de-escalating trade rows.</w:t>
      </w:r>
    </w:p>
    <w:p w14:paraId="67E57AB1" w14:textId="77777777" w:rsidR="00546C55" w:rsidRPr="00305773" w:rsidRDefault="00546C55" w:rsidP="00546C55">
      <w:pPr>
        <w:rPr>
          <w:rFonts w:asciiTheme="majorHAnsi" w:hAnsiTheme="majorHAnsi"/>
        </w:rPr>
      </w:pPr>
      <w:r w:rsidRPr="00305773">
        <w:rPr>
          <w:rFonts w:asciiTheme="majorHAnsi" w:hAnsiTheme="majorHAnsi"/>
        </w:rPr>
        <w:t>In the long run, to make globalization work for clean energy industries, and, in turn, for the environment, governments will have get behind institutions that safeguard the benefits of the new complex interdependence in manufacturing. There are several possible approaches. Last summer, 14 World Trade Organization members—including the United States, the EU, and China—launched negotiations for a trade agreement on environmental goods and services in Geneva. This is a step in the right direction. To date, the negotiations are focused on tariffs, but they need to also include non-tariff barriers, such as imports quotas or local content rules, which are a much larger roadblock for clean energy industries. In addition, governments need to consider how to rebalance domestic laws, as experts at Harvard University and Duke University, among others, have proposed, to give greater recognition to environmental interests in the resolution of trade disputes.</w:t>
      </w:r>
    </w:p>
    <w:p w14:paraId="69A0B609" w14:textId="77777777" w:rsidR="00546C55" w:rsidRPr="00305773" w:rsidRDefault="00546C55" w:rsidP="00546C55">
      <w:pPr>
        <w:rPr>
          <w:rStyle w:val="StyleUnderline"/>
          <w:rFonts w:asciiTheme="majorHAnsi" w:hAnsiTheme="majorHAnsi"/>
        </w:rPr>
      </w:pPr>
      <w:r w:rsidRPr="00305773">
        <w:rPr>
          <w:rStyle w:val="StyleUnderline"/>
          <w:rFonts w:asciiTheme="majorHAnsi" w:hAnsiTheme="majorHAnsi"/>
        </w:rPr>
        <w:t>Making globalization work for clean energy is the other side of the coin of international emissions cuts</w:t>
      </w:r>
      <w:r w:rsidRPr="00305773">
        <w:rPr>
          <w:rFonts w:asciiTheme="majorHAnsi" w:hAnsiTheme="majorHAnsi"/>
        </w:rPr>
        <w:t xml:space="preserve">. There is no Paris without Geneva. After all, </w:t>
      </w:r>
      <w:r w:rsidRPr="00305773">
        <w:rPr>
          <w:rStyle w:val="StyleUnderline"/>
          <w:rFonts w:asciiTheme="majorHAnsi" w:hAnsiTheme="majorHAnsi"/>
        </w:rPr>
        <w:t>we will only reach international climate targets with abundant and cheap clean technology.</w:t>
      </w:r>
    </w:p>
    <w:p w14:paraId="55745A06" w14:textId="77777777" w:rsidR="00546C55" w:rsidRPr="00305773" w:rsidRDefault="00546C55" w:rsidP="00546C55">
      <w:pPr>
        <w:rPr>
          <w:rFonts w:asciiTheme="majorHAnsi" w:hAnsiTheme="majorHAnsi"/>
        </w:rPr>
      </w:pPr>
    </w:p>
    <w:p w14:paraId="6BAE8174"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It’s not too late—emissions reductions can avoid and delay catastrophic impacts. </w:t>
      </w:r>
    </w:p>
    <w:p w14:paraId="20A920D9"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 xml:space="preserve">Chestney 13 </w:t>
      </w:r>
      <w:r w:rsidRPr="00305773">
        <w:rPr>
          <w:rFonts w:asciiTheme="majorHAnsi" w:hAnsiTheme="majorHAnsi"/>
        </w:rPr>
        <w:t>(senior environmental correspondent)</w:t>
      </w:r>
    </w:p>
    <w:p w14:paraId="135DF947" w14:textId="77777777" w:rsidR="00546C55" w:rsidRPr="00305773" w:rsidRDefault="00546C55" w:rsidP="00546C55">
      <w:pPr>
        <w:rPr>
          <w:rFonts w:asciiTheme="majorHAnsi" w:hAnsiTheme="majorHAnsi"/>
        </w:rPr>
      </w:pPr>
      <w:r w:rsidRPr="00305773">
        <w:rPr>
          <w:rFonts w:asciiTheme="majorHAnsi" w:hAnsiTheme="majorHAnsi"/>
        </w:rPr>
        <w:t xml:space="preserve">(Nina,, “Climate Change Study: Emissions Limits Could Avoid Damage By Two-Thirds,” </w:t>
      </w:r>
      <w:r w:rsidRPr="00305773">
        <w:rPr>
          <w:rFonts w:asciiTheme="majorHAnsi" w:hAnsiTheme="majorHAnsi"/>
          <w:color w:val="000000"/>
        </w:rPr>
        <w:t>http://www.huffingtonpost.com/2013/01/13/climate-change-study-emissions-limits_n_2467995.html</w:t>
      </w:r>
      <w:r w:rsidRPr="00305773">
        <w:rPr>
          <w:rFonts w:asciiTheme="majorHAnsi" w:hAnsiTheme="majorHAnsi"/>
        </w:rPr>
        <w:t>, AM)</w:t>
      </w:r>
    </w:p>
    <w:p w14:paraId="1730E778" w14:textId="77777777" w:rsidR="00546C55" w:rsidRPr="00305773" w:rsidRDefault="00546C55" w:rsidP="00546C55">
      <w:pPr>
        <w:rPr>
          <w:rFonts w:asciiTheme="majorHAnsi" w:hAnsiTheme="majorHAnsi"/>
        </w:rPr>
      </w:pPr>
    </w:p>
    <w:p w14:paraId="4A2CB5CB" w14:textId="77777777" w:rsidR="00546C55" w:rsidRPr="00305773" w:rsidRDefault="00546C55" w:rsidP="00546C55">
      <w:pPr>
        <w:rPr>
          <w:rFonts w:asciiTheme="majorHAnsi" w:hAnsiTheme="majorHAnsi"/>
        </w:rPr>
      </w:pPr>
      <w:r w:rsidRPr="00305773">
        <w:rPr>
          <w:rStyle w:val="StyleUnderline"/>
          <w:rFonts w:asciiTheme="majorHAnsi" w:hAnsiTheme="majorHAnsi"/>
        </w:rPr>
        <w:t>The world could avoid much of the damaging effects of climate change</w:t>
      </w:r>
      <w:r w:rsidRPr="00305773">
        <w:rPr>
          <w:rFonts w:asciiTheme="majorHAnsi" w:hAnsiTheme="majorHAnsi"/>
        </w:rPr>
        <w:t xml:space="preserve"> this century </w:t>
      </w:r>
      <w:r w:rsidRPr="00305773">
        <w:rPr>
          <w:rStyle w:val="StyleUnderline"/>
          <w:rFonts w:asciiTheme="majorHAnsi" w:hAnsiTheme="majorHAnsi"/>
        </w:rPr>
        <w:t xml:space="preserve">if </w:t>
      </w:r>
      <w:r w:rsidRPr="00305773">
        <w:rPr>
          <w:rFonts w:asciiTheme="majorHAnsi" w:hAnsiTheme="majorHAnsi"/>
        </w:rPr>
        <w:t xml:space="preserve">greenhouse gas </w:t>
      </w:r>
      <w:r w:rsidRPr="00305773">
        <w:rPr>
          <w:rStyle w:val="StyleUnderline"/>
          <w:rFonts w:asciiTheme="majorHAnsi" w:hAnsiTheme="majorHAnsi"/>
        </w:rPr>
        <w:t>emissions are curbed</w:t>
      </w:r>
      <w:r w:rsidRPr="00305773">
        <w:rPr>
          <w:rFonts w:asciiTheme="majorHAnsi" w:hAnsiTheme="majorHAnsi"/>
        </w:rPr>
        <w:t xml:space="preserve"> more </w:t>
      </w:r>
      <w:r w:rsidRPr="00305773">
        <w:rPr>
          <w:rStyle w:val="StyleUnderline"/>
          <w:rFonts w:asciiTheme="majorHAnsi" w:hAnsiTheme="majorHAnsi"/>
        </w:rPr>
        <w:t>sharply</w:t>
      </w:r>
      <w:r w:rsidRPr="00305773">
        <w:rPr>
          <w:rFonts w:asciiTheme="majorHAnsi" w:hAnsiTheme="majorHAnsi"/>
        </w:rPr>
        <w:t xml:space="preserve">, research showed on Sunday. </w:t>
      </w:r>
      <w:r w:rsidRPr="00305773">
        <w:rPr>
          <w:rStyle w:val="StyleUnderline"/>
          <w:rFonts w:asciiTheme="majorHAnsi" w:hAnsiTheme="majorHAnsi"/>
        </w:rPr>
        <w:t>The study</w:t>
      </w:r>
      <w:r w:rsidRPr="00305773">
        <w:rPr>
          <w:rFonts w:asciiTheme="majorHAnsi" w:hAnsiTheme="majorHAnsi"/>
        </w:rPr>
        <w:t xml:space="preserve">, </w:t>
      </w:r>
      <w:r w:rsidRPr="00305773">
        <w:rPr>
          <w:rStyle w:val="StyleUnderline"/>
          <w:rFonts w:asciiTheme="majorHAnsi" w:hAnsiTheme="majorHAnsi"/>
        </w:rPr>
        <w:t>published in</w:t>
      </w:r>
      <w:r w:rsidRPr="00305773">
        <w:rPr>
          <w:rFonts w:asciiTheme="majorHAnsi" w:hAnsiTheme="majorHAnsi"/>
        </w:rPr>
        <w:t xml:space="preserve"> the journal </w:t>
      </w:r>
      <w:r w:rsidRPr="00305773">
        <w:rPr>
          <w:rStyle w:val="StyleUnderline"/>
          <w:rFonts w:asciiTheme="majorHAnsi" w:hAnsiTheme="majorHAnsi"/>
        </w:rPr>
        <w:t>Nature Climate Change</w:t>
      </w:r>
      <w:r w:rsidRPr="00305773">
        <w:rPr>
          <w:rFonts w:asciiTheme="majorHAnsi" w:hAnsiTheme="majorHAnsi"/>
        </w:rPr>
        <w:t xml:space="preserve">, </w:t>
      </w:r>
      <w:r w:rsidRPr="00305773">
        <w:rPr>
          <w:rStyle w:val="Emphasis"/>
          <w:rFonts w:asciiTheme="majorHAnsi" w:hAnsiTheme="majorHAnsi"/>
        </w:rPr>
        <w:t xml:space="preserve">is </w:t>
      </w:r>
      <w:r w:rsidRPr="00305773">
        <w:rPr>
          <w:rStyle w:val="Emphasis"/>
          <w:rFonts w:asciiTheme="majorHAnsi" w:hAnsiTheme="majorHAnsi"/>
          <w:b w:val="0"/>
        </w:rPr>
        <w:t>the first comprehensive assessment of the benefits of cutting emissions to keep the global temperature rise to within 2 degrees</w:t>
      </w:r>
      <w:r w:rsidRPr="00305773">
        <w:rPr>
          <w:rStyle w:val="Emphasis"/>
          <w:rFonts w:asciiTheme="majorHAnsi" w:hAnsiTheme="majorHAnsi"/>
        </w:rPr>
        <w:t xml:space="preserve"> </w:t>
      </w:r>
      <w:r w:rsidRPr="00305773">
        <w:rPr>
          <w:rFonts w:asciiTheme="majorHAnsi" w:hAnsiTheme="majorHAnsi"/>
        </w:rPr>
        <w:t xml:space="preserve">Celsius by 2100, a level which </w:t>
      </w:r>
      <w:r w:rsidRPr="00305773">
        <w:rPr>
          <w:rStyle w:val="StyleUnderline"/>
          <w:rFonts w:asciiTheme="majorHAnsi" w:hAnsiTheme="majorHAnsi"/>
        </w:rPr>
        <w:t>scientists say would avoid the worst effects of climate change.</w:t>
      </w:r>
      <w:r w:rsidRPr="00305773">
        <w:rPr>
          <w:rFonts w:asciiTheme="majorHAnsi" w:hAnsiTheme="majorHAnsi"/>
        </w:rPr>
        <w:t xml:space="preserve"> It found 20 to </w:t>
      </w:r>
      <w:r w:rsidRPr="00305773">
        <w:rPr>
          <w:rStyle w:val="StyleUnderline"/>
          <w:rFonts w:asciiTheme="majorHAnsi" w:hAnsiTheme="majorHAnsi"/>
        </w:rPr>
        <w:t>65 percent of the adverse impacts by the end of this century could be avoided.</w:t>
      </w:r>
      <w:r w:rsidRPr="00305773">
        <w:rPr>
          <w:rFonts w:asciiTheme="majorHAnsi" w:hAnsiTheme="majorHAnsi"/>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305773">
        <w:rPr>
          <w:rStyle w:val="StyleUnderline"/>
          <w:rFonts w:asciiTheme="majorHAnsi" w:hAnsiTheme="majorHAnsi"/>
        </w:rPr>
        <w:t>current emissions reduction targets are on track to lead to a temperature rise of 4 degrees or more by 2100</w:t>
      </w:r>
      <w:r w:rsidRPr="00305773">
        <w:rPr>
          <w:rFonts w:asciiTheme="majorHAnsi" w:hAnsiTheme="majorHAnsi"/>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305773">
        <w:rPr>
          <w:rStyle w:val="StyleUnderline"/>
          <w:rFonts w:asciiTheme="majorHAnsi" w:hAnsiTheme="majorHAnsi"/>
        </w:rPr>
        <w:t>The strictest scenario kept global temperature rise to 2 degrees C with emissions peaking in 2016 and declining by 5 percent a year to 2050.</w:t>
      </w:r>
      <w:r w:rsidRPr="00305773">
        <w:rPr>
          <w:rFonts w:asciiTheme="majorHAnsi" w:hAnsiTheme="majorHAnsi"/>
        </w:rPr>
        <w:t xml:space="preserve"> FLOODING Adverse effects such as declining </w:t>
      </w:r>
      <w:r w:rsidRPr="00305773">
        <w:rPr>
          <w:rStyle w:val="StyleUnderline"/>
          <w:rFonts w:asciiTheme="majorHAnsi" w:hAnsiTheme="majorHAnsi"/>
        </w:rPr>
        <w:t>crop productivity and exposure to</w:t>
      </w:r>
      <w:r w:rsidRPr="00305773">
        <w:rPr>
          <w:rFonts w:asciiTheme="majorHAnsi" w:hAnsiTheme="majorHAnsi"/>
        </w:rPr>
        <w:t xml:space="preserve"> river </w:t>
      </w:r>
      <w:r w:rsidRPr="00305773">
        <w:rPr>
          <w:rStyle w:val="StyleUnderline"/>
          <w:rFonts w:asciiTheme="majorHAnsi" w:hAnsiTheme="majorHAnsi"/>
        </w:rPr>
        <w:t>flooding could be reduced by 40 to 65 percent by 2100 if warming is limited to 2 degrees</w:t>
      </w:r>
      <w:r w:rsidRPr="00305773">
        <w:rPr>
          <w:rFonts w:asciiTheme="majorHAnsi" w:hAnsiTheme="majorHAnsi"/>
        </w:rPr>
        <w:t xml:space="preserve">, the study said. Global average sea level rise could be reduced to 30cm (12 inches) by 2100, compared to 47-55cm (18-22 inches) if no action to cut emissions is taken, it said. Some </w:t>
      </w:r>
      <w:r w:rsidRPr="00305773">
        <w:rPr>
          <w:rStyle w:val="StyleUnderline"/>
          <w:rFonts w:asciiTheme="majorHAnsi" w:hAnsiTheme="majorHAnsi"/>
        </w:rPr>
        <w:t>adverse</w:t>
      </w:r>
      <w:r w:rsidRPr="00305773">
        <w:rPr>
          <w:rFonts w:asciiTheme="majorHAnsi" w:hAnsiTheme="majorHAnsi"/>
        </w:rPr>
        <w:t xml:space="preserve"> climate </w:t>
      </w:r>
      <w:r w:rsidRPr="00305773">
        <w:rPr>
          <w:rStyle w:val="StyleUnderline"/>
          <w:rFonts w:asciiTheme="majorHAnsi" w:hAnsiTheme="majorHAnsi"/>
        </w:rPr>
        <w:t>impacts could also be delayed by many decades</w:t>
      </w:r>
      <w:r w:rsidRPr="00305773">
        <w:rPr>
          <w:rFonts w:asciiTheme="majorHAnsi" w:hAnsiTheme="majorHAnsi"/>
        </w:rPr>
        <w:t xml:space="preserve">. </w:t>
      </w:r>
      <w:r w:rsidRPr="00305773">
        <w:rPr>
          <w:rStyle w:val="StyleUnderline"/>
          <w:rFonts w:asciiTheme="majorHAnsi" w:hAnsiTheme="majorHAnsi"/>
        </w:rPr>
        <w:t>The global productivity of spring wheat could drop by 20 percent by the 2050s, but the fall in yield could be delayed until 2100 if strict emissions curbs were enforced.</w:t>
      </w:r>
      <w:r w:rsidRPr="00305773">
        <w:rPr>
          <w:rFonts w:asciiTheme="majorHAnsi" w:hAnsiTheme="majorHAnsi"/>
        </w:rPr>
        <w:t xml:space="preserve"> "</w:t>
      </w:r>
      <w:r w:rsidRPr="00305773">
        <w:rPr>
          <w:rStyle w:val="StyleUnderline"/>
          <w:rFonts w:asciiTheme="majorHAnsi" w:hAnsiTheme="majorHAnsi"/>
        </w:rPr>
        <w:t>Reducing</w:t>
      </w:r>
      <w:r w:rsidRPr="00305773">
        <w:rPr>
          <w:rFonts w:asciiTheme="majorHAnsi" w:hAnsiTheme="majorHAnsi"/>
        </w:rPr>
        <w:t xml:space="preserve"> greenhouse gas </w:t>
      </w:r>
      <w:r w:rsidRPr="00305773">
        <w:rPr>
          <w:rStyle w:val="StyleUnderline"/>
          <w:rFonts w:asciiTheme="majorHAnsi" w:hAnsiTheme="majorHAnsi"/>
        </w:rPr>
        <w:t>emissions won't avoid the impacts of climate change altogether</w:t>
      </w:r>
      <w:r w:rsidRPr="00305773">
        <w:rPr>
          <w:rFonts w:asciiTheme="majorHAnsi" w:hAnsiTheme="majorHAnsi"/>
        </w:rPr>
        <w:t xml:space="preserve"> of course, </w:t>
      </w:r>
      <w:r w:rsidRPr="00305773">
        <w:rPr>
          <w:rStyle w:val="StyleUnderline"/>
          <w:rFonts w:asciiTheme="majorHAnsi" w:hAnsiTheme="majorHAnsi"/>
        </w:rPr>
        <w:t>but</w:t>
      </w:r>
      <w:r w:rsidRPr="00305773">
        <w:rPr>
          <w:rFonts w:asciiTheme="majorHAnsi" w:hAnsiTheme="majorHAnsi"/>
        </w:rPr>
        <w:t xml:space="preserve"> our research shows </w:t>
      </w:r>
      <w:r w:rsidRPr="00305773">
        <w:rPr>
          <w:rStyle w:val="Emphasis"/>
          <w:rFonts w:asciiTheme="majorHAnsi" w:hAnsiTheme="majorHAnsi"/>
          <w:b w:val="0"/>
        </w:rPr>
        <w:t>it will buy time</w:t>
      </w:r>
      <w:r w:rsidRPr="00305773">
        <w:rPr>
          <w:rFonts w:asciiTheme="majorHAnsi" w:hAnsiTheme="majorHAnsi"/>
          <w:b/>
          <w:u w:val="single"/>
        </w:rPr>
        <w:t xml:space="preserve"> </w:t>
      </w:r>
      <w:r w:rsidRPr="00305773">
        <w:rPr>
          <w:rStyle w:val="StyleUnderline"/>
          <w:rFonts w:asciiTheme="majorHAnsi" w:hAnsiTheme="majorHAnsi"/>
        </w:rPr>
        <w:t>to make things like buildings, transport</w:t>
      </w:r>
      <w:r w:rsidRPr="00305773">
        <w:rPr>
          <w:rFonts w:asciiTheme="majorHAnsi" w:hAnsiTheme="majorHAnsi"/>
        </w:rPr>
        <w:t xml:space="preserve"> systems </w:t>
      </w:r>
      <w:r w:rsidRPr="00305773">
        <w:rPr>
          <w:rStyle w:val="StyleUnderline"/>
          <w:rFonts w:asciiTheme="majorHAnsi" w:hAnsiTheme="majorHAnsi"/>
        </w:rPr>
        <w:t>and ag</w:t>
      </w:r>
      <w:r w:rsidRPr="00305773">
        <w:rPr>
          <w:rFonts w:asciiTheme="majorHAnsi" w:hAnsiTheme="majorHAnsi"/>
        </w:rPr>
        <w:t xml:space="preserve">riculture </w:t>
      </w:r>
      <w:r w:rsidRPr="00305773">
        <w:rPr>
          <w:rStyle w:val="StyleUnderline"/>
          <w:rFonts w:asciiTheme="majorHAnsi" w:hAnsiTheme="majorHAnsi"/>
        </w:rPr>
        <w:t>more resilient to climate change</w:t>
      </w:r>
      <w:r w:rsidRPr="00305773">
        <w:rPr>
          <w:rFonts w:asciiTheme="majorHAnsi" w:hAnsiTheme="majorHAnsi"/>
        </w:rPr>
        <w:t>," Arnell said.</w:t>
      </w:r>
    </w:p>
    <w:p w14:paraId="3047065D" w14:textId="77777777" w:rsidR="00546C55" w:rsidRPr="00305773" w:rsidRDefault="00546C55" w:rsidP="00546C55">
      <w:pPr>
        <w:rPr>
          <w:rFonts w:asciiTheme="majorHAnsi" w:hAnsiTheme="majorHAnsi"/>
        </w:rPr>
      </w:pPr>
    </w:p>
    <w:p w14:paraId="2FCBDA8E"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Warming will cause extinction but should be avoided before we reach the threshold </w:t>
      </w:r>
    </w:p>
    <w:p w14:paraId="3A8C38FA" w14:textId="77777777" w:rsidR="00546C55" w:rsidRPr="00305773" w:rsidRDefault="00546C55" w:rsidP="00546C55">
      <w:pPr>
        <w:rPr>
          <w:rFonts w:asciiTheme="majorHAnsi" w:hAnsiTheme="majorHAnsi"/>
        </w:rPr>
      </w:pPr>
      <w:r w:rsidRPr="00305773">
        <w:rPr>
          <w:rStyle w:val="Style13ptBold"/>
          <w:rFonts w:asciiTheme="majorHAnsi" w:hAnsiTheme="majorHAnsi"/>
        </w:rPr>
        <w:t xml:space="preserve">Roberts 13 </w:t>
      </w:r>
      <w:r w:rsidRPr="00305773">
        <w:rPr>
          <w:rFonts w:asciiTheme="majorHAnsi" w:hAnsiTheme="majorHAnsi"/>
        </w:rPr>
        <w:t>(citing the World Bank Review’s compilation of climate studies)</w:t>
      </w:r>
    </w:p>
    <w:p w14:paraId="30729BEC" w14:textId="77777777" w:rsidR="00546C55" w:rsidRPr="00305773" w:rsidRDefault="00546C55" w:rsidP="00546C55">
      <w:pPr>
        <w:rPr>
          <w:rFonts w:asciiTheme="majorHAnsi" w:hAnsiTheme="majorHAnsi"/>
        </w:rPr>
      </w:pPr>
      <w:r w:rsidRPr="00305773">
        <w:rPr>
          <w:rFonts w:asciiTheme="majorHAnsi" w:hAnsiTheme="majorHAnsi"/>
        </w:rPr>
        <w:t>(David, “If you aren’t alarmed about climate, you aren’t paying attention” [http://grist.org/climate-energy/climate-alarmism-the-idea-is-surreal/] January 10 //mtc)</w:t>
      </w:r>
    </w:p>
    <w:p w14:paraId="37D4830D" w14:textId="77777777" w:rsidR="00546C55" w:rsidRPr="00305773" w:rsidRDefault="00546C55" w:rsidP="00546C55">
      <w:pPr>
        <w:pStyle w:val="card"/>
        <w:ind w:right="0"/>
        <w:rPr>
          <w:rStyle w:val="StyleUnderline"/>
          <w:rFonts w:asciiTheme="majorHAnsi" w:hAnsiTheme="majorHAnsi"/>
        </w:rPr>
      </w:pPr>
      <w:r w:rsidRPr="00305773">
        <w:rPr>
          <w:rFonts w:asciiTheme="majorHAnsi" w:hAnsiTheme="majorHAnsi"/>
        </w:rPr>
        <w:t xml:space="preserve">We know we’ve raised global average temperatures around 0.8 degrees C so far. We know that </w:t>
      </w:r>
      <w:r w:rsidRPr="00305773">
        <w:rPr>
          <w:rStyle w:val="StyleUnderline"/>
          <w:rFonts w:asciiTheme="majorHAnsi" w:hAnsiTheme="majorHAnsi"/>
        </w:rPr>
        <w:t>2 degrees C is where most scientists predict catastrophic and irreversible impacts</w:t>
      </w:r>
      <w:r w:rsidRPr="00305773">
        <w:rPr>
          <w:rFonts w:asciiTheme="majorHAnsi" w:hAnsiTheme="majorHAnsi"/>
        </w:rPr>
        <w:t xml:space="preserve">. And </w:t>
      </w:r>
      <w:r w:rsidRPr="00305773">
        <w:rPr>
          <w:rStyle w:val="StyleUnderline"/>
          <w:rFonts w:asciiTheme="majorHAnsi" w:hAnsiTheme="majorHAnsi"/>
        </w:rPr>
        <w:t xml:space="preserve">we know that we are currently on a trajectory that will push temperatures up </w:t>
      </w:r>
      <w:r w:rsidRPr="00305773">
        <w:rPr>
          <w:rStyle w:val="Emphasis"/>
          <w:rFonts w:asciiTheme="majorHAnsi" w:eastAsiaTheme="majorEastAsia" w:hAnsiTheme="majorHAnsi"/>
        </w:rPr>
        <w:t>4 degrees</w:t>
      </w:r>
      <w:r w:rsidRPr="00305773">
        <w:rPr>
          <w:rStyle w:val="StyleUnderline"/>
          <w:rFonts w:asciiTheme="majorHAnsi" w:hAnsiTheme="majorHAnsi"/>
        </w:rPr>
        <w:t xml:space="preserve"> or more by the end of the century</w:t>
      </w:r>
      <w:r w:rsidRPr="00305773">
        <w:rPr>
          <w:rFonts w:asciiTheme="majorHAnsi" w:hAnsiTheme="majorHAnsi"/>
        </w:rPr>
        <w:t>.</w:t>
      </w:r>
      <w:r w:rsidRPr="00305773">
        <w:rPr>
          <w:rFonts w:asciiTheme="majorHAnsi" w:hAnsiTheme="majorHAnsi"/>
          <w:sz w:val="12"/>
        </w:rPr>
        <w:t xml:space="preserve"> </w:t>
      </w:r>
      <w:r w:rsidRPr="00305773">
        <w:rPr>
          <w:rFonts w:asciiTheme="majorHAnsi" w:hAnsiTheme="majorHAnsi"/>
        </w:rPr>
        <w:t>What would 4 degrees look like? A recent World Bank review of the science reminds us. First, it’ll get hot:</w:t>
      </w:r>
      <w:r w:rsidRPr="00305773">
        <w:rPr>
          <w:rFonts w:asciiTheme="majorHAnsi" w:hAnsiTheme="majorHAnsi"/>
          <w:sz w:val="12"/>
        </w:rPr>
        <w:t xml:space="preserve"> </w:t>
      </w:r>
      <w:r w:rsidRPr="00305773">
        <w:rPr>
          <w:rStyle w:val="StyleUnderline"/>
          <w:rFonts w:asciiTheme="majorHAnsi" w:hAnsiTheme="majorHAnsi"/>
        </w:rPr>
        <w:t>Projections</w:t>
      </w:r>
      <w:r w:rsidRPr="00305773">
        <w:rPr>
          <w:rFonts w:asciiTheme="majorHAnsi" w:hAnsiTheme="majorHAnsi"/>
        </w:rPr>
        <w:t xml:space="preserve"> for a 4°C world </w:t>
      </w:r>
      <w:r w:rsidRPr="00305773">
        <w:rPr>
          <w:rStyle w:val="StyleUnderline"/>
          <w:rFonts w:asciiTheme="majorHAnsi" w:hAnsiTheme="majorHAnsi"/>
        </w:rPr>
        <w:t>show a dramatic increase in the intensity and frequency of high-temperature extremes</w:t>
      </w:r>
      <w:r w:rsidRPr="00305773">
        <w:rPr>
          <w:rFonts w:asciiTheme="majorHAnsi" w:hAnsiTheme="majorHAnsi"/>
        </w:rPr>
        <w:t xml:space="preserve">. Recent extreme heat waves such as in Russia in 2010 are likely to become the new normal summer in a 4°C world. </w:t>
      </w:r>
      <w:r w:rsidRPr="00305773">
        <w:rPr>
          <w:rStyle w:val="StyleUnderline"/>
          <w:rFonts w:asciiTheme="majorHAnsi" w:hAnsiTheme="majorHAnsi"/>
        </w:rPr>
        <w:t>Tropical South America, central Africa, and all tropical islands in the Pacific are likely to regularly experience heat waves of unprecedented magnitude and duration</w:t>
      </w:r>
      <w:r w:rsidRPr="00305773">
        <w:rPr>
          <w:rFonts w:asciiTheme="majorHAnsi" w:hAnsiTheme="majorHAnsi"/>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305773">
        <w:rPr>
          <w:rFonts w:asciiTheme="majorHAnsi" w:hAnsiTheme="majorHAnsi"/>
          <w:sz w:val="12"/>
        </w:rPr>
        <w:t xml:space="preserve"> </w:t>
      </w:r>
      <w:r w:rsidRPr="00305773">
        <w:rPr>
          <w:rStyle w:val="StyleUnderline"/>
          <w:rFonts w:asciiTheme="majorHAnsi" w:hAnsiTheme="majorHAnsi"/>
        </w:rPr>
        <w:t>Extreme heat waves in recent years have had severe impacts, causing heat-related deaths, forest fires, and harvest losses</w:t>
      </w:r>
      <w:r w:rsidRPr="00305773">
        <w:rPr>
          <w:rFonts w:asciiTheme="majorHAnsi" w:hAnsiTheme="majorHAnsi"/>
        </w:rPr>
        <w:t xml:space="preserve">. The impacts of the extreme heat waves projected for a 4°C world have not been evaluated, but </w:t>
      </w:r>
      <w:r w:rsidRPr="00305773">
        <w:rPr>
          <w:rStyle w:val="StyleUnderline"/>
          <w:rFonts w:asciiTheme="majorHAnsi" w:hAnsiTheme="majorHAnsi"/>
        </w:rPr>
        <w:t xml:space="preserve">they could be expected to vastly exceed the consequences experienced to date and </w:t>
      </w:r>
      <w:r w:rsidRPr="00305773">
        <w:rPr>
          <w:rFonts w:asciiTheme="majorHAnsi" w:hAnsiTheme="majorHAnsi"/>
        </w:rPr>
        <w:t xml:space="preserve">potentially </w:t>
      </w:r>
      <w:r w:rsidRPr="00305773">
        <w:rPr>
          <w:rStyle w:val="StyleUnderline"/>
          <w:rFonts w:asciiTheme="majorHAnsi" w:hAnsiTheme="majorHAnsi"/>
        </w:rPr>
        <w:t xml:space="preserve">exceed the adaptive capacities of </w:t>
      </w:r>
      <w:r w:rsidRPr="00305773">
        <w:rPr>
          <w:rFonts w:asciiTheme="majorHAnsi" w:hAnsiTheme="majorHAnsi"/>
        </w:rPr>
        <w:t xml:space="preserve">many </w:t>
      </w:r>
      <w:r w:rsidRPr="00305773">
        <w:rPr>
          <w:rStyle w:val="StyleUnderline"/>
          <w:rFonts w:asciiTheme="majorHAnsi" w:hAnsiTheme="majorHAnsi"/>
        </w:rPr>
        <w:t>societies and natural systems</w:t>
      </w:r>
      <w:r w:rsidRPr="00305773">
        <w:rPr>
          <w:rFonts w:asciiTheme="majorHAnsi" w:hAnsiTheme="majorHAnsi"/>
        </w:rPr>
        <w:t>. [my emphasis]</w:t>
      </w:r>
      <w:r w:rsidRPr="00305773">
        <w:rPr>
          <w:rFonts w:asciiTheme="majorHAnsi" w:hAnsiTheme="majorHAnsi"/>
          <w:sz w:val="12"/>
        </w:rPr>
        <w:t xml:space="preserve"> </w:t>
      </w:r>
      <w:r w:rsidRPr="00305773">
        <w:rPr>
          <w:rStyle w:val="StyleUnderline"/>
          <w:rFonts w:asciiTheme="majorHAnsi" w:hAnsiTheme="majorHAnsi"/>
        </w:rPr>
        <w:t xml:space="preserve">Warming to 4 degrees would </w:t>
      </w:r>
      <w:r w:rsidRPr="00305773">
        <w:rPr>
          <w:rFonts w:asciiTheme="majorHAnsi" w:hAnsiTheme="majorHAnsi"/>
        </w:rPr>
        <w:t xml:space="preserve">also </w:t>
      </w:r>
      <w:r w:rsidRPr="00305773">
        <w:rPr>
          <w:rStyle w:val="StyleUnderline"/>
          <w:rFonts w:asciiTheme="majorHAnsi" w:hAnsiTheme="majorHAnsi"/>
        </w:rPr>
        <w:t>lead to “an increase of about 150 percent in acidity of the ocean</w:t>
      </w:r>
      <w:r w:rsidRPr="00305773">
        <w:rPr>
          <w:rFonts w:asciiTheme="majorHAnsi" w:hAnsiTheme="majorHAnsi"/>
        </w:rPr>
        <w:t xml:space="preserve">,” </w:t>
      </w:r>
      <w:r w:rsidRPr="00305773">
        <w:rPr>
          <w:rStyle w:val="StyleUnderline"/>
          <w:rFonts w:asciiTheme="majorHAnsi" w:hAnsiTheme="majorHAnsi"/>
        </w:rPr>
        <w:t>leading to levels of acidity “unparalleled in Earth’s history</w:t>
      </w:r>
      <w:r w:rsidRPr="00305773">
        <w:rPr>
          <w:rFonts w:asciiTheme="majorHAnsi" w:hAnsiTheme="majorHAnsi"/>
        </w:rPr>
        <w:t>.” That’s bad news for, say, coral reefs:</w:t>
      </w:r>
      <w:r w:rsidRPr="00305773">
        <w:rPr>
          <w:rFonts w:asciiTheme="majorHAnsi" w:hAnsiTheme="majorHAnsi"/>
          <w:sz w:val="12"/>
        </w:rPr>
        <w:t xml:space="preserve"> </w:t>
      </w:r>
      <w:r w:rsidRPr="00305773">
        <w:rPr>
          <w:rFonts w:asciiTheme="majorHAnsi" w:hAnsiTheme="majorHAnsi"/>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305773">
        <w:rPr>
          <w:rFonts w:asciiTheme="majorHAnsi" w:hAnsiTheme="majorHAnsi"/>
          <w:sz w:val="12"/>
        </w:rPr>
        <w:t xml:space="preserve"> </w:t>
      </w:r>
      <w:r w:rsidRPr="00305773">
        <w:rPr>
          <w:rStyle w:val="StyleUnderline"/>
          <w:rFonts w:asciiTheme="majorHAnsi" w:hAnsiTheme="majorHAnsi"/>
        </w:rPr>
        <w:t>It will also “likely lead to a sea-level rise</w:t>
      </w:r>
      <w:r w:rsidRPr="00305773">
        <w:rPr>
          <w:rFonts w:asciiTheme="majorHAnsi" w:hAnsiTheme="majorHAnsi"/>
        </w:rPr>
        <w:t xml:space="preserve"> of 0.5 to 1 meter, and possibly more, by 2100, with several meters more to be realized in the coming centuries.” That rise won’t be spread evenly, even within regions and countries — regions close to the equator will see even higher seas.</w:t>
      </w:r>
      <w:r w:rsidRPr="00305773">
        <w:rPr>
          <w:rFonts w:asciiTheme="majorHAnsi" w:hAnsiTheme="majorHAnsi"/>
          <w:sz w:val="12"/>
        </w:rPr>
        <w:t xml:space="preserve"> </w:t>
      </w:r>
      <w:r w:rsidRPr="00305773">
        <w:rPr>
          <w:rFonts w:asciiTheme="majorHAnsi" w:hAnsiTheme="majorHAnsi"/>
        </w:rPr>
        <w:t xml:space="preserve">There are also indications that </w:t>
      </w:r>
      <w:r w:rsidRPr="00305773">
        <w:rPr>
          <w:rStyle w:val="StyleUnderline"/>
          <w:rFonts w:asciiTheme="majorHAnsi" w:hAnsiTheme="majorHAnsi"/>
        </w:rPr>
        <w:t>it would “significantly exacerbate existing water scarcity in many regions</w:t>
      </w:r>
      <w:r w:rsidRPr="00305773">
        <w:rPr>
          <w:rFonts w:asciiTheme="majorHAnsi" w:hAnsiTheme="majorHAnsi"/>
        </w:rPr>
        <w:t xml:space="preserve">, </w:t>
      </w:r>
      <w:r w:rsidRPr="00305773">
        <w:rPr>
          <w:rStyle w:val="StyleUnderline"/>
          <w:rFonts w:asciiTheme="majorHAnsi" w:hAnsiTheme="majorHAnsi"/>
        </w:rPr>
        <w:t>particularly</w:t>
      </w:r>
      <w:r w:rsidRPr="00305773">
        <w:rPr>
          <w:rFonts w:asciiTheme="majorHAnsi" w:hAnsiTheme="majorHAnsi"/>
        </w:rPr>
        <w:t xml:space="preserve"> northern and eastern </w:t>
      </w:r>
      <w:r w:rsidRPr="00305773">
        <w:rPr>
          <w:rStyle w:val="StyleUnderline"/>
          <w:rFonts w:asciiTheme="majorHAnsi" w:hAnsiTheme="majorHAnsi"/>
        </w:rPr>
        <w:t>Africa, the Middle East, and South Asia</w:t>
      </w:r>
      <w:r w:rsidRPr="00305773">
        <w:rPr>
          <w:rFonts w:asciiTheme="majorHAnsi" w:hAnsiTheme="majorHAnsi"/>
        </w:rPr>
        <w:t>, while additional countries in Africa would be newly confronted with water scarcity on a national scale due to population growth.”</w:t>
      </w:r>
      <w:r w:rsidRPr="00305773">
        <w:rPr>
          <w:rFonts w:asciiTheme="majorHAnsi" w:hAnsiTheme="majorHAnsi"/>
          <w:sz w:val="12"/>
        </w:rPr>
        <w:t xml:space="preserve"> </w:t>
      </w:r>
      <w:r w:rsidRPr="00305773">
        <w:rPr>
          <w:rStyle w:val="StyleUnderline"/>
          <w:rFonts w:asciiTheme="majorHAnsi" w:hAnsiTheme="majorHAnsi"/>
        </w:rPr>
        <w:t>Also, more extreme weather events:</w:t>
      </w:r>
      <w:r w:rsidRPr="00305773">
        <w:rPr>
          <w:rFonts w:asciiTheme="majorHAnsi" w:hAnsiTheme="majorHAnsi"/>
          <w:sz w:val="12"/>
        </w:rPr>
        <w:t xml:space="preserve"> </w:t>
      </w:r>
      <w:r w:rsidRPr="00305773">
        <w:rPr>
          <w:rStyle w:val="StyleUnderline"/>
          <w:rFonts w:asciiTheme="majorHAnsi" w:hAnsiTheme="majorHAnsi"/>
        </w:rPr>
        <w:t>Ecosystems will be affected by more frequent extreme weather events, such as forest loss due to droughts and wildfire</w:t>
      </w:r>
      <w:r w:rsidRPr="00305773">
        <w:rPr>
          <w:rFonts w:asciiTheme="majorHAnsi" w:hAnsiTheme="majorHAnsi"/>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305773">
        <w:rPr>
          <w:rFonts w:asciiTheme="majorHAnsi" w:hAnsiTheme="majorHAnsi"/>
          <w:sz w:val="12"/>
        </w:rPr>
        <w:t xml:space="preserve"> </w:t>
      </w:r>
      <w:r w:rsidRPr="00305773">
        <w:rPr>
          <w:rStyle w:val="StyleUnderline"/>
          <w:rFonts w:asciiTheme="majorHAnsi" w:hAnsiTheme="majorHAnsi"/>
        </w:rPr>
        <w:t>Also loss of biodiversity and ecosystem services:</w:t>
      </w:r>
      <w:r w:rsidRPr="00305773">
        <w:rPr>
          <w:rFonts w:asciiTheme="majorHAnsi" w:hAnsiTheme="majorHAnsi"/>
          <w:sz w:val="12"/>
        </w:rPr>
        <w:t xml:space="preserve"> </w:t>
      </w:r>
      <w:r w:rsidRPr="00305773">
        <w:rPr>
          <w:rFonts w:asciiTheme="majorHAnsi" w:hAnsiTheme="majorHAnsi"/>
        </w:rPr>
        <w:t xml:space="preserve">In a </w:t>
      </w:r>
      <w:r w:rsidRPr="00305773">
        <w:rPr>
          <w:rStyle w:val="StyleUnderline"/>
          <w:rFonts w:asciiTheme="majorHAnsi" w:hAnsiTheme="majorHAnsi"/>
        </w:rPr>
        <w:t>4°C</w:t>
      </w:r>
      <w:r w:rsidRPr="00305773">
        <w:rPr>
          <w:rFonts w:asciiTheme="majorHAnsi" w:hAnsiTheme="majorHAnsi"/>
        </w:rPr>
        <w:t xml:space="preserve"> world, climate change </w:t>
      </w:r>
      <w:r w:rsidRPr="00305773">
        <w:rPr>
          <w:rStyle w:val="StyleUnderline"/>
          <w:rFonts w:asciiTheme="majorHAnsi" w:hAnsiTheme="majorHAnsi"/>
        </w:rPr>
        <w:t>seems likely to become the dominant driver of ecosystem shifts, surpassing habitat destruction as the greatest threat to biodiversity.</w:t>
      </w:r>
      <w:r w:rsidRPr="00305773">
        <w:rPr>
          <w:rFonts w:asciiTheme="majorHAnsi" w:hAnsiTheme="majorHAnsi"/>
        </w:rPr>
        <w:t xml:space="preserve"> Recent </w:t>
      </w:r>
      <w:r w:rsidRPr="00305773">
        <w:rPr>
          <w:rStyle w:val="StyleUnderline"/>
          <w:rFonts w:asciiTheme="majorHAnsi"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305773">
        <w:rPr>
          <w:rFonts w:asciiTheme="majorHAnsi" w:hAnsiTheme="majorHAnsi"/>
        </w:rPr>
        <w:t>Ecosystem damage would be expected to dramatically reduce the provision of ecosystem services on which society depends (for example, fisheries and protection of coastline afforded by coral reefs and mangroves.)</w:t>
      </w:r>
      <w:r w:rsidRPr="00305773">
        <w:rPr>
          <w:rFonts w:asciiTheme="majorHAnsi" w:hAnsiTheme="majorHAnsi"/>
          <w:sz w:val="12"/>
        </w:rPr>
        <w:t xml:space="preserve"> </w:t>
      </w:r>
      <w:r w:rsidRPr="00305773">
        <w:rPr>
          <w:rFonts w:asciiTheme="majorHAnsi" w:hAnsiTheme="majorHAnsi"/>
        </w:rPr>
        <w:t xml:space="preserve">New </w:t>
      </w:r>
      <w:r w:rsidRPr="00305773">
        <w:rPr>
          <w:rStyle w:val="StyleUnderline"/>
          <w:rFonts w:asciiTheme="majorHAnsi" w:hAnsiTheme="majorHAnsi"/>
        </w:rPr>
        <w:t>research also indicates a “rapidly rising risk of crop yield reductions as the world warms</w:t>
      </w:r>
      <w:r w:rsidRPr="00305773">
        <w:rPr>
          <w:rFonts w:asciiTheme="majorHAnsi" w:hAnsiTheme="majorHAnsi"/>
        </w:rPr>
        <w:t>.” So food will be tough.</w:t>
      </w:r>
      <w:r w:rsidRPr="00305773">
        <w:rPr>
          <w:rFonts w:asciiTheme="majorHAnsi" w:hAnsiTheme="majorHAnsi"/>
          <w:sz w:val="12"/>
        </w:rPr>
        <w:t xml:space="preserve"> </w:t>
      </w:r>
      <w:r w:rsidRPr="00305773">
        <w:rPr>
          <w:rStyle w:val="StyleUnderline"/>
          <w:rFonts w:asciiTheme="majorHAnsi" w:hAnsiTheme="majorHAnsi"/>
        </w:rPr>
        <w:t>All this will add up to “large-scale displacement of populations and have adverse consequences for human security and economic and trade systems.”</w:t>
      </w:r>
      <w:r w:rsidRPr="00305773">
        <w:rPr>
          <w:rFonts w:asciiTheme="majorHAnsi" w:hAnsiTheme="majorHAnsi"/>
        </w:rPr>
        <w:t xml:space="preserve"> Given the uncertainties and long-tail risks involved, “</w:t>
      </w:r>
      <w:r w:rsidRPr="00305773">
        <w:rPr>
          <w:rStyle w:val="Emphasis"/>
          <w:rFonts w:asciiTheme="majorHAnsi" w:eastAsiaTheme="majorEastAsia" w:hAnsiTheme="majorHAnsi"/>
        </w:rPr>
        <w:t>there is no certainty that adaptation to a 4°C world is possible</w:t>
      </w:r>
      <w:r w:rsidRPr="00305773">
        <w:rPr>
          <w:rStyle w:val="StyleUnderline"/>
          <w:rFonts w:asciiTheme="majorHAnsi" w:hAnsiTheme="majorHAnsi"/>
        </w:rPr>
        <w:t>.</w:t>
      </w:r>
      <w:r w:rsidRPr="00305773">
        <w:rPr>
          <w:rFonts w:asciiTheme="majorHAnsi" w:hAnsiTheme="majorHAnsi"/>
        </w:rPr>
        <w:t xml:space="preserve">” </w:t>
      </w:r>
      <w:r w:rsidRPr="00305773">
        <w:rPr>
          <w:rStyle w:val="Emphasis"/>
          <w:rFonts w:asciiTheme="majorHAnsi" w:eastAsiaTheme="majorEastAsia" w:hAnsiTheme="majorHAnsi"/>
        </w:rPr>
        <w:t>There’s a</w:t>
      </w:r>
      <w:r w:rsidRPr="00305773">
        <w:rPr>
          <w:rFonts w:asciiTheme="majorHAnsi" w:hAnsiTheme="majorHAnsi"/>
        </w:rPr>
        <w:t xml:space="preserve"> small but </w:t>
      </w:r>
      <w:r w:rsidRPr="00305773">
        <w:rPr>
          <w:rStyle w:val="Emphasis"/>
          <w:rFonts w:asciiTheme="majorHAnsi" w:eastAsiaTheme="majorEastAsia" w:hAnsiTheme="majorHAnsi"/>
        </w:rPr>
        <w:t>non-trivial chance of advanced civilization breaking down entirely.</w:t>
      </w:r>
      <w:r w:rsidRPr="00305773">
        <w:rPr>
          <w:rFonts w:asciiTheme="majorHAnsi" w:hAnsiTheme="majorHAnsi"/>
          <w:sz w:val="12"/>
        </w:rPr>
        <w:t xml:space="preserve"> </w:t>
      </w:r>
      <w:r w:rsidRPr="00305773">
        <w:rPr>
          <w:rFonts w:asciiTheme="majorHAnsi" w:hAnsiTheme="majorHAnsi"/>
        </w:rPr>
        <w:t xml:space="preserve">Now ponder the fact that some scenarios show us going up to 6 degrees by the end of the century, a level of devastation we have not studied and barely know how to conceive. Ponder the fact that </w:t>
      </w:r>
      <w:r w:rsidRPr="00305773">
        <w:rPr>
          <w:rStyle w:val="StyleUnderline"/>
          <w:rFonts w:asciiTheme="majorHAnsi" w:hAnsiTheme="majorHAnsi"/>
        </w:rPr>
        <w:t>somewhere along the line</w:t>
      </w:r>
      <w:r w:rsidRPr="00305773">
        <w:rPr>
          <w:rFonts w:asciiTheme="majorHAnsi" w:hAnsiTheme="majorHAnsi"/>
        </w:rPr>
        <w:t xml:space="preserve">, though we don’t know exactly where, </w:t>
      </w:r>
      <w:r w:rsidRPr="00305773">
        <w:rPr>
          <w:rStyle w:val="StyleUnderline"/>
          <w:rFonts w:asciiTheme="majorHAnsi" w:hAnsiTheme="majorHAnsi"/>
        </w:rPr>
        <w:t>enough self-reinforcing feedback loops will be running to make climate change unstoppable and irreversible for centuries to come. That would mean handing our grandchildren</w:t>
      </w:r>
      <w:r w:rsidRPr="00305773">
        <w:rPr>
          <w:rFonts w:asciiTheme="majorHAnsi" w:hAnsiTheme="majorHAnsi"/>
        </w:rPr>
        <w:t xml:space="preserve"> and their grandchildren not only a burned, chaotic, denuded world, but </w:t>
      </w:r>
      <w:r w:rsidRPr="00305773">
        <w:rPr>
          <w:rStyle w:val="StyleUnderline"/>
          <w:rFonts w:asciiTheme="majorHAnsi" w:hAnsiTheme="majorHAnsi"/>
        </w:rPr>
        <w:t>a world that is inexorably more inhospitable with every passing decade.</w:t>
      </w:r>
    </w:p>
    <w:p w14:paraId="6EB46D26" w14:textId="77777777" w:rsidR="00546C55" w:rsidRPr="00305773" w:rsidRDefault="00546C55" w:rsidP="00546C55">
      <w:pPr>
        <w:rPr>
          <w:rFonts w:asciiTheme="majorHAnsi" w:hAnsiTheme="majorHAnsi"/>
        </w:rPr>
      </w:pPr>
    </w:p>
    <w:p w14:paraId="1ACC4C6F" w14:textId="77777777" w:rsidR="00546C55" w:rsidRPr="00305773" w:rsidRDefault="00546C55" w:rsidP="00546C55">
      <w:pPr>
        <w:rPr>
          <w:rFonts w:asciiTheme="majorHAnsi" w:hAnsiTheme="majorHAnsi"/>
        </w:rPr>
      </w:pPr>
    </w:p>
    <w:p w14:paraId="2A9CFB18" w14:textId="77777777" w:rsidR="00546C55" w:rsidRPr="00305773" w:rsidRDefault="00546C55" w:rsidP="00546C55">
      <w:pPr>
        <w:pStyle w:val="Heading3"/>
        <w:rPr>
          <w:rFonts w:asciiTheme="majorHAnsi" w:hAnsiTheme="majorHAnsi"/>
        </w:rPr>
      </w:pPr>
      <w:r w:rsidRPr="00305773">
        <w:rPr>
          <w:rFonts w:asciiTheme="majorHAnsi" w:hAnsiTheme="majorHAnsi"/>
        </w:rPr>
        <w:t>1AC Trade War Adv</w:t>
      </w:r>
    </w:p>
    <w:p w14:paraId="6359871B" w14:textId="77777777" w:rsidR="00546C55" w:rsidRPr="00305773" w:rsidRDefault="00546C55" w:rsidP="00546C55">
      <w:pPr>
        <w:rPr>
          <w:rFonts w:asciiTheme="majorHAnsi" w:hAnsiTheme="majorHAnsi"/>
        </w:rPr>
      </w:pPr>
    </w:p>
    <w:p w14:paraId="7CA10A45" w14:textId="77777777" w:rsidR="00546C55" w:rsidRPr="00305773" w:rsidRDefault="00546C55" w:rsidP="00546C55">
      <w:pPr>
        <w:pStyle w:val="Heading4"/>
        <w:rPr>
          <w:rFonts w:asciiTheme="majorHAnsi" w:hAnsiTheme="majorHAnsi"/>
        </w:rPr>
      </w:pPr>
      <w:r w:rsidRPr="00305773">
        <w:rPr>
          <w:rFonts w:asciiTheme="majorHAnsi" w:hAnsiTheme="majorHAnsi"/>
        </w:rPr>
        <w:t>Tariff dispute over solar panels causes US-China trade war to escalate</w:t>
      </w:r>
    </w:p>
    <w:p w14:paraId="4913F5BF" w14:textId="77777777" w:rsidR="00546C55" w:rsidRPr="00305773" w:rsidRDefault="00546C55" w:rsidP="00546C55">
      <w:pPr>
        <w:spacing w:after="0" w:line="240" w:lineRule="auto"/>
        <w:rPr>
          <w:rStyle w:val="Style13ptBold"/>
          <w:rFonts w:asciiTheme="majorHAnsi" w:hAnsiTheme="majorHAnsi"/>
        </w:rPr>
      </w:pPr>
      <w:r w:rsidRPr="00305773">
        <w:rPr>
          <w:rStyle w:val="Style13ptBold"/>
          <w:rFonts w:asciiTheme="majorHAnsi" w:hAnsiTheme="majorHAnsi"/>
        </w:rPr>
        <w:t xml:space="preserve">ZER 5/23 </w:t>
      </w:r>
      <w:r w:rsidRPr="00305773">
        <w:rPr>
          <w:rFonts w:asciiTheme="majorHAnsi" w:hAnsiTheme="majorHAnsi"/>
        </w:rPr>
        <w:t>(ZACKS EQUITY RESEARCH)</w:t>
      </w:r>
    </w:p>
    <w:p w14:paraId="1DC783D2"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(Will China Gloom Darken Global Alternate Energy Prospects?, May 23, http://finance.yahoo.com/news/china-gloom-darken-global-alternate-205508366.html)</w:t>
      </w:r>
    </w:p>
    <w:p w14:paraId="0A18C431" w14:textId="77777777" w:rsidR="00546C55" w:rsidRPr="00305773" w:rsidRDefault="00546C55" w:rsidP="00546C55">
      <w:pPr>
        <w:spacing w:after="0" w:line="240" w:lineRule="auto"/>
        <w:rPr>
          <w:rFonts w:asciiTheme="majorHAnsi" w:hAnsiTheme="majorHAnsi"/>
        </w:rPr>
      </w:pPr>
    </w:p>
    <w:p w14:paraId="732B486A" w14:textId="77777777" w:rsidR="00546C55" w:rsidRPr="00305773" w:rsidRDefault="00546C55" w:rsidP="00546C55">
      <w:pPr>
        <w:spacing w:after="0" w:line="240" w:lineRule="auto"/>
        <w:rPr>
          <w:rStyle w:val="StyleUnderline"/>
          <w:rFonts w:asciiTheme="majorHAnsi" w:hAnsiTheme="majorHAnsi"/>
        </w:rPr>
      </w:pPr>
      <w:r w:rsidRPr="00305773">
        <w:rPr>
          <w:rStyle w:val="StyleUnderline"/>
          <w:rFonts w:asciiTheme="majorHAnsi" w:hAnsiTheme="majorHAnsi"/>
        </w:rPr>
        <w:t>Anti-Dumping Duties</w:t>
      </w:r>
      <w:r w:rsidRPr="00305773">
        <w:rPr>
          <w:rFonts w:asciiTheme="majorHAnsi" w:hAnsiTheme="majorHAnsi"/>
        </w:rPr>
        <w:t xml:space="preserve">: </w:t>
      </w:r>
      <w:r w:rsidRPr="00305773">
        <w:rPr>
          <w:rStyle w:val="StyleUnderline"/>
          <w:rFonts w:asciiTheme="majorHAnsi" w:hAnsiTheme="majorHAnsi"/>
        </w:rPr>
        <w:t>The move from the</w:t>
      </w:r>
      <w:r w:rsidRPr="00305773">
        <w:rPr>
          <w:rFonts w:asciiTheme="majorHAnsi" w:hAnsiTheme="majorHAnsi"/>
        </w:rPr>
        <w:t xml:space="preserve"> U.S. Department of Commerce (“</w:t>
      </w:r>
      <w:r w:rsidRPr="00305773">
        <w:rPr>
          <w:rStyle w:val="StyleUnderline"/>
          <w:rFonts w:asciiTheme="majorHAnsi" w:hAnsiTheme="majorHAnsi"/>
        </w:rPr>
        <w:t xml:space="preserve">DOC”) to impose import duties on solar panels and other related products </w:t>
      </w:r>
      <w:r w:rsidRPr="00305773">
        <w:rPr>
          <w:rFonts w:asciiTheme="majorHAnsi" w:hAnsiTheme="majorHAnsi"/>
        </w:rPr>
        <w:t xml:space="preserve">from China and Taiwan </w:t>
      </w:r>
      <w:r w:rsidRPr="00305773">
        <w:rPr>
          <w:rStyle w:val="StyleUnderline"/>
          <w:rFonts w:asciiTheme="majorHAnsi" w:hAnsiTheme="majorHAnsi"/>
        </w:rPr>
        <w:t xml:space="preserve">could escalate the U.S.-China trade conflict. </w:t>
      </w:r>
      <w:r w:rsidRPr="00305773">
        <w:rPr>
          <w:rFonts w:asciiTheme="majorHAnsi" w:hAnsiTheme="majorHAnsi"/>
        </w:rPr>
        <w:t xml:space="preserve">The decision addresses one of the main charges in a petition brought by SolarWorld Industries America, a German solar manufacturer with major operations in the U.S. A complaint lodged by SolarWorld brought to the fore a loophole that the Chinese solar product makers were exploiting to evade duties imposed by the Department of Justice in 2012. The higher tariffs came at a time when the solar industry was on the whole recovering after a two-year supply glut. </w:t>
      </w:r>
      <w:r w:rsidRPr="00305773">
        <w:rPr>
          <w:rStyle w:val="StyleUnderline"/>
          <w:rFonts w:asciiTheme="majorHAnsi" w:hAnsiTheme="majorHAnsi"/>
        </w:rPr>
        <w:t>The Commerce Department</w:t>
      </w:r>
      <w:r w:rsidRPr="00305773">
        <w:rPr>
          <w:rFonts w:asciiTheme="majorHAnsi" w:hAnsiTheme="majorHAnsi"/>
        </w:rPr>
        <w:t xml:space="preserve"> in Dec 2014 set anti-dumping duties at about 52% on most module imports from China and at 19.5% on most imports of Taiwanese cells. It has </w:t>
      </w:r>
      <w:r w:rsidRPr="00305773">
        <w:rPr>
          <w:rStyle w:val="StyleUnderline"/>
          <w:rFonts w:asciiTheme="majorHAnsi" w:hAnsiTheme="majorHAnsi"/>
        </w:rPr>
        <w:t>also slapped 39% anti-subsidy tariffs on most China-made panels.</w:t>
      </w:r>
    </w:p>
    <w:p w14:paraId="5E8608AF" w14:textId="77777777" w:rsidR="00546C55" w:rsidRPr="00305773" w:rsidRDefault="00546C55" w:rsidP="00546C55">
      <w:pPr>
        <w:spacing w:after="0" w:line="240" w:lineRule="auto"/>
        <w:rPr>
          <w:rFonts w:asciiTheme="majorHAnsi" w:hAnsiTheme="majorHAnsi"/>
        </w:rPr>
      </w:pPr>
    </w:p>
    <w:p w14:paraId="57081D48" w14:textId="77777777" w:rsidR="00546C55" w:rsidRPr="00305773" w:rsidRDefault="00546C55" w:rsidP="00546C55">
      <w:pPr>
        <w:spacing w:after="0" w:line="240" w:lineRule="auto"/>
        <w:rPr>
          <w:rFonts w:asciiTheme="majorHAnsi" w:hAnsiTheme="majorHAnsi"/>
        </w:rPr>
      </w:pPr>
    </w:p>
    <w:p w14:paraId="6D5828B9"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Leads to cycles of retaliation that cause a long term trade war</w:t>
      </w:r>
    </w:p>
    <w:p w14:paraId="6A1F2BAE"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Vincent 12</w:t>
      </w:r>
      <w:r w:rsidRPr="00305773">
        <w:rPr>
          <w:rFonts w:asciiTheme="majorHAnsi" w:hAnsiTheme="majorHAnsi"/>
        </w:rPr>
        <w:t xml:space="preserve"> (J.D., University of San Diego School of Law, 2012)</w:t>
      </w:r>
    </w:p>
    <w:p w14:paraId="48DB9065"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(DAVID P., THE GLOBAL COST OF GREEN: RECENT TRADE ISSUES AND LITIGATION BETWEEN THE UNITED STATES AND CHINA MAY DISSOLVE GLOBAL GREEN COOPERATION, 39 Wm. &amp; Mary Envtl. L. &amp; Pol'y Rev. 141 2014-2015)</w:t>
      </w:r>
    </w:p>
    <w:p w14:paraId="2A3F58E5" w14:textId="77777777" w:rsidR="00546C55" w:rsidRPr="00305773" w:rsidRDefault="00546C55" w:rsidP="00546C55">
      <w:pPr>
        <w:spacing w:after="0" w:line="240" w:lineRule="auto"/>
        <w:rPr>
          <w:rFonts w:asciiTheme="majorHAnsi" w:hAnsiTheme="majorHAnsi"/>
        </w:rPr>
      </w:pPr>
    </w:p>
    <w:p w14:paraId="5B4219BD"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On top of the litigation, China may bring additional countervailing duty cases against U.S. products as well</w:t>
      </w:r>
      <w:r w:rsidRPr="00305773">
        <w:rPr>
          <w:rFonts w:asciiTheme="majorHAnsi" w:hAnsiTheme="majorHAnsi"/>
        </w:rPr>
        <w:t xml:space="preserve">. China already retaliated with its imposition of anti-dumping and countervailing duties on imports of American automobiles in late 2011.228 </w:t>
      </w:r>
      <w:r w:rsidRPr="00305773">
        <w:rPr>
          <w:rStyle w:val="StyleUnderline"/>
          <w:rFonts w:asciiTheme="majorHAnsi" w:hAnsiTheme="majorHAnsi"/>
        </w:rPr>
        <w:t>Chinese officials have called the duty on American cars a "'proper and equal' counterattack to U.S. trade investigations</w:t>
      </w:r>
      <w:r w:rsidRPr="00305773">
        <w:rPr>
          <w:rFonts w:asciiTheme="majorHAnsi" w:hAnsiTheme="majorHAnsi"/>
        </w:rPr>
        <w:t xml:space="preserve"> aimed at China. 22 9 Chinese officials believe that "[a] n eye for an eye is a sound way for China to face trade disputes with the United States under WTO regulations.</w:t>
      </w:r>
    </w:p>
    <w:p w14:paraId="11E24B9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China's commerce minister Chen Deming argued that because the new U.S. trade bill violates WTO rules, his country was not obligated to follow the mandate.231 Deming stated that China would abide by the rules of the WTO, but that China has "no obligation to follow domestic laws or regulations in any specific country that are not in line with the rules of international organisations." There is a danger that if China refuses to follow or abide by U.S. laws and decisions, other countries may fall in line with China and refuse to follow the U.S. trade laws, but that has yet to be seen.</w:t>
      </w:r>
    </w:p>
    <w:p w14:paraId="317BABB7"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Although China recently won an important decision in the WTO involving state-owned enterprises and double-counting, a January 2012 appeal decision involving rare mineral exports delivered a major blow to China. 33 China was directed to decrease its duties and "dismantle its ex-</w:t>
      </w:r>
    </w:p>
    <w:p w14:paraId="7077519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port quota system., 234 As petitioners to the action, "the U.S. and the [EU] have threatened to bring" another action in the WTO as follow up if China does not act according to the orders.235 Opinions from the Chinese govern- ment and general business commentators seem to come to the same con- clusion that China has no intent to comply with the terms of the latest decision. 236 This recent WTO decision is in fact bad for both the U.S. and China, and may actually be an omen of what may happen with current litigation involving solar cells. If China has no intention of following this decision, then China will not view itself as bound by any future decision in the WTO.</w:t>
      </w:r>
    </w:p>
    <w:p w14:paraId="2C82CE7A"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C. Dangersof U.S. Actions</w:t>
      </w:r>
    </w:p>
    <w:p w14:paraId="3137DB17" w14:textId="77777777" w:rsidR="00546C55" w:rsidRPr="00305773" w:rsidRDefault="00546C55" w:rsidP="00546C55">
      <w:pPr>
        <w:spacing w:after="0" w:line="240" w:lineRule="auto"/>
        <w:rPr>
          <w:rStyle w:val="StyleUnderline"/>
          <w:rFonts w:asciiTheme="majorHAnsi" w:hAnsiTheme="majorHAnsi"/>
        </w:rPr>
      </w:pPr>
      <w:r w:rsidRPr="00305773">
        <w:rPr>
          <w:rFonts w:asciiTheme="majorHAnsi" w:hAnsiTheme="majorHAnsi"/>
        </w:rPr>
        <w:t xml:space="preserve">The United States cannot continue to expect that China will accept the kind of international trade treatment that the United States has em- ployed in the past with other countries.237 The most recent legislation, paired with </w:t>
      </w:r>
      <w:r w:rsidRPr="00305773">
        <w:rPr>
          <w:rStyle w:val="StyleUnderline"/>
          <w:rFonts w:asciiTheme="majorHAnsi" w:hAnsiTheme="majorHAnsi"/>
        </w:rPr>
        <w:t>the duties imposed on solar panels</w:t>
      </w:r>
      <w:r w:rsidRPr="00305773">
        <w:rPr>
          <w:rFonts w:asciiTheme="majorHAnsi" w:hAnsiTheme="majorHAnsi"/>
        </w:rPr>
        <w:t xml:space="preserve"> and cells from China, </w:t>
      </w:r>
      <w:r w:rsidRPr="00305773">
        <w:rPr>
          <w:rStyle w:val="StyleUnderline"/>
          <w:rFonts w:asciiTheme="majorHAnsi" w:hAnsiTheme="majorHAnsi"/>
        </w:rPr>
        <w:t>may very well stir up a trade war and years of animosity from China</w:t>
      </w:r>
      <w:r w:rsidRPr="00305773">
        <w:rPr>
          <w:rFonts w:asciiTheme="majorHAnsi" w:hAnsiTheme="majorHAnsi"/>
        </w:rPr>
        <w:t xml:space="preserve">. A possible implication of the backlash against China could be that </w:t>
      </w:r>
      <w:r w:rsidRPr="00305773">
        <w:rPr>
          <w:rStyle w:val="StyleUnderline"/>
          <w:rFonts w:asciiTheme="majorHAnsi" w:hAnsiTheme="majorHAnsi"/>
        </w:rPr>
        <w:t>China may bow out of the judicial processes and give up on the rules</w:t>
      </w:r>
      <w:r w:rsidRPr="00305773">
        <w:rPr>
          <w:rFonts w:asciiTheme="majorHAnsi" w:hAnsiTheme="majorHAnsi"/>
        </w:rPr>
        <w:t xml:space="preserve">. Or even worse, </w:t>
      </w:r>
      <w:r w:rsidRPr="00305773">
        <w:rPr>
          <w:rStyle w:val="StyleUnderline"/>
          <w:rFonts w:asciiTheme="majorHAnsi" w:hAnsiTheme="majorHAnsi"/>
        </w:rPr>
        <w:t>China may begin thinking of ways to retaliate against the United States or directly mimic its conduct.</w:t>
      </w:r>
    </w:p>
    <w:p w14:paraId="46DCC0BF" w14:textId="77777777" w:rsidR="00546C55" w:rsidRPr="00305773" w:rsidRDefault="00546C55" w:rsidP="00546C55">
      <w:pPr>
        <w:spacing w:after="0" w:line="240" w:lineRule="auto"/>
        <w:rPr>
          <w:rFonts w:asciiTheme="majorHAnsi" w:hAnsiTheme="majorHAnsi"/>
        </w:rPr>
      </w:pPr>
    </w:p>
    <w:p w14:paraId="1DDB2C7E"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That collapses the global econ and prevents sustainable growth – a BIT on green tech is a key confidence building measure </w:t>
      </w:r>
    </w:p>
    <w:p w14:paraId="7C468DB9"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39B7FC0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624B6756" w14:textId="77777777" w:rsidR="00546C55" w:rsidRPr="00305773" w:rsidRDefault="00546C55" w:rsidP="00546C55">
      <w:pPr>
        <w:spacing w:after="0" w:line="240" w:lineRule="auto"/>
        <w:rPr>
          <w:rFonts w:asciiTheme="majorHAnsi" w:hAnsiTheme="majorHAnsi"/>
        </w:rPr>
      </w:pPr>
    </w:p>
    <w:p w14:paraId="01C83832"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For the U.S., the economic benefit of free trade pacts is estimated by the White House to be more than $1 trillion, with the value of the proposed Trans-Pacific-Partnership (TPP) alone projected to be more than $300 billion.306 Appraisals of the economic benefit of a healthy, sustainable global ecosystem are more complicated to calculate, but those that have tried, such asthe World Bank, have placed the figure in the trillions.307 Similarly, the cost of forces disrupting these public goods such as trade disputes and climate change is incredibly high—</w:t>
      </w:r>
      <w:r w:rsidRPr="00305773">
        <w:rPr>
          <w:rStyle w:val="StyleUnderline"/>
          <w:rFonts w:asciiTheme="majorHAnsi" w:hAnsiTheme="majorHAnsi"/>
        </w:rPr>
        <w:t>a U.S.-China trade war could cost tens of billions of dollars</w:t>
      </w:r>
      <w:r w:rsidRPr="00305773">
        <w:rPr>
          <w:rFonts w:asciiTheme="majorHAnsi" w:hAnsiTheme="majorHAnsi"/>
        </w:rPr>
        <w:t xml:space="preserve"> cumulatively,308 while climate change has already been estimated to impact the global economy to the tune of some $1.2 trillion annually, which works out to roughly 1.6 percent of global GDP.309 Furthermore, the price tag of delaying action to stem climate change has been estimated at more than three percent of global GDP—which in the U.S. alone would come to more than $150 billion annually—while the least developed nations face losing more than ten percent of their GDP.310 In other words, </w:t>
      </w:r>
      <w:r w:rsidRPr="00305773">
        <w:rPr>
          <w:rStyle w:val="StyleUnderline"/>
          <w:rFonts w:asciiTheme="majorHAnsi" w:hAnsiTheme="majorHAnsi"/>
        </w:rPr>
        <w:t>the stakes are high</w:t>
      </w:r>
      <w:r w:rsidRPr="00305773">
        <w:rPr>
          <w:rFonts w:asciiTheme="majorHAnsi" w:hAnsiTheme="majorHAnsi"/>
        </w:rPr>
        <w:t>, as are the opportunities in both free trade and sustainable development.</w:t>
      </w:r>
    </w:p>
    <w:p w14:paraId="7920837E" w14:textId="77777777" w:rsidR="00546C55" w:rsidRPr="00305773" w:rsidRDefault="00546C55" w:rsidP="00546C55">
      <w:pPr>
        <w:spacing w:after="0" w:line="240" w:lineRule="auto"/>
        <w:rPr>
          <w:rStyle w:val="StyleUnderline"/>
          <w:rFonts w:asciiTheme="majorHAnsi" w:hAnsiTheme="majorHAnsi"/>
        </w:rPr>
      </w:pPr>
      <w:r w:rsidRPr="00305773">
        <w:rPr>
          <w:rStyle w:val="StyleUnderline"/>
          <w:rFonts w:asciiTheme="majorHAnsi" w:hAnsiTheme="majorHAnsi"/>
        </w:rPr>
        <w:t>The U.S. and China are the two largest and most influential economies in the world</w:t>
      </w:r>
      <w:r w:rsidRPr="00305773">
        <w:rPr>
          <w:rFonts w:asciiTheme="majorHAnsi" w:hAnsiTheme="majorHAnsi"/>
        </w:rPr>
        <w:t xml:space="preserve">. </w:t>
      </w:r>
      <w:r w:rsidRPr="00305773">
        <w:rPr>
          <w:rStyle w:val="StyleUnderline"/>
          <w:rFonts w:asciiTheme="majorHAnsi" w:hAnsiTheme="majorHAnsi"/>
        </w:rPr>
        <w:t>Their economic performance and policies will</w:t>
      </w:r>
      <w:r w:rsidRPr="00305773">
        <w:rPr>
          <w:rFonts w:asciiTheme="majorHAnsi" w:hAnsiTheme="majorHAnsi"/>
        </w:rPr>
        <w:t xml:space="preserve"> go far to </w:t>
      </w:r>
      <w:r w:rsidRPr="00305773">
        <w:rPr>
          <w:rStyle w:val="StyleUnderline"/>
          <w:rFonts w:asciiTheme="majorHAnsi" w:hAnsiTheme="majorHAnsi"/>
        </w:rPr>
        <w:t>determine the prosperity and stability of the global economy</w:t>
      </w:r>
      <w:r w:rsidRPr="00305773">
        <w:rPr>
          <w:rFonts w:asciiTheme="majorHAnsi" w:hAnsiTheme="majorHAnsi"/>
        </w:rPr>
        <w:t xml:space="preserve"> and environment. The relationship between them, and </w:t>
      </w:r>
      <w:r w:rsidRPr="00305773">
        <w:rPr>
          <w:rStyle w:val="StyleUnderline"/>
          <w:rFonts w:asciiTheme="majorHAnsi" w:hAnsiTheme="majorHAnsi"/>
        </w:rPr>
        <w:t>their ability to work together, will play a vital role in determining both the short-term and long</w:t>
      </w:r>
      <w:r w:rsidRPr="00305773">
        <w:rPr>
          <w:rFonts w:asciiTheme="majorHAnsi" w:hAnsiTheme="majorHAnsi"/>
        </w:rPr>
        <w:t xml:space="preserve">er </w:t>
      </w:r>
      <w:r w:rsidRPr="00305773">
        <w:rPr>
          <w:rStyle w:val="StyleUnderline"/>
          <w:rFonts w:asciiTheme="majorHAnsi" w:hAnsiTheme="majorHAnsi"/>
        </w:rPr>
        <w:t>run shape</w:t>
      </w:r>
      <w:r w:rsidRPr="00305773">
        <w:rPr>
          <w:rFonts w:asciiTheme="majorHAnsi" w:hAnsiTheme="majorHAnsi"/>
        </w:rPr>
        <w:t xml:space="preserve"> and sustainability </w:t>
      </w:r>
      <w:r w:rsidRPr="00305773">
        <w:rPr>
          <w:rStyle w:val="StyleUnderline"/>
          <w:rFonts w:asciiTheme="majorHAnsi" w:hAnsiTheme="majorHAnsi"/>
        </w:rPr>
        <w:t>of the world economy</w:t>
      </w:r>
      <w:r w:rsidRPr="00305773">
        <w:rPr>
          <w:rFonts w:asciiTheme="majorHAnsi" w:hAnsiTheme="majorHAnsi"/>
        </w:rPr>
        <w:t xml:space="preserve">. </w:t>
      </w:r>
      <w:r w:rsidRPr="00305773">
        <w:rPr>
          <w:rStyle w:val="StyleUnderline"/>
          <w:rFonts w:asciiTheme="majorHAnsi" w:hAnsiTheme="majorHAnsi"/>
        </w:rPr>
        <w:t>By heeding the lessons of effective minilateralism</w:t>
      </w:r>
      <w:r w:rsidRPr="00305773">
        <w:rPr>
          <w:rFonts w:asciiTheme="majorHAnsi" w:hAnsiTheme="majorHAnsi"/>
        </w:rPr>
        <w:t xml:space="preserve"> as shown in the polycentric framework—from graduated sanctions to trust-building measures including monitoring to build trust—</w:t>
      </w:r>
      <w:r w:rsidRPr="00305773">
        <w:rPr>
          <w:rStyle w:val="StyleUnderline"/>
          <w:rFonts w:asciiTheme="majorHAnsi" w:hAnsiTheme="majorHAnsi"/>
        </w:rPr>
        <w:t>in both the free trade and sustainability contexts, the G2 can help usher in a more balanced approach to sustainability that includes both environmental protection and economic development</w:t>
      </w:r>
      <w:r w:rsidRPr="00305773">
        <w:rPr>
          <w:rFonts w:asciiTheme="majorHAnsi" w:hAnsiTheme="majorHAnsi"/>
        </w:rPr>
        <w:t xml:space="preserve">. </w:t>
      </w:r>
      <w:r w:rsidRPr="00305773">
        <w:rPr>
          <w:rStyle w:val="StyleUnderline"/>
          <w:rFonts w:asciiTheme="majorHAnsi" w:hAnsiTheme="majorHAnsi"/>
        </w:rPr>
        <w:t>This should begin with the U.S.-China BIT</w:t>
      </w:r>
      <w:r w:rsidRPr="00305773">
        <w:rPr>
          <w:rFonts w:asciiTheme="majorHAnsi" w:hAnsiTheme="majorHAnsi"/>
        </w:rPr>
        <w:t xml:space="preserve"> and extend to other areas of cooperation including intellectual property rights to help greentech flourish; </w:t>
      </w:r>
      <w:r w:rsidRPr="00305773">
        <w:rPr>
          <w:rStyle w:val="StyleUnderline"/>
          <w:rFonts w:asciiTheme="majorHAnsi" w:hAnsiTheme="majorHAnsi"/>
        </w:rPr>
        <w:t>only then will rhetoric match reality</w:t>
      </w:r>
      <w:r w:rsidRPr="00305773">
        <w:rPr>
          <w:rFonts w:asciiTheme="majorHAnsi" w:hAnsiTheme="majorHAnsi"/>
        </w:rPr>
        <w:t xml:space="preserve"> in the U.S. and China, hopefully </w:t>
      </w:r>
      <w:r w:rsidRPr="00305773">
        <w:rPr>
          <w:rStyle w:val="StyleUnderline"/>
          <w:rFonts w:asciiTheme="majorHAnsi" w:hAnsiTheme="majorHAnsi"/>
        </w:rPr>
        <w:t>saving seven billion humans in the process.</w:t>
      </w:r>
    </w:p>
    <w:p w14:paraId="6F6174DB" w14:textId="77777777" w:rsidR="00546C55" w:rsidRPr="00305773" w:rsidRDefault="00546C55" w:rsidP="00546C55">
      <w:pPr>
        <w:spacing w:after="0" w:line="240" w:lineRule="auto"/>
        <w:rPr>
          <w:rFonts w:asciiTheme="majorHAnsi" w:eastAsiaTheme="majorEastAsia" w:hAnsiTheme="majorHAnsi" w:cstheme="majorBidi"/>
          <w:b/>
          <w:bCs/>
          <w:sz w:val="32"/>
          <w:szCs w:val="32"/>
          <w:u w:val="single"/>
        </w:rPr>
      </w:pPr>
    </w:p>
    <w:p w14:paraId="08CCDEB0" w14:textId="77777777" w:rsidR="00546C55" w:rsidRPr="00305773" w:rsidRDefault="00546C55" w:rsidP="00546C55">
      <w:pPr>
        <w:pStyle w:val="Heading4"/>
        <w:rPr>
          <w:rFonts w:asciiTheme="majorHAnsi" w:hAnsiTheme="majorHAnsi"/>
        </w:rPr>
      </w:pPr>
      <w:r w:rsidRPr="00305773">
        <w:rPr>
          <w:rFonts w:asciiTheme="majorHAnsi" w:hAnsiTheme="majorHAnsi"/>
        </w:rPr>
        <w:t>Escalation of US-China trade war is likely and causes global great power war</w:t>
      </w:r>
    </w:p>
    <w:p w14:paraId="3687B36B" w14:textId="77777777" w:rsidR="00546C55" w:rsidRPr="00305773" w:rsidRDefault="00546C55" w:rsidP="00546C55">
      <w:pPr>
        <w:rPr>
          <w:rFonts w:asciiTheme="majorHAnsi" w:hAnsiTheme="majorHAnsi"/>
        </w:rPr>
      </w:pPr>
      <w:r w:rsidRPr="00305773">
        <w:rPr>
          <w:rStyle w:val="Style13ptBold"/>
          <w:rFonts w:asciiTheme="majorHAnsi" w:hAnsiTheme="majorHAnsi"/>
        </w:rPr>
        <w:t>Beams 5/3</w:t>
      </w:r>
      <w:r w:rsidRPr="00305773">
        <w:rPr>
          <w:rFonts w:asciiTheme="majorHAnsi" w:hAnsiTheme="majorHAnsi"/>
        </w:rPr>
        <w:t xml:space="preserve"> (national secretary of the Socialist Equality Party of Australia)</w:t>
      </w:r>
    </w:p>
    <w:p w14:paraId="0EFAF387" w14:textId="77777777" w:rsidR="00546C55" w:rsidRPr="00305773" w:rsidRDefault="00546C55" w:rsidP="00546C55">
      <w:pPr>
        <w:rPr>
          <w:rFonts w:asciiTheme="majorHAnsi" w:hAnsiTheme="majorHAnsi"/>
        </w:rPr>
      </w:pPr>
      <w:r w:rsidRPr="00305773">
        <w:rPr>
          <w:rFonts w:asciiTheme="majorHAnsi" w:hAnsiTheme="majorHAnsi"/>
        </w:rPr>
        <w:t>(Nick, Economic Conflicts Threaten Global Trade War Global Research, June 03, http://www.globalresearch.ca/economic-conflicts-threaten-global-trade-war/5528689)</w:t>
      </w:r>
    </w:p>
    <w:p w14:paraId="4C5D4BD9" w14:textId="77777777" w:rsidR="00546C55" w:rsidRPr="00305773" w:rsidRDefault="00546C55" w:rsidP="00546C55">
      <w:pPr>
        <w:rPr>
          <w:rFonts w:asciiTheme="majorHAnsi" w:hAnsiTheme="majorHAnsi"/>
        </w:rPr>
      </w:pPr>
    </w:p>
    <w:p w14:paraId="32339A73" w14:textId="77777777" w:rsidR="00546C55" w:rsidRPr="00305773" w:rsidRDefault="00546C55" w:rsidP="00546C55">
      <w:pPr>
        <w:rPr>
          <w:rFonts w:asciiTheme="majorHAnsi" w:hAnsiTheme="majorHAnsi"/>
          <w:b/>
          <w:sz w:val="24"/>
          <w:u w:val="single"/>
        </w:rPr>
      </w:pPr>
      <w:r w:rsidRPr="00305773">
        <w:rPr>
          <w:rFonts w:asciiTheme="majorHAnsi" w:hAnsiTheme="majorHAnsi"/>
        </w:rPr>
        <w:t xml:space="preserve">Under conditions of global overcapacity, persistently suppressed demand, and warnings of a productivity slowdown in major developed economies, </w:t>
      </w:r>
      <w:r w:rsidRPr="00305773">
        <w:rPr>
          <w:rStyle w:val="StyleUnderline"/>
          <w:rFonts w:asciiTheme="majorHAnsi" w:hAnsiTheme="majorHAnsi"/>
        </w:rPr>
        <w:t>global conflicts over trade are deepening, and, together with the endless promotion of economic nationalism</w:t>
      </w:r>
      <w:r w:rsidRPr="00305773">
        <w:rPr>
          <w:rFonts w:asciiTheme="majorHAnsi" w:hAnsiTheme="majorHAnsi"/>
        </w:rPr>
        <w:t xml:space="preserve">, </w:t>
      </w:r>
      <w:r w:rsidRPr="00305773">
        <w:rPr>
          <w:rStyle w:val="StyleUnderline"/>
          <w:rFonts w:asciiTheme="majorHAnsi" w:hAnsiTheme="majorHAnsi"/>
        </w:rPr>
        <w:t>threaten a global trade war similar to</w:t>
      </w:r>
      <w:r w:rsidRPr="00305773">
        <w:rPr>
          <w:rFonts w:asciiTheme="majorHAnsi" w:hAnsiTheme="majorHAnsi"/>
        </w:rPr>
        <w:t xml:space="preserve"> that which emerged in </w:t>
      </w:r>
      <w:r w:rsidRPr="00305773">
        <w:rPr>
          <w:rStyle w:val="StyleUnderline"/>
          <w:rFonts w:asciiTheme="majorHAnsi" w:hAnsiTheme="majorHAnsi"/>
        </w:rPr>
        <w:t>the 1930s</w:t>
      </w:r>
      <w:r w:rsidRPr="00305773">
        <w:rPr>
          <w:rFonts w:asciiTheme="majorHAnsi" w:hAnsiTheme="majorHAnsi"/>
        </w:rPr>
        <w:t xml:space="preserve">. In that period, </w:t>
      </w:r>
      <w:r w:rsidRPr="00305773">
        <w:rPr>
          <w:rStyle w:val="StyleUnderline"/>
          <w:rFonts w:asciiTheme="majorHAnsi" w:hAnsiTheme="majorHAnsi"/>
        </w:rPr>
        <w:t>the growth of protectionism served as the antechamber to world war.</w:t>
      </w:r>
    </w:p>
    <w:p w14:paraId="00B906B9" w14:textId="77777777" w:rsidR="00546C55" w:rsidRPr="00305773" w:rsidRDefault="00546C55" w:rsidP="00546C55">
      <w:pPr>
        <w:rPr>
          <w:rFonts w:asciiTheme="majorHAnsi" w:hAnsiTheme="majorHAnsi"/>
        </w:rPr>
      </w:pPr>
      <w:r w:rsidRPr="00305773">
        <w:rPr>
          <w:rFonts w:asciiTheme="majorHAnsi" w:hAnsiTheme="majorHAnsi"/>
        </w:rPr>
        <w:t xml:space="preserve">Today, the growth of </w:t>
      </w:r>
      <w:r w:rsidRPr="00305773">
        <w:rPr>
          <w:rStyle w:val="StyleUnderline"/>
          <w:rFonts w:asciiTheme="majorHAnsi" w:hAnsiTheme="majorHAnsi"/>
        </w:rPr>
        <w:t>economic nationalism under conditions of another persistent world slump is</w:t>
      </w:r>
      <w:r w:rsidRPr="00305773">
        <w:rPr>
          <w:rFonts w:asciiTheme="majorHAnsi" w:hAnsiTheme="majorHAnsi"/>
        </w:rPr>
        <w:t xml:space="preserve"> likewise </w:t>
      </w:r>
      <w:r w:rsidRPr="00305773">
        <w:rPr>
          <w:rStyle w:val="StyleUnderline"/>
          <w:rFonts w:asciiTheme="majorHAnsi" w:hAnsiTheme="majorHAnsi"/>
        </w:rPr>
        <w:t>fuelling conflicts that threaten to erupt into another global conflagration</w:t>
      </w:r>
      <w:r w:rsidRPr="00305773">
        <w:rPr>
          <w:rFonts w:asciiTheme="majorHAnsi" w:hAnsiTheme="majorHAnsi"/>
        </w:rPr>
        <w:t>.</w:t>
      </w:r>
    </w:p>
    <w:p w14:paraId="55438B9F" w14:textId="77777777" w:rsidR="00546C55" w:rsidRPr="00305773" w:rsidRDefault="00546C55" w:rsidP="00546C55">
      <w:pPr>
        <w:spacing w:after="0" w:line="240" w:lineRule="auto"/>
        <w:rPr>
          <w:rFonts w:asciiTheme="majorHAnsi" w:eastAsiaTheme="majorEastAsia" w:hAnsiTheme="majorHAnsi" w:cstheme="majorBidi"/>
          <w:b/>
          <w:bCs/>
          <w:sz w:val="32"/>
          <w:szCs w:val="32"/>
          <w:u w:val="single"/>
        </w:rPr>
      </w:pPr>
    </w:p>
    <w:p w14:paraId="1B50373F" w14:textId="77777777" w:rsidR="00546C55" w:rsidRPr="00305773" w:rsidRDefault="00546C55" w:rsidP="00546C55">
      <w:pPr>
        <w:pStyle w:val="Heading4"/>
        <w:rPr>
          <w:rFonts w:asciiTheme="majorHAnsi" w:hAnsiTheme="majorHAnsi"/>
        </w:rPr>
      </w:pPr>
      <w:r w:rsidRPr="00305773">
        <w:rPr>
          <w:rFonts w:asciiTheme="majorHAnsi" w:hAnsiTheme="majorHAnsi"/>
        </w:rPr>
        <w:t>And global economic decline causes extinction</w:t>
      </w:r>
    </w:p>
    <w:p w14:paraId="6F641AB7" w14:textId="77777777" w:rsidR="00546C55" w:rsidRPr="00305773" w:rsidRDefault="00546C55" w:rsidP="00546C55">
      <w:pPr>
        <w:rPr>
          <w:rFonts w:asciiTheme="majorHAnsi" w:hAnsiTheme="majorHAnsi"/>
        </w:rPr>
      </w:pPr>
      <w:r w:rsidRPr="00305773">
        <w:rPr>
          <w:rStyle w:val="Style13ptBold"/>
          <w:rFonts w:asciiTheme="majorHAnsi" w:hAnsiTheme="majorHAnsi"/>
        </w:rPr>
        <w:t>Burrows and Harris - 2009</w:t>
      </w:r>
      <w:r w:rsidRPr="00305773">
        <w:rPr>
          <w:rFonts w:asciiTheme="majorHAnsi" w:hAnsiTheme="majorHAnsi"/>
        </w:rPr>
        <w:t xml:space="preserve"> (Counselor in the National Intelligence Council, Member at the National Intelligence Council - Mathew J. Burrows, </w:t>
      </w:r>
      <w:r w:rsidRPr="00305773">
        <w:rPr>
          <w:rFonts w:asciiTheme="majorHAnsi" w:hAnsiTheme="majorHAnsi"/>
          <w:i/>
        </w:rPr>
        <w:t>Global Trends 2025: A Transformed World</w:t>
      </w:r>
      <w:r w:rsidRPr="00305773">
        <w:rPr>
          <w:rFonts w:asciiTheme="majorHAnsi" w:hAnsiTheme="majorHAnsi"/>
        </w:rPr>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305773">
        <w:rPr>
          <w:rFonts w:asciiTheme="majorHAnsi" w:hAnsiTheme="majorHAnsi"/>
          <w:i/>
        </w:rPr>
        <w:t>The Washington Quarterly</w:t>
      </w:r>
      <w:r w:rsidRPr="00305773">
        <w:rPr>
          <w:rFonts w:asciiTheme="majorHAnsi" w:hAnsiTheme="majorHAnsi"/>
        </w:rPr>
        <w:t>, Volume 32, Issue 2, April, Available Online at http://www.twq.com/09april/docs/09apr_Burrows.pdf, Accessed 08-22-2011, p. 35-37)</w:t>
      </w:r>
    </w:p>
    <w:p w14:paraId="6E61CC79" w14:textId="77777777" w:rsidR="00546C55" w:rsidRPr="00305773" w:rsidRDefault="00546C55" w:rsidP="00546C55">
      <w:pPr>
        <w:rPr>
          <w:rFonts w:asciiTheme="majorHAnsi" w:hAnsiTheme="majorHAnsi"/>
          <w:szCs w:val="16"/>
        </w:rPr>
      </w:pPr>
      <w:r w:rsidRPr="00305773">
        <w:rPr>
          <w:rFonts w:asciiTheme="majorHAnsi" w:hAnsiTheme="majorHAnsi"/>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r w:rsidRPr="00305773">
        <w:rPr>
          <w:rFonts w:asciiTheme="majorHAnsi" w:hAnsiTheme="majorHAnsi"/>
          <w:sz w:val="12"/>
        </w:rPr>
        <w:t>¶</w:t>
      </w:r>
      <w:r w:rsidRPr="00305773">
        <w:rPr>
          <w:rFonts w:asciiTheme="majorHAnsi" w:hAnsiTheme="majorHAnsi"/>
        </w:rPr>
        <w:t xml:space="preserve"> </w:t>
      </w:r>
      <w:r w:rsidRPr="00305773">
        <w:rPr>
          <w:rFonts w:asciiTheme="majorHAnsi" w:hAnsiTheme="majorHAnsi"/>
          <w:szCs w:val="16"/>
        </w:rPr>
        <w:t xml:space="preserve">Even so, history may be more instructive than ever. </w:t>
      </w:r>
      <w:r w:rsidRPr="00305773">
        <w:rPr>
          <w:rStyle w:val="StyleUnderline"/>
          <w:rFonts w:asciiTheme="majorHAnsi" w:hAnsiTheme="majorHAnsi"/>
        </w:rPr>
        <w:t>While we continue to believe that the Great Depression is not likely to be repeated, the lessons</w:t>
      </w:r>
      <w:r w:rsidRPr="00305773">
        <w:rPr>
          <w:rFonts w:asciiTheme="majorHAnsi" w:hAnsiTheme="majorHAnsi"/>
          <w:szCs w:val="16"/>
        </w:rPr>
        <w:t xml:space="preserve"> to be drawn </w:t>
      </w:r>
      <w:r w:rsidRPr="00305773">
        <w:rPr>
          <w:rStyle w:val="StyleUnderline"/>
          <w:rFonts w:asciiTheme="majorHAnsi" w:hAnsiTheme="majorHAnsi"/>
        </w:rPr>
        <w:t>from that period include the harmful effects on fledgling democracies and multiethnic societies</w:t>
      </w:r>
      <w:r w:rsidRPr="00305773">
        <w:rPr>
          <w:rFonts w:asciiTheme="majorHAnsi" w:hAnsiTheme="majorHAnsi"/>
          <w:szCs w:val="16"/>
        </w:rPr>
        <w:t xml:space="preserve"> (think Central Europe in 1920s and 1930s) and on the sustainability of multilateral institutions (think League of Nations in the same period). </w:t>
      </w:r>
      <w:r w:rsidRPr="00305773">
        <w:rPr>
          <w:rStyle w:val="StyleUnderline"/>
          <w:rFonts w:asciiTheme="majorHAnsi" w:hAnsiTheme="majorHAnsi"/>
        </w:rPr>
        <w:t xml:space="preserve">There is </w:t>
      </w:r>
      <w:r w:rsidRPr="00305773">
        <w:rPr>
          <w:rStyle w:val="Emphasis"/>
          <w:rFonts w:asciiTheme="majorHAnsi" w:hAnsiTheme="majorHAnsi"/>
          <w:szCs w:val="28"/>
        </w:rPr>
        <w:t>no reason</w:t>
      </w:r>
      <w:r w:rsidRPr="00305773">
        <w:rPr>
          <w:rStyle w:val="StyleUnderline"/>
          <w:rFonts w:asciiTheme="majorHAnsi" w:hAnsiTheme="majorHAnsi"/>
        </w:rPr>
        <w:t xml:space="preserve"> to think that this would not be true in the twenty-first</w:t>
      </w:r>
      <w:r w:rsidRPr="00305773">
        <w:rPr>
          <w:rFonts w:asciiTheme="majorHAnsi" w:hAnsiTheme="majorHAnsi"/>
          <w:szCs w:val="16"/>
        </w:rPr>
        <w:t xml:space="preserve"> as much as in the twentieth </w:t>
      </w:r>
      <w:r w:rsidRPr="00305773">
        <w:rPr>
          <w:rStyle w:val="StyleUnderline"/>
          <w:rFonts w:asciiTheme="majorHAnsi" w:hAnsiTheme="majorHAnsi"/>
        </w:rPr>
        <w:t>century</w:t>
      </w:r>
      <w:r w:rsidRPr="00305773">
        <w:rPr>
          <w:rFonts w:asciiTheme="majorHAnsi" w:hAnsiTheme="majorHAnsi"/>
          <w:szCs w:val="16"/>
        </w:rPr>
        <w:t xml:space="preserve">. For that reason, </w:t>
      </w:r>
      <w:r w:rsidRPr="00305773">
        <w:rPr>
          <w:rStyle w:val="StyleUnderline"/>
          <w:rFonts w:asciiTheme="majorHAnsi" w:hAnsiTheme="majorHAnsi"/>
        </w:rPr>
        <w:t xml:space="preserve">the ways in which the potential for greater conflict could grow would seem to be </w:t>
      </w:r>
      <w:r w:rsidRPr="00305773">
        <w:rPr>
          <w:rStyle w:val="Emphasis"/>
          <w:rFonts w:asciiTheme="majorHAnsi" w:hAnsiTheme="majorHAnsi"/>
          <w:szCs w:val="28"/>
        </w:rPr>
        <w:t>even more apt</w:t>
      </w:r>
      <w:r w:rsidRPr="00305773">
        <w:rPr>
          <w:rStyle w:val="StyleUnderline"/>
          <w:rFonts w:asciiTheme="majorHAnsi" w:hAnsiTheme="majorHAnsi"/>
        </w:rPr>
        <w:t xml:space="preserve"> in a constantly volatile economic environment as they would be if change would be steadier</w:t>
      </w:r>
      <w:r w:rsidRPr="00305773">
        <w:rPr>
          <w:rFonts w:asciiTheme="majorHAnsi" w:hAnsiTheme="majorHAnsi"/>
          <w:szCs w:val="16"/>
        </w:rPr>
        <w:t xml:space="preserve">. In surveying those risks, the report stressed the likelihood that terrorism and nonproliferation will remain priorities even as resource issues move up on the international agenda. </w:t>
      </w:r>
      <w:r w:rsidRPr="00305773">
        <w:rPr>
          <w:rStyle w:val="StyleUnderline"/>
          <w:rFonts w:asciiTheme="majorHAnsi" w:hAnsiTheme="majorHAnsi"/>
        </w:rPr>
        <w:t>Terrorism’s appeal will decline if economic growth continues</w:t>
      </w:r>
      <w:r w:rsidRPr="00305773">
        <w:rPr>
          <w:rFonts w:asciiTheme="majorHAnsi" w:hAnsiTheme="majorHAnsi"/>
          <w:szCs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305773">
        <w:rPr>
          <w:rStyle w:val="Emphasis"/>
          <w:rFonts w:asciiTheme="majorHAnsi" w:hAnsiTheme="majorHAnsi"/>
          <w:szCs w:val="28"/>
        </w:rPr>
        <w:t>The most dangerous casualty</w:t>
      </w:r>
      <w:r w:rsidRPr="00305773">
        <w:rPr>
          <w:rStyle w:val="StyleUnderline"/>
          <w:rFonts w:asciiTheme="majorHAnsi" w:hAnsiTheme="majorHAnsi"/>
        </w:rPr>
        <w:t xml:space="preserve"> of any economically-induced drawdown of U.S. military presence would</w:t>
      </w:r>
      <w:r w:rsidRPr="00305773">
        <w:rPr>
          <w:rFonts w:asciiTheme="majorHAnsi" w:hAnsiTheme="majorHAnsi"/>
          <w:szCs w:val="16"/>
        </w:rPr>
        <w:t xml:space="preserve"> almost certainly </w:t>
      </w:r>
      <w:r w:rsidRPr="00305773">
        <w:rPr>
          <w:rStyle w:val="StyleUnderline"/>
          <w:rFonts w:asciiTheme="majorHAnsi" w:hAnsiTheme="majorHAnsi"/>
        </w:rPr>
        <w:t xml:space="preserve">be the </w:t>
      </w:r>
      <w:r w:rsidRPr="00305773">
        <w:rPr>
          <w:rStyle w:val="Emphasis"/>
          <w:rFonts w:asciiTheme="majorHAnsi" w:hAnsiTheme="majorHAnsi"/>
        </w:rPr>
        <w:t>Middle East</w:t>
      </w:r>
      <w:r w:rsidRPr="00305773">
        <w:rPr>
          <w:rFonts w:asciiTheme="majorHAnsi" w:hAnsiTheme="majorHAnsi"/>
          <w:szCs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305773">
        <w:rPr>
          <w:rStyle w:val="StyleUnderline"/>
          <w:rFonts w:asciiTheme="majorHAnsi" w:hAnsiTheme="majorHAnsi"/>
        </w:rPr>
        <w:t xml:space="preserve">Episodes of low intensity conflict and terrorism taking place under a nuclear umbrella could lead to </w:t>
      </w:r>
      <w:r w:rsidRPr="00305773">
        <w:rPr>
          <w:rStyle w:val="Emphasis"/>
          <w:rFonts w:asciiTheme="majorHAnsi" w:hAnsiTheme="majorHAnsi"/>
          <w:szCs w:val="28"/>
        </w:rPr>
        <w:t>an unintended escalation and broader conflict</w:t>
      </w:r>
      <w:r w:rsidRPr="00305773">
        <w:rPr>
          <w:rFonts w:asciiTheme="majorHAnsi" w:hAnsiTheme="majorHAnsi"/>
          <w:szCs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[end page 36] Types of </w:t>
      </w:r>
      <w:r w:rsidRPr="00305773">
        <w:rPr>
          <w:rStyle w:val="StyleUnderline"/>
          <w:rFonts w:asciiTheme="majorHAnsi" w:hAnsiTheme="majorHAnsi"/>
        </w:rPr>
        <w:t>conflict</w:t>
      </w:r>
      <w:r w:rsidRPr="00305773">
        <w:rPr>
          <w:rFonts w:asciiTheme="majorHAnsi" w:hAnsiTheme="majorHAnsi"/>
          <w:szCs w:val="16"/>
        </w:rPr>
        <w:t xml:space="preserve"> that the world continues to experience, such as </w:t>
      </w:r>
      <w:r w:rsidRPr="00305773">
        <w:rPr>
          <w:rStyle w:val="StyleUnderline"/>
          <w:rFonts w:asciiTheme="majorHAnsi" w:hAnsiTheme="majorHAnsi"/>
        </w:rPr>
        <w:t>over resources</w:t>
      </w:r>
      <w:r w:rsidRPr="00305773">
        <w:rPr>
          <w:rFonts w:asciiTheme="majorHAnsi" w:hAnsiTheme="majorHAnsi"/>
          <w:szCs w:val="16"/>
        </w:rPr>
        <w:t xml:space="preserve">, </w:t>
      </w:r>
      <w:r w:rsidRPr="00305773">
        <w:rPr>
          <w:rStyle w:val="StyleUnderline"/>
          <w:rFonts w:asciiTheme="majorHAnsi" w:hAnsiTheme="majorHAnsi"/>
        </w:rPr>
        <w:t>could reemerge</w:t>
      </w:r>
      <w:r w:rsidRPr="00305773">
        <w:rPr>
          <w:rFonts w:asciiTheme="majorHAnsi" w:hAnsiTheme="majorHAnsi"/>
          <w:szCs w:val="16"/>
        </w:rPr>
        <w:t xml:space="preserve">, particularly if protectionism grows and there is a resort to neo-mercantilist practices. </w:t>
      </w:r>
      <w:r w:rsidRPr="00305773">
        <w:rPr>
          <w:rStyle w:val="StyleUnderline"/>
          <w:rFonts w:asciiTheme="majorHAnsi" w:hAnsiTheme="majorHAnsi"/>
        </w:rPr>
        <w:t>Perceptions of renewed energy scarcity will drive countries to take actions to assure</w:t>
      </w:r>
      <w:r w:rsidRPr="00305773">
        <w:rPr>
          <w:rFonts w:asciiTheme="majorHAnsi" w:hAnsiTheme="majorHAnsi"/>
          <w:szCs w:val="16"/>
        </w:rPr>
        <w:t xml:space="preserve"> their </w:t>
      </w:r>
      <w:r w:rsidRPr="00305773">
        <w:rPr>
          <w:rStyle w:val="StyleUnderline"/>
          <w:rFonts w:asciiTheme="majorHAnsi" w:hAnsiTheme="majorHAnsi"/>
        </w:rPr>
        <w:t>future access</w:t>
      </w:r>
      <w:r w:rsidRPr="00305773">
        <w:rPr>
          <w:rFonts w:asciiTheme="majorHAnsi" w:hAnsiTheme="majorHAnsi"/>
          <w:szCs w:val="16"/>
        </w:rPr>
        <w:t xml:space="preserve"> to energy supplies. In the worst case, </w:t>
      </w:r>
      <w:r w:rsidRPr="00305773">
        <w:rPr>
          <w:rStyle w:val="StyleUnderline"/>
          <w:rFonts w:asciiTheme="majorHAnsi" w:hAnsiTheme="majorHAnsi"/>
        </w:rPr>
        <w:t xml:space="preserve">this could result in </w:t>
      </w:r>
      <w:r w:rsidRPr="00305773">
        <w:rPr>
          <w:rStyle w:val="Emphasis"/>
          <w:rFonts w:asciiTheme="majorHAnsi" w:hAnsiTheme="majorHAnsi"/>
          <w:szCs w:val="28"/>
        </w:rPr>
        <w:t>interstate conflicts</w:t>
      </w:r>
      <w:r w:rsidRPr="00305773">
        <w:rPr>
          <w:rFonts w:asciiTheme="majorHAnsi" w:hAnsiTheme="majorHAnsi"/>
          <w:szCs w:val="16"/>
        </w:rPr>
        <w:t xml:space="preserve"> if government leaders deem assured access to energy resources, for example, to be essential for maintaining domestic stability and the survival of their regime. </w:t>
      </w:r>
      <w:r w:rsidRPr="00305773">
        <w:rPr>
          <w:rStyle w:val="StyleUnderline"/>
          <w:rFonts w:asciiTheme="majorHAnsi" w:hAnsiTheme="majorHAnsi"/>
        </w:rPr>
        <w:t>Even actions short of war</w:t>
      </w:r>
      <w:r w:rsidRPr="00305773">
        <w:rPr>
          <w:rFonts w:asciiTheme="majorHAnsi" w:hAnsiTheme="majorHAnsi"/>
          <w:szCs w:val="16"/>
        </w:rPr>
        <w:t xml:space="preserve">, however, </w:t>
      </w:r>
      <w:r w:rsidRPr="00305773">
        <w:rPr>
          <w:rStyle w:val="StyleUnderline"/>
          <w:rFonts w:asciiTheme="majorHAnsi" w:hAnsiTheme="majorHAnsi"/>
        </w:rPr>
        <w:t>will have important geopolitical implications</w:t>
      </w:r>
      <w:r w:rsidRPr="00305773">
        <w:rPr>
          <w:rFonts w:asciiTheme="majorHAnsi" w:hAnsiTheme="majorHAnsi"/>
          <w:szCs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305773">
        <w:rPr>
          <w:rStyle w:val="StyleUnderline"/>
          <w:rFonts w:asciiTheme="majorHAnsi" w:hAnsiTheme="majorHAnsi"/>
        </w:rPr>
        <w:t>cooperation</w:t>
      </w:r>
      <w:r w:rsidRPr="00305773">
        <w:rPr>
          <w:rFonts w:asciiTheme="majorHAnsi" w:hAnsiTheme="majorHAnsi"/>
          <w:szCs w:val="16"/>
        </w:rPr>
        <w:t xml:space="preserve"> to manage changing water resources </w:t>
      </w:r>
      <w:r w:rsidRPr="00305773">
        <w:rPr>
          <w:rStyle w:val="StyleUnderline"/>
          <w:rFonts w:asciiTheme="majorHAnsi" w:hAnsiTheme="majorHAnsi"/>
        </w:rPr>
        <w:t xml:space="preserve">is likely to be </w:t>
      </w:r>
      <w:r w:rsidRPr="00305773">
        <w:rPr>
          <w:rStyle w:val="Emphasis"/>
          <w:rFonts w:asciiTheme="majorHAnsi" w:hAnsiTheme="majorHAnsi"/>
          <w:szCs w:val="28"/>
        </w:rPr>
        <w:t>increasingly difficult</w:t>
      </w:r>
      <w:r w:rsidRPr="00305773">
        <w:rPr>
          <w:rFonts w:asciiTheme="majorHAnsi" w:hAnsiTheme="majorHAnsi"/>
          <w:szCs w:val="16"/>
        </w:rPr>
        <w:t xml:space="preserve"> both within and between states </w:t>
      </w:r>
      <w:r w:rsidRPr="00305773">
        <w:rPr>
          <w:rStyle w:val="StyleUnderline"/>
          <w:rFonts w:asciiTheme="majorHAnsi" w:hAnsiTheme="majorHAnsi"/>
        </w:rPr>
        <w:t xml:space="preserve">in </w:t>
      </w:r>
      <w:r w:rsidRPr="00305773">
        <w:rPr>
          <w:rStyle w:val="Emphasis"/>
          <w:rFonts w:asciiTheme="majorHAnsi" w:hAnsiTheme="majorHAnsi"/>
          <w:szCs w:val="28"/>
        </w:rPr>
        <w:t>a more dog-eat-dog world</w:t>
      </w:r>
      <w:r w:rsidRPr="00305773">
        <w:rPr>
          <w:rFonts w:asciiTheme="majorHAnsi" w:hAnsiTheme="majorHAnsi"/>
          <w:szCs w:val="16"/>
        </w:rPr>
        <w:t xml:space="preserve">. </w:t>
      </w:r>
    </w:p>
    <w:p w14:paraId="38EE30AC" w14:textId="77777777" w:rsidR="00546C55" w:rsidRPr="00305773" w:rsidRDefault="00546C55" w:rsidP="00546C55">
      <w:pPr>
        <w:rPr>
          <w:rFonts w:asciiTheme="majorHAnsi" w:hAnsiTheme="majorHAnsi"/>
        </w:rPr>
      </w:pPr>
    </w:p>
    <w:p w14:paraId="24CE13EC" w14:textId="77777777" w:rsidR="00546C55" w:rsidRPr="00305773" w:rsidRDefault="00546C55" w:rsidP="00546C55">
      <w:pPr>
        <w:pStyle w:val="Heading3"/>
        <w:rPr>
          <w:rFonts w:asciiTheme="majorHAnsi" w:hAnsiTheme="majorHAnsi"/>
        </w:rPr>
      </w:pPr>
      <w:r w:rsidRPr="00305773">
        <w:rPr>
          <w:rFonts w:asciiTheme="majorHAnsi" w:hAnsiTheme="majorHAnsi"/>
        </w:rPr>
        <w:t>1AC Solvency</w:t>
      </w:r>
    </w:p>
    <w:p w14:paraId="10DF0B9F" w14:textId="77777777" w:rsidR="00546C55" w:rsidRPr="00305773" w:rsidRDefault="00546C55" w:rsidP="00546C55">
      <w:pPr>
        <w:rPr>
          <w:rFonts w:asciiTheme="majorHAnsi" w:hAnsiTheme="majorHAnsi"/>
        </w:rPr>
      </w:pPr>
    </w:p>
    <w:p w14:paraId="57CD7FCB"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Now is the key time for an agreement – international pressures mean they’d say yes.</w:t>
      </w:r>
    </w:p>
    <w:p w14:paraId="01AC6EF5"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4F29692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02B4915C" w14:textId="77777777" w:rsidR="00546C55" w:rsidRPr="00305773" w:rsidRDefault="00546C55" w:rsidP="00546C55">
      <w:pPr>
        <w:spacing w:after="0" w:line="240" w:lineRule="auto"/>
        <w:rPr>
          <w:rFonts w:asciiTheme="majorHAnsi" w:hAnsiTheme="majorHAnsi"/>
        </w:rPr>
      </w:pPr>
    </w:p>
    <w:p w14:paraId="64392EC4"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Basically, </w:t>
      </w:r>
      <w:r w:rsidRPr="00305773">
        <w:rPr>
          <w:rStyle w:val="StyleUnderline"/>
          <w:rFonts w:asciiTheme="majorHAnsi" w:hAnsiTheme="majorHAnsi"/>
        </w:rPr>
        <w:t>to trigger the private sector buy-in that is essential for success, trade barriers on environmental goods must be lessened</w:t>
      </w:r>
      <w:r w:rsidRPr="00305773">
        <w:rPr>
          <w:rFonts w:asciiTheme="majorHAnsi" w:hAnsiTheme="majorHAnsi"/>
        </w:rPr>
        <w:t xml:space="preserve">. </w:t>
      </w:r>
      <w:r w:rsidRPr="00305773">
        <w:rPr>
          <w:rStyle w:val="StyleUnderline"/>
          <w:rFonts w:asciiTheme="majorHAnsi" w:hAnsiTheme="majorHAnsi"/>
        </w:rPr>
        <w:t>This will “reduce the costs of green technologies</w:t>
      </w:r>
      <w:r w:rsidRPr="00305773">
        <w:rPr>
          <w:rFonts w:asciiTheme="majorHAnsi" w:hAnsiTheme="majorHAnsi"/>
        </w:rPr>
        <w:t>, thereby supporting efforts to address global challenges such as climate change.”101 This might be brought about through bilateral and multilateral agreements that create “a list of non-actionable subsidies, including subsidies for research and development assistance to adapt to new environmental requirements.”102 A bilateral trade agreement between the United States and China, with a strong environmental protection plank, strikes us a reasonable step in the right direction.</w:t>
      </w:r>
    </w:p>
    <w:p w14:paraId="00C405D4"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Because of their economic clout, coupled with their high carbon emissions, China and the United States must lead this effort</w:t>
      </w:r>
      <w:r w:rsidRPr="00305773">
        <w:rPr>
          <w:rFonts w:asciiTheme="majorHAnsi" w:hAnsiTheme="majorHAnsi"/>
        </w:rPr>
        <w:t xml:space="preserve">. Importantly, now more than ever </w:t>
      </w:r>
      <w:r w:rsidRPr="00305773">
        <w:rPr>
          <w:rStyle w:val="StyleUnderline"/>
          <w:rFonts w:asciiTheme="majorHAnsi" w:hAnsiTheme="majorHAnsi"/>
        </w:rPr>
        <w:t>China appears ready to partner with the U.S. in brokering environmental accords</w:t>
      </w:r>
      <w:r w:rsidRPr="00305773">
        <w:rPr>
          <w:rFonts w:asciiTheme="majorHAnsi" w:hAnsiTheme="majorHAnsi"/>
        </w:rPr>
        <w:t xml:space="preserve">. In recent months, </w:t>
      </w:r>
      <w:r w:rsidRPr="00305773">
        <w:rPr>
          <w:rStyle w:val="StyleUnderline"/>
          <w:rFonts w:asciiTheme="majorHAnsi" w:hAnsiTheme="majorHAnsi"/>
        </w:rPr>
        <w:t>Chinese citizens have been in “open rebellion . . . [with] pollution</w:t>
      </w:r>
      <w:r w:rsidRPr="00305773">
        <w:rPr>
          <w:rFonts w:asciiTheme="majorHAnsi" w:hAnsiTheme="majorHAnsi"/>
        </w:rPr>
        <w:t xml:space="preserve"> . . . accounting for half of all public protests.”103 </w:t>
      </w:r>
      <w:r w:rsidRPr="00305773">
        <w:rPr>
          <w:rStyle w:val="StyleUnderline"/>
          <w:rFonts w:asciiTheme="majorHAnsi" w:hAnsiTheme="majorHAnsi"/>
        </w:rPr>
        <w:t>It has become clear to Beijing’s leadership “that environmental degradation ... [has] grown severe enough to challenge the party’s own governing mandate</w:t>
      </w:r>
      <w:r w:rsidRPr="00305773">
        <w:rPr>
          <w:rFonts w:asciiTheme="majorHAnsi" w:hAnsiTheme="majorHAnsi"/>
        </w:rPr>
        <w:t xml:space="preserve">.”104 In short, </w:t>
      </w:r>
      <w:r w:rsidRPr="00305773">
        <w:rPr>
          <w:rStyle w:val="StyleUnderline"/>
          <w:rFonts w:asciiTheme="majorHAnsi" w:hAnsiTheme="majorHAnsi"/>
        </w:rPr>
        <w:t>the time is right for U.S. engagement with China on sustainability issues</w:t>
      </w:r>
      <w:r w:rsidRPr="00305773">
        <w:rPr>
          <w:rFonts w:asciiTheme="majorHAnsi" w:hAnsiTheme="majorHAnsi"/>
        </w:rPr>
        <w:t xml:space="preserve">. </w:t>
      </w:r>
      <w:r w:rsidRPr="00305773">
        <w:rPr>
          <w:rStyle w:val="StyleUnderline"/>
          <w:rFonts w:asciiTheme="majorHAnsi" w:hAnsiTheme="majorHAnsi"/>
        </w:rPr>
        <w:t>In addition to the two countries shared responsibility and concern with climate change</w:t>
      </w:r>
      <w:r w:rsidRPr="00305773">
        <w:rPr>
          <w:rFonts w:asciiTheme="majorHAnsi" w:hAnsiTheme="majorHAnsi"/>
        </w:rPr>
        <w:t xml:space="preserve">,105 </w:t>
      </w:r>
      <w:r w:rsidRPr="00305773">
        <w:rPr>
          <w:rStyle w:val="StyleUnderline"/>
          <w:rFonts w:asciiTheme="majorHAnsi" w:hAnsiTheme="majorHAnsi"/>
        </w:rPr>
        <w:t>there are sound economic reasons why they should pursue a bilateral investment treaty</w:t>
      </w:r>
      <w:r w:rsidRPr="00305773">
        <w:rPr>
          <w:rFonts w:asciiTheme="majorHAnsi" w:hAnsiTheme="majorHAnsi"/>
        </w:rPr>
        <w:t xml:space="preserve"> (BIT).106 Importantly, the U.S. Congress, through its U.S.-China Economic and Security Review Commission (USCC), has “called for the expansion of trade promotion authority (TPA) to cover the prospective U.S.- China Bilateral Investment Treaty.”107 However, and as the next Part discusses, past and current U.S. practices regarding its international trade obligations in general, and China in particular, threaten the prospects for such cooperation.</w:t>
      </w:r>
    </w:p>
    <w:p w14:paraId="7B203A5A" w14:textId="77777777" w:rsidR="00546C55" w:rsidRPr="00305773" w:rsidRDefault="00546C55" w:rsidP="00546C55">
      <w:pPr>
        <w:rPr>
          <w:rFonts w:asciiTheme="majorHAnsi" w:hAnsiTheme="majorHAnsi"/>
        </w:rPr>
      </w:pPr>
    </w:p>
    <w:p w14:paraId="1E6B9293" w14:textId="77777777" w:rsidR="00546C55" w:rsidRPr="00305773" w:rsidRDefault="00546C55" w:rsidP="00546C55">
      <w:pPr>
        <w:spacing w:after="0" w:line="240" w:lineRule="auto"/>
        <w:rPr>
          <w:rFonts w:asciiTheme="majorHAnsi" w:hAnsiTheme="majorHAnsi"/>
        </w:rPr>
      </w:pPr>
    </w:p>
    <w:p w14:paraId="1FE2C46E" w14:textId="77777777" w:rsidR="00546C55" w:rsidRPr="00305773" w:rsidRDefault="00546C55" w:rsidP="00546C55">
      <w:pPr>
        <w:pStyle w:val="Heading4"/>
        <w:rPr>
          <w:rFonts w:asciiTheme="majorHAnsi" w:hAnsiTheme="majorHAnsi"/>
        </w:rPr>
      </w:pPr>
      <w:r w:rsidRPr="00305773">
        <w:rPr>
          <w:rFonts w:asciiTheme="majorHAnsi" w:hAnsiTheme="majorHAnsi"/>
        </w:rPr>
        <w:t>And an environmental BIT is possible and solidifies China trade relations, solving other trade disputes</w:t>
      </w:r>
    </w:p>
    <w:p w14:paraId="59967E2F"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Armonio 16</w:t>
      </w:r>
      <w:r w:rsidRPr="00305773">
        <w:rPr>
          <w:rFonts w:asciiTheme="majorHAnsi" w:hAnsiTheme="majorHAnsi"/>
        </w:rPr>
        <w:t xml:space="preserve"> (J.D. Candidate, University of California, Hastings College of the Law, 2016; BA, University of California, Los Angeles, 2012)</w:t>
      </w:r>
    </w:p>
    <w:p w14:paraId="7D73C33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(Kevin, Securing California’s Solar Future: Strategies to Mitigate the Effects of the U.S.—-Chinese Solar Trade Dispute on California’s New Renewable Energy Goals, 22 Hastings W.-Nw. J. Envt'l L. &amp; Pol'y 109 2016</w:t>
      </w:r>
    </w:p>
    <w:p w14:paraId="5D13FAC7" w14:textId="77777777" w:rsidR="00546C55" w:rsidRPr="00305773" w:rsidRDefault="00546C55" w:rsidP="00546C55">
      <w:pPr>
        <w:spacing w:after="0" w:line="240" w:lineRule="auto"/>
        <w:rPr>
          <w:rFonts w:asciiTheme="majorHAnsi" w:hAnsiTheme="majorHAnsi"/>
        </w:rPr>
      </w:pPr>
    </w:p>
    <w:p w14:paraId="6288855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 second solution would be some kind of </w:t>
      </w:r>
      <w:r w:rsidRPr="00305773">
        <w:rPr>
          <w:rStyle w:val="StyleUnderline"/>
          <w:rFonts w:asciiTheme="majorHAnsi" w:hAnsiTheme="majorHAnsi"/>
        </w:rPr>
        <w:t>bilateral trade agreement</w:t>
      </w:r>
      <w:r w:rsidRPr="00305773">
        <w:rPr>
          <w:rFonts w:asciiTheme="majorHAnsi" w:hAnsiTheme="majorHAnsi"/>
        </w:rPr>
        <w:t xml:space="preserve"> between the U.S. and China. It could possible take the form of the settlement between the European Union and China in which Chinese solar panel manufacturers would agree to price floors and volume ceilings. This would enable American producers to stay somewhat competitive against the Chinese solar panels.</w:t>
      </w:r>
    </w:p>
    <w:p w14:paraId="2A6FA39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Such an option </w:t>
      </w:r>
      <w:r w:rsidRPr="00305773">
        <w:rPr>
          <w:rStyle w:val="StyleUnderline"/>
          <w:rFonts w:asciiTheme="majorHAnsi" w:hAnsiTheme="majorHAnsi"/>
        </w:rPr>
        <w:t>was unfathomable years, even months ago</w:t>
      </w:r>
      <w:r w:rsidRPr="00305773">
        <w:rPr>
          <w:rFonts w:asciiTheme="majorHAnsi" w:hAnsiTheme="majorHAnsi"/>
        </w:rPr>
        <w:t xml:space="preserve">. China is one of the biggest contributors to global greenhouse gas emissions, accounting for approximately twenty~six percent of global greenhouse gas emissions." The growth of the Chinese economy over the last several decades is well documented.73 However, this growth has come at great expense to the environment in China. </w:t>
      </w:r>
      <w:r w:rsidRPr="00305773">
        <w:rPr>
          <w:rStyle w:val="StyleUnderline"/>
          <w:rFonts w:asciiTheme="majorHAnsi" w:hAnsiTheme="majorHAnsi"/>
        </w:rPr>
        <w:t>Problems such as smog in Beijing and other cities</w:t>
      </w:r>
      <w:r w:rsidRPr="00305773">
        <w:rPr>
          <w:rFonts w:asciiTheme="majorHAnsi" w:hAnsiTheme="majorHAnsi"/>
        </w:rPr>
        <w:t xml:space="preserve">, badly polluted water and soil in the countryside </w:t>
      </w:r>
      <w:r w:rsidRPr="00305773">
        <w:rPr>
          <w:rStyle w:val="StyleUnderline"/>
          <w:rFonts w:asciiTheme="majorHAnsi" w:hAnsiTheme="majorHAnsi"/>
        </w:rPr>
        <w:t>persist</w:t>
      </w:r>
      <w:r w:rsidRPr="00305773">
        <w:rPr>
          <w:rFonts w:asciiTheme="majorHAnsi" w:hAnsiTheme="majorHAnsi"/>
        </w:rPr>
        <w:t>.79</w:t>
      </w:r>
    </w:p>
    <w:p w14:paraId="17E4651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Surprisingly, </w:t>
      </w:r>
      <w:r w:rsidRPr="00305773">
        <w:rPr>
          <w:rStyle w:val="StyleUnderline"/>
          <w:rFonts w:asciiTheme="majorHAnsi" w:hAnsiTheme="majorHAnsi"/>
        </w:rPr>
        <w:t>there has been recent progress between the U.S. and China in terms of environmental policy</w:t>
      </w:r>
      <w:r w:rsidRPr="00305773">
        <w:rPr>
          <w:rFonts w:asciiTheme="majorHAnsi" w:hAnsiTheme="majorHAnsi"/>
        </w:rPr>
        <w:t xml:space="preserve">. During his late 2014 visit to China, President Obama agreed to a climate change pact with Chinese President Xi Jinping.3° The agreement seeks to curb greenhouse gas emissions in both countries over the next two decades?“ </w:t>
      </w:r>
      <w:r w:rsidRPr="00305773">
        <w:rPr>
          <w:rStyle w:val="StyleUnderline"/>
          <w:rFonts w:asciiTheme="majorHAnsi" w:hAnsiTheme="majorHAnsi"/>
        </w:rPr>
        <w:t>The agreement shows that there can be cooperation between the U.S. and China</w:t>
      </w:r>
      <w:r w:rsidRPr="00305773">
        <w:rPr>
          <w:rFonts w:asciiTheme="majorHAnsi" w:hAnsiTheme="majorHAnsi"/>
        </w:rPr>
        <w:t xml:space="preserve">. </w:t>
      </w:r>
      <w:r w:rsidRPr="00305773">
        <w:rPr>
          <w:rStyle w:val="StyleUnderline"/>
          <w:rFonts w:asciiTheme="majorHAnsi" w:hAnsiTheme="majorHAnsi"/>
        </w:rPr>
        <w:t>And if these two countries can work on the broad strokes of an agreement to combat such a serious issues like global greenhouse gas emissions and climate change then it is possible for the two countries to come together on the issue of solar panels</w:t>
      </w:r>
      <w:r w:rsidRPr="00305773">
        <w:rPr>
          <w:rFonts w:asciiTheme="majorHAnsi" w:hAnsiTheme="majorHAnsi"/>
        </w:rPr>
        <w:t>.</w:t>
      </w:r>
    </w:p>
    <w:p w14:paraId="300655B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There are many possible forms that a bilateral agreement between the U.S. and China could take. The Solar Energy Industries Association, an American trade association, has produced a draft of an agreement that would be even more comprehensive than what the EU did and could help resolve larger issues in the solar panel industry. Under SElA’s plan, </w:t>
      </w:r>
      <w:r w:rsidRPr="00305773">
        <w:rPr>
          <w:rStyle w:val="StyleUnderline"/>
          <w:rFonts w:asciiTheme="majorHAnsi" w:hAnsiTheme="majorHAnsi"/>
        </w:rPr>
        <w:t>the US and China would remove any trade tariffs targeted against one another.</w:t>
      </w:r>
      <w:r w:rsidRPr="00305773">
        <w:rPr>
          <w:rFonts w:asciiTheme="majorHAnsi" w:hAnsiTheme="majorHAnsi"/>
        </w:rPr>
        <w:t xml:space="preserve">32 The plan also calls for the establishment of a “Solar Manufacturing Settlement Fund.”33 Essentially China would pay money into a fund that would help American companies hurt by the solar panel trade conflict.84 </w:t>
      </w:r>
      <w:r w:rsidRPr="00305773">
        <w:rPr>
          <w:rStyle w:val="StyleUnderline"/>
          <w:rFonts w:asciiTheme="majorHAnsi" w:hAnsiTheme="majorHAnsi"/>
        </w:rPr>
        <w:t>In exchange, the U.S. would drop all judicial or regulatory actions against Chinese solar panel companies</w:t>
      </w:r>
      <w:r w:rsidRPr="00305773">
        <w:rPr>
          <w:rFonts w:asciiTheme="majorHAnsi" w:hAnsiTheme="majorHAnsi"/>
        </w:rPr>
        <w:t>.“</w:t>
      </w:r>
    </w:p>
    <w:p w14:paraId="7E13B9E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 final aspect of the SEIA plan would be the establishment of a “Solar Development lnstitute.”36 One of the concerns about cheap Chinese solar panels is that they are not the best available technology.37 Chinese companies were able to produce such large amounts of solar panels at low prices that American companies, whose technology was presumably better but more expensive, were unable to compete.83 The American and Chinese governments would kick in money to establish a Solar Development Institute, which would be an American-—based think tank.39 The think tank would serve as a vehicle to develop solar energy policies and technologies to prevent another trade conflict from arising and to improve solar panel technology worldwide.90</w:t>
      </w:r>
    </w:p>
    <w:p w14:paraId="55CEC980"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Some kind of bilateral agreement</w:t>
      </w:r>
      <w:r w:rsidRPr="00305773">
        <w:rPr>
          <w:rFonts w:asciiTheme="majorHAnsi" w:hAnsiTheme="majorHAnsi"/>
        </w:rPr>
        <w:t xml:space="preserve">, like the EU~China settlement or the SEIA plan </w:t>
      </w:r>
      <w:r w:rsidRPr="00305773">
        <w:rPr>
          <w:rStyle w:val="StyleUnderline"/>
          <w:rFonts w:asciiTheme="majorHAnsi" w:hAnsiTheme="majorHAnsi"/>
        </w:rPr>
        <w:t>is</w:t>
      </w:r>
      <w:r w:rsidRPr="00305773">
        <w:rPr>
          <w:rFonts w:asciiTheme="majorHAnsi" w:hAnsiTheme="majorHAnsi"/>
        </w:rPr>
        <w:t xml:space="preserve"> probably </w:t>
      </w:r>
      <w:r w:rsidRPr="00305773">
        <w:rPr>
          <w:rStyle w:val="StyleUnderline"/>
          <w:rFonts w:asciiTheme="majorHAnsi" w:hAnsiTheme="majorHAnsi"/>
        </w:rPr>
        <w:t>the best course of action</w:t>
      </w:r>
      <w:r w:rsidRPr="00305773">
        <w:rPr>
          <w:rFonts w:asciiTheme="majorHAnsi" w:hAnsiTheme="majorHAnsi"/>
        </w:rPr>
        <w:t xml:space="preserve"> for the U.S. and China to take. </w:t>
      </w:r>
      <w:r w:rsidRPr="00305773">
        <w:rPr>
          <w:rStyle w:val="StyleUnderline"/>
          <w:rFonts w:asciiTheme="majorHAnsi" w:hAnsiTheme="majorHAnsi"/>
        </w:rPr>
        <w:t>It allows all the parties involved to reach a compromise that bolsters the solar panel industries of both countries</w:t>
      </w:r>
      <w:r w:rsidRPr="00305773">
        <w:rPr>
          <w:rFonts w:asciiTheme="majorHAnsi" w:hAnsiTheme="majorHAnsi"/>
        </w:rPr>
        <w:t xml:space="preserve">. And the SElA’s proposed Solar Development Institute </w:t>
      </w:r>
      <w:r w:rsidRPr="00305773">
        <w:rPr>
          <w:rStyle w:val="StyleUnderline"/>
          <w:rFonts w:asciiTheme="majorHAnsi" w:hAnsiTheme="majorHAnsi"/>
        </w:rPr>
        <w:t>encourages a sense of cooperation that could help prevent future conflicts and serve as a model for other kinds of trade disputes</w:t>
      </w:r>
      <w:r w:rsidRPr="00305773">
        <w:rPr>
          <w:rFonts w:asciiTheme="majorHAnsi" w:hAnsiTheme="majorHAnsi"/>
        </w:rPr>
        <w:t>.</w:t>
      </w:r>
    </w:p>
    <w:p w14:paraId="7915088A" w14:textId="77777777" w:rsidR="00546C55" w:rsidRPr="00305773" w:rsidRDefault="00546C55" w:rsidP="00546C55">
      <w:pPr>
        <w:spacing w:after="0" w:line="240" w:lineRule="auto"/>
        <w:rPr>
          <w:rFonts w:asciiTheme="majorHAnsi" w:hAnsiTheme="majorHAnsi"/>
        </w:rPr>
      </w:pPr>
    </w:p>
    <w:p w14:paraId="36F59C8E" w14:textId="77777777" w:rsidR="00546C55" w:rsidRPr="00305773" w:rsidRDefault="00546C55" w:rsidP="00546C55">
      <w:pPr>
        <w:pStyle w:val="Heading2"/>
        <w:rPr>
          <w:rFonts w:asciiTheme="majorHAnsi" w:hAnsiTheme="majorHAnsi"/>
        </w:rPr>
      </w:pPr>
      <w:r w:rsidRPr="00305773">
        <w:rPr>
          <w:rFonts w:asciiTheme="majorHAnsi" w:hAnsiTheme="majorHAnsi"/>
        </w:rPr>
        <w:t>Short 1AC</w:t>
      </w:r>
    </w:p>
    <w:p w14:paraId="0783C855" w14:textId="77777777" w:rsidR="00546C55" w:rsidRPr="00305773" w:rsidRDefault="00546C55" w:rsidP="00546C55">
      <w:pPr>
        <w:rPr>
          <w:rFonts w:asciiTheme="majorHAnsi" w:hAnsiTheme="majorHAnsi"/>
        </w:rPr>
      </w:pPr>
    </w:p>
    <w:p w14:paraId="65A92910"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1AC Warming Adv</w:t>
      </w:r>
    </w:p>
    <w:p w14:paraId="25992FE5" w14:textId="77777777" w:rsidR="00546C55" w:rsidRPr="00305773" w:rsidRDefault="00546C55" w:rsidP="00546C55">
      <w:pPr>
        <w:spacing w:after="0" w:line="240" w:lineRule="auto"/>
        <w:rPr>
          <w:rFonts w:asciiTheme="majorHAnsi" w:hAnsiTheme="majorHAnsi"/>
        </w:rPr>
      </w:pPr>
    </w:p>
    <w:p w14:paraId="00CF18F2" w14:textId="77777777" w:rsidR="00546C55" w:rsidRPr="00305773" w:rsidRDefault="00546C55" w:rsidP="00546C55">
      <w:pPr>
        <w:pStyle w:val="Heading4"/>
        <w:rPr>
          <w:rFonts w:asciiTheme="majorHAnsi" w:hAnsiTheme="majorHAnsi"/>
        </w:rPr>
      </w:pPr>
      <w:r w:rsidRPr="00305773">
        <w:rPr>
          <w:rFonts w:asciiTheme="majorHAnsi" w:hAnsiTheme="majorHAnsi"/>
        </w:rPr>
        <w:t>Solar dispute undermines US-China co-op – kills US cred and leads to Chinese retaliation</w:t>
      </w:r>
    </w:p>
    <w:p w14:paraId="23FCAA99"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2F29694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62B8A8E3" w14:textId="77777777" w:rsidR="00546C55" w:rsidRPr="00305773" w:rsidRDefault="00546C55" w:rsidP="00546C55">
      <w:pPr>
        <w:spacing w:after="0" w:line="240" w:lineRule="auto"/>
        <w:rPr>
          <w:rFonts w:asciiTheme="majorHAnsi" w:hAnsiTheme="majorHAnsi"/>
        </w:rPr>
      </w:pPr>
    </w:p>
    <w:p w14:paraId="6133F7B9" w14:textId="77777777" w:rsidR="00546C55" w:rsidRPr="00305773" w:rsidRDefault="00546C55" w:rsidP="00546C55">
      <w:pPr>
        <w:rPr>
          <w:rFonts w:asciiTheme="majorHAnsi" w:hAnsiTheme="majorHAnsi"/>
        </w:rPr>
      </w:pPr>
      <w:r w:rsidRPr="00305773">
        <w:rPr>
          <w:rFonts w:asciiTheme="majorHAnsi" w:hAnsiTheme="majorHAnsi"/>
        </w:rPr>
        <w:t xml:space="preserve">To date U.S. rhetoric in particular has not matched reality in the free trade or sustainability contexts in part because of the natural tension between the three dimensions of sustainable development. This may be seen by </w:t>
      </w:r>
      <w:r w:rsidRPr="00305773">
        <w:rPr>
          <w:rStyle w:val="StyleUnderline"/>
          <w:rFonts w:asciiTheme="majorHAnsi" w:hAnsiTheme="majorHAnsi"/>
        </w:rPr>
        <w:t>the recent disputes between the U.S. and China</w:t>
      </w:r>
      <w:r w:rsidRPr="00305773">
        <w:rPr>
          <w:rFonts w:asciiTheme="majorHAnsi" w:hAnsiTheme="majorHAnsi"/>
        </w:rPr>
        <w:t>— the “G2”—</w:t>
      </w:r>
      <w:r w:rsidRPr="00305773">
        <w:rPr>
          <w:rStyle w:val="StyleUnderline"/>
          <w:rFonts w:asciiTheme="majorHAnsi" w:hAnsiTheme="majorHAnsi"/>
        </w:rPr>
        <w:t>with regard to solar panels</w:t>
      </w:r>
      <w:r w:rsidRPr="00305773">
        <w:rPr>
          <w:rFonts w:asciiTheme="majorHAnsi" w:hAnsiTheme="majorHAnsi"/>
        </w:rPr>
        <w:t xml:space="preserve">.12 Indeed, the U.S. government seems to be repeating history with continual failures to live up to aspects of the international trade rules that it was so instrumental in drafting.13 This does more than </w:t>
      </w:r>
      <w:r w:rsidRPr="00305773">
        <w:rPr>
          <w:rStyle w:val="StyleUnderline"/>
          <w:rFonts w:asciiTheme="majorHAnsi" w:hAnsiTheme="majorHAnsi"/>
        </w:rPr>
        <w:t>undermine U.S. moral authority in leading the world toward</w:t>
      </w:r>
      <w:r w:rsidRPr="00305773">
        <w:rPr>
          <w:rFonts w:asciiTheme="majorHAnsi" w:hAnsiTheme="majorHAnsi"/>
        </w:rPr>
        <w:t xml:space="preserve"> effective </w:t>
      </w:r>
      <w:r w:rsidRPr="00305773">
        <w:rPr>
          <w:rStyle w:val="StyleUnderline"/>
          <w:rFonts w:asciiTheme="majorHAnsi" w:hAnsiTheme="majorHAnsi"/>
        </w:rPr>
        <w:t>solutions to</w:t>
      </w:r>
      <w:r w:rsidRPr="00305773">
        <w:rPr>
          <w:rFonts w:asciiTheme="majorHAnsi" w:hAnsiTheme="majorHAnsi"/>
        </w:rPr>
        <w:t xml:space="preserve"> global collective action problems like </w:t>
      </w:r>
      <w:r w:rsidRPr="00305773">
        <w:rPr>
          <w:rStyle w:val="StyleUnderline"/>
          <w:rFonts w:asciiTheme="majorHAnsi" w:hAnsiTheme="majorHAnsi"/>
        </w:rPr>
        <w:t>climate change</w:t>
      </w:r>
      <w:r w:rsidRPr="00305773">
        <w:rPr>
          <w:rFonts w:asciiTheme="majorHAnsi" w:hAnsiTheme="majorHAnsi"/>
        </w:rPr>
        <w:t xml:space="preserve">. Simultaneously, </w:t>
      </w:r>
      <w:r w:rsidRPr="00305773">
        <w:rPr>
          <w:rStyle w:val="StyleUnderline"/>
          <w:rFonts w:asciiTheme="majorHAnsi" w:hAnsiTheme="majorHAnsi"/>
        </w:rPr>
        <w:t>it may well induce China to engage in similar behavior, threatening the ability of the G2 to jointly guide the international community</w:t>
      </w:r>
      <w:r w:rsidRPr="00305773">
        <w:rPr>
          <w:rFonts w:asciiTheme="majorHAnsi" w:hAnsiTheme="majorHAnsi"/>
        </w:rPr>
        <w:t xml:space="preserve"> as it seeks to promote sustainable development.14</w:t>
      </w:r>
    </w:p>
    <w:p w14:paraId="21B361E7" w14:textId="77777777" w:rsidR="00546C55" w:rsidRPr="00305773" w:rsidRDefault="00546C55" w:rsidP="00546C55">
      <w:pPr>
        <w:rPr>
          <w:rFonts w:asciiTheme="majorHAnsi" w:hAnsiTheme="majorHAnsi"/>
        </w:rPr>
      </w:pPr>
      <w:r w:rsidRPr="00305773">
        <w:rPr>
          <w:rFonts w:asciiTheme="majorHAnsi" w:hAnsiTheme="majorHAnsi"/>
        </w:rPr>
        <w:t xml:space="preserve">As this paper posits, </w:t>
      </w:r>
      <w:r w:rsidRPr="00305773">
        <w:rPr>
          <w:rStyle w:val="StyleUnderline"/>
          <w:rFonts w:asciiTheme="majorHAnsi" w:hAnsiTheme="majorHAnsi"/>
        </w:rPr>
        <w:t>cooperation</w:t>
      </w:r>
      <w:r w:rsidRPr="00305773">
        <w:rPr>
          <w:rFonts w:asciiTheme="majorHAnsi" w:hAnsiTheme="majorHAnsi"/>
        </w:rPr>
        <w:t xml:space="preserve"> between China and the United States</w:t>
      </w:r>
      <w:r w:rsidRPr="00305773">
        <w:rPr>
          <w:rStyle w:val="StyleUnderline"/>
          <w:rFonts w:asciiTheme="majorHAnsi" w:hAnsiTheme="majorHAnsi"/>
        </w:rPr>
        <w:t xml:space="preserve"> is essential to achieving sustainable growth</w:t>
      </w:r>
      <w:r w:rsidRPr="00305773">
        <w:rPr>
          <w:rFonts w:asciiTheme="majorHAnsi" w:hAnsiTheme="majorHAnsi"/>
        </w:rPr>
        <w:t xml:space="preserve"> because the </w:t>
      </w:r>
      <w:r w:rsidRPr="00305773">
        <w:rPr>
          <w:rStyle w:val="StyleUnderline"/>
          <w:rFonts w:asciiTheme="majorHAnsi" w:hAnsiTheme="majorHAnsi"/>
        </w:rPr>
        <w:t>traditional</w:t>
      </w:r>
      <w:r w:rsidRPr="00305773">
        <w:rPr>
          <w:rFonts w:asciiTheme="majorHAnsi" w:hAnsiTheme="majorHAnsi"/>
        </w:rPr>
        <w:t xml:space="preserve"> top-down, </w:t>
      </w:r>
      <w:r w:rsidRPr="00305773">
        <w:rPr>
          <w:rStyle w:val="StyleUnderline"/>
          <w:rFonts w:asciiTheme="majorHAnsi" w:hAnsiTheme="majorHAnsi"/>
        </w:rPr>
        <w:t>multinational regimes</w:t>
      </w:r>
      <w:r w:rsidRPr="00305773">
        <w:rPr>
          <w:rFonts w:asciiTheme="majorHAnsi" w:hAnsiTheme="majorHAnsi"/>
        </w:rPr>
        <w:t xml:space="preserve"> like the WTO and the UNFCC, standing alone, </w:t>
      </w:r>
      <w:r w:rsidRPr="00305773">
        <w:rPr>
          <w:rStyle w:val="StyleUnderline"/>
          <w:rFonts w:asciiTheme="majorHAnsi" w:hAnsiTheme="majorHAnsi"/>
        </w:rPr>
        <w:t>are not equipped to solve such global problems</w:t>
      </w:r>
      <w:r w:rsidRPr="00305773">
        <w:rPr>
          <w:rFonts w:asciiTheme="majorHAnsi" w:hAnsiTheme="majorHAnsi"/>
        </w:rPr>
        <w:t>. Instead, a new conceptual framework—in this case, polycentric governance—is required. Described as “a collective of partially overlapping and non-hierarchical regimes,”15 polycentric governance envisions a marriage of diverse top-down and bottom-up initiatives simultaneously addressing problems in the global commons. Over the past decade, particularly as the WTO’s Doha Round has faltered, the world has transitioned toward this multi-sectoral approach as evidenced by the growing reliance on bilateral investment treaties (BITs) and regional free trade agreements. The United States has opted for these minilateral arrangements as well as suggested by President Obama Administration’s push for the Trans-Pacific Partnership (“TPP”) and the U.S.-E.U. Trade Pact.16 The Chinese government is pursuing a similar approach, especially in the context of financial governance.17</w:t>
      </w:r>
    </w:p>
    <w:p w14:paraId="79BFB1C2" w14:textId="77777777" w:rsidR="00546C55" w:rsidRPr="00305773" w:rsidRDefault="00546C55" w:rsidP="00546C55">
      <w:pPr>
        <w:spacing w:after="0" w:line="240" w:lineRule="auto"/>
        <w:rPr>
          <w:rFonts w:asciiTheme="majorHAnsi" w:hAnsiTheme="majorHAnsi"/>
        </w:rPr>
      </w:pPr>
    </w:p>
    <w:p w14:paraId="4A134D52"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Locking in US-China climate co-op is key to solve warming – the impacts are happening now and could escalate to extinction</w:t>
      </w:r>
    </w:p>
    <w:p w14:paraId="618A27B7"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Li 14</w:t>
      </w:r>
      <w:r w:rsidRPr="00305773">
        <w:rPr>
          <w:rFonts w:asciiTheme="majorHAnsi" w:hAnsiTheme="majorHAnsi"/>
        </w:rPr>
        <w:t xml:space="preserve"> – MA in Global Studies @ U Denver, Int'l Affairs Coordinator @ UN</w:t>
      </w:r>
    </w:p>
    <w:p w14:paraId="0C228B0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(Xiaoyu, "China-US Cooperation: Key to the Global Future," China Institute of International Studies,http://www.ciis.org.cn/english/2014-01/13/content_6606656.htm)</w:t>
      </w:r>
    </w:p>
    <w:p w14:paraId="243C1C1B" w14:textId="77777777" w:rsidR="00546C55" w:rsidRPr="00305773" w:rsidRDefault="00546C55" w:rsidP="00546C55">
      <w:pPr>
        <w:spacing w:after="0" w:line="240" w:lineRule="auto"/>
        <w:rPr>
          <w:rFonts w:asciiTheme="majorHAnsi" w:hAnsiTheme="majorHAnsi"/>
        </w:rPr>
      </w:pPr>
    </w:p>
    <w:p w14:paraId="310EF0C1" w14:textId="77777777" w:rsidR="00546C55" w:rsidRPr="00305773" w:rsidRDefault="00546C55" w:rsidP="00546C55">
      <w:pPr>
        <w:pStyle w:val="NormalWeb"/>
        <w:shd w:val="clear" w:color="auto" w:fill="FFFFFF"/>
        <w:spacing w:before="0" w:beforeAutospacing="0" w:after="0" w:afterAutospacing="0"/>
        <w:rPr>
          <w:rFonts w:asciiTheme="majorHAnsi" w:hAnsiTheme="majorHAnsi" w:cs="Helvetica"/>
          <w:szCs w:val="22"/>
        </w:rPr>
      </w:pPr>
      <w:r w:rsidRPr="00305773">
        <w:rPr>
          <w:rStyle w:val="StyleUnderline"/>
          <w:rFonts w:asciiTheme="majorHAnsi" w:hAnsiTheme="majorHAnsi"/>
        </w:rPr>
        <w:t>Cooperation on climate change mitigation, adaptation, and</w:t>
      </w:r>
      <w:r w:rsidRPr="00305773">
        <w:rPr>
          <w:rFonts w:asciiTheme="majorHAnsi" w:hAnsiTheme="majorHAnsi" w:cs="Helvetica"/>
          <w:szCs w:val="22"/>
        </w:rPr>
        <w:t xml:space="preserve"> consequence </w:t>
      </w:r>
      <w:r w:rsidRPr="00305773">
        <w:rPr>
          <w:rStyle w:val="StyleUnderline"/>
          <w:rFonts w:asciiTheme="majorHAnsi" w:hAnsiTheme="majorHAnsi"/>
        </w:rPr>
        <w:t>management</w:t>
      </w:r>
      <w:r w:rsidRPr="00305773">
        <w:rPr>
          <w:rFonts w:asciiTheme="majorHAnsi" w:hAnsiTheme="majorHAnsi" w:cs="Helvetica"/>
          <w:szCs w:val="22"/>
        </w:rPr>
        <w:t xml:space="preserve">. </w:t>
      </w:r>
      <w:r w:rsidRPr="00305773">
        <w:rPr>
          <w:rStyle w:val="StyleUnderline"/>
          <w:rFonts w:asciiTheme="majorHAnsi" w:hAnsiTheme="majorHAnsi"/>
        </w:rPr>
        <w:t>China-US cooperation will be increasingly critical to the global response to climate change</w:t>
      </w:r>
      <w:r w:rsidRPr="00305773">
        <w:rPr>
          <w:rFonts w:asciiTheme="majorHAnsi" w:hAnsiTheme="majorHAnsi" w:cs="Helvetica"/>
          <w:szCs w:val="22"/>
        </w:rPr>
        <w:t xml:space="preserve">. </w:t>
      </w:r>
      <w:r w:rsidRPr="00305773">
        <w:rPr>
          <w:rStyle w:val="StyleUnderline"/>
          <w:rFonts w:asciiTheme="majorHAnsi" w:hAnsiTheme="majorHAnsi"/>
        </w:rPr>
        <w:t>New scientific studies warn that the worst-case scenarios for climate change impacts are the most likely outcomes</w:t>
      </w:r>
      <w:r w:rsidRPr="00305773">
        <w:rPr>
          <w:rFonts w:asciiTheme="majorHAnsi" w:hAnsiTheme="majorHAnsi" w:cs="Helvetica"/>
          <w:szCs w:val="22"/>
        </w:rPr>
        <w:t xml:space="preserve">. Scientific assessments also maintain that </w:t>
      </w:r>
      <w:r w:rsidRPr="00305773">
        <w:rPr>
          <w:rStyle w:val="StyleUnderline"/>
          <w:rFonts w:asciiTheme="majorHAnsi" w:hAnsiTheme="majorHAnsi"/>
        </w:rPr>
        <w:t xml:space="preserve">anthropomorphic climate change is partly responsible for extreme weather </w:t>
      </w:r>
      <w:r w:rsidRPr="00305773">
        <w:rPr>
          <w:rFonts w:asciiTheme="majorHAnsi" w:hAnsiTheme="majorHAnsi" w:cs="Helvetica"/>
          <w:szCs w:val="22"/>
        </w:rPr>
        <w:t xml:space="preserve">events that the world is already experiencing at an increasing rate, </w:t>
      </w:r>
      <w:r w:rsidRPr="00305773">
        <w:rPr>
          <w:rStyle w:val="StyleUnderline"/>
          <w:rFonts w:asciiTheme="majorHAnsi" w:hAnsiTheme="majorHAnsi"/>
        </w:rPr>
        <w:t>from the floods in Pakistan and the heat wave in Russia to</w:t>
      </w:r>
      <w:r w:rsidRPr="00305773">
        <w:rPr>
          <w:rFonts w:asciiTheme="majorHAnsi" w:hAnsiTheme="majorHAnsi" w:cs="Helvetica"/>
          <w:szCs w:val="22"/>
        </w:rPr>
        <w:t xml:space="preserve"> the melting glaciers and ice sheets and the “superstorm” </w:t>
      </w:r>
      <w:r w:rsidRPr="00305773">
        <w:rPr>
          <w:rStyle w:val="StyleUnderline"/>
          <w:rFonts w:asciiTheme="majorHAnsi" w:hAnsiTheme="majorHAnsi"/>
        </w:rPr>
        <w:t>Sandy</w:t>
      </w:r>
      <w:r w:rsidRPr="00305773">
        <w:rPr>
          <w:rFonts w:asciiTheme="majorHAnsi" w:hAnsiTheme="majorHAnsi" w:cs="Helvetica"/>
          <w:szCs w:val="22"/>
        </w:rPr>
        <w:t xml:space="preserve"> that inflicted unprecedented destruction on New York and New Jersey. It is highly likely that global climate change will be a key issue in the coming two decades as the world faces increasing climate-induced humanitarian disasters and infrastructure destruction requiring immediate and expensive relief as well as costly, long-term adaptation. Climate change likely will increase social and political instability in many areas of the world, including emerging economies and developed countries. It also will likely renew political pressure for emissions reductions, especially by China and the United States, the world’s two biggest emitters. </w:t>
      </w:r>
      <w:r w:rsidRPr="00305773">
        <w:rPr>
          <w:rStyle w:val="StyleUnderline"/>
          <w:rFonts w:asciiTheme="majorHAnsi" w:hAnsiTheme="majorHAnsi"/>
        </w:rPr>
        <w:t>China-US cooperation in all these areas will be critical to whether the world cooperates and how effective any cooperation is in responding to the potentially existential threat posed by global climate change. The two countries also can build on decades of bilateral cooperation on energy and environment to seize opportunities for lucrative joint energy technology development that would substantially benefit Chinese and US businesses as well as lower costs and widely disseminate clean energy technologies</w:t>
      </w:r>
      <w:r w:rsidRPr="00305773">
        <w:rPr>
          <w:rFonts w:asciiTheme="majorHAnsi" w:hAnsiTheme="majorHAnsi" w:cs="Helvetica"/>
          <w:szCs w:val="22"/>
        </w:rPr>
        <w:t>.</w:t>
      </w:r>
    </w:p>
    <w:p w14:paraId="2536F7C1" w14:textId="77777777" w:rsidR="00546C55" w:rsidRPr="00305773" w:rsidRDefault="00546C55" w:rsidP="00546C55">
      <w:pPr>
        <w:spacing w:after="0" w:line="240" w:lineRule="auto"/>
        <w:rPr>
          <w:rFonts w:asciiTheme="majorHAnsi" w:hAnsiTheme="majorHAnsi"/>
        </w:rPr>
      </w:pPr>
    </w:p>
    <w:p w14:paraId="48CB6035" w14:textId="77777777" w:rsidR="00546C55" w:rsidRPr="00305773" w:rsidRDefault="00546C55" w:rsidP="00546C55">
      <w:pPr>
        <w:spacing w:after="0" w:line="240" w:lineRule="auto"/>
        <w:rPr>
          <w:rFonts w:asciiTheme="majorHAnsi" w:hAnsiTheme="majorHAnsi"/>
        </w:rPr>
      </w:pPr>
    </w:p>
    <w:p w14:paraId="3D36BAD4" w14:textId="77777777" w:rsidR="00546C55" w:rsidRPr="00305773" w:rsidRDefault="00546C55" w:rsidP="00546C55">
      <w:pPr>
        <w:pStyle w:val="Heading4"/>
        <w:rPr>
          <w:rFonts w:asciiTheme="majorHAnsi" w:hAnsiTheme="majorHAnsi"/>
        </w:rPr>
      </w:pPr>
      <w:r w:rsidRPr="00305773">
        <w:rPr>
          <w:rFonts w:asciiTheme="majorHAnsi" w:hAnsiTheme="majorHAnsi"/>
        </w:rPr>
        <w:t>US-China agreement on resolving green tech trade barriers spills over internationally – leads to tech diffusion and success in international negotations</w:t>
      </w:r>
    </w:p>
    <w:p w14:paraId="77AA2E3B"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Aldy et al 16</w:t>
      </w:r>
      <w:r w:rsidRPr="00305773">
        <w:rPr>
          <w:rFonts w:asciiTheme="majorHAnsi" w:hAnsiTheme="majorHAnsi"/>
        </w:rPr>
        <w:t xml:space="preserve"> (Harvard Project on Climate Agreements and National Center for Climate Change Strategy and International Cooperation Beijing, China)</w:t>
      </w:r>
    </w:p>
    <w:p w14:paraId="56BC77C1"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http://belfercenter.ksg.harvard.edu/files/harvard-nscs-paper-final-160224.pdf)</w:t>
      </w:r>
    </w:p>
    <w:p w14:paraId="174B1DBA" w14:textId="77777777" w:rsidR="00546C55" w:rsidRPr="00305773" w:rsidRDefault="00546C55" w:rsidP="00546C55">
      <w:pPr>
        <w:spacing w:after="0" w:line="240" w:lineRule="auto"/>
        <w:rPr>
          <w:rFonts w:asciiTheme="majorHAnsi" w:hAnsiTheme="majorHAnsi"/>
        </w:rPr>
      </w:pPr>
    </w:p>
    <w:p w14:paraId="37C030A7"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Thirdly, since each is such an important trade partner to the other, China and the United States have a substantial mutual incentive to engage in bilateral cooperation. </w:t>
      </w:r>
      <w:r w:rsidRPr="00305773">
        <w:rPr>
          <w:rStyle w:val="StyleUnderline"/>
          <w:rFonts w:asciiTheme="majorHAnsi" w:hAnsiTheme="majorHAnsi"/>
        </w:rPr>
        <w:t>Fruitful areas for</w:t>
      </w:r>
      <w:r w:rsidRPr="00305773">
        <w:rPr>
          <w:rFonts w:asciiTheme="majorHAnsi" w:hAnsiTheme="majorHAnsi"/>
        </w:rPr>
        <w:t xml:space="preserve"> such </w:t>
      </w:r>
      <w:r w:rsidRPr="00305773">
        <w:rPr>
          <w:rStyle w:val="StyleUnderline"/>
          <w:rFonts w:asciiTheme="majorHAnsi" w:hAnsiTheme="majorHAnsi"/>
        </w:rPr>
        <w:t>cooperation include cutting tariffs on environmental goods</w:t>
      </w:r>
      <w:r w:rsidRPr="00305773">
        <w:rPr>
          <w:rFonts w:asciiTheme="majorHAnsi" w:hAnsiTheme="majorHAnsi"/>
        </w:rPr>
        <w:t xml:space="preserve">, such as wind turbines, solar panels, and solar water heaters, relaxation of the export ban on low carbon technologies, and coordinating policies for the protection of intellectual property rights related to environmental products. </w:t>
      </w:r>
      <w:r w:rsidRPr="00305773">
        <w:rPr>
          <w:rStyle w:val="StyleUnderline"/>
          <w:rFonts w:asciiTheme="majorHAnsi" w:hAnsiTheme="majorHAnsi"/>
        </w:rPr>
        <w:t xml:space="preserve">Successful bilateral cooperation in these areas can help both countries gain better access to the technologies and products needed for cost-effective climate mitigation, and accelerate </w:t>
      </w:r>
      <w:r w:rsidRPr="00305773">
        <w:rPr>
          <w:rFonts w:asciiTheme="majorHAnsi" w:hAnsiTheme="majorHAnsi"/>
        </w:rPr>
        <w:t>the process of</w:t>
      </w:r>
      <w:r w:rsidRPr="00305773">
        <w:rPr>
          <w:rStyle w:val="StyleUnderline"/>
          <w:rFonts w:asciiTheme="majorHAnsi" w:hAnsiTheme="majorHAnsi"/>
        </w:rPr>
        <w:t xml:space="preserve"> innovation and diffusion for green technologies</w:t>
      </w:r>
      <w:r w:rsidRPr="00305773">
        <w:rPr>
          <w:rFonts w:asciiTheme="majorHAnsi" w:hAnsiTheme="majorHAnsi"/>
        </w:rPr>
        <w:t>. The prospects for such expanded bilateral cooperation have been given impetus by the 2014 and 2015 joint announcements by China and the United States.</w:t>
      </w:r>
    </w:p>
    <w:p w14:paraId="63174677"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Bilateral cooperation can also inform future efforts to integrate climate policies and frameworks</w:t>
      </w:r>
      <w:r w:rsidRPr="00305773">
        <w:rPr>
          <w:rFonts w:asciiTheme="majorHAnsi" w:hAnsiTheme="majorHAnsi"/>
        </w:rPr>
        <w:t xml:space="preserve"> with other plurilateral or regional frameworks </w:t>
      </w:r>
      <w:r w:rsidRPr="00305773">
        <w:rPr>
          <w:rStyle w:val="StyleUnderline"/>
          <w:rFonts w:asciiTheme="majorHAnsi" w:hAnsiTheme="majorHAnsi"/>
        </w:rPr>
        <w:t>that address trade and economic development</w:t>
      </w:r>
      <w:r w:rsidRPr="00305773">
        <w:rPr>
          <w:rFonts w:asciiTheme="majorHAnsi" w:hAnsiTheme="majorHAnsi"/>
        </w:rPr>
        <w:t>. For instance, China-United States cooperation can facilitate efforts underway within the International Maritime Organization to address international governance issues involving both climate change and trade, such as international maritime shipping emissions of black carbon and methane. Further, China’s new status as an Observer in the Arctic Council will create yet more opportunities for Chinese-US cooperation on the climate and trade issues on that organization’s agenda.</w:t>
      </w:r>
    </w:p>
    <w:p w14:paraId="0EF72E3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5. summary and conclusions</w:t>
      </w:r>
    </w:p>
    <w:p w14:paraId="3BB54F9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Over the past two decades, disagreements between developing and developed countries have often frustrated efforts to reach consensus on an effective international response to the problem of global climate change.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joint announcements between China and the United States concerning climate change actions represented an important development in global climate negotiations and were appropriately hailed as offering a new model for improved cooperation between emerging and developed economies. Given the size of the two countries’ economies and their large contributions to global GHG emissions, the actions outlined in the joint announcements per se will have a significant impact on future mitigation efforts—and, indeed, did much to facilitate a successful outcome in Paris. </w:t>
      </w:r>
      <w:r w:rsidRPr="00305773">
        <w:rPr>
          <w:rStyle w:val="StyleUnderline"/>
          <w:rFonts w:asciiTheme="majorHAnsi" w:hAnsiTheme="majorHAnsi"/>
        </w:rPr>
        <w:t>By demonstrating these actions, China and the United States may encourage other countries to increase their climate mitigation ambitions</w:t>
      </w:r>
      <w:r w:rsidRPr="00305773">
        <w:rPr>
          <w:rFonts w:asciiTheme="majorHAnsi" w:hAnsiTheme="majorHAnsi"/>
        </w:rPr>
        <w:t>.</w:t>
      </w:r>
    </w:p>
    <w:p w14:paraId="35BB62F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This paper has identified three specific areas of international climate policy, namely marketbased mechanisms, comparison of efforts, and trade policy and climate policy interactions, where China and the United States can deepen their cooperation. Cooperation on marketbased climate policies, particularly cap-and-trade, is important, not only because marketbased approaches offer the most cost-effective approach to mitigating GHG emissions, but also because emissions trading systems make it possible to address equity concerns by adjusting the level of the emissions cap and the allocation of emission allowances.</w:t>
      </w:r>
    </w:p>
    <w:p w14:paraId="70D09B62"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 logical focus for China–U.S. cooperation with respect to market-based mechanisms is capacity building. A functioning cap-and-trade system requires properly designed government and market institutions. At a micro level, 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 in the United States because of political polarization and in China because of features of the regulated electricity market and the power of state-owned enterprises. Cooperation and communication can help both countries overcome these barriers, while also advancing theoretical and empirical understanding of cap-and-trade and other market-based approaches. Cooperation on standards and procedures for comparing mitigation efforts can strengthen the technical basis for other aspects of China–U.S. cooperation, particularly in the area of cap-and-trade systems, and facilitate the linkage of homogeneous or heterogeneous climate policies. </w:t>
      </w:r>
      <w:r w:rsidRPr="00305773">
        <w:rPr>
          <w:rStyle w:val="StyleUnderline"/>
          <w:rFonts w:asciiTheme="majorHAnsi" w:hAnsiTheme="majorHAnsi"/>
        </w:rPr>
        <w:t>Cooperation</w:t>
      </w:r>
      <w:r w:rsidRPr="00305773">
        <w:rPr>
          <w:rFonts w:asciiTheme="majorHAnsi" w:hAnsiTheme="majorHAnsi"/>
        </w:rPr>
        <w:t xml:space="preserve"> in this area </w:t>
      </w:r>
      <w:r w:rsidRPr="00305773">
        <w:rPr>
          <w:rStyle w:val="StyleUnderline"/>
          <w:rFonts w:asciiTheme="majorHAnsi" w:hAnsiTheme="majorHAnsi"/>
        </w:rPr>
        <w:t>can</w:t>
      </w:r>
      <w:r w:rsidRPr="00305773">
        <w:rPr>
          <w:rFonts w:asciiTheme="majorHAnsi" w:hAnsiTheme="majorHAnsi"/>
        </w:rPr>
        <w:t xml:space="preserve"> also increase transparency and consistency in climate negotiations, </w:t>
      </w:r>
      <w:r w:rsidRPr="00305773">
        <w:rPr>
          <w:rStyle w:val="StyleUnderline"/>
          <w:rFonts w:asciiTheme="majorHAnsi" w:hAnsiTheme="majorHAnsi"/>
        </w:rPr>
        <w:t>improve trust among parties, and advance efforts to track collective progress toward achieving global mitigation targets</w:t>
      </w:r>
      <w:r w:rsidRPr="00305773">
        <w:rPr>
          <w:rFonts w:asciiTheme="majorHAnsi" w:hAnsiTheme="majorHAnsi"/>
        </w:rPr>
        <w:t>.</w:t>
      </w:r>
    </w:p>
    <w:p w14:paraId="0DE5EFE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w:t>
      </w:r>
    </w:p>
    <w:p w14:paraId="4930F03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Interactions between trade and climate policy constitute a third important area for future U.S.–China cooperation. Reforms can be initiated within the WTO and UNFCCC, which currently provide the dominant frameworks for global coordination on trade and climate change. But China and the United States should also explore opportunities to advance progress in this area through more flexible plurilateral and bilateral relationships. Cooperation between the two countries to develop GHG standards and methods for comparing the impact of domestic climate policies would be particularly helpful in reducing the potential for future trade conflicts and facilitating the coordination of climate and trade policies.</w:t>
      </w:r>
    </w:p>
    <w:p w14:paraId="757D625F" w14:textId="77777777" w:rsidR="00546C55" w:rsidRPr="00305773" w:rsidRDefault="00546C55" w:rsidP="00546C55">
      <w:pPr>
        <w:spacing w:after="0" w:line="240" w:lineRule="auto"/>
        <w:rPr>
          <w:rStyle w:val="StyleUnderline"/>
          <w:rFonts w:asciiTheme="majorHAnsi" w:hAnsiTheme="majorHAnsi"/>
        </w:rPr>
      </w:pPr>
      <w:r w:rsidRPr="00305773">
        <w:rPr>
          <w:rFonts w:asciiTheme="majorHAnsi" w:hAnsiTheme="majorHAnsi"/>
        </w:rPr>
        <w:t xml:space="preserve">Climate change has added a new dimension to a bilateral relationship that is already one of the most important of the twenty-first century. </w:t>
      </w:r>
      <w:r w:rsidRPr="00305773">
        <w:rPr>
          <w:rStyle w:val="StyleUnderline"/>
          <w:rFonts w:asciiTheme="majorHAnsi" w:hAnsiTheme="majorHAnsi"/>
        </w:rPr>
        <w:t>While China and the United States have different national interests in many areas, climate change represents an important area where their interests</w:t>
      </w:r>
      <w:r w:rsidRPr="00305773">
        <w:rPr>
          <w:rFonts w:asciiTheme="majorHAnsi" w:hAnsiTheme="majorHAnsi"/>
        </w:rPr>
        <w:t xml:space="preserve">, and those of every other country interested in the wellbeing of its citizens and future generations, </w:t>
      </w:r>
      <w:r w:rsidRPr="00305773">
        <w:rPr>
          <w:rStyle w:val="StyleUnderline"/>
          <w:rFonts w:asciiTheme="majorHAnsi" w:hAnsiTheme="majorHAnsi"/>
        </w:rPr>
        <w:t>converge</w:t>
      </w:r>
      <w:r w:rsidRPr="00305773">
        <w:rPr>
          <w:rFonts w:asciiTheme="majorHAnsi" w:hAnsiTheme="majorHAnsi"/>
        </w:rPr>
        <w:t xml:space="preserv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w:t>
      </w:r>
      <w:r w:rsidRPr="00305773">
        <w:rPr>
          <w:rStyle w:val="StyleUnderline"/>
          <w:rFonts w:asciiTheme="majorHAnsi" w:hAnsiTheme="majorHAnsi"/>
        </w:rPr>
        <w:t>successful China–U.S. cooperation under the hybrid Paris climate policy architecture may well prove crucial in paving the way for broader international cooperation to reduce the risk of global climate change.</w:t>
      </w:r>
    </w:p>
    <w:p w14:paraId="6633CD45" w14:textId="77777777" w:rsidR="00546C55" w:rsidRPr="00305773" w:rsidRDefault="00546C55" w:rsidP="00546C55">
      <w:pPr>
        <w:rPr>
          <w:rFonts w:asciiTheme="majorHAnsi" w:hAnsiTheme="majorHAnsi"/>
        </w:rPr>
      </w:pPr>
    </w:p>
    <w:p w14:paraId="6C56CC85"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Warming will cause extinction but should be avoided before we reach the threshold </w:t>
      </w:r>
    </w:p>
    <w:p w14:paraId="58F0FF34" w14:textId="77777777" w:rsidR="00546C55" w:rsidRPr="00305773" w:rsidRDefault="00546C55" w:rsidP="00546C55">
      <w:pPr>
        <w:rPr>
          <w:rFonts w:asciiTheme="majorHAnsi" w:hAnsiTheme="majorHAnsi"/>
        </w:rPr>
      </w:pPr>
      <w:r w:rsidRPr="00305773">
        <w:rPr>
          <w:rStyle w:val="Style13ptBold"/>
          <w:rFonts w:asciiTheme="majorHAnsi" w:hAnsiTheme="majorHAnsi"/>
        </w:rPr>
        <w:t xml:space="preserve">Roberts 13 </w:t>
      </w:r>
      <w:r w:rsidRPr="00305773">
        <w:rPr>
          <w:rFonts w:asciiTheme="majorHAnsi" w:hAnsiTheme="majorHAnsi"/>
        </w:rPr>
        <w:t>(citing the World Bank Review’s compilation of climate studies)</w:t>
      </w:r>
    </w:p>
    <w:p w14:paraId="307B5585" w14:textId="77777777" w:rsidR="00546C55" w:rsidRPr="00305773" w:rsidRDefault="00546C55" w:rsidP="00546C55">
      <w:pPr>
        <w:rPr>
          <w:rFonts w:asciiTheme="majorHAnsi" w:hAnsiTheme="majorHAnsi"/>
        </w:rPr>
      </w:pPr>
      <w:r w:rsidRPr="00305773">
        <w:rPr>
          <w:rFonts w:asciiTheme="majorHAnsi" w:hAnsiTheme="majorHAnsi"/>
        </w:rPr>
        <w:t>(David, “If you aren’t alarmed about climate, you aren’t paying attention” [http://grist.org/climate-energy/climate-alarmism-the-idea-is-surreal/] January 10 //mtc)</w:t>
      </w:r>
    </w:p>
    <w:p w14:paraId="068C8AD0" w14:textId="77777777" w:rsidR="00546C55" w:rsidRPr="00305773" w:rsidRDefault="00546C55" w:rsidP="00546C55">
      <w:pPr>
        <w:pStyle w:val="card"/>
        <w:ind w:right="0"/>
        <w:rPr>
          <w:rStyle w:val="StyleUnderline"/>
          <w:rFonts w:asciiTheme="majorHAnsi" w:hAnsiTheme="majorHAnsi"/>
        </w:rPr>
      </w:pPr>
      <w:r w:rsidRPr="00305773">
        <w:rPr>
          <w:rFonts w:asciiTheme="majorHAnsi" w:hAnsiTheme="majorHAnsi"/>
        </w:rPr>
        <w:t xml:space="preserve">We know we’ve raised global average temperatures around 0.8 degrees C so far. We know that </w:t>
      </w:r>
      <w:r w:rsidRPr="00305773">
        <w:rPr>
          <w:rStyle w:val="StyleUnderline"/>
          <w:rFonts w:asciiTheme="majorHAnsi" w:hAnsiTheme="majorHAnsi"/>
        </w:rPr>
        <w:t>2 degrees C is where most scientists predict catastrophic and irreversible impacts</w:t>
      </w:r>
      <w:r w:rsidRPr="00305773">
        <w:rPr>
          <w:rFonts w:asciiTheme="majorHAnsi" w:hAnsiTheme="majorHAnsi"/>
        </w:rPr>
        <w:t xml:space="preserve">. And </w:t>
      </w:r>
      <w:r w:rsidRPr="00305773">
        <w:rPr>
          <w:rStyle w:val="StyleUnderline"/>
          <w:rFonts w:asciiTheme="majorHAnsi" w:hAnsiTheme="majorHAnsi"/>
        </w:rPr>
        <w:t xml:space="preserve">we know that we are currently on a trajectory that will push temperatures up </w:t>
      </w:r>
      <w:r w:rsidRPr="00305773">
        <w:rPr>
          <w:rStyle w:val="Emphasis"/>
          <w:rFonts w:asciiTheme="majorHAnsi" w:eastAsiaTheme="majorEastAsia" w:hAnsiTheme="majorHAnsi"/>
        </w:rPr>
        <w:t>4 degrees</w:t>
      </w:r>
      <w:r w:rsidRPr="00305773">
        <w:rPr>
          <w:rStyle w:val="StyleUnderline"/>
          <w:rFonts w:asciiTheme="majorHAnsi" w:hAnsiTheme="majorHAnsi"/>
        </w:rPr>
        <w:t xml:space="preserve"> or more by the end of the century</w:t>
      </w:r>
      <w:r w:rsidRPr="00305773">
        <w:rPr>
          <w:rFonts w:asciiTheme="majorHAnsi" w:hAnsiTheme="majorHAnsi"/>
        </w:rPr>
        <w:t>.</w:t>
      </w:r>
      <w:r w:rsidRPr="00305773">
        <w:rPr>
          <w:rFonts w:asciiTheme="majorHAnsi" w:hAnsiTheme="majorHAnsi"/>
          <w:sz w:val="12"/>
        </w:rPr>
        <w:t xml:space="preserve"> </w:t>
      </w:r>
      <w:r w:rsidRPr="00305773">
        <w:rPr>
          <w:rFonts w:asciiTheme="majorHAnsi" w:hAnsiTheme="majorHAnsi"/>
        </w:rPr>
        <w:t>What would 4 degrees look like? A recent World Bank review of the science reminds us. First, it’ll get hot:</w:t>
      </w:r>
      <w:r w:rsidRPr="00305773">
        <w:rPr>
          <w:rFonts w:asciiTheme="majorHAnsi" w:hAnsiTheme="majorHAnsi"/>
          <w:sz w:val="12"/>
        </w:rPr>
        <w:t xml:space="preserve"> </w:t>
      </w:r>
      <w:r w:rsidRPr="00305773">
        <w:rPr>
          <w:rStyle w:val="StyleUnderline"/>
          <w:rFonts w:asciiTheme="majorHAnsi" w:hAnsiTheme="majorHAnsi"/>
        </w:rPr>
        <w:t>Projections</w:t>
      </w:r>
      <w:r w:rsidRPr="00305773">
        <w:rPr>
          <w:rFonts w:asciiTheme="majorHAnsi" w:hAnsiTheme="majorHAnsi"/>
        </w:rPr>
        <w:t xml:space="preserve"> for a 4°C world </w:t>
      </w:r>
      <w:r w:rsidRPr="00305773">
        <w:rPr>
          <w:rStyle w:val="StyleUnderline"/>
          <w:rFonts w:asciiTheme="majorHAnsi" w:hAnsiTheme="majorHAnsi"/>
        </w:rPr>
        <w:t>show a dramatic increase in the intensity and frequency of high-temperature extremes</w:t>
      </w:r>
      <w:r w:rsidRPr="00305773">
        <w:rPr>
          <w:rFonts w:asciiTheme="majorHAnsi" w:hAnsiTheme="majorHAnsi"/>
        </w:rPr>
        <w:t xml:space="preserve">. Recent extreme heat waves such as in Russia in 2010 are likely to become the new normal summer in a 4°C world. </w:t>
      </w:r>
      <w:r w:rsidRPr="00305773">
        <w:rPr>
          <w:rStyle w:val="StyleUnderline"/>
          <w:rFonts w:asciiTheme="majorHAnsi" w:hAnsiTheme="majorHAnsi"/>
        </w:rPr>
        <w:t>Tropical South America, central Africa, and all tropical islands in the Pacific are likely to regularly experience heat waves of unprecedented magnitude and duration</w:t>
      </w:r>
      <w:r w:rsidRPr="00305773">
        <w:rPr>
          <w:rFonts w:asciiTheme="majorHAnsi" w:hAnsiTheme="majorHAnsi"/>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305773">
        <w:rPr>
          <w:rFonts w:asciiTheme="majorHAnsi" w:hAnsiTheme="majorHAnsi"/>
          <w:sz w:val="12"/>
        </w:rPr>
        <w:t xml:space="preserve"> </w:t>
      </w:r>
      <w:r w:rsidRPr="00305773">
        <w:rPr>
          <w:rStyle w:val="StyleUnderline"/>
          <w:rFonts w:asciiTheme="majorHAnsi" w:hAnsiTheme="majorHAnsi"/>
        </w:rPr>
        <w:t>Extreme heat waves in recent years have had severe impacts, causing heat-related deaths, forest fires, and harvest losses</w:t>
      </w:r>
      <w:r w:rsidRPr="00305773">
        <w:rPr>
          <w:rFonts w:asciiTheme="majorHAnsi" w:hAnsiTheme="majorHAnsi"/>
        </w:rPr>
        <w:t xml:space="preserve">. The impacts of the extreme heat waves projected for a 4°C world have not been evaluated, but </w:t>
      </w:r>
      <w:r w:rsidRPr="00305773">
        <w:rPr>
          <w:rStyle w:val="StyleUnderline"/>
          <w:rFonts w:asciiTheme="majorHAnsi" w:hAnsiTheme="majorHAnsi"/>
        </w:rPr>
        <w:t xml:space="preserve">they could be expected to vastly exceed the consequences experienced to date and </w:t>
      </w:r>
      <w:r w:rsidRPr="00305773">
        <w:rPr>
          <w:rFonts w:asciiTheme="majorHAnsi" w:hAnsiTheme="majorHAnsi"/>
        </w:rPr>
        <w:t xml:space="preserve">potentially </w:t>
      </w:r>
      <w:r w:rsidRPr="00305773">
        <w:rPr>
          <w:rStyle w:val="StyleUnderline"/>
          <w:rFonts w:asciiTheme="majorHAnsi" w:hAnsiTheme="majorHAnsi"/>
        </w:rPr>
        <w:t xml:space="preserve">exceed the adaptive capacities of </w:t>
      </w:r>
      <w:r w:rsidRPr="00305773">
        <w:rPr>
          <w:rFonts w:asciiTheme="majorHAnsi" w:hAnsiTheme="majorHAnsi"/>
        </w:rPr>
        <w:t xml:space="preserve">many </w:t>
      </w:r>
      <w:r w:rsidRPr="00305773">
        <w:rPr>
          <w:rStyle w:val="StyleUnderline"/>
          <w:rFonts w:asciiTheme="majorHAnsi" w:hAnsiTheme="majorHAnsi"/>
        </w:rPr>
        <w:t>societies and natural systems</w:t>
      </w:r>
      <w:r w:rsidRPr="00305773">
        <w:rPr>
          <w:rFonts w:asciiTheme="majorHAnsi" w:hAnsiTheme="majorHAnsi"/>
        </w:rPr>
        <w:t>. [my emphasis]</w:t>
      </w:r>
      <w:r w:rsidRPr="00305773">
        <w:rPr>
          <w:rFonts w:asciiTheme="majorHAnsi" w:hAnsiTheme="majorHAnsi"/>
          <w:sz w:val="12"/>
        </w:rPr>
        <w:t xml:space="preserve"> </w:t>
      </w:r>
      <w:r w:rsidRPr="00305773">
        <w:rPr>
          <w:rStyle w:val="StyleUnderline"/>
          <w:rFonts w:asciiTheme="majorHAnsi" w:hAnsiTheme="majorHAnsi"/>
        </w:rPr>
        <w:t xml:space="preserve">Warming to 4 degrees would </w:t>
      </w:r>
      <w:r w:rsidRPr="00305773">
        <w:rPr>
          <w:rFonts w:asciiTheme="majorHAnsi" w:hAnsiTheme="majorHAnsi"/>
        </w:rPr>
        <w:t xml:space="preserve">also </w:t>
      </w:r>
      <w:r w:rsidRPr="00305773">
        <w:rPr>
          <w:rStyle w:val="StyleUnderline"/>
          <w:rFonts w:asciiTheme="majorHAnsi" w:hAnsiTheme="majorHAnsi"/>
        </w:rPr>
        <w:t>lead to “an increase of about 150 percent in acidity of the ocean</w:t>
      </w:r>
      <w:r w:rsidRPr="00305773">
        <w:rPr>
          <w:rFonts w:asciiTheme="majorHAnsi" w:hAnsiTheme="majorHAnsi"/>
        </w:rPr>
        <w:t xml:space="preserve">,” </w:t>
      </w:r>
      <w:r w:rsidRPr="00305773">
        <w:rPr>
          <w:rStyle w:val="StyleUnderline"/>
          <w:rFonts w:asciiTheme="majorHAnsi" w:hAnsiTheme="majorHAnsi"/>
        </w:rPr>
        <w:t>leading to levels of acidity “unparalleled in Earth’s history</w:t>
      </w:r>
      <w:r w:rsidRPr="00305773">
        <w:rPr>
          <w:rFonts w:asciiTheme="majorHAnsi" w:hAnsiTheme="majorHAnsi"/>
        </w:rPr>
        <w:t>.” That’s bad news for, say, coral reefs:</w:t>
      </w:r>
      <w:r w:rsidRPr="00305773">
        <w:rPr>
          <w:rFonts w:asciiTheme="majorHAnsi" w:hAnsiTheme="majorHAnsi"/>
          <w:sz w:val="12"/>
        </w:rPr>
        <w:t xml:space="preserve"> </w:t>
      </w:r>
      <w:r w:rsidRPr="00305773">
        <w:rPr>
          <w:rFonts w:asciiTheme="majorHAnsi" w:hAnsiTheme="majorHAnsi"/>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305773">
        <w:rPr>
          <w:rFonts w:asciiTheme="majorHAnsi" w:hAnsiTheme="majorHAnsi"/>
          <w:sz w:val="12"/>
        </w:rPr>
        <w:t xml:space="preserve"> </w:t>
      </w:r>
      <w:r w:rsidRPr="00305773">
        <w:rPr>
          <w:rStyle w:val="StyleUnderline"/>
          <w:rFonts w:asciiTheme="majorHAnsi" w:hAnsiTheme="majorHAnsi"/>
        </w:rPr>
        <w:t>It will also “likely lead to a sea-level rise</w:t>
      </w:r>
      <w:r w:rsidRPr="00305773">
        <w:rPr>
          <w:rFonts w:asciiTheme="majorHAnsi" w:hAnsiTheme="majorHAnsi"/>
        </w:rPr>
        <w:t xml:space="preserve"> of 0.5 to 1 meter, and possibly more, by 2100, with several meters more to be realized in the coming centuries.” That rise won’t be spread evenly, even within regions and countries — regions close to the equator will see even higher seas.</w:t>
      </w:r>
      <w:r w:rsidRPr="00305773">
        <w:rPr>
          <w:rFonts w:asciiTheme="majorHAnsi" w:hAnsiTheme="majorHAnsi"/>
          <w:sz w:val="12"/>
        </w:rPr>
        <w:t xml:space="preserve"> </w:t>
      </w:r>
      <w:r w:rsidRPr="00305773">
        <w:rPr>
          <w:rFonts w:asciiTheme="majorHAnsi" w:hAnsiTheme="majorHAnsi"/>
        </w:rPr>
        <w:t xml:space="preserve">There are also indications that </w:t>
      </w:r>
      <w:r w:rsidRPr="00305773">
        <w:rPr>
          <w:rStyle w:val="StyleUnderline"/>
          <w:rFonts w:asciiTheme="majorHAnsi" w:hAnsiTheme="majorHAnsi"/>
        </w:rPr>
        <w:t>it would “significantly exacerbate existing water scarcity in many regions</w:t>
      </w:r>
      <w:r w:rsidRPr="00305773">
        <w:rPr>
          <w:rFonts w:asciiTheme="majorHAnsi" w:hAnsiTheme="majorHAnsi"/>
        </w:rPr>
        <w:t xml:space="preserve">, </w:t>
      </w:r>
      <w:r w:rsidRPr="00305773">
        <w:rPr>
          <w:rStyle w:val="StyleUnderline"/>
          <w:rFonts w:asciiTheme="majorHAnsi" w:hAnsiTheme="majorHAnsi"/>
        </w:rPr>
        <w:t>particularly</w:t>
      </w:r>
      <w:r w:rsidRPr="00305773">
        <w:rPr>
          <w:rFonts w:asciiTheme="majorHAnsi" w:hAnsiTheme="majorHAnsi"/>
        </w:rPr>
        <w:t xml:space="preserve"> northern and eastern </w:t>
      </w:r>
      <w:r w:rsidRPr="00305773">
        <w:rPr>
          <w:rStyle w:val="StyleUnderline"/>
          <w:rFonts w:asciiTheme="majorHAnsi" w:hAnsiTheme="majorHAnsi"/>
        </w:rPr>
        <w:t>Africa, the Middle East, and South Asia</w:t>
      </w:r>
      <w:r w:rsidRPr="00305773">
        <w:rPr>
          <w:rFonts w:asciiTheme="majorHAnsi" w:hAnsiTheme="majorHAnsi"/>
        </w:rPr>
        <w:t>, while additional countries in Africa would be newly confronted with water scarcity on a national scale due to population growth.”</w:t>
      </w:r>
      <w:r w:rsidRPr="00305773">
        <w:rPr>
          <w:rFonts w:asciiTheme="majorHAnsi" w:hAnsiTheme="majorHAnsi"/>
          <w:sz w:val="12"/>
        </w:rPr>
        <w:t xml:space="preserve"> </w:t>
      </w:r>
      <w:r w:rsidRPr="00305773">
        <w:rPr>
          <w:rStyle w:val="StyleUnderline"/>
          <w:rFonts w:asciiTheme="majorHAnsi" w:hAnsiTheme="majorHAnsi"/>
        </w:rPr>
        <w:t>Also, more extreme weather events:</w:t>
      </w:r>
      <w:r w:rsidRPr="00305773">
        <w:rPr>
          <w:rFonts w:asciiTheme="majorHAnsi" w:hAnsiTheme="majorHAnsi"/>
          <w:sz w:val="12"/>
        </w:rPr>
        <w:t xml:space="preserve"> </w:t>
      </w:r>
      <w:r w:rsidRPr="00305773">
        <w:rPr>
          <w:rStyle w:val="StyleUnderline"/>
          <w:rFonts w:asciiTheme="majorHAnsi" w:hAnsiTheme="majorHAnsi"/>
        </w:rPr>
        <w:t>Ecosystems will be affected by more frequent extreme weather events, such as forest loss due to droughts and wildfire</w:t>
      </w:r>
      <w:r w:rsidRPr="00305773">
        <w:rPr>
          <w:rFonts w:asciiTheme="majorHAnsi" w:hAnsiTheme="majorHAnsi"/>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305773">
        <w:rPr>
          <w:rFonts w:asciiTheme="majorHAnsi" w:hAnsiTheme="majorHAnsi"/>
          <w:sz w:val="12"/>
        </w:rPr>
        <w:t xml:space="preserve"> </w:t>
      </w:r>
      <w:r w:rsidRPr="00305773">
        <w:rPr>
          <w:rStyle w:val="StyleUnderline"/>
          <w:rFonts w:asciiTheme="majorHAnsi" w:hAnsiTheme="majorHAnsi"/>
        </w:rPr>
        <w:t>Also loss of biodiversity and ecosystem services:</w:t>
      </w:r>
      <w:r w:rsidRPr="00305773">
        <w:rPr>
          <w:rFonts w:asciiTheme="majorHAnsi" w:hAnsiTheme="majorHAnsi"/>
          <w:sz w:val="12"/>
        </w:rPr>
        <w:t xml:space="preserve"> </w:t>
      </w:r>
      <w:r w:rsidRPr="00305773">
        <w:rPr>
          <w:rFonts w:asciiTheme="majorHAnsi" w:hAnsiTheme="majorHAnsi"/>
        </w:rPr>
        <w:t xml:space="preserve">In a </w:t>
      </w:r>
      <w:r w:rsidRPr="00305773">
        <w:rPr>
          <w:rStyle w:val="StyleUnderline"/>
          <w:rFonts w:asciiTheme="majorHAnsi" w:hAnsiTheme="majorHAnsi"/>
        </w:rPr>
        <w:t>4°C</w:t>
      </w:r>
      <w:r w:rsidRPr="00305773">
        <w:rPr>
          <w:rFonts w:asciiTheme="majorHAnsi" w:hAnsiTheme="majorHAnsi"/>
        </w:rPr>
        <w:t xml:space="preserve"> world, climate change </w:t>
      </w:r>
      <w:r w:rsidRPr="00305773">
        <w:rPr>
          <w:rStyle w:val="StyleUnderline"/>
          <w:rFonts w:asciiTheme="majorHAnsi" w:hAnsiTheme="majorHAnsi"/>
        </w:rPr>
        <w:t>seems likely to become the dominant driver of ecosystem shifts, surpassing habitat destruction as the greatest threat to biodiversity.</w:t>
      </w:r>
      <w:r w:rsidRPr="00305773">
        <w:rPr>
          <w:rFonts w:asciiTheme="majorHAnsi" w:hAnsiTheme="majorHAnsi"/>
        </w:rPr>
        <w:t xml:space="preserve"> Recent </w:t>
      </w:r>
      <w:r w:rsidRPr="00305773">
        <w:rPr>
          <w:rStyle w:val="StyleUnderline"/>
          <w:rFonts w:asciiTheme="majorHAnsi"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305773">
        <w:rPr>
          <w:rFonts w:asciiTheme="majorHAnsi" w:hAnsiTheme="majorHAnsi"/>
        </w:rPr>
        <w:t>Ecosystem damage would be expected to dramatically reduce the provision of ecosystem services on which society depends (for example, fisheries and protection of coastline afforded by coral reefs and mangroves.)</w:t>
      </w:r>
      <w:r w:rsidRPr="00305773">
        <w:rPr>
          <w:rFonts w:asciiTheme="majorHAnsi" w:hAnsiTheme="majorHAnsi"/>
          <w:sz w:val="12"/>
        </w:rPr>
        <w:t xml:space="preserve"> </w:t>
      </w:r>
      <w:r w:rsidRPr="00305773">
        <w:rPr>
          <w:rFonts w:asciiTheme="majorHAnsi" w:hAnsiTheme="majorHAnsi"/>
        </w:rPr>
        <w:t xml:space="preserve">New </w:t>
      </w:r>
      <w:r w:rsidRPr="00305773">
        <w:rPr>
          <w:rStyle w:val="StyleUnderline"/>
          <w:rFonts w:asciiTheme="majorHAnsi" w:hAnsiTheme="majorHAnsi"/>
        </w:rPr>
        <w:t>research also indicates a “rapidly rising risk of crop yield reductions as the world warms</w:t>
      </w:r>
      <w:r w:rsidRPr="00305773">
        <w:rPr>
          <w:rFonts w:asciiTheme="majorHAnsi" w:hAnsiTheme="majorHAnsi"/>
        </w:rPr>
        <w:t>.” So food will be tough.</w:t>
      </w:r>
      <w:r w:rsidRPr="00305773">
        <w:rPr>
          <w:rFonts w:asciiTheme="majorHAnsi" w:hAnsiTheme="majorHAnsi"/>
          <w:sz w:val="12"/>
        </w:rPr>
        <w:t xml:space="preserve"> </w:t>
      </w:r>
      <w:r w:rsidRPr="00305773">
        <w:rPr>
          <w:rStyle w:val="StyleUnderline"/>
          <w:rFonts w:asciiTheme="majorHAnsi" w:hAnsiTheme="majorHAnsi"/>
        </w:rPr>
        <w:t>All this will add up to “large-scale displacement of populations and have adverse consequences for human security and economic and trade systems.”</w:t>
      </w:r>
      <w:r w:rsidRPr="00305773">
        <w:rPr>
          <w:rFonts w:asciiTheme="majorHAnsi" w:hAnsiTheme="majorHAnsi"/>
        </w:rPr>
        <w:t xml:space="preserve"> Given the uncertainties and long-tail risks involved, “</w:t>
      </w:r>
      <w:r w:rsidRPr="00305773">
        <w:rPr>
          <w:rStyle w:val="Emphasis"/>
          <w:rFonts w:asciiTheme="majorHAnsi" w:eastAsiaTheme="majorEastAsia" w:hAnsiTheme="majorHAnsi"/>
        </w:rPr>
        <w:t>there is no certainty that adaptation to a 4°C world is possible</w:t>
      </w:r>
      <w:r w:rsidRPr="00305773">
        <w:rPr>
          <w:rStyle w:val="StyleUnderline"/>
          <w:rFonts w:asciiTheme="majorHAnsi" w:hAnsiTheme="majorHAnsi"/>
        </w:rPr>
        <w:t>.</w:t>
      </w:r>
      <w:r w:rsidRPr="00305773">
        <w:rPr>
          <w:rFonts w:asciiTheme="majorHAnsi" w:hAnsiTheme="majorHAnsi"/>
        </w:rPr>
        <w:t xml:space="preserve">” </w:t>
      </w:r>
      <w:r w:rsidRPr="00305773">
        <w:rPr>
          <w:rStyle w:val="Emphasis"/>
          <w:rFonts w:asciiTheme="majorHAnsi" w:eastAsiaTheme="majorEastAsia" w:hAnsiTheme="majorHAnsi"/>
        </w:rPr>
        <w:t>There’s a</w:t>
      </w:r>
      <w:r w:rsidRPr="00305773">
        <w:rPr>
          <w:rFonts w:asciiTheme="majorHAnsi" w:hAnsiTheme="majorHAnsi"/>
        </w:rPr>
        <w:t xml:space="preserve"> small but </w:t>
      </w:r>
      <w:r w:rsidRPr="00305773">
        <w:rPr>
          <w:rStyle w:val="Emphasis"/>
          <w:rFonts w:asciiTheme="majorHAnsi" w:eastAsiaTheme="majorEastAsia" w:hAnsiTheme="majorHAnsi"/>
        </w:rPr>
        <w:t>non-trivial chance of advanced civilization breaking down entirely.</w:t>
      </w:r>
      <w:r w:rsidRPr="00305773">
        <w:rPr>
          <w:rFonts w:asciiTheme="majorHAnsi" w:hAnsiTheme="majorHAnsi"/>
          <w:sz w:val="12"/>
        </w:rPr>
        <w:t xml:space="preserve"> </w:t>
      </w:r>
      <w:r w:rsidRPr="00305773">
        <w:rPr>
          <w:rFonts w:asciiTheme="majorHAnsi" w:hAnsiTheme="majorHAnsi"/>
        </w:rPr>
        <w:t xml:space="preserve">Now ponder the fact that some scenarios show us going up to 6 degrees by the end of the century, a level of devastation we have not studied and barely know how to conceive. Ponder the fact that </w:t>
      </w:r>
      <w:r w:rsidRPr="00305773">
        <w:rPr>
          <w:rStyle w:val="StyleUnderline"/>
          <w:rFonts w:asciiTheme="majorHAnsi" w:hAnsiTheme="majorHAnsi"/>
        </w:rPr>
        <w:t>somewhere along the line</w:t>
      </w:r>
      <w:r w:rsidRPr="00305773">
        <w:rPr>
          <w:rFonts w:asciiTheme="majorHAnsi" w:hAnsiTheme="majorHAnsi"/>
        </w:rPr>
        <w:t xml:space="preserve">, though we don’t know exactly where, </w:t>
      </w:r>
      <w:r w:rsidRPr="00305773">
        <w:rPr>
          <w:rStyle w:val="StyleUnderline"/>
          <w:rFonts w:asciiTheme="majorHAnsi" w:hAnsiTheme="majorHAnsi"/>
        </w:rPr>
        <w:t>enough self-reinforcing feedback loops will be running to make climate change unstoppable and irreversible for centuries to come. That would mean handing our grandchildren</w:t>
      </w:r>
      <w:r w:rsidRPr="00305773">
        <w:rPr>
          <w:rFonts w:asciiTheme="majorHAnsi" w:hAnsiTheme="majorHAnsi"/>
        </w:rPr>
        <w:t xml:space="preserve"> and their grandchildren not only a burned, chaotic, denuded world, but </w:t>
      </w:r>
      <w:r w:rsidRPr="00305773">
        <w:rPr>
          <w:rStyle w:val="StyleUnderline"/>
          <w:rFonts w:asciiTheme="majorHAnsi" w:hAnsiTheme="majorHAnsi"/>
        </w:rPr>
        <w:t>a world that is inexorably more inhospitable with every passing decade.</w:t>
      </w:r>
    </w:p>
    <w:p w14:paraId="58B60994" w14:textId="77777777" w:rsidR="00546C55" w:rsidRPr="00305773" w:rsidRDefault="00546C55" w:rsidP="00546C55">
      <w:pPr>
        <w:rPr>
          <w:rFonts w:asciiTheme="majorHAnsi" w:hAnsiTheme="majorHAnsi"/>
        </w:rPr>
      </w:pPr>
    </w:p>
    <w:p w14:paraId="5A9A5F8F" w14:textId="77777777" w:rsidR="00546C55" w:rsidRPr="00305773" w:rsidRDefault="00546C55" w:rsidP="00546C55">
      <w:pPr>
        <w:rPr>
          <w:rFonts w:asciiTheme="majorHAnsi" w:hAnsiTheme="majorHAnsi"/>
        </w:rPr>
      </w:pPr>
    </w:p>
    <w:p w14:paraId="6F50E742" w14:textId="77777777" w:rsidR="00546C55" w:rsidRPr="00305773" w:rsidRDefault="00546C55" w:rsidP="00546C55">
      <w:pPr>
        <w:pStyle w:val="Heading3"/>
        <w:rPr>
          <w:rFonts w:asciiTheme="majorHAnsi" w:hAnsiTheme="majorHAnsi"/>
        </w:rPr>
      </w:pPr>
      <w:r w:rsidRPr="00305773">
        <w:rPr>
          <w:rFonts w:asciiTheme="majorHAnsi" w:hAnsiTheme="majorHAnsi"/>
        </w:rPr>
        <w:t>1AC Trade War Adv</w:t>
      </w:r>
    </w:p>
    <w:p w14:paraId="0DC4C7EA" w14:textId="77777777" w:rsidR="00546C55" w:rsidRPr="00305773" w:rsidRDefault="00546C55" w:rsidP="00546C55">
      <w:pPr>
        <w:rPr>
          <w:rFonts w:asciiTheme="majorHAnsi" w:hAnsiTheme="majorHAnsi"/>
        </w:rPr>
      </w:pPr>
    </w:p>
    <w:p w14:paraId="51361614" w14:textId="77777777" w:rsidR="00546C55" w:rsidRPr="00305773" w:rsidRDefault="00546C55" w:rsidP="00546C55">
      <w:pPr>
        <w:pStyle w:val="Heading4"/>
        <w:rPr>
          <w:rFonts w:asciiTheme="majorHAnsi" w:hAnsiTheme="majorHAnsi"/>
        </w:rPr>
      </w:pPr>
      <w:r w:rsidRPr="00305773">
        <w:rPr>
          <w:rFonts w:asciiTheme="majorHAnsi" w:hAnsiTheme="majorHAnsi"/>
        </w:rPr>
        <w:t>Tariff dispute over solar panels causes US-China trade war to escalate</w:t>
      </w:r>
    </w:p>
    <w:p w14:paraId="22F9CE57" w14:textId="77777777" w:rsidR="00546C55" w:rsidRPr="00305773" w:rsidRDefault="00546C55" w:rsidP="00546C55">
      <w:pPr>
        <w:spacing w:after="0" w:line="240" w:lineRule="auto"/>
        <w:rPr>
          <w:rStyle w:val="Style13ptBold"/>
          <w:rFonts w:asciiTheme="majorHAnsi" w:hAnsiTheme="majorHAnsi"/>
        </w:rPr>
      </w:pPr>
      <w:r w:rsidRPr="00305773">
        <w:rPr>
          <w:rStyle w:val="Style13ptBold"/>
          <w:rFonts w:asciiTheme="majorHAnsi" w:hAnsiTheme="majorHAnsi"/>
        </w:rPr>
        <w:t xml:space="preserve">ZER 5/23 </w:t>
      </w:r>
      <w:r w:rsidRPr="00305773">
        <w:rPr>
          <w:rFonts w:asciiTheme="majorHAnsi" w:hAnsiTheme="majorHAnsi"/>
        </w:rPr>
        <w:t>(ZACKS EQUITY RESEARCH)</w:t>
      </w:r>
    </w:p>
    <w:p w14:paraId="646DA79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(Will China Gloom Darken Global Alternate Energy Prospects?, May 23, http://finance.yahoo.com/news/china-gloom-darken-global-alternate-205508366.html)</w:t>
      </w:r>
    </w:p>
    <w:p w14:paraId="5DC3FADD" w14:textId="77777777" w:rsidR="00546C55" w:rsidRPr="00305773" w:rsidRDefault="00546C55" w:rsidP="00546C55">
      <w:pPr>
        <w:spacing w:after="0" w:line="240" w:lineRule="auto"/>
        <w:rPr>
          <w:rFonts w:asciiTheme="majorHAnsi" w:hAnsiTheme="majorHAnsi"/>
        </w:rPr>
      </w:pPr>
    </w:p>
    <w:p w14:paraId="427BDF67" w14:textId="77777777" w:rsidR="00546C55" w:rsidRPr="00305773" w:rsidRDefault="00546C55" w:rsidP="00546C55">
      <w:pPr>
        <w:spacing w:after="0" w:line="240" w:lineRule="auto"/>
        <w:rPr>
          <w:rStyle w:val="StyleUnderline"/>
          <w:rFonts w:asciiTheme="majorHAnsi" w:hAnsiTheme="majorHAnsi"/>
        </w:rPr>
      </w:pPr>
      <w:r w:rsidRPr="00305773">
        <w:rPr>
          <w:rStyle w:val="StyleUnderline"/>
          <w:rFonts w:asciiTheme="majorHAnsi" w:hAnsiTheme="majorHAnsi"/>
        </w:rPr>
        <w:t>Anti-Dumping Duties</w:t>
      </w:r>
      <w:r w:rsidRPr="00305773">
        <w:rPr>
          <w:rFonts w:asciiTheme="majorHAnsi" w:hAnsiTheme="majorHAnsi"/>
        </w:rPr>
        <w:t xml:space="preserve">: </w:t>
      </w:r>
      <w:r w:rsidRPr="00305773">
        <w:rPr>
          <w:rStyle w:val="StyleUnderline"/>
          <w:rFonts w:asciiTheme="majorHAnsi" w:hAnsiTheme="majorHAnsi"/>
        </w:rPr>
        <w:t>The move from the</w:t>
      </w:r>
      <w:r w:rsidRPr="00305773">
        <w:rPr>
          <w:rFonts w:asciiTheme="majorHAnsi" w:hAnsiTheme="majorHAnsi"/>
        </w:rPr>
        <w:t xml:space="preserve"> U.S. Department of Commerce (“</w:t>
      </w:r>
      <w:r w:rsidRPr="00305773">
        <w:rPr>
          <w:rStyle w:val="StyleUnderline"/>
          <w:rFonts w:asciiTheme="majorHAnsi" w:hAnsiTheme="majorHAnsi"/>
        </w:rPr>
        <w:t xml:space="preserve">DOC”) to impose import duties on solar panels and other related products </w:t>
      </w:r>
      <w:r w:rsidRPr="00305773">
        <w:rPr>
          <w:rFonts w:asciiTheme="majorHAnsi" w:hAnsiTheme="majorHAnsi"/>
        </w:rPr>
        <w:t xml:space="preserve">from China and Taiwan </w:t>
      </w:r>
      <w:r w:rsidRPr="00305773">
        <w:rPr>
          <w:rStyle w:val="StyleUnderline"/>
          <w:rFonts w:asciiTheme="majorHAnsi" w:hAnsiTheme="majorHAnsi"/>
        </w:rPr>
        <w:t xml:space="preserve">could escalate the U.S.-China trade conflict. </w:t>
      </w:r>
      <w:r w:rsidRPr="00305773">
        <w:rPr>
          <w:rFonts w:asciiTheme="majorHAnsi" w:hAnsiTheme="majorHAnsi"/>
        </w:rPr>
        <w:t xml:space="preserve">The decision addresses one of the main charges in a petition brought by SolarWorld Industries America, a German solar manufacturer with major operations in the U.S. A complaint lodged by SolarWorld brought to the fore a loophole that the Chinese solar product makers were exploiting to evade duties imposed by the Department of Justice in 2012. The higher tariffs came at a time when the solar industry was on the whole recovering after a two-year supply glut. </w:t>
      </w:r>
      <w:r w:rsidRPr="00305773">
        <w:rPr>
          <w:rStyle w:val="StyleUnderline"/>
          <w:rFonts w:asciiTheme="majorHAnsi" w:hAnsiTheme="majorHAnsi"/>
        </w:rPr>
        <w:t>The Commerce Department</w:t>
      </w:r>
      <w:r w:rsidRPr="00305773">
        <w:rPr>
          <w:rFonts w:asciiTheme="majorHAnsi" w:hAnsiTheme="majorHAnsi"/>
        </w:rPr>
        <w:t xml:space="preserve"> in Dec 2014 set anti-dumping duties at about 52% on most module imports from China and at 19.5% on most imports of Taiwanese cells. It has </w:t>
      </w:r>
      <w:r w:rsidRPr="00305773">
        <w:rPr>
          <w:rStyle w:val="StyleUnderline"/>
          <w:rFonts w:asciiTheme="majorHAnsi" w:hAnsiTheme="majorHAnsi"/>
        </w:rPr>
        <w:t>also slapped 39% anti-subsidy tariffs on most China-made panels.</w:t>
      </w:r>
    </w:p>
    <w:p w14:paraId="25365A92" w14:textId="77777777" w:rsidR="00546C55" w:rsidRPr="00305773" w:rsidRDefault="00546C55" w:rsidP="00546C55">
      <w:pPr>
        <w:spacing w:after="0" w:line="240" w:lineRule="auto"/>
        <w:rPr>
          <w:rFonts w:asciiTheme="majorHAnsi" w:hAnsiTheme="majorHAnsi"/>
        </w:rPr>
      </w:pPr>
    </w:p>
    <w:p w14:paraId="313D58F3" w14:textId="77777777" w:rsidR="00546C55" w:rsidRPr="00305773" w:rsidRDefault="00546C55" w:rsidP="00546C55">
      <w:pPr>
        <w:spacing w:after="0" w:line="240" w:lineRule="auto"/>
        <w:rPr>
          <w:rFonts w:asciiTheme="majorHAnsi" w:hAnsiTheme="majorHAnsi"/>
        </w:rPr>
      </w:pPr>
    </w:p>
    <w:p w14:paraId="198A27D0"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That collapses the global econ and prevents sustainable growth – a BIT on green tech is a key confidence building measure </w:t>
      </w:r>
    </w:p>
    <w:p w14:paraId="64261F9E"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2597CE1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4BC8F13C" w14:textId="77777777" w:rsidR="00546C55" w:rsidRPr="00305773" w:rsidRDefault="00546C55" w:rsidP="00546C55">
      <w:pPr>
        <w:spacing w:after="0" w:line="240" w:lineRule="auto"/>
        <w:rPr>
          <w:rFonts w:asciiTheme="majorHAnsi" w:hAnsiTheme="majorHAnsi"/>
        </w:rPr>
      </w:pPr>
    </w:p>
    <w:p w14:paraId="76DB783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For the U.S., the economic benefit of free trade pacts is estimated by the White House to be more than $1 trillion, with the value of the proposed Trans-Pacific-Partnership (TPP) alone projected to be more than $300 billion.306 Appraisals of the economic benefit of a healthy, sustainable global ecosystem are more complicated to calculate, but those that have tried, such asthe World Bank, have placed the figure in the trillions.307 Similarly, the cost of forces disrupting these public goods such as trade disputes and climate change is incredibly high—</w:t>
      </w:r>
      <w:r w:rsidRPr="00305773">
        <w:rPr>
          <w:rStyle w:val="StyleUnderline"/>
          <w:rFonts w:asciiTheme="majorHAnsi" w:hAnsiTheme="majorHAnsi"/>
        </w:rPr>
        <w:t>a U.S.-China trade war could cost tens of billions of dollars</w:t>
      </w:r>
      <w:r w:rsidRPr="00305773">
        <w:rPr>
          <w:rFonts w:asciiTheme="majorHAnsi" w:hAnsiTheme="majorHAnsi"/>
        </w:rPr>
        <w:t xml:space="preserve"> cumulatively,308 while climate change has already been estimated to impact the global economy to the tune of some $1.2 trillion annually, which works out to roughly 1.6 percent of global GDP.309 Furthermore, the price tag of delaying action to stem climate change has been estimated at more than three percent of global GDP—which in the U.S. alone would come to more than $150 billion annually—while the least developed nations face losing more than ten percent of their GDP.310 In other words, </w:t>
      </w:r>
      <w:r w:rsidRPr="00305773">
        <w:rPr>
          <w:rStyle w:val="StyleUnderline"/>
          <w:rFonts w:asciiTheme="majorHAnsi" w:hAnsiTheme="majorHAnsi"/>
        </w:rPr>
        <w:t>the stakes are high</w:t>
      </w:r>
      <w:r w:rsidRPr="00305773">
        <w:rPr>
          <w:rFonts w:asciiTheme="majorHAnsi" w:hAnsiTheme="majorHAnsi"/>
        </w:rPr>
        <w:t>, as are the opportunities in both free trade and sustainable development.</w:t>
      </w:r>
    </w:p>
    <w:p w14:paraId="5C9ED122" w14:textId="77777777" w:rsidR="00546C55" w:rsidRPr="00305773" w:rsidRDefault="00546C55" w:rsidP="00546C55">
      <w:pPr>
        <w:spacing w:after="0" w:line="240" w:lineRule="auto"/>
        <w:rPr>
          <w:rStyle w:val="StyleUnderline"/>
          <w:rFonts w:asciiTheme="majorHAnsi" w:hAnsiTheme="majorHAnsi"/>
        </w:rPr>
      </w:pPr>
      <w:r w:rsidRPr="00305773">
        <w:rPr>
          <w:rStyle w:val="StyleUnderline"/>
          <w:rFonts w:asciiTheme="majorHAnsi" w:hAnsiTheme="majorHAnsi"/>
        </w:rPr>
        <w:t>The U.S. and China are the two largest and most influential economies in the world</w:t>
      </w:r>
      <w:r w:rsidRPr="00305773">
        <w:rPr>
          <w:rFonts w:asciiTheme="majorHAnsi" w:hAnsiTheme="majorHAnsi"/>
        </w:rPr>
        <w:t xml:space="preserve">. </w:t>
      </w:r>
      <w:r w:rsidRPr="00305773">
        <w:rPr>
          <w:rStyle w:val="StyleUnderline"/>
          <w:rFonts w:asciiTheme="majorHAnsi" w:hAnsiTheme="majorHAnsi"/>
        </w:rPr>
        <w:t>Their economic performance and policies will</w:t>
      </w:r>
      <w:r w:rsidRPr="00305773">
        <w:rPr>
          <w:rFonts w:asciiTheme="majorHAnsi" w:hAnsiTheme="majorHAnsi"/>
        </w:rPr>
        <w:t xml:space="preserve"> go far to </w:t>
      </w:r>
      <w:r w:rsidRPr="00305773">
        <w:rPr>
          <w:rStyle w:val="StyleUnderline"/>
          <w:rFonts w:asciiTheme="majorHAnsi" w:hAnsiTheme="majorHAnsi"/>
        </w:rPr>
        <w:t>determine the prosperity and stability of the global economy</w:t>
      </w:r>
      <w:r w:rsidRPr="00305773">
        <w:rPr>
          <w:rFonts w:asciiTheme="majorHAnsi" w:hAnsiTheme="majorHAnsi"/>
        </w:rPr>
        <w:t xml:space="preserve"> and environment. The relationship between them, and </w:t>
      </w:r>
      <w:r w:rsidRPr="00305773">
        <w:rPr>
          <w:rStyle w:val="StyleUnderline"/>
          <w:rFonts w:asciiTheme="majorHAnsi" w:hAnsiTheme="majorHAnsi"/>
        </w:rPr>
        <w:t>their ability to work together, will play a vital role in determining both the short-term and long</w:t>
      </w:r>
      <w:r w:rsidRPr="00305773">
        <w:rPr>
          <w:rFonts w:asciiTheme="majorHAnsi" w:hAnsiTheme="majorHAnsi"/>
        </w:rPr>
        <w:t xml:space="preserve">er </w:t>
      </w:r>
      <w:r w:rsidRPr="00305773">
        <w:rPr>
          <w:rStyle w:val="StyleUnderline"/>
          <w:rFonts w:asciiTheme="majorHAnsi" w:hAnsiTheme="majorHAnsi"/>
        </w:rPr>
        <w:t>run shape</w:t>
      </w:r>
      <w:r w:rsidRPr="00305773">
        <w:rPr>
          <w:rFonts w:asciiTheme="majorHAnsi" w:hAnsiTheme="majorHAnsi"/>
        </w:rPr>
        <w:t xml:space="preserve"> and sustainability </w:t>
      </w:r>
      <w:r w:rsidRPr="00305773">
        <w:rPr>
          <w:rStyle w:val="StyleUnderline"/>
          <w:rFonts w:asciiTheme="majorHAnsi" w:hAnsiTheme="majorHAnsi"/>
        </w:rPr>
        <w:t>of the world economy</w:t>
      </w:r>
      <w:r w:rsidRPr="00305773">
        <w:rPr>
          <w:rFonts w:asciiTheme="majorHAnsi" w:hAnsiTheme="majorHAnsi"/>
        </w:rPr>
        <w:t xml:space="preserve">. </w:t>
      </w:r>
      <w:r w:rsidRPr="00305773">
        <w:rPr>
          <w:rStyle w:val="StyleUnderline"/>
          <w:rFonts w:asciiTheme="majorHAnsi" w:hAnsiTheme="majorHAnsi"/>
        </w:rPr>
        <w:t>By heeding the lessons of effective minilateralism</w:t>
      </w:r>
      <w:r w:rsidRPr="00305773">
        <w:rPr>
          <w:rFonts w:asciiTheme="majorHAnsi" w:hAnsiTheme="majorHAnsi"/>
        </w:rPr>
        <w:t xml:space="preserve"> as shown in the polycentric framework—from graduated sanctions to trust-building measures including monitoring to build trust—</w:t>
      </w:r>
      <w:r w:rsidRPr="00305773">
        <w:rPr>
          <w:rStyle w:val="StyleUnderline"/>
          <w:rFonts w:asciiTheme="majorHAnsi" w:hAnsiTheme="majorHAnsi"/>
        </w:rPr>
        <w:t>in both the free trade and sustainability contexts, the G2 can help usher in a more balanced approach to sustainability that includes both environmental protection and economic development</w:t>
      </w:r>
      <w:r w:rsidRPr="00305773">
        <w:rPr>
          <w:rFonts w:asciiTheme="majorHAnsi" w:hAnsiTheme="majorHAnsi"/>
        </w:rPr>
        <w:t xml:space="preserve">. </w:t>
      </w:r>
      <w:r w:rsidRPr="00305773">
        <w:rPr>
          <w:rStyle w:val="StyleUnderline"/>
          <w:rFonts w:asciiTheme="majorHAnsi" w:hAnsiTheme="majorHAnsi"/>
        </w:rPr>
        <w:t>This should begin with the U.S.-China BIT</w:t>
      </w:r>
      <w:r w:rsidRPr="00305773">
        <w:rPr>
          <w:rFonts w:asciiTheme="majorHAnsi" w:hAnsiTheme="majorHAnsi"/>
        </w:rPr>
        <w:t xml:space="preserve"> and extend to other areas of cooperation including intellectual property rights to help greentech flourish; </w:t>
      </w:r>
      <w:r w:rsidRPr="00305773">
        <w:rPr>
          <w:rStyle w:val="StyleUnderline"/>
          <w:rFonts w:asciiTheme="majorHAnsi" w:hAnsiTheme="majorHAnsi"/>
        </w:rPr>
        <w:t>only then will rhetoric match reality</w:t>
      </w:r>
      <w:r w:rsidRPr="00305773">
        <w:rPr>
          <w:rFonts w:asciiTheme="majorHAnsi" w:hAnsiTheme="majorHAnsi"/>
        </w:rPr>
        <w:t xml:space="preserve"> in the U.S. and China, hopefully </w:t>
      </w:r>
      <w:r w:rsidRPr="00305773">
        <w:rPr>
          <w:rStyle w:val="StyleUnderline"/>
          <w:rFonts w:asciiTheme="majorHAnsi" w:hAnsiTheme="majorHAnsi"/>
        </w:rPr>
        <w:t>saving seven billion humans in the process.</w:t>
      </w:r>
    </w:p>
    <w:p w14:paraId="53C9DD64" w14:textId="77777777" w:rsidR="00546C55" w:rsidRPr="00305773" w:rsidRDefault="00546C55" w:rsidP="00546C55">
      <w:pPr>
        <w:spacing w:after="0" w:line="240" w:lineRule="auto"/>
        <w:rPr>
          <w:rFonts w:asciiTheme="majorHAnsi" w:eastAsiaTheme="majorEastAsia" w:hAnsiTheme="majorHAnsi" w:cstheme="majorBidi"/>
          <w:b/>
          <w:bCs/>
          <w:sz w:val="32"/>
          <w:szCs w:val="32"/>
          <w:u w:val="single"/>
        </w:rPr>
      </w:pPr>
    </w:p>
    <w:p w14:paraId="023F2F95" w14:textId="77777777" w:rsidR="00546C55" w:rsidRPr="00305773" w:rsidRDefault="00546C55" w:rsidP="00546C55">
      <w:pPr>
        <w:pStyle w:val="Heading4"/>
        <w:rPr>
          <w:rFonts w:asciiTheme="majorHAnsi" w:hAnsiTheme="majorHAnsi"/>
        </w:rPr>
      </w:pPr>
      <w:r w:rsidRPr="00305773">
        <w:rPr>
          <w:rFonts w:asciiTheme="majorHAnsi" w:hAnsiTheme="majorHAnsi"/>
        </w:rPr>
        <w:t>Escalation of US-China trade war is likely and causes global great power war</w:t>
      </w:r>
    </w:p>
    <w:p w14:paraId="4D1109F8" w14:textId="77777777" w:rsidR="00546C55" w:rsidRPr="00305773" w:rsidRDefault="00546C55" w:rsidP="00546C55">
      <w:pPr>
        <w:rPr>
          <w:rFonts w:asciiTheme="majorHAnsi" w:hAnsiTheme="majorHAnsi"/>
        </w:rPr>
      </w:pPr>
      <w:r w:rsidRPr="00305773">
        <w:rPr>
          <w:rStyle w:val="Style13ptBold"/>
          <w:rFonts w:asciiTheme="majorHAnsi" w:hAnsiTheme="majorHAnsi"/>
        </w:rPr>
        <w:t>Beams 5/3</w:t>
      </w:r>
      <w:r w:rsidRPr="00305773">
        <w:rPr>
          <w:rFonts w:asciiTheme="majorHAnsi" w:hAnsiTheme="majorHAnsi"/>
        </w:rPr>
        <w:t xml:space="preserve"> (national secretary of the Socialist Equality Party of Australia)</w:t>
      </w:r>
    </w:p>
    <w:p w14:paraId="21B85AB2" w14:textId="77777777" w:rsidR="00546C55" w:rsidRPr="00305773" w:rsidRDefault="00546C55" w:rsidP="00546C55">
      <w:pPr>
        <w:rPr>
          <w:rFonts w:asciiTheme="majorHAnsi" w:hAnsiTheme="majorHAnsi"/>
        </w:rPr>
      </w:pPr>
      <w:r w:rsidRPr="00305773">
        <w:rPr>
          <w:rFonts w:asciiTheme="majorHAnsi" w:hAnsiTheme="majorHAnsi"/>
        </w:rPr>
        <w:t>(Nick, Economic Conflicts Threaten Global Trade War Global Research, June 03, http://www.globalresearch.ca/economic-conflicts-threaten-global-trade-war/5528689)</w:t>
      </w:r>
    </w:p>
    <w:p w14:paraId="387C22D9" w14:textId="77777777" w:rsidR="00546C55" w:rsidRPr="00305773" w:rsidRDefault="00546C55" w:rsidP="00546C55">
      <w:pPr>
        <w:rPr>
          <w:rFonts w:asciiTheme="majorHAnsi" w:hAnsiTheme="majorHAnsi"/>
        </w:rPr>
      </w:pPr>
    </w:p>
    <w:p w14:paraId="0D51C3EA" w14:textId="77777777" w:rsidR="00546C55" w:rsidRPr="00305773" w:rsidRDefault="00546C55" w:rsidP="00546C55">
      <w:pPr>
        <w:rPr>
          <w:rFonts w:asciiTheme="majorHAnsi" w:hAnsiTheme="majorHAnsi"/>
          <w:b/>
          <w:sz w:val="24"/>
          <w:u w:val="single"/>
        </w:rPr>
      </w:pPr>
      <w:r w:rsidRPr="00305773">
        <w:rPr>
          <w:rFonts w:asciiTheme="majorHAnsi" w:hAnsiTheme="majorHAnsi"/>
        </w:rPr>
        <w:t xml:space="preserve">Under conditions of global overcapacity, persistently suppressed demand, and warnings of a productivity slowdown in major developed economies, </w:t>
      </w:r>
      <w:r w:rsidRPr="00305773">
        <w:rPr>
          <w:rStyle w:val="StyleUnderline"/>
          <w:rFonts w:asciiTheme="majorHAnsi" w:hAnsiTheme="majorHAnsi"/>
        </w:rPr>
        <w:t>global conflicts over trade are deepening, and, together with the endless promotion of economic nationalism</w:t>
      </w:r>
      <w:r w:rsidRPr="00305773">
        <w:rPr>
          <w:rFonts w:asciiTheme="majorHAnsi" w:hAnsiTheme="majorHAnsi"/>
        </w:rPr>
        <w:t xml:space="preserve">, </w:t>
      </w:r>
      <w:r w:rsidRPr="00305773">
        <w:rPr>
          <w:rStyle w:val="StyleUnderline"/>
          <w:rFonts w:asciiTheme="majorHAnsi" w:hAnsiTheme="majorHAnsi"/>
        </w:rPr>
        <w:t>threaten a global trade war similar to</w:t>
      </w:r>
      <w:r w:rsidRPr="00305773">
        <w:rPr>
          <w:rFonts w:asciiTheme="majorHAnsi" w:hAnsiTheme="majorHAnsi"/>
        </w:rPr>
        <w:t xml:space="preserve"> that which emerged in </w:t>
      </w:r>
      <w:r w:rsidRPr="00305773">
        <w:rPr>
          <w:rStyle w:val="StyleUnderline"/>
          <w:rFonts w:asciiTheme="majorHAnsi" w:hAnsiTheme="majorHAnsi"/>
        </w:rPr>
        <w:t>the 1930s</w:t>
      </w:r>
      <w:r w:rsidRPr="00305773">
        <w:rPr>
          <w:rFonts w:asciiTheme="majorHAnsi" w:hAnsiTheme="majorHAnsi"/>
        </w:rPr>
        <w:t xml:space="preserve">. In that period, </w:t>
      </w:r>
      <w:r w:rsidRPr="00305773">
        <w:rPr>
          <w:rStyle w:val="StyleUnderline"/>
          <w:rFonts w:asciiTheme="majorHAnsi" w:hAnsiTheme="majorHAnsi"/>
        </w:rPr>
        <w:t>the growth of protectionism served as the antechamber to world war.</w:t>
      </w:r>
    </w:p>
    <w:p w14:paraId="14D59CC3" w14:textId="77777777" w:rsidR="00546C55" w:rsidRPr="00305773" w:rsidRDefault="00546C55" w:rsidP="00546C55">
      <w:pPr>
        <w:rPr>
          <w:rFonts w:asciiTheme="majorHAnsi" w:hAnsiTheme="majorHAnsi"/>
        </w:rPr>
      </w:pPr>
      <w:r w:rsidRPr="00305773">
        <w:rPr>
          <w:rFonts w:asciiTheme="majorHAnsi" w:hAnsiTheme="majorHAnsi"/>
        </w:rPr>
        <w:t xml:space="preserve">Today, the growth of </w:t>
      </w:r>
      <w:r w:rsidRPr="00305773">
        <w:rPr>
          <w:rStyle w:val="StyleUnderline"/>
          <w:rFonts w:asciiTheme="majorHAnsi" w:hAnsiTheme="majorHAnsi"/>
        </w:rPr>
        <w:t>economic nationalism under conditions of another persistent world slump is</w:t>
      </w:r>
      <w:r w:rsidRPr="00305773">
        <w:rPr>
          <w:rFonts w:asciiTheme="majorHAnsi" w:hAnsiTheme="majorHAnsi"/>
        </w:rPr>
        <w:t xml:space="preserve"> likewise </w:t>
      </w:r>
      <w:r w:rsidRPr="00305773">
        <w:rPr>
          <w:rStyle w:val="StyleUnderline"/>
          <w:rFonts w:asciiTheme="majorHAnsi" w:hAnsiTheme="majorHAnsi"/>
        </w:rPr>
        <w:t>fuelling conflicts that threaten to erupt into another global conflagration</w:t>
      </w:r>
      <w:r w:rsidRPr="00305773">
        <w:rPr>
          <w:rFonts w:asciiTheme="majorHAnsi" w:hAnsiTheme="majorHAnsi"/>
        </w:rPr>
        <w:t>.</w:t>
      </w:r>
    </w:p>
    <w:p w14:paraId="61EB9385" w14:textId="77777777" w:rsidR="00546C55" w:rsidRPr="00305773" w:rsidRDefault="00546C55" w:rsidP="00546C55">
      <w:pPr>
        <w:spacing w:after="0" w:line="240" w:lineRule="auto"/>
        <w:rPr>
          <w:rFonts w:asciiTheme="majorHAnsi" w:eastAsiaTheme="majorEastAsia" w:hAnsiTheme="majorHAnsi" w:cstheme="majorBidi"/>
          <w:b/>
          <w:bCs/>
          <w:sz w:val="32"/>
          <w:szCs w:val="32"/>
          <w:u w:val="single"/>
        </w:rPr>
      </w:pPr>
    </w:p>
    <w:p w14:paraId="25873560" w14:textId="77777777" w:rsidR="00546C55" w:rsidRPr="00305773" w:rsidRDefault="00546C55" w:rsidP="00546C55">
      <w:pPr>
        <w:pStyle w:val="Heading3"/>
        <w:rPr>
          <w:rFonts w:asciiTheme="majorHAnsi" w:hAnsiTheme="majorHAnsi"/>
        </w:rPr>
      </w:pPr>
      <w:r w:rsidRPr="00305773">
        <w:rPr>
          <w:rFonts w:asciiTheme="majorHAnsi" w:hAnsiTheme="majorHAnsi"/>
        </w:rPr>
        <w:t>1AC Solvency</w:t>
      </w:r>
    </w:p>
    <w:p w14:paraId="4F177878" w14:textId="77777777" w:rsidR="00546C55" w:rsidRPr="00305773" w:rsidRDefault="00546C55" w:rsidP="00546C55">
      <w:pPr>
        <w:rPr>
          <w:rFonts w:asciiTheme="majorHAnsi" w:hAnsiTheme="majorHAnsi"/>
        </w:rPr>
      </w:pPr>
    </w:p>
    <w:p w14:paraId="52757034"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Now is the key time for an agreement – international pressures mean they’d say yes.</w:t>
      </w:r>
    </w:p>
    <w:p w14:paraId="7E5E6835"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06D0B9F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107BAE6C" w14:textId="77777777" w:rsidR="00546C55" w:rsidRPr="00305773" w:rsidRDefault="00546C55" w:rsidP="00546C55">
      <w:pPr>
        <w:spacing w:after="0" w:line="240" w:lineRule="auto"/>
        <w:rPr>
          <w:rFonts w:asciiTheme="majorHAnsi" w:hAnsiTheme="majorHAnsi"/>
        </w:rPr>
      </w:pPr>
    </w:p>
    <w:p w14:paraId="73DF2FB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Basically, </w:t>
      </w:r>
      <w:r w:rsidRPr="00305773">
        <w:rPr>
          <w:rStyle w:val="StyleUnderline"/>
          <w:rFonts w:asciiTheme="majorHAnsi" w:hAnsiTheme="majorHAnsi"/>
        </w:rPr>
        <w:t>to trigger the private sector buy-in that is essential for success, trade barriers on environmental goods must be lessened</w:t>
      </w:r>
      <w:r w:rsidRPr="00305773">
        <w:rPr>
          <w:rFonts w:asciiTheme="majorHAnsi" w:hAnsiTheme="majorHAnsi"/>
        </w:rPr>
        <w:t xml:space="preserve">. </w:t>
      </w:r>
      <w:r w:rsidRPr="00305773">
        <w:rPr>
          <w:rStyle w:val="StyleUnderline"/>
          <w:rFonts w:asciiTheme="majorHAnsi" w:hAnsiTheme="majorHAnsi"/>
        </w:rPr>
        <w:t>This will “reduce the costs of green technologies</w:t>
      </w:r>
      <w:r w:rsidRPr="00305773">
        <w:rPr>
          <w:rFonts w:asciiTheme="majorHAnsi" w:hAnsiTheme="majorHAnsi"/>
        </w:rPr>
        <w:t>, thereby supporting efforts to address global challenges such as climate change.”101 This might be brought about through bilateral and multilateral agreements that create “a list of non-actionable subsidies, including subsidies for research and development assistance to adapt to new environmental requirements.”102 A bilateral trade agreement between the United States and China, with a strong environmental protection plank, strikes us a reasonable step in the right direction.</w:t>
      </w:r>
    </w:p>
    <w:p w14:paraId="54364816"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Because of their economic clout, coupled with their high carbon emissions, China and the United States must lead this effort</w:t>
      </w:r>
      <w:r w:rsidRPr="00305773">
        <w:rPr>
          <w:rFonts w:asciiTheme="majorHAnsi" w:hAnsiTheme="majorHAnsi"/>
        </w:rPr>
        <w:t xml:space="preserve">. Importantly, now more than ever </w:t>
      </w:r>
      <w:r w:rsidRPr="00305773">
        <w:rPr>
          <w:rStyle w:val="StyleUnderline"/>
          <w:rFonts w:asciiTheme="majorHAnsi" w:hAnsiTheme="majorHAnsi"/>
        </w:rPr>
        <w:t>China appears ready to partner with the U.S. in brokering environmental accords</w:t>
      </w:r>
      <w:r w:rsidRPr="00305773">
        <w:rPr>
          <w:rFonts w:asciiTheme="majorHAnsi" w:hAnsiTheme="majorHAnsi"/>
        </w:rPr>
        <w:t xml:space="preserve">. In recent months, </w:t>
      </w:r>
      <w:r w:rsidRPr="00305773">
        <w:rPr>
          <w:rStyle w:val="StyleUnderline"/>
          <w:rFonts w:asciiTheme="majorHAnsi" w:hAnsiTheme="majorHAnsi"/>
        </w:rPr>
        <w:t>Chinese citizens have been in “open rebellion . . . [with] pollution</w:t>
      </w:r>
      <w:r w:rsidRPr="00305773">
        <w:rPr>
          <w:rFonts w:asciiTheme="majorHAnsi" w:hAnsiTheme="majorHAnsi"/>
        </w:rPr>
        <w:t xml:space="preserve"> . . . accounting for half of all public protests.”103 </w:t>
      </w:r>
      <w:r w:rsidRPr="00305773">
        <w:rPr>
          <w:rStyle w:val="StyleUnderline"/>
          <w:rFonts w:asciiTheme="majorHAnsi" w:hAnsiTheme="majorHAnsi"/>
        </w:rPr>
        <w:t>It has become clear to Beijing’s leadership “that environmental degradation ... [has] grown severe enough to challenge the party’s own governing mandate</w:t>
      </w:r>
      <w:r w:rsidRPr="00305773">
        <w:rPr>
          <w:rFonts w:asciiTheme="majorHAnsi" w:hAnsiTheme="majorHAnsi"/>
        </w:rPr>
        <w:t xml:space="preserve">.”104 In short, </w:t>
      </w:r>
      <w:r w:rsidRPr="00305773">
        <w:rPr>
          <w:rStyle w:val="StyleUnderline"/>
          <w:rFonts w:asciiTheme="majorHAnsi" w:hAnsiTheme="majorHAnsi"/>
        </w:rPr>
        <w:t>the time is right for U.S. engagement with China on sustainability issues</w:t>
      </w:r>
      <w:r w:rsidRPr="00305773">
        <w:rPr>
          <w:rFonts w:asciiTheme="majorHAnsi" w:hAnsiTheme="majorHAnsi"/>
        </w:rPr>
        <w:t xml:space="preserve">. </w:t>
      </w:r>
      <w:r w:rsidRPr="00305773">
        <w:rPr>
          <w:rStyle w:val="StyleUnderline"/>
          <w:rFonts w:asciiTheme="majorHAnsi" w:hAnsiTheme="majorHAnsi"/>
        </w:rPr>
        <w:t>In addition to the two countries shared responsibility and concern with climate change</w:t>
      </w:r>
      <w:r w:rsidRPr="00305773">
        <w:rPr>
          <w:rFonts w:asciiTheme="majorHAnsi" w:hAnsiTheme="majorHAnsi"/>
        </w:rPr>
        <w:t xml:space="preserve">,105 </w:t>
      </w:r>
      <w:r w:rsidRPr="00305773">
        <w:rPr>
          <w:rStyle w:val="StyleUnderline"/>
          <w:rFonts w:asciiTheme="majorHAnsi" w:hAnsiTheme="majorHAnsi"/>
        </w:rPr>
        <w:t>there are sound economic reasons why they should pursue a bilateral investment treaty</w:t>
      </w:r>
      <w:r w:rsidRPr="00305773">
        <w:rPr>
          <w:rFonts w:asciiTheme="majorHAnsi" w:hAnsiTheme="majorHAnsi"/>
        </w:rPr>
        <w:t xml:space="preserve"> (BIT).106 Importantly, the U.S. Congress, through its U.S.-China Economic and Security Review Commission (USCC), has “called for the expansion of trade promotion authority (TPA) to cover the prospective U.S.- China Bilateral Investment Treaty.”107 However, and as the next Part discusses, past and current U.S. practices regarding its international trade obligations in general, and China in particular, threaten the prospects for such cooperation.</w:t>
      </w:r>
    </w:p>
    <w:p w14:paraId="41784E48" w14:textId="77777777" w:rsidR="00546C55" w:rsidRPr="00305773" w:rsidRDefault="00546C55" w:rsidP="00546C55">
      <w:pPr>
        <w:rPr>
          <w:rFonts w:asciiTheme="majorHAnsi" w:hAnsiTheme="majorHAnsi"/>
        </w:rPr>
      </w:pPr>
    </w:p>
    <w:p w14:paraId="3F5FF546" w14:textId="77777777" w:rsidR="00546C55" w:rsidRPr="00305773" w:rsidRDefault="00546C55" w:rsidP="00546C55">
      <w:pPr>
        <w:spacing w:after="0" w:line="240" w:lineRule="auto"/>
        <w:rPr>
          <w:rFonts w:asciiTheme="majorHAnsi" w:hAnsiTheme="majorHAnsi"/>
        </w:rPr>
      </w:pPr>
    </w:p>
    <w:p w14:paraId="5F516574" w14:textId="77777777" w:rsidR="00546C55" w:rsidRPr="00305773" w:rsidRDefault="00546C55" w:rsidP="00546C55">
      <w:pPr>
        <w:pStyle w:val="Heading4"/>
        <w:rPr>
          <w:rFonts w:asciiTheme="majorHAnsi" w:hAnsiTheme="majorHAnsi"/>
        </w:rPr>
      </w:pPr>
      <w:r w:rsidRPr="00305773">
        <w:rPr>
          <w:rFonts w:asciiTheme="majorHAnsi" w:hAnsiTheme="majorHAnsi"/>
        </w:rPr>
        <w:t>And an environmental BIT is possible and solidifies China trade relations, solving other trade disputes</w:t>
      </w:r>
    </w:p>
    <w:p w14:paraId="50AE09FA"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Armonio 16</w:t>
      </w:r>
      <w:r w:rsidRPr="00305773">
        <w:rPr>
          <w:rFonts w:asciiTheme="majorHAnsi" w:hAnsiTheme="majorHAnsi"/>
        </w:rPr>
        <w:t xml:space="preserve"> (J.D. Candidate, University of California, Hastings College of the Law, 2016; BA, University of California, Los Angeles, 2012)</w:t>
      </w:r>
    </w:p>
    <w:p w14:paraId="3FC198C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(Kevin, Securing California’s Solar Future: Strategies to Mitigate the Effects of the U.S.—-Chinese Solar Trade Dispute on California’s New Renewable Energy Goals, 22 Hastings W.-Nw. J. Envt'l L. &amp; Pol'y 109 2016</w:t>
      </w:r>
    </w:p>
    <w:p w14:paraId="011000A4" w14:textId="77777777" w:rsidR="00546C55" w:rsidRPr="00305773" w:rsidRDefault="00546C55" w:rsidP="00546C55">
      <w:pPr>
        <w:spacing w:after="0" w:line="240" w:lineRule="auto"/>
        <w:rPr>
          <w:rFonts w:asciiTheme="majorHAnsi" w:hAnsiTheme="majorHAnsi"/>
        </w:rPr>
      </w:pPr>
    </w:p>
    <w:p w14:paraId="5DF532F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 second solution would be some kind of </w:t>
      </w:r>
      <w:r w:rsidRPr="00305773">
        <w:rPr>
          <w:rStyle w:val="StyleUnderline"/>
          <w:rFonts w:asciiTheme="majorHAnsi" w:hAnsiTheme="majorHAnsi"/>
        </w:rPr>
        <w:t>bilateral trade agreement</w:t>
      </w:r>
      <w:r w:rsidRPr="00305773">
        <w:rPr>
          <w:rFonts w:asciiTheme="majorHAnsi" w:hAnsiTheme="majorHAnsi"/>
        </w:rPr>
        <w:t xml:space="preserve"> between the U.S. and China. It could possible take the form of the settlement between the European Union and China in which Chinese solar panel manufacturers would agree to price floors and volume ceilings. This would enable American producers to stay somewhat competitive against the Chinese solar panels.</w:t>
      </w:r>
    </w:p>
    <w:p w14:paraId="22B1586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Such an option </w:t>
      </w:r>
      <w:r w:rsidRPr="00305773">
        <w:rPr>
          <w:rStyle w:val="StyleUnderline"/>
          <w:rFonts w:asciiTheme="majorHAnsi" w:hAnsiTheme="majorHAnsi"/>
        </w:rPr>
        <w:t>was unfathomable years, even months ago</w:t>
      </w:r>
      <w:r w:rsidRPr="00305773">
        <w:rPr>
          <w:rFonts w:asciiTheme="majorHAnsi" w:hAnsiTheme="majorHAnsi"/>
        </w:rPr>
        <w:t xml:space="preserve">. China is one of the biggest contributors to global greenhouse gas emissions, accounting for approximately twenty~six percent of global greenhouse gas emissions." The growth of the Chinese economy over the last several decades is well documented.73 However, this growth has come at great expense to the environment in China. </w:t>
      </w:r>
      <w:r w:rsidRPr="00305773">
        <w:rPr>
          <w:rStyle w:val="StyleUnderline"/>
          <w:rFonts w:asciiTheme="majorHAnsi" w:hAnsiTheme="majorHAnsi"/>
        </w:rPr>
        <w:t>Problems such as smog in Beijing and other cities</w:t>
      </w:r>
      <w:r w:rsidRPr="00305773">
        <w:rPr>
          <w:rFonts w:asciiTheme="majorHAnsi" w:hAnsiTheme="majorHAnsi"/>
        </w:rPr>
        <w:t xml:space="preserve">, badly polluted water and soil in the countryside </w:t>
      </w:r>
      <w:r w:rsidRPr="00305773">
        <w:rPr>
          <w:rStyle w:val="StyleUnderline"/>
          <w:rFonts w:asciiTheme="majorHAnsi" w:hAnsiTheme="majorHAnsi"/>
        </w:rPr>
        <w:t>persist</w:t>
      </w:r>
      <w:r w:rsidRPr="00305773">
        <w:rPr>
          <w:rFonts w:asciiTheme="majorHAnsi" w:hAnsiTheme="majorHAnsi"/>
        </w:rPr>
        <w:t>.79</w:t>
      </w:r>
    </w:p>
    <w:p w14:paraId="0899DDA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Surprisingly, </w:t>
      </w:r>
      <w:r w:rsidRPr="00305773">
        <w:rPr>
          <w:rStyle w:val="StyleUnderline"/>
          <w:rFonts w:asciiTheme="majorHAnsi" w:hAnsiTheme="majorHAnsi"/>
        </w:rPr>
        <w:t>there has been recent progress between the U.S. and China in terms of environmental policy</w:t>
      </w:r>
      <w:r w:rsidRPr="00305773">
        <w:rPr>
          <w:rFonts w:asciiTheme="majorHAnsi" w:hAnsiTheme="majorHAnsi"/>
        </w:rPr>
        <w:t xml:space="preserve">. During his late 2014 visit to China, President Obama agreed to a climate change pact with Chinese President Xi Jinping.3° The agreement seeks to curb greenhouse gas emissions in both countries over the next two decades?“ </w:t>
      </w:r>
      <w:r w:rsidRPr="00305773">
        <w:rPr>
          <w:rStyle w:val="StyleUnderline"/>
          <w:rFonts w:asciiTheme="majorHAnsi" w:hAnsiTheme="majorHAnsi"/>
        </w:rPr>
        <w:t>The agreement shows that there can be cooperation between the U.S. and China</w:t>
      </w:r>
      <w:r w:rsidRPr="00305773">
        <w:rPr>
          <w:rFonts w:asciiTheme="majorHAnsi" w:hAnsiTheme="majorHAnsi"/>
        </w:rPr>
        <w:t xml:space="preserve">. </w:t>
      </w:r>
      <w:r w:rsidRPr="00305773">
        <w:rPr>
          <w:rStyle w:val="StyleUnderline"/>
          <w:rFonts w:asciiTheme="majorHAnsi" w:hAnsiTheme="majorHAnsi"/>
        </w:rPr>
        <w:t>And if these two countries can work on the broad strokes of an agreement to combat such a serious issues like global greenhouse gas emissions and climate change then it is possible for the two countries to come together on the issue of solar panels</w:t>
      </w:r>
      <w:r w:rsidRPr="00305773">
        <w:rPr>
          <w:rFonts w:asciiTheme="majorHAnsi" w:hAnsiTheme="majorHAnsi"/>
        </w:rPr>
        <w:t>.</w:t>
      </w:r>
    </w:p>
    <w:p w14:paraId="11D864C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There are many possible forms that a bilateral agreement between the U.S. and China could take. The Solar Energy Industries Association, an American trade association, has produced a draft of an agreement that would be even more comprehensive than what the EU did and could help resolve larger issues in the solar panel industry. Under SElA’s plan, </w:t>
      </w:r>
      <w:r w:rsidRPr="00305773">
        <w:rPr>
          <w:rStyle w:val="StyleUnderline"/>
          <w:rFonts w:asciiTheme="majorHAnsi" w:hAnsiTheme="majorHAnsi"/>
        </w:rPr>
        <w:t>the US and China would remove any trade tariffs targeted against one another.</w:t>
      </w:r>
      <w:r w:rsidRPr="00305773">
        <w:rPr>
          <w:rFonts w:asciiTheme="majorHAnsi" w:hAnsiTheme="majorHAnsi"/>
        </w:rPr>
        <w:t xml:space="preserve">32 The plan also calls for the establishment of a “Solar Manufacturing Settlement Fund.”33 Essentially China would pay money into a fund that would help American companies hurt by the solar panel trade conflict.84 </w:t>
      </w:r>
      <w:r w:rsidRPr="00305773">
        <w:rPr>
          <w:rStyle w:val="StyleUnderline"/>
          <w:rFonts w:asciiTheme="majorHAnsi" w:hAnsiTheme="majorHAnsi"/>
        </w:rPr>
        <w:t>In exchange, the U.S. would drop all judicial or regulatory actions against Chinese solar panel companies</w:t>
      </w:r>
      <w:r w:rsidRPr="00305773">
        <w:rPr>
          <w:rFonts w:asciiTheme="majorHAnsi" w:hAnsiTheme="majorHAnsi"/>
        </w:rPr>
        <w:t>.“</w:t>
      </w:r>
    </w:p>
    <w:p w14:paraId="359DC582"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 final aspect of the SEIA plan would be the establishment of a “Solar Development lnstitute.”36 One of the concerns about cheap Chinese solar panels is that they are not the best available technology.37 Chinese companies were able to produce such large amounts of solar panels at low prices that American companies, whose technology was presumably better but more expensive, were unable to compete.83 The American and Chinese governments would kick in money to </w:t>
      </w:r>
      <w:r w:rsidRPr="001448E5">
        <w:rPr>
          <w:rFonts w:asciiTheme="majorHAnsi" w:hAnsiTheme="majorHAnsi"/>
        </w:rPr>
        <w:t>establish</w:t>
      </w:r>
      <w:r w:rsidRPr="00305773">
        <w:rPr>
          <w:rFonts w:asciiTheme="majorHAnsi" w:hAnsiTheme="majorHAnsi"/>
        </w:rPr>
        <w:t xml:space="preserve"> a Solar Development Institute, which would be an American-—based think tank.39 The think tank would serve as a vehicle to develop solar energy policies and technologies to prevent another trade conflict from arising and to improve solar panel technology worldwide.90</w:t>
      </w:r>
    </w:p>
    <w:p w14:paraId="00AEE911"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Some kind of bilateral agreement</w:t>
      </w:r>
      <w:r w:rsidRPr="00305773">
        <w:rPr>
          <w:rFonts w:asciiTheme="majorHAnsi" w:hAnsiTheme="majorHAnsi"/>
        </w:rPr>
        <w:t xml:space="preserve">, like the EU~China settlement or the SEIA plan </w:t>
      </w:r>
      <w:r w:rsidRPr="00305773">
        <w:rPr>
          <w:rStyle w:val="StyleUnderline"/>
          <w:rFonts w:asciiTheme="majorHAnsi" w:hAnsiTheme="majorHAnsi"/>
        </w:rPr>
        <w:t>is</w:t>
      </w:r>
      <w:r w:rsidRPr="00305773">
        <w:rPr>
          <w:rFonts w:asciiTheme="majorHAnsi" w:hAnsiTheme="majorHAnsi"/>
        </w:rPr>
        <w:t xml:space="preserve"> probably </w:t>
      </w:r>
      <w:r w:rsidRPr="00305773">
        <w:rPr>
          <w:rStyle w:val="StyleUnderline"/>
          <w:rFonts w:asciiTheme="majorHAnsi" w:hAnsiTheme="majorHAnsi"/>
        </w:rPr>
        <w:t>the best course of action</w:t>
      </w:r>
      <w:r w:rsidRPr="00305773">
        <w:rPr>
          <w:rFonts w:asciiTheme="majorHAnsi" w:hAnsiTheme="majorHAnsi"/>
        </w:rPr>
        <w:t xml:space="preserve"> for the U.S. and China to take. </w:t>
      </w:r>
      <w:r w:rsidRPr="00305773">
        <w:rPr>
          <w:rStyle w:val="StyleUnderline"/>
          <w:rFonts w:asciiTheme="majorHAnsi" w:hAnsiTheme="majorHAnsi"/>
        </w:rPr>
        <w:t>It allows all the parties involved to reach a compromise that bolsters the solar panel industries of both countries</w:t>
      </w:r>
      <w:r w:rsidRPr="00305773">
        <w:rPr>
          <w:rFonts w:asciiTheme="majorHAnsi" w:hAnsiTheme="majorHAnsi"/>
        </w:rPr>
        <w:t xml:space="preserve">. And the SElA’s proposed Solar Development Institute </w:t>
      </w:r>
      <w:r w:rsidRPr="00305773">
        <w:rPr>
          <w:rStyle w:val="StyleUnderline"/>
          <w:rFonts w:asciiTheme="majorHAnsi" w:hAnsiTheme="majorHAnsi"/>
        </w:rPr>
        <w:t>encourages a sense of cooperation that could help prevent future conflicts and serve as a model for other kinds of trade disputes</w:t>
      </w:r>
      <w:r w:rsidRPr="00305773">
        <w:rPr>
          <w:rFonts w:asciiTheme="majorHAnsi" w:hAnsiTheme="majorHAnsi"/>
        </w:rPr>
        <w:t>.</w:t>
      </w:r>
    </w:p>
    <w:p w14:paraId="512FE6AD" w14:textId="77777777" w:rsidR="00546C55" w:rsidRPr="00305773" w:rsidRDefault="00546C55" w:rsidP="00546C55">
      <w:pPr>
        <w:rPr>
          <w:rFonts w:asciiTheme="majorHAnsi" w:hAnsiTheme="majorHAnsi"/>
        </w:rPr>
      </w:pPr>
    </w:p>
    <w:p w14:paraId="35B148DA" w14:textId="77777777" w:rsidR="00546C55" w:rsidRPr="00305773" w:rsidRDefault="00546C55" w:rsidP="00546C55">
      <w:pPr>
        <w:spacing w:after="0" w:line="240" w:lineRule="auto"/>
        <w:rPr>
          <w:rFonts w:asciiTheme="majorHAnsi" w:hAnsiTheme="majorHAnsi"/>
        </w:rPr>
      </w:pPr>
    </w:p>
    <w:p w14:paraId="6D449581" w14:textId="77777777" w:rsidR="00546C55" w:rsidRPr="00305773" w:rsidRDefault="00546C55" w:rsidP="00546C55">
      <w:pPr>
        <w:pStyle w:val="Heading1"/>
        <w:spacing w:before="0" w:line="240" w:lineRule="auto"/>
        <w:rPr>
          <w:rFonts w:asciiTheme="majorHAnsi" w:hAnsiTheme="majorHAnsi"/>
        </w:rPr>
      </w:pPr>
      <w:r w:rsidRPr="00305773">
        <w:rPr>
          <w:rFonts w:asciiTheme="majorHAnsi" w:hAnsiTheme="majorHAnsi"/>
        </w:rPr>
        <w:t>Warming Adv</w:t>
      </w:r>
    </w:p>
    <w:p w14:paraId="7B286C8C" w14:textId="77777777" w:rsidR="00546C55" w:rsidRPr="00305773" w:rsidRDefault="00546C55" w:rsidP="00546C55">
      <w:pPr>
        <w:spacing w:after="0" w:line="240" w:lineRule="auto"/>
        <w:rPr>
          <w:rFonts w:asciiTheme="majorHAnsi" w:hAnsiTheme="majorHAnsi"/>
        </w:rPr>
      </w:pPr>
    </w:p>
    <w:p w14:paraId="58D92C45" w14:textId="77777777" w:rsidR="00546C55" w:rsidRPr="00305773" w:rsidRDefault="00546C55" w:rsidP="00546C55">
      <w:pPr>
        <w:spacing w:after="0" w:line="240" w:lineRule="auto"/>
        <w:rPr>
          <w:rFonts w:asciiTheme="majorHAnsi" w:hAnsiTheme="majorHAnsi"/>
        </w:rPr>
      </w:pPr>
    </w:p>
    <w:p w14:paraId="1E84452F" w14:textId="77777777" w:rsidR="00546C55" w:rsidRPr="00305773" w:rsidRDefault="00546C55" w:rsidP="00546C55">
      <w:pPr>
        <w:spacing w:after="0" w:line="240" w:lineRule="auto"/>
        <w:rPr>
          <w:rFonts w:asciiTheme="majorHAnsi" w:hAnsiTheme="majorHAnsi"/>
        </w:rPr>
      </w:pPr>
    </w:p>
    <w:p w14:paraId="535EE80D"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A2: No Solve Alt Causes</w:t>
      </w:r>
    </w:p>
    <w:p w14:paraId="7AF91B9A" w14:textId="77777777" w:rsidR="00546C55" w:rsidRPr="00305773" w:rsidRDefault="00546C55" w:rsidP="00546C55">
      <w:pPr>
        <w:rPr>
          <w:rFonts w:asciiTheme="majorHAnsi" w:hAnsiTheme="majorHAnsi"/>
        </w:rPr>
      </w:pPr>
    </w:p>
    <w:p w14:paraId="41A4DDD4" w14:textId="77777777" w:rsidR="00546C55" w:rsidRPr="00882171" w:rsidRDefault="00546C55" w:rsidP="00546C55">
      <w:pPr>
        <w:pStyle w:val="Heading4"/>
        <w:rPr>
          <w:rFonts w:asciiTheme="majorHAnsi" w:hAnsiTheme="majorHAnsi"/>
        </w:rPr>
      </w:pPr>
      <w:r w:rsidRPr="00882171">
        <w:rPr>
          <w:rFonts w:asciiTheme="majorHAnsi" w:hAnsiTheme="majorHAnsi"/>
        </w:rPr>
        <w:t>Plan spills over to international negotations and solves other coutnries and sectors</w:t>
      </w:r>
    </w:p>
    <w:p w14:paraId="6CDEE3A8" w14:textId="77777777" w:rsidR="00546C55" w:rsidRPr="00882171" w:rsidRDefault="00546C55" w:rsidP="00546C55">
      <w:pPr>
        <w:spacing w:after="0" w:line="240" w:lineRule="auto"/>
        <w:rPr>
          <w:rFonts w:asciiTheme="majorHAnsi" w:hAnsiTheme="majorHAnsi"/>
        </w:rPr>
      </w:pPr>
      <w:r w:rsidRPr="00882171">
        <w:rPr>
          <w:rStyle w:val="Style13ptBold"/>
          <w:rFonts w:asciiTheme="majorHAnsi" w:hAnsiTheme="majorHAnsi"/>
        </w:rPr>
        <w:t>Preston et al 16</w:t>
      </w:r>
      <w:r w:rsidRPr="00882171">
        <w:rPr>
          <w:rFonts w:asciiTheme="majorHAnsi" w:hAnsiTheme="majorHAnsi"/>
        </w:rPr>
        <w:t xml:space="preserve"> (A joint Democratic Republic of China and Chatham House report)</w:t>
      </w:r>
    </w:p>
    <w:p w14:paraId="3DD09579"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(Felix Preston, Rob Bailey and Siân Bradley (Chatham House), Dr Wei Jigang and Dr Zhao Changwen (DRC), Navigating the New Normal, https://www.chathamhouse.org/sites/files/chathamh-ouse/publications/research/2016-01-27-china-global-resource-governance-preston-bailey-bradley-wei-zhao-final.pdf)</w:t>
      </w:r>
    </w:p>
    <w:p w14:paraId="06031D1A" w14:textId="77777777" w:rsidR="00546C55" w:rsidRPr="00882171" w:rsidRDefault="00546C55" w:rsidP="00546C55">
      <w:pPr>
        <w:spacing w:after="0" w:line="240" w:lineRule="auto"/>
        <w:rPr>
          <w:rFonts w:asciiTheme="majorHAnsi" w:hAnsiTheme="majorHAnsi"/>
        </w:rPr>
      </w:pPr>
    </w:p>
    <w:p w14:paraId="40800F44" w14:textId="77777777" w:rsidR="00546C55" w:rsidRPr="00882171" w:rsidRDefault="00546C55" w:rsidP="00546C55">
      <w:pPr>
        <w:spacing w:after="0" w:line="240" w:lineRule="auto"/>
        <w:rPr>
          <w:rStyle w:val="StyleUnderline"/>
          <w:rFonts w:asciiTheme="majorHAnsi" w:hAnsiTheme="majorHAnsi"/>
        </w:rPr>
      </w:pPr>
      <w:r w:rsidRPr="00882171">
        <w:rPr>
          <w:rFonts w:asciiTheme="majorHAnsi" w:hAnsiTheme="majorHAnsi"/>
        </w:rPr>
        <w:t xml:space="preserve">When it comes to climate change, </w:t>
      </w:r>
      <w:r w:rsidRPr="00882171">
        <w:rPr>
          <w:rStyle w:val="StyleUnderline"/>
          <w:rFonts w:asciiTheme="majorHAnsi" w:hAnsiTheme="majorHAnsi"/>
        </w:rPr>
        <w:t>the present moment is</w:t>
      </w:r>
      <w:r w:rsidRPr="00882171">
        <w:rPr>
          <w:rFonts w:asciiTheme="majorHAnsi" w:hAnsiTheme="majorHAnsi"/>
        </w:rPr>
        <w:t xml:space="preserve"> more than just a political opportunity – it is </w:t>
      </w:r>
      <w:r w:rsidRPr="00882171">
        <w:rPr>
          <w:rStyle w:val="StyleUnderline"/>
          <w:rFonts w:asciiTheme="majorHAnsi" w:hAnsiTheme="majorHAnsi"/>
        </w:rPr>
        <w:t>the final chance</w:t>
      </w:r>
      <w:r w:rsidRPr="00882171">
        <w:rPr>
          <w:rFonts w:asciiTheme="majorHAnsi" w:hAnsiTheme="majorHAnsi"/>
        </w:rPr>
        <w:t xml:space="preserve">. </w:t>
      </w:r>
      <w:r w:rsidRPr="00882171">
        <w:rPr>
          <w:rStyle w:val="StyleUnderline"/>
          <w:rFonts w:asciiTheme="majorHAnsi" w:hAnsiTheme="majorHAnsi"/>
        </w:rPr>
        <w:t>Avoiding dangerous climate change requires global emissions to</w:t>
      </w:r>
      <w:r w:rsidRPr="00882171">
        <w:rPr>
          <w:rFonts w:asciiTheme="majorHAnsi" w:hAnsiTheme="majorHAnsi"/>
        </w:rPr>
        <w:t xml:space="preserve"> peak and then </w:t>
      </w:r>
      <w:r w:rsidRPr="00882171">
        <w:rPr>
          <w:rStyle w:val="StyleUnderline"/>
          <w:rFonts w:asciiTheme="majorHAnsi" w:hAnsiTheme="majorHAnsi"/>
        </w:rPr>
        <w:t>rapidly decline within the next 10 to 15 years</w:t>
      </w:r>
      <w:r w:rsidRPr="00882171">
        <w:rPr>
          <w:rFonts w:asciiTheme="majorHAnsi" w:hAnsiTheme="majorHAnsi"/>
        </w:rPr>
        <w:t xml:space="preserve">.36 Progress has been made: global coal use is thought to have fallen by up to 4.6 per cent year on year through the first nine months of 2015, driven by declining coal demand in the two largest consumers, </w:t>
      </w:r>
      <w:r w:rsidRPr="00882171">
        <w:rPr>
          <w:rStyle w:val="StyleUnderline"/>
          <w:rFonts w:asciiTheme="majorHAnsi" w:hAnsiTheme="majorHAnsi"/>
        </w:rPr>
        <w:t>China and the US</w:t>
      </w:r>
      <w:r w:rsidRPr="00882171">
        <w:rPr>
          <w:rFonts w:asciiTheme="majorHAnsi" w:hAnsiTheme="majorHAnsi"/>
        </w:rPr>
        <w:t xml:space="preserve">.37 These two countries </w:t>
      </w:r>
      <w:r w:rsidRPr="00882171">
        <w:rPr>
          <w:rStyle w:val="StyleUnderline"/>
          <w:rFonts w:asciiTheme="majorHAnsi" w:hAnsiTheme="majorHAnsi"/>
        </w:rPr>
        <w:t>were instrumental in creating the conditions for a successful outcome in Paris</w:t>
      </w:r>
      <w:r w:rsidRPr="00882171">
        <w:rPr>
          <w:rFonts w:asciiTheme="majorHAnsi" w:hAnsiTheme="majorHAnsi"/>
        </w:rPr>
        <w:t xml:space="preserve"> climate negotiations in December 2015. </w:t>
      </w:r>
      <w:r w:rsidRPr="00882171">
        <w:rPr>
          <w:rStyle w:val="StyleUnderline"/>
          <w:rFonts w:asciiTheme="majorHAnsi" w:hAnsiTheme="majorHAnsi"/>
        </w:rPr>
        <w:t>Yet urgent action is still needed to avoid ‘locking in’ carbon-intensive resource use that will render climate goals unachievable</w:t>
      </w:r>
      <w:r w:rsidRPr="00882171">
        <w:rPr>
          <w:rFonts w:asciiTheme="majorHAnsi" w:hAnsiTheme="majorHAnsi"/>
        </w:rPr>
        <w:t xml:space="preserve">. </w:t>
      </w:r>
      <w:r w:rsidRPr="00882171">
        <w:rPr>
          <w:rStyle w:val="StyleUnderline"/>
          <w:rFonts w:asciiTheme="majorHAnsi" w:hAnsiTheme="majorHAnsi"/>
        </w:rPr>
        <w:t>Post-Paris, China’s growing domestic and international leadership on climate change can provide a platform for inspiring and assisting other emerging and developing countries in achieving sustainable development.</w:t>
      </w:r>
    </w:p>
    <w:p w14:paraId="0BD66C9D" w14:textId="77777777" w:rsidR="00546C55" w:rsidRPr="00882171" w:rsidRDefault="00546C55" w:rsidP="00546C55">
      <w:pPr>
        <w:spacing w:after="0" w:line="240" w:lineRule="auto"/>
        <w:rPr>
          <w:rStyle w:val="Style13ptBold"/>
          <w:rFonts w:asciiTheme="majorHAnsi" w:hAnsiTheme="majorHAnsi"/>
        </w:rPr>
      </w:pPr>
    </w:p>
    <w:p w14:paraId="3C116C65" w14:textId="77777777" w:rsidR="00546C55" w:rsidRPr="00882171" w:rsidRDefault="00546C55" w:rsidP="00546C55">
      <w:pPr>
        <w:spacing w:after="0" w:line="240" w:lineRule="auto"/>
        <w:rPr>
          <w:rStyle w:val="Style13ptBold"/>
          <w:rFonts w:asciiTheme="majorHAnsi" w:hAnsiTheme="majorHAnsi"/>
        </w:rPr>
      </w:pPr>
      <w:r w:rsidRPr="00882171">
        <w:rPr>
          <w:rStyle w:val="Style13ptBold"/>
          <w:rFonts w:asciiTheme="majorHAnsi" w:hAnsiTheme="majorHAnsi"/>
        </w:rPr>
        <w:t>And it’ll spill over to global emissions taxes which solve warming</w:t>
      </w:r>
    </w:p>
    <w:p w14:paraId="037842BA" w14:textId="77777777" w:rsidR="00546C55" w:rsidRPr="00882171" w:rsidRDefault="00546C55" w:rsidP="00546C55">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37A4797E"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3BD598C9" w14:textId="77777777" w:rsidR="00546C55" w:rsidRPr="00882171" w:rsidRDefault="00546C55" w:rsidP="00546C55">
      <w:pPr>
        <w:spacing w:after="0" w:line="240" w:lineRule="auto"/>
        <w:rPr>
          <w:rFonts w:asciiTheme="majorHAnsi" w:hAnsiTheme="majorHAnsi"/>
        </w:rPr>
      </w:pPr>
    </w:p>
    <w:p w14:paraId="0C5331D6" w14:textId="77777777" w:rsidR="00546C55" w:rsidRPr="00882171" w:rsidRDefault="00546C55" w:rsidP="00546C55">
      <w:pPr>
        <w:spacing w:after="0" w:line="240" w:lineRule="auto"/>
        <w:rPr>
          <w:rFonts w:asciiTheme="majorHAnsi" w:hAnsiTheme="majorHAnsi"/>
        </w:rPr>
      </w:pPr>
      <w:r w:rsidRPr="00882171">
        <w:rPr>
          <w:rStyle w:val="StyleUnderline"/>
          <w:rFonts w:asciiTheme="majorHAnsi" w:hAnsiTheme="majorHAnsi"/>
        </w:rPr>
        <w:t>If the world is going to mitigate and adapt to a changing climate, it is essential that the United States and China jointly lead the way</w:t>
      </w:r>
      <w:r w:rsidRPr="00882171">
        <w:rPr>
          <w:rFonts w:asciiTheme="majorHAnsi" w:hAnsiTheme="majorHAnsi"/>
        </w:rPr>
        <w:t>. As U.S. President Barack Obama announced at a 2014 U.N. Climate Summit, “the U.S. and China have a special responsibility as the largest carbon-dioxide emitters to lead a new effort to curb emissions.”293 Beijing responded by pledging that it would “make an even greater effort to address climate change and take on international responsibilities that are commensurate with . . . [its] national conditions.”294 A key to success, however, will be the willingness and ability of the two great powers to achieve cooperative solutions. After all, “‘Confrontation is a negative-sum game in which both sides will pay heavy prices and the whole world will suffer.’”295</w:t>
      </w:r>
    </w:p>
    <w:p w14:paraId="6EAB97E9"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 xml:space="preserve">Ultimately, </w:t>
      </w:r>
      <w:r w:rsidRPr="00882171">
        <w:rPr>
          <w:rStyle w:val="StyleUnderline"/>
          <w:rFonts w:asciiTheme="majorHAnsi" w:hAnsiTheme="majorHAnsi"/>
        </w:rPr>
        <w:t>the U.S. and China must lead the way “in imposing a price on carbon, because only that will take to scale the already significant technology breakthroughs</w:t>
      </w:r>
      <w:r w:rsidRPr="00882171">
        <w:rPr>
          <w:rFonts w:asciiTheme="majorHAnsi" w:hAnsiTheme="majorHAnsi"/>
        </w:rPr>
        <w:t xml:space="preserve"> that have happened with wind, solar, batteries, energy efficiency and nuclear power.”296 While this will not be easy, </w:t>
      </w:r>
      <w:r w:rsidRPr="00882171">
        <w:rPr>
          <w:rStyle w:val="StyleUnderline"/>
          <w:rFonts w:asciiTheme="majorHAnsi" w:hAnsiTheme="majorHAnsi"/>
        </w:rPr>
        <w:t>recent events suggest that it is possible</w:t>
      </w:r>
      <w:r w:rsidRPr="00882171">
        <w:rPr>
          <w:rFonts w:asciiTheme="majorHAnsi" w:hAnsiTheme="majorHAnsi"/>
        </w:rPr>
        <w:t>. For instance, in December 2015, 53 WTO members, including the U.S. and China, agreed on a timetable for the elimination of tariffs on an expanded list of information technology products (valued at more than $1.3 trillion per year) over a three-year period.298 Because of the most-favored-nation principle, the tariff reductions brought about by this Information Technology Agreement (ITA) will benefit exporters from all 162 WTO members,299 thereby stimulating the sale of information technology products around the world.</w:t>
      </w:r>
    </w:p>
    <w:p w14:paraId="47EFB630"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Following the template of the ITA, the U.S. and China are key participants in negotiations for an Environmental Goods Agreement (EGA) by 17 WTO members.300 The EGA has been described by the U.S. Trade Representative (USTR) as a measure that will spur “innovation in green technologies.”301 The benefits of cutting tariffs on green goods have been lauded by WTO Director-General Roberto Azevedo who observed: “‘The challenge is . . . to ensure that trade is an ally in the fight against climate change . . . We need to create a virtuous circle of trade and environmental policies which promote sustainable production and consumption while being pro-growth and development.’”302</w:t>
      </w:r>
    </w:p>
    <w:p w14:paraId="522D22AF"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As with the ITA, the benefits of a completed EGA theoretically would be shared by all WTO members.303 However, U.S. trade partners, including China, might well question whether that rhetoric will match reality. After all, the U.S. has already been accused of using its antidumping and countervailing duty laws as a ruse to raise tariffs on imports after its trade partners have opened their markets to U.S. goods.304 A careful reading of the USTR’s comments regarding the EGA does little to quiet this concern as it primarily applauds the initiative as a means of facilitating the export of American-made, environmental goods.305</w:t>
      </w:r>
    </w:p>
    <w:p w14:paraId="289865D9"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For the U.S., the economic benefit of free trade pacts is estimated by the White House to be more than $1 trillion, with the value of the proposed Trans-Pacific-Partnership (TPP) alone projected to be more than $300 billion.306 Appraisals of the economic benefit of a healthy, sustainable global ecosystem are more complicated to calculate, but those that have tried, such asthe World Bank, have placed the figure in the trillions.307 Similarly, the cost of forces disrupting these public goods such as trade disputes and climate change is incredibly high—a U.S.-China trade war could cost tens of billions of dollars cumulatively,308 while climate change has already been estimated to impact the global economy to the tune of some $1.2 trillion annually, which works out to roughly 1.6 percent of global GDP.309 Furthermore, the price tag of delaying action to stem climate change has been estimated at more than three percent of global GDP—which in the U.S. alone would come to more than $150 billion annually—while the least developed nations face losing more than ten percent of their GDP.310 In other words, the stakes are high, as are the opportunities in both free trade and sustainable development.</w:t>
      </w:r>
    </w:p>
    <w:p w14:paraId="7987FA3D" w14:textId="77777777" w:rsidR="00546C55" w:rsidRPr="00882171" w:rsidRDefault="00546C55" w:rsidP="00546C55">
      <w:pPr>
        <w:spacing w:after="0" w:line="240" w:lineRule="auto"/>
        <w:rPr>
          <w:rStyle w:val="StyleUnderline"/>
          <w:rFonts w:asciiTheme="majorHAnsi" w:hAnsiTheme="majorHAnsi"/>
        </w:rPr>
      </w:pPr>
      <w:r w:rsidRPr="00882171">
        <w:rPr>
          <w:rFonts w:asciiTheme="majorHAnsi" w:hAnsiTheme="majorHAnsi"/>
        </w:rPr>
        <w:t xml:space="preserve">The U.S. and China are the two largest and most influential economies in the world. Their economic performance and policies will go far to determine the prosperity and stability of the global economy and environment. The relationship between them, and their ability to work together, will play a vital role in determining both the short-term and longer run shape and sustainability of the world economy. By heeding the lessons of effective minilateralism as shown in the polycentric framework—from graduated sanctions to trust-building measures including monitoring to build trust—in both the free trade and sustainability contexts, </w:t>
      </w:r>
      <w:r w:rsidRPr="00882171">
        <w:rPr>
          <w:rStyle w:val="StyleUnderline"/>
          <w:rFonts w:asciiTheme="majorHAnsi" w:hAnsiTheme="majorHAnsi"/>
        </w:rPr>
        <w:t>the G2 can help usher in a more balanced approach to sustainability that includes both environmental protection and economic development</w:t>
      </w:r>
      <w:r w:rsidRPr="00882171">
        <w:rPr>
          <w:rFonts w:asciiTheme="majorHAnsi" w:hAnsiTheme="majorHAnsi"/>
        </w:rPr>
        <w:t xml:space="preserve">. </w:t>
      </w:r>
      <w:r w:rsidRPr="00882171">
        <w:rPr>
          <w:rStyle w:val="StyleUnderline"/>
          <w:rFonts w:asciiTheme="majorHAnsi" w:hAnsiTheme="majorHAnsi"/>
        </w:rPr>
        <w:t xml:space="preserve">This should begin with the U.S.-China BIT </w:t>
      </w:r>
      <w:r w:rsidRPr="00882171">
        <w:rPr>
          <w:rFonts w:asciiTheme="majorHAnsi" w:hAnsiTheme="majorHAnsi"/>
        </w:rPr>
        <w:t xml:space="preserve">and extend to other areas of cooperation including intellectual property rights to help greentech flourish; </w:t>
      </w:r>
      <w:r w:rsidRPr="00882171">
        <w:rPr>
          <w:rStyle w:val="StyleUnderline"/>
          <w:rFonts w:asciiTheme="majorHAnsi" w:hAnsiTheme="majorHAnsi"/>
        </w:rPr>
        <w:t>only then will rhetoric match reality in the U.S. and China, hopefully saving seven billion humans in the process.</w:t>
      </w:r>
    </w:p>
    <w:p w14:paraId="7097F024" w14:textId="77777777" w:rsidR="00546C55" w:rsidRPr="00882171" w:rsidRDefault="00546C55" w:rsidP="00546C55">
      <w:pPr>
        <w:spacing w:after="0" w:line="240" w:lineRule="auto"/>
        <w:rPr>
          <w:rStyle w:val="StyleUnderline"/>
          <w:rFonts w:asciiTheme="majorHAnsi" w:hAnsiTheme="majorHAnsi"/>
        </w:rPr>
      </w:pPr>
    </w:p>
    <w:p w14:paraId="0FE48A32" w14:textId="77777777" w:rsidR="00546C55" w:rsidRPr="00882171" w:rsidRDefault="00546C55" w:rsidP="00546C55">
      <w:pPr>
        <w:spacing w:after="0" w:line="240" w:lineRule="auto"/>
        <w:rPr>
          <w:rFonts w:asciiTheme="majorHAnsi" w:hAnsiTheme="majorHAnsi"/>
        </w:rPr>
      </w:pPr>
    </w:p>
    <w:p w14:paraId="4D96500B" w14:textId="77777777" w:rsidR="00546C55" w:rsidRPr="00882171" w:rsidRDefault="00546C55" w:rsidP="00546C55">
      <w:pPr>
        <w:pStyle w:val="Heading3"/>
        <w:spacing w:before="0" w:line="240" w:lineRule="auto"/>
        <w:rPr>
          <w:rFonts w:asciiTheme="majorHAnsi" w:hAnsiTheme="majorHAnsi"/>
        </w:rPr>
      </w:pPr>
      <w:r w:rsidRPr="00882171">
        <w:rPr>
          <w:rFonts w:asciiTheme="majorHAnsi" w:hAnsiTheme="majorHAnsi"/>
        </w:rPr>
        <w:t>A2: Coop Inev – 2AC</w:t>
      </w:r>
    </w:p>
    <w:p w14:paraId="1A899276" w14:textId="77777777" w:rsidR="00546C55" w:rsidRPr="00882171" w:rsidRDefault="00546C55" w:rsidP="00546C55">
      <w:pPr>
        <w:spacing w:after="0" w:line="240" w:lineRule="auto"/>
        <w:rPr>
          <w:rFonts w:asciiTheme="majorHAnsi" w:hAnsiTheme="majorHAnsi"/>
        </w:rPr>
      </w:pPr>
    </w:p>
    <w:p w14:paraId="2AC471E4" w14:textId="77777777" w:rsidR="00546C55" w:rsidRPr="00882171" w:rsidRDefault="00546C55" w:rsidP="00546C55">
      <w:pPr>
        <w:spacing w:after="0" w:line="240" w:lineRule="auto"/>
        <w:rPr>
          <w:rFonts w:asciiTheme="majorHAnsi" w:hAnsiTheme="majorHAnsi"/>
        </w:rPr>
      </w:pPr>
    </w:p>
    <w:p w14:paraId="4D51F412" w14:textId="77777777" w:rsidR="00546C55" w:rsidRPr="00882171" w:rsidRDefault="00546C55" w:rsidP="00546C55">
      <w:pPr>
        <w:pStyle w:val="Heading4"/>
        <w:rPr>
          <w:rFonts w:asciiTheme="majorHAnsi" w:hAnsiTheme="majorHAnsi"/>
        </w:rPr>
      </w:pPr>
      <w:r w:rsidRPr="00882171">
        <w:rPr>
          <w:rFonts w:asciiTheme="majorHAnsi" w:hAnsiTheme="majorHAnsi"/>
        </w:rPr>
        <w:t>Coop isn’t inevitable – Paris follow through is key</w:t>
      </w:r>
    </w:p>
    <w:p w14:paraId="5C0D31E0" w14:textId="77777777" w:rsidR="00546C55" w:rsidRPr="00882171" w:rsidRDefault="00546C55" w:rsidP="00546C55">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013F4854"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73C66BD8" w14:textId="77777777" w:rsidR="00546C55" w:rsidRPr="00882171" w:rsidRDefault="00546C55" w:rsidP="00546C55">
      <w:pPr>
        <w:spacing w:after="0" w:line="240" w:lineRule="auto"/>
        <w:rPr>
          <w:rFonts w:asciiTheme="majorHAnsi" w:hAnsiTheme="majorHAnsi"/>
        </w:rPr>
      </w:pPr>
    </w:p>
    <w:p w14:paraId="1E24398E" w14:textId="77777777" w:rsidR="00546C55" w:rsidRPr="00882171" w:rsidRDefault="00546C55" w:rsidP="00546C55">
      <w:pPr>
        <w:spacing w:after="0" w:line="240" w:lineRule="auto"/>
        <w:rPr>
          <w:rFonts w:asciiTheme="majorHAnsi" w:hAnsiTheme="majorHAnsi"/>
        </w:rPr>
      </w:pPr>
      <w:r w:rsidRPr="00882171">
        <w:rPr>
          <w:rStyle w:val="StyleUnderline"/>
          <w:rFonts w:asciiTheme="majorHAnsi" w:hAnsiTheme="majorHAnsi"/>
        </w:rPr>
        <w:t>Joint leadership by the United States and China is crucial to the long-term success of the Paris Agreement</w:t>
      </w:r>
      <w:r w:rsidRPr="00882171">
        <w:rPr>
          <w:rFonts w:asciiTheme="majorHAnsi" w:hAnsiTheme="majorHAnsi"/>
        </w:rPr>
        <w:t xml:space="preserve">. </w:t>
      </w:r>
      <w:r w:rsidRPr="00882171">
        <w:rPr>
          <w:rStyle w:val="StyleUnderline"/>
          <w:rFonts w:asciiTheme="majorHAnsi" w:hAnsiTheme="majorHAnsi"/>
        </w:rPr>
        <w:t>However, their ability to cooperatively lead the way is dependent on their ability to generate a high level of mutual trust</w:t>
      </w:r>
      <w:r w:rsidRPr="00882171">
        <w:rPr>
          <w:rFonts w:asciiTheme="majorHAnsi" w:hAnsiTheme="majorHAnsi"/>
        </w:rPr>
        <w:t xml:space="preserve">. This Part discusses how </w:t>
      </w:r>
      <w:r w:rsidRPr="00882171">
        <w:rPr>
          <w:rStyle w:val="StyleUnderline"/>
          <w:rFonts w:asciiTheme="majorHAnsi" w:hAnsiTheme="majorHAnsi"/>
        </w:rPr>
        <w:t>U.S. failure to abide by past international commitments may undermine such trust</w:t>
      </w:r>
      <w:r w:rsidRPr="00882171">
        <w:rPr>
          <w:rFonts w:asciiTheme="majorHAnsi" w:hAnsiTheme="majorHAnsi"/>
        </w:rPr>
        <w:t>, especially given the inevitable changes in policy priorities between presidential administrations.108</w:t>
      </w:r>
    </w:p>
    <w:p w14:paraId="6EC0B3CE"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A. U.S. Rhetoric versus Reality</w:t>
      </w:r>
    </w:p>
    <w:p w14:paraId="71BEE104"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 xml:space="preserve">The U.S. has a checkered history of living up to its free trade rhetoric when global competition threatens entrenched domestic interests. There are numerous examples of instances where the United States has openly flouted its international trade law obligations when they come under fire from special interests groups at home.109 </w:t>
      </w:r>
      <w:r w:rsidRPr="00882171">
        <w:rPr>
          <w:rStyle w:val="StyleUnderline"/>
          <w:rFonts w:asciiTheme="majorHAnsi" w:hAnsiTheme="majorHAnsi"/>
        </w:rPr>
        <w:t>We argue that U.S. failure to abide by the very rules it demands that others follow does more than set a bad example; it undermines the country’s position as a moral leader on pressing global issues, including sustainable development</w:t>
      </w:r>
      <w:r w:rsidRPr="00882171">
        <w:rPr>
          <w:rFonts w:asciiTheme="majorHAnsi" w:hAnsiTheme="majorHAnsi"/>
        </w:rPr>
        <w:t xml:space="preserve">.110 And, </w:t>
      </w:r>
      <w:r w:rsidRPr="00882171">
        <w:rPr>
          <w:rStyle w:val="StyleUnderline"/>
          <w:rFonts w:asciiTheme="majorHAnsi" w:hAnsiTheme="majorHAnsi"/>
        </w:rPr>
        <w:t>of equal importance, it encourages China to follow a similar path.</w:t>
      </w:r>
    </w:p>
    <w:p w14:paraId="42CB47F8" w14:textId="77777777" w:rsidR="00546C55" w:rsidRPr="00882171" w:rsidRDefault="00546C55" w:rsidP="00546C55">
      <w:pPr>
        <w:spacing w:after="0" w:line="240" w:lineRule="auto"/>
        <w:rPr>
          <w:rFonts w:asciiTheme="majorHAnsi" w:hAnsiTheme="majorHAnsi"/>
        </w:rPr>
      </w:pPr>
    </w:p>
    <w:p w14:paraId="0B94D621" w14:textId="77777777" w:rsidR="00546C55" w:rsidRPr="00882171" w:rsidRDefault="00546C55" w:rsidP="00546C55">
      <w:pPr>
        <w:pStyle w:val="Heading3"/>
        <w:rPr>
          <w:rFonts w:asciiTheme="majorHAnsi" w:hAnsiTheme="majorHAnsi"/>
        </w:rPr>
      </w:pPr>
      <w:r w:rsidRPr="00882171">
        <w:rPr>
          <w:rFonts w:asciiTheme="majorHAnsi" w:hAnsiTheme="majorHAnsi"/>
        </w:rPr>
        <w:t>A2: Coop Inev – 1AR</w:t>
      </w:r>
    </w:p>
    <w:p w14:paraId="67E76C14" w14:textId="77777777" w:rsidR="00546C55" w:rsidRPr="00882171" w:rsidRDefault="00546C55" w:rsidP="00546C55">
      <w:pPr>
        <w:rPr>
          <w:rFonts w:asciiTheme="majorHAnsi" w:hAnsiTheme="majorHAnsi"/>
        </w:rPr>
      </w:pPr>
    </w:p>
    <w:p w14:paraId="342A2F08" w14:textId="77777777" w:rsidR="00546C55" w:rsidRPr="00882171" w:rsidRDefault="00546C55" w:rsidP="00546C55">
      <w:pPr>
        <w:pStyle w:val="Heading4"/>
        <w:spacing w:before="0" w:line="240" w:lineRule="auto"/>
        <w:rPr>
          <w:rFonts w:asciiTheme="majorHAnsi" w:hAnsiTheme="majorHAnsi"/>
        </w:rPr>
      </w:pPr>
      <w:r w:rsidRPr="00882171">
        <w:rPr>
          <w:rFonts w:asciiTheme="majorHAnsi" w:hAnsiTheme="majorHAnsi"/>
        </w:rPr>
        <w:t>Paris follow through not inevitable</w:t>
      </w:r>
    </w:p>
    <w:p w14:paraId="515B11BC" w14:textId="77777777" w:rsidR="00546C55" w:rsidRPr="00882171" w:rsidRDefault="00546C55" w:rsidP="00546C55">
      <w:pPr>
        <w:spacing w:after="0" w:line="240" w:lineRule="auto"/>
        <w:rPr>
          <w:rFonts w:asciiTheme="majorHAnsi" w:hAnsiTheme="majorHAnsi"/>
        </w:rPr>
      </w:pPr>
      <w:r w:rsidRPr="00882171">
        <w:rPr>
          <w:rStyle w:val="Style13ptBold"/>
          <w:rFonts w:asciiTheme="majorHAnsi" w:hAnsiTheme="majorHAnsi"/>
        </w:rPr>
        <w:t>Aldy et al 16</w:t>
      </w:r>
      <w:r w:rsidRPr="00882171">
        <w:rPr>
          <w:rFonts w:asciiTheme="majorHAnsi" w:hAnsiTheme="majorHAnsi"/>
        </w:rPr>
        <w:t xml:space="preserve"> (Harvard Project on Climate Agreements and  National Center for Climate Change Strategy and International Cooperation Beijing, China)</w:t>
      </w:r>
    </w:p>
    <w:p w14:paraId="2DC42C3E"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February 2016, http://belfercenter.ksg.harvard.edu/files/harvard-nscs-paper-final-160224.pdf)</w:t>
      </w:r>
    </w:p>
    <w:p w14:paraId="59E22349" w14:textId="77777777" w:rsidR="00546C55" w:rsidRPr="00882171" w:rsidRDefault="00546C55" w:rsidP="00546C55">
      <w:pPr>
        <w:spacing w:after="0" w:line="240" w:lineRule="auto"/>
        <w:rPr>
          <w:rFonts w:asciiTheme="majorHAnsi" w:hAnsiTheme="majorHAnsi"/>
        </w:rPr>
      </w:pPr>
    </w:p>
    <w:p w14:paraId="53707C6A"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 xml:space="preserve">Given that </w:t>
      </w:r>
      <w:r w:rsidRPr="00882171">
        <w:rPr>
          <w:rStyle w:val="StyleUnderline"/>
          <w:rFonts w:asciiTheme="majorHAnsi" w:hAnsiTheme="majorHAnsi"/>
        </w:rPr>
        <w:t>China and the U</w:t>
      </w:r>
      <w:r w:rsidRPr="00882171">
        <w:rPr>
          <w:rFonts w:asciiTheme="majorHAnsi" w:hAnsiTheme="majorHAnsi"/>
        </w:rPr>
        <w:t xml:space="preserve">nited </w:t>
      </w:r>
      <w:r w:rsidRPr="00882171">
        <w:rPr>
          <w:rStyle w:val="StyleUnderline"/>
          <w:rFonts w:asciiTheme="majorHAnsi" w:hAnsiTheme="majorHAnsi"/>
        </w:rPr>
        <w:t>S</w:t>
      </w:r>
      <w:r w:rsidRPr="00882171">
        <w:rPr>
          <w:rFonts w:asciiTheme="majorHAnsi" w:hAnsiTheme="majorHAnsi"/>
        </w:rPr>
        <w:t xml:space="preserve">tates </w:t>
      </w:r>
      <w:r w:rsidRPr="00882171">
        <w:rPr>
          <w:rStyle w:val="StyleUnderline"/>
          <w:rFonts w:asciiTheme="majorHAnsi" w:hAnsiTheme="majorHAnsi"/>
        </w:rPr>
        <w:t>are the world’s</w:t>
      </w:r>
      <w:r w:rsidRPr="00882171">
        <w:rPr>
          <w:rFonts w:asciiTheme="majorHAnsi" w:hAnsiTheme="majorHAnsi"/>
        </w:rPr>
        <w:t xml:space="preserve"> two </w:t>
      </w:r>
      <w:r w:rsidRPr="00882171">
        <w:rPr>
          <w:rStyle w:val="StyleUnderline"/>
          <w:rFonts w:asciiTheme="majorHAnsi" w:hAnsiTheme="majorHAnsi"/>
        </w:rPr>
        <w:t>largest GHG emitters</w:t>
      </w:r>
      <w:r w:rsidRPr="00882171">
        <w:rPr>
          <w:rFonts w:asciiTheme="majorHAnsi" w:hAnsiTheme="majorHAnsi"/>
        </w:rPr>
        <w:t xml:space="preserve">; the </w:t>
      </w:r>
      <w:r w:rsidRPr="00882171">
        <w:rPr>
          <w:rStyle w:val="StyleUnderline"/>
          <w:rFonts w:asciiTheme="majorHAnsi" w:hAnsiTheme="majorHAnsi"/>
        </w:rPr>
        <w:t>momentum</w:t>
      </w:r>
      <w:r w:rsidRPr="00882171">
        <w:rPr>
          <w:rFonts w:asciiTheme="majorHAnsi" w:hAnsiTheme="majorHAnsi"/>
        </w:rPr>
        <w:t xml:space="preserve"> that </w:t>
      </w:r>
      <w:r w:rsidRPr="00882171">
        <w:rPr>
          <w:rStyle w:val="StyleUnderline"/>
          <w:rFonts w:asciiTheme="majorHAnsi" w:hAnsiTheme="majorHAnsi"/>
        </w:rPr>
        <w:t>already exists with respect to bilateral cooperation on climate change</w:t>
      </w:r>
      <w:r w:rsidRPr="00882171">
        <w:rPr>
          <w:rFonts w:asciiTheme="majorHAnsi" w:hAnsiTheme="majorHAnsi"/>
        </w:rPr>
        <w:t xml:space="preserve"> and clean energy technologies;11 and the completion of the Paris Agreement at COP-21—it is important to explore opportunities for and challenges to furthering this cooperation. Among other reasons, </w:t>
      </w:r>
      <w:r w:rsidRPr="00882171">
        <w:rPr>
          <w:rStyle w:val="StyleUnderline"/>
          <w:rFonts w:asciiTheme="majorHAnsi" w:hAnsiTheme="majorHAnsi"/>
        </w:rPr>
        <w:t>much work remains to be done to elaborate the Paris Agreement</w:t>
      </w:r>
      <w:r w:rsidRPr="00882171">
        <w:rPr>
          <w:rFonts w:asciiTheme="majorHAnsi" w:hAnsiTheme="majorHAnsi"/>
        </w:rPr>
        <w:t xml:space="preserve"> over the next five years—to specify rules, procedures, and guidelines for the various elements of the accord. </w:t>
      </w:r>
      <w:r w:rsidRPr="00882171">
        <w:rPr>
          <w:rStyle w:val="StyleUnderline"/>
          <w:rFonts w:asciiTheme="majorHAnsi" w:hAnsiTheme="majorHAnsi"/>
        </w:rPr>
        <w:t>China-U.S. collaboration will</w:t>
      </w:r>
      <w:r w:rsidRPr="00882171">
        <w:rPr>
          <w:rFonts w:asciiTheme="majorHAnsi" w:hAnsiTheme="majorHAnsi"/>
        </w:rPr>
        <w:t xml:space="preserve"> continue to </w:t>
      </w:r>
      <w:r w:rsidRPr="00882171">
        <w:rPr>
          <w:rStyle w:val="StyleUnderline"/>
          <w:rFonts w:asciiTheme="majorHAnsi" w:hAnsiTheme="majorHAnsi"/>
        </w:rPr>
        <w:t>be very important during this</w:t>
      </w:r>
      <w:r w:rsidRPr="00882171">
        <w:rPr>
          <w:rFonts w:asciiTheme="majorHAnsi" w:hAnsiTheme="majorHAnsi"/>
        </w:rPr>
        <w:t xml:space="preserve"> preparatory phase. More generally—beyond the UNFCCC process—it is important to explore how China–U.S. cooperation can facilitate multilateral cooperation in global efforts to address climate change. 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standards and procedures could help advance the effectiveness and equity of the Paris Agreement as it is elaborated—by making possible more accurate comparison of effort. They could also promote the use of domestic market mechanisms and the crediting of these toward INDCs, as well as linkage among ETSs and among heterogeneous policy systems (Bodansky, et al. 2014; Metcalf and Weisbach 2012); 3) The intersection of trade and climate policy—how China-U.S. trade might be affected by domestic policies and international agreements (bilateral and multilateral) to reduce greenhouse-gas emissions, and how China and the United States can collaborate to magnify possible trade benefits and reduce possible trade risks of the movement toward low-carbon societies.</w:t>
      </w:r>
    </w:p>
    <w:p w14:paraId="1D61C0A2" w14:textId="77777777" w:rsidR="00546C55" w:rsidRPr="00882171" w:rsidRDefault="00546C55" w:rsidP="00546C55">
      <w:pPr>
        <w:rPr>
          <w:rFonts w:asciiTheme="majorHAnsi" w:hAnsiTheme="majorHAnsi"/>
        </w:rPr>
      </w:pPr>
    </w:p>
    <w:p w14:paraId="4A27BD53" w14:textId="77777777" w:rsidR="00546C55" w:rsidRPr="00882171" w:rsidRDefault="00546C55" w:rsidP="00546C55">
      <w:pPr>
        <w:pStyle w:val="Heading4"/>
        <w:rPr>
          <w:rFonts w:asciiTheme="majorHAnsi" w:hAnsiTheme="majorHAnsi"/>
        </w:rPr>
      </w:pPr>
      <w:r w:rsidRPr="00882171">
        <w:rPr>
          <w:rFonts w:asciiTheme="majorHAnsi" w:hAnsiTheme="majorHAnsi"/>
        </w:rPr>
        <w:t>Paris follow through is key</w:t>
      </w:r>
    </w:p>
    <w:p w14:paraId="7196F503" w14:textId="77777777" w:rsidR="00546C55" w:rsidRPr="00882171" w:rsidRDefault="00546C55" w:rsidP="00546C55">
      <w:pPr>
        <w:spacing w:after="0" w:line="240" w:lineRule="auto"/>
        <w:rPr>
          <w:rFonts w:asciiTheme="majorHAnsi" w:hAnsiTheme="majorHAnsi"/>
        </w:rPr>
      </w:pPr>
      <w:r w:rsidRPr="00882171">
        <w:rPr>
          <w:rStyle w:val="Style13ptBold"/>
          <w:rFonts w:asciiTheme="majorHAnsi" w:hAnsiTheme="majorHAnsi"/>
        </w:rPr>
        <w:t>Stemler et al 16</w:t>
      </w:r>
      <w:r w:rsidRPr="00882171">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47426874" w14:textId="77777777" w:rsidR="00546C55" w:rsidRPr="00882171" w:rsidRDefault="00546C55" w:rsidP="00546C55">
      <w:pPr>
        <w:spacing w:after="0" w:line="240" w:lineRule="auto"/>
        <w:rPr>
          <w:rFonts w:asciiTheme="majorHAnsi" w:hAnsiTheme="majorHAnsi"/>
        </w:rPr>
      </w:pPr>
      <w:r w:rsidRPr="00882171">
        <w:rPr>
          <w:rFonts w:asciiTheme="majorHAnsi" w:hAnsiTheme="majorHAnsi"/>
        </w:rPr>
        <w:t>(Abbey Stemler, JD, MBA, Scott Shackelford, JD, PhD, Eric Richards, JD, PARIS, PANELS, AND PROTECTIONISM: MATCHING U.S. RHETORIC WITH REALITY TO SAVE THE PLANET, Feb 2</w:t>
      </w:r>
      <w:r w:rsidRPr="00882171">
        <w:rPr>
          <w:rFonts w:asciiTheme="majorHAnsi" w:hAnsiTheme="majorHAnsi"/>
          <w:vertAlign w:val="superscript"/>
        </w:rPr>
        <w:t>nd</w:t>
      </w:r>
      <w:r w:rsidRPr="00882171">
        <w:rPr>
          <w:rFonts w:asciiTheme="majorHAnsi" w:hAnsiTheme="majorHAnsi"/>
        </w:rPr>
        <w:t>, http://ssrn.com/abstract=2732026)</w:t>
      </w:r>
    </w:p>
    <w:p w14:paraId="59AE076D" w14:textId="77777777" w:rsidR="00546C55" w:rsidRPr="00882171" w:rsidRDefault="00546C55" w:rsidP="00546C55">
      <w:pPr>
        <w:spacing w:after="0" w:line="240" w:lineRule="auto"/>
        <w:rPr>
          <w:rFonts w:asciiTheme="majorHAnsi" w:hAnsiTheme="majorHAnsi"/>
        </w:rPr>
      </w:pPr>
    </w:p>
    <w:p w14:paraId="045FBFE9" w14:textId="77777777" w:rsidR="00546C55" w:rsidRPr="00882171" w:rsidRDefault="00546C55" w:rsidP="00546C55">
      <w:pPr>
        <w:rPr>
          <w:rFonts w:asciiTheme="majorHAnsi" w:hAnsiTheme="majorHAnsi"/>
        </w:rPr>
      </w:pPr>
      <w:r w:rsidRPr="00882171">
        <w:rPr>
          <w:rFonts w:asciiTheme="majorHAnsi" w:hAnsiTheme="majorHAnsi"/>
        </w:rPr>
        <w:t xml:space="preserve">Successful negotiation of the </w:t>
      </w:r>
      <w:r w:rsidRPr="00882171">
        <w:rPr>
          <w:rStyle w:val="StyleUnderline"/>
          <w:rFonts w:asciiTheme="majorHAnsi" w:hAnsiTheme="majorHAnsi"/>
        </w:rPr>
        <w:t>Paris</w:t>
      </w:r>
      <w:r w:rsidRPr="00882171">
        <w:rPr>
          <w:rFonts w:asciiTheme="majorHAnsi" w:hAnsiTheme="majorHAnsi"/>
        </w:rPr>
        <w:t xml:space="preserve"> Agreement (L’accord de Paris) in December 2015 </w:t>
      </w:r>
      <w:r w:rsidRPr="00882171">
        <w:rPr>
          <w:rStyle w:val="StyleUnderline"/>
          <w:rFonts w:asciiTheme="majorHAnsi" w:hAnsiTheme="majorHAnsi"/>
        </w:rPr>
        <w:t>offers hope</w:t>
      </w:r>
      <w:r w:rsidRPr="00882171">
        <w:rPr>
          <w:rFonts w:asciiTheme="majorHAnsi" w:hAnsiTheme="majorHAnsi"/>
        </w:rPr>
        <w:t xml:space="preserve"> for multilateral cooperation in combatting global warming. Several aspects of the agreement are telling. First, it was the product of the efforts of 195 nations. Second, it requires action in some form from every country, rich or poor, including China.50 </w:t>
      </w:r>
      <w:r w:rsidRPr="00882171">
        <w:rPr>
          <w:rStyle w:val="StyleUnderline"/>
          <w:rFonts w:asciiTheme="majorHAnsi" w:hAnsiTheme="majorHAnsi"/>
        </w:rPr>
        <w:t>While the deal by itself more will not solve climate change, it provides a framework for effective action</w:t>
      </w:r>
      <w:r w:rsidRPr="00882171">
        <w:rPr>
          <w:rFonts w:asciiTheme="majorHAnsi" w:hAnsiTheme="majorHAnsi"/>
        </w:rPr>
        <w:t xml:space="preserve"> and thus is a cause for optimism. For instance, “the deal could be viewed as a signal to global financial and energy markets, triggering a fundamental shift away from investment in coal, oil and gas as primary energy sources toward zero-carbon energy sources like wind, solar and nuclear power.”51 Perhaps of greatest importance is the fact that the U.S. and China—the two largest greenhouse gas polluters—were instrumental in achieving global consensus, demonstrating the critical role played by minilateralism in furthering multilateral ends.52</w:t>
      </w:r>
    </w:p>
    <w:p w14:paraId="685202EB" w14:textId="77777777" w:rsidR="00546C55" w:rsidRPr="00882171" w:rsidRDefault="00546C55" w:rsidP="00546C55">
      <w:pPr>
        <w:rPr>
          <w:rFonts w:asciiTheme="majorHAnsi" w:hAnsiTheme="majorHAnsi"/>
        </w:rPr>
      </w:pPr>
      <w:r w:rsidRPr="00882171">
        <w:rPr>
          <w:rFonts w:asciiTheme="majorHAnsi" w:hAnsiTheme="majorHAnsi"/>
        </w:rPr>
        <w:t xml:space="preserve">Under the terms of the Paris Agreement, countries must pledge to cut carbon emissions. In addition, they promise to meet every five years to publicly report on their actual performance. Thus, while “the individual countries’ plans are voluntary, . . . the legal requirements that they publicly monitor, verify and report what they are doing, as well as publicly put forth updated plans, are designed to create a ‘name-and-shame’ system of global peer pressure, in hopes that countries will not want to be seen as international laggards.”53 While all of this sounds good in theory, </w:t>
      </w:r>
      <w:r w:rsidRPr="00882171">
        <w:rPr>
          <w:rStyle w:val="StyleUnderline"/>
          <w:rFonts w:asciiTheme="majorHAnsi" w:hAnsiTheme="majorHAnsi"/>
        </w:rPr>
        <w:t>the real test will be whether</w:t>
      </w:r>
      <w:r w:rsidRPr="00882171">
        <w:rPr>
          <w:rFonts w:asciiTheme="majorHAnsi" w:hAnsiTheme="majorHAnsi"/>
        </w:rPr>
        <w:t xml:space="preserve"> the individual </w:t>
      </w:r>
      <w:r w:rsidRPr="00882171">
        <w:rPr>
          <w:rStyle w:val="StyleUnderline"/>
          <w:rFonts w:asciiTheme="majorHAnsi" w:hAnsiTheme="majorHAnsi"/>
        </w:rPr>
        <w:t>nations</w:t>
      </w:r>
      <w:r w:rsidRPr="00882171">
        <w:rPr>
          <w:rFonts w:asciiTheme="majorHAnsi" w:hAnsiTheme="majorHAnsi"/>
        </w:rPr>
        <w:t xml:space="preserve"> and their future leaders will </w:t>
      </w:r>
      <w:r w:rsidRPr="00882171">
        <w:rPr>
          <w:rStyle w:val="StyleUnderline"/>
          <w:rFonts w:asciiTheme="majorHAnsi" w:hAnsiTheme="majorHAnsi"/>
        </w:rPr>
        <w:t>actually follow through</w:t>
      </w:r>
      <w:r w:rsidRPr="00882171">
        <w:rPr>
          <w:rFonts w:asciiTheme="majorHAnsi" w:hAnsiTheme="majorHAnsi"/>
        </w:rPr>
        <w:t>.54</w:t>
      </w:r>
    </w:p>
    <w:p w14:paraId="2D46D0D5" w14:textId="77777777" w:rsidR="00546C55" w:rsidRPr="00882171" w:rsidRDefault="00546C55" w:rsidP="00546C55">
      <w:pPr>
        <w:rPr>
          <w:rFonts w:asciiTheme="majorHAnsi" w:hAnsiTheme="majorHAnsi"/>
        </w:rPr>
      </w:pPr>
      <w:r w:rsidRPr="00882171">
        <w:rPr>
          <w:rFonts w:asciiTheme="majorHAnsi" w:hAnsiTheme="majorHAnsi"/>
        </w:rPr>
        <w:t>Ultimately, however, “</w:t>
      </w:r>
      <w:r w:rsidRPr="00882171">
        <w:rPr>
          <w:rStyle w:val="StyleUnderline"/>
          <w:rFonts w:asciiTheme="majorHAnsi" w:hAnsiTheme="majorHAnsi"/>
        </w:rPr>
        <w:t>for the deal to mean anything ... the celebratory moment must give way immediately to an era in which intensive efforts are made to squeeze emissions out of the world economy</w:t>
      </w:r>
      <w:r w:rsidRPr="00882171">
        <w:rPr>
          <w:rFonts w:asciiTheme="majorHAnsi" w:hAnsiTheme="majorHAnsi"/>
        </w:rPr>
        <w:t xml:space="preserve">. That task will fall largely to businesses and investors, operating under emissions-reduction policies that countries have pledged to put into effect by 2020.”55 However, businesses and their managers respond best to market-based incentives and/or disincentives. Thus, some painful choices must be made. After all, despite the fact that scientists claim “that </w:t>
      </w:r>
      <w:r w:rsidRPr="00882171">
        <w:rPr>
          <w:rStyle w:val="StyleUnderline"/>
          <w:rFonts w:asciiTheme="majorHAnsi" w:hAnsiTheme="majorHAnsi"/>
        </w:rPr>
        <w:t>industrial emissions of greenhouse gases [must] come to an end by roughly 2050</w:t>
      </w:r>
      <w:r w:rsidRPr="00882171">
        <w:rPr>
          <w:rFonts w:asciiTheme="majorHAnsi" w:hAnsiTheme="majorHAnsi"/>
        </w:rPr>
        <w:t xml:space="preserve">,”56 the private sector is still building coal-burning power plants and “fossil-fuel companies are spending hundreds of billions a year looking for new reserves that cannot be burned if ... [that] target is to be met.”57 Still, </w:t>
      </w:r>
      <w:r w:rsidRPr="00882171">
        <w:rPr>
          <w:rStyle w:val="StyleUnderline"/>
          <w:rFonts w:asciiTheme="majorHAnsi" w:hAnsiTheme="majorHAnsi"/>
        </w:rPr>
        <w:t>there is hope</w:t>
      </w:r>
      <w:r w:rsidRPr="00882171">
        <w:rPr>
          <w:rFonts w:asciiTheme="majorHAnsi" w:hAnsiTheme="majorHAnsi"/>
        </w:rPr>
        <w:t>. For instance, greentech firms are also leading the charge into a more sustainable twenty-first century with myriad multinational firms joining with the Obama Administration in what could be considered a polycentric push toward a more equitable climate regime.58</w:t>
      </w:r>
    </w:p>
    <w:p w14:paraId="10C63E98" w14:textId="77777777" w:rsidR="00546C55" w:rsidRPr="00882171" w:rsidRDefault="00546C55" w:rsidP="00546C55">
      <w:pPr>
        <w:rPr>
          <w:rFonts w:asciiTheme="majorHAnsi" w:hAnsiTheme="majorHAnsi"/>
        </w:rPr>
      </w:pPr>
    </w:p>
    <w:p w14:paraId="205BFE13" w14:textId="77777777" w:rsidR="00546C55" w:rsidRPr="00882171" w:rsidRDefault="00546C55" w:rsidP="00546C55">
      <w:pPr>
        <w:pStyle w:val="Heading3"/>
        <w:rPr>
          <w:rFonts w:asciiTheme="majorHAnsi" w:hAnsiTheme="majorHAnsi"/>
        </w:rPr>
      </w:pPr>
      <w:r w:rsidRPr="00882171">
        <w:rPr>
          <w:rFonts w:asciiTheme="majorHAnsi" w:hAnsiTheme="majorHAnsi"/>
        </w:rPr>
        <w:t xml:space="preserve">A2: Warming Inevitable </w:t>
      </w:r>
    </w:p>
    <w:p w14:paraId="042EE2DE" w14:textId="77777777" w:rsidR="00546C55" w:rsidRPr="00882171" w:rsidRDefault="00546C55" w:rsidP="00546C55">
      <w:pPr>
        <w:rPr>
          <w:rFonts w:asciiTheme="majorHAnsi" w:hAnsiTheme="majorHAnsi"/>
        </w:rPr>
      </w:pPr>
    </w:p>
    <w:p w14:paraId="15C20876" w14:textId="77777777" w:rsidR="00546C55" w:rsidRPr="00882171" w:rsidRDefault="00546C55" w:rsidP="00546C55">
      <w:pPr>
        <w:rPr>
          <w:rStyle w:val="Style13ptBold"/>
          <w:rFonts w:asciiTheme="majorHAnsi" w:hAnsiTheme="majorHAnsi"/>
        </w:rPr>
      </w:pPr>
      <w:r w:rsidRPr="00882171">
        <w:rPr>
          <w:rStyle w:val="Style13ptBold"/>
          <w:rFonts w:asciiTheme="majorHAnsi" w:hAnsiTheme="majorHAnsi"/>
        </w:rPr>
        <w:t>Not inevitable – it’s immediately reversible and there is no time lag</w:t>
      </w:r>
    </w:p>
    <w:p w14:paraId="4FCB57FB" w14:textId="77777777" w:rsidR="00546C55" w:rsidRPr="00882171" w:rsidRDefault="00546C55" w:rsidP="00546C55">
      <w:pPr>
        <w:rPr>
          <w:rFonts w:asciiTheme="majorHAnsi" w:hAnsiTheme="majorHAnsi"/>
        </w:rPr>
      </w:pPr>
      <w:r w:rsidRPr="00882171">
        <w:rPr>
          <w:rStyle w:val="Style13ptBold"/>
          <w:rFonts w:asciiTheme="majorHAnsi" w:hAnsiTheme="majorHAnsi"/>
        </w:rPr>
        <w:t>Desjardins 13</w:t>
      </w:r>
      <w:r w:rsidRPr="00882171">
        <w:rPr>
          <w:rFonts w:asciiTheme="majorHAnsi" w:hAnsiTheme="majorHAnsi"/>
        </w:rP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46FB0C1A" w14:textId="77777777" w:rsidR="00546C55" w:rsidRPr="00882171" w:rsidRDefault="00546C55" w:rsidP="00546C55">
      <w:pPr>
        <w:rPr>
          <w:rFonts w:asciiTheme="majorHAnsi" w:hAnsiTheme="majorHAnsi"/>
        </w:rPr>
      </w:pPr>
      <w:r w:rsidRPr="00882171">
        <w:rPr>
          <w:rFonts w:asciiTheme="majorHAnsi" w:hAnsiTheme="majorHAnsi"/>
        </w:rPr>
        <w:t>(Cléa, “Global Warming: Irreversible but Not Inevitable,” http://www.concordia.ca/now/what-we-do/research/20130402/global-warming-irreversible-but-not-inevitable.php)</w:t>
      </w:r>
    </w:p>
    <w:p w14:paraId="280C2C12" w14:textId="77777777" w:rsidR="00546C55" w:rsidRPr="00882171" w:rsidRDefault="00546C55" w:rsidP="00546C55">
      <w:pPr>
        <w:pStyle w:val="card"/>
        <w:ind w:right="0"/>
        <w:rPr>
          <w:rFonts w:asciiTheme="majorHAnsi" w:hAnsiTheme="majorHAnsi"/>
        </w:rPr>
      </w:pPr>
      <w:r w:rsidRPr="00882171">
        <w:rPr>
          <w:rStyle w:val="StyleUnderline"/>
          <w:rFonts w:asciiTheme="majorHAnsi" w:hAnsiTheme="majorHAnsi"/>
        </w:rPr>
        <w:t xml:space="preserve">Carbon dioxide emission cuts will </w:t>
      </w:r>
      <w:r w:rsidRPr="00882171">
        <w:rPr>
          <w:rStyle w:val="Emphasis"/>
          <w:rFonts w:asciiTheme="majorHAnsi" w:eastAsiaTheme="majorEastAsia" w:hAnsiTheme="majorHAnsi"/>
        </w:rPr>
        <w:t>immediately affect</w:t>
      </w:r>
      <w:r w:rsidRPr="00882171">
        <w:rPr>
          <w:rStyle w:val="StyleUnderline"/>
          <w:rFonts w:asciiTheme="majorHAnsi" w:hAnsiTheme="majorHAnsi"/>
        </w:rPr>
        <w:t xml:space="preserve"> the rate of future global warming</w:t>
      </w:r>
      <w:r w:rsidRPr="00882171">
        <w:rPr>
          <w:rFonts w:asciiTheme="majorHAnsi" w:hAnsiTheme="majorHAnsi"/>
        </w:rPr>
        <w:t xml:space="preserve"> Concordia and MIT researchers show Montreal, April 2, 2013 – </w:t>
      </w:r>
      <w:r w:rsidRPr="00882171">
        <w:rPr>
          <w:rStyle w:val="StyleUnderline"/>
          <w:rFonts w:asciiTheme="majorHAnsi" w:hAnsiTheme="majorHAnsi"/>
        </w:rPr>
        <w:t>There is a persistent misconception among both scientists and the public that there is a delay between emissions of carbon dioxide</w:t>
      </w:r>
      <w:r w:rsidRPr="00882171">
        <w:rPr>
          <w:rFonts w:asciiTheme="majorHAnsi" w:hAnsiTheme="majorHAnsi"/>
        </w:rPr>
        <w:t xml:space="preserve"> (CO2) </w:t>
      </w:r>
      <w:r w:rsidRPr="00882171">
        <w:rPr>
          <w:rStyle w:val="StyleUnderline"/>
          <w:rFonts w:asciiTheme="majorHAnsi" w:hAnsiTheme="majorHAnsi"/>
        </w:rPr>
        <w:t>and the climate’s response to those emissions</w:t>
      </w:r>
      <w:r w:rsidRPr="00882171">
        <w:rPr>
          <w:rFonts w:asciiTheme="majorHAnsi" w:hAnsiTheme="majorHAnsi"/>
        </w:rPr>
        <w:t xml:space="preserve">. This misconception has led policy makers to argue that CO2 emission cuts implemented now will not affect the climate system for many decades. </w:t>
      </w:r>
      <w:r w:rsidRPr="00882171">
        <w:rPr>
          <w:rStyle w:val="StyleUnderline"/>
          <w:rFonts w:asciiTheme="majorHAnsi" w:hAnsiTheme="majorHAnsi"/>
        </w:rPr>
        <w:t xml:space="preserve">This </w:t>
      </w:r>
      <w:r w:rsidRPr="00882171">
        <w:rPr>
          <w:rStyle w:val="Emphasis"/>
          <w:rFonts w:asciiTheme="majorHAnsi" w:eastAsiaTheme="majorEastAsia" w:hAnsiTheme="majorHAnsi"/>
        </w:rPr>
        <w:t>erroneous line of argument</w:t>
      </w:r>
      <w:r w:rsidRPr="00882171">
        <w:rPr>
          <w:rStyle w:val="StyleUnderline"/>
          <w:rFonts w:asciiTheme="majorHAnsi" w:hAnsiTheme="majorHAnsi"/>
        </w:rPr>
        <w:t xml:space="preserve"> makes the climate problem </w:t>
      </w:r>
      <w:r w:rsidRPr="00882171">
        <w:rPr>
          <w:rStyle w:val="Emphasis"/>
          <w:rFonts w:asciiTheme="majorHAnsi" w:eastAsiaTheme="majorEastAsia" w:hAnsiTheme="majorHAnsi"/>
        </w:rPr>
        <w:t>seem more intractable</w:t>
      </w:r>
      <w:r w:rsidRPr="00882171">
        <w:rPr>
          <w:rStyle w:val="StyleUnderline"/>
          <w:rFonts w:asciiTheme="majorHAnsi" w:hAnsiTheme="majorHAnsi"/>
        </w:rPr>
        <w:t xml:space="preserve"> than it actually is</w:t>
      </w:r>
      <w:r w:rsidRPr="00882171">
        <w:rPr>
          <w:rFonts w:asciiTheme="majorHAnsi" w:hAnsiTheme="majorHAnsi"/>
        </w:rPr>
        <w:t xml:space="preserve">, say Concordia University’s Damon Matthews and MIT’s Susan Solomon in a recent Science article. The researchers show that </w:t>
      </w:r>
      <w:r w:rsidRPr="00882171">
        <w:rPr>
          <w:rStyle w:val="Emphasis"/>
          <w:rFonts w:asciiTheme="majorHAnsi" w:eastAsiaTheme="majorEastAsia" w:hAnsiTheme="majorHAnsi"/>
        </w:rPr>
        <w:t>immediate decreases</w:t>
      </w:r>
      <w:r w:rsidRPr="00882171">
        <w:rPr>
          <w:rStyle w:val="StyleUnderline"/>
          <w:rFonts w:asciiTheme="majorHAnsi" w:hAnsiTheme="majorHAnsi"/>
        </w:rPr>
        <w:t xml:space="preserve"> in CO2 emissions would in fact result in an </w:t>
      </w:r>
      <w:r w:rsidRPr="00882171">
        <w:rPr>
          <w:rStyle w:val="Emphasis"/>
          <w:rFonts w:asciiTheme="majorHAnsi" w:eastAsiaTheme="majorEastAsia" w:hAnsiTheme="majorHAnsi"/>
        </w:rPr>
        <w:t>immediate decrease</w:t>
      </w:r>
      <w:r w:rsidRPr="00882171">
        <w:rPr>
          <w:rStyle w:val="StyleUnderline"/>
          <w:rFonts w:asciiTheme="majorHAnsi" w:hAnsiTheme="majorHAnsi"/>
        </w:rPr>
        <w:t xml:space="preserve"> in the rate of climate warming</w:t>
      </w:r>
      <w:r w:rsidRPr="00882171">
        <w:rPr>
          <w:rFonts w:asciiTheme="majorHAnsi" w:hAnsiTheme="majorHAnsi"/>
        </w:rPr>
        <w:t>. Explains Matthews, professor in the Department of Geography, Planning and Environment, “</w:t>
      </w:r>
      <w:r w:rsidRPr="00882171">
        <w:rPr>
          <w:rStyle w:val="StyleUnderline"/>
          <w:rFonts w:asciiTheme="majorHAnsi" w:hAnsiTheme="majorHAnsi"/>
        </w:rPr>
        <w:t>If we can successfully decrease CO2 emissions in the near future, this change will be felt by the climate system when the emissions reductions are implemented</w:t>
      </w:r>
      <w:r w:rsidRPr="00882171">
        <w:rPr>
          <w:rFonts w:asciiTheme="majorHAnsi" w:hAnsiTheme="majorHAnsi"/>
        </w:rPr>
        <w:t xml:space="preserve"> </w:t>
      </w:r>
      <w:r w:rsidRPr="00882171">
        <w:rPr>
          <w:rStyle w:val="Emphasis"/>
          <w:rFonts w:asciiTheme="majorHAnsi" w:eastAsiaTheme="majorEastAsia" w:hAnsiTheme="majorHAnsi"/>
        </w:rPr>
        <w:t>– not in several decades</w:t>
      </w:r>
      <w:r w:rsidRPr="00882171">
        <w:rPr>
          <w:rFonts w:asciiTheme="majorHAnsi" w:hAnsiTheme="majorHAnsi"/>
        </w:rPr>
        <w:t>." “</w:t>
      </w:r>
      <w:r w:rsidRPr="00882171">
        <w:rPr>
          <w:rStyle w:val="StyleUnderline"/>
          <w:rFonts w:asciiTheme="majorHAnsi" w:hAnsiTheme="majorHAnsi"/>
        </w:rPr>
        <w:t xml:space="preserve">The potential for a </w:t>
      </w:r>
      <w:r w:rsidRPr="00882171">
        <w:rPr>
          <w:rStyle w:val="Emphasis"/>
          <w:rFonts w:asciiTheme="majorHAnsi" w:eastAsiaTheme="majorEastAsia" w:hAnsiTheme="majorHAnsi"/>
        </w:rPr>
        <w:t>quick climate response</w:t>
      </w:r>
      <w:r w:rsidRPr="00882171">
        <w:rPr>
          <w:rStyle w:val="StyleUnderline"/>
          <w:rFonts w:asciiTheme="majorHAnsi" w:hAnsiTheme="majorHAnsi"/>
        </w:rPr>
        <w:t xml:space="preserve"> to prompt cuts in CO2 emissions opens up the possibility that the climate benefits of emissions reductions would occur on the same timescale as the political decisions themselves.</w:t>
      </w:r>
      <w:r w:rsidRPr="00882171">
        <w:rPr>
          <w:rFonts w:asciiTheme="majorHAnsi" w:hAnsiTheme="majorHAnsi"/>
        </w:rPr>
        <w:t xml:space="preserve">” In their paper, Matthews and Solomon, Ellen Swallow Richards professor of Atmospheric Chemistry and Climate Science, show that </w:t>
      </w:r>
      <w:r w:rsidRPr="00882171">
        <w:rPr>
          <w:rStyle w:val="StyleUnderline"/>
          <w:rFonts w:asciiTheme="majorHAnsi" w:hAnsiTheme="majorHAnsi"/>
        </w:rPr>
        <w:t>the onus for slowing the rate of global warming falls squarely on current efforts at reducing CO2 emissions, and the resulting future emissions that we produce</w:t>
      </w:r>
      <w:r w:rsidRPr="00882171">
        <w:rPr>
          <w:rFonts w:asciiTheme="majorHAnsi" w:hAnsiTheme="majorHAnsi"/>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882171">
        <w:rPr>
          <w:rStyle w:val="StyleUnderline"/>
          <w:rFonts w:asciiTheme="majorHAnsi" w:hAnsiTheme="majorHAnsi"/>
        </w:rPr>
        <w:t xml:space="preserve">This </w:t>
      </w:r>
      <w:r w:rsidRPr="00882171">
        <w:rPr>
          <w:rFonts w:asciiTheme="majorHAnsi" w:hAnsiTheme="majorHAnsi"/>
        </w:rPr>
        <w:t>disparity</w:t>
      </w:r>
      <w:r w:rsidRPr="00882171">
        <w:rPr>
          <w:rStyle w:val="StyleUnderline"/>
          <w:rFonts w:asciiTheme="majorHAnsi" w:hAnsiTheme="majorHAnsi"/>
        </w:rPr>
        <w:t xml:space="preserve"> clarifies the urgency for low-carbon technology investment and diffusion</w:t>
      </w:r>
      <w:r w:rsidRPr="00882171">
        <w:rPr>
          <w:rFonts w:asciiTheme="majorHAnsi" w:hAnsiTheme="majorHAnsi"/>
        </w:rPr>
        <w:t xml:space="preserve"> to enable developing countries to continue to develop,” says Matthews. “</w:t>
      </w:r>
      <w:r w:rsidRPr="00882171">
        <w:rPr>
          <w:rStyle w:val="StyleUnderline"/>
          <w:rFonts w:asciiTheme="majorHAnsi" w:hAnsiTheme="majorHAnsi"/>
        </w:rPr>
        <w:t xml:space="preserve">Emission </w:t>
      </w:r>
      <w:r w:rsidRPr="00882171">
        <w:rPr>
          <w:rStyle w:val="Emphasis"/>
          <w:rFonts w:asciiTheme="majorHAnsi" w:eastAsiaTheme="majorEastAsia" w:hAnsiTheme="majorHAnsi"/>
        </w:rPr>
        <w:t>cuts made now</w:t>
      </w:r>
      <w:r w:rsidRPr="00882171">
        <w:rPr>
          <w:rStyle w:val="StyleUnderline"/>
          <w:rFonts w:asciiTheme="majorHAnsi" w:hAnsiTheme="majorHAnsi"/>
        </w:rPr>
        <w:t xml:space="preserve"> will have an </w:t>
      </w:r>
      <w:r w:rsidRPr="00882171">
        <w:rPr>
          <w:rStyle w:val="Emphasis"/>
          <w:rFonts w:asciiTheme="majorHAnsi" w:eastAsiaTheme="majorEastAsia" w:hAnsiTheme="majorHAnsi"/>
        </w:rPr>
        <w:t>immediate effect</w:t>
      </w:r>
      <w:r w:rsidRPr="00882171">
        <w:rPr>
          <w:rStyle w:val="StyleUnderline"/>
          <w:rFonts w:asciiTheme="majorHAnsi" w:hAnsiTheme="majorHAnsi"/>
        </w:rPr>
        <w:t xml:space="preserve"> on the rate of global warming</w:t>
      </w:r>
      <w:r w:rsidRPr="00882171">
        <w:rPr>
          <w:rFonts w:asciiTheme="majorHAnsi" w:hAnsiTheme="majorHAnsi"/>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882171">
        <w:rPr>
          <w:rStyle w:val="StyleUnderline"/>
          <w:rFonts w:asciiTheme="majorHAnsi" w:hAnsiTheme="majorHAnsi"/>
        </w:rPr>
        <w:t>clarifying these points of hope is critical to motivate change</w:t>
      </w:r>
      <w:r w:rsidRPr="00882171">
        <w:rPr>
          <w:rFonts w:asciiTheme="majorHAnsi" w:hAnsiTheme="majorHAnsi"/>
        </w:rPr>
        <w:t>.”</w:t>
      </w:r>
    </w:p>
    <w:p w14:paraId="76037438" w14:textId="77777777" w:rsidR="00546C55" w:rsidRPr="00882171" w:rsidRDefault="00546C55" w:rsidP="00546C55">
      <w:pPr>
        <w:rPr>
          <w:rFonts w:asciiTheme="majorHAnsi" w:hAnsiTheme="majorHAnsi"/>
        </w:rPr>
      </w:pPr>
    </w:p>
    <w:p w14:paraId="7D8E85B2" w14:textId="77777777" w:rsidR="00546C55" w:rsidRPr="00882171" w:rsidRDefault="00546C55" w:rsidP="00546C55">
      <w:pPr>
        <w:pStyle w:val="Heading4"/>
        <w:rPr>
          <w:rFonts w:asciiTheme="majorHAnsi" w:hAnsiTheme="majorHAnsi"/>
        </w:rPr>
      </w:pPr>
      <w:r w:rsidRPr="00882171">
        <w:rPr>
          <w:rFonts w:asciiTheme="majorHAnsi" w:hAnsiTheme="majorHAnsi"/>
        </w:rPr>
        <w:t>Renewables and international agreements can solve</w:t>
      </w:r>
    </w:p>
    <w:p w14:paraId="5FABF985" w14:textId="77777777" w:rsidR="00546C55" w:rsidRPr="00882171" w:rsidRDefault="00546C55" w:rsidP="00546C55">
      <w:pPr>
        <w:pStyle w:val="Small"/>
        <w:rPr>
          <w:rFonts w:asciiTheme="majorHAnsi" w:hAnsiTheme="majorHAnsi"/>
        </w:rPr>
      </w:pPr>
      <w:r w:rsidRPr="00882171">
        <w:rPr>
          <w:rStyle w:val="Style13ptBold"/>
          <w:rFonts w:asciiTheme="majorHAnsi" w:hAnsiTheme="majorHAnsi"/>
        </w:rPr>
        <w:t>Gore 14</w:t>
      </w:r>
      <w:r w:rsidRPr="00882171">
        <w:rPr>
          <w:rFonts w:asciiTheme="majorHAnsi" w:hAnsiTheme="majorHAnsi"/>
        </w:rPr>
        <w:t>, former Vice President, climate activist, Nobel Peace Prize winner, “The Turning Point: New Hope for the Climate”, 6/18/14, http://www.rollingstone.com/politics/news/the-turning-point-new-hope-for-the-climate-20140618</w:t>
      </w:r>
    </w:p>
    <w:p w14:paraId="639046E5" w14:textId="77777777" w:rsidR="00546C55" w:rsidRPr="00882171" w:rsidRDefault="00546C55" w:rsidP="00546C55">
      <w:pPr>
        <w:pStyle w:val="Small"/>
        <w:rPr>
          <w:rFonts w:asciiTheme="majorHAnsi" w:hAnsiTheme="majorHAnsi"/>
        </w:rPr>
      </w:pPr>
    </w:p>
    <w:p w14:paraId="30FCA864" w14:textId="77777777" w:rsidR="00546C55" w:rsidRPr="00882171" w:rsidRDefault="00546C55" w:rsidP="00546C55">
      <w:pPr>
        <w:pStyle w:val="Small"/>
        <w:rPr>
          <w:rFonts w:asciiTheme="majorHAnsi" w:hAnsiTheme="majorHAnsi"/>
        </w:rPr>
      </w:pPr>
      <w:r w:rsidRPr="00882171">
        <w:rPr>
          <w:rStyle w:val="Emphasis"/>
          <w:rFonts w:asciiTheme="majorHAnsi" w:hAnsiTheme="majorHAnsi"/>
        </w:rPr>
        <w:t>Rapid technological advances in renewable energy</w:t>
      </w:r>
      <w:r w:rsidRPr="00882171">
        <w:rPr>
          <w:rStyle w:val="StyleUnderline"/>
          <w:rFonts w:asciiTheme="majorHAnsi" w:hAnsiTheme="majorHAnsi"/>
        </w:rPr>
        <w:t xml:space="preserve"> are stranding carbon investments</w:t>
      </w:r>
      <w:r w:rsidRPr="00882171">
        <w:rPr>
          <w:rFonts w:asciiTheme="majorHAnsi" w:hAnsiTheme="majorHAnsi"/>
        </w:rPr>
        <w:t xml:space="preserve">; </w:t>
      </w:r>
      <w:r w:rsidRPr="00882171">
        <w:rPr>
          <w:rStyle w:val="StyleUnderline"/>
          <w:rFonts w:asciiTheme="majorHAnsi" w:hAnsiTheme="majorHAnsi"/>
        </w:rPr>
        <w:t>grassroots movements are building opposition to the holding of such assets; and new legal restrictions on collateral flows of pollution</w:t>
      </w:r>
      <w:r w:rsidRPr="00882171">
        <w:rPr>
          <w:rFonts w:asciiTheme="majorHAnsi" w:hAnsiTheme="majorHAnsi"/>
        </w:rPr>
        <w:t xml:space="preserve"> – like particulate air pollution in China and mercury pollution in the U.S. – </w:t>
      </w:r>
      <w:r w:rsidRPr="00882171">
        <w:rPr>
          <w:rStyle w:val="StyleUnderline"/>
          <w:rFonts w:asciiTheme="majorHAnsi" w:hAnsiTheme="majorHAnsi"/>
        </w:rPr>
        <w:t>are further reducing the value of coal, tar sands, and oil and gas assets</w:t>
      </w:r>
      <w:r w:rsidRPr="00882171">
        <w:rPr>
          <w:rFonts w:asciiTheme="majorHAnsi" w:hAnsiTheme="majorHAnsi"/>
        </w:rPr>
        <w:t xml:space="preserve">. In its series of reports to energy investors this spring, Citigroup questioned the feasibility of new coal plants not only in Europe and North America, but in China as well. Although there is clearly a political struggle under way in China between regional governments closely linked to carbon-­energy generators, suppliers and users and the central government in </w:t>
      </w:r>
      <w:r w:rsidRPr="00882171">
        <w:rPr>
          <w:rStyle w:val="StyleUnderline"/>
          <w:rFonts w:asciiTheme="majorHAnsi" w:hAnsiTheme="majorHAnsi"/>
        </w:rPr>
        <w:t>Beijing</w:t>
      </w:r>
      <w:r w:rsidRPr="00882171">
        <w:rPr>
          <w:rFonts w:asciiTheme="majorHAnsi" w:hAnsiTheme="majorHAnsi"/>
        </w:rPr>
        <w:t xml:space="preserve"> – which is under growing pressure from citizens angry about pollution – the nation's new leadership </w:t>
      </w:r>
      <w:r w:rsidRPr="00882171">
        <w:rPr>
          <w:rStyle w:val="StyleUnderline"/>
          <w:rFonts w:asciiTheme="majorHAnsi" w:hAnsiTheme="majorHAnsi"/>
        </w:rPr>
        <w:t>appears to be determined to engineer a transition toward renewable energy</w:t>
      </w:r>
      <w:r w:rsidRPr="00882171">
        <w:rPr>
          <w:rFonts w:asciiTheme="majorHAnsi" w:hAnsiTheme="majorHAnsi"/>
        </w:rPr>
        <w:t xml:space="preserve">. Only time will tell how successful they will be. The stock exchanges in Johannesburg and São Paulo have decided to require the full integration of sustainability from all listed companies. Standard &amp; Poor's announced this spring that some nations vulnerable to the impacts of the climate crisis may soon have their bonds downgraded because of the enhanced risk to holders of those assets. A growing number of </w:t>
      </w:r>
      <w:r w:rsidRPr="00882171">
        <w:rPr>
          <w:rStyle w:val="StyleUnderline"/>
          <w:rFonts w:asciiTheme="majorHAnsi" w:hAnsiTheme="majorHAnsi"/>
        </w:rPr>
        <w:t>businesses around the world are implementing sustainability plans</w:t>
      </w:r>
      <w:r w:rsidRPr="00882171">
        <w:rPr>
          <w:rFonts w:asciiTheme="majorHAnsi" w:hAnsiTheme="majorHAnsi"/>
        </w:rPr>
        <w:t xml:space="preserve">, as more and more consumers demand a more responsible approach from businesses they patronize. Significantly, many have been pleasantly surprised to find that </w:t>
      </w:r>
      <w:r w:rsidRPr="00882171">
        <w:rPr>
          <w:rStyle w:val="StyleUnderline"/>
          <w:rFonts w:asciiTheme="majorHAnsi" w:hAnsiTheme="majorHAnsi"/>
        </w:rPr>
        <w:t>adopting efficient, low-carbon approaches can lead to major cost savings.</w:t>
      </w:r>
      <w:r w:rsidRPr="00882171">
        <w:rPr>
          <w:rFonts w:asciiTheme="majorHAnsi" w:hAnsiTheme="majorHAnsi"/>
        </w:rPr>
        <w:t xml:space="preserve"> And all the while, the surprising and relentless ongoing decline in the cost of renewable energy and efficiency improvements are driving the transition to a low-carbon economy. Is there enough time? Yes. Damage has been done, and the period of consequences will continue for some time to come, but there is still time to avoid the catastrophes that most threaten our future. Each of the trends described above – in technology, business, economics and politics – represents a break from the past. Taken together, they add up to genuine and realistic hope that </w:t>
      </w:r>
      <w:r w:rsidRPr="00882171">
        <w:rPr>
          <w:rStyle w:val="StyleUnderline"/>
          <w:rFonts w:asciiTheme="majorHAnsi" w:hAnsiTheme="majorHAnsi"/>
        </w:rPr>
        <w:t xml:space="preserve">we are </w:t>
      </w:r>
      <w:r w:rsidRPr="00882171">
        <w:rPr>
          <w:rStyle w:val="Emphasis"/>
          <w:rFonts w:asciiTheme="majorHAnsi" w:hAnsiTheme="majorHAnsi"/>
        </w:rPr>
        <w:t>finally putting ourselves on a path to solve the climate crisis</w:t>
      </w:r>
      <w:r w:rsidRPr="00882171">
        <w:rPr>
          <w:rFonts w:asciiTheme="majorHAnsi" w:hAnsiTheme="majorHAnsi"/>
        </w:rPr>
        <w:t>.</w:t>
      </w:r>
    </w:p>
    <w:p w14:paraId="67D4DF10" w14:textId="77777777" w:rsidR="00546C55" w:rsidRPr="00882171" w:rsidRDefault="00546C55" w:rsidP="00546C55">
      <w:pPr>
        <w:rPr>
          <w:rFonts w:asciiTheme="majorHAnsi" w:hAnsiTheme="majorHAnsi"/>
        </w:rPr>
      </w:pPr>
    </w:p>
    <w:p w14:paraId="6C7E67BD" w14:textId="77777777" w:rsidR="00546C55" w:rsidRPr="00882171" w:rsidRDefault="00546C55" w:rsidP="00546C55">
      <w:pPr>
        <w:pStyle w:val="Heading3"/>
        <w:rPr>
          <w:rFonts w:asciiTheme="majorHAnsi" w:hAnsiTheme="majorHAnsi"/>
        </w:rPr>
      </w:pPr>
      <w:r w:rsidRPr="00882171">
        <w:rPr>
          <w:rFonts w:asciiTheme="majorHAnsi" w:hAnsiTheme="majorHAnsi"/>
        </w:rPr>
        <w:t xml:space="preserve">A2: No Extinction – Studies </w:t>
      </w:r>
    </w:p>
    <w:p w14:paraId="485EB253" w14:textId="77777777" w:rsidR="00546C55" w:rsidRPr="00882171" w:rsidRDefault="00546C55" w:rsidP="00546C55">
      <w:pPr>
        <w:rPr>
          <w:rFonts w:asciiTheme="majorHAnsi" w:hAnsiTheme="majorHAnsi"/>
        </w:rPr>
      </w:pPr>
    </w:p>
    <w:p w14:paraId="73EBECF2" w14:textId="77777777" w:rsidR="00546C55" w:rsidRPr="00305773" w:rsidRDefault="00546C55" w:rsidP="00546C55">
      <w:pPr>
        <w:pStyle w:val="Heading4"/>
        <w:rPr>
          <w:rFonts w:asciiTheme="majorHAnsi" w:hAnsiTheme="majorHAnsi"/>
        </w:rPr>
      </w:pPr>
      <w:r w:rsidRPr="00882171">
        <w:rPr>
          <w:rFonts w:asciiTheme="majorHAnsi" w:hAnsiTheme="majorHAnsi"/>
        </w:rPr>
        <w:t>Global warming causes extinction</w:t>
      </w:r>
    </w:p>
    <w:p w14:paraId="3CEDF51A" w14:textId="77777777" w:rsidR="00546C55" w:rsidRPr="00305773" w:rsidRDefault="00546C55" w:rsidP="00546C55">
      <w:pPr>
        <w:pStyle w:val="Small"/>
        <w:rPr>
          <w:rFonts w:asciiTheme="majorHAnsi" w:hAnsiTheme="majorHAnsi"/>
        </w:rPr>
      </w:pPr>
      <w:r w:rsidRPr="00305773">
        <w:rPr>
          <w:rStyle w:val="Style13ptBold"/>
          <w:rFonts w:asciiTheme="majorHAnsi" w:hAnsiTheme="majorHAnsi"/>
        </w:rPr>
        <w:t>Roberts 13</w:t>
      </w:r>
      <w:r w:rsidRPr="00305773">
        <w:rPr>
          <w:rFonts w:asciiTheme="majorHAnsi" w:hAnsiTheme="majorHAnsi"/>
        </w:rPr>
        <w:t xml:space="preserve"> – David Roberts is citing the World Bank Review’s compilation of climate studies - 4 degree projected warming, can’t adapt - heat wave related deaths, forest fires, crop production, water wars, ocean acidity, sea level rise, climate migrants, biodiversity loss. ("If you aren’t alarmed about climate, you aren’t paying attention", January 10, 2013, http://grist.org/climate-energy/climate-alarmism-the-idea-is-surreal)</w:t>
      </w:r>
    </w:p>
    <w:p w14:paraId="0FE0C396" w14:textId="77777777" w:rsidR="00546C55" w:rsidRPr="00305773" w:rsidRDefault="00546C55" w:rsidP="00546C55">
      <w:pPr>
        <w:pStyle w:val="Small"/>
        <w:rPr>
          <w:rFonts w:asciiTheme="majorHAnsi" w:hAnsiTheme="majorHAnsi"/>
          <w:szCs w:val="14"/>
        </w:rPr>
      </w:pPr>
      <w:r w:rsidRPr="00305773">
        <w:rPr>
          <w:rFonts w:asciiTheme="majorHAnsi" w:hAnsiTheme="majorHAnsi"/>
          <w:szCs w:val="14"/>
        </w:rPr>
        <w:t xml:space="preserve">We know we’ve raised global average temperatures around 0.8 degrees C so far. We </w:t>
      </w:r>
      <w:r w:rsidRPr="00305773">
        <w:rPr>
          <w:rFonts w:asciiTheme="majorHAnsi" w:hAnsiTheme="majorHAnsi"/>
        </w:rPr>
        <w:t xml:space="preserve">know that 2 degrees C is where most scientists predict catastrophic and irreversible impacts. And </w:t>
      </w:r>
      <w:r w:rsidRPr="00305773">
        <w:rPr>
          <w:rStyle w:val="StyleUnderline"/>
          <w:rFonts w:asciiTheme="majorHAnsi" w:hAnsiTheme="majorHAnsi"/>
        </w:rPr>
        <w:t xml:space="preserve">we know that </w:t>
      </w:r>
      <w:r w:rsidRPr="00242AB9">
        <w:rPr>
          <w:rStyle w:val="StyleUnderline"/>
          <w:rFonts w:asciiTheme="majorHAnsi" w:hAnsiTheme="majorHAnsi"/>
        </w:rPr>
        <w:t>we are currently on a trajectory that will push temperatures up 4 degrees or more by the end of the century</w:t>
      </w:r>
      <w:r w:rsidRPr="00242AB9">
        <w:rPr>
          <w:rFonts w:asciiTheme="majorHAnsi" w:hAnsiTheme="majorHAnsi"/>
        </w:rPr>
        <w:t xml:space="preserve">. What would 4 degrees look like? A recent </w:t>
      </w:r>
      <w:hyperlink r:id="rId6" w:history="1">
        <w:r w:rsidRPr="00242AB9">
          <w:rPr>
            <w:rStyle w:val="Hyperlink"/>
            <w:rFonts w:asciiTheme="majorHAnsi" w:hAnsiTheme="majorHAnsi"/>
          </w:rPr>
          <w:t>World Bank review of the science</w:t>
        </w:r>
      </w:hyperlink>
      <w:r w:rsidRPr="00242AB9">
        <w:rPr>
          <w:rFonts w:asciiTheme="majorHAnsi" w:hAnsiTheme="majorHAnsi"/>
        </w:rPr>
        <w:t xml:space="preserve"> reminds us. First, it’ll get hot: </w:t>
      </w:r>
      <w:r w:rsidRPr="00242AB9">
        <w:rPr>
          <w:rStyle w:val="StyleUnderline"/>
          <w:rFonts w:asciiTheme="majorHAnsi" w:hAnsiTheme="majorHAnsi"/>
        </w:rPr>
        <w:t>Projections for a 4°C world show a dramatic increase in</w:t>
      </w:r>
      <w:r w:rsidRPr="00242AB9">
        <w:rPr>
          <w:rFonts w:asciiTheme="majorHAnsi" w:hAnsiTheme="majorHAnsi"/>
        </w:rPr>
        <w:t xml:space="preserve"> the intensity and frequency of </w:t>
      </w:r>
      <w:r w:rsidRPr="00242AB9">
        <w:rPr>
          <w:rStyle w:val="StyleUnderline"/>
          <w:rFonts w:asciiTheme="majorHAnsi" w:hAnsiTheme="majorHAnsi"/>
        </w:rPr>
        <w:t>high-temperature extremes</w:t>
      </w:r>
      <w:r w:rsidRPr="00242AB9">
        <w:rPr>
          <w:rFonts w:asciiTheme="majorHAnsi" w:hAnsiTheme="majorHAnsi"/>
        </w:rPr>
        <w:t>. Recent extreme heat waves such as in Russia in 2010 are likely to become</w:t>
      </w:r>
      <w:r w:rsidRPr="00242AB9">
        <w:rPr>
          <w:rFonts w:asciiTheme="majorHAnsi" w:hAnsiTheme="majorHAnsi"/>
          <w:szCs w:val="14"/>
        </w:rPr>
        <w:t xml:space="preserv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w:t>
      </w:r>
      <w:r w:rsidRPr="00242AB9">
        <w:rPr>
          <w:rStyle w:val="StyleUnderline"/>
          <w:rFonts w:asciiTheme="majorHAnsi" w:hAnsiTheme="majorHAnsi"/>
        </w:rPr>
        <w:t>almost all summer months are likely to be warmer than the most extreme heat waves presently experienced</w:t>
      </w:r>
      <w:r w:rsidRPr="00242AB9">
        <w:rPr>
          <w:rFonts w:asciiTheme="majorHAnsi" w:hAnsiTheme="majorHAnsi"/>
          <w:szCs w:val="14"/>
        </w:rPr>
        <w:t xml:space="preserve">. For example, the warmest July in the Mediterranean region could be 9°C warmer than today’s warmest July. Extreme heat waves in recent years have had severe impacts, causing heat-related deaths, forest fires, and harvest losses. </w:t>
      </w:r>
      <w:r w:rsidRPr="00242AB9">
        <w:rPr>
          <w:rStyle w:val="StyleUnderline"/>
          <w:rFonts w:asciiTheme="majorHAnsi" w:hAnsiTheme="majorHAnsi"/>
        </w:rPr>
        <w:t>The impacts of the extreme heat waves projected for a 4°C world have not been evaluated, but they could be expected to vastly exceed</w:t>
      </w:r>
      <w:r w:rsidRPr="00242AB9">
        <w:rPr>
          <w:rFonts w:asciiTheme="majorHAnsi" w:hAnsiTheme="majorHAnsi"/>
        </w:rPr>
        <w:t xml:space="preserve"> the consequences experienced to date and potentially exceed </w:t>
      </w:r>
      <w:r w:rsidRPr="00242AB9">
        <w:rPr>
          <w:rStyle w:val="StyleUnderline"/>
          <w:rFonts w:asciiTheme="majorHAnsi" w:hAnsiTheme="majorHAnsi"/>
        </w:rPr>
        <w:t>the adaptive capacities of many societies and natural systems. Warming to 4 degrees would also lead to “an increase of about 150 percent in acidity of the ocean,” leading to levels of acidity “unparalleled in Earth’s history.” That’s bad news for, say, coral reefs: The combination of thermally induced bleaching events, ocean acidification, and sea-level rise threatens</w:t>
      </w:r>
      <w:r w:rsidRPr="00242AB9">
        <w:rPr>
          <w:rFonts w:asciiTheme="majorHAnsi" w:hAnsiTheme="majorHAnsi"/>
          <w:szCs w:val="14"/>
        </w:rPr>
        <w:t xml:space="preserve"> large fractions of </w:t>
      </w:r>
      <w:r w:rsidRPr="00242AB9">
        <w:rPr>
          <w:rStyle w:val="StyleUnderline"/>
          <w:rFonts w:asciiTheme="majorHAnsi" w:hAnsiTheme="majorHAnsi"/>
        </w:rPr>
        <w:t>coral reefs</w:t>
      </w:r>
      <w:r w:rsidRPr="00242AB9">
        <w:rPr>
          <w:rFonts w:asciiTheme="majorHAnsi" w:hAnsiTheme="majorHAnsi"/>
          <w:szCs w:val="14"/>
        </w:rPr>
        <w:t xml:space="preserve"> even at 1.5°C global warming. </w:t>
      </w:r>
      <w:r w:rsidRPr="00242AB9">
        <w:rPr>
          <w:rStyle w:val="StyleUnderline"/>
          <w:rFonts w:asciiTheme="majorHAnsi" w:hAnsiTheme="majorHAnsi"/>
        </w:rPr>
        <w:t>The</w:t>
      </w:r>
      <w:r w:rsidRPr="00242AB9">
        <w:rPr>
          <w:rFonts w:asciiTheme="majorHAnsi" w:hAnsiTheme="majorHAnsi"/>
          <w:szCs w:val="14"/>
        </w:rPr>
        <w:t xml:space="preserve"> regional </w:t>
      </w:r>
      <w:r w:rsidRPr="00242AB9">
        <w:rPr>
          <w:rStyle w:val="StyleUnderline"/>
          <w:rFonts w:asciiTheme="majorHAnsi" w:hAnsiTheme="majorHAnsi"/>
        </w:rPr>
        <w:t>extinction of</w:t>
      </w:r>
      <w:r w:rsidRPr="00242AB9">
        <w:rPr>
          <w:rFonts w:asciiTheme="majorHAnsi" w:hAnsiTheme="majorHAnsi"/>
          <w:szCs w:val="14"/>
        </w:rPr>
        <w:t xml:space="preserve"> entire </w:t>
      </w:r>
      <w:r w:rsidRPr="00242AB9">
        <w:rPr>
          <w:rStyle w:val="StyleUnderline"/>
          <w:rFonts w:asciiTheme="majorHAnsi" w:hAnsiTheme="majorHAnsi"/>
        </w:rPr>
        <w:t>coral reef ecosystems, which could occur well before 4°C is reached, would have profound consequences for their dependent species and for the people who depend on them for food, income, tourism, and shoreline protection</w:t>
      </w:r>
      <w:r w:rsidRPr="00242AB9">
        <w:rPr>
          <w:rFonts w:asciiTheme="majorHAnsi" w:hAnsiTheme="majorHAnsi"/>
        </w:rPr>
        <w:t xml:space="preserve">. It will also “likely lead to a sea-level rise of 0.5 to 1 meter, and possibly more, by 2100, with several meters more to be realized in the coming centuries.” That rise won’t be spread evenly, even within regions and countries </w:t>
      </w:r>
      <w:r w:rsidRPr="00242AB9">
        <w:rPr>
          <w:rFonts w:asciiTheme="majorHAnsi" w:hAnsiTheme="majorHAnsi"/>
          <w:szCs w:val="14"/>
        </w:rPr>
        <w:t>— regions close to the equator will see even higher seas. There are also indicatio</w:t>
      </w:r>
      <w:r w:rsidRPr="00242AB9">
        <w:rPr>
          <w:rFonts w:asciiTheme="majorHAnsi" w:hAnsiTheme="majorHAnsi"/>
        </w:rPr>
        <w:t xml:space="preserve">ns that </w:t>
      </w:r>
      <w:r w:rsidRPr="00242AB9">
        <w:rPr>
          <w:rStyle w:val="StyleUnderline"/>
          <w:rFonts w:asciiTheme="majorHAnsi" w:hAnsiTheme="majorHAnsi"/>
        </w:rPr>
        <w:t>it would “significantly exacerbate existing water scarcity in many regions</w:t>
      </w:r>
      <w:r w:rsidRPr="00242AB9">
        <w:rPr>
          <w:rFonts w:asciiTheme="majorHAnsi" w:hAnsiTheme="majorHAnsi"/>
        </w:rPr>
        <w:t xml:space="preserve">, particularly northern and eastern Africa, the Middle East, and South Asia, while additional countries in Africa would be newly confronted with water scarcity on a national scale due to population </w:t>
      </w:r>
      <w:r w:rsidRPr="00242AB9">
        <w:rPr>
          <w:rFonts w:asciiTheme="majorHAnsi" w:hAnsiTheme="majorHAnsi"/>
          <w:szCs w:val="14"/>
        </w:rPr>
        <w:t xml:space="preserve">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w:t>
      </w:r>
      <w:r w:rsidRPr="00242AB9">
        <w:rPr>
          <w:rStyle w:val="StyleUnderline"/>
          <w:rFonts w:asciiTheme="majorHAnsi" w:hAnsiTheme="majorHAnsi"/>
        </w:rPr>
        <w:t>In a 4°C world, climate change seems likely to become the dominant driver of ecosystem shifts, surpassing habitat destruction as the greatest threat to biodiversity</w:t>
      </w:r>
      <w:r w:rsidRPr="00242AB9">
        <w:rPr>
          <w:rFonts w:asciiTheme="majorHAnsi" w:hAnsiTheme="majorHAnsi"/>
        </w:rPr>
        <w:t xml:space="preserve">. Recent research suggests that </w:t>
      </w:r>
      <w:r w:rsidRPr="00242AB9">
        <w:rPr>
          <w:rFonts w:asciiTheme="majorHAnsi" w:hAnsiTheme="majorHAnsi"/>
          <w:szCs w:val="14"/>
        </w:rPr>
        <w:t>large-scale loss of biodiversity is likely to occur in a 4°C world, with climate</w:t>
      </w:r>
      <w:r w:rsidRPr="00242AB9">
        <w:rPr>
          <w:rFonts w:asciiTheme="majorHAnsi" w:hAnsiTheme="majorHAnsi"/>
        </w:rPr>
        <w:t xml:space="preserve"> change and high CO2 concentration driving a transition of the Earth’s ecosystems into a state unknown in human experience. </w:t>
      </w:r>
      <w:r w:rsidRPr="00242AB9">
        <w:rPr>
          <w:rStyle w:val="StyleUnderline"/>
          <w:rFonts w:asciiTheme="majorHAnsi" w:hAnsiTheme="majorHAnsi"/>
        </w:rPr>
        <w:t>Ecosystem damage would be expected to dramatically reduce the provision of ecosystem services on which society depends</w:t>
      </w:r>
      <w:r w:rsidRPr="00242AB9">
        <w:rPr>
          <w:rFonts w:asciiTheme="majorHAnsi" w:hAnsiTheme="majorHAnsi"/>
        </w:rPr>
        <w:t xml:space="preserve"> (for example, fisheries and protection of coastline afforded by coral reefs and </w:t>
      </w:r>
      <w:r w:rsidRPr="00242AB9">
        <w:rPr>
          <w:rFonts w:asciiTheme="majorHAnsi" w:hAnsiTheme="majorHAnsi"/>
          <w:szCs w:val="14"/>
        </w:rPr>
        <w:t xml:space="preserve">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242AB9">
        <w:rPr>
          <w:rStyle w:val="StyleUnderline"/>
          <w:rFonts w:asciiTheme="majorHAnsi" w:hAnsiTheme="majorHAnsi"/>
        </w:rPr>
        <w:t>self-reinforcing feedback loops will be running to make climate change unstoppable and irreversible for centuries to come. That would mean handing our grandchildren and their grandchildren not only a burned, chaotic, denuded world</w:t>
      </w:r>
      <w:r w:rsidRPr="00242AB9">
        <w:rPr>
          <w:rFonts w:asciiTheme="majorHAnsi" w:hAnsiTheme="majorHAnsi"/>
          <w:szCs w:val="14"/>
        </w:rPr>
        <w:t>, but a world that is inexorably more inhospitable with every passing decade.</w:t>
      </w:r>
    </w:p>
    <w:p w14:paraId="3CBBFC80" w14:textId="77777777" w:rsidR="00546C55" w:rsidRPr="00305773" w:rsidRDefault="00546C55" w:rsidP="00546C55">
      <w:pPr>
        <w:pStyle w:val="Heading4"/>
        <w:rPr>
          <w:rFonts w:asciiTheme="majorHAnsi" w:hAnsiTheme="majorHAnsi"/>
        </w:rPr>
      </w:pPr>
    </w:p>
    <w:p w14:paraId="12D29E62" w14:textId="77777777" w:rsidR="00546C55" w:rsidRPr="00305773" w:rsidRDefault="00546C55" w:rsidP="00546C55">
      <w:pPr>
        <w:pStyle w:val="Heading4"/>
        <w:rPr>
          <w:rFonts w:asciiTheme="majorHAnsi" w:hAnsiTheme="majorHAnsi"/>
        </w:rPr>
      </w:pPr>
      <w:r w:rsidRPr="00305773">
        <w:rPr>
          <w:rFonts w:asciiTheme="majorHAnsi" w:hAnsiTheme="majorHAnsi"/>
        </w:rPr>
        <w:t>CO2 emissions cause extinction – ocean acidification</w:t>
      </w:r>
    </w:p>
    <w:p w14:paraId="3512CDF3" w14:textId="77777777" w:rsidR="00546C55" w:rsidRPr="00305773" w:rsidRDefault="00546C55" w:rsidP="00546C55">
      <w:pPr>
        <w:pStyle w:val="Small"/>
        <w:rPr>
          <w:rFonts w:asciiTheme="majorHAnsi" w:hAnsiTheme="majorHAnsi"/>
        </w:rPr>
      </w:pPr>
      <w:r w:rsidRPr="00305773">
        <w:rPr>
          <w:rStyle w:val="Style13ptBold"/>
          <w:rFonts w:asciiTheme="majorHAnsi" w:hAnsiTheme="majorHAnsi"/>
        </w:rPr>
        <w:t>Romm 12</w:t>
      </w:r>
      <w:r w:rsidRPr="00305773">
        <w:rPr>
          <w:rFonts w:asciiTheme="majorHAnsi" w:hAnsiTheme="majorHAnsi"/>
        </w:rPr>
        <w:t xml:space="preserve"> – Joe Romm is a Fellow at American Progress and is the editor of Climate Progress. (“Science: Ocean Acidifying So Fast It Threatens Humanity’s Ability to Feed Itself,” 3/2/2012, http://thinkprogress.org/romm/2012/03/02/436193/science-ocean-acidifying-so-fast-it-threatens-humanity-ability-to-feed-itself/?utm_source=feedburner&amp;utm_medium=email&amp;utm_campaign=Feed%3A+climateprogre)</w:t>
      </w:r>
    </w:p>
    <w:p w14:paraId="2D73AD88" w14:textId="77777777" w:rsidR="00546C55" w:rsidRPr="00305773" w:rsidRDefault="00546C55" w:rsidP="00546C55">
      <w:pPr>
        <w:pStyle w:val="Small"/>
        <w:rPr>
          <w:rStyle w:val="StyleUnderline"/>
          <w:rFonts w:asciiTheme="majorHAnsi" w:hAnsiTheme="majorHAnsi"/>
        </w:rPr>
      </w:pPr>
      <w:r w:rsidRPr="00305773">
        <w:rPr>
          <w:rStyle w:val="StyleUnderline"/>
          <w:rFonts w:asciiTheme="majorHAnsi" w:hAnsiTheme="majorHAnsi"/>
        </w:rPr>
        <w:t xml:space="preserve">The world’s oceans may be turning acidic faster today from human carbon emissions than they did during </w:t>
      </w:r>
      <w:r w:rsidRPr="00305773">
        <w:rPr>
          <w:rStyle w:val="Emphasis"/>
          <w:rFonts w:asciiTheme="majorHAnsi" w:hAnsiTheme="majorHAnsi"/>
        </w:rPr>
        <w:t>four major extinctions</w:t>
      </w:r>
      <w:r w:rsidRPr="00305773">
        <w:rPr>
          <w:rStyle w:val="StyleUnderline"/>
          <w:rFonts w:asciiTheme="majorHAnsi" w:hAnsiTheme="majorHAnsi"/>
        </w:rPr>
        <w:t xml:space="preserve"> in the last 300 million years</w:t>
      </w:r>
      <w:r w:rsidRPr="00305773">
        <w:rPr>
          <w:rFonts w:asciiTheme="majorHAnsi" w:hAnsiTheme="majorHAnsi"/>
        </w:rPr>
        <w:t xml:space="preserve">, when natural pulses of carbon sent global temperatures soaring, </w:t>
      </w:r>
      <w:r w:rsidRPr="00305773">
        <w:rPr>
          <w:rStyle w:val="StyleUnderline"/>
          <w:rFonts w:asciiTheme="majorHAnsi" w:hAnsiTheme="majorHAnsi"/>
        </w:rPr>
        <w:t>says a new study in Science</w:t>
      </w:r>
      <w:r w:rsidRPr="00305773">
        <w:rPr>
          <w:rFonts w:asciiTheme="majorHAnsi" w:hAnsiTheme="majorHAnsi"/>
        </w:rPr>
        <w:t xml:space="preserv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305773">
        <w:rPr>
          <w:rStyle w:val="StyleUnderline"/>
          <w:rFonts w:asciiTheme="majorHAnsi" w:hAnsiTheme="majorHAnsi"/>
        </w:rPr>
        <w:t>if industrial carbon emissions continue at the current pace, we may lose organisms we care about—coral reefs, oysters, salmon</w:t>
      </w:r>
      <w:r w:rsidRPr="00305773">
        <w:rPr>
          <w:rFonts w:asciiTheme="majorHAnsi" w:hAnsiTheme="majorHAnsi"/>
        </w:rPr>
        <w:t xml:space="preserve">.” Paleoceanographer James Zachos with a core of sediment from some 56 million years ago That’s the news release from a major 21-author Science paper, “The Geological Record of Ocean Acidification” (subs. req’d). We knew from a 2010 Nature Geoscience study that </w:t>
      </w:r>
      <w:r w:rsidRPr="00305773">
        <w:rPr>
          <w:rStyle w:val="StyleUnderline"/>
          <w:rFonts w:asciiTheme="majorHAnsi" w:hAnsiTheme="majorHAnsi"/>
        </w:rPr>
        <w:t xml:space="preserve">the oceans are now acidifying 10 times faster today than 55 million years ago when a mass extinction of marine species occurred. </w:t>
      </w:r>
      <w:r w:rsidRPr="00305773">
        <w:rPr>
          <w:rFonts w:asciiTheme="majorHAnsi" w:hAnsiTheme="majorHAnsi"/>
          <w:szCs w:val="16"/>
        </w:rPr>
        <w:t>But this study looked back over 300 million and found that “the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 T</w:t>
      </w:r>
      <w:r w:rsidRPr="00305773">
        <w:rPr>
          <w:rFonts w:asciiTheme="majorHAnsi" w:hAnsiTheme="majorHAnsi"/>
        </w:rPr>
        <w:t xml:space="preserve">hat is to say, </w:t>
      </w:r>
      <w:r w:rsidRPr="00305773">
        <w:rPr>
          <w:rStyle w:val="StyleUnderline"/>
          <w:rFonts w:asciiTheme="majorHAnsi" w:hAnsiTheme="majorHAnsi"/>
        </w:rPr>
        <w:t>it’s not just that acidifying oceans spell marine biological meltdown “by end of century” as a 2010 Geological Society study put it. We are also warming the ocean and decreasing dissolved oxygen concentration. That is a recipe for mass extinction</w:t>
      </w:r>
      <w:r w:rsidRPr="00305773">
        <w:rPr>
          <w:rFonts w:asciiTheme="majorHAnsi" w:hAnsiTheme="majorHAnsi"/>
        </w:rPr>
        <w:t xml:space="preserve">. A 2009 Nature Geoscience study found that </w:t>
      </w:r>
      <w:r w:rsidRPr="00305773">
        <w:rPr>
          <w:rStyle w:val="StyleUnderline"/>
          <w:rFonts w:asciiTheme="majorHAnsi" w:hAnsiTheme="majorHAnsi"/>
        </w:rPr>
        <w:t>ocean dead zones “devoid of fish and seafood” are poised to expand and “remain for thousands of</w:t>
      </w:r>
      <w:r w:rsidRPr="00305773">
        <w:rPr>
          <w:rFonts w:asciiTheme="majorHAnsi" w:hAnsiTheme="majorHAnsi"/>
        </w:rPr>
        <w:t xml:space="preserve"> years.“ And remember, we just learned from a 2012 new Nature Climate Change study that </w:t>
      </w:r>
      <w:r w:rsidRPr="00305773">
        <w:rPr>
          <w:rStyle w:val="StyleUnderline"/>
          <w:rFonts w:asciiTheme="majorHAnsi" w:hAnsiTheme="majorHAnsi"/>
        </w:rPr>
        <w:t xml:space="preserve">carbon dioxide is “driving fish crazy” and </w:t>
      </w:r>
      <w:r w:rsidRPr="00305773">
        <w:rPr>
          <w:rStyle w:val="Emphasis"/>
          <w:rFonts w:asciiTheme="majorHAnsi" w:hAnsiTheme="majorHAnsi"/>
        </w:rPr>
        <w:t>threatening their survival</w:t>
      </w:r>
      <w:r w:rsidRPr="00305773">
        <w:rPr>
          <w:rFonts w:asciiTheme="majorHAnsi" w:hAnsiTheme="majorHAnsi"/>
        </w:rPr>
        <w:t xml:space="preserve">. Here’s more on the new study: The oceans act like a sponge to draw down excess carbon dioxide from the air; the gas reacts with seawater to form carbonic acid, which over time is neutralized by fossil carbonate shells on the seafloor. But </w:t>
      </w:r>
      <w:r w:rsidRPr="00305773">
        <w:rPr>
          <w:rStyle w:val="StyleUnderline"/>
          <w:rFonts w:asciiTheme="majorHAnsi" w:hAnsiTheme="majorHAnsi"/>
        </w:rPr>
        <w:t>if CO2 goes into the oceans too quickly, it can deplete the carbonate ions that corals, mollusks and some plankton need for reef and shell-building.</w:t>
      </w:r>
    </w:p>
    <w:p w14:paraId="49D51478" w14:textId="77777777" w:rsidR="00546C55" w:rsidRPr="00305773" w:rsidRDefault="00546C55" w:rsidP="00546C55">
      <w:pPr>
        <w:rPr>
          <w:rFonts w:asciiTheme="majorHAnsi" w:hAnsiTheme="majorHAnsi"/>
        </w:rPr>
      </w:pPr>
    </w:p>
    <w:p w14:paraId="0E7F262D" w14:textId="77777777" w:rsidR="00546C55" w:rsidRPr="00305773" w:rsidRDefault="00546C55" w:rsidP="00546C55">
      <w:pPr>
        <w:pStyle w:val="Heading3"/>
        <w:rPr>
          <w:rFonts w:asciiTheme="majorHAnsi" w:hAnsiTheme="majorHAnsi"/>
        </w:rPr>
      </w:pPr>
      <w:r w:rsidRPr="00305773">
        <w:rPr>
          <w:rFonts w:asciiTheme="majorHAnsi" w:hAnsiTheme="majorHAnsi"/>
        </w:rPr>
        <w:t>A2: No Extinction – Adaptiation</w:t>
      </w:r>
    </w:p>
    <w:p w14:paraId="3EE83303" w14:textId="77777777" w:rsidR="00546C55" w:rsidRPr="00305773" w:rsidRDefault="00546C55" w:rsidP="00546C55">
      <w:pPr>
        <w:pStyle w:val="Heading4"/>
        <w:rPr>
          <w:rFonts w:asciiTheme="majorHAnsi" w:hAnsiTheme="majorHAnsi"/>
        </w:rPr>
      </w:pPr>
    </w:p>
    <w:p w14:paraId="6CF9C970" w14:textId="77777777" w:rsidR="00546C55" w:rsidRPr="00305773" w:rsidRDefault="00546C55" w:rsidP="00546C55">
      <w:pPr>
        <w:pStyle w:val="Heading4"/>
        <w:rPr>
          <w:rFonts w:asciiTheme="majorHAnsi" w:hAnsiTheme="majorHAnsi"/>
        </w:rPr>
      </w:pPr>
      <w:r w:rsidRPr="00305773">
        <w:rPr>
          <w:rFonts w:asciiTheme="majorHAnsi" w:hAnsiTheme="majorHAnsi"/>
        </w:rPr>
        <w:t>Adapting to the effects of warming is impossible—the majority of people can’t recover from extreme weather events, food insecurity and a loss of livelihood</w:t>
      </w:r>
    </w:p>
    <w:p w14:paraId="45B1B53D" w14:textId="77777777" w:rsidR="00546C55" w:rsidRPr="00305773" w:rsidRDefault="00546C55" w:rsidP="00546C55">
      <w:pPr>
        <w:pStyle w:val="Small"/>
        <w:rPr>
          <w:rFonts w:asciiTheme="majorHAnsi" w:hAnsiTheme="majorHAnsi"/>
        </w:rPr>
      </w:pPr>
      <w:r w:rsidRPr="00305773">
        <w:rPr>
          <w:rStyle w:val="Style13ptBold"/>
          <w:rFonts w:asciiTheme="majorHAnsi" w:hAnsiTheme="majorHAnsi"/>
        </w:rPr>
        <w:t xml:space="preserve">Reilly 14, </w:t>
      </w:r>
      <w:r w:rsidRPr="00305773">
        <w:rPr>
          <w:rFonts w:asciiTheme="majorHAnsi" w:hAnsiTheme="majorHAnsi"/>
        </w:rPr>
        <w:t>Co-director of the MIT Joint Program on the Science and Policy of Global Change (John, “Why We Can’t Just Adapt to Climate Change,” MIT Technology Review, 4/3/14, http://www.technologyreview.com/view/526116/why-we-cant-just-adapt-to-climate-change/)</w:t>
      </w:r>
    </w:p>
    <w:p w14:paraId="4D82C033" w14:textId="77777777" w:rsidR="00546C55" w:rsidRPr="00305773" w:rsidRDefault="00546C55" w:rsidP="00546C55">
      <w:pPr>
        <w:pStyle w:val="Small"/>
        <w:rPr>
          <w:rFonts w:asciiTheme="majorHAnsi" w:hAnsiTheme="majorHAnsi"/>
        </w:rPr>
      </w:pPr>
      <w:r w:rsidRPr="00305773">
        <w:rPr>
          <w:rStyle w:val="StyleUnderline"/>
          <w:rFonts w:asciiTheme="majorHAnsi" w:hAnsiTheme="majorHAnsi"/>
        </w:rPr>
        <w:t>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w:t>
      </w:r>
      <w:r w:rsidRPr="00305773">
        <w:rPr>
          <w:rFonts w:asciiTheme="majorHAnsi" w:hAnsiTheme="majorHAnsi"/>
        </w:rPr>
        <w:t xml:space="preserve">. But again, this high confidence comes with an absence of quantification of how many/much and the degree of risk. </w:t>
      </w:r>
      <w:r w:rsidRPr="00305773">
        <w:rPr>
          <w:rStyle w:val="StyleUnderline"/>
          <w:rFonts w:asciiTheme="majorHAnsi" w:hAnsiTheme="majorHAnsi"/>
        </w:rPr>
        <w:t>Will extreme weather double, triple, or quadruple</w:t>
      </w:r>
      <w:r w:rsidRPr="00305773">
        <w:rPr>
          <w:rFonts w:asciiTheme="majorHAnsi" w:hAnsiTheme="majorHAnsi"/>
        </w:rPr>
        <w:t xml:space="preserve"> the number of extreme emergency weather-related events of a given magnitude (dollars or lives lost)? </w:t>
      </w:r>
      <w:r w:rsidRPr="00305773">
        <w:rPr>
          <w:rStyle w:val="StyleUnderline"/>
          <w:rFonts w:asciiTheme="majorHAnsi" w:hAnsiTheme="majorHAnsi"/>
        </w:rPr>
        <w:t>Will it increase these incidences by 10 percent,</w:t>
      </w:r>
      <w:r w:rsidRPr="00305773">
        <w:rPr>
          <w:rFonts w:asciiTheme="majorHAnsi" w:hAnsiTheme="majorHAnsi"/>
        </w:rPr>
        <w:t xml:space="preserve"> or will some areas face increased risk while other areas face reduced risk? </w:t>
      </w:r>
      <w:r w:rsidRPr="00305773">
        <w:rPr>
          <w:rStyle w:val="StyleUnderline"/>
          <w:rFonts w:asciiTheme="majorHAnsi" w:hAnsiTheme="majorHAnsi"/>
        </w:rPr>
        <w:t>In the end, the report is a compendium of things that might happen or are likely to happen to someone or something</w:t>
      </w:r>
      <w:r w:rsidRPr="00305773">
        <w:rPr>
          <w:rFonts w:asciiTheme="majorHAnsi" w:hAnsiTheme="majorHAnsi"/>
        </w:rPr>
        <w:t xml:space="preserve">, somewhere. But what does this actually mean for me, or anyone who might read the report? I would avoid beachfront property. If my livelihood depended on a coastal resource, I would try to find a different job, or at least urge my children to pursue another line of work. That is where a measure of wealth brings some resilience—I have those options, others do not. </w:t>
      </w:r>
      <w:r w:rsidRPr="00305773">
        <w:rPr>
          <w:rStyle w:val="StyleUnderline"/>
          <w:rFonts w:asciiTheme="majorHAnsi" w:hAnsiTheme="majorHAnsi"/>
        </w:rPr>
        <w:t xml:space="preserve">The report “quantifies” in some sense by establishing an element of “relative risk,” concluding that the poor and marginalized in society are more vulnerable because </w:t>
      </w:r>
      <w:r w:rsidRPr="00305773">
        <w:rPr>
          <w:rStyle w:val="Emphasis"/>
          <w:rFonts w:asciiTheme="majorHAnsi" w:hAnsiTheme="majorHAnsi"/>
        </w:rPr>
        <w:t>they do not have the means to adapt</w:t>
      </w:r>
      <w:r w:rsidRPr="00305773">
        <w:rPr>
          <w:rFonts w:asciiTheme="majorHAnsi" w:hAnsiTheme="majorHAnsi"/>
        </w:rPr>
        <w:t>. Beyond this, it is not clear that climate prediction is at a high enough level to offer information that I can use to take concrete actions for most day-to-day decisions and investments. What the report does provide is some documentation of adaptation in action—what different regions, cities, sectors, and groups are doing to adapt—concluding that there is a growing body of experience from which to learn. However, perhaps the greatest truth in the report is in the following statement: “</w:t>
      </w:r>
      <w:r w:rsidRPr="00305773">
        <w:rPr>
          <w:rStyle w:val="StyleUnderline"/>
          <w:rFonts w:asciiTheme="majorHAnsi" w:hAnsiTheme="majorHAnsi"/>
        </w:rPr>
        <w:t>Adaptation is place and context specific, with no single approach for reducing risks appropriate across all settings</w:t>
      </w:r>
      <w:r w:rsidRPr="00305773">
        <w:rPr>
          <w:rFonts w:asciiTheme="majorHAnsi" w:hAnsiTheme="majorHAnsi"/>
        </w:rPr>
        <w:t xml:space="preserve"> (high confidence). </w:t>
      </w:r>
      <w:r w:rsidRPr="00305773">
        <w:rPr>
          <w:rStyle w:val="StyleUnderline"/>
          <w:rFonts w:asciiTheme="majorHAnsi" w:hAnsiTheme="majorHAnsi"/>
        </w:rPr>
        <w:t>Effective risk reduction and adaptation strategies consider the dynamics of vulnerability and exposure and their linkages with socioeconomic processes, sustainable development, and climate change</w:t>
      </w:r>
      <w:r w:rsidRPr="00305773">
        <w:rPr>
          <w:rFonts w:asciiTheme="majorHAnsi" w:hAnsiTheme="majorHAnsi"/>
        </w:rPr>
        <w:t xml:space="preserve">.” Hence, while it’s possible to learn from others’ adaptation experiences, </w:t>
      </w:r>
      <w:r w:rsidRPr="00305773">
        <w:rPr>
          <w:rStyle w:val="StyleUnderline"/>
          <w:rFonts w:asciiTheme="majorHAnsi" w:hAnsiTheme="majorHAnsi"/>
        </w:rPr>
        <w:t>in the end, the specifics of climate change in my place, given my circumstances,</w:t>
      </w:r>
      <w:r w:rsidRPr="00305773">
        <w:rPr>
          <w:rFonts w:asciiTheme="majorHAnsi" w:hAnsiTheme="majorHAnsi"/>
        </w:rPr>
        <w:t xml:space="preserve"> and the socio-economic environment in which I live </w:t>
      </w:r>
      <w:r w:rsidRPr="00305773">
        <w:rPr>
          <w:rStyle w:val="StyleUnderline"/>
          <w:rFonts w:asciiTheme="majorHAnsi" w:hAnsiTheme="majorHAnsi"/>
        </w:rPr>
        <w:t>will present me with very different climate outcomes and opportunities to adapt than you will have where you live. This fact alone raises the cost of adaptation,</w:t>
      </w:r>
      <w:r w:rsidRPr="00305773">
        <w:rPr>
          <w:rFonts w:asciiTheme="majorHAnsi" w:hAnsiTheme="majorHAnsi"/>
        </w:rPr>
        <w:t xml:space="preserve"> because to some degree each recipe needs to be invented anew. What worked in the past likely won’t work in the future—or at least, not as well. And we need to process a lot of highly uncertain climate projections in developing the new recipe.</w:t>
      </w:r>
    </w:p>
    <w:p w14:paraId="2C14329B" w14:textId="77777777" w:rsidR="00546C55" w:rsidRPr="00305773" w:rsidRDefault="00546C55" w:rsidP="00546C55">
      <w:pPr>
        <w:rPr>
          <w:rFonts w:asciiTheme="majorHAnsi" w:hAnsiTheme="majorHAnsi"/>
        </w:rPr>
      </w:pPr>
    </w:p>
    <w:p w14:paraId="1DE62220" w14:textId="77777777" w:rsidR="00546C55" w:rsidRPr="00305773" w:rsidRDefault="00546C55" w:rsidP="00546C55">
      <w:pPr>
        <w:pStyle w:val="Heading4"/>
        <w:rPr>
          <w:rFonts w:asciiTheme="majorHAnsi" w:hAnsiTheme="majorHAnsi"/>
        </w:rPr>
      </w:pPr>
      <w:r w:rsidRPr="00305773">
        <w:rPr>
          <w:rFonts w:asciiTheme="majorHAnsi" w:hAnsiTheme="majorHAnsi"/>
        </w:rPr>
        <w:t>Mitigation is the only way to avoid the impacts of climate change</w:t>
      </w:r>
    </w:p>
    <w:p w14:paraId="20B7F9D9" w14:textId="77777777" w:rsidR="00546C55" w:rsidRPr="00305773" w:rsidRDefault="00546C55" w:rsidP="00546C55">
      <w:pPr>
        <w:pStyle w:val="Small"/>
        <w:rPr>
          <w:rFonts w:asciiTheme="majorHAnsi" w:hAnsiTheme="majorHAnsi"/>
        </w:rPr>
      </w:pPr>
      <w:r w:rsidRPr="00305773">
        <w:rPr>
          <w:rStyle w:val="Style13ptBold"/>
          <w:rFonts w:asciiTheme="majorHAnsi" w:hAnsiTheme="majorHAnsi"/>
        </w:rPr>
        <w:t>Goering 14</w:t>
      </w:r>
      <w:r w:rsidRPr="00305773">
        <w:rPr>
          <w:rFonts w:asciiTheme="majorHAnsi" w:hAnsiTheme="majorHAnsi"/>
        </w:rPr>
        <w:t xml:space="preserve"> - Laurie Goering edits AlertNet Climate, the Thomson Reuters Foundation’s news website on the humanitarian and development impacts of climate change. (“Adaptation will fail without emissions cuts, funding insufficient - UN climate chief,” </w:t>
      </w:r>
      <w:hyperlink r:id="rId7" w:history="1">
        <w:r w:rsidRPr="00305773">
          <w:rPr>
            <w:rStyle w:val="Hyperlink"/>
            <w:rFonts w:asciiTheme="majorHAnsi" w:hAnsiTheme="majorHAnsi"/>
          </w:rPr>
          <w:t>http://www.trust.org/item/20140430112123-2bt63 4/30/2014</w:t>
        </w:r>
      </w:hyperlink>
      <w:r w:rsidRPr="00305773">
        <w:rPr>
          <w:rFonts w:asciiTheme="majorHAnsi" w:hAnsiTheme="majorHAnsi"/>
        </w:rPr>
        <w:t>) STRYKER</w:t>
      </w:r>
    </w:p>
    <w:p w14:paraId="4CF8B39A" w14:textId="77777777" w:rsidR="00546C55" w:rsidRPr="00305773" w:rsidRDefault="00546C55" w:rsidP="00546C55">
      <w:pPr>
        <w:pStyle w:val="Small"/>
        <w:rPr>
          <w:rFonts w:asciiTheme="majorHAnsi" w:hAnsiTheme="majorHAnsi"/>
        </w:rPr>
      </w:pPr>
      <w:r w:rsidRPr="00305773">
        <w:rPr>
          <w:rFonts w:asciiTheme="majorHAnsi" w:hAnsiTheme="majorHAnsi"/>
        </w:rPr>
        <w:t xml:space="preserve">KATHMANDU (Thomson Reuters Foundation) - </w:t>
      </w:r>
      <w:r w:rsidRPr="00305773">
        <w:rPr>
          <w:rStyle w:val="StyleUnderline"/>
          <w:rFonts w:asciiTheme="majorHAnsi" w:hAnsiTheme="majorHAnsi"/>
        </w:rPr>
        <w:t>The funds available to help poorer countries adapt</w:t>
      </w:r>
      <w:r w:rsidRPr="00305773">
        <w:rPr>
          <w:rFonts w:asciiTheme="majorHAnsi" w:hAnsiTheme="majorHAnsi"/>
        </w:rPr>
        <w:t xml:space="preserve"> to the impacts of climate change </w:t>
      </w:r>
      <w:r w:rsidRPr="00305773">
        <w:rPr>
          <w:rStyle w:val="StyleUnderline"/>
          <w:rFonts w:asciiTheme="majorHAnsi" w:hAnsiTheme="majorHAnsi"/>
        </w:rPr>
        <w:t>are “</w:t>
      </w:r>
      <w:r w:rsidRPr="00305773">
        <w:rPr>
          <w:rStyle w:val="Emphasis"/>
          <w:rFonts w:asciiTheme="majorHAnsi" w:hAnsiTheme="majorHAnsi"/>
        </w:rPr>
        <w:t>pathetically insufficient</w:t>
      </w:r>
      <w:r w:rsidRPr="00305773">
        <w:rPr>
          <w:rStyle w:val="StyleUnderline"/>
          <w:rFonts w:asciiTheme="majorHAnsi" w:hAnsiTheme="majorHAnsi"/>
        </w:rPr>
        <w:t xml:space="preserve">”, and adaptation efforts </w:t>
      </w:r>
      <w:r w:rsidRPr="00305773">
        <w:rPr>
          <w:rStyle w:val="Emphasis"/>
          <w:rFonts w:asciiTheme="majorHAnsi" w:hAnsiTheme="majorHAnsi"/>
        </w:rPr>
        <w:t>risk failing</w:t>
      </w:r>
      <w:r w:rsidRPr="00305773">
        <w:rPr>
          <w:rStyle w:val="StyleUnderline"/>
          <w:rFonts w:asciiTheme="majorHAnsi" w:hAnsiTheme="majorHAnsi"/>
        </w:rPr>
        <w:t xml:space="preserve"> altogether if countries that produce most of the world’s greenhouse gas emissions don’t agree to “very rapid” cuts</w:t>
      </w:r>
      <w:r w:rsidRPr="00305773">
        <w:rPr>
          <w:rFonts w:asciiTheme="majorHAnsi" w:hAnsiTheme="majorHAnsi"/>
        </w:rPr>
        <w:t>, the United Nations’ climate chief warned on Wednesday.</w:t>
      </w:r>
      <w:r w:rsidRPr="00305773">
        <w:rPr>
          <w:rFonts w:asciiTheme="majorHAnsi" w:hAnsiTheme="majorHAnsi"/>
          <w:sz w:val="12"/>
        </w:rPr>
        <w:t xml:space="preserve">¶ </w:t>
      </w:r>
      <w:r w:rsidRPr="00305773">
        <w:rPr>
          <w:rStyle w:val="StyleUnderline"/>
          <w:rFonts w:asciiTheme="majorHAnsi" w:hAnsiTheme="majorHAnsi"/>
        </w:rPr>
        <w:t>Global emissions, which are still growing, need to peak within the next 10 years,</w:t>
      </w:r>
      <w:r w:rsidRPr="00305773">
        <w:rPr>
          <w:rFonts w:asciiTheme="majorHAnsi" w:hAnsiTheme="majorHAnsi"/>
        </w:rPr>
        <w:t xml:space="preserve"> with the world rapidly moving to become “carbon neutral” in the second half of the century, said Christiana Figueres, executive secretary of the U.N. Framework Convention on Climate Change.</w:t>
      </w:r>
      <w:r w:rsidRPr="00305773">
        <w:rPr>
          <w:rFonts w:asciiTheme="majorHAnsi" w:hAnsiTheme="majorHAnsi"/>
          <w:sz w:val="12"/>
        </w:rPr>
        <w:t xml:space="preserve">¶ </w:t>
      </w:r>
      <w:r w:rsidRPr="00305773">
        <w:rPr>
          <w:rStyle w:val="StyleUnderline"/>
          <w:rFonts w:asciiTheme="majorHAnsi" w:hAnsiTheme="majorHAnsi"/>
        </w:rPr>
        <w:t>The alternative is that “</w:t>
      </w:r>
      <w:r w:rsidRPr="00305773">
        <w:rPr>
          <w:rStyle w:val="Emphasis"/>
          <w:rFonts w:asciiTheme="majorHAnsi" w:hAnsiTheme="majorHAnsi"/>
        </w:rPr>
        <w:t>the costs of adaptation will exponentially rise</w:t>
      </w:r>
      <w:r w:rsidRPr="00305773">
        <w:rPr>
          <w:rStyle w:val="StyleUnderline"/>
          <w:rFonts w:asciiTheme="majorHAnsi" w:hAnsiTheme="majorHAnsi"/>
        </w:rPr>
        <w:t xml:space="preserve"> to the point where adaptation is not only extremely difficult but virtually impossible</w:t>
      </w:r>
      <w:r w:rsidRPr="00305773">
        <w:rPr>
          <w:rFonts w:asciiTheme="majorHAnsi" w:hAnsiTheme="majorHAnsi"/>
        </w:rPr>
        <w:t>,” she said at the close of a week-long conference in Nepal on financing community-based climate adaptation.</w:t>
      </w:r>
      <w:r w:rsidRPr="00305773">
        <w:rPr>
          <w:rFonts w:asciiTheme="majorHAnsi" w:hAnsiTheme="majorHAnsi"/>
          <w:sz w:val="12"/>
        </w:rPr>
        <w:t xml:space="preserve">¶ </w:t>
      </w:r>
      <w:r w:rsidRPr="00305773">
        <w:rPr>
          <w:rStyle w:val="StyleUnderline"/>
          <w:rFonts w:asciiTheme="majorHAnsi" w:hAnsiTheme="majorHAnsi"/>
        </w:rPr>
        <w:t>The price of that failure could be a surge in poverty, hunger, migration and extreme weather</w:t>
      </w:r>
      <w:r w:rsidRPr="00305773">
        <w:rPr>
          <w:rFonts w:asciiTheme="majorHAnsi" w:hAnsiTheme="majorHAnsi"/>
        </w:rPr>
        <w:t>, which would hit those least equipped to cope hardest, experts said.</w:t>
      </w:r>
      <w:r w:rsidRPr="00305773">
        <w:rPr>
          <w:rFonts w:asciiTheme="majorHAnsi" w:hAnsiTheme="majorHAnsi"/>
          <w:sz w:val="12"/>
        </w:rPr>
        <w:t xml:space="preserve">¶ </w:t>
      </w:r>
      <w:r w:rsidRPr="00305773">
        <w:rPr>
          <w:rFonts w:asciiTheme="majorHAnsi" w:hAnsiTheme="majorHAnsi"/>
        </w:rPr>
        <w:t>“</w:t>
      </w:r>
      <w:r w:rsidRPr="00305773">
        <w:rPr>
          <w:rStyle w:val="StyleUnderline"/>
          <w:rFonts w:asciiTheme="majorHAnsi" w:hAnsiTheme="majorHAnsi"/>
        </w:rPr>
        <w:t xml:space="preserve">It is </w:t>
      </w:r>
      <w:r w:rsidRPr="00305773">
        <w:rPr>
          <w:rStyle w:val="Emphasis"/>
          <w:rFonts w:asciiTheme="majorHAnsi" w:hAnsiTheme="majorHAnsi"/>
        </w:rPr>
        <w:t>absolutely urgent we mitigate</w:t>
      </w:r>
      <w:r w:rsidRPr="00305773">
        <w:rPr>
          <w:rFonts w:asciiTheme="majorHAnsi" w:hAnsiTheme="majorHAnsi"/>
        </w:rPr>
        <w:t xml:space="preserve"> (climate-changing emissions) </w:t>
      </w:r>
      <w:r w:rsidRPr="00305773">
        <w:rPr>
          <w:rStyle w:val="Emphasis"/>
          <w:rFonts w:asciiTheme="majorHAnsi" w:hAnsiTheme="majorHAnsi"/>
        </w:rPr>
        <w:t>rapidly</w:t>
      </w:r>
      <w:r w:rsidRPr="00305773">
        <w:rPr>
          <w:rFonts w:asciiTheme="majorHAnsi" w:hAnsiTheme="majorHAnsi"/>
        </w:rPr>
        <w:t xml:space="preserve"> at the same time (as) we invest in adaptation or we are entering a world of much more instability,” warned Atiq Rahman, executive director of the Bangladesh Centre for Advanced Studies.</w:t>
      </w:r>
    </w:p>
    <w:p w14:paraId="7C0EF681" w14:textId="77777777" w:rsidR="00546C55" w:rsidRPr="00305773" w:rsidRDefault="00546C55" w:rsidP="00546C55">
      <w:pPr>
        <w:rPr>
          <w:rFonts w:asciiTheme="majorHAnsi" w:hAnsiTheme="majorHAnsi"/>
        </w:rPr>
      </w:pPr>
    </w:p>
    <w:p w14:paraId="6513B1B7" w14:textId="77777777" w:rsidR="00546C55" w:rsidRPr="00305773" w:rsidRDefault="00546C55" w:rsidP="00546C55">
      <w:pPr>
        <w:spacing w:after="0" w:line="240" w:lineRule="auto"/>
        <w:rPr>
          <w:rFonts w:asciiTheme="majorHAnsi" w:hAnsiTheme="majorHAnsi"/>
        </w:rPr>
      </w:pPr>
    </w:p>
    <w:p w14:paraId="3F95A740" w14:textId="77777777" w:rsidR="00546C55" w:rsidRPr="00305773" w:rsidRDefault="00546C55" w:rsidP="00546C55">
      <w:pPr>
        <w:pStyle w:val="Heading3"/>
        <w:rPr>
          <w:rFonts w:asciiTheme="majorHAnsi" w:hAnsiTheme="majorHAnsi"/>
        </w:rPr>
      </w:pPr>
      <w:r w:rsidRPr="00305773">
        <w:rPr>
          <w:rFonts w:asciiTheme="majorHAnsi" w:hAnsiTheme="majorHAnsi"/>
        </w:rPr>
        <w:t>A2: CP That Doesn’t Solve China</w:t>
      </w:r>
    </w:p>
    <w:p w14:paraId="6B3E200F" w14:textId="77777777" w:rsidR="00546C55" w:rsidRPr="00305773" w:rsidRDefault="00546C55" w:rsidP="00546C55">
      <w:pPr>
        <w:rPr>
          <w:rFonts w:asciiTheme="majorHAnsi" w:hAnsiTheme="majorHAnsi"/>
        </w:rPr>
      </w:pPr>
    </w:p>
    <w:p w14:paraId="4960C92C" w14:textId="77777777" w:rsidR="00546C55" w:rsidRPr="00305773" w:rsidRDefault="00546C55" w:rsidP="00546C55">
      <w:pPr>
        <w:pStyle w:val="Heading4"/>
        <w:rPr>
          <w:rFonts w:asciiTheme="majorHAnsi" w:hAnsiTheme="majorHAnsi"/>
        </w:rPr>
      </w:pPr>
      <w:r w:rsidRPr="00305773">
        <w:rPr>
          <w:rFonts w:asciiTheme="majorHAnsi" w:hAnsiTheme="majorHAnsi"/>
        </w:rPr>
        <w:t>Chinese relations are the key internal link to warming—distrusts spills-over to climate negotiations and makes international solutions impossible</w:t>
      </w:r>
    </w:p>
    <w:p w14:paraId="21128237" w14:textId="77777777" w:rsidR="00546C55" w:rsidRPr="00305773" w:rsidRDefault="00546C55" w:rsidP="00546C55">
      <w:pPr>
        <w:pStyle w:val="NormalWeb"/>
        <w:shd w:val="clear" w:color="auto" w:fill="FFFFFF"/>
        <w:spacing w:before="0" w:beforeAutospacing="0" w:after="0" w:afterAutospacing="0"/>
        <w:rPr>
          <w:rStyle w:val="StyleUnderline"/>
          <w:rFonts w:asciiTheme="majorHAnsi" w:hAnsiTheme="majorHAnsi"/>
        </w:rPr>
      </w:pPr>
      <w:r w:rsidRPr="00305773">
        <w:rPr>
          <w:rStyle w:val="Style13ptBold"/>
          <w:rFonts w:asciiTheme="majorHAnsi" w:hAnsiTheme="majorHAnsi"/>
        </w:rPr>
        <w:t>Goodell 14</w:t>
      </w:r>
      <w:r w:rsidRPr="00305773">
        <w:rPr>
          <w:rFonts w:asciiTheme="majorHAnsi" w:hAnsiTheme="majorHAnsi" w:cs="Helvetica"/>
          <w:color w:val="333333"/>
          <w:szCs w:val="21"/>
        </w:rPr>
        <w:t xml:space="preserve"> </w:t>
      </w:r>
      <w:r w:rsidRPr="00305773">
        <w:rPr>
          <w:rFonts w:asciiTheme="majorHAnsi" w:hAnsiTheme="majorHAnsi" w:cs="Helvetica"/>
          <w:color w:val="333333"/>
          <w:szCs w:val="22"/>
        </w:rPr>
        <w:t xml:space="preserve">– </w:t>
      </w:r>
      <w:r w:rsidRPr="00305773">
        <w:rPr>
          <w:rFonts w:asciiTheme="majorHAnsi" w:hAnsiTheme="majorHAnsi" w:cs="Helvetica"/>
          <w:szCs w:val="22"/>
        </w:rPr>
        <w:t xml:space="preserve">author of How to Cool the Planet, winner of the Brower Award for excellence in environmental journalism (Jeff, "China, the Climate and the Fate of the Planet," </w:t>
      </w:r>
      <w:hyperlink r:id="rId8" w:history="1">
        <w:r w:rsidRPr="00305773">
          <w:rPr>
            <w:rStyle w:val="Hyperlink"/>
            <w:rFonts w:asciiTheme="majorHAnsi" w:hAnsiTheme="majorHAnsi" w:cs="Helvetica"/>
            <w:szCs w:val="22"/>
          </w:rPr>
          <w:t>http://www.rollingstone.com/politics/news/china-the-climate-and-the-fate-of-the-planet-20140915</w:t>
        </w:r>
      </w:hyperlink>
      <w:r w:rsidRPr="00305773">
        <w:rPr>
          <w:rFonts w:asciiTheme="majorHAnsi" w:hAnsiTheme="majorHAnsi" w:cs="Helvetica"/>
          <w:szCs w:val="22"/>
        </w:rPr>
        <w:t>)</w:t>
      </w:r>
      <w:r w:rsidRPr="00305773">
        <w:rPr>
          <w:rFonts w:asciiTheme="majorHAnsi" w:hAnsiTheme="majorHAnsi" w:cs="Helvetica"/>
          <w:szCs w:val="21"/>
        </w:rPr>
        <w:br/>
      </w:r>
    </w:p>
    <w:p w14:paraId="5E1A3AAA" w14:textId="77777777" w:rsidR="00546C55" w:rsidRPr="00305773" w:rsidRDefault="00546C55" w:rsidP="00546C55">
      <w:pPr>
        <w:pStyle w:val="NormalWeb"/>
        <w:shd w:val="clear" w:color="auto" w:fill="FFFFFF"/>
        <w:spacing w:before="0" w:beforeAutospacing="0" w:after="0" w:afterAutospacing="0"/>
        <w:rPr>
          <w:rFonts w:asciiTheme="majorHAnsi" w:hAnsiTheme="majorHAnsi" w:cs="Helvetica"/>
          <w:szCs w:val="21"/>
        </w:rPr>
      </w:pPr>
      <w:r w:rsidRPr="00305773">
        <w:rPr>
          <w:rStyle w:val="StyleUnderline"/>
          <w:rFonts w:asciiTheme="majorHAnsi" w:hAnsiTheme="majorHAnsi"/>
        </w:rPr>
        <w:t>For nearly a decade, the U.S. and China</w:t>
      </w:r>
      <w:r w:rsidRPr="00305773">
        <w:rPr>
          <w:rFonts w:asciiTheme="majorHAnsi" w:hAnsiTheme="majorHAnsi" w:cs="Helvetica"/>
          <w:szCs w:val="21"/>
        </w:rPr>
        <w:t xml:space="preserve">, the two most powerful nations on the planet, </w:t>
      </w:r>
      <w:r w:rsidRPr="00305773">
        <w:rPr>
          <w:rStyle w:val="StyleUnderline"/>
          <w:rFonts w:asciiTheme="majorHAnsi" w:hAnsiTheme="majorHAnsi"/>
        </w:rPr>
        <w:t>have met every year to talk about how to run the world together</w:t>
      </w:r>
      <w:r w:rsidRPr="00305773">
        <w:rPr>
          <w:rFonts w:asciiTheme="majorHAnsi" w:hAnsiTheme="majorHAnsi" w:cs="Helvetica"/>
          <w:szCs w:val="21"/>
        </w:rPr>
        <w:t xml:space="preserve">. When the talks began in 2006, they focused on issues like currency-exchange rates, trade barriers and China's never-ending disputes with Taiwan. </w:t>
      </w:r>
      <w:r w:rsidRPr="00305773">
        <w:rPr>
          <w:rStyle w:val="StyleUnderline"/>
          <w:rFonts w:asciiTheme="majorHAnsi" w:hAnsiTheme="majorHAnsi"/>
        </w:rPr>
        <w:t>In 2009</w:t>
      </w:r>
      <w:r w:rsidRPr="00305773">
        <w:rPr>
          <w:rFonts w:asciiTheme="majorHAnsi" w:hAnsiTheme="majorHAnsi" w:cs="Helvetica"/>
          <w:szCs w:val="21"/>
        </w:rPr>
        <w:t xml:space="preserve">, shortly after Obama's inauguration, </w:t>
      </w:r>
      <w:r w:rsidRPr="00305773">
        <w:rPr>
          <w:rStyle w:val="StyleUnderline"/>
          <w:rFonts w:asciiTheme="majorHAnsi" w:hAnsiTheme="majorHAnsi"/>
        </w:rPr>
        <w:t>the U.S. pushed to add climate change to the mix, hoping that a better understanding between the U.S. and China would lead to a better deal at the Copenhagen climate summit that year</w:t>
      </w:r>
      <w:r w:rsidRPr="00305773">
        <w:rPr>
          <w:rFonts w:asciiTheme="majorHAnsi" w:hAnsiTheme="majorHAnsi" w:cs="Helvetica"/>
          <w:szCs w:val="21"/>
        </w:rPr>
        <w:t>. (</w:t>
      </w:r>
      <w:r w:rsidRPr="00305773">
        <w:rPr>
          <w:rStyle w:val="StyleUnderline"/>
          <w:rFonts w:asciiTheme="majorHAnsi" w:hAnsiTheme="majorHAnsi"/>
        </w:rPr>
        <w:t>It didn't help – mistrust between the countries was a large part of the reason why the talks imploded.)¶</w:t>
      </w:r>
      <w:r w:rsidRPr="00305773">
        <w:rPr>
          <w:rFonts w:asciiTheme="majorHAnsi" w:hAnsiTheme="majorHAnsi" w:cs="Helvetica"/>
          <w:szCs w:val="21"/>
        </w:rPr>
        <w:t xml:space="preserve"> </w:t>
      </w:r>
      <w:r w:rsidRPr="00305773">
        <w:rPr>
          <w:rStyle w:val="StyleUnderline"/>
          <w:rFonts w:asciiTheme="majorHAnsi" w:hAnsiTheme="majorHAnsi"/>
        </w:rPr>
        <w:t>This year</w:t>
      </w:r>
      <w:r w:rsidRPr="00305773">
        <w:rPr>
          <w:rFonts w:asciiTheme="majorHAnsi" w:hAnsiTheme="majorHAnsi" w:cs="Helvetica"/>
          <w:szCs w:val="21"/>
        </w:rPr>
        <w:t xml:space="preserve">'s U.S. delegation includes many of the administration's most influential climate hawks – Energy Secretary Ernest Moniz, top climate negotiator Todd Stern and John Podesta, counselor to Obama, who has become the administration's de facto point man for climate policy. This </w:t>
      </w:r>
      <w:r w:rsidRPr="00305773">
        <w:rPr>
          <w:rStyle w:val="StyleUnderline"/>
          <w:rFonts w:asciiTheme="majorHAnsi" w:hAnsiTheme="majorHAnsi"/>
        </w:rPr>
        <w:t>is the diplomatic equivalent of a full-court press. In the past couple of years, Obama has made some important moves, including investing billions in clean energy, jacking up vehicle-efficiency standards and proposing rules to limit pollution from U.S. coal plants. But climate change is a global issue. Unless the West can persuade other countries to take climate action seriously, nothing any single nation does is going to matter much when it comes to solving the problem.</w:t>
      </w:r>
      <w:r w:rsidRPr="00305773">
        <w:rPr>
          <w:rStyle w:val="Emphasis"/>
          <w:rFonts w:asciiTheme="majorHAnsi" w:eastAsiaTheme="majorEastAsia" w:hAnsiTheme="majorHAnsi"/>
          <w:b w:val="0"/>
          <w:sz w:val="12"/>
        </w:rPr>
        <w:t>¶</w:t>
      </w:r>
      <w:r w:rsidRPr="00305773">
        <w:rPr>
          <w:rFonts w:asciiTheme="majorHAnsi" w:hAnsiTheme="majorHAnsi" w:cs="Helvetica"/>
          <w:szCs w:val="21"/>
        </w:rPr>
        <w:t xml:space="preserve"> Except, that is, for China. </w:t>
      </w:r>
      <w:r w:rsidRPr="00305773">
        <w:rPr>
          <w:rStyle w:val="StyleUnderline"/>
          <w:rFonts w:asciiTheme="majorHAnsi" w:hAnsiTheme="majorHAnsi"/>
        </w:rPr>
        <w:t>The blunt truth is that what China decides to do in the next decade will likely determine whether or not mankind can halt – or at least ameliorate – global warming</w:t>
      </w:r>
      <w:r w:rsidRPr="00305773">
        <w:rPr>
          <w:rFonts w:asciiTheme="majorHAnsi" w:hAnsiTheme="majorHAnsi" w:cs="Helvetica"/>
          <w:szCs w:val="21"/>
        </w:rPr>
        <w:t xml:space="preserve">. </w:t>
      </w:r>
      <w:r w:rsidRPr="00305773">
        <w:rPr>
          <w:rStyle w:val="StyleUnderline"/>
          <w:rFonts w:asciiTheme="majorHAnsi" w:hAnsiTheme="majorHAnsi"/>
        </w:rPr>
        <w:t>The view among a number of prominent climate scientists is that if China's emissions peak around 2025, we may – just barely – have a shot at stabilizing the climate before all hell breaks loose. But the Chinese have resisted international pressure to curb their emissions</w:t>
      </w:r>
      <w:r w:rsidRPr="00305773">
        <w:rPr>
          <w:rFonts w:asciiTheme="majorHAnsi" w:hAnsiTheme="majorHAnsi" w:cs="Helvetica"/>
          <w:szCs w:val="21"/>
        </w:rPr>
        <w:t xml:space="preserve">. For years, they have used the argument that they are poor, the West is rich, and that the high levels of carbon in the atmosphere were caused by America's and Europe's 200-year-long fossil­fuel binge. Climate change is your problem, they argued – you deal with it. But that logic doesn't hold anymore. China is set to become the largest economy in the world this year, and in 2006, it passed the U.S. as the planet's largest carbon polluter. </w:t>
      </w:r>
      <w:r w:rsidRPr="00305773">
        <w:rPr>
          <w:rStyle w:val="StyleUnderline"/>
          <w:rFonts w:asciiTheme="majorHAnsi" w:hAnsiTheme="majorHAnsi"/>
        </w:rPr>
        <w:t xml:space="preserve">China now dumps 10 billion tons of CO2 into the atmosphere every year. That number is expected to grow to 15 billion tons by 2030, dwarfing the pollution of the rest of the world. If that happens, then the chances that the world will cut carbon pollution quickly enough to avert dangerous climate change is, according to Kevin Anderson, deputy director of the Tyndall Centre for Climate Change Research in the U.K., "virtually zero."¶ </w:t>
      </w:r>
      <w:r w:rsidRPr="00305773">
        <w:rPr>
          <w:rFonts w:asciiTheme="majorHAnsi" w:hAnsiTheme="majorHAnsi" w:cs="Helvetica"/>
          <w:szCs w:val="21"/>
        </w:rPr>
        <w:t>SIDEBAR</w:t>
      </w:r>
      <w:r w:rsidRPr="00305773">
        <w:rPr>
          <w:rFonts w:asciiTheme="majorHAnsi" w:hAnsiTheme="majorHAnsi" w:cs="Helvetica"/>
          <w:sz w:val="12"/>
          <w:szCs w:val="21"/>
        </w:rPr>
        <w:t>¶</w:t>
      </w:r>
      <w:r w:rsidRPr="00305773">
        <w:rPr>
          <w:rFonts w:asciiTheme="majorHAnsi" w:hAnsiTheme="majorHAnsi" w:cs="Helvetica"/>
          <w:szCs w:val="21"/>
        </w:rPr>
        <w:t xml:space="preserve"> reckoning illo Global Warming's Terrifying New Math »</w:t>
      </w:r>
      <w:r w:rsidRPr="00305773">
        <w:rPr>
          <w:rFonts w:asciiTheme="majorHAnsi" w:hAnsiTheme="majorHAnsi" w:cs="Helvetica"/>
          <w:sz w:val="12"/>
          <w:szCs w:val="21"/>
        </w:rPr>
        <w:t>¶</w:t>
      </w:r>
      <w:r w:rsidRPr="00305773">
        <w:rPr>
          <w:rFonts w:asciiTheme="majorHAnsi" w:hAnsiTheme="majorHAnsi" w:cs="Helvetica"/>
          <w:szCs w:val="21"/>
        </w:rPr>
        <w:t xml:space="preserve"> John Kerry knows this. He also knows that when the nations of the world gather in Paris next December to try to hammer out a global climate agreement, it may be the last best chance to address this problem before the Years of Living Dangerously begin. Like other climate negotiations held under the banner of the United Nations Framework Convention on Climate Change, </w:t>
      </w:r>
      <w:r w:rsidRPr="00305773">
        <w:rPr>
          <w:rStyle w:val="StyleUnderline"/>
          <w:rFonts w:asciiTheme="majorHAnsi" w:hAnsiTheme="majorHAnsi"/>
        </w:rPr>
        <w:t>the Paris meeting is likely to be warped by 25-year-old grudges and a profound sense of distrust</w:t>
      </w:r>
      <w:r w:rsidRPr="00305773">
        <w:rPr>
          <w:rFonts w:asciiTheme="majorHAnsi" w:hAnsiTheme="majorHAnsi" w:cs="Helvetica"/>
          <w:szCs w:val="21"/>
        </w:rPr>
        <w:t xml:space="preserve">. </w:t>
      </w:r>
      <w:r w:rsidRPr="00305773">
        <w:rPr>
          <w:rStyle w:val="StyleUnderline"/>
          <w:rFonts w:asciiTheme="majorHAnsi" w:hAnsiTheme="majorHAnsi"/>
        </w:rPr>
        <w:t>"But right now, Paris is the only game we have</w:t>
      </w:r>
      <w:r w:rsidRPr="00305773">
        <w:rPr>
          <w:rFonts w:asciiTheme="majorHAnsi" w:hAnsiTheme="majorHAnsi" w:cs="Helvetica"/>
          <w:szCs w:val="21"/>
        </w:rPr>
        <w:t>," one member of the State Department's climate team told me. "</w:t>
      </w:r>
      <w:r w:rsidRPr="00305773">
        <w:rPr>
          <w:rStyle w:val="StyleUnderline"/>
          <w:rFonts w:asciiTheme="majorHAnsi" w:hAnsiTheme="majorHAnsi"/>
        </w:rPr>
        <w:t>If it fails, there is no Plan B</w:t>
      </w:r>
      <w:r w:rsidRPr="00305773">
        <w:rPr>
          <w:rFonts w:asciiTheme="majorHAnsi" w:hAnsiTheme="majorHAnsi" w:cs="Helvetica"/>
          <w:szCs w:val="21"/>
        </w:rPr>
        <w:t>."</w:t>
      </w:r>
      <w:r w:rsidRPr="00305773">
        <w:rPr>
          <w:rFonts w:asciiTheme="majorHAnsi" w:hAnsiTheme="majorHAnsi" w:cs="Helvetica"/>
          <w:sz w:val="12"/>
          <w:szCs w:val="21"/>
        </w:rPr>
        <w:t>¶</w:t>
      </w:r>
      <w:r w:rsidRPr="00305773">
        <w:rPr>
          <w:rFonts w:asciiTheme="majorHAnsi" w:hAnsiTheme="majorHAnsi" w:cs="Helvetica"/>
          <w:szCs w:val="21"/>
        </w:rPr>
        <w:t xml:space="preserve"> In Beijing, one of Kerry's goals will be to find out all he can about China's strategy for Paris – what kind of commitment the Chinese might make, how sincere they are, what tactics they will use. </w:t>
      </w:r>
      <w:r w:rsidRPr="00305773">
        <w:rPr>
          <w:rStyle w:val="StyleUnderline"/>
          <w:rFonts w:asciiTheme="majorHAnsi" w:hAnsiTheme="majorHAnsi"/>
        </w:rPr>
        <w:t>But</w:t>
      </w:r>
      <w:r w:rsidRPr="00305773">
        <w:rPr>
          <w:rFonts w:asciiTheme="majorHAnsi" w:hAnsiTheme="majorHAnsi" w:cs="Helvetica"/>
          <w:szCs w:val="21"/>
        </w:rPr>
        <w:t xml:space="preserve"> for Kerry, thi</w:t>
      </w:r>
      <w:r w:rsidRPr="00305773">
        <w:rPr>
          <w:rStyle w:val="StyleUnderline"/>
          <w:rFonts w:asciiTheme="majorHAnsi" w:hAnsiTheme="majorHAnsi"/>
        </w:rPr>
        <w:t>s is anything but a straightforward conversation, because it's twisted up in the shadow play of U.S.-China relations, which are marked by suspicion, paranoia and saber rattling on both sides as the U.S. adjusts to China's rising power in the world</w:t>
      </w:r>
      <w:r w:rsidRPr="00305773">
        <w:rPr>
          <w:rFonts w:asciiTheme="majorHAnsi" w:hAnsiTheme="majorHAnsi" w:cs="Helvetica"/>
          <w:szCs w:val="21"/>
        </w:rPr>
        <w:t>. "What we are living through now is the end of 500 years of Western predominance," historian Niall Ferguson has written. The issue is not whether China will challenge America's dominance, but when and how.</w:t>
      </w:r>
    </w:p>
    <w:p w14:paraId="2F497EED" w14:textId="77777777" w:rsidR="00546C55" w:rsidRPr="00305773" w:rsidRDefault="00546C55" w:rsidP="00546C55">
      <w:pPr>
        <w:rPr>
          <w:rFonts w:asciiTheme="majorHAnsi" w:hAnsiTheme="majorHAnsi"/>
        </w:rPr>
      </w:pPr>
    </w:p>
    <w:p w14:paraId="3197048B" w14:textId="77777777" w:rsidR="00546C55" w:rsidRPr="00305773" w:rsidRDefault="00546C55" w:rsidP="00546C55">
      <w:pPr>
        <w:rPr>
          <w:rFonts w:asciiTheme="majorHAnsi" w:hAnsiTheme="majorHAnsi"/>
        </w:rPr>
      </w:pPr>
    </w:p>
    <w:p w14:paraId="0996160D" w14:textId="77777777" w:rsidR="00546C55" w:rsidRPr="00305773" w:rsidRDefault="00546C55" w:rsidP="00546C55">
      <w:pPr>
        <w:pStyle w:val="Heading3"/>
        <w:rPr>
          <w:rFonts w:asciiTheme="majorHAnsi" w:hAnsiTheme="majorHAnsi"/>
        </w:rPr>
      </w:pPr>
      <w:r w:rsidRPr="00305773">
        <w:rPr>
          <w:rFonts w:asciiTheme="majorHAnsi" w:hAnsiTheme="majorHAnsi"/>
        </w:rPr>
        <w:t>A2: CP That Don’t Solve Trade</w:t>
      </w:r>
    </w:p>
    <w:p w14:paraId="5DD8A41F" w14:textId="77777777" w:rsidR="00546C55" w:rsidRPr="00305773" w:rsidRDefault="00546C55" w:rsidP="00546C55">
      <w:pPr>
        <w:rPr>
          <w:rFonts w:asciiTheme="majorHAnsi" w:hAnsiTheme="majorHAnsi"/>
        </w:rPr>
      </w:pPr>
    </w:p>
    <w:p w14:paraId="5B1D2A54"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Failure to create a trade framework for renewables makes tech diffusion impossible </w:t>
      </w:r>
    </w:p>
    <w:p w14:paraId="08EDB608" w14:textId="77777777" w:rsidR="00546C55" w:rsidRPr="00305773" w:rsidRDefault="00546C55" w:rsidP="00546C55">
      <w:pPr>
        <w:spacing w:after="0" w:line="240" w:lineRule="auto"/>
        <w:rPr>
          <w:rStyle w:val="Style13ptBold"/>
          <w:rFonts w:asciiTheme="majorHAnsi" w:hAnsiTheme="majorHAnsi"/>
          <w:b w:val="0"/>
          <w:sz w:val="20"/>
        </w:rPr>
      </w:pPr>
      <w:r w:rsidRPr="00305773">
        <w:rPr>
          <w:rStyle w:val="Style13ptBold"/>
          <w:rFonts w:asciiTheme="majorHAnsi" w:hAnsiTheme="majorHAnsi"/>
        </w:rPr>
        <w:t xml:space="preserve">Hughes and Meckling 15 </w:t>
      </w:r>
      <w:r w:rsidRPr="00305773">
        <w:rPr>
          <w:rFonts w:asciiTheme="majorHAnsi" w:hAnsiTheme="majorHAnsi"/>
        </w:rPr>
        <w:t>(Assistant Professor, Dept. of Environmental Science, Policy, and Management, University of California, Berkeley; Senior Lecturer, Crawford School of Public Policy, Australian National University)</w:t>
      </w:r>
    </w:p>
    <w:p w14:paraId="226CF865" w14:textId="77777777" w:rsidR="00546C55" w:rsidRPr="00305773" w:rsidRDefault="00546C55" w:rsidP="00546C55">
      <w:pPr>
        <w:rPr>
          <w:rFonts w:asciiTheme="majorHAnsi" w:hAnsiTheme="majorHAnsi"/>
        </w:rPr>
      </w:pPr>
      <w:r w:rsidRPr="00305773">
        <w:rPr>
          <w:rFonts w:asciiTheme="majorHAnsi" w:hAnsiTheme="majorHAnsi"/>
        </w:rPr>
        <w:t>(Llewelyn Hughes and Jonas Meckling, SALIENT GREEN: BUSINESS POWER AND TRADE POLICY RESPONSES TO CHINESE SOLAR IMPORTS, BERKELEY ROUNDTABLE ON THE INTERNATIONAL ECONOMY, BRIE Working Paper 2015-6)</w:t>
      </w:r>
    </w:p>
    <w:p w14:paraId="498209F7" w14:textId="77777777" w:rsidR="00546C55" w:rsidRPr="00305773" w:rsidRDefault="00546C55" w:rsidP="00546C55">
      <w:pPr>
        <w:rPr>
          <w:rStyle w:val="StyleUnderline"/>
          <w:rFonts w:asciiTheme="majorHAnsi" w:hAnsiTheme="majorHAnsi"/>
        </w:rPr>
      </w:pPr>
      <w:r w:rsidRPr="00305773">
        <w:rPr>
          <w:rFonts w:asciiTheme="majorHAnsi" w:hAnsiTheme="majorHAnsi"/>
        </w:rPr>
        <w:t xml:space="preserve">Second, </w:t>
      </w:r>
      <w:r w:rsidRPr="00305773">
        <w:rPr>
          <w:rStyle w:val="StyleUnderline"/>
          <w:rFonts w:asciiTheme="majorHAnsi" w:hAnsiTheme="majorHAnsi"/>
        </w:rPr>
        <w:t>the case of protectionism in the solar photovoltaic industry shows that the very popularity of renewable energy – and the increasing importance of China within global supply chains for renewables industries – may make them more likely to be subject to trade measures that decrease their competitiveness</w:t>
      </w:r>
      <w:r w:rsidRPr="00305773">
        <w:rPr>
          <w:rFonts w:asciiTheme="majorHAnsi" w:hAnsiTheme="majorHAnsi"/>
        </w:rPr>
        <w:t xml:space="preserve"> relative to more carbon intensive substitutes. </w:t>
      </w:r>
      <w:r w:rsidRPr="00305773">
        <w:rPr>
          <w:rStyle w:val="StyleUnderline"/>
          <w:rFonts w:asciiTheme="majorHAnsi" w:hAnsiTheme="majorHAnsi"/>
        </w:rPr>
        <w:t>We should thus expect an increase in trade disputes over time</w:t>
      </w:r>
      <w:r w:rsidRPr="00305773">
        <w:rPr>
          <w:rFonts w:asciiTheme="majorHAnsi" w:hAnsiTheme="majorHAnsi"/>
        </w:rPr>
        <w:t xml:space="preserve"> involving the renewables sector. </w:t>
      </w:r>
      <w:r w:rsidRPr="00305773">
        <w:rPr>
          <w:rStyle w:val="StyleUnderline"/>
          <w:rFonts w:asciiTheme="majorHAnsi" w:hAnsiTheme="majorHAnsi"/>
        </w:rPr>
        <w:t>Rebalancing trade policymaking</w:t>
      </w:r>
      <w:r w:rsidRPr="00305773">
        <w:rPr>
          <w:rFonts w:asciiTheme="majorHAnsi" w:hAnsiTheme="majorHAnsi"/>
        </w:rPr>
        <w:t xml:space="preserve"> in favor of green industries thus </w:t>
      </w:r>
      <w:r w:rsidRPr="00305773">
        <w:rPr>
          <w:rStyle w:val="StyleUnderline"/>
          <w:rFonts w:asciiTheme="majorHAnsi" w:hAnsiTheme="majorHAnsi"/>
        </w:rPr>
        <w:t>needs to be considered an important component of climate-related public policy.</w:t>
      </w:r>
    </w:p>
    <w:p w14:paraId="1CC52951" w14:textId="77777777" w:rsidR="00546C55" w:rsidRPr="00305773" w:rsidRDefault="00546C55" w:rsidP="00546C55">
      <w:pPr>
        <w:rPr>
          <w:rFonts w:asciiTheme="majorHAnsi" w:hAnsiTheme="majorHAnsi"/>
        </w:rPr>
      </w:pPr>
    </w:p>
    <w:p w14:paraId="52CEC112"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Frameworks Key/Now</w:t>
      </w:r>
    </w:p>
    <w:p w14:paraId="60D1B5AA" w14:textId="77777777" w:rsidR="00546C55" w:rsidRPr="00305773" w:rsidRDefault="00546C55" w:rsidP="00546C55">
      <w:pPr>
        <w:spacing w:after="0" w:line="240" w:lineRule="auto"/>
        <w:rPr>
          <w:rFonts w:asciiTheme="majorHAnsi" w:hAnsiTheme="majorHAnsi"/>
        </w:rPr>
      </w:pPr>
    </w:p>
    <w:p w14:paraId="68332AB3"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Managing coop post-Paris is key to success – trade flareups over solar is the doom</w:t>
      </w:r>
    </w:p>
    <w:p w14:paraId="0DF9FD1B"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Preston et al 16</w:t>
      </w:r>
      <w:r w:rsidRPr="00305773">
        <w:rPr>
          <w:rFonts w:asciiTheme="majorHAnsi" w:hAnsiTheme="majorHAnsi"/>
        </w:rPr>
        <w:t xml:space="preserve"> (A joint Demortic Republic of China and Chatham House report)</w:t>
      </w:r>
    </w:p>
    <w:p w14:paraId="4A6FB3C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(Felix Preston, Rob Bailey and Siân Bradley (Chatham House), Dr Wei Jigang and Dr Zhao Changwen (DRC), Navigating the New Normal, https://www.chathamhouse.org/sites/files/chathamh-ouse/publications/research/2016-01-27-china-global-resource-governance-preston-bailey-bradley-wei-zhao-final.pdf)</w:t>
      </w:r>
    </w:p>
    <w:p w14:paraId="3A4F9668" w14:textId="77777777" w:rsidR="00546C55" w:rsidRPr="00305773" w:rsidRDefault="00546C55" w:rsidP="00546C55">
      <w:pPr>
        <w:spacing w:after="0" w:line="240" w:lineRule="auto"/>
        <w:rPr>
          <w:rFonts w:asciiTheme="majorHAnsi" w:hAnsiTheme="majorHAnsi"/>
        </w:rPr>
      </w:pPr>
    </w:p>
    <w:p w14:paraId="1A49DC77"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Despite the proliferation of resource or issue-specific governance mechanisms in recent years, in many cases national legislation and the major multilateral institutions such as the WTO, UNCLOS and the UN Framework Convention on Climate Change (UNFCCC) still have the greatest influence on resource production, trade and consumption. New actors and developments in technology and communications have made ‘bottom-up’ policy levers increasingly influential. However, it is states – and perhaps cities – that have the regulatory and fiscal capacities to address some the greatest resource challenges in supporting and developing an ecosystem that is conducive to innovation and international collaboration.</w:t>
      </w:r>
    </w:p>
    <w:p w14:paraId="1E9B7C0D"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As outlined above, </w:t>
      </w:r>
      <w:r w:rsidRPr="00305773">
        <w:rPr>
          <w:rStyle w:val="StyleUnderline"/>
          <w:rFonts w:asciiTheme="majorHAnsi" w:hAnsiTheme="majorHAnsi"/>
        </w:rPr>
        <w:t>institutional and technological innovation will be critical to resolving</w:t>
      </w:r>
      <w:r w:rsidRPr="00305773">
        <w:rPr>
          <w:rFonts w:asciiTheme="majorHAnsi" w:hAnsiTheme="majorHAnsi"/>
        </w:rPr>
        <w:t xml:space="preserve"> the greatest resource governance </w:t>
      </w:r>
      <w:r w:rsidRPr="00305773">
        <w:rPr>
          <w:rStyle w:val="StyleUnderline"/>
          <w:rFonts w:asciiTheme="majorHAnsi" w:hAnsiTheme="majorHAnsi"/>
        </w:rPr>
        <w:t>challenges at a speed consistent with climate change</w:t>
      </w:r>
      <w:r w:rsidRPr="00305773">
        <w:rPr>
          <w:rFonts w:asciiTheme="majorHAnsi" w:hAnsiTheme="majorHAnsi"/>
        </w:rPr>
        <w:t xml:space="preserve"> and the growing pressures on resource systems. The solutions may come from unexpected places. Over the past decade, resource production and consumption patterns have changed dramatically and economic and political power has become increasingly diverse, bringing a range of actors into play. From managing volatility to fostering new business models, it is engagement with these new actors and approaches that will provide the fresh thinking and impetus required to overcome the deadlock that existing processes and institutions are experiencing.</w:t>
      </w:r>
    </w:p>
    <w:p w14:paraId="4DF2C8C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Following the UNFCCC climate negotiations in Paris, there are real questions about how to govern this space. New models of</w:t>
      </w:r>
      <w:r w:rsidRPr="00305773">
        <w:rPr>
          <w:rStyle w:val="StyleUnderline"/>
          <w:rFonts w:asciiTheme="majorHAnsi" w:hAnsiTheme="majorHAnsi"/>
        </w:rPr>
        <w:t xml:space="preserve"> cooperation will require careful management in order to avoid tensions and disputes</w:t>
      </w:r>
      <w:r w:rsidRPr="00305773">
        <w:rPr>
          <w:rFonts w:asciiTheme="majorHAnsi" w:hAnsiTheme="majorHAnsi"/>
        </w:rPr>
        <w:t xml:space="preserve">. </w:t>
      </w:r>
      <w:r w:rsidRPr="00305773">
        <w:rPr>
          <w:rStyle w:val="StyleUnderline"/>
          <w:rFonts w:asciiTheme="majorHAnsi" w:hAnsiTheme="majorHAnsi"/>
        </w:rPr>
        <w:t>Major disputes over PV panels</w:t>
      </w:r>
      <w:r w:rsidRPr="00305773">
        <w:rPr>
          <w:rFonts w:asciiTheme="majorHAnsi" w:hAnsiTheme="majorHAnsi"/>
        </w:rPr>
        <w:t xml:space="preserve">, for example, </w:t>
      </w:r>
      <w:r w:rsidRPr="00305773">
        <w:rPr>
          <w:rStyle w:val="StyleUnderline"/>
          <w:rFonts w:asciiTheme="majorHAnsi" w:hAnsiTheme="majorHAnsi"/>
        </w:rPr>
        <w:t>demonstrate how innovation and disruptive change can quickly result in tensions</w:t>
      </w:r>
      <w:r w:rsidRPr="00305773">
        <w:rPr>
          <w:rFonts w:asciiTheme="majorHAnsi" w:hAnsiTheme="majorHAnsi"/>
        </w:rPr>
        <w:t xml:space="preserve">. This reinforces the need for effective governance and dialogue at the multilateral trade level, to mitigate the risk of disputes and encourage collaboration between traditional and emerging actors. </w:t>
      </w:r>
      <w:r w:rsidRPr="00305773">
        <w:rPr>
          <w:rStyle w:val="StyleUnderline"/>
          <w:rFonts w:asciiTheme="majorHAnsi" w:hAnsiTheme="majorHAnsi"/>
        </w:rPr>
        <w:t>Without concerted action</w:t>
      </w:r>
      <w:r w:rsidRPr="00305773">
        <w:rPr>
          <w:rFonts w:asciiTheme="majorHAnsi" w:hAnsiTheme="majorHAnsi"/>
        </w:rPr>
        <w:t xml:space="preserve"> in all these areas, the risk is that</w:t>
      </w:r>
      <w:r w:rsidRPr="00305773">
        <w:rPr>
          <w:rStyle w:val="StyleUnderline"/>
          <w:rFonts w:asciiTheme="majorHAnsi" w:hAnsiTheme="majorHAnsi"/>
        </w:rPr>
        <w:t xml:space="preserve"> narrow, zero-sum approaches will fill these governance gaps</w:t>
      </w:r>
      <w:r w:rsidRPr="00305773">
        <w:rPr>
          <w:rFonts w:asciiTheme="majorHAnsi" w:hAnsiTheme="majorHAnsi"/>
        </w:rPr>
        <w:t xml:space="preserve"> and add to systemic pressures.</w:t>
      </w:r>
    </w:p>
    <w:p w14:paraId="760C5945" w14:textId="77777777" w:rsidR="00546C55" w:rsidRPr="00305773" w:rsidRDefault="00546C55" w:rsidP="00546C55">
      <w:pPr>
        <w:spacing w:after="0" w:line="240" w:lineRule="auto"/>
        <w:rPr>
          <w:rFonts w:asciiTheme="majorHAnsi" w:hAnsiTheme="majorHAnsi"/>
        </w:rPr>
      </w:pPr>
    </w:p>
    <w:p w14:paraId="52C99F01" w14:textId="77777777" w:rsidR="00546C55" w:rsidRPr="00305773" w:rsidRDefault="00546C55" w:rsidP="00546C55">
      <w:pPr>
        <w:spacing w:after="0" w:line="240" w:lineRule="auto"/>
        <w:rPr>
          <w:rFonts w:asciiTheme="majorHAnsi" w:hAnsiTheme="majorHAnsi"/>
          <w:sz w:val="2"/>
          <w:szCs w:val="2"/>
        </w:rPr>
      </w:pPr>
    </w:p>
    <w:p w14:paraId="1BE5DBC8" w14:textId="77777777" w:rsidR="00546C55" w:rsidRPr="00305773" w:rsidRDefault="00546C55" w:rsidP="00546C55">
      <w:pPr>
        <w:spacing w:after="0" w:line="240" w:lineRule="auto"/>
        <w:rPr>
          <w:rFonts w:asciiTheme="majorHAnsi" w:hAnsiTheme="majorHAnsi"/>
          <w:sz w:val="2"/>
          <w:szCs w:val="2"/>
        </w:rPr>
      </w:pPr>
    </w:p>
    <w:p w14:paraId="5C2D4924" w14:textId="77777777" w:rsidR="00546C55" w:rsidRPr="00305773" w:rsidRDefault="00546C55" w:rsidP="00546C55">
      <w:pPr>
        <w:pStyle w:val="Heading3"/>
        <w:rPr>
          <w:rFonts w:asciiTheme="majorHAnsi" w:hAnsiTheme="majorHAnsi"/>
        </w:rPr>
      </w:pPr>
      <w:r w:rsidRPr="00305773">
        <w:rPr>
          <w:rFonts w:asciiTheme="majorHAnsi" w:hAnsiTheme="majorHAnsi"/>
        </w:rPr>
        <w:t>Coop Key to Chinese Leadership/Emissions</w:t>
      </w:r>
    </w:p>
    <w:p w14:paraId="505BE0D7" w14:textId="77777777" w:rsidR="00546C55" w:rsidRPr="00305773" w:rsidRDefault="00546C55" w:rsidP="00546C55">
      <w:pPr>
        <w:pStyle w:val="Heading4"/>
      </w:pPr>
      <w:r>
        <w:t>Tag</w:t>
      </w:r>
    </w:p>
    <w:p w14:paraId="6FCD6E1F"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Lewis 14</w:t>
      </w:r>
      <w:r w:rsidRPr="00305773">
        <w:rPr>
          <w:rFonts w:asciiTheme="majorHAnsi" w:hAnsiTheme="majorHAnsi"/>
        </w:rPr>
        <w:t xml:space="preserve"> (associate professor of Science, Technology and International Affairs at Georgetown University's Edmund A. Walsh School of Foreign Service)</w:t>
      </w:r>
    </w:p>
    <w:p w14:paraId="3706892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(Joanna, “US-China climate cooperation more crucial than ever” https://www.chinadialogue.net/blog/7120-US-China-climate-cooperation-more-crucial-than-ever/en)</w:t>
      </w:r>
    </w:p>
    <w:p w14:paraId="10C99589" w14:textId="77777777" w:rsidR="00546C55" w:rsidRPr="00305773" w:rsidRDefault="00546C55" w:rsidP="00546C55">
      <w:pPr>
        <w:rPr>
          <w:rFonts w:asciiTheme="majorHAnsi" w:hAnsiTheme="majorHAnsi"/>
        </w:rPr>
      </w:pPr>
    </w:p>
    <w:p w14:paraId="207A6ADC" w14:textId="77777777" w:rsidR="00546C55" w:rsidRPr="00305773" w:rsidRDefault="00546C55" w:rsidP="00546C55">
      <w:pPr>
        <w:rPr>
          <w:rFonts w:asciiTheme="majorHAnsi" w:hAnsiTheme="majorHAnsi"/>
        </w:rPr>
      </w:pPr>
      <w:r w:rsidRPr="00305773">
        <w:rPr>
          <w:rFonts w:asciiTheme="majorHAnsi" w:hAnsiTheme="majorHAnsi"/>
        </w:rPr>
        <w:t xml:space="preserve">Even as eastern China chokes on record levels of pollution, </w:t>
      </w:r>
      <w:r w:rsidRPr="00305773">
        <w:rPr>
          <w:rStyle w:val="StyleUnderline"/>
          <w:rFonts w:asciiTheme="majorHAnsi" w:hAnsiTheme="majorHAnsi"/>
        </w:rPr>
        <w:t>China’s leaders will not take an international leadership role in addressing environmental challenges until they can figure out a way to be leaders</w:t>
      </w:r>
      <w:r w:rsidRPr="00305773">
        <w:rPr>
          <w:rFonts w:asciiTheme="majorHAnsi" w:hAnsiTheme="majorHAnsi"/>
        </w:rPr>
        <w:t xml:space="preserve">. Until an alternative vision to the coal-fueled economy seems practical, it is difficult for them to be aggressive with international emissions targets. </w:t>
      </w:r>
      <w:r w:rsidRPr="00305773">
        <w:rPr>
          <w:rStyle w:val="StyleUnderline"/>
          <w:rFonts w:asciiTheme="majorHAnsi" w:hAnsiTheme="majorHAnsi"/>
        </w:rPr>
        <w:t>This is exactly why</w:t>
      </w:r>
      <w:r w:rsidRPr="00305773">
        <w:rPr>
          <w:rFonts w:asciiTheme="majorHAnsi" w:hAnsiTheme="majorHAnsi"/>
        </w:rPr>
        <w:t xml:space="preserve"> technical </w:t>
      </w:r>
      <w:r w:rsidRPr="00305773">
        <w:rPr>
          <w:rStyle w:val="StyleUnderline"/>
          <w:rFonts w:asciiTheme="majorHAnsi" w:hAnsiTheme="majorHAnsi"/>
        </w:rPr>
        <w:t>cooperation on clean energy</w:t>
      </w:r>
      <w:r w:rsidRPr="00305773">
        <w:rPr>
          <w:rFonts w:asciiTheme="majorHAnsi" w:hAnsiTheme="majorHAnsi"/>
        </w:rPr>
        <w:t xml:space="preserve"> – on topics ranging from how to develop accurate and transparent national inventories of emissions data, to how cost-effectively to capture carbon emissions from coal at scale </w:t>
      </w:r>
      <w:r w:rsidRPr="00305773">
        <w:rPr>
          <w:rFonts w:asciiTheme="majorHAnsi" w:hAnsiTheme="majorHAnsi"/>
          <w:b/>
        </w:rPr>
        <w:t xml:space="preserve">– </w:t>
      </w:r>
      <w:r w:rsidRPr="00305773">
        <w:rPr>
          <w:rStyle w:val="StyleUnderline"/>
          <w:rFonts w:asciiTheme="majorHAnsi" w:hAnsiTheme="majorHAnsi"/>
        </w:rPr>
        <w:t>is so important</w:t>
      </w:r>
      <w:r w:rsidRPr="00305773">
        <w:rPr>
          <w:rFonts w:asciiTheme="majorHAnsi" w:hAnsiTheme="majorHAnsi"/>
        </w:rPr>
        <w:t>. China’s neighbours are complaining of a continued failure to share pollution data, and boosting data transparency is crucial to building the trust needed for expanded cooperation.</w:t>
      </w:r>
    </w:p>
    <w:p w14:paraId="13623558" w14:textId="77777777" w:rsidR="00546C55" w:rsidRPr="00305773" w:rsidRDefault="00546C55" w:rsidP="00546C55">
      <w:pPr>
        <w:rPr>
          <w:rFonts w:asciiTheme="majorHAnsi" w:hAnsiTheme="majorHAnsi"/>
        </w:rPr>
      </w:pPr>
      <w:r w:rsidRPr="00305773">
        <w:rPr>
          <w:rStyle w:val="StyleUnderline"/>
          <w:rFonts w:asciiTheme="majorHAnsi" w:hAnsiTheme="majorHAnsi"/>
        </w:rPr>
        <w:t>Both China and the United States could do more</w:t>
      </w:r>
      <w:r w:rsidRPr="00305773">
        <w:rPr>
          <w:rFonts w:asciiTheme="majorHAnsi" w:hAnsiTheme="majorHAnsi"/>
        </w:rPr>
        <w:t xml:space="preserve"> internationally </w:t>
      </w:r>
      <w:r w:rsidRPr="00305773">
        <w:rPr>
          <w:rStyle w:val="StyleUnderline"/>
          <w:rFonts w:asciiTheme="majorHAnsi" w:hAnsiTheme="majorHAnsi"/>
        </w:rPr>
        <w:t>with</w:t>
      </w:r>
      <w:r w:rsidRPr="00305773">
        <w:rPr>
          <w:rFonts w:asciiTheme="majorHAnsi" w:hAnsiTheme="majorHAnsi"/>
        </w:rPr>
        <w:t xml:space="preserve"> a richer </w:t>
      </w:r>
      <w:r w:rsidRPr="00305773">
        <w:rPr>
          <w:rStyle w:val="StyleUnderline"/>
          <w:rFonts w:asciiTheme="majorHAnsi" w:hAnsiTheme="majorHAnsi"/>
        </w:rPr>
        <w:t>bilateral engagement.</w:t>
      </w:r>
      <w:r w:rsidRPr="00305773">
        <w:rPr>
          <w:rFonts w:asciiTheme="majorHAnsi" w:hAnsiTheme="majorHAnsi"/>
        </w:rPr>
        <w:t xml:space="preserve"> </w:t>
      </w:r>
      <w:r w:rsidRPr="00305773">
        <w:rPr>
          <w:rStyle w:val="StyleUnderline"/>
          <w:rFonts w:asciiTheme="majorHAnsi" w:hAnsiTheme="majorHAnsi"/>
        </w:rPr>
        <w:t>US-China initiatives provide important channels for technical cooperation and information sharing without the added pressures and complexities that a multilateral forum brings</w:t>
      </w:r>
      <w:r w:rsidRPr="00305773">
        <w:rPr>
          <w:rFonts w:asciiTheme="majorHAnsi" w:hAnsiTheme="majorHAnsi"/>
        </w:rPr>
        <w:t>. Keeping these channels open and active will be crucial as focus on the international negotiations intensifies.</w:t>
      </w:r>
    </w:p>
    <w:p w14:paraId="39A52605" w14:textId="77777777" w:rsidR="00546C55" w:rsidRPr="00305773" w:rsidRDefault="00546C55" w:rsidP="00546C55">
      <w:pPr>
        <w:spacing w:after="0" w:line="240" w:lineRule="auto"/>
        <w:rPr>
          <w:rFonts w:asciiTheme="majorHAnsi" w:hAnsiTheme="majorHAnsi"/>
        </w:rPr>
      </w:pPr>
    </w:p>
    <w:p w14:paraId="0FB05860" w14:textId="77777777" w:rsidR="00546C55" w:rsidRPr="00305773" w:rsidRDefault="00546C55" w:rsidP="00546C55">
      <w:pPr>
        <w:rPr>
          <w:rFonts w:asciiTheme="majorHAnsi" w:hAnsiTheme="majorHAnsi"/>
        </w:rPr>
      </w:pPr>
    </w:p>
    <w:p w14:paraId="7B3B0415"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Solvency – Remove All Environmental CVDS</w:t>
      </w:r>
    </w:p>
    <w:p w14:paraId="22189616" w14:textId="77777777" w:rsidR="00546C55" w:rsidRPr="00305773" w:rsidRDefault="00546C55" w:rsidP="00546C55">
      <w:pPr>
        <w:spacing w:after="0" w:line="240" w:lineRule="auto"/>
        <w:rPr>
          <w:rFonts w:asciiTheme="majorHAnsi" w:hAnsiTheme="majorHAnsi"/>
        </w:rPr>
      </w:pPr>
    </w:p>
    <w:p w14:paraId="24429898" w14:textId="77777777" w:rsidR="00546C55" w:rsidRPr="00305773" w:rsidRDefault="00546C55" w:rsidP="00546C55">
      <w:pPr>
        <w:pStyle w:val="Heading4"/>
        <w:rPr>
          <w:rFonts w:asciiTheme="majorHAnsi" w:hAnsiTheme="majorHAnsi"/>
        </w:rPr>
      </w:pPr>
      <w:r w:rsidRPr="00305773">
        <w:rPr>
          <w:rFonts w:asciiTheme="majorHAnsi" w:hAnsiTheme="majorHAnsi"/>
        </w:rPr>
        <w:t>Good card in general</w:t>
      </w:r>
    </w:p>
    <w:p w14:paraId="29E4C774"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Lester and Watson 13</w:t>
      </w:r>
      <w:r w:rsidRPr="00305773">
        <w:rPr>
          <w:rFonts w:asciiTheme="majorHAnsi" w:hAnsiTheme="majorHAnsi"/>
        </w:rPr>
        <w:t xml:space="preserve"> (JD from Harvard Law, trade policy analyst with Cato’s Herbert A. Stiefel Center for Trade Policy Studies; JD from Tulane University Law School, and an LLM in international and comparative law from the George Washington, trade policy analyst with Cato’s Herbert A Stiefel Center for Trade Policy Studies)</w:t>
      </w:r>
    </w:p>
    <w:p w14:paraId="48C4648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(Simon Lester and K. William Watson, Free Trade in Environmental Goods: The Trade Remedy Problem August 19, 2013, FREE TRADE BULLETIN NO. 54, http://www.cato.org/publications/free-trade-bulletin/free-trade-environmental-goods-trade-remedy-problem)</w:t>
      </w:r>
    </w:p>
    <w:p w14:paraId="3150D859" w14:textId="77777777" w:rsidR="00546C55" w:rsidRPr="00305773" w:rsidRDefault="00546C55" w:rsidP="00546C55">
      <w:pPr>
        <w:spacing w:after="0" w:line="240" w:lineRule="auto"/>
        <w:rPr>
          <w:rFonts w:asciiTheme="majorHAnsi" w:hAnsiTheme="majorHAnsi"/>
        </w:rPr>
      </w:pPr>
    </w:p>
    <w:p w14:paraId="0588913F"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Removing</w:t>
      </w:r>
      <w:r w:rsidRPr="00305773">
        <w:rPr>
          <w:rFonts w:asciiTheme="majorHAnsi" w:hAnsiTheme="majorHAnsi"/>
        </w:rPr>
        <w:t xml:space="preserve"> or lowering </w:t>
      </w:r>
      <w:r w:rsidRPr="00305773">
        <w:rPr>
          <w:rStyle w:val="StyleUnderline"/>
          <w:rFonts w:asciiTheme="majorHAnsi" w:hAnsiTheme="majorHAnsi"/>
        </w:rPr>
        <w:t>tariffs on</w:t>
      </w:r>
      <w:r w:rsidRPr="00305773">
        <w:rPr>
          <w:rFonts w:asciiTheme="majorHAnsi" w:hAnsiTheme="majorHAnsi"/>
        </w:rPr>
        <w:t xml:space="preserve"> goods such as </w:t>
      </w:r>
      <w:r w:rsidRPr="00305773">
        <w:rPr>
          <w:rStyle w:val="StyleUnderline"/>
          <w:rFonts w:asciiTheme="majorHAnsi" w:hAnsiTheme="majorHAnsi"/>
        </w:rPr>
        <w:t>solar panels and wind turbines would lead to lower prices and greater availability</w:t>
      </w:r>
      <w:r w:rsidRPr="00305773">
        <w:rPr>
          <w:rFonts w:asciiTheme="majorHAnsi" w:hAnsiTheme="majorHAnsi"/>
        </w:rPr>
        <w:t xml:space="preserve"> of those products. However, there is one major hurdle to progress in this area: While normal tariffs are covered by the APEC declaration, special tariffs imposed through the so-called “trade remedies”—antidumping (AD) duties, countervailing duties (CVD), and safeguards—are not.</w:t>
      </w:r>
    </w:p>
    <w:p w14:paraId="6338D93A"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Unfortunately, CVDs imposed to offset foreign subsidies and AD duties ostensibly targeting price discrimination are being used with increasing frequency to impede trade in environmental goods. Domestic industries seeking protection from foreign competition petition to have these remedies imposed, and the agencies that conduct these investigations usually find in their favor. These trade remedies always result in higher prices for consumers, and thus the continued use of trade remedies on green products is directly at odds with President Obama’s goal of global free trade in environmental goods. As New York University law professor Rob Howse has observed: “What is the worth of such efforts if WTO members can continue to frustrate trade in green goods by unilaterally imposing retaliatory duties, as is happening now in the case of solar panels?”3</w:t>
      </w:r>
    </w:p>
    <w:p w14:paraId="16F280E1"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 Trade Remedy Problem</w:t>
      </w:r>
    </w:p>
    <w:p w14:paraId="7047066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Over the last couple of years, trade remedy actions on clean energy products have intensified. In the wind industry, the Wind Tower Trade Coalition, an association of U.S. producers of wind towers, brought an AD/CVD complaint against imported wind towers in 2011. The U.S. Commerce Department started an investigation, and announced a preliminary decision in December 2012.</w:t>
      </w:r>
    </w:p>
    <w:p w14:paraId="6FCDDFB4"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This decision found both subsidization and dumping in relation to Chinese imports and imposed an antidumping tariff of between 44.99% and 70.63%, as well as countervailing duties of 21.86%–34.81%. The Commerce Department also established a separate antidumping duty of 51.40%–58.49% on Vietnamese wind tower manufacturers.4</w:t>
      </w:r>
    </w:p>
    <w:p w14:paraId="480BFC71"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In the solar industry, in October 2011, the Coalition for American Solar Manufacturing, a group of seven U.S. solar panel manufacturers led by Solar World Industries America, accused Chinese solar panel companies of dumping products in the United States. The Commerce Department opened an investigation in 2011 and announced the final ruling in 2012. The decision was to impose antidumping tariffs ranging from 24% to 36% on Chinese producers.5</w:t>
      </w:r>
    </w:p>
    <w:p w14:paraId="0EE0653A"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In Europe, a Belgian industry association, ProSun, filed a complaint against Chinese solar panels, cells, and wafers in 2012, claiming that these products were being dumped in the EU market. Solar panels made up 6.5% of China’s exports to Europe in 2011 at a value of around $27 billion, making this the largest antidumping investigation by value in history.6 In June 2013 the EU announced that it would impose antidumping levies of up to 47% on Chinese solar products. A lower interim duty of 11.8% was established pending the negotiation of a settlement agreement with China.7 By August, an agreement was reached whereby the EU would suspend antidumping duties for Chinese manufacturers who agreed to not sell panels in the European market at a price below €0.56 per watt.8</w:t>
      </w:r>
    </w:p>
    <w:p w14:paraId="5198244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 Chinese government has offered its own contribution to the trade remedy fracas. In July 2012, China initiated AD/CVD investigations on imports of U.S., European, and Korean polysilicon, a primary input in photovoltaic solar cells. Preliminary antidumping duties have been set between 53.3% and 57% for the United States and between 2.4% and 48.7% for Korea.9 The decision for European polysilicon was delayed and will likely depend on the outcome of negotiations between the EU and China.10</w:t>
      </w:r>
    </w:p>
    <w:p w14:paraId="54B5B40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India is also investigating an antidumping case in the solar industry. The case was filed by the Indian Solar Manufacturers’ Association against module imports from China, the United States, Malaysia, and Taiwan in January 2012. The petitioners are now seeking to extend the case to include imports from Europe and Japan. The decision in this case is still pending.11</w:t>
      </w:r>
    </w:p>
    <w:p w14:paraId="59C95041"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 Search for Solutions</w:t>
      </w:r>
    </w:p>
    <w:p w14:paraId="1B18BF4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What all of this makes clear is that </w:t>
      </w:r>
      <w:r w:rsidRPr="00305773">
        <w:rPr>
          <w:rStyle w:val="StyleUnderline"/>
          <w:rFonts w:asciiTheme="majorHAnsi" w:hAnsiTheme="majorHAnsi"/>
        </w:rPr>
        <w:t>any progress that comes from the removal of normal tariffs on environmental goods will be undermined by the use of trade remedies</w:t>
      </w:r>
      <w:r w:rsidRPr="00305773">
        <w:rPr>
          <w:rFonts w:asciiTheme="majorHAnsi" w:hAnsiTheme="majorHAnsi"/>
        </w:rPr>
        <w:t xml:space="preserve">. The point of free trade is more competition and lower prices. For environmental goods, </w:t>
      </w:r>
      <w:r w:rsidRPr="00305773">
        <w:rPr>
          <w:rStyle w:val="StyleUnderline"/>
          <w:rFonts w:asciiTheme="majorHAnsi" w:hAnsiTheme="majorHAnsi"/>
        </w:rPr>
        <w:t>lower prices are essential to draw consumers</w:t>
      </w:r>
      <w:r w:rsidRPr="00305773">
        <w:rPr>
          <w:rFonts w:asciiTheme="majorHAnsi" w:hAnsiTheme="majorHAnsi"/>
        </w:rPr>
        <w:t xml:space="preserve">, both public and private, </w:t>
      </w:r>
      <w:r w:rsidRPr="00305773">
        <w:rPr>
          <w:rStyle w:val="StyleUnderline"/>
          <w:rFonts w:asciiTheme="majorHAnsi" w:hAnsiTheme="majorHAnsi"/>
        </w:rPr>
        <w:t>away from conventional alternatives</w:t>
      </w:r>
      <w:r w:rsidRPr="00305773">
        <w:rPr>
          <w:rFonts w:asciiTheme="majorHAnsi" w:hAnsiTheme="majorHAnsi"/>
        </w:rPr>
        <w:t>. Lowering normal tariffs will help this, but imposing high trade remedy tariffs will take us in the wrong direction, with tariffs that are sometimes close to being prohibitive.</w:t>
      </w:r>
    </w:p>
    <w:p w14:paraId="1F6EF5B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In a forthcoming paper, law professors Mark Wu and James Salzman recognize this problem.12 They note that </w:t>
      </w:r>
      <w:r w:rsidRPr="00305773">
        <w:rPr>
          <w:rStyle w:val="StyleUnderline"/>
          <w:rFonts w:asciiTheme="majorHAnsi" w:hAnsiTheme="majorHAnsi"/>
        </w:rPr>
        <w:t>an “obvious solution” would be for countries to agree on a “temporary cease fire on the use of unilateral trade remedies against each other” in the area of environmental goods</w:t>
      </w:r>
      <w:r w:rsidRPr="00305773">
        <w:rPr>
          <w:rFonts w:asciiTheme="majorHAnsi" w:hAnsiTheme="majorHAnsi"/>
        </w:rPr>
        <w:t>. They say, however, that such a proposal is “politically unrealistic.” They go on to suggest what they consider to be “more realistic solutions”:</w:t>
      </w:r>
    </w:p>
    <w:p w14:paraId="7ED4342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“Governments, before imposing a trade remedy, could be required to undertake an economic analysis of the effect of the proposed tariff increase on prices. They would also estimate the amount of additional tariff revenue that the trade remedy would bring in. Based on this analysis, the government would designate a portion of the additional tariff revenue into a fund that provides rebates to consumers of the product on which a trade remedy has been imposed.”</w:t>
      </w:r>
    </w:p>
    <w:p w14:paraId="2DE2C15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 second possibility is to limit the number of trade remedies that may be applied to environmental goods simultaneously. For example, WTO members might agree on a decision that sets the limit at no more than three simultaneous trade remedy measures on environmental goods.”</w:t>
      </w:r>
    </w:p>
    <w:p w14:paraId="6F2037E4"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 third and related idea is to place a strict time limit on how long trade remedies may be maintained for environmental goods.”</w:t>
      </w:r>
    </w:p>
    <w:p w14:paraId="420D076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 fourth and final proposal is to place an upper-bound on the size of the additional tariff that may be imposed in a trade remedy case.” Along the same lines, Rob Howse has proposed that “a WTO pact on environmental trade could require a prior period of negotiations, or that all alternatives be exhausted, before states resort to punitive unilateralism.”13</w:t>
      </w:r>
    </w:p>
    <w:p w14:paraId="08E127A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Sometimes the Simplest Solution Is the Best One</w:t>
      </w:r>
    </w:p>
    <w:p w14:paraId="40B9E39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There can be little doubt that trade remedies are a sensitive area. For decades now, supporters of trade remedies have been able to resist almost all attempts at reform. Thus, Wu and Salzman are right to recognize the political realities here. However, with resistance this strong, these weak proposals may still have little chance of success. Arguably, then, a bolder proposal would have just as much chance. Weakening the reform with more complex options might not be much help.</w:t>
      </w:r>
    </w:p>
    <w:p w14:paraId="365DEA9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Moreover, the modest reforms that Wu and Salzman propose may not be sufficient to address the impact of trade remedies on environmental goods. The first proposal they offer would offset the price effects of a tariff with a subsidy. This would at best return the market to pre-tariff prices, but would not address the initial protectionist effect of the trade remedy tariff.</w:t>
      </w:r>
    </w:p>
    <w:p w14:paraId="4BFE1DB7"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 second and third proposals, capping the number of simultaneous actions and decreasing the length of time a remedy is in place, are both undermined by the fact that trade remedies are enacted pursuant to privately initiated investigations. Limiting the number of active orders might even incentivize domestic firms to file complaints just to make sure they do not lose their opportunity by waiting. Placing a time limit on trade remedies would merely force complainants to re-file once their protection expires.</w:t>
      </w:r>
    </w:p>
    <w:p w14:paraId="6EC6D46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On the other hand, binding the rate of duty a government can impose in a trade remedy case—Wu and Salzman’s fourth proposal—sounds very appealing, because it would truly limit the effect of trade remedies for environmental goods and reduce the incentive to seek an investigation. Unfortunately, by calling into question the complainant’s entitlement to relief from competition tied to the level of subsidization or margin of dumping, this proposal may strike too deeply at the heart of trade remedy policy. Trade remedies continue to exist in large part because of a perception that they restore a “level playing field” by correcting an illegitimate distortion of the market. Negotiating a bound rate for trade remedies would expose their essentially protectionist character, and so may suffer from the same political problems as an outright ban.</w:t>
      </w:r>
    </w:p>
    <w:p w14:paraId="5CCFC5AA"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To be clear, our concern is not that Wu and Salzman have chosen to advocate the wrong reform proposals. Indeed, reducing the number, duration, and size of antidumping and countervailing duties is key to liberalizing trade in environmental goods. Unfortunately, modest reform may not be enough to ensure open, competitive markets, yet may still be too much to appease political interests.</w:t>
      </w:r>
    </w:p>
    <w:p w14:paraId="29DEFEF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As a result, we think it is worth taking the Wu/Salzman proposal one step further, by </w:t>
      </w:r>
      <w:r w:rsidRPr="00305773">
        <w:rPr>
          <w:rStyle w:val="StyleUnderline"/>
          <w:rFonts w:asciiTheme="majorHAnsi" w:hAnsiTheme="majorHAnsi"/>
        </w:rPr>
        <w:t>proposing a total exclusion of the listed environmental goods from trade remedies.</w:t>
      </w:r>
      <w:r w:rsidRPr="00305773">
        <w:rPr>
          <w:rFonts w:asciiTheme="majorHAnsi" w:hAnsiTheme="majorHAnsi"/>
        </w:rPr>
        <w:t xml:space="preserve">14 The benefits are clear. More trade in these products will mean more competition and lower prices. This </w:t>
      </w:r>
      <w:r w:rsidRPr="00305773">
        <w:rPr>
          <w:rStyle w:val="StyleUnderline"/>
          <w:rFonts w:asciiTheme="majorHAnsi" w:hAnsiTheme="majorHAnsi"/>
        </w:rPr>
        <w:t>will promote the spread and adoption of these new technologies</w:t>
      </w:r>
      <w:r w:rsidRPr="00305773">
        <w:rPr>
          <w:rFonts w:asciiTheme="majorHAnsi" w:hAnsiTheme="majorHAnsi"/>
        </w:rPr>
        <w:t xml:space="preserve">, which have increasingly been targets of protectionism. </w:t>
      </w:r>
      <w:r w:rsidRPr="00305773">
        <w:rPr>
          <w:rStyle w:val="StyleUnderline"/>
          <w:rFonts w:asciiTheme="majorHAnsi" w:hAnsiTheme="majorHAnsi"/>
        </w:rPr>
        <w:t>It will also reduce the trade friction that has increasingly been seen</w:t>
      </w:r>
      <w:r w:rsidRPr="00305773">
        <w:rPr>
          <w:rFonts w:asciiTheme="majorHAnsi" w:hAnsiTheme="majorHAnsi"/>
        </w:rPr>
        <w:t xml:space="preserve"> in this area, </w:t>
      </w:r>
      <w:r w:rsidRPr="00305773">
        <w:rPr>
          <w:rStyle w:val="StyleUnderline"/>
          <w:rFonts w:asciiTheme="majorHAnsi" w:hAnsiTheme="majorHAnsi"/>
        </w:rPr>
        <w:t>and thus contribute to a peaceful and stable trading system more generally</w:t>
      </w:r>
      <w:r w:rsidRPr="00305773">
        <w:rPr>
          <w:rFonts w:asciiTheme="majorHAnsi" w:hAnsiTheme="majorHAnsi"/>
        </w:rPr>
        <w:t>.</w:t>
      </w:r>
    </w:p>
    <w:p w14:paraId="6AE865B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 special free-trade regime for one narrowly defined industry is not without its drawbacks. In essence, it favors one industry over others, steering investment away from where market forces might direct it. Ideally, governments would push for total free trade, including the removal of trade remedies, in all industries.15 Moreover, drawing lines between specific sectors is challenging. Determining which products should be counted as “environmental goods” is not always easy.</w:t>
      </w:r>
    </w:p>
    <w:p w14:paraId="70939783"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Nonetheless, it is clear that removing tariffs, including trade remedy tariffs, on environmental goods would lead to lower prices and more consumer choice for these products. </w:t>
      </w:r>
      <w:r w:rsidRPr="00305773">
        <w:rPr>
          <w:rStyle w:val="StyleUnderline"/>
          <w:rFonts w:asciiTheme="majorHAnsi" w:hAnsiTheme="majorHAnsi"/>
        </w:rPr>
        <w:t>This will be good for the economy</w:t>
      </w:r>
      <w:r w:rsidRPr="00305773">
        <w:rPr>
          <w:rFonts w:asciiTheme="majorHAnsi" w:hAnsiTheme="majorHAnsi"/>
        </w:rPr>
        <w:t xml:space="preserve"> in general </w:t>
      </w:r>
      <w:r w:rsidRPr="00305773">
        <w:rPr>
          <w:rStyle w:val="StyleUnderline"/>
          <w:rFonts w:asciiTheme="majorHAnsi" w:hAnsiTheme="majorHAnsi"/>
        </w:rPr>
        <w:t>and will help the environmental movement by making environmentally friendly products more widely available</w:t>
      </w:r>
      <w:r w:rsidRPr="00305773">
        <w:rPr>
          <w:rFonts w:asciiTheme="majorHAnsi" w:hAnsiTheme="majorHAnsi"/>
        </w:rPr>
        <w:t>. For those who support green energy, liberalizing trade in this way is a great way to promote it.</w:t>
      </w:r>
    </w:p>
    <w:p w14:paraId="6928820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Conclusion</w:t>
      </w:r>
    </w:p>
    <w:p w14:paraId="52118070"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Whether a proposal to exempt environmental goods from trade remedies is politically realistic remains to be seen. No one will really know the answer to this question until a government makes the proposal. In recent years, governments have talked a lot about supporting the environment and about promoting free trade. If they are serious about these goals, </w:t>
      </w:r>
      <w:r w:rsidRPr="00305773">
        <w:rPr>
          <w:rStyle w:val="StyleUnderline"/>
          <w:rFonts w:asciiTheme="majorHAnsi" w:hAnsiTheme="majorHAnsi"/>
        </w:rPr>
        <w:t>a proposal to eliminate all tariffs, including trade remedy tariffs, on a wide range of environmental goods would be a good way to accomplish both.</w:t>
      </w:r>
    </w:p>
    <w:p w14:paraId="04793B7B" w14:textId="77777777" w:rsidR="00546C55" w:rsidRPr="00305773" w:rsidRDefault="00546C55" w:rsidP="00546C55">
      <w:pPr>
        <w:rPr>
          <w:rFonts w:asciiTheme="majorHAnsi" w:hAnsiTheme="majorHAnsi"/>
        </w:rPr>
      </w:pPr>
    </w:p>
    <w:p w14:paraId="39EB9BA6" w14:textId="77777777" w:rsidR="00546C55" w:rsidRPr="00305773" w:rsidRDefault="00546C55" w:rsidP="00546C55">
      <w:pPr>
        <w:pStyle w:val="Heading1"/>
        <w:rPr>
          <w:rFonts w:asciiTheme="majorHAnsi" w:hAnsiTheme="majorHAnsi"/>
        </w:rPr>
      </w:pPr>
      <w:r w:rsidRPr="00305773">
        <w:rPr>
          <w:rFonts w:asciiTheme="majorHAnsi" w:hAnsiTheme="majorHAnsi"/>
        </w:rPr>
        <w:t>Trade War Adv</w:t>
      </w:r>
    </w:p>
    <w:p w14:paraId="1EBF1177" w14:textId="77777777" w:rsidR="00546C55" w:rsidRPr="00305773" w:rsidRDefault="00546C55" w:rsidP="00546C55">
      <w:pPr>
        <w:rPr>
          <w:rFonts w:asciiTheme="majorHAnsi" w:hAnsiTheme="majorHAnsi"/>
        </w:rPr>
      </w:pPr>
    </w:p>
    <w:p w14:paraId="230DB3C3" w14:textId="77777777" w:rsidR="00546C55" w:rsidRPr="00305773" w:rsidRDefault="00546C55" w:rsidP="00546C55">
      <w:pPr>
        <w:pStyle w:val="Heading3"/>
        <w:rPr>
          <w:rFonts w:asciiTheme="majorHAnsi" w:hAnsiTheme="majorHAnsi"/>
        </w:rPr>
      </w:pPr>
      <w:r w:rsidRPr="00305773">
        <w:rPr>
          <w:rFonts w:asciiTheme="majorHAnsi" w:hAnsiTheme="majorHAnsi"/>
        </w:rPr>
        <w:t>A2: Alt Causes</w:t>
      </w:r>
    </w:p>
    <w:p w14:paraId="5FB5F5C9" w14:textId="77777777" w:rsidR="00546C55" w:rsidRPr="00305773" w:rsidRDefault="00546C55" w:rsidP="00546C55">
      <w:pPr>
        <w:rPr>
          <w:rFonts w:asciiTheme="majorHAnsi" w:hAnsiTheme="majorHAnsi"/>
        </w:rPr>
      </w:pPr>
    </w:p>
    <w:p w14:paraId="62A317D4" w14:textId="77777777" w:rsidR="00546C55" w:rsidRPr="00305773" w:rsidRDefault="00546C55" w:rsidP="00546C55">
      <w:pPr>
        <w:pStyle w:val="Heading4"/>
        <w:rPr>
          <w:rFonts w:asciiTheme="majorHAnsi" w:hAnsiTheme="majorHAnsi"/>
        </w:rPr>
      </w:pPr>
      <w:r w:rsidRPr="00305773">
        <w:rPr>
          <w:rFonts w:asciiTheme="majorHAnsi" w:hAnsiTheme="majorHAnsi"/>
        </w:rPr>
        <w:t>The unilateral nature of the solar anti-dumping duties is different than normal WTO disputes – only this leads to escalation</w:t>
      </w:r>
    </w:p>
    <w:p w14:paraId="25D60ADE"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 xml:space="preserve">Wu and Salzmann 14 </w:t>
      </w:r>
    </w:p>
    <w:p w14:paraId="1F6B9AE0" w14:textId="77777777" w:rsidR="00546C55" w:rsidRPr="00305773" w:rsidRDefault="00546C55" w:rsidP="00546C55">
      <w:pPr>
        <w:rPr>
          <w:rFonts w:asciiTheme="majorHAnsi" w:hAnsiTheme="majorHAnsi"/>
        </w:rPr>
      </w:pPr>
      <w:r w:rsidRPr="00305773">
        <w:rPr>
          <w:rFonts w:asciiTheme="majorHAnsi" w:hAnsiTheme="majorHAnsi"/>
        </w:rPr>
        <w:t>(Mark Wu and James Salzman,Vol. 108, No. 2, THE NEXT GENERATION OF TRADE AND ENVIRONMENT CONFLICTS: THE RISE OF GREEN INDUSTRIAL POLICY, http://scholarlycommons.law.northwestern.edu/cgi/viewcontent.cgi?article=1022&amp;context=nulr)</w:t>
      </w:r>
    </w:p>
    <w:p w14:paraId="7E214E00" w14:textId="77777777" w:rsidR="00546C55" w:rsidRPr="00305773" w:rsidRDefault="00546C55" w:rsidP="00546C55">
      <w:pPr>
        <w:rPr>
          <w:rFonts w:asciiTheme="majorHAnsi" w:hAnsiTheme="majorHAnsi"/>
        </w:rPr>
      </w:pPr>
    </w:p>
    <w:p w14:paraId="5EBA52E7" w14:textId="77777777" w:rsidR="00546C55" w:rsidRPr="00305773" w:rsidRDefault="00546C55" w:rsidP="00546C55">
      <w:pPr>
        <w:rPr>
          <w:rFonts w:asciiTheme="majorHAnsi" w:hAnsiTheme="majorHAnsi"/>
        </w:rPr>
      </w:pPr>
      <w:r w:rsidRPr="00305773">
        <w:rPr>
          <w:rFonts w:asciiTheme="majorHAnsi" w:hAnsiTheme="majorHAnsi"/>
        </w:rPr>
        <w:t xml:space="preserve">Nevertheless, the development of a second channel for trade dispute litigation presents its own risks. </w:t>
      </w:r>
      <w:r w:rsidRPr="00305773">
        <w:rPr>
          <w:rStyle w:val="StyleUnderline"/>
          <w:rFonts w:asciiTheme="majorHAnsi" w:hAnsiTheme="majorHAnsi"/>
        </w:rPr>
        <w:t>Without a neutral multilateral body serving as an impartial adjudicator, the outcome of these administrative proceedings may be seen as politically motivated</w:t>
      </w:r>
      <w:r w:rsidRPr="00305773">
        <w:rPr>
          <w:rFonts w:asciiTheme="majorHAnsi" w:hAnsiTheme="majorHAnsi"/>
        </w:rPr>
        <w:t xml:space="preserve">. Aggrieved parties will put pressure on their own government to respond in kind. </w:t>
      </w:r>
      <w:r w:rsidRPr="00305773">
        <w:rPr>
          <w:rStyle w:val="StyleUnderline"/>
          <w:rFonts w:asciiTheme="majorHAnsi" w:hAnsiTheme="majorHAnsi"/>
        </w:rPr>
        <w:t>This gives rise</w:t>
      </w:r>
      <w:r w:rsidRPr="00305773">
        <w:rPr>
          <w:rFonts w:asciiTheme="majorHAnsi" w:hAnsiTheme="majorHAnsi"/>
        </w:rPr>
        <w:t xml:space="preserve"> to an increased risk of a unilateral action sparking a </w:t>
      </w:r>
      <w:r w:rsidRPr="00305773">
        <w:rPr>
          <w:rStyle w:val="StyleUnderline"/>
          <w:rFonts w:asciiTheme="majorHAnsi" w:hAnsiTheme="majorHAnsi"/>
        </w:rPr>
        <w:t>tit-for-tat trade dispute</w:t>
      </w:r>
      <w:r w:rsidRPr="00305773">
        <w:rPr>
          <w:rFonts w:asciiTheme="majorHAnsi" w:hAnsiTheme="majorHAnsi"/>
        </w:rPr>
        <w:t xml:space="preserve">. </w:t>
      </w:r>
      <w:r w:rsidRPr="00305773">
        <w:rPr>
          <w:rStyle w:val="StyleUnderline"/>
          <w:rFonts w:asciiTheme="majorHAnsi" w:hAnsiTheme="majorHAnsi"/>
        </w:rPr>
        <w:t>The Sino–American and Sino–European trade rows over solar panels provide a disturbing lens into how such disputes can evolve into a brewing trade war</w:t>
      </w:r>
      <w:r w:rsidRPr="00305773">
        <w:rPr>
          <w:rFonts w:asciiTheme="majorHAnsi" w:hAnsiTheme="majorHAnsi"/>
          <w:b/>
        </w:rPr>
        <w:t>.</w:t>
      </w:r>
      <w:r w:rsidRPr="00305773">
        <w:rPr>
          <w:rFonts w:asciiTheme="majorHAnsi" w:hAnsiTheme="majorHAnsi"/>
        </w:rPr>
        <w:t>226</w:t>
      </w:r>
    </w:p>
    <w:p w14:paraId="2D0B6054" w14:textId="77777777" w:rsidR="00546C55" w:rsidRPr="00305773" w:rsidRDefault="00546C55" w:rsidP="00546C55">
      <w:pPr>
        <w:rPr>
          <w:rStyle w:val="StyleUnderline"/>
          <w:rFonts w:asciiTheme="majorHAnsi" w:hAnsiTheme="majorHAnsi"/>
        </w:rPr>
      </w:pPr>
      <w:r w:rsidRPr="00305773">
        <w:rPr>
          <w:rFonts w:asciiTheme="majorHAnsi" w:hAnsiTheme="majorHAnsi"/>
        </w:rPr>
        <w:t xml:space="preserve">Furthermore, the options for postjudgment compliance differ dramatically when a ruling stems from a WTO proceeding as opposed to a domestic trade remedy proceeding. We will elaborate further on this difference and the resulting implications in Part IV when we assess potential options for legal reform. For now, it is sufficient to note that the rise of green industrial policies has opened the door to trade and environment disputes being subject to </w:t>
      </w:r>
      <w:r w:rsidRPr="00305773">
        <w:rPr>
          <w:rStyle w:val="StyleUnderline"/>
          <w:rFonts w:asciiTheme="majorHAnsi" w:hAnsiTheme="majorHAnsi"/>
        </w:rPr>
        <w:t>domestic administrative proceedings</w:t>
      </w:r>
      <w:r w:rsidRPr="00305773">
        <w:rPr>
          <w:rFonts w:asciiTheme="majorHAnsi" w:hAnsiTheme="majorHAnsi"/>
        </w:rPr>
        <w:t xml:space="preserve"> in addition to WTO proceedings. This </w:t>
      </w:r>
      <w:r w:rsidRPr="00305773">
        <w:rPr>
          <w:rStyle w:val="StyleUnderline"/>
          <w:rFonts w:asciiTheme="majorHAnsi" w:hAnsiTheme="majorHAnsi"/>
        </w:rPr>
        <w:t>presents new risks for escalating trade tensions.</w:t>
      </w:r>
    </w:p>
    <w:p w14:paraId="287B4C63" w14:textId="77777777" w:rsidR="00546C55" w:rsidRPr="00305773" w:rsidRDefault="00546C55" w:rsidP="00546C55">
      <w:pPr>
        <w:rPr>
          <w:rFonts w:asciiTheme="majorHAnsi" w:hAnsiTheme="majorHAnsi"/>
        </w:rPr>
      </w:pPr>
    </w:p>
    <w:p w14:paraId="1D2E2B96" w14:textId="77777777" w:rsidR="00546C55" w:rsidRPr="00305773" w:rsidRDefault="00546C55" w:rsidP="00546C55">
      <w:pPr>
        <w:pStyle w:val="Heading3"/>
        <w:rPr>
          <w:rFonts w:asciiTheme="majorHAnsi" w:hAnsiTheme="majorHAnsi"/>
        </w:rPr>
      </w:pPr>
      <w:r w:rsidRPr="00305773">
        <w:rPr>
          <w:rFonts w:asciiTheme="majorHAnsi" w:hAnsiTheme="majorHAnsi"/>
        </w:rPr>
        <w:t>A2: Doesn’t Collapse the Economy</w:t>
      </w:r>
    </w:p>
    <w:p w14:paraId="0F4AE71F" w14:textId="77777777" w:rsidR="00546C55" w:rsidRPr="00305773" w:rsidRDefault="00546C55" w:rsidP="00546C55">
      <w:pPr>
        <w:rPr>
          <w:rFonts w:asciiTheme="majorHAnsi" w:hAnsiTheme="majorHAnsi"/>
        </w:rPr>
      </w:pPr>
    </w:p>
    <w:p w14:paraId="47914AA1" w14:textId="77777777" w:rsidR="00546C55" w:rsidRPr="00305773" w:rsidRDefault="00546C55" w:rsidP="00546C55">
      <w:pPr>
        <w:pStyle w:val="Heading4"/>
        <w:rPr>
          <w:rFonts w:asciiTheme="majorHAnsi" w:hAnsiTheme="majorHAnsi"/>
        </w:rPr>
      </w:pPr>
      <w:r w:rsidRPr="00305773">
        <w:rPr>
          <w:rFonts w:asciiTheme="majorHAnsi" w:hAnsiTheme="majorHAnsi"/>
        </w:rPr>
        <w:t>The economic effects would be massive</w:t>
      </w:r>
    </w:p>
    <w:p w14:paraId="2BE8EF70" w14:textId="77777777" w:rsidR="00546C55" w:rsidRPr="00305773" w:rsidRDefault="00546C55" w:rsidP="00546C55">
      <w:pPr>
        <w:rPr>
          <w:rFonts w:asciiTheme="majorHAnsi" w:hAnsiTheme="majorHAnsi"/>
        </w:rPr>
      </w:pPr>
      <w:r w:rsidRPr="00305773">
        <w:rPr>
          <w:rStyle w:val="Style13ptBold"/>
          <w:rFonts w:asciiTheme="majorHAnsi" w:hAnsiTheme="majorHAnsi"/>
        </w:rPr>
        <w:t>Tankersley 3/25</w:t>
      </w:r>
      <w:r w:rsidRPr="00305773">
        <w:rPr>
          <w:rFonts w:asciiTheme="majorHAnsi" w:hAnsiTheme="majorHAnsi"/>
        </w:rPr>
        <w:t xml:space="preserve"> (staff writer @ Washington Post)</w:t>
      </w:r>
    </w:p>
    <w:p w14:paraId="22365336" w14:textId="77777777" w:rsidR="00546C55" w:rsidRPr="00305773" w:rsidRDefault="00546C55" w:rsidP="00546C55">
      <w:pPr>
        <w:rPr>
          <w:rFonts w:asciiTheme="majorHAnsi" w:hAnsiTheme="majorHAnsi"/>
        </w:rPr>
      </w:pPr>
      <w:r w:rsidRPr="00305773">
        <w:rPr>
          <w:rFonts w:asciiTheme="majorHAnsi" w:hAnsiTheme="majorHAnsi"/>
        </w:rPr>
        <w:t>(Jim, Donald Trump’s trade war could kill millions of U.S. job, https://www.washingtonpost.com/news/wonk/wp/2016/03/25/donald-trumps-trade-war-could-kill-millions-of-u-s-jobs/)</w:t>
      </w:r>
    </w:p>
    <w:p w14:paraId="192308F3" w14:textId="77777777" w:rsidR="00546C55" w:rsidRPr="00305773" w:rsidRDefault="00546C55" w:rsidP="00546C55">
      <w:pPr>
        <w:rPr>
          <w:rFonts w:asciiTheme="majorHAnsi" w:hAnsiTheme="majorHAnsi"/>
        </w:rPr>
      </w:pPr>
    </w:p>
    <w:p w14:paraId="701B0CF2" w14:textId="77777777" w:rsidR="00546C55" w:rsidRPr="00305773" w:rsidRDefault="00546C55" w:rsidP="00546C55">
      <w:pPr>
        <w:rPr>
          <w:rFonts w:asciiTheme="majorHAnsi" w:hAnsiTheme="majorHAnsi"/>
        </w:rPr>
      </w:pPr>
      <w:r w:rsidRPr="00305773">
        <w:rPr>
          <w:rStyle w:val="StyleUnderline"/>
          <w:rFonts w:asciiTheme="majorHAnsi" w:hAnsiTheme="majorHAnsi"/>
        </w:rPr>
        <w:t>The amount of predicted economic damage</w:t>
      </w:r>
      <w:r w:rsidRPr="00305773">
        <w:rPr>
          <w:rFonts w:asciiTheme="majorHAnsi" w:hAnsiTheme="majorHAnsi"/>
        </w:rPr>
        <w:t xml:space="preserve"> surprised Mark Zandi, chief economist for Moody's Analytics, who prepared the model. He said it </w:t>
      </w:r>
      <w:r w:rsidRPr="00305773">
        <w:rPr>
          <w:rStyle w:val="StyleUnderline"/>
          <w:rFonts w:asciiTheme="majorHAnsi" w:hAnsiTheme="majorHAnsi"/>
        </w:rPr>
        <w:t>is magnified by the precarious</w:t>
      </w:r>
      <w:r w:rsidRPr="00305773">
        <w:rPr>
          <w:rFonts w:asciiTheme="majorHAnsi" w:hAnsiTheme="majorHAnsi"/>
        </w:rPr>
        <w:t xml:space="preserve"> -- and historically unusual -- </w:t>
      </w:r>
      <w:r w:rsidRPr="00305773">
        <w:rPr>
          <w:rStyle w:val="StyleUnderline"/>
          <w:rFonts w:asciiTheme="majorHAnsi" w:hAnsiTheme="majorHAnsi"/>
        </w:rPr>
        <w:t>state of the U.S. and global economies</w:t>
      </w:r>
      <w:r w:rsidRPr="00305773">
        <w:rPr>
          <w:rFonts w:asciiTheme="majorHAnsi" w:hAnsiTheme="majorHAnsi"/>
        </w:rPr>
        <w:t xml:space="preserve"> right now: Under the Moody's model, </w:t>
      </w:r>
      <w:r w:rsidRPr="00305773">
        <w:rPr>
          <w:rStyle w:val="StyleUnderline"/>
          <w:rFonts w:asciiTheme="majorHAnsi" w:hAnsiTheme="majorHAnsi"/>
        </w:rPr>
        <w:t>the Fed</w:t>
      </w:r>
      <w:r w:rsidRPr="00305773">
        <w:rPr>
          <w:rFonts w:asciiTheme="majorHAnsi" w:hAnsiTheme="majorHAnsi"/>
        </w:rPr>
        <w:t xml:space="preserve">eral Reserve </w:t>
      </w:r>
      <w:r w:rsidRPr="00305773">
        <w:rPr>
          <w:rStyle w:val="StyleUnderline"/>
          <w:rFonts w:asciiTheme="majorHAnsi" w:hAnsiTheme="majorHAnsi"/>
        </w:rPr>
        <w:t>has little power to slow the recession</w:t>
      </w:r>
      <w:r w:rsidRPr="00305773">
        <w:rPr>
          <w:rFonts w:asciiTheme="majorHAnsi" w:hAnsiTheme="majorHAnsi"/>
        </w:rPr>
        <w:t xml:space="preserve">, because interest rates remain near zero. </w:t>
      </w:r>
      <w:r w:rsidRPr="00305773">
        <w:rPr>
          <w:rStyle w:val="StyleUnderline"/>
          <w:rFonts w:asciiTheme="majorHAnsi" w:hAnsiTheme="majorHAnsi"/>
        </w:rPr>
        <w:t>Congress refuses to enact any stimulus measures</w:t>
      </w:r>
      <w:r w:rsidRPr="00305773">
        <w:rPr>
          <w:rFonts w:asciiTheme="majorHAnsi" w:hAnsiTheme="majorHAnsi"/>
        </w:rPr>
        <w:t>, such as spending increases or tax cuts, that might increase the federal budget deficit further.</w:t>
      </w:r>
    </w:p>
    <w:p w14:paraId="58CC825E" w14:textId="77777777" w:rsidR="00546C55" w:rsidRPr="00305773" w:rsidRDefault="00546C55" w:rsidP="00546C55">
      <w:pPr>
        <w:rPr>
          <w:rFonts w:asciiTheme="majorHAnsi" w:hAnsiTheme="majorHAnsi"/>
        </w:rPr>
      </w:pPr>
      <w:r w:rsidRPr="00305773">
        <w:rPr>
          <w:rStyle w:val="StyleUnderline"/>
          <w:rFonts w:asciiTheme="majorHAnsi" w:hAnsiTheme="majorHAnsi"/>
        </w:rPr>
        <w:t>What results</w:t>
      </w:r>
      <w:r w:rsidRPr="00305773">
        <w:rPr>
          <w:rFonts w:asciiTheme="majorHAnsi" w:hAnsiTheme="majorHAnsi"/>
        </w:rPr>
        <w:t xml:space="preserve">, in the model, </w:t>
      </w:r>
      <w:r w:rsidRPr="00305773">
        <w:rPr>
          <w:rStyle w:val="StyleUnderline"/>
          <w:rFonts w:asciiTheme="majorHAnsi" w:hAnsiTheme="majorHAnsi"/>
        </w:rPr>
        <w:t>is a downward spiral</w:t>
      </w:r>
      <w:r w:rsidRPr="00305773">
        <w:rPr>
          <w:rFonts w:asciiTheme="majorHAnsi" w:hAnsiTheme="majorHAnsi"/>
        </w:rPr>
        <w:t xml:space="preserve"> of reduced economic activity. Prices rise on imported goods from China and Mexico, which has the effect of reducing spending power for American consumers. If China and Mexico retaliate, U.S. exports fall, forcing layoffs at American companies that sell to those foreign customers. </w:t>
      </w:r>
      <w:r w:rsidRPr="00305773">
        <w:rPr>
          <w:rStyle w:val="StyleUnderline"/>
          <w:rFonts w:asciiTheme="majorHAnsi" w:hAnsiTheme="majorHAnsi"/>
        </w:rPr>
        <w:t>The ensuing growth slowdowns spread to other trading partners, particularly in Europe, and cause stock markets to plunge, which in turn slows growth even more</w:t>
      </w:r>
      <w:r w:rsidRPr="00305773">
        <w:rPr>
          <w:rFonts w:asciiTheme="majorHAnsi" w:hAnsiTheme="majorHAnsi"/>
        </w:rPr>
        <w:t>.</w:t>
      </w:r>
    </w:p>
    <w:p w14:paraId="38B24410" w14:textId="77777777" w:rsidR="00546C55" w:rsidRPr="00305773" w:rsidRDefault="00546C55" w:rsidP="00546C55">
      <w:pPr>
        <w:rPr>
          <w:rFonts w:asciiTheme="majorHAnsi" w:hAnsiTheme="majorHAnsi"/>
        </w:rPr>
      </w:pPr>
      <w:r w:rsidRPr="00305773">
        <w:rPr>
          <w:rStyle w:val="StyleUnderline"/>
          <w:rFonts w:asciiTheme="majorHAnsi" w:hAnsiTheme="majorHAnsi"/>
        </w:rPr>
        <w:t>Within a year</w:t>
      </w:r>
      <w:r w:rsidRPr="00305773">
        <w:rPr>
          <w:rFonts w:asciiTheme="majorHAnsi" w:hAnsiTheme="majorHAnsi"/>
        </w:rPr>
        <w:t xml:space="preserve">, the model predicts, </w:t>
      </w:r>
      <w:r w:rsidRPr="00305773">
        <w:rPr>
          <w:rStyle w:val="StyleUnderline"/>
          <w:rFonts w:asciiTheme="majorHAnsi" w:hAnsiTheme="majorHAnsi"/>
        </w:rPr>
        <w:t>the U.S. economy is in recession</w:t>
      </w:r>
      <w:r w:rsidRPr="00305773">
        <w:rPr>
          <w:rFonts w:asciiTheme="majorHAnsi" w:hAnsiTheme="majorHAnsi"/>
        </w:rPr>
        <w:t>. “This is a pretty ugly scenario," Zandi said, "one that I think any rational person would want to avoid.”</w:t>
      </w:r>
    </w:p>
    <w:p w14:paraId="29E9F394" w14:textId="77777777" w:rsidR="00546C55" w:rsidRPr="00305773" w:rsidRDefault="00546C55" w:rsidP="00546C55">
      <w:pPr>
        <w:rPr>
          <w:rFonts w:asciiTheme="majorHAnsi" w:hAnsiTheme="majorHAnsi"/>
        </w:rPr>
      </w:pPr>
    </w:p>
    <w:p w14:paraId="0F323F79"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A2: Trade War Doesn’t Cause War</w:t>
      </w:r>
    </w:p>
    <w:p w14:paraId="15B9BC1B" w14:textId="77777777" w:rsidR="00546C55" w:rsidRPr="00305773" w:rsidRDefault="00546C55" w:rsidP="00546C55">
      <w:pPr>
        <w:spacing w:after="0" w:line="240" w:lineRule="auto"/>
        <w:rPr>
          <w:rFonts w:asciiTheme="majorHAnsi" w:hAnsiTheme="majorHAnsi"/>
        </w:rPr>
      </w:pPr>
    </w:p>
    <w:p w14:paraId="117225AA" w14:textId="77777777" w:rsidR="00546C55" w:rsidRPr="00305773" w:rsidRDefault="00546C55" w:rsidP="00546C55">
      <w:pPr>
        <w:pStyle w:val="Heading4"/>
        <w:rPr>
          <w:rFonts w:asciiTheme="majorHAnsi" w:hAnsiTheme="majorHAnsi"/>
        </w:rPr>
      </w:pPr>
      <w:r w:rsidRPr="00305773">
        <w:rPr>
          <w:rFonts w:asciiTheme="majorHAnsi" w:hAnsiTheme="majorHAnsi"/>
        </w:rPr>
        <w:t>Tensions are high with China – trade conflict can escalate</w:t>
      </w:r>
    </w:p>
    <w:p w14:paraId="631B93AB"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Stemler et al 16</w:t>
      </w:r>
      <w:r w:rsidRPr="00305773">
        <w:rPr>
          <w:rFonts w:asciiTheme="majorHAnsi" w:hAnsiTheme="majorHAnsi"/>
        </w:rPr>
        <w:t xml:space="preserve"> (Assistant Professor of Business Law and Ethics, Indiana University; Assistant Professor of Business Law and Ethics, Indiana University; W.Glenn Campbell and Rita Ricardo-Campbell National Fellow, Stanford University; Visiting Scholar, Stanford Law School; Senior Fellow, Center for Applied Cybersecurity Research; Professor of Business Law, Indiana University)</w:t>
      </w:r>
    </w:p>
    <w:p w14:paraId="33FCE7B4"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(Abbey Stemler, JD, MBA, Scott Shackelford, JD, PhD, Eric Richards, JD, PARIS, PANELS, AND PROTECTIONISM: MATCHING U.S. RHETORIC WITH REALITY TO SAVE THE PLANET, Feb 2</w:t>
      </w:r>
      <w:r w:rsidRPr="00305773">
        <w:rPr>
          <w:rFonts w:asciiTheme="majorHAnsi" w:hAnsiTheme="majorHAnsi"/>
          <w:vertAlign w:val="superscript"/>
        </w:rPr>
        <w:t>nd</w:t>
      </w:r>
      <w:r w:rsidRPr="00305773">
        <w:rPr>
          <w:rFonts w:asciiTheme="majorHAnsi" w:hAnsiTheme="majorHAnsi"/>
        </w:rPr>
        <w:t>, http://ssrn.com/abstract=2732026)</w:t>
      </w:r>
    </w:p>
    <w:p w14:paraId="0851C367" w14:textId="77777777" w:rsidR="00546C55" w:rsidRPr="00305773" w:rsidRDefault="00546C55" w:rsidP="00546C55">
      <w:pPr>
        <w:spacing w:after="0" w:line="240" w:lineRule="auto"/>
        <w:rPr>
          <w:rFonts w:asciiTheme="majorHAnsi" w:hAnsiTheme="majorHAnsi"/>
        </w:rPr>
      </w:pPr>
    </w:p>
    <w:p w14:paraId="43C2062F"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The test will be how well the U.S. government is able to balance its desire for greater China-U.S. cooperation on environmental and trade policy with wariness over Chinese military and economic power</w:t>
      </w:r>
      <w:r w:rsidRPr="00305773">
        <w:rPr>
          <w:rFonts w:asciiTheme="majorHAnsi" w:hAnsiTheme="majorHAnsi"/>
        </w:rPr>
        <w:t xml:space="preserve">. </w:t>
      </w:r>
      <w:r w:rsidRPr="00305773">
        <w:rPr>
          <w:rStyle w:val="StyleUnderline"/>
          <w:rFonts w:asciiTheme="majorHAnsi" w:hAnsiTheme="majorHAnsi"/>
        </w:rPr>
        <w:t>Tensions</w:t>
      </w:r>
      <w:r w:rsidRPr="00305773">
        <w:rPr>
          <w:rFonts w:asciiTheme="majorHAnsi" w:hAnsiTheme="majorHAnsi"/>
        </w:rPr>
        <w:t xml:space="preserve"> clearly</w:t>
      </w:r>
      <w:r w:rsidRPr="00305773">
        <w:rPr>
          <w:rStyle w:val="StyleUnderline"/>
          <w:rFonts w:asciiTheme="majorHAnsi" w:hAnsiTheme="majorHAnsi"/>
        </w:rPr>
        <w:t xml:space="preserve"> are mounting</w:t>
      </w:r>
      <w:r w:rsidRPr="00305773">
        <w:rPr>
          <w:rFonts w:asciiTheme="majorHAnsi" w:hAnsiTheme="majorHAnsi"/>
        </w:rPr>
        <w:t xml:space="preserve"> as the U.S. interjects itself in the middle of China’s conflicts with its neighbors over territorial claims to islands in the South and East China Seas. While recent U.S. naval patrols in the contested waters were intended to be a cautious approach, they run the risk of provoking President Xi, especially since they occurred in the midst of his meeting with the Communist Party’s Central Committee.129</w:t>
      </w:r>
    </w:p>
    <w:p w14:paraId="057402A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China’s claim to the artificial islands has been described as that country’s “intent to break free from what it sees as American encirclement—a system of alliances that reaches from the Korean peninsula through Japan and the Philippines. . . . [T]hey are symbols of a thrusting nationalism under President Xi Jingping.”130 Of course, for the U.S., the stakes are equally high.131 The hope is that the two powers will avoid escalation, in part, because they understand the need for cooperation. “But nationalism is the wild card. It’s inconceivable that Mr. Xi, a popular strongman, won’t respond in some way, and he’ll be under greater pressure to act if public opinion becomes inflamed.”132</w:t>
      </w:r>
    </w:p>
    <w:p w14:paraId="4E96A8BE"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The pressures on China’s leadership should not be underestimated</w:t>
      </w:r>
      <w:r w:rsidRPr="00305773">
        <w:rPr>
          <w:rFonts w:asciiTheme="majorHAnsi" w:hAnsiTheme="majorHAnsi"/>
        </w:rPr>
        <w:t xml:space="preserve">. </w:t>
      </w:r>
      <w:r w:rsidRPr="00305773">
        <w:rPr>
          <w:rStyle w:val="StyleUnderline"/>
          <w:rFonts w:asciiTheme="majorHAnsi" w:hAnsiTheme="majorHAnsi"/>
        </w:rPr>
        <w:t>Its leaders are confronted by a need to manage internal crises, particularly the country’s pollution and slowing economic growth, while simultaneously facing the external threat posed by U.S</w:t>
      </w:r>
      <w:r w:rsidRPr="00305773">
        <w:rPr>
          <w:rFonts w:asciiTheme="majorHAnsi" w:hAnsiTheme="majorHAnsi"/>
        </w:rPr>
        <w:t>. attempts to contain Chinese influence in East and South Asia. Their response to these threats has been described as “a dual strategy of ‘strike the mountain to shock the tiger’ and ‘kill the chicken to scare the monkey.’ The first strategy is an internal approach designed to take down a few powerful leaders to scare the lesser ones. The second strategy is an external approach in which leaders go after lesser powers to diminish the role or prevent the involvement of a greater power.”133</w:t>
      </w:r>
    </w:p>
    <w:p w14:paraId="04D46655" w14:textId="77777777" w:rsidR="00546C55" w:rsidRPr="00305773" w:rsidRDefault="00546C55" w:rsidP="00546C55">
      <w:pPr>
        <w:spacing w:after="0" w:line="240" w:lineRule="auto"/>
        <w:rPr>
          <w:rStyle w:val="StyleUnderline"/>
          <w:rFonts w:asciiTheme="majorHAnsi" w:hAnsiTheme="majorHAnsi"/>
        </w:rPr>
      </w:pPr>
      <w:r w:rsidRPr="00305773">
        <w:rPr>
          <w:rFonts w:asciiTheme="majorHAnsi" w:hAnsiTheme="majorHAnsi"/>
        </w:rPr>
        <w:t>China’s assertion of dominance over the contested waters concerns the U.S. (the greater power) and Japan, the Philippines and Vietnam (the lesser powers).134 Thus, direct involvement by the U.S. into the territorial dispute, coupled with the China-containment language behind U.S. motivations for the TPP, only fuel nationalist flames within China. In particular, they might well view the TPP as an “every country but China” treaty.”135 Ultimately</w:t>
      </w:r>
      <w:r w:rsidRPr="00305773">
        <w:rPr>
          <w:rFonts w:asciiTheme="majorHAnsi" w:hAnsiTheme="majorHAnsi"/>
          <w:b/>
        </w:rPr>
        <w:t xml:space="preserve">, </w:t>
      </w:r>
      <w:r w:rsidRPr="00305773">
        <w:rPr>
          <w:rStyle w:val="StyleUnderline"/>
          <w:rFonts w:asciiTheme="majorHAnsi" w:hAnsiTheme="majorHAnsi"/>
        </w:rPr>
        <w:t>the U.S. must tread lightly because, despite China’s fears of encirclement, Beijing still recognizes the importance of a cooperative relationship with the U.S. on issues like investment and the environment.</w:t>
      </w:r>
    </w:p>
    <w:p w14:paraId="63666E2B"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The United States must be careful not to sabotage this opportunity</w:t>
      </w:r>
      <w:r w:rsidRPr="00305773">
        <w:rPr>
          <w:rFonts w:asciiTheme="majorHAnsi" w:hAnsiTheme="majorHAnsi"/>
        </w:rPr>
        <w:t xml:space="preserve">. </w:t>
      </w:r>
      <w:r w:rsidRPr="00305773">
        <w:rPr>
          <w:rStyle w:val="StyleUnderline"/>
          <w:rFonts w:asciiTheme="majorHAnsi" w:hAnsiTheme="majorHAnsi"/>
        </w:rPr>
        <w:t>Recent history illustrates that China will fight back if provoked</w:t>
      </w:r>
      <w:r w:rsidRPr="00305773">
        <w:rPr>
          <w:rFonts w:asciiTheme="majorHAnsi" w:hAnsiTheme="majorHAnsi"/>
        </w:rPr>
        <w:t>. For instance, in the international trade arena, it took the U.S. almost a decade to finally come into compliance with a string of WTO rulings condemning its practice of zeroing in dumping investigations.136 Simultaneously, the country also refused to comply with WTO panel decisions that held its practice of distributing the proceeds of antidumping tariffs to domestic producers to be WTO-illegal.137 Even when compliance did occur, it seemed to be more a result of “a realization that reform was the only way to avoid retaliatory tariffs imposed on U.S. exports by major trade partners.”138</w:t>
      </w:r>
    </w:p>
    <w:p w14:paraId="6B9D56AA" w14:textId="77777777" w:rsidR="00546C55" w:rsidRPr="00305773" w:rsidRDefault="00546C55" w:rsidP="00546C55">
      <w:pPr>
        <w:spacing w:after="0" w:line="240" w:lineRule="auto"/>
        <w:rPr>
          <w:rFonts w:asciiTheme="majorHAnsi" w:hAnsiTheme="majorHAnsi"/>
        </w:rPr>
      </w:pPr>
    </w:p>
    <w:p w14:paraId="0E1298F1" w14:textId="77777777" w:rsidR="00546C55" w:rsidRPr="00305773" w:rsidRDefault="00546C55" w:rsidP="00546C55">
      <w:pPr>
        <w:pStyle w:val="Heading3"/>
        <w:rPr>
          <w:rFonts w:asciiTheme="majorHAnsi" w:hAnsiTheme="majorHAnsi"/>
        </w:rPr>
      </w:pPr>
      <w:r w:rsidRPr="00305773">
        <w:rPr>
          <w:rFonts w:asciiTheme="majorHAnsi" w:hAnsiTheme="majorHAnsi"/>
        </w:rPr>
        <w:t>A2: Econ Decline Doesn’t Cause War</w:t>
      </w:r>
    </w:p>
    <w:p w14:paraId="7A821FA7" w14:textId="77777777" w:rsidR="00546C55" w:rsidRPr="00305773" w:rsidRDefault="00546C55" w:rsidP="00546C55">
      <w:pPr>
        <w:rPr>
          <w:rFonts w:asciiTheme="majorHAnsi" w:hAnsiTheme="majorHAnsi"/>
        </w:rPr>
      </w:pPr>
    </w:p>
    <w:p w14:paraId="6D053C28" w14:textId="77777777" w:rsidR="00546C55" w:rsidRPr="00305773" w:rsidRDefault="00546C55" w:rsidP="00546C55">
      <w:pPr>
        <w:pStyle w:val="Heading4"/>
        <w:rPr>
          <w:rFonts w:asciiTheme="majorHAnsi" w:hAnsiTheme="majorHAnsi"/>
        </w:rPr>
      </w:pPr>
      <w:r w:rsidRPr="00305773">
        <w:rPr>
          <w:rFonts w:asciiTheme="majorHAnsi" w:hAnsiTheme="majorHAnsi"/>
        </w:rPr>
        <w:t>Diversionary theory means nations will go to war</w:t>
      </w:r>
    </w:p>
    <w:p w14:paraId="7CE1B959" w14:textId="77777777" w:rsidR="00546C55" w:rsidRPr="00305773" w:rsidRDefault="00546C55" w:rsidP="00546C55">
      <w:pPr>
        <w:rPr>
          <w:rFonts w:asciiTheme="majorHAnsi" w:hAnsiTheme="majorHAnsi"/>
          <w:sz w:val="14"/>
        </w:rPr>
      </w:pPr>
      <w:r w:rsidRPr="00305773">
        <w:rPr>
          <w:rFonts w:asciiTheme="majorHAnsi" w:hAnsiTheme="majorHAnsi"/>
          <w:b/>
        </w:rPr>
        <w:t xml:space="preserve">Royal 10 </w:t>
      </w:r>
      <w:r w:rsidRPr="00305773">
        <w:rPr>
          <w:rFonts w:asciiTheme="majorHAnsi" w:hAnsiTheme="majorHAnsi"/>
          <w:sz w:val="14"/>
        </w:rPr>
        <w:t xml:space="preserve">(Director of Cooperative Threat Reduction at the U.S. Department of Defense) </w:t>
      </w:r>
    </w:p>
    <w:p w14:paraId="7A907E0B" w14:textId="77777777" w:rsidR="00546C55" w:rsidRPr="00305773" w:rsidRDefault="00546C55" w:rsidP="00546C55">
      <w:pPr>
        <w:rPr>
          <w:rFonts w:asciiTheme="majorHAnsi" w:hAnsiTheme="majorHAnsi"/>
          <w:sz w:val="14"/>
        </w:rPr>
      </w:pPr>
      <w:r w:rsidRPr="00305773">
        <w:rPr>
          <w:rFonts w:asciiTheme="majorHAnsi" w:hAnsiTheme="majorHAnsi"/>
          <w:sz w:val="14"/>
        </w:rPr>
        <w:t>(“Economic Integration, Economic Signaling and the Problem of Economic Crises,” in Economics of War and Peace: Economic, Legal and Political Perspectives, ed. Goldsmith and Brauer, p. 213-215</w:t>
      </w:r>
    </w:p>
    <w:p w14:paraId="14406FCC" w14:textId="77777777" w:rsidR="00546C55" w:rsidRPr="00305773" w:rsidRDefault="00546C55" w:rsidP="00546C55">
      <w:pPr>
        <w:rPr>
          <w:rFonts w:asciiTheme="majorHAnsi" w:hAnsiTheme="majorHAnsi"/>
          <w:sz w:val="14"/>
        </w:rPr>
      </w:pPr>
    </w:p>
    <w:p w14:paraId="070DAC12" w14:textId="77777777" w:rsidR="00546C55" w:rsidRPr="00305773" w:rsidRDefault="00546C55" w:rsidP="00546C55">
      <w:pPr>
        <w:pStyle w:val="card"/>
        <w:rPr>
          <w:rFonts w:asciiTheme="majorHAnsi" w:hAnsiTheme="majorHAnsi"/>
          <w:sz w:val="8"/>
        </w:rPr>
      </w:pPr>
      <w:r w:rsidRPr="00305773">
        <w:rPr>
          <w:rFonts w:asciiTheme="majorHAnsi" w:hAnsiTheme="majorHAnsi" w:cstheme="minorHAnsi"/>
          <w:sz w:val="8"/>
        </w:rPr>
        <w:t xml:space="preserve">Less intuitive is how periods of </w:t>
      </w:r>
      <w:r w:rsidRPr="00305773">
        <w:rPr>
          <w:rStyle w:val="StyleUnderline"/>
          <w:rFonts w:asciiTheme="majorHAnsi" w:hAnsiTheme="majorHAnsi"/>
          <w:highlight w:val="yellow"/>
        </w:rPr>
        <w:t>economic decline</w:t>
      </w:r>
      <w:r w:rsidRPr="00305773">
        <w:rPr>
          <w:rStyle w:val="StyleUnderline"/>
          <w:rFonts w:asciiTheme="majorHAnsi" w:hAnsiTheme="majorHAnsi"/>
        </w:rPr>
        <w:t xml:space="preserve"> may</w:t>
      </w:r>
      <w:r w:rsidRPr="00305773">
        <w:rPr>
          <w:rFonts w:asciiTheme="majorHAnsi" w:hAnsiTheme="majorHAnsi" w:cstheme="minorHAnsi"/>
          <w:sz w:val="8"/>
        </w:rPr>
        <w:t xml:space="preserve"> </w:t>
      </w:r>
      <w:r w:rsidRPr="00305773">
        <w:rPr>
          <w:rStyle w:val="StyleUnderline"/>
          <w:rFonts w:asciiTheme="majorHAnsi" w:eastAsia="Calibri" w:hAnsiTheme="majorHAnsi"/>
          <w:highlight w:val="yellow"/>
        </w:rPr>
        <w:t>increase</w:t>
      </w:r>
      <w:r w:rsidRPr="00305773">
        <w:rPr>
          <w:rStyle w:val="StyleUnderline"/>
          <w:rFonts w:asciiTheme="majorHAnsi" w:eastAsia="Calibri" w:hAnsiTheme="majorHAnsi"/>
        </w:rPr>
        <w:t xml:space="preserve"> the likelihood of </w:t>
      </w:r>
      <w:r w:rsidRPr="00305773">
        <w:rPr>
          <w:rStyle w:val="StyleUnderline"/>
          <w:rFonts w:asciiTheme="majorHAnsi" w:eastAsia="Calibri" w:hAnsiTheme="majorHAnsi"/>
          <w:highlight w:val="yellow"/>
        </w:rPr>
        <w:t>external conflict</w:t>
      </w:r>
      <w:r w:rsidRPr="00305773">
        <w:rPr>
          <w:rFonts w:asciiTheme="majorHAnsi" w:hAnsiTheme="majorHAnsi" w:cstheme="minorHAnsi"/>
          <w:sz w:val="8"/>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05773">
        <w:rPr>
          <w:rStyle w:val="StyleUnderline"/>
          <w:rFonts w:asciiTheme="majorHAnsi" w:hAnsiTheme="majorHAnsi"/>
          <w:highlight w:val="yellow"/>
        </w:rPr>
        <w:t>rhythms in the global economy are associated with</w:t>
      </w:r>
      <w:r w:rsidRPr="00305773">
        <w:rPr>
          <w:rStyle w:val="StyleUnderline"/>
          <w:rFonts w:asciiTheme="majorHAnsi" w:hAnsiTheme="majorHAnsi"/>
        </w:rPr>
        <w:t xml:space="preserve"> the </w:t>
      </w:r>
      <w:r w:rsidRPr="00305773">
        <w:rPr>
          <w:rStyle w:val="StyleUnderline"/>
          <w:rFonts w:asciiTheme="majorHAnsi" w:hAnsiTheme="majorHAnsi"/>
          <w:highlight w:val="yellow"/>
        </w:rPr>
        <w:t>rise and fall of</w:t>
      </w:r>
      <w:r w:rsidRPr="00305773">
        <w:rPr>
          <w:rStyle w:val="StyleUnderline"/>
          <w:rFonts w:asciiTheme="majorHAnsi" w:hAnsiTheme="majorHAnsi"/>
        </w:rPr>
        <w:t xml:space="preserve"> a pre-eminent </w:t>
      </w:r>
      <w:r w:rsidRPr="00305773">
        <w:rPr>
          <w:rStyle w:val="StyleUnderline"/>
          <w:rFonts w:asciiTheme="majorHAnsi" w:hAnsiTheme="majorHAnsi"/>
          <w:highlight w:val="yellow"/>
        </w:rPr>
        <w:t>power and</w:t>
      </w:r>
      <w:r w:rsidRPr="00305773">
        <w:rPr>
          <w:rStyle w:val="StyleUnderline"/>
          <w:rFonts w:asciiTheme="majorHAnsi" w:hAnsiTheme="majorHAnsi"/>
        </w:rPr>
        <w:t xml:space="preserve"> the</w:t>
      </w:r>
      <w:r w:rsidRPr="00305773">
        <w:rPr>
          <w:rFonts w:asciiTheme="majorHAnsi" w:hAnsiTheme="majorHAnsi" w:cstheme="minorHAnsi"/>
          <w:sz w:val="8"/>
        </w:rPr>
        <w:t xml:space="preserve"> often </w:t>
      </w:r>
      <w:r w:rsidRPr="00305773">
        <w:rPr>
          <w:rStyle w:val="StyleUnderline"/>
          <w:rFonts w:asciiTheme="majorHAnsi" w:hAnsiTheme="majorHAnsi"/>
          <w:highlight w:val="yellow"/>
        </w:rPr>
        <w:t>bloody transition</w:t>
      </w:r>
      <w:r w:rsidRPr="00305773">
        <w:rPr>
          <w:rFonts w:asciiTheme="majorHAnsi" w:hAnsiTheme="majorHAnsi" w:cstheme="minorHAnsi"/>
          <w:sz w:val="8"/>
          <w:highlight w:val="yellow"/>
        </w:rPr>
        <w:t xml:space="preserve"> </w:t>
      </w:r>
      <w:r w:rsidRPr="00305773">
        <w:rPr>
          <w:rStyle w:val="StyleUnderline"/>
          <w:rFonts w:asciiTheme="majorHAnsi" w:hAnsiTheme="majorHAnsi"/>
        </w:rPr>
        <w:t>from one pre-eminent leader to the next</w:t>
      </w:r>
      <w:r w:rsidRPr="00305773">
        <w:rPr>
          <w:rFonts w:asciiTheme="majorHAnsi" w:hAnsiTheme="majorHAnsi" w:cstheme="minorHAnsi"/>
          <w:sz w:val="8"/>
        </w:rPr>
        <w:t xml:space="preserve">. As such, </w:t>
      </w:r>
      <w:r w:rsidRPr="00305773">
        <w:rPr>
          <w:rStyle w:val="StyleUnderline"/>
          <w:rFonts w:asciiTheme="majorHAnsi" w:hAnsiTheme="majorHAnsi"/>
          <w:highlight w:val="yellow"/>
        </w:rPr>
        <w:t>exogenous shocks such as economic crises</w:t>
      </w:r>
      <w:r w:rsidRPr="00305773">
        <w:rPr>
          <w:rStyle w:val="StyleUnderline"/>
          <w:rFonts w:asciiTheme="majorHAnsi" w:hAnsiTheme="majorHAnsi"/>
        </w:rPr>
        <w:t xml:space="preserve"> could usher in a redistribution of relative power</w:t>
      </w:r>
      <w:r w:rsidRPr="00305773">
        <w:rPr>
          <w:rFonts w:asciiTheme="majorHAnsi" w:hAnsiTheme="majorHAnsi" w:cstheme="minorHAnsi"/>
          <w:sz w:val="8"/>
        </w:rPr>
        <w:t xml:space="preserve"> (see also Gilpin. 1981) that </w:t>
      </w:r>
      <w:r w:rsidRPr="00305773">
        <w:rPr>
          <w:rStyle w:val="StyleUnderline"/>
          <w:rFonts w:asciiTheme="majorHAnsi" w:hAnsiTheme="majorHAnsi"/>
          <w:highlight w:val="yellow"/>
        </w:rPr>
        <w:t>lead</w:t>
      </w:r>
      <w:r w:rsidRPr="00305773">
        <w:rPr>
          <w:rFonts w:asciiTheme="majorHAnsi" w:hAnsiTheme="majorHAnsi"/>
          <w:sz w:val="8"/>
        </w:rPr>
        <w:t xml:space="preserve">s </w:t>
      </w:r>
      <w:r w:rsidRPr="00305773">
        <w:rPr>
          <w:rStyle w:val="StyleUnderline"/>
          <w:rFonts w:asciiTheme="majorHAnsi" w:hAnsiTheme="majorHAnsi"/>
          <w:highlight w:val="yellow"/>
        </w:rPr>
        <w:t>to uncertainty</w:t>
      </w:r>
      <w:r w:rsidRPr="00305773">
        <w:rPr>
          <w:rFonts w:asciiTheme="majorHAnsi" w:hAnsiTheme="majorHAnsi" w:cstheme="minorHAnsi"/>
          <w:sz w:val="8"/>
        </w:rPr>
        <w:t xml:space="preserve"> about power balances, </w:t>
      </w:r>
      <w:r w:rsidRPr="00305773">
        <w:rPr>
          <w:rStyle w:val="StyleUnderline"/>
          <w:rFonts w:asciiTheme="majorHAnsi" w:eastAsia="Calibri" w:hAnsiTheme="majorHAnsi"/>
          <w:highlight w:val="yellow"/>
        </w:rPr>
        <w:t>increasing the risk of miscalculation</w:t>
      </w:r>
      <w:r w:rsidRPr="00305773">
        <w:rPr>
          <w:rFonts w:asciiTheme="majorHAnsi" w:hAnsiTheme="majorHAnsi" w:cstheme="minorHAnsi"/>
          <w:sz w:val="8"/>
        </w:rPr>
        <w:t xml:space="preserve"> (Feaver, 1995). Alternatively, </w:t>
      </w:r>
      <w:r w:rsidRPr="00305773">
        <w:rPr>
          <w:rStyle w:val="StyleUnderline"/>
          <w:rFonts w:asciiTheme="majorHAnsi" w:hAnsiTheme="majorHAnsi"/>
        </w:rPr>
        <w:t>even a relatively certain redistribution of power could lead to a permissive</w:t>
      </w:r>
      <w:r w:rsidRPr="00305773">
        <w:rPr>
          <w:rStyle w:val="StyleUnderline"/>
          <w:rFonts w:asciiTheme="majorHAnsi" w:eastAsia="Calibri" w:hAnsiTheme="majorHAnsi"/>
        </w:rPr>
        <w:t xml:space="preserve"> </w:t>
      </w:r>
      <w:r w:rsidRPr="00305773">
        <w:rPr>
          <w:rStyle w:val="StyleUnderline"/>
          <w:rFonts w:asciiTheme="majorHAnsi" w:hAnsiTheme="majorHAnsi"/>
        </w:rPr>
        <w:t>environment for conflict</w:t>
      </w:r>
      <w:r w:rsidRPr="00305773">
        <w:rPr>
          <w:rFonts w:asciiTheme="majorHAnsi" w:hAnsiTheme="majorHAnsi" w:cstheme="minorHAnsi"/>
          <w:sz w:val="8"/>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05773">
        <w:rPr>
          <w:rStyle w:val="StyleUnderline"/>
          <w:rFonts w:asciiTheme="majorHAnsi" w:hAnsiTheme="majorHAnsi"/>
          <w:highlight w:val="yellow"/>
        </w:rPr>
        <w:t>'future expectation of trade' is</w:t>
      </w:r>
      <w:r w:rsidRPr="00305773">
        <w:rPr>
          <w:rStyle w:val="StyleUnderline"/>
          <w:rFonts w:asciiTheme="majorHAnsi" w:hAnsiTheme="majorHAnsi"/>
        </w:rPr>
        <w:t xml:space="preserve"> a </w:t>
      </w:r>
      <w:r w:rsidRPr="00305773">
        <w:rPr>
          <w:rStyle w:val="StyleUnderline"/>
          <w:rFonts w:asciiTheme="majorHAnsi" w:hAnsiTheme="majorHAnsi"/>
          <w:highlight w:val="yellow"/>
        </w:rPr>
        <w:t>significant</w:t>
      </w:r>
      <w:r w:rsidRPr="00305773">
        <w:rPr>
          <w:rStyle w:val="StyleUnderline"/>
          <w:rFonts w:asciiTheme="majorHAnsi" w:hAnsiTheme="majorHAnsi"/>
        </w:rPr>
        <w:t xml:space="preserve"> variable</w:t>
      </w:r>
      <w:r w:rsidRPr="00305773">
        <w:rPr>
          <w:rFonts w:asciiTheme="majorHAnsi" w:hAnsiTheme="majorHAnsi" w:cstheme="minorHAnsi"/>
          <w:sz w:val="8"/>
        </w:rPr>
        <w:t xml:space="preserve"> </w:t>
      </w:r>
      <w:r w:rsidRPr="00305773">
        <w:rPr>
          <w:rStyle w:val="StyleUnderline"/>
          <w:rFonts w:asciiTheme="majorHAnsi" w:hAnsiTheme="majorHAnsi"/>
          <w:highlight w:val="yellow"/>
        </w:rPr>
        <w:t>in understanding</w:t>
      </w:r>
      <w:r w:rsidRPr="00305773">
        <w:rPr>
          <w:rStyle w:val="StyleUnderline"/>
          <w:rFonts w:asciiTheme="majorHAnsi" w:hAnsiTheme="majorHAnsi"/>
        </w:rPr>
        <w:t xml:space="preserve"> economic conditions and </w:t>
      </w:r>
      <w:r w:rsidRPr="00305773">
        <w:rPr>
          <w:rStyle w:val="StyleUnderline"/>
          <w:rFonts w:asciiTheme="majorHAnsi" w:hAnsiTheme="majorHAnsi"/>
          <w:highlight w:val="yellow"/>
        </w:rPr>
        <w:t>security behaviour</w:t>
      </w:r>
      <w:r w:rsidRPr="00305773">
        <w:rPr>
          <w:rStyle w:val="StyleUnderline"/>
          <w:rFonts w:asciiTheme="majorHAnsi" w:hAnsiTheme="majorHAnsi"/>
        </w:rPr>
        <w:t xml:space="preserve"> of states</w:t>
      </w:r>
      <w:r w:rsidRPr="00305773">
        <w:rPr>
          <w:rFonts w:asciiTheme="majorHAnsi" w:hAnsiTheme="majorHAnsi" w:cstheme="minorHAnsi"/>
          <w:sz w:val="8"/>
        </w:rPr>
        <w:t xml:space="preserve">. He argues that interdependent states are likely to gain pacific benefits from trade so long as they have an optimistic view of future trade relations. However, </w:t>
      </w:r>
      <w:r w:rsidRPr="00305773">
        <w:rPr>
          <w:rStyle w:val="StyleUnderline"/>
          <w:rFonts w:asciiTheme="majorHAnsi" w:hAnsiTheme="majorHAnsi"/>
          <w:highlight w:val="yellow"/>
        </w:rPr>
        <w:t>if</w:t>
      </w:r>
      <w:r w:rsidRPr="00305773">
        <w:rPr>
          <w:rStyle w:val="StyleUnderline"/>
          <w:rFonts w:asciiTheme="majorHAnsi" w:hAnsiTheme="majorHAnsi"/>
        </w:rPr>
        <w:t xml:space="preserve"> the </w:t>
      </w:r>
      <w:r w:rsidRPr="00305773">
        <w:rPr>
          <w:rStyle w:val="StyleUnderline"/>
          <w:rFonts w:asciiTheme="majorHAnsi" w:hAnsiTheme="majorHAnsi"/>
          <w:highlight w:val="yellow"/>
        </w:rPr>
        <w:t>expectations</w:t>
      </w:r>
      <w:r w:rsidRPr="00305773">
        <w:rPr>
          <w:rStyle w:val="StyleUnderline"/>
          <w:rFonts w:asciiTheme="majorHAnsi" w:hAnsiTheme="majorHAnsi"/>
        </w:rPr>
        <w:t xml:space="preserve"> of future trade </w:t>
      </w:r>
      <w:r w:rsidRPr="00305773">
        <w:rPr>
          <w:rStyle w:val="StyleUnderline"/>
          <w:rFonts w:asciiTheme="majorHAnsi" w:hAnsiTheme="majorHAnsi"/>
          <w:highlight w:val="yellow"/>
        </w:rPr>
        <w:t>decline</w:t>
      </w:r>
      <w:r w:rsidRPr="00305773">
        <w:rPr>
          <w:rFonts w:asciiTheme="majorHAnsi" w:hAnsiTheme="majorHAnsi" w:cstheme="minorHAnsi"/>
          <w:sz w:val="8"/>
        </w:rPr>
        <w:t xml:space="preserve">, particularly for difficult to replace items such as energy resources, </w:t>
      </w:r>
      <w:r w:rsidRPr="00305773">
        <w:rPr>
          <w:rStyle w:val="StyleUnderline"/>
          <w:rFonts w:asciiTheme="majorHAnsi" w:eastAsia="Calibri" w:hAnsiTheme="majorHAnsi"/>
        </w:rPr>
        <w:t xml:space="preserve">the likelihood for </w:t>
      </w:r>
      <w:r w:rsidRPr="00305773">
        <w:rPr>
          <w:rStyle w:val="StyleUnderline"/>
          <w:rFonts w:asciiTheme="majorHAnsi" w:eastAsia="Calibri" w:hAnsiTheme="majorHAnsi"/>
          <w:highlight w:val="yellow"/>
        </w:rPr>
        <w:t>conflict increases</w:t>
      </w:r>
      <w:r w:rsidRPr="00305773">
        <w:rPr>
          <w:rStyle w:val="StyleUnderline"/>
          <w:rFonts w:asciiTheme="majorHAnsi" w:hAnsiTheme="majorHAnsi"/>
        </w:rPr>
        <w:t>, as states will be inclined to use force to gain access to those resources</w:t>
      </w:r>
      <w:r w:rsidRPr="00305773">
        <w:rPr>
          <w:rFonts w:asciiTheme="majorHAnsi" w:hAnsiTheme="majorHAnsi" w:cstheme="minorHAnsi"/>
          <w:sz w:val="8"/>
        </w:rPr>
        <w:t xml:space="preserve">. </w:t>
      </w:r>
      <w:r w:rsidRPr="00305773">
        <w:rPr>
          <w:rStyle w:val="StyleUnderline"/>
          <w:rFonts w:asciiTheme="majorHAnsi" w:hAnsiTheme="majorHAnsi"/>
        </w:rPr>
        <w:t>Crises could</w:t>
      </w:r>
      <w:r w:rsidRPr="00305773">
        <w:rPr>
          <w:rFonts w:asciiTheme="majorHAnsi" w:hAnsiTheme="majorHAnsi" w:cstheme="minorHAnsi"/>
          <w:sz w:val="8"/>
        </w:rPr>
        <w:t xml:space="preserve"> potentially be the </w:t>
      </w:r>
      <w:r w:rsidRPr="00305773">
        <w:rPr>
          <w:rStyle w:val="StyleUnderline"/>
          <w:rFonts w:asciiTheme="majorHAnsi" w:hAnsiTheme="majorHAnsi"/>
        </w:rPr>
        <w:t>trigger</w:t>
      </w:r>
      <w:r w:rsidRPr="00305773">
        <w:rPr>
          <w:rFonts w:asciiTheme="majorHAnsi" w:hAnsiTheme="majorHAnsi" w:cstheme="minorHAnsi"/>
          <w:sz w:val="8"/>
        </w:rPr>
        <w:t xml:space="preserve"> for </w:t>
      </w:r>
      <w:r w:rsidRPr="00305773">
        <w:rPr>
          <w:rStyle w:val="StyleUnderline"/>
          <w:rFonts w:asciiTheme="majorHAnsi" w:hAnsiTheme="majorHAnsi"/>
        </w:rPr>
        <w:t>decreased trade expectations</w:t>
      </w:r>
      <w:r w:rsidRPr="00305773">
        <w:rPr>
          <w:rFonts w:asciiTheme="majorHAnsi" w:hAnsiTheme="majorHAnsi" w:cstheme="minorHAnsi"/>
          <w:sz w:val="8"/>
        </w:rPr>
        <w:t xml:space="preserve"> either on its own or because it triggers protectionist moves by interdependent states.4 Third, </w:t>
      </w:r>
      <w:r w:rsidRPr="00305773">
        <w:rPr>
          <w:rStyle w:val="StyleUnderline"/>
          <w:rFonts w:asciiTheme="majorHAnsi" w:hAnsiTheme="majorHAnsi"/>
        </w:rPr>
        <w:t xml:space="preserve">others have considered the link between economic decline and external armed conflict at a national level. </w:t>
      </w:r>
      <w:r w:rsidRPr="00305773">
        <w:rPr>
          <w:rStyle w:val="StyleUnderline"/>
          <w:rFonts w:asciiTheme="majorHAnsi" w:hAnsiTheme="majorHAnsi"/>
          <w:highlight w:val="yellow"/>
        </w:rPr>
        <w:t>Blomberg and Hess</w:t>
      </w:r>
      <w:r w:rsidRPr="00305773">
        <w:rPr>
          <w:rFonts w:asciiTheme="majorHAnsi" w:hAnsiTheme="majorHAnsi" w:cstheme="minorHAnsi"/>
          <w:sz w:val="8"/>
        </w:rPr>
        <w:t xml:space="preserve"> (2002) </w:t>
      </w:r>
      <w:r w:rsidRPr="00305773">
        <w:rPr>
          <w:rStyle w:val="StyleUnderline"/>
          <w:rFonts w:asciiTheme="majorHAnsi" w:hAnsiTheme="majorHAnsi"/>
          <w:highlight w:val="yellow"/>
        </w:rPr>
        <w:t>find a</w:t>
      </w:r>
      <w:r w:rsidRPr="00305773">
        <w:rPr>
          <w:rFonts w:asciiTheme="majorHAnsi" w:hAnsiTheme="majorHAnsi" w:cstheme="minorHAnsi"/>
          <w:sz w:val="8"/>
          <w:highlight w:val="yellow"/>
        </w:rPr>
        <w:t xml:space="preserve"> </w:t>
      </w:r>
      <w:r w:rsidRPr="00305773">
        <w:rPr>
          <w:rStyle w:val="StyleUnderline"/>
          <w:rFonts w:asciiTheme="majorHAnsi" w:hAnsiTheme="majorHAnsi"/>
          <w:highlight w:val="yellow"/>
        </w:rPr>
        <w:t>strong correlation</w:t>
      </w:r>
      <w:r w:rsidRPr="00305773">
        <w:rPr>
          <w:rFonts w:asciiTheme="majorHAnsi" w:hAnsiTheme="majorHAnsi" w:cstheme="minorHAnsi"/>
          <w:sz w:val="8"/>
          <w:highlight w:val="yellow"/>
        </w:rPr>
        <w:t xml:space="preserve"> </w:t>
      </w:r>
      <w:r w:rsidRPr="00305773">
        <w:rPr>
          <w:rStyle w:val="StyleUnderline"/>
          <w:rFonts w:asciiTheme="majorHAnsi" w:hAnsiTheme="majorHAnsi"/>
          <w:highlight w:val="yellow"/>
        </w:rPr>
        <w:t>between internal</w:t>
      </w:r>
      <w:r w:rsidRPr="00305773">
        <w:rPr>
          <w:rStyle w:val="StyleUnderline"/>
          <w:rFonts w:asciiTheme="majorHAnsi" w:hAnsiTheme="majorHAnsi"/>
        </w:rPr>
        <w:t xml:space="preserve"> conflict </w:t>
      </w:r>
      <w:r w:rsidRPr="00305773">
        <w:rPr>
          <w:rStyle w:val="StyleUnderline"/>
          <w:rFonts w:asciiTheme="majorHAnsi" w:hAnsiTheme="majorHAnsi"/>
          <w:highlight w:val="yellow"/>
        </w:rPr>
        <w:t>and external conflict</w:t>
      </w:r>
      <w:r w:rsidRPr="00305773">
        <w:rPr>
          <w:rFonts w:asciiTheme="majorHAnsi" w:hAnsiTheme="majorHAnsi" w:cstheme="minorHAnsi"/>
          <w:sz w:val="8"/>
        </w:rPr>
        <w:t xml:space="preserve">, </w:t>
      </w:r>
      <w:r w:rsidRPr="00305773">
        <w:rPr>
          <w:rStyle w:val="StyleUnderline"/>
          <w:rFonts w:asciiTheme="majorHAnsi" w:hAnsiTheme="majorHAnsi"/>
        </w:rPr>
        <w:t xml:space="preserve">particularly </w:t>
      </w:r>
      <w:r w:rsidRPr="00305773">
        <w:rPr>
          <w:rStyle w:val="StyleUnderline"/>
          <w:rFonts w:asciiTheme="majorHAnsi" w:hAnsiTheme="majorHAnsi"/>
          <w:highlight w:val="yellow"/>
        </w:rPr>
        <w:t>during</w:t>
      </w:r>
      <w:r w:rsidRPr="00305773">
        <w:rPr>
          <w:rFonts w:asciiTheme="majorHAnsi" w:hAnsiTheme="majorHAnsi" w:cstheme="minorHAnsi"/>
          <w:sz w:val="8"/>
        </w:rPr>
        <w:t xml:space="preserve"> periods of </w:t>
      </w:r>
      <w:r w:rsidRPr="00305773">
        <w:rPr>
          <w:rStyle w:val="StyleUnderline"/>
          <w:rFonts w:asciiTheme="majorHAnsi" w:hAnsiTheme="majorHAnsi"/>
          <w:highlight w:val="yellow"/>
        </w:rPr>
        <w:t>economic downturn</w:t>
      </w:r>
      <w:r w:rsidRPr="00305773">
        <w:rPr>
          <w:rFonts w:asciiTheme="majorHAnsi" w:hAnsiTheme="majorHAnsi" w:cstheme="minorHAnsi"/>
          <w:sz w:val="8"/>
        </w:rPr>
        <w:t xml:space="preserve">. They write: The linkages between internal and external conflict and prosperity are strong and mutually reinforcing. </w:t>
      </w:r>
      <w:r w:rsidRPr="00305773">
        <w:rPr>
          <w:rStyle w:val="StyleUnderline"/>
          <w:rFonts w:asciiTheme="majorHAnsi" w:hAnsiTheme="majorHAnsi"/>
        </w:rPr>
        <w:t>Economic conflict tends to spawn internal conflict</w:t>
      </w:r>
      <w:r w:rsidRPr="00305773">
        <w:rPr>
          <w:rFonts w:asciiTheme="majorHAnsi" w:hAnsiTheme="majorHAnsi" w:cstheme="minorHAnsi"/>
          <w:sz w:val="8"/>
        </w:rPr>
        <w:t xml:space="preserve">, which in turn returns the favour. Moreover, the presence of </w:t>
      </w:r>
      <w:r w:rsidRPr="00305773">
        <w:rPr>
          <w:rStyle w:val="StyleUnderline"/>
          <w:rFonts w:asciiTheme="majorHAnsi" w:hAnsiTheme="majorHAnsi"/>
        </w:rPr>
        <w:t xml:space="preserve">a </w:t>
      </w:r>
      <w:r w:rsidRPr="00305773">
        <w:rPr>
          <w:rStyle w:val="StyleUnderline"/>
          <w:rFonts w:asciiTheme="majorHAnsi" w:hAnsiTheme="majorHAnsi"/>
          <w:highlight w:val="yellow"/>
        </w:rPr>
        <w:t>recession</w:t>
      </w:r>
      <w:r w:rsidRPr="00305773">
        <w:rPr>
          <w:rStyle w:val="StyleUnderline"/>
          <w:rFonts w:asciiTheme="majorHAnsi" w:hAnsiTheme="majorHAnsi"/>
        </w:rPr>
        <w:t xml:space="preserve"> tends </w:t>
      </w:r>
      <w:r w:rsidRPr="00305773">
        <w:rPr>
          <w:rStyle w:val="StyleUnderline"/>
          <w:rFonts w:asciiTheme="majorHAnsi" w:hAnsiTheme="majorHAnsi"/>
          <w:highlight w:val="yellow"/>
        </w:rPr>
        <w:t>to amplify</w:t>
      </w:r>
      <w:r w:rsidRPr="00305773">
        <w:rPr>
          <w:rFonts w:asciiTheme="majorHAnsi" w:hAnsiTheme="majorHAnsi"/>
          <w:sz w:val="8"/>
        </w:rPr>
        <w:t xml:space="preserve"> </w:t>
      </w:r>
      <w:r w:rsidRPr="00305773">
        <w:rPr>
          <w:rFonts w:asciiTheme="majorHAnsi" w:hAnsiTheme="majorHAnsi" w:cstheme="minorHAnsi"/>
          <w:sz w:val="8"/>
        </w:rPr>
        <w:t xml:space="preserve">the extent to which </w:t>
      </w:r>
      <w:r w:rsidRPr="00305773">
        <w:rPr>
          <w:rStyle w:val="StyleUnderline"/>
          <w:rFonts w:asciiTheme="majorHAnsi" w:hAnsiTheme="majorHAnsi"/>
          <w:highlight w:val="yellow"/>
        </w:rPr>
        <w:t>international and external conflicts</w:t>
      </w:r>
      <w:r w:rsidRPr="00305773">
        <w:rPr>
          <w:rFonts w:asciiTheme="majorHAnsi" w:hAnsiTheme="majorHAnsi" w:cstheme="minorHAnsi"/>
          <w:sz w:val="8"/>
        </w:rPr>
        <w:t xml:space="preserve"> self-reinforce each other. (Blomberg &amp; Hess, 2002. p. 89) </w:t>
      </w:r>
      <w:r w:rsidRPr="00305773">
        <w:rPr>
          <w:rStyle w:val="StyleUnderline"/>
          <w:rFonts w:asciiTheme="majorHAnsi" w:hAnsiTheme="majorHAnsi"/>
        </w:rPr>
        <w:t>Economic decline has</w:t>
      </w:r>
      <w:r w:rsidRPr="00305773">
        <w:rPr>
          <w:rFonts w:asciiTheme="majorHAnsi" w:hAnsiTheme="majorHAnsi" w:cstheme="minorHAnsi"/>
          <w:sz w:val="8"/>
        </w:rPr>
        <w:t xml:space="preserve"> also </w:t>
      </w:r>
      <w:r w:rsidRPr="00305773">
        <w:rPr>
          <w:rStyle w:val="StyleUnderline"/>
          <w:rFonts w:asciiTheme="majorHAnsi" w:hAnsiTheme="majorHAnsi"/>
        </w:rPr>
        <w:t>been linked with an</w:t>
      </w:r>
      <w:r w:rsidRPr="00305773">
        <w:rPr>
          <w:rFonts w:asciiTheme="majorHAnsi" w:hAnsiTheme="majorHAnsi" w:cstheme="minorHAnsi"/>
          <w:sz w:val="8"/>
        </w:rPr>
        <w:t xml:space="preserve"> </w:t>
      </w:r>
      <w:r w:rsidRPr="00305773">
        <w:rPr>
          <w:rStyle w:val="StyleUnderline"/>
          <w:rFonts w:asciiTheme="majorHAnsi" w:hAnsiTheme="majorHAnsi"/>
        </w:rPr>
        <w:t>increase in the likelihood of terrorism</w:t>
      </w:r>
      <w:r w:rsidRPr="00305773">
        <w:rPr>
          <w:rFonts w:asciiTheme="majorHAnsi" w:hAnsiTheme="majorHAnsi" w:cstheme="minorHAnsi"/>
          <w:sz w:val="8"/>
        </w:rPr>
        <w:t xml:space="preserve"> (Blomberg, Hess, &amp; Weerapana, 2004), which has the capacity to spill across borders and lead to external tensions. Furthermore, crises generally reduce the popularity of a sitting government. </w:t>
      </w:r>
      <w:r w:rsidRPr="00305773">
        <w:rPr>
          <w:rStyle w:val="StyleUnderline"/>
          <w:rFonts w:asciiTheme="majorHAnsi" w:hAnsiTheme="majorHAnsi"/>
        </w:rPr>
        <w:t>“Diversionary theory" suggests</w:t>
      </w:r>
      <w:r w:rsidRPr="00305773">
        <w:rPr>
          <w:rFonts w:asciiTheme="majorHAnsi" w:hAnsiTheme="majorHAnsi" w:cstheme="minorHAnsi"/>
          <w:sz w:val="8"/>
        </w:rPr>
        <w:t xml:space="preserve"> that, </w:t>
      </w:r>
      <w:r w:rsidRPr="00305773">
        <w:rPr>
          <w:rStyle w:val="StyleUnderline"/>
          <w:rFonts w:asciiTheme="majorHAnsi" w:hAnsiTheme="majorHAnsi"/>
        </w:rPr>
        <w:t xml:space="preserve">when </w:t>
      </w:r>
      <w:r w:rsidRPr="00305773">
        <w:rPr>
          <w:rStyle w:val="StyleUnderline"/>
          <w:rFonts w:asciiTheme="majorHAnsi" w:hAnsiTheme="majorHAnsi"/>
          <w:highlight w:val="yellow"/>
        </w:rPr>
        <w:t>facing unpopularity</w:t>
      </w:r>
      <w:r w:rsidRPr="00305773">
        <w:rPr>
          <w:rStyle w:val="StyleUnderline"/>
          <w:rFonts w:asciiTheme="majorHAnsi" w:hAnsiTheme="majorHAnsi"/>
        </w:rPr>
        <w:t xml:space="preserve"> arising </w:t>
      </w:r>
      <w:r w:rsidRPr="00305773">
        <w:rPr>
          <w:rStyle w:val="StyleUnderline"/>
          <w:rFonts w:asciiTheme="majorHAnsi" w:hAnsiTheme="majorHAnsi"/>
          <w:highlight w:val="yellow"/>
        </w:rPr>
        <w:t>from economic decline</w:t>
      </w:r>
      <w:r w:rsidRPr="00305773">
        <w:rPr>
          <w:rFonts w:asciiTheme="majorHAnsi" w:hAnsiTheme="majorHAnsi" w:cstheme="minorHAnsi"/>
          <w:sz w:val="8"/>
        </w:rPr>
        <w:t xml:space="preserve">, sitting </w:t>
      </w:r>
      <w:r w:rsidRPr="00305773">
        <w:rPr>
          <w:rStyle w:val="StyleUnderline"/>
          <w:rFonts w:asciiTheme="majorHAnsi" w:hAnsiTheme="majorHAnsi"/>
          <w:highlight w:val="yellow"/>
        </w:rPr>
        <w:t>governments have</w:t>
      </w:r>
      <w:r w:rsidRPr="00305773">
        <w:rPr>
          <w:rStyle w:val="StyleUnderline"/>
          <w:rFonts w:asciiTheme="majorHAnsi" w:hAnsiTheme="majorHAnsi"/>
        </w:rPr>
        <w:t xml:space="preserve"> increased </w:t>
      </w:r>
      <w:r w:rsidRPr="00305773">
        <w:rPr>
          <w:rStyle w:val="StyleUnderline"/>
          <w:rFonts w:asciiTheme="majorHAnsi" w:hAnsiTheme="majorHAnsi"/>
          <w:highlight w:val="yellow"/>
        </w:rPr>
        <w:t xml:space="preserve">incentives to </w:t>
      </w:r>
      <w:r w:rsidRPr="00305773">
        <w:rPr>
          <w:rStyle w:val="StyleUnderline"/>
          <w:rFonts w:asciiTheme="majorHAnsi" w:eastAsia="Calibri" w:hAnsiTheme="majorHAnsi"/>
          <w:highlight w:val="yellow"/>
        </w:rPr>
        <w:t>fabricate</w:t>
      </w:r>
      <w:r w:rsidRPr="00305773">
        <w:rPr>
          <w:rStyle w:val="StyleUnderline"/>
          <w:rFonts w:asciiTheme="majorHAnsi" w:eastAsia="Calibri" w:hAnsiTheme="majorHAnsi"/>
        </w:rPr>
        <w:t xml:space="preserve"> </w:t>
      </w:r>
      <w:r w:rsidRPr="00305773">
        <w:rPr>
          <w:rStyle w:val="StyleUnderline"/>
          <w:rFonts w:asciiTheme="majorHAnsi" w:hAnsiTheme="majorHAnsi"/>
        </w:rPr>
        <w:t>external</w:t>
      </w:r>
      <w:r w:rsidRPr="00305773">
        <w:rPr>
          <w:rStyle w:val="StyleUnderline"/>
          <w:rFonts w:asciiTheme="majorHAnsi" w:eastAsia="Calibri" w:hAnsiTheme="majorHAnsi"/>
        </w:rPr>
        <w:t xml:space="preserve"> </w:t>
      </w:r>
      <w:r w:rsidRPr="00305773">
        <w:rPr>
          <w:rStyle w:val="StyleUnderline"/>
          <w:rFonts w:asciiTheme="majorHAnsi" w:eastAsia="Calibri" w:hAnsiTheme="majorHAnsi"/>
          <w:highlight w:val="yellow"/>
        </w:rPr>
        <w:t>military conflicts</w:t>
      </w:r>
      <w:r w:rsidRPr="00305773">
        <w:rPr>
          <w:rFonts w:asciiTheme="majorHAnsi" w:hAnsiTheme="majorHAnsi" w:cstheme="minorHAnsi"/>
          <w:sz w:val="8"/>
        </w:rPr>
        <w:t xml:space="preserve"> to create a 'rally around the flag' effect. </w:t>
      </w:r>
      <w:r w:rsidRPr="00305773">
        <w:rPr>
          <w:rStyle w:val="StyleUnderline"/>
          <w:rFonts w:asciiTheme="majorHAnsi" w:hAnsiTheme="majorHAnsi"/>
        </w:rPr>
        <w:t>Wang</w:t>
      </w:r>
      <w:r w:rsidRPr="00305773">
        <w:rPr>
          <w:rFonts w:asciiTheme="majorHAnsi" w:hAnsiTheme="majorHAnsi" w:cstheme="minorHAnsi"/>
          <w:sz w:val="8"/>
        </w:rPr>
        <w:t xml:space="preserve"> (1996), </w:t>
      </w:r>
      <w:r w:rsidRPr="00305773">
        <w:rPr>
          <w:rStyle w:val="StyleUnderline"/>
          <w:rFonts w:asciiTheme="majorHAnsi" w:hAnsiTheme="majorHAnsi"/>
        </w:rPr>
        <w:t>DeRouen</w:t>
      </w:r>
      <w:r w:rsidRPr="00305773">
        <w:rPr>
          <w:rFonts w:asciiTheme="majorHAnsi" w:hAnsiTheme="majorHAnsi" w:cstheme="minorHAnsi"/>
          <w:sz w:val="8"/>
        </w:rPr>
        <w:t xml:space="preserve"> (1995). </w:t>
      </w:r>
      <w:r w:rsidRPr="00305773">
        <w:rPr>
          <w:rStyle w:val="StyleUnderline"/>
          <w:rFonts w:asciiTheme="majorHAnsi" w:hAnsiTheme="majorHAnsi"/>
        </w:rPr>
        <w:t>and Blomberg,</w:t>
      </w:r>
      <w:r w:rsidRPr="00305773">
        <w:rPr>
          <w:rFonts w:asciiTheme="majorHAnsi" w:hAnsiTheme="majorHAnsi" w:cstheme="minorHAnsi"/>
          <w:sz w:val="8"/>
        </w:rPr>
        <w:t xml:space="preserve"> Hess, and Thacker (2006) </w:t>
      </w:r>
      <w:r w:rsidRPr="00305773">
        <w:rPr>
          <w:rStyle w:val="StyleUnderline"/>
          <w:rFonts w:asciiTheme="majorHAnsi" w:hAnsiTheme="majorHAnsi"/>
        </w:rPr>
        <w:t>find</w:t>
      </w:r>
      <w:r w:rsidRPr="00305773">
        <w:rPr>
          <w:rFonts w:asciiTheme="majorHAnsi" w:hAnsiTheme="majorHAnsi" w:cstheme="minorHAnsi"/>
          <w:sz w:val="8"/>
        </w:rPr>
        <w:t xml:space="preserve"> supporting </w:t>
      </w:r>
      <w:r w:rsidRPr="00305773">
        <w:rPr>
          <w:rStyle w:val="StyleUnderline"/>
          <w:rFonts w:asciiTheme="majorHAnsi" w:hAnsiTheme="majorHAnsi"/>
          <w:highlight w:val="yellow"/>
        </w:rPr>
        <w:t>evidence show</w:t>
      </w:r>
      <w:r w:rsidRPr="00305773">
        <w:rPr>
          <w:rStyle w:val="StyleUnderline"/>
          <w:rFonts w:asciiTheme="majorHAnsi" w:hAnsiTheme="majorHAnsi"/>
        </w:rPr>
        <w:t xml:space="preserve">ing </w:t>
      </w:r>
      <w:r w:rsidRPr="00305773">
        <w:rPr>
          <w:rStyle w:val="StyleUnderline"/>
          <w:rFonts w:asciiTheme="majorHAnsi" w:hAnsiTheme="majorHAnsi"/>
          <w:highlight w:val="yellow"/>
        </w:rPr>
        <w:t>that economic decline and</w:t>
      </w:r>
      <w:r w:rsidRPr="00305773">
        <w:rPr>
          <w:rFonts w:asciiTheme="majorHAnsi" w:hAnsiTheme="majorHAnsi" w:cstheme="minorHAnsi"/>
          <w:sz w:val="8"/>
        </w:rPr>
        <w:t xml:space="preserve"> use of </w:t>
      </w:r>
      <w:r w:rsidRPr="00305773">
        <w:rPr>
          <w:rStyle w:val="StyleUnderline"/>
          <w:rFonts w:asciiTheme="majorHAnsi" w:hAnsiTheme="majorHAnsi"/>
          <w:highlight w:val="yellow"/>
        </w:rPr>
        <w:t>force are</w:t>
      </w:r>
      <w:r w:rsidRPr="00305773">
        <w:rPr>
          <w:rFonts w:asciiTheme="majorHAnsi" w:hAnsiTheme="majorHAnsi" w:cstheme="minorHAnsi"/>
          <w:sz w:val="8"/>
        </w:rPr>
        <w:t xml:space="preserve"> at least indirectly </w:t>
      </w:r>
      <w:r w:rsidRPr="00305773">
        <w:rPr>
          <w:rStyle w:val="StyleUnderline"/>
          <w:rFonts w:asciiTheme="majorHAnsi" w:hAnsiTheme="majorHAnsi"/>
          <w:highlight w:val="yellow"/>
        </w:rPr>
        <w:t>correlated</w:t>
      </w:r>
      <w:r w:rsidRPr="00305773">
        <w:rPr>
          <w:rFonts w:asciiTheme="majorHAnsi" w:hAnsiTheme="majorHAnsi" w:cstheme="minorHAnsi"/>
          <w:sz w:val="8"/>
        </w:rPr>
        <w:t>. Gelpi (1997), Miller (1999), and Kisangani and Pickering (</w:t>
      </w:r>
      <w:r w:rsidRPr="00305773">
        <w:rPr>
          <w:rFonts w:asciiTheme="majorHAnsi" w:hAnsiTheme="majorHAnsi"/>
          <w:sz w:val="8"/>
        </w:rPr>
        <w:t xml:space="preserve">2009) suggest that the tendency towards diversionary tactics are greater for democratic states than autocratic states, due to the fact that democratic leaders are generally more susceptible to being removed from office due to lack of domestic support. DeRouen (2000) </w:t>
      </w:r>
      <w:r w:rsidRPr="00305773">
        <w:rPr>
          <w:rFonts w:asciiTheme="majorHAnsi" w:hAnsiTheme="majorHAnsi" w:cstheme="minorHAnsi"/>
          <w:sz w:val="8"/>
        </w:rPr>
        <w:t xml:space="preserve">has provided </w:t>
      </w:r>
      <w:r w:rsidRPr="00305773">
        <w:rPr>
          <w:rStyle w:val="StyleUnderline"/>
          <w:rFonts w:asciiTheme="majorHAnsi" w:hAnsiTheme="majorHAnsi"/>
        </w:rPr>
        <w:t>evidence show</w:t>
      </w:r>
      <w:r w:rsidRPr="00305773">
        <w:rPr>
          <w:rFonts w:asciiTheme="majorHAnsi" w:hAnsiTheme="majorHAnsi" w:cstheme="minorHAnsi"/>
          <w:sz w:val="8"/>
        </w:rPr>
        <w:t xml:space="preserve">ing that </w:t>
      </w:r>
      <w:r w:rsidRPr="00305773">
        <w:rPr>
          <w:rStyle w:val="StyleUnderline"/>
          <w:rFonts w:asciiTheme="majorHAnsi" w:hAnsiTheme="majorHAnsi"/>
          <w:highlight w:val="yellow"/>
        </w:rPr>
        <w:t>periods of weak economic performance</w:t>
      </w:r>
      <w:r w:rsidRPr="00305773">
        <w:rPr>
          <w:rStyle w:val="StyleUnderline"/>
          <w:rFonts w:asciiTheme="majorHAnsi" w:hAnsiTheme="majorHAnsi"/>
        </w:rPr>
        <w:t xml:space="preserve"> in the </w:t>
      </w:r>
      <w:r w:rsidRPr="00305773">
        <w:rPr>
          <w:rFonts w:asciiTheme="majorHAnsi" w:hAnsiTheme="majorHAnsi" w:cstheme="minorHAnsi"/>
          <w:sz w:val="8"/>
        </w:rPr>
        <w:t xml:space="preserve">United States, and thus weak Presidential popularity, </w:t>
      </w:r>
      <w:r w:rsidRPr="00305773">
        <w:rPr>
          <w:rStyle w:val="StyleUnderline"/>
          <w:rFonts w:asciiTheme="majorHAnsi" w:eastAsia="Calibri" w:hAnsiTheme="majorHAnsi"/>
          <w:highlight w:val="yellow"/>
        </w:rPr>
        <w:t>are statistically linked to an increase in the use of force</w:t>
      </w:r>
      <w:r w:rsidRPr="00305773">
        <w:rPr>
          <w:rFonts w:asciiTheme="majorHAnsi" w:eastAsia="Calibri" w:hAnsiTheme="majorHAnsi" w:cstheme="minorHAnsi"/>
          <w:sz w:val="8"/>
        </w:rPr>
        <w:t xml:space="preserve">. </w:t>
      </w:r>
      <w:r w:rsidRPr="00305773">
        <w:rPr>
          <w:rFonts w:asciiTheme="majorHAnsi" w:hAnsiTheme="majorHAnsi" w:cstheme="minorHAnsi"/>
          <w:sz w:val="8"/>
        </w:rPr>
        <w:t xml:space="preserve">In summary, recent economic scholarship positively correlates economic integration with an increase in the frequency of economic crises, whereas </w:t>
      </w:r>
      <w:r w:rsidRPr="00305773">
        <w:rPr>
          <w:rStyle w:val="StyleUnderline"/>
          <w:rFonts w:asciiTheme="majorHAnsi" w:hAnsiTheme="majorHAnsi"/>
        </w:rPr>
        <w:t xml:space="preserve">political science </w:t>
      </w:r>
      <w:r w:rsidRPr="00305773">
        <w:rPr>
          <w:rStyle w:val="StyleUnderline"/>
          <w:rFonts w:asciiTheme="majorHAnsi" w:eastAsia="Calibri" w:hAnsiTheme="majorHAnsi"/>
        </w:rPr>
        <w:t>scholarship links economic decline with external conflict</w:t>
      </w:r>
      <w:r w:rsidRPr="00305773">
        <w:rPr>
          <w:rStyle w:val="StyleUnderline"/>
          <w:rFonts w:asciiTheme="majorHAnsi" w:hAnsiTheme="majorHAnsi"/>
        </w:rPr>
        <w:t xml:space="preserve"> </w:t>
      </w:r>
      <w:r w:rsidRPr="00305773">
        <w:rPr>
          <w:rStyle w:val="StyleUnderline"/>
          <w:rFonts w:asciiTheme="majorHAnsi" w:hAnsiTheme="majorHAnsi"/>
          <w:highlight w:val="yellow"/>
        </w:rPr>
        <w:t>at systemic, dyadic and national levels</w:t>
      </w:r>
      <w:r w:rsidRPr="00305773">
        <w:rPr>
          <w:rFonts w:asciiTheme="majorHAnsi" w:hAnsiTheme="majorHAnsi" w:cstheme="minorHAnsi"/>
          <w:sz w:val="8"/>
        </w:rPr>
        <w:t xml:space="preserve">.5 This implied connection between integration, crises and armed conflict has not featured prominently in the economic-security debate and deserves more attention. This observation is not contradictory to </w:t>
      </w:r>
      <w:r w:rsidRPr="00305773">
        <w:rPr>
          <w:rFonts w:asciiTheme="majorHAnsi" w:hAnsiTheme="majorHAnsi"/>
          <w:sz w:val="8"/>
        </w:rPr>
        <w:t>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328EE28A" w14:textId="77777777" w:rsidR="00546C55" w:rsidRPr="00305773" w:rsidRDefault="00546C55" w:rsidP="00546C55">
      <w:pPr>
        <w:rPr>
          <w:rFonts w:asciiTheme="majorHAnsi" w:hAnsiTheme="majorHAnsi"/>
        </w:rPr>
      </w:pPr>
    </w:p>
    <w:p w14:paraId="2E95A439" w14:textId="77777777" w:rsidR="00546C55" w:rsidRPr="00305773" w:rsidRDefault="00546C55" w:rsidP="00546C55">
      <w:pPr>
        <w:pStyle w:val="Heading4"/>
        <w:rPr>
          <w:rFonts w:asciiTheme="majorHAnsi" w:hAnsiTheme="majorHAnsi"/>
        </w:rPr>
      </w:pPr>
      <w:r w:rsidRPr="00305773">
        <w:rPr>
          <w:rFonts w:asciiTheme="majorHAnsi" w:hAnsiTheme="majorHAnsi"/>
        </w:rPr>
        <w:t>Causes only the most violent conflicts escalate</w:t>
      </w:r>
    </w:p>
    <w:p w14:paraId="3DC9DB40" w14:textId="77777777" w:rsidR="00546C55" w:rsidRPr="00305773" w:rsidRDefault="00546C55" w:rsidP="00546C55">
      <w:pPr>
        <w:rPr>
          <w:rFonts w:asciiTheme="majorHAnsi" w:hAnsiTheme="majorHAnsi"/>
        </w:rPr>
      </w:pPr>
      <w:r w:rsidRPr="00305773">
        <w:rPr>
          <w:rFonts w:asciiTheme="majorHAnsi" w:hAnsiTheme="majorHAnsi"/>
          <w:b/>
        </w:rPr>
        <w:t xml:space="preserve">Tir 10 </w:t>
      </w:r>
      <w:r w:rsidRPr="00305773">
        <w:rPr>
          <w:rFonts w:asciiTheme="majorHAnsi" w:hAnsiTheme="majorHAnsi"/>
        </w:rPr>
        <w:t xml:space="preserve">– (2010, Jaroslav, PhD, professor of political science at University of Colorado at Boulder, “Territorial Diversion: Diversionary Theory of War and Territorial Conflict,” The Journal of Politics, Vol. 72, No. 2, April 2010, pp. 413–425)  </w:t>
      </w:r>
    </w:p>
    <w:p w14:paraId="03ECF71A" w14:textId="77777777" w:rsidR="00546C55" w:rsidRPr="00305773" w:rsidRDefault="00546C55" w:rsidP="00546C55">
      <w:pPr>
        <w:rPr>
          <w:rFonts w:asciiTheme="majorHAnsi" w:hAnsiTheme="majorHAnsi"/>
        </w:rPr>
      </w:pPr>
    </w:p>
    <w:p w14:paraId="34D0538C" w14:textId="77777777" w:rsidR="00546C55" w:rsidRPr="00305773" w:rsidRDefault="00546C55" w:rsidP="00546C55">
      <w:pPr>
        <w:rPr>
          <w:rFonts w:asciiTheme="majorHAnsi" w:hAnsiTheme="majorHAnsi"/>
          <w:sz w:val="10"/>
        </w:rPr>
      </w:pPr>
      <w:r w:rsidRPr="00305773">
        <w:rPr>
          <w:rFonts w:asciiTheme="majorHAnsi" w:hAnsiTheme="majorHAnsi"/>
          <w:sz w:val="10"/>
        </w:rPr>
        <w:t xml:space="preserve">Hypothesis 1 thus receives strong support via the unpopularity variable but only weak support via the economic growth variable. These results suggest that </w:t>
      </w:r>
      <w:r w:rsidRPr="00305773">
        <w:rPr>
          <w:rFonts w:asciiTheme="majorHAnsi" w:hAnsiTheme="majorHAnsi"/>
          <w:highlight w:val="yellow"/>
          <w:u w:val="single"/>
        </w:rPr>
        <w:t>embattled leaders are much more likely to respond with territorial diversions to direct signs of their unpopularity</w:t>
      </w:r>
      <w:r w:rsidRPr="00305773">
        <w:rPr>
          <w:rFonts w:asciiTheme="majorHAnsi" w:hAnsiTheme="majorHAnsi"/>
          <w:sz w:val="10"/>
        </w:rPr>
        <w:t xml:space="preserve"> (e.g., strikes, protests, riots) </w:t>
      </w:r>
      <w:r w:rsidRPr="00305773">
        <w:rPr>
          <w:rFonts w:asciiTheme="majorHAnsi" w:hAnsiTheme="majorHAnsi"/>
          <w:highlight w:val="yellow"/>
          <w:u w:val="single"/>
        </w:rPr>
        <w:t>than to general background conditions such as economic malais</w:t>
      </w:r>
      <w:r w:rsidRPr="00305773">
        <w:rPr>
          <w:rFonts w:asciiTheme="majorHAnsi" w:hAnsiTheme="majorHAnsi"/>
          <w:u w:val="single"/>
        </w:rPr>
        <w:t>e</w:t>
      </w:r>
      <w:r w:rsidRPr="00305773">
        <w:rPr>
          <w:rFonts w:asciiTheme="majorHAnsi" w:hAnsiTheme="majorHAnsi"/>
          <w:sz w:val="10"/>
        </w:rPr>
        <w:t xml:space="preserve">. Presumably, protesters can be distracted via territorial diversions while ﬁxing the economy would take a more concerted and prolonged policy effort. </w:t>
      </w:r>
      <w:r w:rsidRPr="00305773">
        <w:rPr>
          <w:rFonts w:asciiTheme="majorHAnsi" w:hAnsiTheme="majorHAnsi"/>
          <w:b/>
          <w:highlight w:val="yellow"/>
          <w:u w:val="single"/>
        </w:rPr>
        <w:t>Bad economic conditions seem to motivate only the most serious, fatal territorial confrontations</w:t>
      </w:r>
      <w:r w:rsidRPr="00305773">
        <w:rPr>
          <w:rFonts w:asciiTheme="majorHAnsi" w:hAnsiTheme="majorHAnsi"/>
          <w:u w:val="single"/>
        </w:rPr>
        <w:t>.</w:t>
      </w:r>
      <w:r w:rsidRPr="00305773">
        <w:rPr>
          <w:rFonts w:asciiTheme="majorHAnsi" w:hAnsiTheme="majorHAnsi"/>
          <w:sz w:val="10"/>
        </w:rPr>
        <w:t xml:space="preserve"> This implies that </w:t>
      </w:r>
      <w:r w:rsidRPr="00305773">
        <w:rPr>
          <w:rFonts w:asciiTheme="majorHAnsi" w:hAnsiTheme="majorHAnsi"/>
          <w:u w:val="single"/>
        </w:rPr>
        <w:t>leaders may be reserving the most high-proﬁle and risky diversions for the times when they are the most desperate,</w:t>
      </w:r>
      <w:r w:rsidRPr="00305773">
        <w:rPr>
          <w:rFonts w:asciiTheme="majorHAnsi" w:hAnsiTheme="majorHAnsi"/>
          <w:sz w:val="10"/>
        </w:rPr>
        <w:t xml:space="preserve"> that is </w:t>
      </w:r>
      <w:r w:rsidRPr="00305773">
        <w:rPr>
          <w:rFonts w:asciiTheme="majorHAnsi" w:hAnsiTheme="majorHAnsi"/>
          <w:highlight w:val="yellow"/>
          <w:u w:val="single"/>
        </w:rPr>
        <w:t>when their power is threatened both by signs of discontent with their rule and by more systemic problems plaguing the country</w:t>
      </w:r>
      <w:r w:rsidRPr="00305773">
        <w:rPr>
          <w:rFonts w:asciiTheme="majorHAnsi" w:hAnsiTheme="majorHAnsi"/>
          <w:sz w:val="10"/>
          <w:highlight w:val="yellow"/>
        </w:rPr>
        <w:t xml:space="preserve"> </w:t>
      </w:r>
      <w:r w:rsidRPr="00305773">
        <w:rPr>
          <w:rStyle w:val="StyleUnderline"/>
          <w:rFonts w:asciiTheme="majorHAnsi" w:hAnsiTheme="majorHAnsi"/>
          <w:highlight w:val="yellow"/>
        </w:rPr>
        <w:t>(i.e.,</w:t>
      </w:r>
      <w:r w:rsidRPr="00305773">
        <w:rPr>
          <w:rFonts w:asciiTheme="majorHAnsi" w:hAnsiTheme="majorHAnsi"/>
          <w:sz w:val="10"/>
          <w:highlight w:val="yellow"/>
        </w:rPr>
        <w:t xml:space="preserve"> </w:t>
      </w:r>
      <w:r w:rsidRPr="00305773">
        <w:rPr>
          <w:rFonts w:asciiTheme="majorHAnsi" w:hAnsiTheme="majorHAnsi"/>
          <w:b/>
          <w:highlight w:val="yellow"/>
          <w:u w:val="single"/>
        </w:rPr>
        <w:t>an underperforming economy</w:t>
      </w:r>
      <w:r w:rsidRPr="00305773">
        <w:rPr>
          <w:rFonts w:asciiTheme="majorHAnsi" w:hAnsiTheme="majorHAnsi"/>
          <w:sz w:val="10"/>
          <w:highlight w:val="yellow"/>
        </w:rPr>
        <w:t>).</w:t>
      </w:r>
    </w:p>
    <w:p w14:paraId="3721F70E" w14:textId="77777777" w:rsidR="00546C55" w:rsidRPr="00305773" w:rsidRDefault="00546C55" w:rsidP="00546C55">
      <w:pPr>
        <w:rPr>
          <w:rFonts w:asciiTheme="majorHAnsi" w:hAnsiTheme="majorHAnsi"/>
          <w:sz w:val="10"/>
        </w:rPr>
      </w:pPr>
      <w:r w:rsidRPr="00305773">
        <w:rPr>
          <w:rFonts w:asciiTheme="majorHAnsi" w:hAnsiTheme="majorHAnsi"/>
          <w:u w:val="single"/>
        </w:rPr>
        <w:t>Next</w:t>
      </w:r>
      <w:r w:rsidRPr="00305773">
        <w:rPr>
          <w:rFonts w:asciiTheme="majorHAnsi" w:hAnsiTheme="majorHAnsi"/>
          <w:highlight w:val="yellow"/>
          <w:u w:val="single"/>
        </w:rPr>
        <w:t>, I conduct a series of follow-up tests</w:t>
      </w:r>
      <w:r w:rsidRPr="00305773">
        <w:rPr>
          <w:rFonts w:asciiTheme="majorHAnsi" w:hAnsiTheme="majorHAnsi"/>
          <w:sz w:val="10"/>
        </w:rPr>
        <w:t xml:space="preserve"> suggested by an anonymous Reviewer; results based on the reanalysis of Model 1 are presented in the online appendix. Evaluating the implication that territorial diversions are indeed more likely to result from diversionary conditions than nonterritorial diversions,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Further checks include performing rare events logit (King and Zeng 2001) and population-averaged logit analyses to verify whether the rare events nature of the dependent variable or cross-sectional characteristics of the data alter the ﬁndings, respectively. The ﬁndings for the two independent variables remain unchanged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2D0F9BB8" w14:textId="77777777" w:rsidR="00546C55" w:rsidRPr="00305773" w:rsidRDefault="00546C55" w:rsidP="00546C55">
      <w:pPr>
        <w:rPr>
          <w:rFonts w:asciiTheme="majorHAnsi" w:hAnsiTheme="majorHAnsi"/>
          <w:u w:val="single"/>
        </w:rPr>
      </w:pPr>
      <w:r w:rsidRPr="00305773">
        <w:rPr>
          <w:rFonts w:asciiTheme="majorHAnsi" w:hAnsiTheme="majorHAnsi"/>
          <w:sz w:val="10"/>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305773">
        <w:rPr>
          <w:rFonts w:asciiTheme="majorHAnsi" w:hAnsiTheme="majorHAnsi"/>
          <w:u w:val="single"/>
        </w:rPr>
        <w:t>democratic peace weakens considerably in the context of territorial conﬂict</w:t>
      </w:r>
      <w:r w:rsidRPr="00305773">
        <w:rPr>
          <w:rFonts w:asciiTheme="majorHAnsi" w:hAnsiTheme="majorHAnsi"/>
          <w:sz w:val="10"/>
        </w:rPr>
        <w:t xml:space="preserve"> (James, Park, and Choi 2006) </w:t>
      </w:r>
      <w:r w:rsidRPr="00305773">
        <w:rPr>
          <w:rFonts w:asciiTheme="majorHAnsi" w:hAnsiTheme="majorHAnsi"/>
          <w:u w:val="single"/>
        </w:rPr>
        <w:t xml:space="preserve">and </w:t>
      </w:r>
      <w:r w:rsidRPr="00305773">
        <w:rPr>
          <w:rFonts w:asciiTheme="majorHAnsi" w:hAnsiTheme="majorHAnsi"/>
          <w:sz w:val="10"/>
        </w:rPr>
        <w:t xml:space="preserve">that the democratic peace </w:t>
      </w:r>
      <w:r w:rsidRPr="00305773">
        <w:rPr>
          <w:rFonts w:asciiTheme="majorHAnsi" w:hAnsiTheme="majorHAnsi"/>
          <w:u w:val="single"/>
        </w:rPr>
        <w:t>may be epiphenomenal to territorial peace</w:t>
      </w:r>
      <w:r w:rsidRPr="00305773">
        <w:rPr>
          <w:rFonts w:asciiTheme="majorHAnsi" w:hAnsiTheme="majorHAnsi"/>
          <w:sz w:val="10"/>
        </w:rPr>
        <w:t xml:space="preserve"> (Gibler 2007). 17 </w:t>
      </w:r>
      <w:r w:rsidRPr="00305773">
        <w:rPr>
          <w:rFonts w:asciiTheme="majorHAnsi" w:hAnsiTheme="majorHAnsi"/>
          <w:u w:val="single"/>
        </w:rPr>
        <w:t>Importantly, the control variable results imply that some of the related interests</w:t>
      </w:r>
      <w:r w:rsidRPr="00305773">
        <w:rPr>
          <w:rFonts w:asciiTheme="majorHAnsi" w:hAnsiTheme="majorHAnsi"/>
          <w:sz w:val="10"/>
        </w:rPr>
        <w:t xml:space="preserve"> (e.g., security, regime ties) </w:t>
      </w:r>
      <w:r w:rsidRPr="00305773">
        <w:rPr>
          <w:rFonts w:asciiTheme="majorHAnsi" w:hAnsiTheme="majorHAnsi"/>
          <w:u w:val="single"/>
        </w:rPr>
        <w:t>may indeed be subordinated to the territorial diversion impetus.</w:t>
      </w:r>
    </w:p>
    <w:p w14:paraId="4AD5AE32" w14:textId="77777777" w:rsidR="00546C55" w:rsidRPr="00305773" w:rsidRDefault="00546C55" w:rsidP="00546C55">
      <w:pPr>
        <w:rPr>
          <w:rFonts w:asciiTheme="majorHAnsi" w:hAnsiTheme="majorHAnsi"/>
          <w:sz w:val="10"/>
        </w:rPr>
      </w:pPr>
      <w:r w:rsidRPr="00305773">
        <w:rPr>
          <w:rFonts w:asciiTheme="majorHAnsi" w:hAnsiTheme="majorHAnsi"/>
          <w:highlight w:val="yellow"/>
          <w:u w:val="single"/>
        </w:rPr>
        <w:t>Revisiting the link between regime type and diversion, some scholars argue that democratic leaders have a greater motivation</w:t>
      </w:r>
      <w:r w:rsidRPr="00305773">
        <w:rPr>
          <w:rFonts w:asciiTheme="majorHAnsi" w:hAnsiTheme="majorHAnsi"/>
          <w:sz w:val="10"/>
        </w:rPr>
        <w:t>—due to the need for popular support—</w:t>
      </w:r>
      <w:r w:rsidRPr="00305773">
        <w:rPr>
          <w:rFonts w:asciiTheme="majorHAnsi" w:hAnsiTheme="majorHAnsi"/>
          <w:highlight w:val="yellow"/>
          <w:u w:val="single"/>
        </w:rPr>
        <w:t>for diversion</w:t>
      </w:r>
      <w:r w:rsidRPr="00305773">
        <w:rPr>
          <w:rFonts w:asciiTheme="majorHAnsi" w:hAnsiTheme="majorHAnsi"/>
          <w:sz w:val="10"/>
        </w:rPr>
        <w:t xml:space="preserve"> (e.g., Gelpi 1997; Russett 1990; Smith 1996). </w:t>
      </w:r>
      <w:r w:rsidRPr="00305773">
        <w:rPr>
          <w:rFonts w:asciiTheme="majorHAnsi" w:hAnsiTheme="majorHAnsi"/>
          <w:highlight w:val="yellow"/>
          <w:u w:val="single"/>
        </w:rPr>
        <w:t>Yet, others</w:t>
      </w:r>
      <w:r w:rsidRPr="00305773">
        <w:rPr>
          <w:rFonts w:asciiTheme="majorHAnsi" w:hAnsiTheme="majorHAnsi"/>
          <w:sz w:val="10"/>
        </w:rPr>
        <w:t xml:space="preserve"> (e.g., Downs and Rocke 1994; Miller 1995; Pickering and Kisangani 2005) </w:t>
      </w:r>
      <w:r w:rsidRPr="00305773">
        <w:rPr>
          <w:rFonts w:asciiTheme="majorHAnsi" w:hAnsiTheme="majorHAnsi"/>
          <w:highlight w:val="yellow"/>
          <w:u w:val="single"/>
        </w:rPr>
        <w:t>assert that authoritarian leaders need popular support in order to appear legitimate</w:t>
      </w:r>
      <w:r w:rsidRPr="00305773">
        <w:rPr>
          <w:rFonts w:asciiTheme="majorHAnsi" w:hAnsiTheme="majorHAnsi"/>
          <w:u w:val="single"/>
        </w:rPr>
        <w:t>.</w:t>
      </w:r>
      <w:r w:rsidRPr="00305773">
        <w:rPr>
          <w:rFonts w:asciiTheme="majorHAnsi" w:hAnsiTheme="majorHAnsi"/>
          <w:sz w:val="10"/>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305773">
        <w:rPr>
          <w:rFonts w:asciiTheme="majorHAnsi" w:hAnsiTheme="majorHAnsi"/>
          <w:highlight w:val="yellow"/>
          <w:u w:val="single"/>
        </w:rPr>
        <w:t xml:space="preserve">the ﬁndings </w:t>
      </w:r>
      <w:r w:rsidRPr="00305773">
        <w:rPr>
          <w:rFonts w:asciiTheme="majorHAnsi" w:hAnsiTheme="majorHAnsi"/>
          <w:sz w:val="10"/>
        </w:rPr>
        <w:t>hold</w:t>
      </w:r>
      <w:r w:rsidRPr="00305773">
        <w:rPr>
          <w:rFonts w:asciiTheme="majorHAnsi" w:hAnsiTheme="majorHAnsi"/>
          <w:sz w:val="10"/>
          <w:highlight w:val="yellow"/>
        </w:rPr>
        <w:t xml:space="preserve"> </w:t>
      </w:r>
      <w:r w:rsidRPr="00305773">
        <w:rPr>
          <w:rFonts w:asciiTheme="majorHAnsi" w:hAnsiTheme="majorHAnsi"/>
          <w:highlight w:val="yellow"/>
          <w:u w:val="single"/>
        </w:rPr>
        <w:t>suggest</w:t>
      </w:r>
      <w:r w:rsidRPr="00305773">
        <w:rPr>
          <w:rFonts w:asciiTheme="majorHAnsi" w:hAnsiTheme="majorHAnsi"/>
          <w:sz w:val="10"/>
        </w:rPr>
        <w:t xml:space="preserve">s </w:t>
      </w:r>
      <w:r w:rsidRPr="00305773">
        <w:rPr>
          <w:rFonts w:asciiTheme="majorHAnsi" w:hAnsiTheme="majorHAnsi"/>
          <w:highlight w:val="yellow"/>
          <w:u w:val="single"/>
        </w:rPr>
        <w:t xml:space="preserve">that </w:t>
      </w:r>
      <w:r w:rsidRPr="00305773">
        <w:rPr>
          <w:rFonts w:asciiTheme="majorHAnsi" w:hAnsiTheme="majorHAnsi"/>
          <w:b/>
          <w:highlight w:val="yellow"/>
          <w:u w:val="single"/>
        </w:rPr>
        <w:t>both democratic and autocratic leaders value territorial diversions</w:t>
      </w:r>
      <w:r w:rsidRPr="00305773">
        <w:rPr>
          <w:rFonts w:asciiTheme="majorHAnsi" w:hAnsiTheme="majorHAnsi"/>
          <w:u w:val="single"/>
        </w:rPr>
        <w:t>.</w:t>
      </w:r>
      <w:r w:rsidRPr="00305773">
        <w:rPr>
          <w:rFonts w:asciiTheme="majorHAnsi" w:hAnsiTheme="majorHAnsi"/>
          <w:sz w:val="10"/>
        </w:rPr>
        <w:t xml:space="preserve"> Nevertheless, resolving the broader debate is beyond the scope of this study. </w:t>
      </w:r>
    </w:p>
    <w:p w14:paraId="02889187" w14:textId="77777777" w:rsidR="00546C55" w:rsidRPr="00305773" w:rsidRDefault="00546C55" w:rsidP="00546C55">
      <w:pPr>
        <w:rPr>
          <w:rFonts w:asciiTheme="majorHAnsi" w:hAnsiTheme="majorHAnsi"/>
        </w:rPr>
      </w:pPr>
    </w:p>
    <w:p w14:paraId="4C43A7F5" w14:textId="77777777" w:rsidR="00546C55" w:rsidRPr="00305773" w:rsidRDefault="00546C55" w:rsidP="00546C55">
      <w:pPr>
        <w:rPr>
          <w:rFonts w:asciiTheme="majorHAnsi" w:hAnsiTheme="majorHAnsi"/>
        </w:rPr>
      </w:pPr>
    </w:p>
    <w:p w14:paraId="5A8F3985" w14:textId="77777777" w:rsidR="00546C55" w:rsidRPr="00305773" w:rsidRDefault="00546C55" w:rsidP="00546C55">
      <w:pPr>
        <w:spacing w:after="0" w:line="240" w:lineRule="auto"/>
        <w:rPr>
          <w:rFonts w:asciiTheme="majorHAnsi" w:hAnsiTheme="majorHAnsi"/>
        </w:rPr>
      </w:pPr>
    </w:p>
    <w:p w14:paraId="439E9A27"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A2: Adv Cps</w:t>
      </w:r>
    </w:p>
    <w:p w14:paraId="368CA728" w14:textId="77777777" w:rsidR="00546C55" w:rsidRPr="00305773" w:rsidRDefault="00546C55" w:rsidP="00546C55">
      <w:pPr>
        <w:spacing w:after="0" w:line="240" w:lineRule="auto"/>
        <w:rPr>
          <w:rFonts w:asciiTheme="majorHAnsi" w:hAnsiTheme="majorHAnsi"/>
        </w:rPr>
      </w:pPr>
    </w:p>
    <w:p w14:paraId="4CF56CF7"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No adv CPS – anti-dumping on environmental goods is a necessary condition for more liberalized trade</w:t>
      </w:r>
    </w:p>
    <w:p w14:paraId="7E622BD9"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Brewster et al 15</w:t>
      </w:r>
      <w:r w:rsidRPr="00305773">
        <w:rPr>
          <w:rFonts w:asciiTheme="majorHAnsi" w:hAnsiTheme="majorHAnsi"/>
        </w:rPr>
        <w:t xml:space="preserve"> (European University Institute Robert Schuman Centre for Advanced Studies Global Governance Programme)</w:t>
      </w:r>
    </w:p>
    <w:p w14:paraId="17392829" w14:textId="77777777" w:rsidR="00546C55" w:rsidRPr="00305773" w:rsidRDefault="00546C55" w:rsidP="00546C55">
      <w:pPr>
        <w:spacing w:after="0" w:line="240" w:lineRule="auto"/>
        <w:rPr>
          <w:rFonts w:asciiTheme="majorHAnsi" w:hAnsiTheme="majorHAnsi"/>
        </w:rPr>
      </w:pPr>
    </w:p>
    <w:p w14:paraId="06C657F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(Rachel Brewster, Claire Brunel and Anna Maria Mayda, Trade in Environmental Goods: A Review of the WTO Appellate Body’s Ruling in US — Countervailing Measures (China) EUI Working Paper RSCAS 2015/69)</w:t>
      </w:r>
    </w:p>
    <w:p w14:paraId="0229FCAC" w14:textId="77777777" w:rsidR="00546C55" w:rsidRPr="00305773" w:rsidRDefault="00546C55" w:rsidP="00546C55">
      <w:pPr>
        <w:spacing w:after="0" w:line="240" w:lineRule="auto"/>
        <w:rPr>
          <w:rFonts w:asciiTheme="majorHAnsi" w:hAnsiTheme="majorHAnsi"/>
        </w:rPr>
      </w:pPr>
    </w:p>
    <w:p w14:paraId="1FCF06B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The international response to subsidies, however, has been anything but encouraging thus far. The United States (US), the European Union (EU), and China are arguably in a trade war over government support for environmental goods, including solar panels, wind turbines, and biofuels. In particular, the EU is imposing exceptionally large antidumping duties (ADs) and countervailing duties (CVDs) on Chinese environmental goods and US biodiesel. The US is imposing large ADs and CVDs on Chinese environmental goods. Also, China is imposing CVDs on the US, EU, and South Korean environmental goods (Kasteng 2013, Lewis 2014b). This tit-for-tat application of domestic trade remedies on environmental goods has raised domestic prices for consumers in major markets, and potentially chilled investment by making the future market for these goods uncertain.</w:t>
      </w:r>
    </w:p>
    <w:p w14:paraId="64413EB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States are making some multilateral efforts to liberalize trade in environmental goods by lowering bound MFN tariff rates through the WTO and ASEAN, but these efforts are not gaining traction. States have not even been able to reach a consensus on the definition of environmental goods, and there seems to be little political support to push forward quickly. Moreover, none of the existing draft agreements exempt environmental goods from domestic trade remedies (AD/CVDs/safeguards), which can have a much bigger impact than the MFN tariff rate on the retail prices of these goods. Finally, although the Subsidies and Countervailing Measures (SCM) Agreement used to have a carve-out for environmental goods, there also appears to be no political will to revive it.</w:t>
      </w:r>
    </w:p>
    <w:p w14:paraId="361112E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Because of the political difficulties in making progress on a new agreement, commentators have frequently looked to the WTO Appellate Body (AB) to craft trade law decisions that would have the effect of liberalizing the trade in environmental goods (Crosby &amp; Mavroidis 2014). This includes calls for the AB to provide wide flexibility for states to adopt pro-environmental policy under GATT Article XX and under the SCM agreement (Howse 2013). In addition, there has been some hope that the AB would restrict the conditions under which WTO members could apply domestic trade remedies to environmental goods (Wu and Salzman 2013).</w:t>
      </w:r>
    </w:p>
    <w:p w14:paraId="481023BB"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Against this background, we analyze the present AB decision, US-Countervailing Duty Measures on Products from China. This case addresses the US application of countervailing duties (CVDs) on a number of products, two of which are environmental products (solar panels and wind turbines). We focus our analysis on these goods although the AB does not discuss CVDs on these two goods any differently than any of the other challenged goods.</w:t>
      </w:r>
    </w:p>
    <w:p w14:paraId="2E378CA9"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We argue that: 1. although China “won” this case, the AB decision did not meaningfully restrict the application of CVDs to environmental goods in future cases; 2. from an economic viewpoint, this is likely to be welfare-reducing to the extent that the reduction in international prices due to these policies is not strong enough to compensate for the increase in domestic prices and for the domestic distortions of the CVD; 3. that </w:t>
      </w:r>
      <w:r w:rsidRPr="00305773">
        <w:rPr>
          <w:rStyle w:val="StyleUnderline"/>
          <w:rFonts w:asciiTheme="majorHAnsi" w:hAnsiTheme="majorHAnsi"/>
        </w:rPr>
        <w:t>to make any real progress on more liberalized trade</w:t>
      </w:r>
      <w:r w:rsidRPr="00305773">
        <w:rPr>
          <w:rFonts w:asciiTheme="majorHAnsi" w:hAnsiTheme="majorHAnsi"/>
        </w:rPr>
        <w:t xml:space="preserve"> in environmental goods</w:t>
      </w:r>
      <w:r w:rsidRPr="00305773">
        <w:rPr>
          <w:rStyle w:val="StyleUnderline"/>
          <w:rFonts w:asciiTheme="majorHAnsi" w:hAnsiTheme="majorHAnsi"/>
        </w:rPr>
        <w:t>, we need to move away from a reliance on the AB</w:t>
      </w:r>
      <w:r w:rsidRPr="00305773">
        <w:rPr>
          <w:rFonts w:asciiTheme="majorHAnsi" w:hAnsiTheme="majorHAnsi"/>
        </w:rPr>
        <w:t xml:space="preserve"> and focus on gaining political support for a new agreement.</w:t>
      </w:r>
    </w:p>
    <w:p w14:paraId="241BED10" w14:textId="77777777" w:rsidR="00546C55" w:rsidRPr="00305773" w:rsidRDefault="00546C55" w:rsidP="00546C55">
      <w:pPr>
        <w:spacing w:after="0" w:line="240" w:lineRule="auto"/>
        <w:rPr>
          <w:rFonts w:asciiTheme="majorHAnsi" w:hAnsiTheme="majorHAnsi"/>
        </w:rPr>
      </w:pPr>
    </w:p>
    <w:p w14:paraId="5E624518" w14:textId="77777777" w:rsidR="00546C55" w:rsidRPr="00305773" w:rsidRDefault="00546C55" w:rsidP="00546C55">
      <w:pPr>
        <w:rPr>
          <w:rFonts w:asciiTheme="majorHAnsi" w:hAnsiTheme="majorHAnsi"/>
        </w:rPr>
      </w:pPr>
    </w:p>
    <w:p w14:paraId="7B019217" w14:textId="77777777" w:rsidR="00546C55" w:rsidRPr="00305773" w:rsidRDefault="00546C55" w:rsidP="00546C55">
      <w:pPr>
        <w:pStyle w:val="Heading3"/>
        <w:rPr>
          <w:rFonts w:asciiTheme="majorHAnsi" w:hAnsiTheme="majorHAnsi"/>
        </w:rPr>
      </w:pPr>
      <w:r w:rsidRPr="00305773">
        <w:rPr>
          <w:rFonts w:asciiTheme="majorHAnsi" w:hAnsiTheme="majorHAnsi"/>
        </w:rPr>
        <w:t>Trade Good – War</w:t>
      </w:r>
    </w:p>
    <w:p w14:paraId="064E7D89"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Nuclear war </w:t>
      </w:r>
    </w:p>
    <w:p w14:paraId="0C32A9F1" w14:textId="77777777" w:rsidR="00546C55" w:rsidRPr="00305773" w:rsidRDefault="00546C55" w:rsidP="00546C55">
      <w:pPr>
        <w:rPr>
          <w:rFonts w:asciiTheme="majorHAnsi" w:hAnsiTheme="majorHAnsi"/>
        </w:rPr>
      </w:pPr>
      <w:r w:rsidRPr="00305773">
        <w:rPr>
          <w:rStyle w:val="Style13ptBold"/>
          <w:rFonts w:asciiTheme="majorHAnsi" w:hAnsiTheme="majorHAnsi"/>
        </w:rPr>
        <w:t xml:space="preserve">Panzner 8 </w:t>
      </w:r>
      <w:r w:rsidRPr="00305773">
        <w:rPr>
          <w:rFonts w:asciiTheme="majorHAnsi" w:hAnsiTheme="majorHAnsi"/>
        </w:rPr>
        <w:t xml:space="preserve">(faculty at the New York Institute of Finance, 25-year veteran of the global stock, bond, and currency markets who has worked in New York and London for HSBC, Soros Funds, ABN Amro, Dresdner Bank, and JPMorgan Chase) </w:t>
      </w:r>
    </w:p>
    <w:p w14:paraId="0EAE4CBC" w14:textId="77777777" w:rsidR="00546C55" w:rsidRPr="00305773" w:rsidRDefault="00546C55" w:rsidP="00546C55">
      <w:pPr>
        <w:rPr>
          <w:rFonts w:asciiTheme="majorHAnsi" w:hAnsiTheme="majorHAnsi"/>
          <w:b/>
          <w:sz w:val="24"/>
        </w:rPr>
      </w:pPr>
      <w:r w:rsidRPr="00305773">
        <w:rPr>
          <w:rFonts w:asciiTheme="majorHAnsi" w:hAnsiTheme="majorHAnsi"/>
        </w:rPr>
        <w:t>(Michael, “Financial Armageddon: Protect Your Future from Economic Collapse,” p. 136-138)</w:t>
      </w:r>
    </w:p>
    <w:p w14:paraId="4FC27507" w14:textId="77777777" w:rsidR="00546C55" w:rsidRPr="00305773" w:rsidRDefault="00546C55" w:rsidP="00546C55">
      <w:pPr>
        <w:rPr>
          <w:rFonts w:asciiTheme="majorHAnsi" w:hAnsiTheme="majorHAnsi"/>
        </w:rPr>
      </w:pPr>
    </w:p>
    <w:p w14:paraId="7210783D" w14:textId="77777777" w:rsidR="00546C55" w:rsidRPr="00305773" w:rsidRDefault="00546C55" w:rsidP="00546C55">
      <w:pPr>
        <w:rPr>
          <w:rFonts w:asciiTheme="majorHAnsi" w:hAnsiTheme="majorHAnsi"/>
        </w:rPr>
      </w:pPr>
      <w:r w:rsidRPr="00305773">
        <w:rPr>
          <w:rFonts w:asciiTheme="majorHAnsi" w:hAnsiTheme="majorHAnsi"/>
        </w:rPr>
        <w:t xml:space="preserve">Continuing calls for </w:t>
      </w:r>
      <w:r w:rsidRPr="00305773">
        <w:rPr>
          <w:rFonts w:asciiTheme="majorHAnsi" w:hAnsiTheme="majorHAnsi" w:cs="Arial"/>
          <w:u w:val="single"/>
        </w:rPr>
        <w:t>curbs on the flow of</w:t>
      </w:r>
      <w:r w:rsidRPr="00305773">
        <w:rPr>
          <w:rFonts w:asciiTheme="majorHAnsi" w:hAnsiTheme="majorHAnsi"/>
        </w:rPr>
        <w:t xml:space="preserve"> finance and </w:t>
      </w:r>
      <w:r w:rsidRPr="00305773">
        <w:rPr>
          <w:rFonts w:asciiTheme="majorHAnsi" w:hAnsiTheme="majorHAnsi" w:cs="Arial"/>
          <w:u w:val="single"/>
        </w:rPr>
        <w:t xml:space="preserve">trade will inspire the </w:t>
      </w:r>
      <w:r w:rsidRPr="00305773">
        <w:rPr>
          <w:rFonts w:asciiTheme="majorHAnsi" w:hAnsiTheme="majorHAnsi" w:cs="Arial"/>
          <w:u w:val="single"/>
          <w:bdr w:val="single" w:sz="4" w:space="0" w:color="auto"/>
        </w:rPr>
        <w:t>U</w:t>
      </w:r>
      <w:r w:rsidRPr="00305773">
        <w:rPr>
          <w:rFonts w:asciiTheme="majorHAnsi" w:hAnsiTheme="majorHAnsi"/>
        </w:rPr>
        <w:t xml:space="preserve">nited </w:t>
      </w:r>
      <w:r w:rsidRPr="00305773">
        <w:rPr>
          <w:rFonts w:asciiTheme="majorHAnsi" w:hAnsiTheme="majorHAnsi" w:cs="Arial"/>
          <w:u w:val="single"/>
          <w:bdr w:val="single" w:sz="4" w:space="0" w:color="auto"/>
        </w:rPr>
        <w:t>S</w:t>
      </w:r>
      <w:r w:rsidRPr="00305773">
        <w:rPr>
          <w:rFonts w:asciiTheme="majorHAnsi" w:hAnsiTheme="majorHAnsi"/>
        </w:rPr>
        <w:t xml:space="preserve">tates </w:t>
      </w:r>
      <w:r w:rsidRPr="00305773">
        <w:rPr>
          <w:rFonts w:asciiTheme="majorHAnsi" w:hAnsiTheme="majorHAnsi" w:cs="Arial"/>
          <w:u w:val="single"/>
        </w:rPr>
        <w:t>and other nations to spew</w:t>
      </w:r>
      <w:r w:rsidRPr="00305773">
        <w:rPr>
          <w:rFonts w:asciiTheme="majorHAnsi" w:hAnsiTheme="majorHAnsi"/>
        </w:rPr>
        <w:t xml:space="preserve"> forth </w:t>
      </w:r>
      <w:r w:rsidRPr="00305773">
        <w:rPr>
          <w:rFonts w:asciiTheme="majorHAnsi" w:hAnsiTheme="majorHAnsi" w:cs="Arial"/>
          <w:u w:val="single"/>
        </w:rPr>
        <w:t>protectionist legislation</w:t>
      </w:r>
      <w:r w:rsidRPr="00305773">
        <w:rPr>
          <w:rFonts w:asciiTheme="majorHAnsi" w:hAnsiTheme="majorHAnsi"/>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305773">
        <w:rPr>
          <w:rFonts w:asciiTheme="majorHAnsi" w:hAnsiTheme="majorHAnsi" w:cs="Arial"/>
          <w:u w:val="single"/>
        </w:rPr>
        <w:t>protectionism will bring about</w:t>
      </w:r>
      <w:r w:rsidRPr="00305773">
        <w:rPr>
          <w:rFonts w:asciiTheme="majorHAnsi" w:hAnsiTheme="majorHAnsi"/>
        </w:rPr>
        <w:t xml:space="preserve"> ever more heated arguments and </w:t>
      </w:r>
      <w:r w:rsidRPr="00305773">
        <w:rPr>
          <w:rFonts w:asciiTheme="majorHAnsi" w:hAnsiTheme="majorHAnsi" w:cs="Arial"/>
          <w:u w:val="single"/>
        </w:rPr>
        <w:t>dangerous confrontations over</w:t>
      </w:r>
      <w:r w:rsidRPr="00305773">
        <w:rPr>
          <w:rFonts w:asciiTheme="majorHAnsi" w:hAnsiTheme="majorHAnsi"/>
        </w:rPr>
        <w:t xml:space="preserve"> shared sources of oil, gas, and other </w:t>
      </w:r>
      <w:r w:rsidRPr="00305773">
        <w:rPr>
          <w:rFonts w:asciiTheme="majorHAnsi" w:hAnsiTheme="majorHAnsi" w:cs="Arial"/>
          <w:u w:val="single"/>
        </w:rPr>
        <w:t>key commodities</w:t>
      </w:r>
      <w:r w:rsidRPr="00305773">
        <w:rPr>
          <w:rFonts w:asciiTheme="majorHAnsi" w:hAnsiTheme="majorHAnsi"/>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305773">
        <w:rPr>
          <w:rFonts w:asciiTheme="majorHAnsi" w:hAnsiTheme="majorHAnsi" w:cs="Arial"/>
          <w:u w:val="single"/>
        </w:rPr>
        <w:t>Around the world, such tensions will give rise to full-scale military encounters</w:t>
      </w:r>
      <w:r w:rsidRPr="00305773">
        <w:rPr>
          <w:rFonts w:asciiTheme="majorHAnsi" w:hAnsiTheme="majorHAnsi"/>
        </w:rPr>
        <w:t xml:space="preserve">, often </w:t>
      </w:r>
      <w:r w:rsidRPr="00305773">
        <w:rPr>
          <w:rFonts w:asciiTheme="majorHAnsi" w:hAnsiTheme="majorHAnsi" w:cs="Arial"/>
          <w:u w:val="single"/>
        </w:rPr>
        <w:t>with minimal provocation.</w:t>
      </w:r>
      <w:r w:rsidRPr="00305773">
        <w:rPr>
          <w:rFonts w:asciiTheme="majorHAnsi" w:hAnsiTheme="majorHAnsi"/>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305773">
        <w:rPr>
          <w:rFonts w:asciiTheme="majorHAnsi" w:hAnsiTheme="majorHAnsi" w:cs="Arial"/>
          <w:u w:val="single"/>
        </w:rPr>
        <w:t>Turbulent conditions will encourage</w:t>
      </w:r>
      <w:r w:rsidRPr="00305773">
        <w:rPr>
          <w:rFonts w:asciiTheme="majorHAnsi" w:hAnsiTheme="majorHAnsi"/>
        </w:rPr>
        <w:t xml:space="preserve"> aggressive saber rattling and </w:t>
      </w:r>
      <w:r w:rsidRPr="00305773">
        <w:rPr>
          <w:rFonts w:asciiTheme="majorHAnsi" w:hAnsiTheme="majorHAnsi" w:cs="Arial"/>
          <w:u w:val="single"/>
        </w:rPr>
        <w:t>interdictions by rogue nations</w:t>
      </w:r>
      <w:r w:rsidRPr="00305773">
        <w:rPr>
          <w:rFonts w:asciiTheme="majorHAnsi" w:hAnsiTheme="majorHAnsi"/>
        </w:rPr>
        <w:t xml:space="preserve"> running amok. </w:t>
      </w:r>
      <w:r w:rsidRPr="00305773">
        <w:rPr>
          <w:rFonts w:asciiTheme="majorHAnsi" w:hAnsiTheme="majorHAnsi" w:cs="Arial"/>
          <w:u w:val="single"/>
        </w:rPr>
        <w:t>Age-old clashes will</w:t>
      </w:r>
      <w:r w:rsidRPr="00305773">
        <w:rPr>
          <w:rFonts w:asciiTheme="majorHAnsi" w:hAnsiTheme="majorHAnsi"/>
        </w:rPr>
        <w:t xml:space="preserve"> also </w:t>
      </w:r>
      <w:r w:rsidRPr="00305773">
        <w:rPr>
          <w:rFonts w:asciiTheme="majorHAnsi" w:hAnsiTheme="majorHAnsi" w:cs="Arial"/>
          <w:u w:val="single"/>
        </w:rPr>
        <w:t>take on a new, more heated sense of urgency. China will</w:t>
      </w:r>
      <w:r w:rsidRPr="00305773">
        <w:rPr>
          <w:rFonts w:asciiTheme="majorHAnsi" w:hAnsiTheme="majorHAnsi"/>
        </w:rPr>
        <w:t xml:space="preserve"> likely </w:t>
      </w:r>
      <w:r w:rsidRPr="00305773">
        <w:rPr>
          <w:rFonts w:asciiTheme="majorHAnsi" w:hAnsiTheme="majorHAnsi" w:cs="Arial"/>
          <w:u w:val="single"/>
        </w:rPr>
        <w:t>assume an increasingly belligerent posture toward Taiwan</w:t>
      </w:r>
      <w:r w:rsidRPr="00305773">
        <w:rPr>
          <w:rFonts w:asciiTheme="majorHAnsi" w:hAnsiTheme="majorHAnsi"/>
        </w:rPr>
        <w:t xml:space="preserve">, while </w:t>
      </w:r>
      <w:r w:rsidRPr="00305773">
        <w:rPr>
          <w:rFonts w:asciiTheme="majorHAnsi" w:hAnsiTheme="majorHAnsi" w:cs="Arial"/>
          <w:u w:val="single"/>
        </w:rPr>
        <w:t>Iran may</w:t>
      </w:r>
      <w:r w:rsidRPr="00305773">
        <w:rPr>
          <w:rFonts w:asciiTheme="majorHAnsi" w:hAnsiTheme="majorHAnsi"/>
        </w:rPr>
        <w:t xml:space="preserve"> embark on overt </w:t>
      </w:r>
      <w:r w:rsidRPr="00305773">
        <w:rPr>
          <w:rFonts w:asciiTheme="majorHAnsi" w:hAnsiTheme="majorHAnsi" w:cs="Arial"/>
          <w:u w:val="single"/>
        </w:rPr>
        <w:t>coloniz</w:t>
      </w:r>
      <w:r w:rsidRPr="00305773">
        <w:rPr>
          <w:rFonts w:asciiTheme="majorHAnsi" w:hAnsiTheme="majorHAnsi"/>
        </w:rPr>
        <w:t xml:space="preserve">ation of its neighbors in </w:t>
      </w:r>
      <w:r w:rsidRPr="00305773">
        <w:rPr>
          <w:rFonts w:asciiTheme="majorHAnsi" w:hAnsiTheme="majorHAnsi" w:cs="Arial"/>
          <w:u w:val="single"/>
        </w:rPr>
        <w:t>the Mideast. Israel</w:t>
      </w:r>
      <w:r w:rsidRPr="00305773">
        <w:rPr>
          <w:rFonts w:asciiTheme="majorHAnsi" w:hAnsiTheme="majorHAnsi"/>
        </w:rPr>
        <w:t xml:space="preserve">, for its part, </w:t>
      </w:r>
      <w:r w:rsidRPr="00305773">
        <w:rPr>
          <w:rFonts w:asciiTheme="majorHAnsi" w:hAnsiTheme="majorHAnsi" w:cs="Arial"/>
          <w:u w:val="single"/>
        </w:rPr>
        <w:t>may look to draw</w:t>
      </w:r>
      <w:r w:rsidRPr="00305773">
        <w:rPr>
          <w:rFonts w:asciiTheme="majorHAnsi" w:hAnsiTheme="majorHAnsi"/>
        </w:rPr>
        <w:t xml:space="preserve"> a dwindling list of </w:t>
      </w:r>
      <w:r w:rsidRPr="00305773">
        <w:rPr>
          <w:rFonts w:asciiTheme="majorHAnsi" w:hAnsiTheme="majorHAnsi" w:cs="Arial"/>
          <w:u w:val="single"/>
        </w:rPr>
        <w:t>allies from around the world into</w:t>
      </w:r>
      <w:r w:rsidRPr="00305773">
        <w:rPr>
          <w:rFonts w:asciiTheme="majorHAnsi" w:hAnsiTheme="majorHAnsi"/>
        </w:rPr>
        <w:t xml:space="preserve"> a growing number of </w:t>
      </w:r>
      <w:r w:rsidRPr="00305773">
        <w:rPr>
          <w:rFonts w:asciiTheme="majorHAnsi" w:hAnsiTheme="majorHAnsi" w:cs="Arial"/>
          <w:u w:val="single"/>
        </w:rPr>
        <w:t>conflicts.</w:t>
      </w:r>
      <w:r w:rsidRPr="00305773">
        <w:rPr>
          <w:rFonts w:asciiTheme="majorHAnsi" w:hAnsiTheme="majorHAnsi"/>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305773">
        <w:rPr>
          <w:rFonts w:asciiTheme="majorHAnsi" w:hAnsiTheme="majorHAnsi" w:cs="Arial"/>
          <w:u w:val="single"/>
        </w:rPr>
        <w:t>cultural and religious differences will be transformed</w:t>
      </w:r>
      <w:r w:rsidRPr="00305773">
        <w:rPr>
          <w:rFonts w:asciiTheme="majorHAnsi" w:hAnsiTheme="majorHAnsi"/>
        </w:rPr>
        <w:t xml:space="preserve"> from wars of words </w:t>
      </w:r>
      <w:r w:rsidRPr="00305773">
        <w:rPr>
          <w:rFonts w:asciiTheme="majorHAnsi" w:hAnsiTheme="majorHAnsi" w:cs="Arial"/>
          <w:u w:val="single"/>
        </w:rPr>
        <w:t>to battles soaked in blood.</w:t>
      </w:r>
      <w:r w:rsidRPr="00305773">
        <w:rPr>
          <w:rFonts w:asciiTheme="majorHAnsi" w:hAnsiTheme="majorHAnsi"/>
        </w:rPr>
        <w:t xml:space="preserve"> Long-simmering resentments could also degenerate quickly, </w:t>
      </w:r>
      <w:r w:rsidRPr="00305773">
        <w:rPr>
          <w:rFonts w:asciiTheme="majorHAnsi" w:hAnsiTheme="majorHAnsi" w:cs="Arial"/>
          <w:u w:val="single"/>
        </w:rPr>
        <w:t>spurring</w:t>
      </w:r>
      <w:r w:rsidRPr="00305773">
        <w:rPr>
          <w:rFonts w:asciiTheme="majorHAnsi" w:hAnsiTheme="majorHAnsi"/>
        </w:rPr>
        <w:t xml:space="preserve"> the basest of human instincts and triggering </w:t>
      </w:r>
      <w:r w:rsidRPr="00305773">
        <w:rPr>
          <w:rFonts w:asciiTheme="majorHAnsi" w:hAnsiTheme="majorHAnsi" w:cs="Arial"/>
          <w:u w:val="single"/>
        </w:rPr>
        <w:t>genocidal acts.</w:t>
      </w:r>
      <w:r w:rsidRPr="00305773">
        <w:rPr>
          <w:rFonts w:asciiTheme="majorHAnsi" w:hAnsiTheme="majorHAnsi"/>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14:paraId="7CE1AF2C" w14:textId="77777777" w:rsidR="00546C55" w:rsidRPr="00305773" w:rsidRDefault="00546C55" w:rsidP="00546C55">
      <w:pPr>
        <w:pStyle w:val="Heading3"/>
        <w:rPr>
          <w:rFonts w:asciiTheme="majorHAnsi" w:hAnsiTheme="majorHAnsi"/>
        </w:rPr>
      </w:pPr>
      <w:r w:rsidRPr="00305773">
        <w:rPr>
          <w:rFonts w:asciiTheme="majorHAnsi" w:hAnsiTheme="majorHAnsi"/>
        </w:rPr>
        <w:t>Trade Good – Laundry List</w:t>
      </w:r>
    </w:p>
    <w:p w14:paraId="790A244A" w14:textId="77777777" w:rsidR="00546C55" w:rsidRPr="00305773" w:rsidRDefault="00546C55" w:rsidP="00546C55">
      <w:pPr>
        <w:rPr>
          <w:rFonts w:asciiTheme="majorHAnsi" w:hAnsiTheme="majorHAnsi"/>
        </w:rPr>
      </w:pPr>
    </w:p>
    <w:p w14:paraId="151F2E16" w14:textId="77777777" w:rsidR="00546C55" w:rsidRPr="00305773" w:rsidRDefault="00546C55" w:rsidP="00546C55">
      <w:pPr>
        <w:pStyle w:val="Heading4"/>
        <w:rPr>
          <w:rFonts w:asciiTheme="majorHAnsi" w:hAnsiTheme="majorHAnsi"/>
        </w:rPr>
      </w:pPr>
      <w:r w:rsidRPr="00305773">
        <w:rPr>
          <w:rFonts w:asciiTheme="majorHAnsi" w:hAnsiTheme="majorHAnsi"/>
        </w:rPr>
        <w:t>Trade is key to solve multiple existential threats</w:t>
      </w:r>
    </w:p>
    <w:p w14:paraId="6837B790" w14:textId="77777777" w:rsidR="00546C55" w:rsidRPr="00305773" w:rsidRDefault="00546C55" w:rsidP="00546C55">
      <w:pPr>
        <w:rPr>
          <w:rFonts w:asciiTheme="majorHAnsi" w:hAnsiTheme="majorHAnsi"/>
        </w:rPr>
      </w:pPr>
      <w:r w:rsidRPr="00305773">
        <w:rPr>
          <w:rStyle w:val="Style13ptBold"/>
          <w:rFonts w:asciiTheme="majorHAnsi" w:hAnsiTheme="majorHAnsi"/>
        </w:rPr>
        <w:t>Panitchpakdi 4</w:t>
      </w:r>
      <w:r w:rsidRPr="00305773">
        <w:rPr>
          <w:rFonts w:asciiTheme="majorHAnsi" w:hAnsiTheme="majorHAnsi"/>
          <w:b/>
        </w:rPr>
        <w:t xml:space="preserve"> (</w:t>
      </w:r>
      <w:r w:rsidRPr="00305773">
        <w:rPr>
          <w:rFonts w:asciiTheme="majorHAnsi" w:hAnsiTheme="majorHAnsi"/>
        </w:rPr>
        <w:t>DG Supachai, Former Director-General – World Trade Organization, “American Leadership and the World Trade Organization: What is the Alternative?”, National Press Club, 2-26, http://www.wto.org/french/ news_f/spsp_f/spsp22_f.htm)</w:t>
      </w:r>
    </w:p>
    <w:p w14:paraId="3C8A0AA5" w14:textId="77777777" w:rsidR="00546C55" w:rsidRPr="00305773" w:rsidRDefault="00546C55" w:rsidP="00546C55">
      <w:pPr>
        <w:rPr>
          <w:rFonts w:asciiTheme="majorHAnsi" w:eastAsia="SimSun" w:hAnsiTheme="majorHAnsi"/>
          <w:sz w:val="14"/>
          <w:szCs w:val="12"/>
          <w:lang w:eastAsia="zh-CN"/>
        </w:rPr>
      </w:pPr>
      <w:r w:rsidRPr="00305773">
        <w:rPr>
          <w:rFonts w:asciiTheme="majorHAnsi" w:eastAsia="SimSun" w:hAnsiTheme="majorHAnsi"/>
          <w:sz w:val="14"/>
          <w:lang w:eastAsia="zh-CN"/>
        </w:rPr>
        <w:t xml:space="preserve">The second point is that </w:t>
      </w:r>
      <w:r w:rsidRPr="00305773">
        <w:rPr>
          <w:rFonts w:asciiTheme="majorHAnsi" w:eastAsia="SimSun" w:hAnsiTheme="majorHAnsi"/>
          <w:bCs/>
          <w:szCs w:val="26"/>
          <w:highlight w:val="yellow"/>
          <w:u w:val="single"/>
        </w:rPr>
        <w:t>strengthening</w:t>
      </w:r>
      <w:r w:rsidRPr="00305773">
        <w:rPr>
          <w:rFonts w:asciiTheme="majorHAnsi" w:eastAsia="SimSun" w:hAnsiTheme="majorHAnsi"/>
          <w:bCs/>
          <w:szCs w:val="26"/>
          <w:u w:val="single"/>
        </w:rPr>
        <w:t xml:space="preserve"> the world </w:t>
      </w:r>
      <w:r w:rsidRPr="00305773">
        <w:rPr>
          <w:rFonts w:asciiTheme="majorHAnsi" w:eastAsia="SimSun" w:hAnsiTheme="majorHAnsi"/>
          <w:bCs/>
          <w:szCs w:val="26"/>
          <w:highlight w:val="yellow"/>
          <w:u w:val="single"/>
        </w:rPr>
        <w:t>trading</w:t>
      </w:r>
      <w:r w:rsidRPr="00305773">
        <w:rPr>
          <w:rFonts w:asciiTheme="majorHAnsi" w:eastAsia="SimSun" w:hAnsiTheme="majorHAnsi"/>
          <w:bCs/>
          <w:szCs w:val="26"/>
          <w:u w:val="single"/>
        </w:rPr>
        <w:t xml:space="preserve"> system </w:t>
      </w:r>
      <w:r w:rsidRPr="00305773">
        <w:rPr>
          <w:rFonts w:asciiTheme="majorHAnsi" w:eastAsia="SimSun" w:hAnsiTheme="majorHAnsi"/>
          <w:bCs/>
          <w:szCs w:val="26"/>
          <w:highlight w:val="yellow"/>
          <w:u w:val="single"/>
        </w:rPr>
        <w:t>is essential</w:t>
      </w:r>
      <w:r w:rsidRPr="00305773">
        <w:rPr>
          <w:rFonts w:asciiTheme="majorHAnsi" w:eastAsia="SimSun" w:hAnsiTheme="majorHAnsi"/>
          <w:bCs/>
          <w:szCs w:val="26"/>
          <w:u w:val="single"/>
        </w:rPr>
        <w:t xml:space="preserve"> to</w:t>
      </w:r>
      <w:r w:rsidRPr="00305773">
        <w:rPr>
          <w:rFonts w:asciiTheme="majorHAnsi" w:eastAsia="SimSun" w:hAnsiTheme="majorHAnsi"/>
          <w:sz w:val="14"/>
          <w:lang w:eastAsia="zh-CN"/>
        </w:rPr>
        <w:t xml:space="preserve"> America's </w:t>
      </w:r>
      <w:r w:rsidRPr="00305773">
        <w:rPr>
          <w:rFonts w:asciiTheme="majorHAnsi" w:eastAsia="SimSun" w:hAnsiTheme="majorHAnsi"/>
          <w:bCs/>
          <w:szCs w:val="26"/>
          <w:u w:val="single"/>
        </w:rPr>
        <w:t>wider global objectives</w:t>
      </w:r>
      <w:r w:rsidRPr="00305773">
        <w:rPr>
          <w:rFonts w:asciiTheme="majorHAnsi" w:eastAsia="SimSun" w:hAnsiTheme="majorHAnsi"/>
          <w:sz w:val="14"/>
          <w:lang w:eastAsia="zh-CN"/>
        </w:rPr>
        <w:t xml:space="preserve">. </w:t>
      </w:r>
      <w:r w:rsidRPr="00305773">
        <w:rPr>
          <w:rFonts w:asciiTheme="majorHAnsi" w:eastAsia="SimSun" w:hAnsiTheme="majorHAnsi"/>
          <w:bCs/>
          <w:szCs w:val="26"/>
          <w:highlight w:val="yellow"/>
          <w:u w:val="single"/>
        </w:rPr>
        <w:t xml:space="preserve">Fighting </w:t>
      </w:r>
      <w:r w:rsidRPr="00305773">
        <w:rPr>
          <w:rFonts w:asciiTheme="majorHAnsi" w:eastAsia="SimSun" w:hAnsiTheme="majorHAnsi"/>
          <w:bCs/>
          <w:szCs w:val="26"/>
          <w:highlight w:val="yellow"/>
          <w:u w:val="single"/>
          <w:bdr w:val="single" w:sz="4" w:space="0" w:color="auto"/>
        </w:rPr>
        <w:t>terrorism</w:t>
      </w:r>
      <w:r w:rsidRPr="00305773">
        <w:rPr>
          <w:rFonts w:asciiTheme="majorHAnsi" w:eastAsia="SimSun" w:hAnsiTheme="majorHAnsi"/>
          <w:bCs/>
          <w:szCs w:val="26"/>
          <w:highlight w:val="yellow"/>
          <w:u w:val="single"/>
        </w:rPr>
        <w:t xml:space="preserve">, reducing </w:t>
      </w:r>
      <w:r w:rsidRPr="00305773">
        <w:rPr>
          <w:rFonts w:asciiTheme="majorHAnsi" w:eastAsia="SimSun" w:hAnsiTheme="majorHAnsi"/>
          <w:bCs/>
          <w:szCs w:val="26"/>
          <w:highlight w:val="yellow"/>
          <w:u w:val="single"/>
          <w:bdr w:val="single" w:sz="4" w:space="0" w:color="auto"/>
        </w:rPr>
        <w:t>poverty</w:t>
      </w:r>
      <w:r w:rsidRPr="00305773">
        <w:rPr>
          <w:rFonts w:asciiTheme="majorHAnsi" w:eastAsia="SimSun" w:hAnsiTheme="majorHAnsi"/>
          <w:bCs/>
          <w:szCs w:val="26"/>
          <w:u w:val="single"/>
        </w:rPr>
        <w:t xml:space="preserve">, </w:t>
      </w:r>
      <w:r w:rsidRPr="00305773">
        <w:rPr>
          <w:rFonts w:asciiTheme="majorHAnsi" w:eastAsia="SimSun" w:hAnsiTheme="majorHAnsi"/>
          <w:bCs/>
          <w:szCs w:val="26"/>
          <w:highlight w:val="yellow"/>
          <w:u w:val="single"/>
        </w:rPr>
        <w:t xml:space="preserve">improving </w:t>
      </w:r>
      <w:r w:rsidRPr="00305773">
        <w:rPr>
          <w:rFonts w:asciiTheme="majorHAnsi" w:eastAsia="SimSun" w:hAnsiTheme="majorHAnsi"/>
          <w:bCs/>
          <w:szCs w:val="26"/>
          <w:highlight w:val="yellow"/>
          <w:u w:val="single"/>
          <w:bdr w:val="single" w:sz="4" w:space="0" w:color="auto"/>
        </w:rPr>
        <w:t>health</w:t>
      </w:r>
      <w:r w:rsidRPr="00305773">
        <w:rPr>
          <w:rFonts w:asciiTheme="majorHAnsi" w:eastAsia="SimSun" w:hAnsiTheme="majorHAnsi"/>
          <w:bCs/>
          <w:szCs w:val="26"/>
          <w:highlight w:val="yellow"/>
          <w:u w:val="single"/>
        </w:rPr>
        <w:t xml:space="preserve">, </w:t>
      </w:r>
      <w:r w:rsidRPr="00305773">
        <w:rPr>
          <w:rFonts w:asciiTheme="majorHAnsi" w:eastAsia="SimSun" w:hAnsiTheme="majorHAnsi"/>
          <w:bCs/>
          <w:szCs w:val="26"/>
          <w:highlight w:val="yellow"/>
          <w:u w:val="single"/>
          <w:bdr w:val="single" w:sz="4" w:space="0" w:color="auto"/>
        </w:rPr>
        <w:t>integrating China</w:t>
      </w:r>
      <w:r w:rsidRPr="00305773">
        <w:rPr>
          <w:rFonts w:asciiTheme="majorHAnsi" w:eastAsia="SimSun" w:hAnsiTheme="majorHAnsi"/>
          <w:bCs/>
          <w:szCs w:val="26"/>
          <w:highlight w:val="yellow"/>
          <w:u w:val="single"/>
        </w:rPr>
        <w:t xml:space="preserve"> and other countries</w:t>
      </w:r>
      <w:r w:rsidRPr="00305773">
        <w:rPr>
          <w:rFonts w:asciiTheme="majorHAnsi" w:eastAsia="SimSun" w:hAnsiTheme="majorHAnsi"/>
          <w:bCs/>
          <w:szCs w:val="26"/>
          <w:u w:val="single"/>
        </w:rPr>
        <w:t xml:space="preserve"> in the global economy</w:t>
      </w:r>
      <w:r w:rsidRPr="00305773">
        <w:rPr>
          <w:rFonts w:asciiTheme="majorHAnsi" w:eastAsia="SimSun" w:hAnsiTheme="majorHAnsi"/>
          <w:sz w:val="14"/>
          <w:lang w:eastAsia="zh-CN"/>
        </w:rPr>
        <w:t xml:space="preserve"> — all of these issues </w:t>
      </w:r>
      <w:r w:rsidRPr="00305773">
        <w:rPr>
          <w:rFonts w:asciiTheme="majorHAnsi" w:eastAsia="SimSun" w:hAnsiTheme="majorHAnsi"/>
          <w:bCs/>
          <w:szCs w:val="26"/>
          <w:u w:val="single"/>
        </w:rPr>
        <w:t>are linked</w:t>
      </w:r>
      <w:r w:rsidRPr="00305773">
        <w:rPr>
          <w:rFonts w:asciiTheme="majorHAnsi" w:eastAsia="SimSun" w:hAnsiTheme="majorHAnsi"/>
          <w:sz w:val="14"/>
          <w:lang w:eastAsia="zh-CN"/>
        </w:rPr>
        <w:t xml:space="preserve">, in one way or another, </w:t>
      </w:r>
      <w:r w:rsidRPr="00305773">
        <w:rPr>
          <w:rFonts w:asciiTheme="majorHAnsi" w:eastAsia="SimSun" w:hAnsiTheme="majorHAnsi"/>
          <w:bCs/>
          <w:szCs w:val="26"/>
          <w:u w:val="single"/>
        </w:rPr>
        <w:t>to world trade</w:t>
      </w:r>
      <w:r w:rsidRPr="00305773">
        <w:rPr>
          <w:rFonts w:asciiTheme="majorHAnsi" w:eastAsia="SimSun" w:hAnsiTheme="majorHAnsi"/>
          <w:sz w:val="14"/>
          <w:lang w:eastAsia="zh-CN"/>
        </w:rPr>
        <w:t xml:space="preserve">. This is not to say that trade is the answer to all America's economic concerns; only that meaningful solutions are inconceivable without it. </w:t>
      </w:r>
      <w:r w:rsidRPr="00305773">
        <w:rPr>
          <w:rFonts w:asciiTheme="majorHAnsi" w:eastAsia="SimSun" w:hAnsiTheme="majorHAnsi"/>
          <w:bCs/>
          <w:szCs w:val="26"/>
          <w:u w:val="single"/>
        </w:rPr>
        <w:t xml:space="preserve">The world </w:t>
      </w:r>
      <w:r w:rsidRPr="00305773">
        <w:rPr>
          <w:rFonts w:asciiTheme="majorHAnsi" w:eastAsia="SimSun" w:hAnsiTheme="majorHAnsi"/>
          <w:bCs/>
          <w:szCs w:val="26"/>
          <w:highlight w:val="yellow"/>
          <w:u w:val="single"/>
        </w:rPr>
        <w:t>trading</w:t>
      </w:r>
      <w:r w:rsidRPr="00305773">
        <w:rPr>
          <w:rFonts w:asciiTheme="majorHAnsi" w:eastAsia="SimSun" w:hAnsiTheme="majorHAnsi"/>
          <w:bCs/>
          <w:szCs w:val="26"/>
          <w:u w:val="single"/>
        </w:rPr>
        <w:t xml:space="preserve"> system </w:t>
      </w:r>
      <w:r w:rsidRPr="00305773">
        <w:rPr>
          <w:rFonts w:asciiTheme="majorHAnsi" w:eastAsia="SimSun" w:hAnsiTheme="majorHAnsi"/>
          <w:bCs/>
          <w:szCs w:val="26"/>
          <w:highlight w:val="yellow"/>
          <w:u w:val="single"/>
        </w:rPr>
        <w:t>is</w:t>
      </w:r>
      <w:r w:rsidRPr="00305773">
        <w:rPr>
          <w:rFonts w:asciiTheme="majorHAnsi" w:eastAsia="SimSun" w:hAnsiTheme="majorHAnsi"/>
          <w:bCs/>
          <w:szCs w:val="26"/>
          <w:u w:val="single"/>
        </w:rPr>
        <w:t xml:space="preserve"> the </w:t>
      </w:r>
      <w:r w:rsidRPr="00305773">
        <w:rPr>
          <w:rFonts w:asciiTheme="majorHAnsi" w:eastAsia="SimSun" w:hAnsiTheme="majorHAnsi"/>
          <w:bCs/>
          <w:szCs w:val="26"/>
          <w:highlight w:val="yellow"/>
          <w:u w:val="single"/>
          <w:bdr w:val="single" w:sz="4" w:space="0" w:color="auto"/>
        </w:rPr>
        <w:t>linchpin of</w:t>
      </w:r>
      <w:r w:rsidRPr="00305773">
        <w:rPr>
          <w:rFonts w:asciiTheme="majorHAnsi" w:eastAsia="SimSun" w:hAnsiTheme="majorHAnsi"/>
          <w:bCs/>
          <w:szCs w:val="26"/>
          <w:u w:val="single"/>
          <w:bdr w:val="single" w:sz="4" w:space="0" w:color="auto"/>
        </w:rPr>
        <w:t xml:space="preserve"> today's global </w:t>
      </w:r>
      <w:r w:rsidRPr="00305773">
        <w:rPr>
          <w:rFonts w:asciiTheme="majorHAnsi" w:eastAsia="SimSun" w:hAnsiTheme="majorHAnsi"/>
          <w:bCs/>
          <w:szCs w:val="26"/>
          <w:highlight w:val="yellow"/>
          <w:u w:val="single"/>
          <w:bdr w:val="single" w:sz="4" w:space="0" w:color="auto"/>
        </w:rPr>
        <w:t>order</w:t>
      </w:r>
      <w:r w:rsidRPr="00305773">
        <w:rPr>
          <w:rFonts w:asciiTheme="majorHAnsi" w:eastAsia="SimSun" w:hAnsiTheme="majorHAnsi"/>
          <w:bCs/>
          <w:szCs w:val="26"/>
          <w:u w:val="single"/>
        </w:rPr>
        <w:t xml:space="preserve"> — underpinning</w:t>
      </w:r>
      <w:r w:rsidRPr="00305773">
        <w:rPr>
          <w:rFonts w:asciiTheme="majorHAnsi" w:eastAsia="SimSun" w:hAnsiTheme="majorHAnsi"/>
          <w:sz w:val="14"/>
          <w:lang w:eastAsia="zh-CN"/>
        </w:rPr>
        <w:t xml:space="preserve"> its </w:t>
      </w:r>
      <w:r w:rsidRPr="00305773">
        <w:rPr>
          <w:rFonts w:asciiTheme="majorHAnsi" w:eastAsia="SimSun" w:hAnsiTheme="majorHAnsi"/>
          <w:bCs/>
          <w:szCs w:val="26"/>
          <w:u w:val="single"/>
        </w:rPr>
        <w:t>security as well as</w:t>
      </w:r>
      <w:r w:rsidRPr="00305773">
        <w:rPr>
          <w:rFonts w:asciiTheme="majorHAnsi" w:eastAsia="SimSun" w:hAnsiTheme="majorHAnsi"/>
          <w:sz w:val="14"/>
          <w:lang w:eastAsia="zh-CN"/>
        </w:rPr>
        <w:t xml:space="preserve"> its </w:t>
      </w:r>
      <w:r w:rsidRPr="00305773">
        <w:rPr>
          <w:rFonts w:asciiTheme="majorHAnsi" w:eastAsia="SimSun" w:hAnsiTheme="majorHAnsi"/>
          <w:bCs/>
          <w:szCs w:val="26"/>
          <w:u w:val="single"/>
        </w:rPr>
        <w:t>prosperity</w:t>
      </w:r>
      <w:r w:rsidRPr="00305773">
        <w:rPr>
          <w:rFonts w:asciiTheme="majorHAnsi" w:eastAsia="SimSun" w:hAnsiTheme="majorHAnsi"/>
          <w:sz w:val="14"/>
          <w:lang w:eastAsia="zh-CN"/>
        </w:rPr>
        <w:t xml:space="preserve">. A successful WTO is an example of how multilateralism can work. Conversely, </w:t>
      </w:r>
      <w:r w:rsidRPr="00305773">
        <w:rPr>
          <w:rFonts w:asciiTheme="majorHAnsi" w:eastAsia="SimSun" w:hAnsiTheme="majorHAnsi"/>
          <w:bCs/>
          <w:szCs w:val="26"/>
          <w:u w:val="single"/>
        </w:rPr>
        <w:t>if it weakens</w:t>
      </w:r>
      <w:r w:rsidRPr="00305773">
        <w:rPr>
          <w:rFonts w:asciiTheme="majorHAnsi" w:eastAsia="SimSun" w:hAnsiTheme="majorHAnsi"/>
          <w:sz w:val="14"/>
          <w:lang w:eastAsia="zh-CN"/>
        </w:rPr>
        <w:t xml:space="preserve"> or fails, </w:t>
      </w:r>
      <w:r w:rsidRPr="00305773">
        <w:rPr>
          <w:rFonts w:asciiTheme="majorHAnsi" w:eastAsia="SimSun" w:hAnsiTheme="majorHAnsi"/>
          <w:bCs/>
          <w:szCs w:val="26"/>
          <w:u w:val="single"/>
        </w:rPr>
        <w:t>much else could fail with it</w:t>
      </w:r>
      <w:r w:rsidRPr="00305773">
        <w:rPr>
          <w:rFonts w:asciiTheme="majorHAnsi" w:eastAsia="SimSun" w:hAnsiTheme="majorHAnsi"/>
          <w:sz w:val="14"/>
          <w:lang w:eastAsia="zh-CN"/>
        </w:rPr>
        <w:t xml:space="preserve">. This is something which the US — at the epicentre of a more interdependent world — cannot afford to ignore.  These priorities must continue to guide US policy — as they have done since the Second World War. </w:t>
      </w:r>
      <w:r w:rsidRPr="00305773">
        <w:rPr>
          <w:rFonts w:asciiTheme="majorHAnsi" w:eastAsia="SimSun" w:hAnsiTheme="majorHAnsi"/>
          <w:bCs/>
          <w:szCs w:val="26"/>
          <w:u w:val="single"/>
        </w:rPr>
        <w:t>America has been the main driving force behind</w:t>
      </w:r>
      <w:r w:rsidRPr="00305773">
        <w:rPr>
          <w:rFonts w:asciiTheme="majorHAnsi" w:eastAsia="SimSun" w:hAnsiTheme="majorHAnsi"/>
          <w:sz w:val="14"/>
          <w:lang w:eastAsia="zh-CN"/>
        </w:rPr>
        <w:t xml:space="preserve"> eight rounds of </w:t>
      </w:r>
      <w:r w:rsidRPr="00305773">
        <w:rPr>
          <w:rFonts w:asciiTheme="majorHAnsi" w:eastAsia="SimSun" w:hAnsiTheme="majorHAnsi"/>
          <w:bCs/>
          <w:szCs w:val="26"/>
          <w:u w:val="single"/>
        </w:rPr>
        <w:t>multilateral trade negotiations</w:t>
      </w:r>
      <w:r w:rsidRPr="00305773">
        <w:rPr>
          <w:rFonts w:asciiTheme="majorHAnsi" w:eastAsia="SimSun" w:hAnsiTheme="majorHAnsi"/>
          <w:sz w:val="14"/>
          <w:lang w:eastAsia="zh-CN"/>
        </w:rPr>
        <w:t xml:space="preserve">, including the successful conclusion of the Uruguay Round and the creation of the WTO. </w:t>
      </w:r>
      <w:r w:rsidRPr="00305773">
        <w:rPr>
          <w:rFonts w:asciiTheme="majorHAnsi" w:eastAsia="SimSun" w:hAnsiTheme="majorHAnsi"/>
          <w:sz w:val="14"/>
          <w:szCs w:val="14"/>
          <w:lang w:eastAsia="zh-CN"/>
        </w:rPr>
        <w:t>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when the US leads the system can move forward; when it withdraws, the system drifts.</w:t>
      </w:r>
      <w:r w:rsidRPr="00305773">
        <w:rPr>
          <w:rFonts w:asciiTheme="majorHAnsi" w:eastAsia="SimSun" w:hAnsiTheme="majorHAnsi"/>
          <w:sz w:val="14"/>
          <w:lang w:eastAsia="zh-CN"/>
        </w:rPr>
        <w:t xml:space="preserve">  The fact that </w:t>
      </w:r>
      <w:r w:rsidRPr="00305773">
        <w:rPr>
          <w:rFonts w:asciiTheme="majorHAnsi" w:eastAsia="SimSun" w:hAnsiTheme="majorHAnsi"/>
          <w:bCs/>
          <w:szCs w:val="26"/>
          <w:highlight w:val="yellow"/>
          <w:u w:val="single"/>
          <w:bdr w:val="single" w:sz="4" w:space="0" w:color="auto"/>
        </w:rPr>
        <w:t>US leadership is essential</w:t>
      </w:r>
      <w:r w:rsidRPr="00305773">
        <w:rPr>
          <w:rFonts w:asciiTheme="majorHAnsi" w:eastAsia="SimSun" w:hAnsiTheme="majorHAnsi"/>
          <w:sz w:val="14"/>
          <w:lang w:eastAsia="zh-CN"/>
        </w:rPr>
        <w:t xml:space="preserve">, does not mean it is easy. </w:t>
      </w:r>
      <w:r w:rsidRPr="00305773">
        <w:rPr>
          <w:rFonts w:asciiTheme="majorHAnsi" w:eastAsia="SimSun" w:hAnsiTheme="majorHAnsi"/>
          <w:sz w:val="14"/>
          <w:szCs w:val="12"/>
          <w:lang w:eastAsia="zh-CN"/>
        </w:rPr>
        <w:t>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w:t>
      </w:r>
    </w:p>
    <w:p w14:paraId="16C73509" w14:textId="77777777" w:rsidR="00546C55" w:rsidRPr="00305773" w:rsidRDefault="00546C55" w:rsidP="00546C55">
      <w:pPr>
        <w:rPr>
          <w:rFonts w:asciiTheme="majorHAnsi" w:eastAsia="SimSun" w:hAnsiTheme="majorHAnsi"/>
          <w:sz w:val="14"/>
          <w:lang w:eastAsia="zh-CN"/>
        </w:rPr>
      </w:pPr>
      <w:r w:rsidRPr="00305773">
        <w:rPr>
          <w:rFonts w:asciiTheme="majorHAnsi" w:eastAsia="SimSun" w:hAnsiTheme="majorHAnsi"/>
          <w:sz w:val="14"/>
          <w:szCs w:val="12"/>
          <w:lang w:eastAsia="zh-CN"/>
        </w:rPr>
        <w:t>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Almost none of the trade issues facing the US today are any easier to solve unilaterally, bilaterally or regionally.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regional deals can sometimes be a complement to the multilateral system, but they can never be a substitute.  There is a bigger danger. By treating some countries preferentially, 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w:t>
      </w:r>
      <w:r w:rsidRPr="00305773">
        <w:rPr>
          <w:rFonts w:asciiTheme="majorHAnsi" w:eastAsia="SimSun" w:hAnsiTheme="majorHAnsi"/>
          <w:sz w:val="14"/>
          <w:lang w:eastAsia="zh-CN"/>
        </w:rPr>
        <w:t xml:space="preserve">  This is in no one's interest, least of all the United States. America led in the creation of the multilateral system after 1945 precisely to avoid a return to hostile blocs — blocs that had done so much to fuel interwar instability and conflict. America's vision, in the words of Cordell Hull, was that “enduring peace and the welfare of nations was indissolubly connected with the friendliness, fairness and freedom of world trade”. </w:t>
      </w:r>
      <w:r w:rsidRPr="00305773">
        <w:rPr>
          <w:rFonts w:asciiTheme="majorHAnsi" w:eastAsia="SimSun" w:hAnsiTheme="majorHAnsi"/>
          <w:bCs/>
          <w:szCs w:val="26"/>
          <w:highlight w:val="yellow"/>
          <w:u w:val="single"/>
        </w:rPr>
        <w:t xml:space="preserve">Trade </w:t>
      </w:r>
      <w:r w:rsidRPr="00305773">
        <w:rPr>
          <w:rFonts w:asciiTheme="majorHAnsi" w:eastAsia="SimSun" w:hAnsiTheme="majorHAnsi"/>
          <w:bCs/>
          <w:szCs w:val="26"/>
          <w:u w:val="single"/>
        </w:rPr>
        <w:t xml:space="preserve">would bind nations together, </w:t>
      </w:r>
      <w:r w:rsidRPr="00305773">
        <w:rPr>
          <w:rStyle w:val="Emphasis"/>
          <w:rFonts w:asciiTheme="majorHAnsi" w:hAnsiTheme="majorHAnsi"/>
          <w:highlight w:val="yellow"/>
        </w:rPr>
        <w:t>making</w:t>
      </w:r>
      <w:r w:rsidRPr="00305773">
        <w:rPr>
          <w:rStyle w:val="Emphasis"/>
          <w:rFonts w:asciiTheme="majorHAnsi" w:hAnsiTheme="majorHAnsi"/>
        </w:rPr>
        <w:t xml:space="preserve"> another </w:t>
      </w:r>
      <w:r w:rsidRPr="00305773">
        <w:rPr>
          <w:rStyle w:val="Emphasis"/>
          <w:rFonts w:asciiTheme="majorHAnsi" w:hAnsiTheme="majorHAnsi"/>
          <w:highlight w:val="yellow"/>
        </w:rPr>
        <w:t>war unthinkable</w:t>
      </w:r>
      <w:r w:rsidRPr="00305773">
        <w:rPr>
          <w:rFonts w:asciiTheme="majorHAnsi" w:eastAsia="SimSun" w:hAnsiTheme="majorHAnsi"/>
          <w:bCs/>
          <w:szCs w:val="26"/>
          <w:u w:val="single"/>
        </w:rPr>
        <w:t>.</w:t>
      </w:r>
      <w:r w:rsidRPr="00305773">
        <w:rPr>
          <w:rFonts w:asciiTheme="majorHAnsi" w:eastAsia="SimSun" w:hAnsiTheme="majorHAnsi"/>
          <w:sz w:val="14"/>
          <w:lang w:eastAsia="zh-CN"/>
        </w:rPr>
        <w:t xml:space="preserve"> Non-discriminatory rules would prevent a return to preferential deals and closed alliances. </w:t>
      </w:r>
      <w:r w:rsidRPr="00305773">
        <w:rPr>
          <w:rFonts w:asciiTheme="majorHAnsi" w:eastAsia="SimSun" w:hAnsiTheme="majorHAnsi"/>
          <w:bCs/>
          <w:szCs w:val="26"/>
          <w:u w:val="single"/>
        </w:rPr>
        <w:t>A network of multilateral initiatives and organizations</w:t>
      </w:r>
      <w:r w:rsidRPr="00305773">
        <w:rPr>
          <w:rFonts w:asciiTheme="majorHAnsi" w:eastAsia="SimSun" w:hAnsiTheme="majorHAnsi"/>
          <w:sz w:val="14"/>
          <w:lang w:eastAsia="zh-CN"/>
        </w:rPr>
        <w:t xml:space="preserve"> — the Marshal Plan, the IMF, the World Bank, and the GATT, now the WTO — </w:t>
      </w:r>
      <w:r w:rsidRPr="00305773">
        <w:rPr>
          <w:rFonts w:asciiTheme="majorHAnsi" w:eastAsia="SimSun" w:hAnsiTheme="majorHAnsi"/>
          <w:bCs/>
          <w:szCs w:val="26"/>
          <w:u w:val="single"/>
        </w:rPr>
        <w:t>would provide the institutional bedrock for the international rule of law</w:t>
      </w:r>
      <w:r w:rsidRPr="00305773">
        <w:rPr>
          <w:rFonts w:asciiTheme="majorHAnsi" w:eastAsia="SimSun" w:hAnsiTheme="majorHAnsi"/>
          <w:sz w:val="14"/>
          <w:lang w:eastAsia="zh-CN"/>
        </w:rPr>
        <w:t xml:space="preserve">, not power. Underpinning all this was the idea that freedom — </w:t>
      </w:r>
      <w:r w:rsidRPr="00305773">
        <w:rPr>
          <w:rFonts w:asciiTheme="majorHAnsi" w:eastAsia="SimSun" w:hAnsiTheme="majorHAnsi"/>
          <w:bCs/>
          <w:szCs w:val="26"/>
          <w:highlight w:val="yellow"/>
          <w:u w:val="single"/>
        </w:rPr>
        <w:t>f</w:t>
      </w:r>
      <w:r w:rsidRPr="00305773">
        <w:rPr>
          <w:rFonts w:asciiTheme="majorHAnsi" w:eastAsia="SimSun" w:hAnsiTheme="majorHAnsi"/>
          <w:bCs/>
          <w:szCs w:val="26"/>
          <w:u w:val="single"/>
        </w:rPr>
        <w:t>ree trade</w:t>
      </w:r>
      <w:r w:rsidRPr="00305773">
        <w:rPr>
          <w:rFonts w:asciiTheme="majorHAnsi" w:eastAsia="SimSun" w:hAnsiTheme="majorHAnsi"/>
          <w:sz w:val="14"/>
          <w:lang w:eastAsia="zh-CN"/>
        </w:rPr>
        <w:t xml:space="preserve">, free democracies, the free exchange of ideas — </w:t>
      </w:r>
      <w:r w:rsidRPr="00305773">
        <w:rPr>
          <w:rFonts w:asciiTheme="majorHAnsi" w:eastAsia="SimSun" w:hAnsiTheme="majorHAnsi"/>
          <w:bCs/>
          <w:szCs w:val="26"/>
          <w:u w:val="single"/>
        </w:rPr>
        <w:t xml:space="preserve">was </w:t>
      </w:r>
      <w:r w:rsidRPr="00305773">
        <w:rPr>
          <w:rFonts w:asciiTheme="majorHAnsi" w:eastAsia="SimSun" w:hAnsiTheme="majorHAnsi"/>
          <w:bCs/>
          <w:szCs w:val="26"/>
          <w:highlight w:val="yellow"/>
          <w:u w:val="single"/>
        </w:rPr>
        <w:t>essential to peace</w:t>
      </w:r>
      <w:r w:rsidRPr="00305773">
        <w:rPr>
          <w:rFonts w:asciiTheme="majorHAnsi" w:eastAsia="SimSun" w:hAnsiTheme="majorHAnsi"/>
          <w:sz w:val="14"/>
          <w:lang w:eastAsia="zh-CN"/>
        </w:rPr>
        <w:t xml:space="preserve"> and prosperity, a more just world.  </w:t>
      </w:r>
      <w:r w:rsidRPr="00305773">
        <w:rPr>
          <w:rFonts w:asciiTheme="majorHAnsi" w:eastAsia="SimSun" w:hAnsiTheme="majorHAnsi"/>
          <w:sz w:val="14"/>
          <w:szCs w:val="12"/>
          <w:lang w:eastAsia="zh-CN"/>
        </w:rPr>
        <w:t xml:space="preserve"> It is a vision that has emerged pre-eminent a half century later. Trade has expanded twenty-fold since 1950. Millions in Asia, Latin America, and Africa are being lifted out of poverty, and millions more have new hope for the future. All the great powers — the US, Europe, Japan, India, China and soon Russia — are part of a rules-based multilateral trading system, greatly increasing the chances for world prosperity and peace.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Multilateralism can be slow, messy, and tortuous. But it is also indispensable to managing an increasingly integrated global economy. Multilateralism is based on the belief that all countries — even powerful countries like the United States — are made stronger and more secure through international co-operation and rules, and by working to strengthen one another from within a system, not outside of it. Multilateralism's greatest ideal is the ideal of negotiation, compromise, consensus, not coercion. As Churchill said of democracy, it is the worst possible system except for all the others.   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there is now a new struggle globally between the forces of openness and modernity, and the forces of separatism and reaction. More than ever, America's interests lie in an open world economy resting on the foundation of a strong, rules-based multilateral system.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t>
      </w:r>
      <w:r w:rsidRPr="00305773">
        <w:rPr>
          <w:rFonts w:asciiTheme="majorHAnsi" w:eastAsia="SimSun" w:hAnsiTheme="majorHAnsi"/>
          <w:sz w:val="14"/>
          <w:lang w:eastAsia="zh-CN"/>
        </w:rPr>
        <w:t xml:space="preserve"> What is </w:t>
      </w:r>
      <w:r w:rsidRPr="00305773">
        <w:rPr>
          <w:rFonts w:asciiTheme="majorHAnsi" w:eastAsia="SimSun" w:hAnsiTheme="majorHAnsi"/>
          <w:bCs/>
          <w:szCs w:val="26"/>
          <w:u w:val="single"/>
        </w:rPr>
        <w:t xml:space="preserve">the </w:t>
      </w:r>
      <w:r w:rsidRPr="00305773">
        <w:rPr>
          <w:rFonts w:asciiTheme="majorHAnsi" w:eastAsia="SimSun" w:hAnsiTheme="majorHAnsi"/>
          <w:bCs/>
          <w:szCs w:val="26"/>
          <w:highlight w:val="yellow"/>
          <w:u w:val="single"/>
        </w:rPr>
        <w:t>alternative</w:t>
      </w:r>
      <w:r w:rsidRPr="00305773">
        <w:rPr>
          <w:rFonts w:asciiTheme="majorHAnsi" w:eastAsia="SimSun" w:hAnsiTheme="majorHAnsi"/>
          <w:sz w:val="14"/>
          <w:lang w:eastAsia="zh-CN"/>
        </w:rPr>
        <w:t xml:space="preserve">? It </w:t>
      </w:r>
      <w:r w:rsidRPr="00305773">
        <w:rPr>
          <w:rFonts w:asciiTheme="majorHAnsi" w:eastAsia="SimSun" w:hAnsiTheme="majorHAnsi"/>
          <w:bCs/>
          <w:szCs w:val="26"/>
          <w:highlight w:val="yellow"/>
          <w:u w:val="single"/>
        </w:rPr>
        <w:t xml:space="preserve">is </w:t>
      </w:r>
      <w:r w:rsidRPr="00305773">
        <w:rPr>
          <w:rFonts w:asciiTheme="majorHAnsi" w:eastAsia="SimSun" w:hAnsiTheme="majorHAnsi"/>
          <w:bCs/>
          <w:szCs w:val="26"/>
          <w:u w:val="single"/>
        </w:rPr>
        <w:t xml:space="preserve">a fragmented </w:t>
      </w:r>
      <w:r w:rsidRPr="00305773">
        <w:rPr>
          <w:rFonts w:asciiTheme="majorHAnsi" w:eastAsia="SimSun" w:hAnsiTheme="majorHAnsi"/>
          <w:bCs/>
          <w:szCs w:val="26"/>
          <w:highlight w:val="yellow"/>
          <w:u w:val="single"/>
        </w:rPr>
        <w:t xml:space="preserve">world, with </w:t>
      </w:r>
      <w:r w:rsidRPr="00305773">
        <w:rPr>
          <w:rStyle w:val="Emphasis"/>
          <w:rFonts w:asciiTheme="majorHAnsi" w:hAnsiTheme="majorHAnsi"/>
          <w:highlight w:val="yellow"/>
        </w:rPr>
        <w:t>greater conflict</w:t>
      </w:r>
      <w:r w:rsidRPr="00305773">
        <w:rPr>
          <w:rFonts w:asciiTheme="majorHAnsi" w:eastAsia="SimSun" w:hAnsiTheme="majorHAnsi"/>
          <w:bCs/>
          <w:szCs w:val="26"/>
          <w:u w:val="single"/>
        </w:rPr>
        <w:t xml:space="preserve"> and uncertainty</w:t>
      </w:r>
      <w:r w:rsidRPr="00305773">
        <w:rPr>
          <w:rFonts w:asciiTheme="majorHAnsi" w:eastAsia="SimSun" w:hAnsiTheme="majorHAnsi"/>
          <w:sz w:val="14"/>
          <w:lang w:eastAsia="zh-CN"/>
        </w:rPr>
        <w:t>. A world of the past, not the future — one that America turned away from after 1945, and that we should reject just as decisively today. America must lead. The multilateral trading system is too important to fail. The world depends on it. So does America.</w:t>
      </w:r>
    </w:p>
    <w:p w14:paraId="734A4C9E" w14:textId="77777777" w:rsidR="00546C55" w:rsidRPr="00305773" w:rsidRDefault="00546C55" w:rsidP="00546C55">
      <w:pPr>
        <w:spacing w:after="0" w:line="240" w:lineRule="auto"/>
        <w:rPr>
          <w:rFonts w:asciiTheme="majorHAnsi" w:hAnsiTheme="majorHAnsi"/>
        </w:rPr>
      </w:pPr>
    </w:p>
    <w:p w14:paraId="046A4C01" w14:textId="77777777" w:rsidR="00546C55" w:rsidRPr="00305773" w:rsidRDefault="00546C55" w:rsidP="00546C55">
      <w:pPr>
        <w:spacing w:after="0" w:line="240" w:lineRule="auto"/>
        <w:rPr>
          <w:rFonts w:asciiTheme="majorHAnsi" w:hAnsiTheme="majorHAnsi"/>
        </w:rPr>
      </w:pPr>
    </w:p>
    <w:p w14:paraId="7CF2668D" w14:textId="77777777" w:rsidR="00546C55" w:rsidRPr="00305773" w:rsidRDefault="00546C55" w:rsidP="00546C55">
      <w:pPr>
        <w:pStyle w:val="Heading2"/>
        <w:rPr>
          <w:rFonts w:asciiTheme="majorHAnsi" w:hAnsiTheme="majorHAnsi"/>
        </w:rPr>
      </w:pPr>
      <w:r w:rsidRPr="00305773">
        <w:rPr>
          <w:rFonts w:asciiTheme="majorHAnsi" w:hAnsiTheme="majorHAnsi"/>
        </w:rPr>
        <w:t>Domestic Industry DA Answers</w:t>
      </w:r>
    </w:p>
    <w:p w14:paraId="7A552528" w14:textId="77777777" w:rsidR="00546C55" w:rsidRPr="00305773" w:rsidRDefault="00546C55" w:rsidP="00546C55">
      <w:pPr>
        <w:rPr>
          <w:rFonts w:asciiTheme="majorHAnsi" w:hAnsiTheme="majorHAnsi"/>
        </w:rPr>
      </w:pPr>
    </w:p>
    <w:p w14:paraId="2F7F6C23" w14:textId="77777777" w:rsidR="00546C55" w:rsidRPr="00305773" w:rsidRDefault="00546C55" w:rsidP="00546C55">
      <w:pPr>
        <w:pStyle w:val="Heading3"/>
        <w:rPr>
          <w:rFonts w:asciiTheme="majorHAnsi" w:hAnsiTheme="majorHAnsi"/>
        </w:rPr>
      </w:pPr>
      <w:r w:rsidRPr="00305773">
        <w:rPr>
          <w:rFonts w:asciiTheme="majorHAnsi" w:hAnsiTheme="majorHAnsi"/>
        </w:rPr>
        <w:t>2AC Key to Industry</w:t>
      </w:r>
    </w:p>
    <w:p w14:paraId="46645740" w14:textId="77777777" w:rsidR="00546C55" w:rsidRPr="00305773" w:rsidRDefault="00546C55" w:rsidP="00546C55">
      <w:pPr>
        <w:rPr>
          <w:rFonts w:asciiTheme="majorHAnsi" w:hAnsiTheme="majorHAnsi"/>
        </w:rPr>
      </w:pPr>
    </w:p>
    <w:p w14:paraId="1274189B" w14:textId="77777777" w:rsidR="00546C55" w:rsidRPr="00305773" w:rsidRDefault="00546C55" w:rsidP="00546C55">
      <w:pPr>
        <w:pStyle w:val="Heading4"/>
        <w:rPr>
          <w:rFonts w:asciiTheme="majorHAnsi" w:hAnsiTheme="majorHAnsi"/>
        </w:rPr>
      </w:pPr>
      <w:r w:rsidRPr="00305773">
        <w:rPr>
          <w:rFonts w:asciiTheme="majorHAnsi" w:hAnsiTheme="majorHAnsi"/>
        </w:rPr>
        <w:t>Removing tariffs are key to the solar industry – downstream jobs and solves innovation</w:t>
      </w:r>
    </w:p>
    <w:p w14:paraId="0AE0AA6F"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Hill 16</w:t>
      </w:r>
      <w:r w:rsidRPr="00305773">
        <w:rPr>
          <w:rFonts w:asciiTheme="majorHAnsi" w:hAnsiTheme="majorHAnsi"/>
        </w:rPr>
        <w:t xml:space="preserve"> (Senior Analyst; National Science Foundation/National Renewable Energy Laboratory)</w:t>
      </w:r>
    </w:p>
    <w:p w14:paraId="67F719A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(Derek, Trade and Investment Barriers in Solar and Wind Global Production Networks Mega</w:t>
      </w:r>
      <w:r w:rsidRPr="00305773">
        <w:rPr>
          <w:rFonts w:asciiTheme="majorHAnsi" w:hAnsiTheme="majorHAnsi" w:cs="Papyrus Condensed"/>
        </w:rPr>
        <w:t>‐</w:t>
      </w:r>
      <w:r w:rsidRPr="00305773">
        <w:rPr>
          <w:rFonts w:asciiTheme="majorHAnsi" w:hAnsiTheme="majorHAnsi"/>
        </w:rPr>
        <w:t>Regionalism – New Challenges for Trade and Innovation, An agenda</w:t>
      </w:r>
      <w:r w:rsidRPr="00305773">
        <w:rPr>
          <w:rFonts w:asciiTheme="majorHAnsi" w:hAnsiTheme="majorHAnsi" w:cs="Papyrus Condensed"/>
        </w:rPr>
        <w:t>‐</w:t>
      </w:r>
      <w:r w:rsidRPr="00305773">
        <w:rPr>
          <w:rFonts w:asciiTheme="majorHAnsi" w:hAnsiTheme="majorHAnsi"/>
        </w:rPr>
        <w:t>setting workshop, co</w:t>
      </w:r>
      <w:r w:rsidRPr="00305773">
        <w:rPr>
          <w:rFonts w:asciiTheme="majorHAnsi" w:hAnsiTheme="majorHAnsi" w:cs="Papyrus Condensed"/>
        </w:rPr>
        <w:t>‐</w:t>
      </w:r>
      <w:r w:rsidRPr="00305773">
        <w:rPr>
          <w:rFonts w:asciiTheme="majorHAnsi" w:hAnsiTheme="majorHAnsi"/>
        </w:rPr>
        <w:t>funded by the National Science Foundation and the East</w:t>
      </w:r>
      <w:r w:rsidRPr="00305773">
        <w:rPr>
          <w:rFonts w:asciiTheme="majorHAnsi" w:hAnsiTheme="majorHAnsi" w:cs="Papyrus Condensed"/>
        </w:rPr>
        <w:t>‐</w:t>
      </w:r>
      <w:r w:rsidRPr="00305773">
        <w:rPr>
          <w:rFonts w:asciiTheme="majorHAnsi" w:hAnsiTheme="majorHAnsi"/>
        </w:rPr>
        <w:t>West Center, Honolulu, January 20</w:t>
      </w:r>
      <w:r w:rsidRPr="00305773">
        <w:rPr>
          <w:rFonts w:asciiTheme="majorHAnsi" w:hAnsiTheme="majorHAnsi" w:cs="Papyrus Condensed"/>
        </w:rPr>
        <w:t>‐</w:t>
      </w:r>
      <w:r w:rsidRPr="00305773">
        <w:rPr>
          <w:rFonts w:asciiTheme="majorHAnsi" w:hAnsiTheme="majorHAnsi"/>
        </w:rPr>
        <w:t>21, 2016)</w:t>
      </w:r>
    </w:p>
    <w:p w14:paraId="0DA0C1EA" w14:textId="77777777" w:rsidR="00546C55" w:rsidRPr="00305773" w:rsidRDefault="00546C55" w:rsidP="00546C55">
      <w:pPr>
        <w:spacing w:after="0" w:line="240" w:lineRule="auto"/>
        <w:rPr>
          <w:rFonts w:asciiTheme="majorHAnsi" w:hAnsiTheme="majorHAnsi"/>
        </w:rPr>
      </w:pPr>
    </w:p>
    <w:p w14:paraId="6B3BED1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Although trade remedies can help offset foreign incentives that negatively affect domestic industries, </w:t>
      </w:r>
      <w:r w:rsidRPr="00305773">
        <w:rPr>
          <w:rStyle w:val="StyleUnderline"/>
          <w:rFonts w:asciiTheme="majorHAnsi" w:hAnsiTheme="majorHAnsi"/>
        </w:rPr>
        <w:t>several studies have concluded that trade remedies have negative impacts on</w:t>
      </w:r>
      <w:r w:rsidRPr="00305773">
        <w:rPr>
          <w:rFonts w:asciiTheme="majorHAnsi" w:hAnsiTheme="majorHAnsi"/>
        </w:rPr>
        <w:t xml:space="preserve"> the</w:t>
      </w:r>
      <w:r w:rsidRPr="00305773">
        <w:rPr>
          <w:rStyle w:val="StyleUnderline"/>
          <w:rFonts w:asciiTheme="majorHAnsi" w:hAnsiTheme="majorHAnsi"/>
        </w:rPr>
        <w:t xml:space="preserve"> solar</w:t>
      </w:r>
      <w:r w:rsidRPr="00305773">
        <w:rPr>
          <w:rFonts w:asciiTheme="majorHAnsi" w:hAnsiTheme="majorHAnsi"/>
        </w:rPr>
        <w:t xml:space="preserve"> PV and wind energy GPNs (OECD 2015). The direct impact of trade remedies is the reduction of trade volume. Trade remedies have been particularly harmful on trade in solar products. Trade </w:t>
      </w:r>
      <w:r w:rsidRPr="00305773">
        <w:rPr>
          <w:rStyle w:val="StyleUnderline"/>
          <w:rFonts w:asciiTheme="majorHAnsi" w:hAnsiTheme="majorHAnsi"/>
        </w:rPr>
        <w:t>remedies</w:t>
      </w:r>
      <w:r w:rsidRPr="00305773">
        <w:rPr>
          <w:rFonts w:asciiTheme="majorHAnsi" w:hAnsiTheme="majorHAnsi"/>
        </w:rPr>
        <w:t xml:space="preserve"> are likely to </w:t>
      </w:r>
      <w:r w:rsidRPr="00305773">
        <w:rPr>
          <w:rStyle w:val="StyleUnderline"/>
          <w:rFonts w:asciiTheme="majorHAnsi" w:hAnsiTheme="majorHAnsi"/>
        </w:rPr>
        <w:t>increase cost of inputs</w:t>
      </w:r>
      <w:r w:rsidRPr="00305773">
        <w:rPr>
          <w:rFonts w:asciiTheme="majorHAnsi" w:hAnsiTheme="majorHAnsi"/>
        </w:rPr>
        <w:t xml:space="preserve"> in downstream activities in solar</w:t>
      </w:r>
      <w:r w:rsidRPr="00305773">
        <w:rPr>
          <w:rStyle w:val="StyleUnderline"/>
          <w:rFonts w:asciiTheme="majorHAnsi" w:hAnsiTheme="majorHAnsi"/>
        </w:rPr>
        <w:t xml:space="preserve"> and</w:t>
      </w:r>
      <w:r w:rsidRPr="00305773">
        <w:rPr>
          <w:rFonts w:asciiTheme="majorHAnsi" w:hAnsiTheme="majorHAnsi"/>
        </w:rPr>
        <w:t xml:space="preserve"> wind GPNs, particularly in the solar GPN.</w:t>
      </w:r>
    </w:p>
    <w:p w14:paraId="7503AFAC"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Trade remedies may </w:t>
      </w:r>
      <w:r w:rsidRPr="00305773">
        <w:rPr>
          <w:rStyle w:val="StyleUnderline"/>
          <w:rFonts w:asciiTheme="majorHAnsi" w:hAnsiTheme="majorHAnsi"/>
        </w:rPr>
        <w:t>hinder competitiveness and investment</w:t>
      </w:r>
      <w:r w:rsidRPr="00305773">
        <w:rPr>
          <w:rFonts w:asciiTheme="majorHAnsi" w:hAnsiTheme="majorHAnsi"/>
        </w:rPr>
        <w:t xml:space="preserve"> in solar PV and wind energy sectors (OECD 2015). </w:t>
      </w:r>
      <w:r w:rsidRPr="00305773">
        <w:rPr>
          <w:rStyle w:val="StyleUnderline"/>
          <w:rFonts w:asciiTheme="majorHAnsi" w:hAnsiTheme="majorHAnsi"/>
        </w:rPr>
        <w:t>Higher inputs costs may hamper</w:t>
      </w:r>
      <w:r w:rsidRPr="00305773">
        <w:rPr>
          <w:rFonts w:asciiTheme="majorHAnsi" w:hAnsiTheme="majorHAnsi"/>
        </w:rPr>
        <w:t xml:space="preserve"> the continued development </w:t>
      </w:r>
      <w:r w:rsidRPr="00305773">
        <w:rPr>
          <w:rStyle w:val="StyleUnderline"/>
          <w:rFonts w:asciiTheme="majorHAnsi" w:hAnsiTheme="majorHAnsi"/>
        </w:rPr>
        <w:t>of specialization, skills, and innovation</w:t>
      </w:r>
      <w:r w:rsidRPr="00305773">
        <w:rPr>
          <w:rFonts w:asciiTheme="majorHAnsi" w:hAnsiTheme="majorHAnsi"/>
        </w:rPr>
        <w:t xml:space="preserve"> </w:t>
      </w:r>
      <w:r w:rsidRPr="00305773">
        <w:rPr>
          <w:rStyle w:val="StyleUnderline"/>
          <w:rFonts w:asciiTheme="majorHAnsi" w:hAnsiTheme="majorHAnsi"/>
        </w:rPr>
        <w:t>which are essential for solar</w:t>
      </w:r>
      <w:r w:rsidRPr="00305773">
        <w:rPr>
          <w:rFonts w:asciiTheme="majorHAnsi" w:hAnsiTheme="majorHAnsi"/>
        </w:rPr>
        <w:t xml:space="preserve"> and wind GPNs </w:t>
      </w:r>
      <w:r w:rsidRPr="00305773">
        <w:rPr>
          <w:rStyle w:val="StyleUnderline"/>
          <w:rFonts w:asciiTheme="majorHAnsi" w:hAnsiTheme="majorHAnsi"/>
        </w:rPr>
        <w:t xml:space="preserve">to remain competitive </w:t>
      </w:r>
      <w:r w:rsidRPr="00305773">
        <w:rPr>
          <w:rFonts w:asciiTheme="majorHAnsi" w:hAnsiTheme="majorHAnsi"/>
        </w:rPr>
        <w:t xml:space="preserve">and innovate. </w:t>
      </w:r>
      <w:r w:rsidRPr="00305773">
        <w:rPr>
          <w:rStyle w:val="StyleUnderline"/>
          <w:rFonts w:asciiTheme="majorHAnsi" w:hAnsiTheme="majorHAnsi"/>
        </w:rPr>
        <w:t>Increases in solar PV prices may raise electricity prices, which would reduce the cost competitiveness of solar PV vs. electricity generated from fossil fuels</w:t>
      </w:r>
      <w:r w:rsidRPr="00305773">
        <w:rPr>
          <w:rFonts w:asciiTheme="majorHAnsi" w:hAnsiTheme="majorHAnsi"/>
        </w:rPr>
        <w:t xml:space="preserve">. </w:t>
      </w:r>
      <w:r w:rsidRPr="00305773">
        <w:rPr>
          <w:rStyle w:val="StyleUnderline"/>
          <w:rFonts w:asciiTheme="majorHAnsi" w:hAnsiTheme="majorHAnsi"/>
        </w:rPr>
        <w:t>Investor’s perception of risk and uncertainty</w:t>
      </w:r>
      <w:r w:rsidRPr="00305773">
        <w:rPr>
          <w:rFonts w:asciiTheme="majorHAnsi" w:hAnsiTheme="majorHAnsi"/>
        </w:rPr>
        <w:t xml:space="preserve"> on investment decisions </w:t>
      </w:r>
      <w:r w:rsidRPr="00305773">
        <w:rPr>
          <w:rStyle w:val="StyleUnderline"/>
          <w:rFonts w:asciiTheme="majorHAnsi" w:hAnsiTheme="majorHAnsi"/>
        </w:rPr>
        <w:t>have increased</w:t>
      </w:r>
      <w:r w:rsidRPr="00305773">
        <w:rPr>
          <w:rFonts w:asciiTheme="majorHAnsi" w:hAnsiTheme="majorHAnsi"/>
        </w:rPr>
        <w:t xml:space="preserve"> in reaction to trade disputes because of the unpredictability of duties. In addition, renewable energy importers have faced the possibility that the trade remedies could be posed retroactively, which increases uncertainty.</w:t>
      </w:r>
    </w:p>
    <w:p w14:paraId="2977405D" w14:textId="77777777" w:rsidR="00546C55" w:rsidRPr="00305773" w:rsidRDefault="00546C55" w:rsidP="00546C55">
      <w:pPr>
        <w:rPr>
          <w:rFonts w:asciiTheme="majorHAnsi" w:hAnsiTheme="majorHAnsi"/>
        </w:rPr>
      </w:pPr>
    </w:p>
    <w:p w14:paraId="5EECF265" w14:textId="77777777" w:rsidR="00546C55" w:rsidRPr="00305773" w:rsidRDefault="00546C55" w:rsidP="00546C55">
      <w:pPr>
        <w:pStyle w:val="Heading4"/>
        <w:rPr>
          <w:rFonts w:asciiTheme="majorHAnsi" w:hAnsiTheme="majorHAnsi"/>
        </w:rPr>
      </w:pPr>
      <w:r w:rsidRPr="00305773">
        <w:rPr>
          <w:rFonts w:asciiTheme="majorHAnsi" w:hAnsiTheme="majorHAnsi"/>
        </w:rPr>
        <w:t>High prices are worse for manufacturers – kills demand</w:t>
      </w:r>
    </w:p>
    <w:p w14:paraId="431BF8E3" w14:textId="77777777" w:rsidR="00546C55" w:rsidRPr="00305773" w:rsidRDefault="00546C55" w:rsidP="00546C55">
      <w:pPr>
        <w:rPr>
          <w:rFonts w:asciiTheme="majorHAnsi" w:hAnsiTheme="majorHAnsi"/>
        </w:rPr>
      </w:pPr>
      <w:r w:rsidRPr="00305773">
        <w:rPr>
          <w:rStyle w:val="Style13ptBold"/>
          <w:rFonts w:asciiTheme="majorHAnsi" w:hAnsiTheme="majorHAnsi"/>
        </w:rPr>
        <w:t>Goddard 16</w:t>
      </w:r>
      <w:r w:rsidRPr="00305773">
        <w:rPr>
          <w:rFonts w:asciiTheme="majorHAnsi" w:hAnsiTheme="majorHAnsi"/>
        </w:rPr>
        <w:t xml:space="preserve"> (Analyst at IBISWorld)</w:t>
      </w:r>
    </w:p>
    <w:p w14:paraId="23280165" w14:textId="77777777" w:rsidR="00546C55" w:rsidRPr="00305773" w:rsidRDefault="00546C55" w:rsidP="00546C55">
      <w:pPr>
        <w:rPr>
          <w:rFonts w:asciiTheme="majorHAnsi" w:hAnsiTheme="majorHAnsi"/>
        </w:rPr>
      </w:pPr>
      <w:r w:rsidRPr="00305773">
        <w:rPr>
          <w:rFonts w:asciiTheme="majorHAnsi" w:hAnsiTheme="majorHAnsi"/>
        </w:rPr>
        <w:t>(Leah, 3/16/2016, Future Doesn’t Look Bright for US Solar Panel Manufacturers, http://www.sme.org/MEMagazine/Article.aspx?id=8589938624)</w:t>
      </w:r>
    </w:p>
    <w:p w14:paraId="50CA4CDE" w14:textId="77777777" w:rsidR="00546C55" w:rsidRPr="00305773" w:rsidRDefault="00546C55" w:rsidP="00546C55">
      <w:pPr>
        <w:rPr>
          <w:rFonts w:asciiTheme="majorHAnsi" w:hAnsiTheme="majorHAnsi"/>
        </w:rPr>
      </w:pPr>
    </w:p>
    <w:p w14:paraId="7BF3BDEE" w14:textId="77777777" w:rsidR="00546C55" w:rsidRPr="00305773" w:rsidRDefault="00546C55" w:rsidP="00546C55">
      <w:pPr>
        <w:rPr>
          <w:rFonts w:asciiTheme="majorHAnsi" w:hAnsiTheme="majorHAnsi"/>
        </w:rPr>
      </w:pPr>
      <w:r w:rsidRPr="00305773">
        <w:rPr>
          <w:rFonts w:asciiTheme="majorHAnsi" w:hAnsiTheme="majorHAnsi"/>
        </w:rPr>
        <w:t xml:space="preserve">While the new duties on solar panels and their components from China and Taiwan will likely result in a short-term drop in imports over 2015, trade protections will not be able to subdue growth in imports over the long term. </w:t>
      </w:r>
      <w:r w:rsidRPr="00305773">
        <w:rPr>
          <w:rStyle w:val="StyleUnderline"/>
          <w:rFonts w:asciiTheme="majorHAnsi" w:hAnsiTheme="majorHAnsi"/>
        </w:rPr>
        <w:t xml:space="preserve">Low-cost solar panels have largely contributed to increased investment </w:t>
      </w:r>
      <w:r w:rsidRPr="00305773">
        <w:rPr>
          <w:rFonts w:asciiTheme="majorHAnsi" w:hAnsiTheme="majorHAnsi"/>
        </w:rPr>
        <w:t xml:space="preserve">in solar power in recent years; moving forward, residential, commercial and utility </w:t>
      </w:r>
      <w:r w:rsidRPr="00305773">
        <w:rPr>
          <w:rStyle w:val="StyleUnderline"/>
          <w:rFonts w:asciiTheme="majorHAnsi" w:hAnsiTheme="majorHAnsi"/>
        </w:rPr>
        <w:t>customers will continue to prefer lower-priced solar panels to reduce upfront costs</w:t>
      </w:r>
      <w:r w:rsidRPr="00305773">
        <w:rPr>
          <w:rFonts w:asciiTheme="majorHAnsi" w:hAnsiTheme="majorHAnsi"/>
        </w:rPr>
        <w:t xml:space="preserve">. Thus, </w:t>
      </w:r>
      <w:r w:rsidRPr="00305773">
        <w:rPr>
          <w:rStyle w:val="StyleUnderline"/>
          <w:rFonts w:asciiTheme="majorHAnsi" w:hAnsiTheme="majorHAnsi"/>
        </w:rPr>
        <w:t>rising prices for solar panels as a result of these duties could potentially hurt industry demand, particularly at a time when</w:t>
      </w:r>
      <w:r w:rsidRPr="00305773">
        <w:rPr>
          <w:rFonts w:asciiTheme="majorHAnsi" w:hAnsiTheme="majorHAnsi"/>
        </w:rPr>
        <w:t xml:space="preserve"> </w:t>
      </w:r>
      <w:r w:rsidRPr="00305773">
        <w:rPr>
          <w:rStyle w:val="StyleUnderline"/>
          <w:rFonts w:asciiTheme="majorHAnsi" w:hAnsiTheme="majorHAnsi"/>
        </w:rPr>
        <w:t>oil and gas</w:t>
      </w:r>
      <w:r w:rsidRPr="00305773">
        <w:rPr>
          <w:rFonts w:asciiTheme="majorHAnsi" w:hAnsiTheme="majorHAnsi"/>
        </w:rPr>
        <w:t xml:space="preserve"> production is rising and </w:t>
      </w:r>
      <w:r w:rsidRPr="00305773">
        <w:rPr>
          <w:rStyle w:val="StyleUnderline"/>
          <w:rFonts w:asciiTheme="majorHAnsi" w:hAnsiTheme="majorHAnsi"/>
        </w:rPr>
        <w:t>prices</w:t>
      </w:r>
      <w:r w:rsidRPr="00305773">
        <w:rPr>
          <w:rFonts w:asciiTheme="majorHAnsi" w:hAnsiTheme="majorHAnsi"/>
        </w:rPr>
        <w:t xml:space="preserve"> for these fuels </w:t>
      </w:r>
      <w:r w:rsidRPr="00305773">
        <w:rPr>
          <w:rStyle w:val="StyleUnderline"/>
          <w:rFonts w:asciiTheme="majorHAnsi" w:hAnsiTheme="majorHAnsi"/>
        </w:rPr>
        <w:t>are falling</w:t>
      </w:r>
      <w:r w:rsidRPr="00305773">
        <w:rPr>
          <w:rFonts w:asciiTheme="majorHAnsi" w:hAnsiTheme="majorHAnsi"/>
        </w:rPr>
        <w:t xml:space="preserve">. Coupled with the expiration of the 30% solar ITC at the end of 2016, </w:t>
      </w:r>
      <w:r w:rsidRPr="00305773">
        <w:rPr>
          <w:rStyle w:val="StyleUnderline"/>
          <w:rFonts w:asciiTheme="majorHAnsi" w:hAnsiTheme="majorHAnsi"/>
        </w:rPr>
        <w:t>greater solar panel costs could further stifle industry growth</w:t>
      </w:r>
      <w:r w:rsidRPr="00305773">
        <w:rPr>
          <w:rFonts w:asciiTheme="majorHAnsi" w:hAnsiTheme="majorHAnsi"/>
        </w:rPr>
        <w:t xml:space="preserve"> by reducing the cost competitiveness of solar power. </w:t>
      </w:r>
      <w:r w:rsidRPr="00305773">
        <w:rPr>
          <w:rStyle w:val="StyleUnderline"/>
          <w:rFonts w:asciiTheme="majorHAnsi" w:hAnsiTheme="majorHAnsi"/>
        </w:rPr>
        <w:t xml:space="preserve">As a result, US solar panel manufacturers will struggle to remain competitive </w:t>
      </w:r>
      <w:r w:rsidRPr="00305773">
        <w:rPr>
          <w:rFonts w:asciiTheme="majorHAnsi" w:hAnsiTheme="majorHAnsi"/>
        </w:rPr>
        <w:t>in the global marketplace in coming years. Over the five years to 2020, IBISWorld projects industry revenue will decline at an annualized rate of 11.0% to $521.3 million</w:t>
      </w:r>
    </w:p>
    <w:p w14:paraId="50CA5922" w14:textId="77777777" w:rsidR="00546C55" w:rsidRPr="00305773" w:rsidRDefault="00546C55" w:rsidP="00546C55">
      <w:pPr>
        <w:rPr>
          <w:rFonts w:asciiTheme="majorHAnsi" w:hAnsiTheme="majorHAnsi"/>
        </w:rPr>
      </w:pPr>
    </w:p>
    <w:p w14:paraId="7DCA48FC" w14:textId="77777777" w:rsidR="00546C55" w:rsidRPr="00305773" w:rsidRDefault="00546C55" w:rsidP="00546C55">
      <w:pPr>
        <w:pStyle w:val="Heading3"/>
        <w:spacing w:before="0" w:line="240" w:lineRule="auto"/>
        <w:rPr>
          <w:rFonts w:asciiTheme="majorHAnsi" w:hAnsiTheme="majorHAnsi"/>
        </w:rPr>
      </w:pPr>
      <w:r w:rsidRPr="00305773">
        <w:rPr>
          <w:rFonts w:asciiTheme="majorHAnsi" w:hAnsiTheme="majorHAnsi"/>
        </w:rPr>
        <w:t>1AR Downstream Turn Ext.</w:t>
      </w:r>
    </w:p>
    <w:p w14:paraId="545EF15E" w14:textId="77777777" w:rsidR="00546C55" w:rsidRPr="00305773" w:rsidRDefault="00546C55" w:rsidP="00546C55">
      <w:pPr>
        <w:spacing w:after="0" w:line="240" w:lineRule="auto"/>
        <w:rPr>
          <w:rFonts w:asciiTheme="majorHAnsi" w:hAnsiTheme="majorHAnsi"/>
        </w:rPr>
      </w:pPr>
    </w:p>
    <w:p w14:paraId="595E8CDF" w14:textId="77777777" w:rsidR="00546C55" w:rsidRPr="00305773" w:rsidRDefault="00546C55" w:rsidP="00546C55">
      <w:pPr>
        <w:spacing w:after="0" w:line="240" w:lineRule="auto"/>
        <w:rPr>
          <w:rFonts w:asciiTheme="majorHAnsi" w:hAnsiTheme="majorHAnsi"/>
        </w:rPr>
      </w:pPr>
    </w:p>
    <w:p w14:paraId="1B4F2C2B" w14:textId="77777777" w:rsidR="00546C55" w:rsidRPr="00305773" w:rsidRDefault="00546C55" w:rsidP="00546C55">
      <w:pPr>
        <w:pStyle w:val="Heading4"/>
        <w:spacing w:before="0" w:line="240" w:lineRule="auto"/>
        <w:rPr>
          <w:rFonts w:asciiTheme="majorHAnsi" w:hAnsiTheme="majorHAnsi"/>
        </w:rPr>
      </w:pPr>
      <w:r w:rsidRPr="00305773">
        <w:rPr>
          <w:rFonts w:asciiTheme="majorHAnsi" w:hAnsiTheme="majorHAnsi"/>
        </w:rPr>
        <w:t>And that OWs – downstream jobs are bigger</w:t>
      </w:r>
    </w:p>
    <w:p w14:paraId="475E2957"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Hill 16</w:t>
      </w:r>
      <w:r w:rsidRPr="00305773">
        <w:rPr>
          <w:rFonts w:asciiTheme="majorHAnsi" w:hAnsiTheme="majorHAnsi"/>
        </w:rPr>
        <w:t xml:space="preserve"> (Senior Analyst; National Science Foundation/National Renewable Energy Laboratory)</w:t>
      </w:r>
    </w:p>
    <w:p w14:paraId="0264BF8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(Derek, Trade and Investment Barriers in Solar and Wind Global Production Networks Mega</w:t>
      </w:r>
      <w:r w:rsidRPr="00305773">
        <w:rPr>
          <w:rFonts w:asciiTheme="majorHAnsi" w:hAnsiTheme="majorHAnsi" w:cs="Papyrus Condensed"/>
        </w:rPr>
        <w:t>‐</w:t>
      </w:r>
      <w:r w:rsidRPr="00305773">
        <w:rPr>
          <w:rFonts w:asciiTheme="majorHAnsi" w:hAnsiTheme="majorHAnsi"/>
        </w:rPr>
        <w:t>Regionalism – New Challenges for Trade and Innovation, An agenda</w:t>
      </w:r>
      <w:r w:rsidRPr="00305773">
        <w:rPr>
          <w:rFonts w:asciiTheme="majorHAnsi" w:hAnsiTheme="majorHAnsi" w:cs="Papyrus Condensed"/>
        </w:rPr>
        <w:t>‐</w:t>
      </w:r>
      <w:r w:rsidRPr="00305773">
        <w:rPr>
          <w:rFonts w:asciiTheme="majorHAnsi" w:hAnsiTheme="majorHAnsi"/>
        </w:rPr>
        <w:t>setting workshop, co</w:t>
      </w:r>
      <w:r w:rsidRPr="00305773">
        <w:rPr>
          <w:rFonts w:asciiTheme="majorHAnsi" w:hAnsiTheme="majorHAnsi" w:cs="Papyrus Condensed"/>
        </w:rPr>
        <w:t>‐</w:t>
      </w:r>
      <w:r w:rsidRPr="00305773">
        <w:rPr>
          <w:rFonts w:asciiTheme="majorHAnsi" w:hAnsiTheme="majorHAnsi"/>
        </w:rPr>
        <w:t>funded by the National Science Foundation and the East</w:t>
      </w:r>
      <w:r w:rsidRPr="00305773">
        <w:rPr>
          <w:rFonts w:asciiTheme="majorHAnsi" w:hAnsiTheme="majorHAnsi" w:cs="Papyrus Condensed"/>
        </w:rPr>
        <w:t>‐</w:t>
      </w:r>
      <w:r w:rsidRPr="00305773">
        <w:rPr>
          <w:rFonts w:asciiTheme="majorHAnsi" w:hAnsiTheme="majorHAnsi"/>
        </w:rPr>
        <w:t>West Center, Honolulu, January 20</w:t>
      </w:r>
      <w:r w:rsidRPr="00305773">
        <w:rPr>
          <w:rFonts w:asciiTheme="majorHAnsi" w:hAnsiTheme="majorHAnsi" w:cs="Papyrus Condensed"/>
        </w:rPr>
        <w:t>‐</w:t>
      </w:r>
      <w:r w:rsidRPr="00305773">
        <w:rPr>
          <w:rFonts w:asciiTheme="majorHAnsi" w:hAnsiTheme="majorHAnsi"/>
        </w:rPr>
        <w:t>21, 2016)</w:t>
      </w:r>
    </w:p>
    <w:p w14:paraId="6E147E79" w14:textId="77777777" w:rsidR="00546C55" w:rsidRPr="00305773" w:rsidRDefault="00546C55" w:rsidP="00546C55">
      <w:pPr>
        <w:spacing w:after="0" w:line="240" w:lineRule="auto"/>
        <w:rPr>
          <w:rFonts w:asciiTheme="majorHAnsi" w:hAnsiTheme="majorHAnsi"/>
        </w:rPr>
      </w:pPr>
    </w:p>
    <w:p w14:paraId="2344DF66" w14:textId="77777777" w:rsidR="00546C55" w:rsidRPr="00305773" w:rsidRDefault="00546C55" w:rsidP="00546C55">
      <w:pPr>
        <w:spacing w:after="0" w:line="240" w:lineRule="auto"/>
        <w:rPr>
          <w:rFonts w:asciiTheme="majorHAnsi" w:hAnsiTheme="majorHAnsi"/>
        </w:rPr>
      </w:pPr>
      <w:r w:rsidRPr="00305773">
        <w:rPr>
          <w:rStyle w:val="StyleUnderline"/>
          <w:rFonts w:asciiTheme="majorHAnsi" w:hAnsiTheme="majorHAnsi"/>
        </w:rPr>
        <w:t>Although the manufacture of solar PV modules generates jobs</w:t>
      </w:r>
      <w:r w:rsidRPr="00305773">
        <w:rPr>
          <w:rFonts w:asciiTheme="majorHAnsi" w:hAnsiTheme="majorHAnsi"/>
        </w:rPr>
        <w:t xml:space="preserve"> and value added, especially in emerging markets, </w:t>
      </w:r>
      <w:r w:rsidRPr="00305773">
        <w:rPr>
          <w:rStyle w:val="StyleUnderline"/>
          <w:rFonts w:asciiTheme="majorHAnsi" w:hAnsiTheme="majorHAnsi"/>
        </w:rPr>
        <w:t>downstream activitie</w:t>
      </w:r>
      <w:r w:rsidRPr="00305773">
        <w:rPr>
          <w:rFonts w:asciiTheme="majorHAnsi" w:hAnsiTheme="majorHAnsi"/>
        </w:rPr>
        <w:t xml:space="preserve">s including construction, installation, system integration, operation, maintenance, and sales </w:t>
      </w:r>
      <w:r w:rsidRPr="00305773">
        <w:rPr>
          <w:rStyle w:val="StyleUnderline"/>
          <w:rFonts w:asciiTheme="majorHAnsi" w:hAnsiTheme="majorHAnsi"/>
        </w:rPr>
        <w:t>are employment intensive</w:t>
      </w:r>
      <w:r w:rsidRPr="00305773">
        <w:rPr>
          <w:rFonts w:asciiTheme="majorHAnsi" w:hAnsiTheme="majorHAnsi"/>
        </w:rPr>
        <w:t xml:space="preserve">. Manufacturing activities in developed countries typically account for 18-24% of total employment in the solar GPN (OECD 2015). Several studies estimates </w:t>
      </w:r>
      <w:r w:rsidRPr="00305773">
        <w:rPr>
          <w:rStyle w:val="StyleUnderline"/>
          <w:rFonts w:asciiTheme="majorHAnsi" w:hAnsiTheme="majorHAnsi"/>
        </w:rPr>
        <w:t>at least 50% of solar PV jobs</w:t>
      </w:r>
      <w:r w:rsidRPr="00305773">
        <w:rPr>
          <w:rFonts w:asciiTheme="majorHAnsi" w:hAnsiTheme="majorHAnsi"/>
        </w:rPr>
        <w:t xml:space="preserve"> and value added are captured by downstream activities</w:t>
      </w:r>
      <w:r w:rsidRPr="00305773">
        <w:rPr>
          <w:rStyle w:val="StyleUnderline"/>
          <w:rFonts w:asciiTheme="majorHAnsi" w:hAnsiTheme="majorHAnsi"/>
        </w:rPr>
        <w:t>. In the US</w:t>
      </w:r>
      <w:r w:rsidRPr="00305773">
        <w:rPr>
          <w:rFonts w:asciiTheme="majorHAnsi" w:hAnsiTheme="majorHAnsi"/>
        </w:rPr>
        <w:t xml:space="preserve"> solar sector, </w:t>
      </w:r>
      <w:r w:rsidRPr="00305773">
        <w:rPr>
          <w:rStyle w:val="StyleUnderline"/>
          <w:rFonts w:asciiTheme="majorHAnsi" w:hAnsiTheme="majorHAnsi"/>
        </w:rPr>
        <w:t>downstream activities employ 70% of total jobs</w:t>
      </w:r>
      <w:r w:rsidRPr="00305773">
        <w:rPr>
          <w:rFonts w:asciiTheme="majorHAnsi" w:hAnsiTheme="majorHAnsi"/>
        </w:rPr>
        <w:t>; cells and module manufacturing account for 20% and 10%, respectively of jobs.</w:t>
      </w:r>
    </w:p>
    <w:p w14:paraId="243B04C7" w14:textId="77777777" w:rsidR="00546C55" w:rsidRPr="00305773" w:rsidRDefault="00546C55" w:rsidP="00546C55">
      <w:pPr>
        <w:spacing w:after="0" w:line="240" w:lineRule="auto"/>
        <w:rPr>
          <w:rFonts w:asciiTheme="majorHAnsi" w:hAnsiTheme="majorHAnsi"/>
        </w:rPr>
      </w:pPr>
    </w:p>
    <w:p w14:paraId="07330D07" w14:textId="77777777" w:rsidR="00546C55" w:rsidRPr="00305773" w:rsidRDefault="00546C55" w:rsidP="00546C55">
      <w:pPr>
        <w:spacing w:after="0" w:line="240" w:lineRule="auto"/>
        <w:rPr>
          <w:rFonts w:asciiTheme="majorHAnsi" w:hAnsiTheme="majorHAnsi"/>
        </w:rPr>
      </w:pPr>
    </w:p>
    <w:p w14:paraId="4C878B00" w14:textId="77777777" w:rsidR="00546C55" w:rsidRPr="00305773" w:rsidRDefault="00546C55" w:rsidP="00546C55">
      <w:pPr>
        <w:pStyle w:val="Heading4"/>
        <w:rPr>
          <w:rFonts w:asciiTheme="majorHAnsi" w:hAnsiTheme="majorHAnsi"/>
        </w:rPr>
      </w:pPr>
      <w:r w:rsidRPr="00305773">
        <w:rPr>
          <w:rFonts w:asciiTheme="majorHAnsi" w:hAnsiTheme="majorHAnsi"/>
        </w:rPr>
        <w:t>High prices kill the whole industry</w:t>
      </w:r>
    </w:p>
    <w:p w14:paraId="06EC6774"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Vincent 12</w:t>
      </w:r>
      <w:r w:rsidRPr="00305773">
        <w:rPr>
          <w:rFonts w:asciiTheme="majorHAnsi" w:hAnsiTheme="majorHAnsi"/>
        </w:rPr>
        <w:t xml:space="preserve"> (J.D., University of San Diego School of Law, 2012)</w:t>
      </w:r>
    </w:p>
    <w:p w14:paraId="3649888F"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(DAVID P., THE GLOBAL COST OF GREEN: RECENT TRADE ISSUES AND LITIGATION BETWEEN THE UNITED STATES AND CHINA MAY DISSOLVE GLOBAL GREEN COOPERATION, 39 Wm. &amp; Mary Envtl. L. &amp; Pol'y Rev. 141 2014-2015)</w:t>
      </w:r>
    </w:p>
    <w:p w14:paraId="3E08B15D" w14:textId="77777777" w:rsidR="00546C55" w:rsidRPr="00305773" w:rsidRDefault="00546C55" w:rsidP="00546C55">
      <w:pPr>
        <w:spacing w:after="0" w:line="240" w:lineRule="auto"/>
        <w:rPr>
          <w:rFonts w:asciiTheme="majorHAnsi" w:hAnsiTheme="majorHAnsi"/>
        </w:rPr>
      </w:pPr>
    </w:p>
    <w:p w14:paraId="6E89075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 xml:space="preserve">The most recent presidential administration and many U.S. states have been strong advocates of solar and renewable energy. </w:t>
      </w:r>
      <w:r w:rsidRPr="00305773">
        <w:rPr>
          <w:rStyle w:val="StyleUnderline"/>
          <w:rFonts w:asciiTheme="majorHAnsi" w:hAnsiTheme="majorHAnsi"/>
        </w:rPr>
        <w:t>If the cost of modules and solar energy go up, the growth of the industry and the viability of solar energy will be damaged</w:t>
      </w:r>
      <w:r w:rsidRPr="00305773">
        <w:rPr>
          <w:rFonts w:asciiTheme="majorHAnsi" w:hAnsiTheme="majorHAnsi"/>
        </w:rPr>
        <w:t xml:space="preserve">. Solar energy has been criticized for being too expensive, but now </w:t>
      </w:r>
      <w:r w:rsidRPr="00305773">
        <w:rPr>
          <w:rStyle w:val="StyleUnderline"/>
          <w:rFonts w:asciiTheme="majorHAnsi" w:hAnsiTheme="majorHAnsi"/>
        </w:rPr>
        <w:t>costs have steadily dropped and the latest trade case with China may reverse this trend</w:t>
      </w:r>
      <w:r w:rsidRPr="00305773">
        <w:rPr>
          <w:rFonts w:asciiTheme="majorHAnsi" w:hAnsiTheme="majorHAnsi"/>
        </w:rPr>
        <w:t xml:space="preserve">, making solar energy once again a point of contention. </w:t>
      </w:r>
      <w:r w:rsidRPr="00305773">
        <w:rPr>
          <w:rStyle w:val="StyleUnderline"/>
          <w:rFonts w:asciiTheme="majorHAnsi" w:hAnsiTheme="majorHAnsi"/>
        </w:rPr>
        <w:t>The drop in solar PV and polysilicon prices, resulting from increasing Chinese production, has ironically led governments in countries at the forefront of solar power and technology growth to cut back and possibly eliminate or hold off on subsidies</w:t>
      </w:r>
      <w:r w:rsidRPr="00305773">
        <w:rPr>
          <w:rFonts w:asciiTheme="majorHAnsi" w:hAnsiTheme="majorHAnsi"/>
        </w:rPr>
        <w:t xml:space="preserve"> and other incentives-as one report put it, "killing the goose that lays the golden eggs, so to speak."</w:t>
      </w:r>
    </w:p>
    <w:p w14:paraId="19EB642F" w14:textId="77777777" w:rsidR="00546C55" w:rsidRPr="00305773" w:rsidRDefault="00546C55" w:rsidP="00546C55">
      <w:pPr>
        <w:rPr>
          <w:rStyle w:val="Emphasis"/>
          <w:rFonts w:asciiTheme="majorHAnsi" w:hAnsiTheme="majorHAnsi"/>
        </w:rPr>
      </w:pPr>
    </w:p>
    <w:p w14:paraId="766F0EF3" w14:textId="77777777" w:rsidR="00546C55" w:rsidRPr="00305773" w:rsidRDefault="00546C55" w:rsidP="00546C55">
      <w:pPr>
        <w:spacing w:after="0" w:line="240" w:lineRule="auto"/>
        <w:rPr>
          <w:rFonts w:asciiTheme="majorHAnsi" w:hAnsiTheme="majorHAnsi"/>
        </w:rPr>
      </w:pPr>
    </w:p>
    <w:p w14:paraId="1D9D831B" w14:textId="77777777" w:rsidR="00546C55" w:rsidRPr="00305773" w:rsidRDefault="00546C55" w:rsidP="00546C55">
      <w:pPr>
        <w:spacing w:after="0" w:line="240" w:lineRule="auto"/>
        <w:rPr>
          <w:rFonts w:asciiTheme="majorHAnsi" w:hAnsiTheme="majorHAnsi"/>
        </w:rPr>
      </w:pPr>
    </w:p>
    <w:p w14:paraId="3EBB5BFB" w14:textId="77777777" w:rsidR="00546C55" w:rsidRPr="00305773" w:rsidRDefault="00546C55" w:rsidP="00546C55">
      <w:pPr>
        <w:pStyle w:val="Heading3"/>
        <w:rPr>
          <w:rFonts w:asciiTheme="majorHAnsi" w:hAnsiTheme="majorHAnsi"/>
        </w:rPr>
      </w:pPr>
      <w:r w:rsidRPr="00305773">
        <w:rPr>
          <w:rFonts w:asciiTheme="majorHAnsi" w:hAnsiTheme="majorHAnsi"/>
        </w:rPr>
        <w:t>A2: China Bad</w:t>
      </w:r>
    </w:p>
    <w:p w14:paraId="34C4765D" w14:textId="77777777" w:rsidR="00546C55" w:rsidRPr="00305773" w:rsidRDefault="00546C55" w:rsidP="00546C55">
      <w:pPr>
        <w:rPr>
          <w:rFonts w:asciiTheme="majorHAnsi" w:hAnsiTheme="majorHAnsi"/>
        </w:rPr>
      </w:pPr>
    </w:p>
    <w:p w14:paraId="6FFDA0E1" w14:textId="77777777" w:rsidR="00546C55" w:rsidRPr="00305773" w:rsidRDefault="00546C55" w:rsidP="00546C55">
      <w:pPr>
        <w:pStyle w:val="Heading4"/>
        <w:rPr>
          <w:rFonts w:asciiTheme="majorHAnsi" w:hAnsiTheme="majorHAnsi"/>
        </w:rPr>
      </w:pPr>
      <w:r w:rsidRPr="00305773">
        <w:rPr>
          <w:rFonts w:asciiTheme="majorHAnsi" w:hAnsiTheme="majorHAnsi"/>
        </w:rPr>
        <w:t>No impact on Chinese industry – they just sell to 3</w:t>
      </w:r>
      <w:r w:rsidRPr="00305773">
        <w:rPr>
          <w:rFonts w:asciiTheme="majorHAnsi" w:hAnsiTheme="majorHAnsi"/>
          <w:vertAlign w:val="superscript"/>
        </w:rPr>
        <w:t>rd</w:t>
      </w:r>
      <w:r w:rsidRPr="00305773">
        <w:rPr>
          <w:rFonts w:asciiTheme="majorHAnsi" w:hAnsiTheme="majorHAnsi"/>
        </w:rPr>
        <w:t xml:space="preserve"> country exporters</w:t>
      </w:r>
    </w:p>
    <w:p w14:paraId="7011C26F"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SEIA 13</w:t>
      </w:r>
    </w:p>
    <w:p w14:paraId="745D0F56" w14:textId="77777777" w:rsidR="00546C55" w:rsidRPr="00305773" w:rsidRDefault="00546C55" w:rsidP="00546C55">
      <w:pPr>
        <w:rPr>
          <w:rFonts w:asciiTheme="majorHAnsi" w:hAnsiTheme="majorHAnsi"/>
        </w:rPr>
      </w:pPr>
      <w:r w:rsidRPr="00305773">
        <w:rPr>
          <w:rFonts w:asciiTheme="majorHAnsi" w:hAnsiTheme="majorHAnsi"/>
        </w:rPr>
        <w:t>(Solar Energy Industries Association, Draft Recommendation to Governments for the Establishment of a U.S.-China Solar Agreement, http://www.seia.org/research-resources/draft-recommendation-governments-establishment- us-china-solar-agreement)</w:t>
      </w:r>
    </w:p>
    <w:p w14:paraId="31224F8D" w14:textId="77777777" w:rsidR="00546C55" w:rsidRPr="00305773" w:rsidRDefault="00546C55" w:rsidP="00546C55">
      <w:pPr>
        <w:rPr>
          <w:rFonts w:asciiTheme="majorHAnsi" w:hAnsiTheme="majorHAnsi"/>
        </w:rPr>
      </w:pPr>
    </w:p>
    <w:p w14:paraId="0C52B110" w14:textId="77777777" w:rsidR="00546C55" w:rsidRPr="00305773" w:rsidRDefault="00546C55" w:rsidP="00546C55">
      <w:pPr>
        <w:rPr>
          <w:rFonts w:asciiTheme="majorHAnsi" w:hAnsiTheme="majorHAnsi"/>
        </w:rPr>
      </w:pPr>
      <w:r w:rsidRPr="00305773">
        <w:rPr>
          <w:rFonts w:asciiTheme="majorHAnsi" w:hAnsiTheme="majorHAnsi"/>
        </w:rPr>
        <w:t>As noted above, reliance on litigation alone to address U.S.-China solar competitiveness issues has resulted in two primary consequences. First, in response to the imposition of U.S. antidumping and countervailing duty orders on solar cells from China, C</w:t>
      </w:r>
      <w:r w:rsidRPr="00305773">
        <w:rPr>
          <w:rStyle w:val="StyleUnderline"/>
          <w:rFonts w:asciiTheme="majorHAnsi" w:hAnsiTheme="majorHAnsi"/>
        </w:rPr>
        <w:t>hinese module manufacturers began sourcing third-country solar cells</w:t>
      </w:r>
      <w:r w:rsidRPr="00305773">
        <w:rPr>
          <w:rFonts w:asciiTheme="majorHAnsi" w:hAnsiTheme="majorHAnsi"/>
        </w:rPr>
        <w:t xml:space="preserve"> for assembly into modules in China. The module manufacturers then exported these products to the United States free of antidumping and countervailing duties. As a result, there has been a sharp decline in the volume of imports of Chinese-origin cells into the United States, whether imported individually or into modules, and a commensurate increase in the volume of third-country solar cells, which are mostly imported as finished modules.</w:t>
      </w:r>
    </w:p>
    <w:p w14:paraId="5B5F684F" w14:textId="77777777" w:rsidR="00546C55" w:rsidRPr="00305773" w:rsidRDefault="00546C55" w:rsidP="00546C55">
      <w:pPr>
        <w:rPr>
          <w:rFonts w:asciiTheme="majorHAnsi" w:hAnsiTheme="majorHAnsi"/>
        </w:rPr>
      </w:pPr>
      <w:r w:rsidRPr="00305773">
        <w:rPr>
          <w:rFonts w:asciiTheme="majorHAnsi" w:hAnsiTheme="majorHAnsi"/>
        </w:rPr>
        <w:t xml:space="preserve">Given the ability of Chinese module producers to utilize third-country cells, the U.S. AD/CVD orders have had only a limited impact on U.S. solar module prices. Thus, </w:t>
      </w:r>
      <w:r w:rsidRPr="00305773">
        <w:rPr>
          <w:rStyle w:val="StyleUnderline"/>
          <w:rFonts w:asciiTheme="majorHAnsi" w:hAnsiTheme="majorHAnsi"/>
        </w:rPr>
        <w:t>U.S. solar cell producers are receiving little to no benefit from the U.S. AD/CVD orders. In contrast, third- country solar cell producers have experienced a surge in orders and the ability to raise price</w:t>
      </w:r>
      <w:r w:rsidRPr="00305773">
        <w:rPr>
          <w:rFonts w:asciiTheme="majorHAnsi" w:hAnsiTheme="majorHAnsi"/>
        </w:rPr>
        <w:t xml:space="preserve">s. </w:t>
      </w:r>
      <w:r w:rsidRPr="00305773">
        <w:rPr>
          <w:rStyle w:val="StyleUnderline"/>
          <w:rFonts w:asciiTheme="majorHAnsi" w:hAnsiTheme="majorHAnsi"/>
        </w:rPr>
        <w:t>Third-country cell producers</w:t>
      </w:r>
      <w:r w:rsidRPr="00305773">
        <w:rPr>
          <w:rFonts w:asciiTheme="majorHAnsi" w:hAnsiTheme="majorHAnsi"/>
        </w:rPr>
        <w:t xml:space="preserve">, therefore, </w:t>
      </w:r>
      <w:r w:rsidRPr="00305773">
        <w:rPr>
          <w:rStyle w:val="StyleUnderline"/>
          <w:rFonts w:asciiTheme="majorHAnsi" w:hAnsiTheme="majorHAnsi"/>
        </w:rPr>
        <w:t>have been the primary beneficiaries of the U.S. AD/CVD orders</w:t>
      </w:r>
    </w:p>
    <w:p w14:paraId="7631930F" w14:textId="77777777" w:rsidR="00546C55" w:rsidRPr="00305773" w:rsidRDefault="00546C55" w:rsidP="00546C55">
      <w:pPr>
        <w:pStyle w:val="Heading3"/>
        <w:rPr>
          <w:rFonts w:asciiTheme="majorHAnsi" w:hAnsiTheme="majorHAnsi"/>
        </w:rPr>
      </w:pPr>
      <w:r w:rsidRPr="00305773">
        <w:rPr>
          <w:rFonts w:asciiTheme="majorHAnsi" w:hAnsiTheme="majorHAnsi"/>
        </w:rPr>
        <w:t>A2: Innovation</w:t>
      </w:r>
    </w:p>
    <w:p w14:paraId="66E3AA05" w14:textId="77777777" w:rsidR="00546C55" w:rsidRPr="00305773" w:rsidRDefault="00546C55" w:rsidP="00546C55">
      <w:pPr>
        <w:rPr>
          <w:rFonts w:asciiTheme="majorHAnsi" w:hAnsiTheme="majorHAnsi"/>
        </w:rPr>
      </w:pPr>
    </w:p>
    <w:p w14:paraId="46FE8085" w14:textId="77777777" w:rsidR="00546C55" w:rsidRPr="00305773" w:rsidRDefault="00546C55" w:rsidP="00546C55">
      <w:pPr>
        <w:pStyle w:val="Heading4"/>
        <w:rPr>
          <w:rFonts w:asciiTheme="majorHAnsi" w:hAnsiTheme="majorHAnsi"/>
        </w:rPr>
      </w:pPr>
      <w:r w:rsidRPr="00305773">
        <w:rPr>
          <w:rFonts w:asciiTheme="majorHAnsi" w:hAnsiTheme="majorHAnsi"/>
        </w:rPr>
        <w:t>Tariffs fail to defeat China and trade off with direct subsidies that solve innovation</w:t>
      </w:r>
    </w:p>
    <w:p w14:paraId="2C954E14" w14:textId="77777777" w:rsidR="00546C55" w:rsidRPr="00305773" w:rsidRDefault="00546C55" w:rsidP="00546C55">
      <w:pPr>
        <w:rPr>
          <w:rFonts w:asciiTheme="majorHAnsi" w:hAnsiTheme="majorHAnsi"/>
        </w:rPr>
      </w:pPr>
      <w:r w:rsidRPr="00305773">
        <w:rPr>
          <w:rStyle w:val="Style13ptBold"/>
          <w:rFonts w:asciiTheme="majorHAnsi" w:hAnsiTheme="majorHAnsi"/>
        </w:rPr>
        <w:t>Sivaram 15</w:t>
      </w:r>
      <w:r w:rsidRPr="00305773">
        <w:rPr>
          <w:rFonts w:asciiTheme="majorHAnsi" w:hAnsiTheme="majorHAnsi"/>
        </w:rPr>
        <w:t xml:space="preserve"> (fellow at the Council on Foreign Relations)</w:t>
      </w:r>
    </w:p>
    <w:p w14:paraId="76E10DFC" w14:textId="77777777" w:rsidR="00546C55" w:rsidRPr="00305773" w:rsidRDefault="00546C55" w:rsidP="00546C55">
      <w:pPr>
        <w:rPr>
          <w:rFonts w:asciiTheme="majorHAnsi" w:hAnsiTheme="majorHAnsi"/>
        </w:rPr>
      </w:pPr>
      <w:r w:rsidRPr="00305773">
        <w:rPr>
          <w:rFonts w:asciiTheme="majorHAnsi" w:hAnsiTheme="majorHAnsi"/>
        </w:rPr>
        <w:t>(Varun, Why Concentration of the Solar Industry in China Will Hurt Technology Innovation,  July 29, 2015, http://www.greentechmedia.com/articles/read/why-concentration-of-the-solar-industry-in-china-will-stunt-innovation)</w:t>
      </w:r>
    </w:p>
    <w:p w14:paraId="32E269A5" w14:textId="77777777" w:rsidR="00546C55" w:rsidRPr="00305773" w:rsidRDefault="00546C55" w:rsidP="00546C55">
      <w:pPr>
        <w:rPr>
          <w:rFonts w:asciiTheme="majorHAnsi" w:hAnsiTheme="majorHAnsi"/>
          <w:sz w:val="2"/>
          <w:szCs w:val="2"/>
        </w:rPr>
      </w:pPr>
      <w:r w:rsidRPr="00305773">
        <w:rPr>
          <w:rFonts w:asciiTheme="majorHAnsi" w:hAnsiTheme="majorHAnsi"/>
        </w:rPr>
        <w:t xml:space="preserve">These critics have a point. </w:t>
      </w:r>
      <w:r w:rsidRPr="00305773">
        <w:rPr>
          <w:rStyle w:val="StyleUnderline"/>
          <w:rFonts w:asciiTheme="majorHAnsi" w:hAnsiTheme="majorHAnsi"/>
        </w:rPr>
        <w:t>Tariffs have been ineffective at reducing China’s stranglehold on the solar-panel manufacturing industry</w:t>
      </w:r>
      <w:r w:rsidRPr="00305773">
        <w:rPr>
          <w:rFonts w:asciiTheme="majorHAnsi" w:hAnsiTheme="majorHAnsi"/>
        </w:rPr>
        <w:t xml:space="preserve"> (seven out of the top 10 global panel manufacturers are Chinese), </w:t>
      </w:r>
      <w:r w:rsidRPr="00305773">
        <w:rPr>
          <w:rStyle w:val="StyleUnderline"/>
          <w:rFonts w:asciiTheme="majorHAnsi" w:hAnsiTheme="majorHAnsi"/>
        </w:rPr>
        <w:t>and they have raised U.S. prices for historically cheap Chinese panels</w:t>
      </w:r>
      <w:r w:rsidRPr="00305773">
        <w:rPr>
          <w:rFonts w:asciiTheme="majorHAnsi" w:hAnsiTheme="majorHAnsi"/>
        </w:rPr>
        <w:t xml:space="preserve">. </w:t>
      </w:r>
      <w:r w:rsidRPr="00305773">
        <w:rPr>
          <w:rFonts w:asciiTheme="majorHAnsi" w:hAnsiTheme="majorHAnsi"/>
          <w:sz w:val="6"/>
          <w:szCs w:val="6"/>
        </w:rPr>
        <w:t>But even if such critics are right in the narrow argument that tariffs are bad policy, it would be a mistake to conclude that the concentration of the solar panel industry in China is good in the long run for the United States or the world. Solar is headed down a path of profitless prosperity, dimming prospects for innovative improvements to solar technology. Some contend that by subsidizing its domestic manufacturers, China also subsidizes clean-energy deployment around the world. This sort of argument by pro-deployment activists suggests that China’s dominance in solar manufacturing is a boon to the world. In the near term, they are right: solar deployment is booming around the world, fueled by cheap Chinese panels. But in the long term, today’s silicon technology will not suffice for solar to displace a substantial fraction of fossil fuel energy. This near-term/long-term disparity stems from the economics of electricity grids: solar’s value declines as its penetration on the grid increases. Therefore, for solar to play a leading role in slashing global emissions, it needs to be an order of magnitude cheaper and boast a higher efficiency at converting sunlight into electricity. The next-generation technologies to do just that exist in laboratories today. I worked on one promising technology, solar perovskites, which could beat silicon on efficiency and cost if ramped up to scale production. But there are two reasons why dramatically superior technologies likely will not emerge if the solar industry remains concentrated in China. First, Chinese firms are more likely to pursue incremental process improvements and cost reduction -- optimizing factory layouts, strengthening supply chains -- rather than product innovation. Some might argue that this is a dated caricature of a newly dynamic Chinese innovation complex which benefits from lavish state-funded laboratories and improved coordination among universities, research institutes, and corporations. Still, solar technology researchers in China are struggling to close the gap with Western counterparts, and most major solar manufacturers have displayed little interest in seriously funding alternative technologies. (The major exception, Hanergy, which bought up several innovative U.S. startups, recently lost over half its market value in the Chinese stock market and just announced it would cancel plans to deploy new, flexible thin-film panels.) As panel manufacturers scrape by on razor-thin margins, kept afloat by government credit, investing in fundamentally new technologies is far from a priority. The second reason for pessimism that innovation will flourish in a Chinese-dominated solar panel industry is that increasing vertical integration will stifle disruptive change. China not only dominates the panel manufacturing business, but has also consolidated the entire upstream supply chain within its borders, from polysilicon to solar-cell production. Where the supply chain is not formally vertically integrated, it is de facto monolithic, simply by virtue of co-location in massive industrial centers like the Yangtze River Delta Economic Zone. This trend of increasing vertical integration stands in stark contrast to another industry based on silicon but far more innovative: semiconductors. The trend in that sector was dis-integration, from vertically integrated giants IBM and AT&amp;T in the 1950s to today’s global network of suppliers competing at every step of the value chain to redesign components and dramatically improve the performance and cost of electronics. By contrast, clustered solar supply chains in China will reinforce the industry’s focus on today’s technology, rather than allowing competition to drive tomorrow’s advances.</w:t>
      </w:r>
      <w:r w:rsidRPr="00305773">
        <w:rPr>
          <w:rFonts w:asciiTheme="majorHAnsi" w:hAnsiTheme="majorHAnsi"/>
          <w:sz w:val="2"/>
          <w:szCs w:val="2"/>
        </w:rPr>
        <w:t xml:space="preserve"> </w:t>
      </w:r>
      <w:r w:rsidRPr="00305773">
        <w:rPr>
          <w:rStyle w:val="StyleUnderline"/>
          <w:rFonts w:asciiTheme="majorHAnsi" w:hAnsiTheme="majorHAnsi"/>
        </w:rPr>
        <w:t>Imposing a tariff on Chinese solar panels helps nobody</w:t>
      </w:r>
      <w:r w:rsidRPr="00305773">
        <w:rPr>
          <w:rFonts w:asciiTheme="majorHAnsi" w:hAnsiTheme="majorHAnsi"/>
        </w:rPr>
        <w:t xml:space="preserve">, </w:t>
      </w:r>
      <w:r w:rsidRPr="00305773">
        <w:rPr>
          <w:rStyle w:val="StyleUnderline"/>
          <w:rFonts w:asciiTheme="majorHAnsi" w:hAnsiTheme="majorHAnsi"/>
        </w:rPr>
        <w:t xml:space="preserve">and </w:t>
      </w:r>
      <w:r w:rsidRPr="00305773">
        <w:rPr>
          <w:rFonts w:asciiTheme="majorHAnsi" w:hAnsiTheme="majorHAnsi"/>
        </w:rPr>
        <w:t xml:space="preserve">in fact </w:t>
      </w:r>
      <w:r w:rsidRPr="00305773">
        <w:rPr>
          <w:rStyle w:val="StyleUnderline"/>
          <w:rFonts w:asciiTheme="majorHAnsi" w:hAnsiTheme="majorHAnsi"/>
        </w:rPr>
        <w:t>substitutes for substantive action</w:t>
      </w:r>
      <w:r w:rsidRPr="00305773">
        <w:rPr>
          <w:rFonts w:asciiTheme="majorHAnsi" w:hAnsiTheme="majorHAnsi"/>
        </w:rPr>
        <w:t xml:space="preserve"> by the United States </w:t>
      </w:r>
      <w:r w:rsidRPr="00305773">
        <w:rPr>
          <w:rStyle w:val="StyleUnderline"/>
          <w:rFonts w:asciiTheme="majorHAnsi" w:hAnsiTheme="majorHAnsi"/>
        </w:rPr>
        <w:t>to</w:t>
      </w:r>
      <w:r w:rsidRPr="00305773">
        <w:rPr>
          <w:rFonts w:asciiTheme="majorHAnsi" w:hAnsiTheme="majorHAnsi"/>
        </w:rPr>
        <w:t xml:space="preserve"> capture a lucrative segment of </w:t>
      </w:r>
      <w:r w:rsidRPr="00305773">
        <w:rPr>
          <w:rStyle w:val="StyleUnderline"/>
          <w:rFonts w:asciiTheme="majorHAnsi" w:hAnsiTheme="majorHAnsi"/>
        </w:rPr>
        <w:t>the solar value chain</w:t>
      </w:r>
      <w:r w:rsidRPr="00305773">
        <w:rPr>
          <w:rFonts w:asciiTheme="majorHAnsi" w:hAnsiTheme="majorHAnsi"/>
        </w:rPr>
        <w:t>. In semiconductors, the United States plays to its comparative advantage in innovation, as “fabless firms” design components that are manufactured elsewhere.</w:t>
      </w:r>
    </w:p>
    <w:p w14:paraId="32FBA467" w14:textId="77777777" w:rsidR="00546C55" w:rsidRPr="00305773" w:rsidRDefault="00546C55" w:rsidP="00546C55">
      <w:pPr>
        <w:rPr>
          <w:rFonts w:asciiTheme="majorHAnsi" w:hAnsiTheme="majorHAnsi"/>
        </w:rPr>
      </w:pPr>
      <w:r w:rsidRPr="00305773">
        <w:rPr>
          <w:rFonts w:asciiTheme="majorHAnsi" w:hAnsiTheme="majorHAnsi"/>
        </w:rPr>
        <w:t>In solar, this is easier said than done, and will require more than just throwing money at the problem. From 2006 to 2011, venture capitalists invested over $25 billion in clean technologies and lost over half their money -- needless to say, VC interest in new solar startups today is minimal.</w:t>
      </w:r>
    </w:p>
    <w:p w14:paraId="7ADEC580" w14:textId="77777777" w:rsidR="00546C55" w:rsidRPr="00305773" w:rsidRDefault="00546C55" w:rsidP="00546C55">
      <w:pPr>
        <w:rPr>
          <w:rFonts w:asciiTheme="majorHAnsi" w:hAnsiTheme="majorHAnsi"/>
        </w:rPr>
      </w:pPr>
      <w:r w:rsidRPr="00305773">
        <w:rPr>
          <w:rFonts w:asciiTheme="majorHAnsi" w:hAnsiTheme="majorHAnsi"/>
        </w:rPr>
        <w:t xml:space="preserve">Rather, </w:t>
      </w:r>
      <w:r w:rsidRPr="00305773">
        <w:rPr>
          <w:rStyle w:val="StyleUnderline"/>
          <w:rFonts w:asciiTheme="majorHAnsi" w:hAnsiTheme="majorHAnsi"/>
        </w:rPr>
        <w:t>large U.S. companies have a crucial role to play in driving innovation in solar, and government support can accelerate their success.</w:t>
      </w:r>
      <w:r w:rsidRPr="00305773">
        <w:rPr>
          <w:rFonts w:asciiTheme="majorHAnsi" w:hAnsiTheme="majorHAnsi"/>
        </w:rPr>
        <w:t xml:space="preserve"> Firms like Applied Materials and DuPont still achieve levels of quality that the Chinese have been unable to replicate (in solar cell production equipment and materials, respectively), giving the United States a toehold in the solar supply chain.</w:t>
      </w:r>
    </w:p>
    <w:p w14:paraId="4F4BC7A5" w14:textId="77777777" w:rsidR="00546C55" w:rsidRPr="00305773" w:rsidRDefault="00546C55" w:rsidP="00546C55">
      <w:pPr>
        <w:rPr>
          <w:rFonts w:asciiTheme="majorHAnsi" w:hAnsiTheme="majorHAnsi"/>
        </w:rPr>
      </w:pPr>
      <w:r w:rsidRPr="00305773">
        <w:rPr>
          <w:rFonts w:asciiTheme="majorHAnsi" w:hAnsiTheme="majorHAnsi"/>
        </w:rPr>
        <w:t>Moreover, two large solar panel makers -- First Solar and SunPower -- are American and employ more advanced technologies than their Chinese competitors. And SolarCity, a downstream residential solar installer, recently acquired an innovative solar technology company and will produce its own panels in Buffalo, New York.</w:t>
      </w:r>
    </w:p>
    <w:p w14:paraId="2936E06E" w14:textId="77777777" w:rsidR="00546C55" w:rsidRPr="00305773" w:rsidRDefault="00546C55" w:rsidP="00546C55">
      <w:pPr>
        <w:rPr>
          <w:rFonts w:asciiTheme="majorHAnsi" w:hAnsiTheme="majorHAnsi"/>
        </w:rPr>
      </w:pPr>
      <w:r w:rsidRPr="00305773">
        <w:rPr>
          <w:rFonts w:asciiTheme="majorHAnsi" w:hAnsiTheme="majorHAnsi"/>
        </w:rPr>
        <w:t xml:space="preserve">These American solar players are far more amenable than their Chinese counterparts to exploring new technologies for commercialization, and they have the sector expertise, manufacturing prowess, and project pipeline to bring new solar technology to market where VCs failed. </w:t>
      </w:r>
      <w:r w:rsidRPr="00305773">
        <w:rPr>
          <w:rStyle w:val="StyleUnderline"/>
          <w:rFonts w:asciiTheme="majorHAnsi" w:hAnsiTheme="majorHAnsi"/>
        </w:rPr>
        <w:t>State incentives</w:t>
      </w:r>
      <w:r w:rsidRPr="00305773">
        <w:rPr>
          <w:rFonts w:asciiTheme="majorHAnsi" w:hAnsiTheme="majorHAnsi"/>
        </w:rPr>
        <w:t xml:space="preserve">, like those that attracted SolarCity to New York, </w:t>
      </w:r>
      <w:r w:rsidRPr="00305773">
        <w:rPr>
          <w:rStyle w:val="StyleUnderline"/>
          <w:rFonts w:asciiTheme="majorHAnsi" w:hAnsiTheme="majorHAnsi"/>
        </w:rPr>
        <w:t>can support American companies and drive local economies</w:t>
      </w:r>
      <w:r w:rsidRPr="00305773">
        <w:rPr>
          <w:rFonts w:asciiTheme="majorHAnsi" w:hAnsiTheme="majorHAnsi"/>
        </w:rPr>
        <w:t>; federal research funding should also be aimed at fostering partnerships between major American firms and cutting-edge research in universities and national research laboratories.</w:t>
      </w:r>
    </w:p>
    <w:p w14:paraId="394CAD7C" w14:textId="77777777" w:rsidR="00546C55" w:rsidRPr="00305773" w:rsidRDefault="00546C55" w:rsidP="00546C55">
      <w:pPr>
        <w:rPr>
          <w:rFonts w:asciiTheme="majorHAnsi" w:hAnsiTheme="majorHAnsi"/>
        </w:rPr>
      </w:pPr>
    </w:p>
    <w:p w14:paraId="4DA83980" w14:textId="77777777" w:rsidR="00546C55" w:rsidRPr="00305773" w:rsidRDefault="00546C55" w:rsidP="00546C55">
      <w:pPr>
        <w:pStyle w:val="Heading3"/>
        <w:rPr>
          <w:rFonts w:asciiTheme="majorHAnsi" w:hAnsiTheme="majorHAnsi"/>
        </w:rPr>
      </w:pPr>
      <w:r w:rsidRPr="00305773">
        <w:rPr>
          <w:rFonts w:asciiTheme="majorHAnsi" w:hAnsiTheme="majorHAnsi"/>
        </w:rPr>
        <w:t>A2: Manufacturing Key</w:t>
      </w:r>
    </w:p>
    <w:p w14:paraId="49B2B9F8" w14:textId="77777777" w:rsidR="00546C55" w:rsidRPr="00305773" w:rsidRDefault="00546C55" w:rsidP="00546C55">
      <w:pPr>
        <w:pStyle w:val="Heading4"/>
      </w:pPr>
      <w:r>
        <w:t>Tag</w:t>
      </w:r>
    </w:p>
    <w:p w14:paraId="68952A18" w14:textId="77777777" w:rsidR="00546C55" w:rsidRPr="00305773" w:rsidRDefault="00546C55" w:rsidP="00546C55">
      <w:pPr>
        <w:rPr>
          <w:rFonts w:asciiTheme="majorHAnsi" w:hAnsiTheme="majorHAnsi"/>
        </w:rPr>
      </w:pPr>
      <w:r w:rsidRPr="00305773">
        <w:rPr>
          <w:rStyle w:val="Style13ptBold"/>
          <w:rFonts w:asciiTheme="majorHAnsi" w:hAnsiTheme="majorHAnsi"/>
        </w:rPr>
        <w:t>Platzer 15</w:t>
      </w:r>
      <w:r w:rsidRPr="00305773">
        <w:rPr>
          <w:rFonts w:asciiTheme="majorHAnsi" w:hAnsiTheme="majorHAnsi"/>
        </w:rPr>
        <w:t xml:space="preserve"> (Specialist in Industrial Organization and Business at the Congressional Research Service)</w:t>
      </w:r>
    </w:p>
    <w:p w14:paraId="3D7CD41A" w14:textId="77777777" w:rsidR="00546C55" w:rsidRPr="00305773" w:rsidRDefault="00546C55" w:rsidP="00546C55">
      <w:pPr>
        <w:rPr>
          <w:rFonts w:asciiTheme="majorHAnsi" w:hAnsiTheme="majorHAnsi"/>
        </w:rPr>
      </w:pPr>
      <w:r w:rsidRPr="00305773">
        <w:rPr>
          <w:rFonts w:asciiTheme="majorHAnsi" w:hAnsiTheme="majorHAnsi"/>
        </w:rPr>
        <w:t>(Michaela D., U.S. Solar Photovoltaic Manufacturing: Industry Trends, Global Competition, Federal Support, January 27, https://www.fas.org/sgp/crs/misc/R42509.pdf)</w:t>
      </w:r>
    </w:p>
    <w:p w14:paraId="78E1CD2C" w14:textId="77777777" w:rsidR="00546C55" w:rsidRPr="00305773" w:rsidRDefault="00546C55" w:rsidP="00546C55">
      <w:pPr>
        <w:rPr>
          <w:rFonts w:asciiTheme="majorHAnsi" w:hAnsiTheme="majorHAnsi"/>
        </w:rPr>
      </w:pPr>
    </w:p>
    <w:p w14:paraId="09890820" w14:textId="77777777" w:rsidR="00546C55" w:rsidRPr="00305773" w:rsidRDefault="00546C55" w:rsidP="00546C55">
      <w:pPr>
        <w:rPr>
          <w:rFonts w:asciiTheme="majorHAnsi" w:hAnsiTheme="majorHAnsi"/>
        </w:rPr>
      </w:pPr>
      <w:r w:rsidRPr="00305773">
        <w:rPr>
          <w:rFonts w:asciiTheme="majorHAnsi" w:hAnsiTheme="majorHAnsi"/>
        </w:rPr>
        <w:t xml:space="preserve">As shown in Figure 4, the </w:t>
      </w:r>
      <w:r w:rsidRPr="00305773">
        <w:rPr>
          <w:rStyle w:val="StyleUnderline"/>
          <w:rFonts w:asciiTheme="majorHAnsi" w:hAnsiTheme="majorHAnsi"/>
        </w:rPr>
        <w:t>solar manufacturing</w:t>
      </w:r>
      <w:r w:rsidRPr="00305773">
        <w:rPr>
          <w:rFonts w:asciiTheme="majorHAnsi" w:hAnsiTheme="majorHAnsi"/>
        </w:rPr>
        <w:t xml:space="preserve"> sector supported 32,490 jobs nationwide in 2014, according to SEIA. This accounted </w:t>
      </w:r>
      <w:r w:rsidRPr="00305773">
        <w:rPr>
          <w:rStyle w:val="StyleUnderline"/>
          <w:rFonts w:asciiTheme="majorHAnsi" w:hAnsiTheme="majorHAnsi"/>
        </w:rPr>
        <w:t>for only about one-fifth of U.S. employment related to</w:t>
      </w:r>
      <w:r w:rsidRPr="00305773">
        <w:rPr>
          <w:rFonts w:asciiTheme="majorHAnsi" w:hAnsiTheme="majorHAnsi"/>
        </w:rPr>
        <w:t xml:space="preserve"> the </w:t>
      </w:r>
      <w:r w:rsidRPr="00305773">
        <w:rPr>
          <w:rStyle w:val="StyleUnderline"/>
          <w:rFonts w:asciiTheme="majorHAnsi" w:hAnsiTheme="majorHAnsi"/>
        </w:rPr>
        <w:t>solar</w:t>
      </w:r>
      <w:r w:rsidRPr="00305773">
        <w:rPr>
          <w:rFonts w:asciiTheme="majorHAnsi" w:hAnsiTheme="majorHAnsi"/>
        </w:rPr>
        <w:t xml:space="preserve"> energy sector.55 The </w:t>
      </w:r>
      <w:r w:rsidRPr="00305773">
        <w:rPr>
          <w:rStyle w:val="StyleUnderline"/>
          <w:rFonts w:asciiTheme="majorHAnsi" w:hAnsiTheme="majorHAnsi"/>
        </w:rPr>
        <w:t>remaining 80%</w:t>
      </w:r>
      <w:r w:rsidRPr="00305773">
        <w:rPr>
          <w:rFonts w:asciiTheme="majorHAnsi" w:hAnsiTheme="majorHAnsi"/>
        </w:rPr>
        <w:t xml:space="preserve"> of the 141,317 full-time workers employed directly in the solar power industry as of November 2014 </w:t>
      </w:r>
      <w:r w:rsidRPr="00305773">
        <w:rPr>
          <w:rStyle w:val="StyleUnderline"/>
          <w:rFonts w:asciiTheme="majorHAnsi" w:hAnsiTheme="majorHAnsi"/>
        </w:rPr>
        <w:t>are involved in</w:t>
      </w:r>
      <w:r w:rsidRPr="00305773">
        <w:rPr>
          <w:rFonts w:asciiTheme="majorHAnsi" w:hAnsiTheme="majorHAnsi"/>
        </w:rPr>
        <w:t xml:space="preserve"> other segments of the industry including </w:t>
      </w:r>
      <w:r w:rsidRPr="00305773">
        <w:rPr>
          <w:rStyle w:val="StyleUnderline"/>
          <w:rFonts w:asciiTheme="majorHAnsi" w:hAnsiTheme="majorHAnsi"/>
        </w:rPr>
        <w:t>installation, sales and distribution</w:t>
      </w:r>
      <w:r w:rsidRPr="00305773">
        <w:rPr>
          <w:rFonts w:asciiTheme="majorHAnsi" w:hAnsiTheme="majorHAnsi"/>
        </w:rPr>
        <w:t>, project development, research and development, and finance. U.S. government data indicate that employment in PV manufacturing may be much lower than the SEIA figures suggest. According to EIA, the number of full-time equivalent employees in the U.S. photovoltaic industry was 12,575 in 2012.56</w:t>
      </w:r>
    </w:p>
    <w:p w14:paraId="69095FE8" w14:textId="77777777" w:rsidR="00546C55" w:rsidRPr="00305773" w:rsidRDefault="00546C55" w:rsidP="00546C55">
      <w:pPr>
        <w:rPr>
          <w:rFonts w:asciiTheme="majorHAnsi" w:hAnsiTheme="majorHAnsi"/>
        </w:rPr>
      </w:pPr>
      <w:r w:rsidRPr="00305773">
        <w:rPr>
          <w:rFonts w:asciiTheme="majorHAnsi" w:hAnsiTheme="majorHAnsi"/>
        </w:rPr>
        <w:t xml:space="preserve">The number of </w:t>
      </w:r>
      <w:r w:rsidRPr="00305773">
        <w:rPr>
          <w:rStyle w:val="StyleUnderline"/>
          <w:rFonts w:asciiTheme="majorHAnsi" w:hAnsiTheme="majorHAnsi"/>
        </w:rPr>
        <w:t>solar manufacturing jobs has been relatively flat since 2012, even as total employment in the solar energy industry increased</w:t>
      </w:r>
      <w:r w:rsidRPr="00305773">
        <w:rPr>
          <w:rFonts w:asciiTheme="majorHAnsi" w:hAnsiTheme="majorHAnsi"/>
        </w:rPr>
        <w:t xml:space="preserve">, according to figures from SEIA.57 This is not surprising, as the majority of PV cells and modules are made overseas, including many that are manufactured by U.S. companies at offshore facilities. Domestic producers or assemblers of PV cells and modules do not employ a large number of workers. For example, SolarWorld had fewer than 1,000 production workers in 2013, and Suniva expects to employ a few hundred production workers when its newest factory in Michigan becomes fully operational. First Solar reportedly has more than 1,000 workers at its factory in Ohio.58 These estimates, combined with the number of solar cell and module manufactures that have shuttered their operations in recent years, suggest that the near-term prospects for increased employment in solar manufacturing seem limited. Solar manufacturing was responsible for a tiny sliver of the more than 12 million domestic manufacturing jobs in 2014. </w:t>
      </w:r>
      <w:r w:rsidRPr="00305773">
        <w:rPr>
          <w:rStyle w:val="StyleUnderline"/>
          <w:rFonts w:asciiTheme="majorHAnsi" w:hAnsiTheme="majorHAnsi"/>
        </w:rPr>
        <w:t>Even if there is a substantial increase in U.S. solar manufacturing capacity, solar PV manufacturing seems unlikely to become a major source of jobs</w:t>
      </w:r>
      <w:r w:rsidRPr="00305773">
        <w:rPr>
          <w:rFonts w:asciiTheme="majorHAnsi" w:hAnsiTheme="majorHAnsi"/>
        </w:rPr>
        <w:t>. Employment growth is likely to depend not only upon future demand for solar energy, but also on corporate decisions about where to produce solar PV systems and components.</w:t>
      </w:r>
    </w:p>
    <w:p w14:paraId="27B12E89" w14:textId="77777777" w:rsidR="00546C55" w:rsidRPr="00305773" w:rsidRDefault="00546C55" w:rsidP="00546C55">
      <w:pPr>
        <w:rPr>
          <w:rFonts w:asciiTheme="majorHAnsi" w:hAnsiTheme="majorHAnsi"/>
        </w:rPr>
      </w:pPr>
    </w:p>
    <w:p w14:paraId="5352FCC9" w14:textId="77777777" w:rsidR="00546C55" w:rsidRPr="00305773" w:rsidRDefault="00546C55" w:rsidP="00546C55">
      <w:pPr>
        <w:pStyle w:val="Heading3"/>
        <w:rPr>
          <w:rFonts w:asciiTheme="majorHAnsi" w:hAnsiTheme="majorHAnsi"/>
        </w:rPr>
      </w:pPr>
      <w:r w:rsidRPr="00305773">
        <w:rPr>
          <w:rFonts w:asciiTheme="majorHAnsi" w:hAnsiTheme="majorHAnsi"/>
        </w:rPr>
        <w:t>Polysilicon Turn</w:t>
      </w:r>
    </w:p>
    <w:p w14:paraId="31B87BA5" w14:textId="77777777" w:rsidR="00546C55" w:rsidRPr="00305773" w:rsidRDefault="00546C55" w:rsidP="00546C55">
      <w:pPr>
        <w:rPr>
          <w:rFonts w:asciiTheme="majorHAnsi" w:hAnsiTheme="majorHAnsi"/>
        </w:rPr>
      </w:pPr>
    </w:p>
    <w:p w14:paraId="0D6C2D81" w14:textId="77777777" w:rsidR="00546C55" w:rsidRPr="00305773" w:rsidRDefault="00546C55" w:rsidP="00546C55">
      <w:pPr>
        <w:pStyle w:val="Heading4"/>
        <w:rPr>
          <w:rFonts w:asciiTheme="majorHAnsi" w:hAnsiTheme="majorHAnsi"/>
        </w:rPr>
      </w:pPr>
      <w:r w:rsidRPr="00305773">
        <w:rPr>
          <w:rFonts w:asciiTheme="majorHAnsi" w:hAnsiTheme="majorHAnsi"/>
        </w:rPr>
        <w:t>And Chinese retaliation kills the US polysilicon industry</w:t>
      </w:r>
    </w:p>
    <w:p w14:paraId="0A1A690F"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SEIA 13</w:t>
      </w:r>
    </w:p>
    <w:p w14:paraId="323D2AF5" w14:textId="77777777" w:rsidR="00546C55" w:rsidRPr="00305773" w:rsidRDefault="00546C55" w:rsidP="00546C55">
      <w:pPr>
        <w:rPr>
          <w:rFonts w:asciiTheme="majorHAnsi" w:hAnsiTheme="majorHAnsi"/>
        </w:rPr>
      </w:pPr>
      <w:r w:rsidRPr="00305773">
        <w:rPr>
          <w:rFonts w:asciiTheme="majorHAnsi" w:hAnsiTheme="majorHAnsi"/>
        </w:rPr>
        <w:t>(Solar Energy Industries Association, Draft Recommendation to Governments for the Establishment of a U.S.-China Solar Agreement, http://www.seia.org/research-resources/draft-recommendation-governments-establishment- us-china-solar-agreement)</w:t>
      </w:r>
    </w:p>
    <w:p w14:paraId="6FA5CFEB" w14:textId="77777777" w:rsidR="00546C55" w:rsidRPr="00305773" w:rsidRDefault="00546C55" w:rsidP="00546C55">
      <w:pPr>
        <w:rPr>
          <w:rFonts w:asciiTheme="majorHAnsi" w:hAnsiTheme="majorHAnsi"/>
        </w:rPr>
      </w:pPr>
      <w:r w:rsidRPr="00305773">
        <w:rPr>
          <w:rFonts w:asciiTheme="majorHAnsi" w:hAnsiTheme="majorHAnsi"/>
        </w:rPr>
        <w:t>Second, in a related investigation, the Chinese government, in response to the U.S. solar cell AD/CVD investigations, initiated AD/CVD investigations against imports of polysilicon from the United States. Prior to the initiation of these investigations, most U.S. solar polysilicon production was sold into China. Polysilicon is the primary feedstock in solar modules and U.S. polysilicon has played an important role in the development of China’s solar industry given its high quality, low cost, and the fact that Chinese polysilicon demand significantly exceeds domestic production.</w:t>
      </w:r>
    </w:p>
    <w:p w14:paraId="47265F2F" w14:textId="77777777" w:rsidR="00546C55" w:rsidRPr="00305773" w:rsidRDefault="00546C55" w:rsidP="00546C55">
      <w:pPr>
        <w:rPr>
          <w:rFonts w:asciiTheme="majorHAnsi" w:hAnsiTheme="majorHAnsi"/>
        </w:rPr>
      </w:pPr>
      <w:r w:rsidRPr="00305773">
        <w:rPr>
          <w:rFonts w:asciiTheme="majorHAnsi" w:hAnsiTheme="majorHAnsi"/>
        </w:rPr>
        <w:t>As a result of China’s polysilicon AD/CVD investigations, U.S. polysilicon manufacturers have experienced a sharp decline in orders from Chinese customers that has already led to substantial U.S. job losses. U.S. polysilicon producers are also at a significant competitive disadvantage to their European and Korean competitors.</w:t>
      </w:r>
    </w:p>
    <w:p w14:paraId="261E6ECF" w14:textId="77777777" w:rsidR="00546C55" w:rsidRPr="00305773" w:rsidRDefault="00546C55" w:rsidP="00546C55">
      <w:pPr>
        <w:rPr>
          <w:rFonts w:asciiTheme="majorHAnsi" w:hAnsiTheme="majorHAnsi"/>
        </w:rPr>
      </w:pPr>
    </w:p>
    <w:p w14:paraId="788DC1C7" w14:textId="77777777" w:rsidR="00546C55" w:rsidRPr="00305773" w:rsidRDefault="00546C55" w:rsidP="00546C55">
      <w:pPr>
        <w:pStyle w:val="Heading4"/>
        <w:rPr>
          <w:rFonts w:asciiTheme="majorHAnsi" w:hAnsiTheme="majorHAnsi"/>
        </w:rPr>
      </w:pPr>
      <w:r w:rsidRPr="00305773">
        <w:rPr>
          <w:rFonts w:asciiTheme="majorHAnsi" w:hAnsiTheme="majorHAnsi"/>
        </w:rPr>
        <w:t>Chinese retaliatory tariffs kills the US polysilicon industry</w:t>
      </w:r>
    </w:p>
    <w:p w14:paraId="714FF38A" w14:textId="77777777" w:rsidR="00546C55" w:rsidRPr="00305773" w:rsidRDefault="00546C55" w:rsidP="00546C55">
      <w:pPr>
        <w:rPr>
          <w:rFonts w:asciiTheme="majorHAnsi" w:hAnsiTheme="majorHAnsi"/>
        </w:rPr>
      </w:pPr>
      <w:r w:rsidRPr="00305773">
        <w:rPr>
          <w:rStyle w:val="Style13ptBold"/>
          <w:rFonts w:asciiTheme="majorHAnsi" w:hAnsiTheme="majorHAnsi"/>
        </w:rPr>
        <w:t>Zoco 16</w:t>
      </w:r>
      <w:r w:rsidRPr="00305773">
        <w:rPr>
          <w:rFonts w:asciiTheme="majorHAnsi" w:hAnsiTheme="majorHAnsi"/>
        </w:rPr>
        <w:t xml:space="preserve"> (IHS’ senior manager and principal analyst, Solar Research Group)</w:t>
      </w:r>
    </w:p>
    <w:p w14:paraId="233EE5E7" w14:textId="77777777" w:rsidR="00546C55" w:rsidRPr="00305773" w:rsidRDefault="00546C55" w:rsidP="00546C55">
      <w:pPr>
        <w:rPr>
          <w:rFonts w:asciiTheme="majorHAnsi" w:hAnsiTheme="majorHAnsi"/>
        </w:rPr>
      </w:pPr>
      <w:r w:rsidRPr="00305773">
        <w:rPr>
          <w:rFonts w:asciiTheme="majorHAnsi" w:hAnsiTheme="majorHAnsi"/>
        </w:rPr>
        <w:t>(Edurne, IHS: No end to wafer-cell-module production imbalance in sight, APRIL 2016 | INDUSTRY &amp; SUPPLIERS, MARKET &amp; TRENDS | BY:  JONATHAN GIFFORD, http://www.pv-magazine.com/news/details/beitrag/ihs--no-end-to-wafer-cell-module-production-imbalance-in-sight_100023990/#ixzz4Ak70K0FH)</w:t>
      </w:r>
    </w:p>
    <w:p w14:paraId="3F0690A1" w14:textId="77777777" w:rsidR="00546C55" w:rsidRPr="00305773" w:rsidRDefault="00546C55" w:rsidP="00546C55">
      <w:pPr>
        <w:rPr>
          <w:rFonts w:asciiTheme="majorHAnsi" w:hAnsiTheme="majorHAnsi"/>
        </w:rPr>
      </w:pPr>
    </w:p>
    <w:p w14:paraId="79E755CA" w14:textId="77777777" w:rsidR="00546C55" w:rsidRPr="00305773" w:rsidRDefault="00546C55" w:rsidP="00546C55">
      <w:pPr>
        <w:rPr>
          <w:rFonts w:asciiTheme="majorHAnsi" w:hAnsiTheme="majorHAnsi"/>
        </w:rPr>
      </w:pPr>
      <w:r w:rsidRPr="00305773">
        <w:rPr>
          <w:rFonts w:asciiTheme="majorHAnsi" w:hAnsiTheme="majorHAnsi"/>
        </w:rPr>
        <w:t>How are trade barriers in terms of poly continuing to impact the market?</w:t>
      </w:r>
    </w:p>
    <w:p w14:paraId="3AD31667" w14:textId="77777777" w:rsidR="00546C55" w:rsidRPr="00305773" w:rsidRDefault="00546C55" w:rsidP="00546C55">
      <w:pPr>
        <w:rPr>
          <w:rFonts w:asciiTheme="majorHAnsi" w:hAnsiTheme="majorHAnsi"/>
        </w:rPr>
      </w:pPr>
      <w:r w:rsidRPr="00305773">
        <w:rPr>
          <w:rFonts w:asciiTheme="majorHAnsi" w:hAnsiTheme="majorHAnsi"/>
        </w:rPr>
        <w:t>Edurne Zoco: Most negative impact is being felt by the western producers, especially those U-S.-based, on who a very high tariff for exporting to China is imposed. This has continued to put pressure on western producers, in that they are experiencing increasing inventories and low prices. The problem is that 80% of global wafer capacity is in China, according to IHS’ PV Integrated Tracker data. So the possibilities to sell and find customers outside of China are rather limited, even at a very low price level.</w:t>
      </w:r>
    </w:p>
    <w:p w14:paraId="4F0F362C" w14:textId="77777777" w:rsidR="00546C55" w:rsidRPr="00305773" w:rsidRDefault="00546C55" w:rsidP="00546C55">
      <w:pPr>
        <w:rPr>
          <w:rFonts w:asciiTheme="majorHAnsi" w:hAnsiTheme="majorHAnsi"/>
        </w:rPr>
      </w:pPr>
      <w:r w:rsidRPr="00305773">
        <w:rPr>
          <w:rFonts w:asciiTheme="majorHAnsi" w:hAnsiTheme="majorHAnsi"/>
        </w:rPr>
        <w:t>Some of the western producers are cutting off capacities or delaying expansion plans. If trade barriers continue, some production plants are at risk to be shut down permanently. An exception among western producers is Wacker, which was tariff exempted until the end of April 2016, being able to deliver polysilicon in China at competitive terms. It remains to be seen if this agreement will expire or continue at the end of this month.</w:t>
      </w:r>
    </w:p>
    <w:p w14:paraId="159E1E23" w14:textId="77777777" w:rsidR="00546C55" w:rsidRPr="00305773" w:rsidRDefault="00546C55" w:rsidP="00546C55">
      <w:pPr>
        <w:rPr>
          <w:rFonts w:asciiTheme="majorHAnsi" w:hAnsiTheme="majorHAnsi"/>
        </w:rPr>
      </w:pPr>
    </w:p>
    <w:p w14:paraId="6DF6EA9F" w14:textId="77777777" w:rsidR="00546C55" w:rsidRPr="00305773" w:rsidRDefault="00546C55" w:rsidP="00546C55">
      <w:pPr>
        <w:pStyle w:val="Heading3"/>
        <w:rPr>
          <w:rFonts w:asciiTheme="majorHAnsi" w:hAnsiTheme="majorHAnsi"/>
        </w:rPr>
      </w:pPr>
      <w:r w:rsidRPr="00305773">
        <w:rPr>
          <w:rFonts w:asciiTheme="majorHAnsi" w:hAnsiTheme="majorHAnsi"/>
        </w:rPr>
        <w:t>Kills Demand Ext.</w:t>
      </w:r>
    </w:p>
    <w:p w14:paraId="3493C1A9" w14:textId="77777777" w:rsidR="00546C55" w:rsidRPr="00305773" w:rsidRDefault="00546C55" w:rsidP="00546C55">
      <w:pPr>
        <w:rPr>
          <w:rFonts w:asciiTheme="majorHAnsi" w:hAnsiTheme="majorHAnsi"/>
        </w:rPr>
      </w:pPr>
    </w:p>
    <w:p w14:paraId="23793974" w14:textId="77777777" w:rsidR="00546C55" w:rsidRPr="00305773" w:rsidRDefault="00546C55" w:rsidP="00546C55">
      <w:pPr>
        <w:pStyle w:val="Heading4"/>
        <w:rPr>
          <w:rFonts w:asciiTheme="majorHAnsi" w:hAnsiTheme="majorHAnsi"/>
        </w:rPr>
      </w:pPr>
      <w:r w:rsidRPr="00305773">
        <w:rPr>
          <w:rFonts w:asciiTheme="majorHAnsi" w:hAnsiTheme="majorHAnsi"/>
        </w:rPr>
        <w:t>Fails and hurts the economy</w:t>
      </w:r>
    </w:p>
    <w:p w14:paraId="7C9DCE6F" w14:textId="77777777" w:rsidR="00546C55" w:rsidRPr="00305773" w:rsidRDefault="00546C55" w:rsidP="00546C55">
      <w:pPr>
        <w:rPr>
          <w:rFonts w:asciiTheme="majorHAnsi" w:hAnsiTheme="majorHAnsi"/>
        </w:rPr>
      </w:pPr>
      <w:r w:rsidRPr="00305773">
        <w:rPr>
          <w:rStyle w:val="Style13ptBold"/>
          <w:rFonts w:asciiTheme="majorHAnsi" w:hAnsiTheme="majorHAnsi"/>
        </w:rPr>
        <w:t>Freund 13</w:t>
      </w:r>
      <w:r w:rsidRPr="00305773">
        <w:rPr>
          <w:rFonts w:asciiTheme="majorHAnsi" w:hAnsiTheme="majorHAnsi"/>
        </w:rPr>
        <w:t xml:space="preserve"> (senior fellow at the Peterson Institute for International Economics)</w:t>
      </w:r>
    </w:p>
    <w:p w14:paraId="4D057A79" w14:textId="77777777" w:rsidR="00546C55" w:rsidRPr="00305773" w:rsidRDefault="00546C55" w:rsidP="00546C55">
      <w:pPr>
        <w:rPr>
          <w:rFonts w:asciiTheme="majorHAnsi" w:hAnsiTheme="majorHAnsi"/>
        </w:rPr>
      </w:pPr>
      <w:r w:rsidRPr="00305773">
        <w:rPr>
          <w:rFonts w:asciiTheme="majorHAnsi" w:hAnsiTheme="majorHAnsi"/>
        </w:rPr>
        <w:t>(Caroline, Solar Panels: When Trade, the Environment, and Geopolitics Collide, June 12, https://piie.com/blogs/realtime-economic-issues-watch/solar-panels-when-trade-environment-and-geopolitics-collide</w:t>
      </w:r>
    </w:p>
    <w:p w14:paraId="6638616D" w14:textId="77777777" w:rsidR="00546C55" w:rsidRPr="00305773" w:rsidRDefault="00546C55" w:rsidP="00546C55">
      <w:pPr>
        <w:rPr>
          <w:rFonts w:asciiTheme="majorHAnsi" w:hAnsiTheme="majorHAnsi"/>
        </w:rPr>
      </w:pPr>
    </w:p>
    <w:p w14:paraId="1BFE7AE6" w14:textId="77777777" w:rsidR="00546C55" w:rsidRPr="00305773" w:rsidRDefault="00546C55" w:rsidP="00546C55">
      <w:pPr>
        <w:rPr>
          <w:rFonts w:asciiTheme="majorHAnsi" w:hAnsiTheme="majorHAnsi"/>
        </w:rPr>
      </w:pPr>
      <w:r w:rsidRPr="00305773">
        <w:rPr>
          <w:rFonts w:asciiTheme="majorHAnsi" w:hAnsiTheme="majorHAnsi"/>
        </w:rPr>
        <w:t xml:space="preserve">Given popular support for lowering our dependence on fossil fuels, what could be better than cheap solar panels? The price of silicon, the main input to solar panels, has more than halved over the last couple of years. Partly as a result there is a glut of panels and falling prices. </w:t>
      </w:r>
      <w:r w:rsidRPr="00305773">
        <w:rPr>
          <w:rStyle w:val="StyleUnderline"/>
          <w:rFonts w:asciiTheme="majorHAnsi" w:hAnsiTheme="majorHAnsi"/>
        </w:rPr>
        <w:t>When prices fall, a lot more people use them, creating jobs for installation companies and permanently eliminating pollutants</w:t>
      </w:r>
      <w:r w:rsidRPr="00305773">
        <w:rPr>
          <w:rFonts w:asciiTheme="majorHAnsi" w:hAnsiTheme="majorHAnsi"/>
        </w:rPr>
        <w:t xml:space="preserve"> derived from fuels that produce greenhouse gases.</w:t>
      </w:r>
    </w:p>
    <w:p w14:paraId="0CBD9D67" w14:textId="77777777" w:rsidR="00546C55" w:rsidRPr="00305773" w:rsidRDefault="00546C55" w:rsidP="00546C55">
      <w:pPr>
        <w:rPr>
          <w:rFonts w:asciiTheme="majorHAnsi" w:hAnsiTheme="majorHAnsi"/>
        </w:rPr>
      </w:pPr>
      <w:r w:rsidRPr="00305773">
        <w:rPr>
          <w:rFonts w:asciiTheme="majorHAnsi" w:hAnsiTheme="majorHAnsi"/>
        </w:rPr>
        <w:t>There is a political angle as well. Oil is in limited supply, and subject to high price volatility. It also comes disproportionately from undemocratic countries like Iran, Russia, and Venezuela. Lowering the cost of renewables puts downward pressure on the price of this close substitute, in turn restraining the political and economic power of its proprietors. What could be better from a geopolitical perspective than less money flowing to these oil producers with the use of more rapid solar installation, and increased self-sufficiency?</w:t>
      </w:r>
    </w:p>
    <w:p w14:paraId="614C35B5" w14:textId="77777777" w:rsidR="00546C55" w:rsidRPr="00305773" w:rsidRDefault="00546C55" w:rsidP="00546C55">
      <w:pPr>
        <w:rPr>
          <w:rFonts w:asciiTheme="majorHAnsi" w:hAnsiTheme="majorHAnsi"/>
        </w:rPr>
      </w:pPr>
      <w:r w:rsidRPr="00305773">
        <w:rPr>
          <w:rFonts w:asciiTheme="majorHAnsi" w:hAnsiTheme="majorHAnsi"/>
        </w:rPr>
        <w:t>Overall, cheap solar panels address a host of global concerns in a sustainable way.</w:t>
      </w:r>
    </w:p>
    <w:p w14:paraId="43B550EC" w14:textId="77777777" w:rsidR="00546C55" w:rsidRPr="00305773" w:rsidRDefault="00546C55" w:rsidP="00546C55">
      <w:pPr>
        <w:rPr>
          <w:rFonts w:asciiTheme="majorHAnsi" w:hAnsiTheme="majorHAnsi"/>
        </w:rPr>
      </w:pPr>
      <w:r w:rsidRPr="00305773">
        <w:rPr>
          <w:rFonts w:asciiTheme="majorHAnsi" w:hAnsiTheme="majorHAnsi"/>
        </w:rPr>
        <w:t>Why then are the United States and European Union raising prices? The concern from manufacturers is that panels originating from China are being sold below cost or produced with the benefit of unfair government subsidies and harming domestic producers, who are losing market share. The United States has tariffs of 24 to 36 percent on a host of Chinese producers. The European Union just implemented 11.8 percent tariffs to be followed after two months by a six-fold increase, unless Chinese firms unilaterally increase prices.</w:t>
      </w:r>
    </w:p>
    <w:p w14:paraId="1DEE445B" w14:textId="77777777" w:rsidR="00546C55" w:rsidRPr="00305773" w:rsidRDefault="00546C55" w:rsidP="00546C55">
      <w:pPr>
        <w:rPr>
          <w:rFonts w:asciiTheme="majorHAnsi" w:hAnsiTheme="majorHAnsi"/>
        </w:rPr>
      </w:pPr>
      <w:r w:rsidRPr="00305773">
        <w:rPr>
          <w:rFonts w:asciiTheme="majorHAnsi" w:hAnsiTheme="majorHAnsi"/>
        </w:rPr>
        <w:t xml:space="preserve">Unfortunately, </w:t>
      </w:r>
      <w:r w:rsidRPr="00305773">
        <w:rPr>
          <w:rStyle w:val="StyleUnderline"/>
          <w:rFonts w:asciiTheme="majorHAnsi" w:hAnsiTheme="majorHAnsi"/>
        </w:rPr>
        <w:t>there is little evidence that such policies save companies</w:t>
      </w:r>
      <w:r w:rsidRPr="00305773">
        <w:rPr>
          <w:rFonts w:asciiTheme="majorHAnsi" w:hAnsiTheme="majorHAnsi"/>
        </w:rPr>
        <w:t xml:space="preserve"> or protect many jobs. </w:t>
      </w:r>
      <w:r w:rsidRPr="00305773">
        <w:rPr>
          <w:rStyle w:val="StyleUnderline"/>
          <w:rFonts w:asciiTheme="majorHAnsi" w:hAnsiTheme="majorHAnsi"/>
        </w:rPr>
        <w:t>There is an abundance of evidence that welfare is harmed via higher prices</w:t>
      </w:r>
      <w:r w:rsidRPr="00305773">
        <w:rPr>
          <w:rFonts w:asciiTheme="majorHAnsi" w:hAnsiTheme="majorHAnsi"/>
        </w:rPr>
        <w:t xml:space="preserve">. Evidence from US manufacturing firms shows that contingent protection primarily succeeds in inflating the prices and markups of competing domestic firms, while slowing the reallocation of resources to the most productive firms (Pierce 2011 (link is external)). Temporary </w:t>
      </w:r>
      <w:r w:rsidRPr="00305773">
        <w:rPr>
          <w:rStyle w:val="StyleUnderline"/>
          <w:rFonts w:asciiTheme="majorHAnsi" w:hAnsiTheme="majorHAnsi"/>
        </w:rPr>
        <w:t>tariffs</w:t>
      </w:r>
      <w:r w:rsidRPr="00305773">
        <w:rPr>
          <w:rFonts w:asciiTheme="majorHAnsi" w:hAnsiTheme="majorHAnsi"/>
        </w:rPr>
        <w:t xml:space="preserve"> also </w:t>
      </w:r>
      <w:r w:rsidRPr="00305773">
        <w:rPr>
          <w:rStyle w:val="StyleUnderline"/>
          <w:rFonts w:asciiTheme="majorHAnsi" w:hAnsiTheme="majorHAnsi"/>
        </w:rPr>
        <w:t>disrupt</w:t>
      </w:r>
      <w:r w:rsidRPr="00305773">
        <w:rPr>
          <w:rFonts w:asciiTheme="majorHAnsi" w:hAnsiTheme="majorHAnsi"/>
        </w:rPr>
        <w:t xml:space="preserve"> production and </w:t>
      </w:r>
      <w:r w:rsidRPr="00305773">
        <w:rPr>
          <w:rStyle w:val="StyleUnderline"/>
          <w:rFonts w:asciiTheme="majorHAnsi" w:hAnsiTheme="majorHAnsi"/>
        </w:rPr>
        <w:t xml:space="preserve">jobs in </w:t>
      </w:r>
      <w:r w:rsidRPr="00305773">
        <w:rPr>
          <w:rFonts w:asciiTheme="majorHAnsi" w:hAnsiTheme="majorHAnsi"/>
        </w:rPr>
        <w:t xml:space="preserve">upstream industries—such as solar panel </w:t>
      </w:r>
      <w:r w:rsidRPr="00305773">
        <w:rPr>
          <w:rStyle w:val="StyleUnderline"/>
          <w:rFonts w:asciiTheme="majorHAnsi" w:hAnsiTheme="majorHAnsi"/>
        </w:rPr>
        <w:t>installation and maintenance</w:t>
      </w:r>
      <w:r w:rsidRPr="00305773">
        <w:rPr>
          <w:rFonts w:asciiTheme="majorHAnsi" w:hAnsiTheme="majorHAnsi"/>
        </w:rPr>
        <w:t xml:space="preserve"> (as highlighted by Gary Hufbauer in a related RealTime piece). Finally, they typically spark costly retaliation, which has already happened in this case, with China threatening duties on imports of French wines.</w:t>
      </w:r>
    </w:p>
    <w:p w14:paraId="58C109A2" w14:textId="77777777" w:rsidR="00546C55" w:rsidRPr="00305773" w:rsidRDefault="00546C55" w:rsidP="00546C55">
      <w:pPr>
        <w:rPr>
          <w:rFonts w:asciiTheme="majorHAnsi" w:hAnsiTheme="majorHAnsi"/>
        </w:rPr>
      </w:pPr>
    </w:p>
    <w:p w14:paraId="009B7CFF"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Low prices are key </w:t>
      </w:r>
    </w:p>
    <w:p w14:paraId="681700C0"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Vincent 12</w:t>
      </w:r>
      <w:r w:rsidRPr="00305773">
        <w:rPr>
          <w:rFonts w:asciiTheme="majorHAnsi" w:hAnsiTheme="majorHAnsi"/>
        </w:rPr>
        <w:t xml:space="preserve"> (J.D., University of San Diego School of Law, 2012)</w:t>
      </w:r>
    </w:p>
    <w:p w14:paraId="5584B5D8"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(DAVID P., THE GLOBAL COST OF GREEN: RECENT TRADE ISSUES AND LITIGATION BETWEEN THE UNITED STATES AND CHINA MAY DISSOLVE GLOBAL GREEN COOPERATION, 39 Wm. &amp; Mary Envtl. L. &amp; Pol'y Rev. 141 2014-2015)</w:t>
      </w:r>
    </w:p>
    <w:p w14:paraId="5F40FA94" w14:textId="77777777" w:rsidR="00546C55" w:rsidRPr="00305773" w:rsidRDefault="00546C55" w:rsidP="00546C55">
      <w:pPr>
        <w:spacing w:after="0" w:line="240" w:lineRule="auto"/>
        <w:rPr>
          <w:rFonts w:asciiTheme="majorHAnsi" w:hAnsiTheme="majorHAnsi"/>
        </w:rPr>
      </w:pPr>
    </w:p>
    <w:p w14:paraId="5AD9FB2C" w14:textId="77777777" w:rsidR="00546C55" w:rsidRPr="00305773" w:rsidRDefault="00546C55" w:rsidP="00546C55">
      <w:pPr>
        <w:spacing w:after="0" w:line="240" w:lineRule="auto"/>
        <w:rPr>
          <w:rStyle w:val="StyleUnderline"/>
          <w:rFonts w:asciiTheme="majorHAnsi" w:hAnsiTheme="majorHAnsi"/>
        </w:rPr>
      </w:pPr>
      <w:r w:rsidRPr="00305773">
        <w:rPr>
          <w:rFonts w:asciiTheme="majorHAnsi" w:hAnsiTheme="majorHAnsi"/>
        </w:rPr>
        <w:t>The rise of solar energy has created many jobs in the United States, during this particularly difficult economic situation2. 5 4 As of early 2012, more than 100,000 Americans were employed in the domestic solar energy industry, and industry employment is expected to grow 24 percent in 2012.255 But some experts worry that the trade issues with China will weaken this much needed job growth.256 Kevin Lapidus, the senior vice president of legal and government affairs for MEMC SunEdison recently expressed that</w:t>
      </w:r>
      <w:r w:rsidRPr="00305773">
        <w:rPr>
          <w:rStyle w:val="StyleUnderline"/>
          <w:rFonts w:asciiTheme="majorHAnsi" w:hAnsiTheme="majorHAnsi"/>
        </w:rPr>
        <w:t xml:space="preserve"> the solution for further progress in the solar industry is to keep "reduc[ing] the price of solar</w:t>
      </w:r>
      <w:r w:rsidRPr="00305773">
        <w:rPr>
          <w:rFonts w:asciiTheme="majorHAnsi" w:hAnsiTheme="majorHAnsi"/>
        </w:rPr>
        <w:t xml:space="preserve"> [PV] cells, modules and panels,... manufacturing and balance of systems costs. '257 </w:t>
      </w:r>
      <w:r w:rsidRPr="00305773">
        <w:rPr>
          <w:rStyle w:val="StyleUnderline"/>
          <w:rFonts w:asciiTheme="majorHAnsi" w:hAnsiTheme="majorHAnsi"/>
        </w:rPr>
        <w:t>Countervailing duties</w:t>
      </w:r>
      <w:r w:rsidRPr="00305773">
        <w:rPr>
          <w:rFonts w:asciiTheme="majorHAnsi" w:hAnsiTheme="majorHAnsi"/>
        </w:rPr>
        <w:t xml:space="preserve"> on Chinese-made silicon PV panels may actually </w:t>
      </w:r>
      <w:r w:rsidRPr="00305773">
        <w:rPr>
          <w:rStyle w:val="StyleUnderline"/>
          <w:rFonts w:asciiTheme="majorHAnsi" w:hAnsiTheme="majorHAnsi"/>
        </w:rPr>
        <w:t>"increase the cost of solar PV</w:t>
      </w:r>
      <w:r w:rsidRPr="00305773">
        <w:rPr>
          <w:rFonts w:asciiTheme="majorHAnsi" w:hAnsiTheme="majorHAnsi"/>
        </w:rPr>
        <w:t xml:space="preserve"> modules and panels," meaning that the "overall cost of installing solar energy systems will increase."" </w:t>
      </w:r>
      <w:r w:rsidRPr="00305773">
        <w:rPr>
          <w:rStyle w:val="StyleUnderline"/>
          <w:rFonts w:asciiTheme="majorHAnsi" w:hAnsiTheme="majorHAnsi"/>
        </w:rPr>
        <w:t>With increased prices of the entire system, cancellations of many U.S. projects will likely follow</w:t>
      </w:r>
      <w:r w:rsidRPr="00305773">
        <w:rPr>
          <w:rFonts w:asciiTheme="majorHAnsi" w:hAnsiTheme="majorHAnsi"/>
        </w:rPr>
        <w:t xml:space="preserve">, which in turn would repress job creation. 9 </w:t>
      </w:r>
      <w:r w:rsidRPr="00305773">
        <w:rPr>
          <w:rStyle w:val="StyleUnderline"/>
          <w:rFonts w:asciiTheme="majorHAnsi" w:hAnsiTheme="majorHAnsi"/>
        </w:rPr>
        <w:t>Installation jobs make up 52% of the U.S. solar industry</w:t>
      </w:r>
      <w:r w:rsidRPr="00305773">
        <w:rPr>
          <w:rFonts w:asciiTheme="majorHAnsi" w:hAnsiTheme="majorHAnsi"/>
        </w:rPr>
        <w:t xml:space="preserve">.26 ° Only 17% of jobs in the U.S. solar industry are in sales and distribution, and only 24% are in manufacturing, including manufac- turing of all components of the systems.261 </w:t>
      </w:r>
      <w:r w:rsidRPr="00305773">
        <w:rPr>
          <w:rStyle w:val="StyleUnderline"/>
          <w:rFonts w:asciiTheme="majorHAnsi" w:hAnsiTheme="majorHAnsi"/>
        </w:rPr>
        <w:t>The trade case is attempting to protect a small percentage of the solar job market, while possibly harming a large majority of the industry and its employees.</w:t>
      </w:r>
    </w:p>
    <w:p w14:paraId="7785A70A" w14:textId="77777777" w:rsidR="00546C55" w:rsidRPr="00305773" w:rsidRDefault="00546C55" w:rsidP="00546C55">
      <w:pPr>
        <w:spacing w:after="0" w:line="240" w:lineRule="auto"/>
        <w:rPr>
          <w:rFonts w:asciiTheme="majorHAnsi" w:hAnsiTheme="majorHAnsi"/>
        </w:rPr>
      </w:pPr>
    </w:p>
    <w:p w14:paraId="5D662597" w14:textId="77777777" w:rsidR="00546C55" w:rsidRPr="00305773" w:rsidRDefault="00546C55" w:rsidP="00546C55">
      <w:pPr>
        <w:rPr>
          <w:rFonts w:asciiTheme="majorHAnsi" w:hAnsiTheme="majorHAnsi"/>
        </w:rPr>
      </w:pPr>
    </w:p>
    <w:p w14:paraId="32BCEE8B" w14:textId="77777777" w:rsidR="00546C55" w:rsidRPr="00305773" w:rsidRDefault="00546C55" w:rsidP="00546C55">
      <w:pPr>
        <w:pStyle w:val="Heading1"/>
        <w:rPr>
          <w:rFonts w:asciiTheme="majorHAnsi" w:hAnsiTheme="majorHAnsi"/>
        </w:rPr>
      </w:pPr>
      <w:r w:rsidRPr="00305773">
        <w:rPr>
          <w:rFonts w:asciiTheme="majorHAnsi" w:hAnsiTheme="majorHAnsi"/>
        </w:rPr>
        <w:t>K Ans</w:t>
      </w:r>
    </w:p>
    <w:p w14:paraId="1518186D" w14:textId="77777777" w:rsidR="00546C55" w:rsidRPr="00305773" w:rsidRDefault="00546C55" w:rsidP="00546C55">
      <w:pPr>
        <w:rPr>
          <w:rFonts w:asciiTheme="majorHAnsi" w:hAnsiTheme="majorHAnsi"/>
        </w:rPr>
      </w:pPr>
    </w:p>
    <w:p w14:paraId="586DBD7A" w14:textId="77777777" w:rsidR="00546C55" w:rsidRPr="00305773" w:rsidRDefault="00546C55" w:rsidP="00546C55">
      <w:pPr>
        <w:pStyle w:val="Nothing"/>
        <w:rPr>
          <w:rFonts w:asciiTheme="majorHAnsi" w:hAnsiTheme="majorHAnsi"/>
        </w:rPr>
      </w:pPr>
    </w:p>
    <w:p w14:paraId="050ACDC9" w14:textId="77777777" w:rsidR="00546C55" w:rsidRPr="00305773" w:rsidRDefault="00546C55" w:rsidP="00546C55">
      <w:pPr>
        <w:pStyle w:val="Heading3"/>
        <w:rPr>
          <w:rFonts w:asciiTheme="majorHAnsi" w:hAnsiTheme="majorHAnsi"/>
        </w:rPr>
      </w:pPr>
      <w:r w:rsidRPr="00305773">
        <w:rPr>
          <w:rFonts w:asciiTheme="majorHAnsi" w:hAnsiTheme="majorHAnsi"/>
        </w:rPr>
        <w:t>2AC Alt Fails – Capitalism</w:t>
      </w:r>
    </w:p>
    <w:p w14:paraId="0A85510B" w14:textId="77777777" w:rsidR="00546C55" w:rsidRPr="00305773" w:rsidRDefault="00546C55" w:rsidP="00546C55">
      <w:pPr>
        <w:rPr>
          <w:rFonts w:asciiTheme="majorHAnsi" w:hAnsiTheme="majorHAnsi"/>
        </w:rPr>
      </w:pPr>
      <w:bookmarkStart w:id="0" w:name="_GoBack"/>
    </w:p>
    <w:p w14:paraId="3782CF3D"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Alt can’t destroy captialism – movements too small, elite backlash, no material interests</w:t>
      </w:r>
    </w:p>
    <w:p w14:paraId="30553280"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Gordon 12</w:t>
      </w:r>
      <w:r w:rsidRPr="00305773">
        <w:rPr>
          <w:rFonts w:asciiTheme="majorHAnsi" w:hAnsiTheme="majorHAnsi"/>
        </w:rPr>
        <w:t xml:space="preserve"> (PhD from Oxford, teaches environmental politics and ethics at the Arava Institute for Environmental Studies) </w:t>
      </w:r>
    </w:p>
    <w:p w14:paraId="4F7F1C1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(Uri, Anarchist Economics in Practice in The Accumulation of Freedom, pg. 215)</w:t>
      </w:r>
    </w:p>
    <w:p w14:paraId="5A654BB0" w14:textId="77777777" w:rsidR="00546C55" w:rsidRPr="00305773" w:rsidRDefault="00546C55" w:rsidP="00546C55">
      <w:pPr>
        <w:pStyle w:val="Nothing"/>
        <w:tabs>
          <w:tab w:val="left" w:pos="8280"/>
          <w:tab w:val="left" w:pos="8550"/>
        </w:tabs>
        <w:jc w:val="left"/>
        <w:rPr>
          <w:rFonts w:asciiTheme="majorHAnsi" w:hAnsiTheme="majorHAnsi"/>
        </w:rPr>
      </w:pPr>
    </w:p>
    <w:p w14:paraId="7B1574A7"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On the one hand, </w:t>
      </w:r>
      <w:r w:rsidRPr="00305773">
        <w:rPr>
          <w:rStyle w:val="StyleUnderline"/>
          <w:rFonts w:asciiTheme="majorHAnsi" w:hAnsiTheme="majorHAnsi"/>
        </w:rPr>
        <w:t>the</w:t>
      </w:r>
      <w:r w:rsidRPr="00305773">
        <w:rPr>
          <w:rFonts w:asciiTheme="majorHAnsi" w:hAnsiTheme="majorHAnsi"/>
        </w:rPr>
        <w:t xml:space="preserve"> anarchist</w:t>
      </w:r>
      <w:r w:rsidRPr="00305773">
        <w:rPr>
          <w:rStyle w:val="StyleUnderline"/>
          <w:rFonts w:asciiTheme="majorHAnsi" w:hAnsiTheme="majorHAnsi"/>
        </w:rPr>
        <w:t xml:space="preserve"> movement is so small that even its most consistent and visible efforts are but a drop in the ocean</w:t>
      </w:r>
      <w:r w:rsidRPr="00305773">
        <w:rPr>
          <w:rFonts w:asciiTheme="majorHAnsi" w:hAnsiTheme="majorHAnsi"/>
        </w:rPr>
        <w:t xml:space="preserve">. On the other hand, </w:t>
      </w:r>
      <w:r w:rsidRPr="00305773">
        <w:rPr>
          <w:rStyle w:val="StyleUnderline"/>
          <w:rFonts w:asciiTheme="majorHAnsi" w:hAnsiTheme="majorHAnsi"/>
        </w:rPr>
        <w:t>political elites have proven themselves extremely proficient at pulling the ground from under movements for social change, be it through direct repression and demonization of the activists, diversion of public attention to security and nationalist agendas,</w:t>
      </w:r>
      <w:r w:rsidRPr="00305773">
        <w:rPr>
          <w:rFonts w:asciiTheme="majorHAnsi" w:hAnsiTheme="majorHAnsi"/>
        </w:rPr>
        <w:t xml:space="preserve"> or, at best, minimal concessions that ameliorate the most exploitative aspects of capitalism while contributing to the resilience of the system as a whole. It would seem that ethical commitments to social justice and the enhancement of human freedom can only serve as a motivation for a comparatively small number of people, and that </w:t>
      </w:r>
      <w:r w:rsidRPr="00305773">
        <w:rPr>
          <w:rStyle w:val="StyleUnderline"/>
          <w:rFonts w:asciiTheme="majorHAnsi" w:hAnsiTheme="majorHAnsi"/>
        </w:rPr>
        <w:t>without the presence of genuine material interests among large sections of the population there is little hope for a mass movement to emerge that would herald the departure from existing social, economic, and political arrangements</w:t>
      </w:r>
      <w:r w:rsidRPr="00305773">
        <w:rPr>
          <w:rFonts w:asciiTheme="majorHAnsi" w:hAnsiTheme="majorHAnsi"/>
        </w:rPr>
        <w:t>.</w:t>
      </w:r>
    </w:p>
    <w:p w14:paraId="01292315" w14:textId="77777777" w:rsidR="00546C55" w:rsidRPr="00305773" w:rsidRDefault="00546C55" w:rsidP="00546C55">
      <w:pPr>
        <w:rPr>
          <w:rFonts w:asciiTheme="majorHAnsi" w:hAnsiTheme="majorHAnsi"/>
        </w:rPr>
      </w:pPr>
    </w:p>
    <w:p w14:paraId="22338C36" w14:textId="77777777" w:rsidR="00546C55" w:rsidRPr="00305773" w:rsidRDefault="00546C55" w:rsidP="00546C55">
      <w:pPr>
        <w:pStyle w:val="Nothing"/>
        <w:rPr>
          <w:rFonts w:asciiTheme="majorHAnsi" w:hAnsiTheme="majorHAnsi"/>
        </w:rPr>
      </w:pPr>
    </w:p>
    <w:p w14:paraId="2E96B435" w14:textId="77777777" w:rsidR="00546C55" w:rsidRPr="00305773" w:rsidRDefault="00546C55" w:rsidP="00546C55">
      <w:pPr>
        <w:pStyle w:val="Heading3"/>
        <w:rPr>
          <w:rFonts w:asciiTheme="majorHAnsi" w:hAnsiTheme="majorHAnsi"/>
        </w:rPr>
      </w:pPr>
      <w:r w:rsidRPr="00305773">
        <w:rPr>
          <w:rFonts w:asciiTheme="majorHAnsi" w:hAnsiTheme="majorHAnsi"/>
        </w:rPr>
        <w:t>2AC Alt Fails – Warming</w:t>
      </w:r>
    </w:p>
    <w:p w14:paraId="668C2A42" w14:textId="77777777" w:rsidR="00546C55" w:rsidRPr="00305773" w:rsidRDefault="00546C55" w:rsidP="00546C55">
      <w:pPr>
        <w:rPr>
          <w:rFonts w:asciiTheme="majorHAnsi" w:hAnsiTheme="majorHAnsi"/>
        </w:rPr>
      </w:pPr>
    </w:p>
    <w:p w14:paraId="2A3E15BC"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Short timeframe for action means quick policy solutions are key – otherwise runaway warming will cause extinction and prevent radical changes to society </w:t>
      </w:r>
    </w:p>
    <w:p w14:paraId="2AD490BC"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Parenti 13</w:t>
      </w:r>
    </w:p>
    <w:p w14:paraId="37C1420E" w14:textId="77777777" w:rsidR="00546C55" w:rsidRPr="00305773" w:rsidRDefault="00546C55" w:rsidP="00546C55">
      <w:pPr>
        <w:rPr>
          <w:rFonts w:asciiTheme="majorHAnsi" w:hAnsiTheme="majorHAnsi"/>
        </w:rPr>
      </w:pPr>
      <w:r w:rsidRPr="00305773">
        <w:rPr>
          <w:rFonts w:asciiTheme="majorHAnsi" w:hAnsiTheme="majorHAnsi"/>
        </w:rPr>
        <w:t>(Christian, “A Radical Approach to the Climate Crisis” [http://www.dissentmagazine.org/article/a-radical-approach-to-the-climate-crisis] Summer //mtc)</w:t>
      </w:r>
    </w:p>
    <w:p w14:paraId="0C0FF10D" w14:textId="77777777" w:rsidR="00546C55" w:rsidRPr="00305773" w:rsidRDefault="00546C55" w:rsidP="00546C55">
      <w:pPr>
        <w:pStyle w:val="Cards"/>
        <w:ind w:left="0" w:right="0"/>
        <w:rPr>
          <w:rFonts w:asciiTheme="majorHAnsi" w:hAnsiTheme="majorHAnsi"/>
        </w:rPr>
      </w:pPr>
      <w:r w:rsidRPr="00305773">
        <w:rPr>
          <w:rStyle w:val="StyleUnderline"/>
          <w:rFonts w:asciiTheme="majorHAnsi" w:hAnsiTheme="majorHAnsi"/>
        </w:rPr>
        <w:t xml:space="preserve">Several </w:t>
      </w:r>
      <w:r w:rsidRPr="00305773">
        <w:rPr>
          <w:rStyle w:val="StyleUnderline"/>
          <w:rFonts w:asciiTheme="majorHAnsi" w:hAnsiTheme="majorHAnsi"/>
          <w:highlight w:val="yellow"/>
        </w:rPr>
        <w:t>strands of</w:t>
      </w:r>
      <w:r w:rsidRPr="00305773">
        <w:rPr>
          <w:rStyle w:val="StyleUnderline"/>
          <w:rFonts w:asciiTheme="majorHAnsi" w:hAnsiTheme="majorHAnsi"/>
        </w:rPr>
        <w:t xml:space="preserve"> green </w:t>
      </w:r>
      <w:r w:rsidRPr="00305773">
        <w:rPr>
          <w:rStyle w:val="StyleUnderline"/>
          <w:rFonts w:asciiTheme="majorHAnsi" w:hAnsiTheme="majorHAnsi"/>
          <w:highlight w:val="yellow"/>
        </w:rPr>
        <w:t>thinking maintain</w:t>
      </w:r>
      <w:r w:rsidRPr="00305773">
        <w:rPr>
          <w:rStyle w:val="StyleUnderline"/>
          <w:rFonts w:asciiTheme="majorHAnsi" w:hAnsiTheme="majorHAnsi"/>
        </w:rPr>
        <w:t xml:space="preserve"> that </w:t>
      </w:r>
      <w:r w:rsidRPr="00305773">
        <w:rPr>
          <w:rStyle w:val="StyleUnderline"/>
          <w:rFonts w:asciiTheme="majorHAnsi" w:hAnsiTheme="majorHAnsi"/>
          <w:highlight w:val="yellow"/>
        </w:rPr>
        <w:t>capitalism is incapable of a sustainable relationship</w:t>
      </w:r>
      <w:r w:rsidRPr="00305773">
        <w:rPr>
          <w:rStyle w:val="StyleUnderline"/>
          <w:rFonts w:asciiTheme="majorHAnsi" w:hAnsiTheme="majorHAnsi"/>
        </w:rPr>
        <w:t xml:space="preserve"> </w:t>
      </w:r>
      <w:r w:rsidRPr="00305773">
        <w:rPr>
          <w:rStyle w:val="StyleUnderline"/>
          <w:rFonts w:asciiTheme="majorHAnsi" w:hAnsiTheme="majorHAnsi"/>
          <w:highlight w:val="yellow"/>
        </w:rPr>
        <w:t>with</w:t>
      </w:r>
      <w:r w:rsidRPr="00305773">
        <w:rPr>
          <w:rStyle w:val="StyleUnderline"/>
          <w:rFonts w:asciiTheme="majorHAnsi" w:hAnsiTheme="majorHAnsi"/>
        </w:rPr>
        <w:t xml:space="preserve"> non-human </w:t>
      </w:r>
      <w:r w:rsidRPr="00305773">
        <w:rPr>
          <w:rStyle w:val="StyleUnderline"/>
          <w:rFonts w:asciiTheme="majorHAnsi" w:hAnsiTheme="majorHAnsi"/>
          <w:highlight w:val="yellow"/>
        </w:rPr>
        <w:t>nature</w:t>
      </w:r>
      <w:r w:rsidRPr="00305773">
        <w:rPr>
          <w:rStyle w:val="StyleUnderline"/>
          <w:rFonts w:asciiTheme="majorHAnsi" w:hAnsiTheme="majorHAnsi"/>
        </w:rPr>
        <w:t xml:space="preserve"> </w:t>
      </w:r>
      <w:r w:rsidRPr="00305773">
        <w:rPr>
          <w:rFonts w:asciiTheme="majorHAnsi" w:hAnsiTheme="majorHAnsi"/>
        </w:rPr>
        <w:t>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w:t>
      </w:r>
      <w:r w:rsidRPr="00305773">
        <w:rPr>
          <w:rFonts w:asciiTheme="majorHAnsi" w:hAnsiTheme="majorHAnsi"/>
          <w:sz w:val="12"/>
        </w:rPr>
        <w:t xml:space="preserve">¶ </w:t>
      </w:r>
      <w:r w:rsidRPr="00305773">
        <w:rPr>
          <w:rStyle w:val="StyleUnderline"/>
          <w:rFonts w:asciiTheme="majorHAnsi" w:hAnsiTheme="majorHAnsi"/>
        </w:rPr>
        <w:t>All this may be true</w:t>
      </w:r>
      <w:r w:rsidRPr="00305773">
        <w:rPr>
          <w:rFonts w:asciiTheme="majorHAnsi" w:hAnsiTheme="majorHAnsi"/>
        </w:rPr>
        <w:t xml:space="preserve">. Capitalism, a system in which privately owned firms must continuously out-produce and out-sell their competitors, may be incapable of accommodating itself to the limits of the natural world. </w:t>
      </w:r>
      <w:r w:rsidRPr="00305773">
        <w:rPr>
          <w:rStyle w:val="StyleUnderline"/>
          <w:rFonts w:asciiTheme="majorHAnsi" w:hAnsiTheme="majorHAnsi"/>
        </w:rPr>
        <w:t xml:space="preserve">However, </w:t>
      </w:r>
      <w:r w:rsidRPr="00305773">
        <w:rPr>
          <w:rStyle w:val="StyleUnderline"/>
          <w:rFonts w:asciiTheme="majorHAnsi" w:hAnsiTheme="majorHAnsi"/>
          <w:highlight w:val="yellow"/>
        </w:rPr>
        <w:t>that is not the same question as whether capitalism can solve the</w:t>
      </w:r>
      <w:r w:rsidRPr="00305773">
        <w:rPr>
          <w:rStyle w:val="StyleUnderline"/>
          <w:rFonts w:asciiTheme="majorHAnsi" w:hAnsiTheme="majorHAnsi"/>
        </w:rPr>
        <w:t xml:space="preserve"> more </w:t>
      </w:r>
      <w:r w:rsidRPr="00305773">
        <w:rPr>
          <w:rStyle w:val="StyleUnderline"/>
          <w:rFonts w:asciiTheme="majorHAnsi" w:hAnsiTheme="majorHAnsi"/>
          <w:highlight w:val="yellow"/>
        </w:rPr>
        <w:t>immediate climate crisis</w:t>
      </w:r>
      <w:r w:rsidRPr="00305773">
        <w:rPr>
          <w:rStyle w:val="StyleUnderline"/>
          <w:rFonts w:asciiTheme="majorHAnsi" w:hAnsiTheme="majorHAnsi"/>
        </w:rPr>
        <w:t>.¶</w:t>
      </w:r>
      <w:r w:rsidRPr="00305773">
        <w:rPr>
          <w:rFonts w:asciiTheme="majorHAnsi" w:hAnsiTheme="majorHAnsi"/>
          <w:sz w:val="12"/>
        </w:rPr>
        <w:t xml:space="preserve"> </w:t>
      </w:r>
      <w:r w:rsidRPr="00305773">
        <w:rPr>
          <w:rFonts w:asciiTheme="majorHAnsi" w:hAnsiTheme="majorHAnsi"/>
        </w:rPr>
        <w:t>B</w:t>
      </w:r>
      <w:r w:rsidRPr="00305773">
        <w:rPr>
          <w:rStyle w:val="StyleUnderline"/>
          <w:rFonts w:asciiTheme="majorHAnsi" w:hAnsiTheme="majorHAnsi"/>
        </w:rPr>
        <w:t>ecause of its magnitude, the climate crisis can appear as the sum total of all environmental problems</w:t>
      </w:r>
      <w:r w:rsidRPr="00305773">
        <w:rPr>
          <w:rFonts w:asciiTheme="majorHAnsi" w:hAnsiTheme="majorHAnsi"/>
        </w:rPr>
        <w:t xml:space="preserve">—deforestation, over-fishing, freshwater depletion, soil erosion, loss of biodiversity, chemical contamination. </w:t>
      </w:r>
      <w:r w:rsidRPr="00305773">
        <w:rPr>
          <w:rStyle w:val="StyleUnderline"/>
          <w:rFonts w:asciiTheme="majorHAnsi" w:hAnsiTheme="majorHAnsi"/>
        </w:rPr>
        <w:t xml:space="preserve">But </w:t>
      </w:r>
      <w:r w:rsidRPr="00305773">
        <w:rPr>
          <w:rStyle w:val="StyleUnderline"/>
          <w:rFonts w:asciiTheme="majorHAnsi" w:hAnsiTheme="majorHAnsi"/>
          <w:highlight w:val="yellow"/>
        </w:rPr>
        <w:t>halting greenhouse gas emissions is a</w:t>
      </w:r>
      <w:r w:rsidRPr="00305773">
        <w:rPr>
          <w:rStyle w:val="StyleUnderline"/>
          <w:rFonts w:asciiTheme="majorHAnsi" w:hAnsiTheme="majorHAnsi"/>
        </w:rPr>
        <w:t xml:space="preserve"> much more </w:t>
      </w:r>
      <w:r w:rsidRPr="00305773">
        <w:rPr>
          <w:rStyle w:val="StyleUnderline"/>
          <w:rFonts w:asciiTheme="majorHAnsi" w:hAnsiTheme="majorHAnsi"/>
          <w:highlight w:val="yellow"/>
        </w:rPr>
        <w:t>specific problem</w:t>
      </w:r>
      <w:r w:rsidRPr="00305773">
        <w:rPr>
          <w:rFonts w:asciiTheme="majorHAnsi" w:hAnsiTheme="majorHAnsi"/>
        </w:rPr>
        <w:t xml:space="preserve">, the </w:t>
      </w:r>
      <w:r w:rsidRPr="00305773">
        <w:rPr>
          <w:rStyle w:val="StyleUnderline"/>
          <w:rFonts w:asciiTheme="majorHAnsi" w:hAnsiTheme="majorHAnsi"/>
        </w:rPr>
        <w:t>most pressing subset of the larger apocalyptic panorama.¶</w:t>
      </w:r>
      <w:r w:rsidRPr="00305773">
        <w:rPr>
          <w:rFonts w:asciiTheme="majorHAnsi" w:hAnsiTheme="majorHAnsi"/>
          <w:sz w:val="12"/>
        </w:rPr>
        <w:t xml:space="preserve"> </w:t>
      </w:r>
      <w:r w:rsidRPr="00305773">
        <w:rPr>
          <w:rFonts w:asciiTheme="majorHAnsi" w:hAnsiTheme="majorHAnsi"/>
        </w:rPr>
        <w:t xml:space="preserve">And </w:t>
      </w:r>
      <w:r w:rsidRPr="00305773">
        <w:rPr>
          <w:rStyle w:val="StyleUnderline"/>
          <w:rFonts w:asciiTheme="majorHAnsi" w:hAnsiTheme="majorHAnsi"/>
          <w:highlight w:val="yellow"/>
        </w:rPr>
        <w:t>the</w:t>
      </w:r>
      <w:r w:rsidRPr="00305773">
        <w:rPr>
          <w:rStyle w:val="StyleUnderline"/>
          <w:rFonts w:asciiTheme="majorHAnsi" w:hAnsiTheme="majorHAnsi"/>
        </w:rPr>
        <w:t xml:space="preserve"> very </w:t>
      </w:r>
      <w:r w:rsidRPr="00305773">
        <w:rPr>
          <w:rStyle w:val="StyleUnderline"/>
          <w:rFonts w:asciiTheme="majorHAnsi" w:hAnsiTheme="majorHAnsi"/>
          <w:highlight w:val="yellow"/>
        </w:rPr>
        <w:t>bad news is</w:t>
      </w:r>
      <w:r w:rsidRPr="00305773">
        <w:rPr>
          <w:rStyle w:val="StyleUnderline"/>
          <w:rFonts w:asciiTheme="majorHAnsi" w:hAnsiTheme="majorHAnsi"/>
        </w:rPr>
        <w:t xml:space="preserve">, </w:t>
      </w:r>
      <w:r w:rsidRPr="00305773">
        <w:rPr>
          <w:rStyle w:val="StyleUnderline"/>
          <w:rFonts w:asciiTheme="majorHAnsi" w:hAnsiTheme="majorHAnsi"/>
          <w:highlight w:val="yellow"/>
        </w:rPr>
        <w:t>time has run out</w:t>
      </w:r>
      <w:r w:rsidRPr="00305773">
        <w:rPr>
          <w:rFonts w:asciiTheme="majorHAnsi" w:hAnsiTheme="majorHAnsi"/>
        </w:rPr>
        <w:t>. As I write this, news arrives of an ice-free arctic summer by 2050. Scientists once assumed that would not happen for hundreds of years.</w:t>
      </w:r>
      <w:r w:rsidRPr="00305773">
        <w:rPr>
          <w:rFonts w:asciiTheme="majorHAnsi" w:hAnsiTheme="majorHAnsi"/>
          <w:sz w:val="12"/>
        </w:rPr>
        <w:t xml:space="preserve">¶ </w:t>
      </w:r>
      <w:r w:rsidRPr="00305773">
        <w:rPr>
          <w:rStyle w:val="StyleUnderline"/>
          <w:rFonts w:asciiTheme="majorHAnsi" w:hAnsiTheme="majorHAnsi"/>
          <w:highlight w:val="yellow"/>
        </w:rPr>
        <w:t>Dealing with climate change by first achieving</w:t>
      </w:r>
      <w:r w:rsidRPr="00305773">
        <w:rPr>
          <w:rStyle w:val="StyleUnderline"/>
          <w:rFonts w:asciiTheme="majorHAnsi" w:hAnsiTheme="majorHAnsi"/>
        </w:rPr>
        <w:t xml:space="preserve"> </w:t>
      </w:r>
      <w:r w:rsidRPr="00305773">
        <w:rPr>
          <w:rStyle w:val="StyleUnderline"/>
          <w:rFonts w:asciiTheme="majorHAnsi" w:hAnsiTheme="majorHAnsi"/>
          <w:highlight w:val="yellow"/>
        </w:rPr>
        <w:t>radical social transformation</w:t>
      </w:r>
      <w:r w:rsidRPr="00305773">
        <w:rPr>
          <w:rFonts w:asciiTheme="majorHAnsi" w:hAnsiTheme="majorHAnsi"/>
        </w:rPr>
        <w:t>—</w:t>
      </w:r>
      <w:r w:rsidRPr="00305773">
        <w:rPr>
          <w:rStyle w:val="StyleUnderline"/>
          <w:rFonts w:asciiTheme="majorHAnsi" w:hAnsiTheme="majorHAnsi"/>
        </w:rPr>
        <w:t>be it a socialist or anarchist or deep-ecological/neo-primitive revolution, or a nostalgia-based localista conversion back to a mythical small-town capitalism</w:t>
      </w:r>
      <w:r w:rsidRPr="00305773">
        <w:rPr>
          <w:rFonts w:asciiTheme="majorHAnsi" w:hAnsiTheme="majorHAnsi"/>
        </w:rPr>
        <w:t>—</w:t>
      </w:r>
      <w:r w:rsidRPr="00305773">
        <w:rPr>
          <w:rStyle w:val="StyleUnderline"/>
          <w:rFonts w:asciiTheme="majorHAnsi" w:hAnsiTheme="majorHAnsi"/>
          <w:highlight w:val="yellow"/>
        </w:rPr>
        <w:t>would be a</w:t>
      </w:r>
      <w:r w:rsidRPr="00305773">
        <w:rPr>
          <w:rStyle w:val="StyleUnderline"/>
          <w:rFonts w:asciiTheme="majorHAnsi" w:hAnsiTheme="majorHAnsi"/>
        </w:rPr>
        <w:t xml:space="preserve"> very </w:t>
      </w:r>
      <w:r w:rsidRPr="00305773">
        <w:rPr>
          <w:rStyle w:val="StyleUnderline"/>
          <w:rFonts w:asciiTheme="majorHAnsi" w:hAnsiTheme="majorHAnsi"/>
          <w:highlight w:val="yellow"/>
        </w:rPr>
        <w:t>long and drawn-out</w:t>
      </w:r>
      <w:r w:rsidRPr="00305773">
        <w:rPr>
          <w:rFonts w:asciiTheme="majorHAnsi" w:hAnsiTheme="majorHAnsi"/>
        </w:rPr>
        <w:t xml:space="preserve">, maybe even </w:t>
      </w:r>
      <w:r w:rsidRPr="00305773">
        <w:rPr>
          <w:rStyle w:val="StyleUnderline"/>
          <w:rFonts w:asciiTheme="majorHAnsi" w:hAnsiTheme="majorHAnsi"/>
        </w:rPr>
        <w:t xml:space="preserve">multigenerational, </w:t>
      </w:r>
      <w:r w:rsidRPr="00305773">
        <w:rPr>
          <w:rStyle w:val="StyleUnderline"/>
          <w:rFonts w:asciiTheme="majorHAnsi" w:hAnsiTheme="majorHAnsi"/>
          <w:highlight w:val="yellow"/>
        </w:rPr>
        <w:t>struggle</w:t>
      </w:r>
      <w:r w:rsidRPr="00305773">
        <w:rPr>
          <w:rFonts w:asciiTheme="majorHAnsi" w:hAnsiTheme="majorHAnsi"/>
          <w:highlight w:val="yellow"/>
        </w:rPr>
        <w:t xml:space="preserve">. </w:t>
      </w:r>
      <w:r w:rsidRPr="00305773">
        <w:rPr>
          <w:rStyle w:val="StyleUnderline"/>
          <w:rFonts w:asciiTheme="majorHAnsi" w:hAnsiTheme="majorHAnsi"/>
          <w:highlight w:val="yellow"/>
        </w:rPr>
        <w:t>It would be marked by years of mass education and organizing</w:t>
      </w:r>
      <w:r w:rsidRPr="00305773">
        <w:rPr>
          <w:rStyle w:val="StyleUnderline"/>
          <w:rFonts w:asciiTheme="majorHAnsi" w:hAnsiTheme="majorHAnsi"/>
        </w:rPr>
        <w:t xml:space="preserve"> of a scale and intensity not seen in most core capitalist states since the 1960s</w:t>
      </w:r>
      <w:r w:rsidRPr="00305773">
        <w:rPr>
          <w:rFonts w:asciiTheme="majorHAnsi" w:hAnsiTheme="majorHAnsi"/>
        </w:rPr>
        <w:t xml:space="preserve"> or even the 1930s.</w:t>
      </w:r>
      <w:r w:rsidRPr="00305773">
        <w:rPr>
          <w:rFonts w:asciiTheme="majorHAnsi" w:hAnsiTheme="majorHAnsi"/>
          <w:sz w:val="12"/>
        </w:rPr>
        <w:t xml:space="preserve">¶ </w:t>
      </w:r>
      <w:r w:rsidRPr="00305773">
        <w:rPr>
          <w:rStyle w:val="StyleUnderline"/>
          <w:rFonts w:asciiTheme="majorHAnsi" w:hAnsiTheme="majorHAnsi"/>
          <w:highlight w:val="yellow"/>
        </w:rPr>
        <w:t>Nor is there any guarantee</w:t>
      </w:r>
      <w:r w:rsidRPr="00305773">
        <w:rPr>
          <w:rStyle w:val="StyleUnderline"/>
          <w:rFonts w:asciiTheme="majorHAnsi" w:hAnsiTheme="majorHAnsi"/>
        </w:rPr>
        <w:t xml:space="preserve"> that </w:t>
      </w:r>
      <w:r w:rsidRPr="00305773">
        <w:rPr>
          <w:rStyle w:val="StyleUnderline"/>
          <w:rFonts w:asciiTheme="majorHAnsi" w:hAnsiTheme="majorHAnsi"/>
          <w:highlight w:val="yellow"/>
        </w:rPr>
        <w:t>the new system would not also degrade</w:t>
      </w:r>
      <w:r w:rsidRPr="00305773">
        <w:rPr>
          <w:rStyle w:val="StyleUnderline"/>
          <w:rFonts w:asciiTheme="majorHAnsi" w:hAnsiTheme="majorHAnsi"/>
        </w:rPr>
        <w:t xml:space="preserve"> the soil, lay waste to the forests, despoil bodies of water, and find itself still addicted to coal and oil</w:t>
      </w:r>
      <w:r w:rsidRPr="00305773">
        <w:rPr>
          <w:rFonts w:asciiTheme="majorHAnsi" w:hAnsiTheme="majorHAnsi"/>
        </w:rPr>
        <w:t xml:space="preserve">. </w:t>
      </w:r>
      <w:r w:rsidRPr="00305773">
        <w:rPr>
          <w:rStyle w:val="StyleUnderline"/>
          <w:rFonts w:asciiTheme="majorHAnsi" w:hAnsiTheme="majorHAnsi"/>
        </w:rPr>
        <w:t>Look at the history of</w:t>
      </w:r>
      <w:r w:rsidRPr="00305773">
        <w:rPr>
          <w:rFonts w:asciiTheme="majorHAnsi" w:hAnsiTheme="majorHAnsi"/>
        </w:rPr>
        <w:t xml:space="preserve"> “</w:t>
      </w:r>
      <w:r w:rsidRPr="00305773">
        <w:rPr>
          <w:rStyle w:val="StyleUnderline"/>
          <w:rFonts w:asciiTheme="majorHAnsi" w:hAnsiTheme="majorHAnsi"/>
        </w:rPr>
        <w:t>actually existing socialism</w:t>
      </w:r>
      <w:r w:rsidRPr="00305773">
        <w:rPr>
          <w:rFonts w:asciiTheme="majorHAnsi" w:hAnsiTheme="majorHAnsi"/>
        </w:rPr>
        <w:t xml:space="preserve">” </w:t>
      </w:r>
      <w:r w:rsidRPr="00305773">
        <w:rPr>
          <w:rStyle w:val="StyleUnderline"/>
          <w:rFonts w:asciiTheme="majorHAnsi" w:hAnsiTheme="majorHAnsi"/>
        </w:rPr>
        <w:t>before its collapse in 1991</w:t>
      </w:r>
      <w:r w:rsidRPr="00305773">
        <w:rPr>
          <w:rFonts w:asciiTheme="majorHAnsi" w:hAnsiTheme="majorHAnsi"/>
        </w:rPr>
        <w:t xml:space="preserve">. </w:t>
      </w:r>
      <w:r w:rsidRPr="00305773">
        <w:rPr>
          <w:rStyle w:val="StyleUnderline"/>
          <w:rFonts w:asciiTheme="majorHAnsi" w:hAnsiTheme="majorHAnsi"/>
        </w:rPr>
        <w:t>To put it mildly, the economy was not at peace with nature</w:t>
      </w:r>
      <w:r w:rsidRPr="00305773">
        <w:rPr>
          <w:rFonts w:asciiTheme="majorHAnsi" w:hAnsiTheme="majorHAnsi"/>
        </w:rPr>
        <w:t xml:space="preserve">. Or </w:t>
      </w:r>
      <w:r w:rsidRPr="00305773">
        <w:rPr>
          <w:rStyle w:val="StyleUnderline"/>
          <w:rFonts w:asciiTheme="majorHAnsi" w:hAnsiTheme="majorHAnsi"/>
        </w:rPr>
        <w:t>consider the vexing complexities facing the left social democracies of Latin America. Bolivia, and Ecuado</w:t>
      </w:r>
      <w:r w:rsidRPr="00305773">
        <w:rPr>
          <w:rFonts w:asciiTheme="majorHAnsi" w:hAnsiTheme="majorHAnsi"/>
        </w:rPr>
        <w:t>r, states run by socialists who are beholden to very powerful, autonomous grassroots movements, are still very dependent on petroleum revenue.</w:t>
      </w:r>
      <w:r w:rsidRPr="00305773">
        <w:rPr>
          <w:rFonts w:asciiTheme="majorHAnsi" w:hAnsiTheme="majorHAnsi"/>
          <w:sz w:val="12"/>
        </w:rPr>
        <w:t xml:space="preserve">¶ </w:t>
      </w:r>
      <w:r w:rsidRPr="00305773">
        <w:rPr>
          <w:rStyle w:val="StyleUnderline"/>
          <w:rFonts w:asciiTheme="majorHAnsi" w:hAnsiTheme="majorHAnsi"/>
          <w:highlight w:val="yellow"/>
        </w:rPr>
        <w:t>A more radical approach to</w:t>
      </w:r>
      <w:r w:rsidRPr="00305773">
        <w:rPr>
          <w:rStyle w:val="StyleUnderline"/>
          <w:rFonts w:asciiTheme="majorHAnsi" w:hAnsiTheme="majorHAnsi"/>
        </w:rPr>
        <w:t xml:space="preserve"> the crisis of </w:t>
      </w:r>
      <w:r w:rsidRPr="00305773">
        <w:rPr>
          <w:rStyle w:val="StyleUnderline"/>
          <w:rFonts w:asciiTheme="majorHAnsi" w:hAnsiTheme="majorHAnsi"/>
          <w:highlight w:val="yellow"/>
        </w:rPr>
        <w:t>climate change begins</w:t>
      </w:r>
      <w:r w:rsidRPr="00305773">
        <w:rPr>
          <w:rStyle w:val="StyleUnderline"/>
          <w:rFonts w:asciiTheme="majorHAnsi" w:hAnsiTheme="majorHAnsi"/>
        </w:rPr>
        <w:t xml:space="preserve"> not </w:t>
      </w:r>
      <w:r w:rsidRPr="00305773">
        <w:rPr>
          <w:rStyle w:val="StyleUnderline"/>
          <w:rFonts w:asciiTheme="majorHAnsi" w:hAnsiTheme="majorHAnsi"/>
          <w:highlight w:val="yellow"/>
        </w:rPr>
        <w:t>with</w:t>
      </w:r>
      <w:r w:rsidRPr="00305773">
        <w:rPr>
          <w:rStyle w:val="StyleUnderline"/>
          <w:rFonts w:asciiTheme="majorHAnsi" w:hAnsiTheme="majorHAnsi"/>
        </w:rPr>
        <w:t xml:space="preserve"> a long-term vision of an alternate society but with </w:t>
      </w:r>
      <w:r w:rsidRPr="00305773">
        <w:rPr>
          <w:rStyle w:val="StyleUnderline"/>
          <w:rFonts w:asciiTheme="majorHAnsi" w:hAnsiTheme="majorHAnsi"/>
          <w:highlight w:val="yellow"/>
        </w:rPr>
        <w:t>an honest engagement with the</w:t>
      </w:r>
      <w:r w:rsidRPr="00305773">
        <w:rPr>
          <w:rStyle w:val="StyleUnderline"/>
          <w:rFonts w:asciiTheme="majorHAnsi" w:hAnsiTheme="majorHAnsi"/>
        </w:rPr>
        <w:t xml:space="preserve"> very </w:t>
      </w:r>
      <w:r w:rsidRPr="00305773">
        <w:rPr>
          <w:rStyle w:val="StyleUnderline"/>
          <w:rFonts w:asciiTheme="majorHAnsi" w:hAnsiTheme="majorHAnsi"/>
          <w:highlight w:val="yellow"/>
        </w:rPr>
        <w:t>compressed timeframe</w:t>
      </w:r>
      <w:r w:rsidRPr="00305773">
        <w:rPr>
          <w:rStyle w:val="StyleUnderline"/>
          <w:rFonts w:asciiTheme="majorHAnsi" w:hAnsiTheme="majorHAnsi"/>
        </w:rPr>
        <w:t xml:space="preserve"> that </w:t>
      </w:r>
      <w:r w:rsidRPr="00305773">
        <w:rPr>
          <w:rStyle w:val="StyleUnderline"/>
          <w:rFonts w:asciiTheme="majorHAnsi" w:hAnsiTheme="majorHAnsi"/>
          <w:highlight w:val="yellow"/>
        </w:rPr>
        <w:t>current climate science implies</w:t>
      </w:r>
      <w:r w:rsidRPr="00305773">
        <w:rPr>
          <w:rFonts w:asciiTheme="majorHAnsi" w:hAnsiTheme="majorHAnsi"/>
        </w:rPr>
        <w:t>. In the age of climate change, these are the real parameters of politics.</w:t>
      </w:r>
      <w:r w:rsidRPr="00305773">
        <w:rPr>
          <w:rFonts w:asciiTheme="majorHAnsi" w:hAnsiTheme="majorHAnsi"/>
          <w:sz w:val="12"/>
        </w:rPr>
        <w:t xml:space="preserve">¶ </w:t>
      </w:r>
      <w:r w:rsidRPr="00305773">
        <w:rPr>
          <w:rFonts w:asciiTheme="majorHAnsi" w:hAnsiTheme="majorHAnsi"/>
        </w:rPr>
        <w:t>Hard Facts</w:t>
      </w:r>
      <w:r w:rsidRPr="00305773">
        <w:rPr>
          <w:rFonts w:asciiTheme="majorHAnsi" w:hAnsiTheme="majorHAnsi"/>
          <w:sz w:val="12"/>
        </w:rPr>
        <w:t xml:space="preserve">¶ </w:t>
      </w:r>
      <w:r w:rsidRPr="00305773">
        <w:rPr>
          <w:rStyle w:val="StyleUnderline"/>
          <w:rFonts w:asciiTheme="majorHAnsi" w:hAnsiTheme="majorHAnsi"/>
        </w:rPr>
        <w:t>The scientific consensus</w:t>
      </w:r>
      <w:r w:rsidRPr="00305773">
        <w:rPr>
          <w:rFonts w:asciiTheme="majorHAnsi" w:hAnsiTheme="majorHAnsi"/>
        </w:rPr>
        <w:t xml:space="preserve">, </w:t>
      </w:r>
      <w:r w:rsidRPr="00305773">
        <w:rPr>
          <w:rStyle w:val="StyleUnderline"/>
          <w:rFonts w:asciiTheme="majorHAnsi" w:hAnsiTheme="majorHAnsi"/>
        </w:rPr>
        <w:t>expressed in peer-reviewed and professionally vetted and published scientific literature, runs as follows</w:t>
      </w:r>
      <w:r w:rsidRPr="00305773">
        <w:rPr>
          <w:rFonts w:asciiTheme="majorHAnsi" w:hAnsiTheme="majorHAnsi"/>
        </w:rPr>
        <w:t xml:space="preserve">: For the last 650,000 years atmospheric levels of CO2—the primary heat-trapping gas—have hovered at around 280 parts per million (ppm). At no point in the preindustrial era did CO2 concentrations go above 300 ppm. By 1959, they had reached 316 ppm and are now over 400 ppm. And </w:t>
      </w:r>
      <w:r w:rsidRPr="00305773">
        <w:rPr>
          <w:rStyle w:val="StyleUnderline"/>
          <w:rFonts w:asciiTheme="majorHAnsi" w:hAnsiTheme="majorHAnsi"/>
        </w:rPr>
        <w:t>the rate of emissions is accelerating</w:t>
      </w:r>
      <w:r w:rsidRPr="00305773">
        <w:rPr>
          <w:rFonts w:asciiTheme="majorHAnsi" w:hAnsiTheme="majorHAnsi"/>
        </w:rPr>
        <w:t>. Since 2000, the world has pumped almost 100 billion tons of carbon into the atmosphere—about a quarter of all CO2 emissions since 1750. At current rates, CO2 levels will double by mid-century.</w:t>
      </w:r>
      <w:r w:rsidRPr="00305773">
        <w:rPr>
          <w:rFonts w:asciiTheme="majorHAnsi" w:hAnsiTheme="majorHAnsi"/>
          <w:sz w:val="12"/>
        </w:rPr>
        <w:t xml:space="preserve">¶ </w:t>
      </w:r>
      <w:r w:rsidRPr="00305773">
        <w:rPr>
          <w:rStyle w:val="StyleUnderline"/>
          <w:rFonts w:asciiTheme="majorHAnsi" w:hAnsiTheme="majorHAnsi"/>
          <w:highlight w:val="yellow"/>
        </w:rPr>
        <w:t>Climate scientists</w:t>
      </w:r>
      <w:r w:rsidRPr="00305773">
        <w:rPr>
          <w:rStyle w:val="StyleUnderline"/>
          <w:rFonts w:asciiTheme="majorHAnsi" w:hAnsiTheme="majorHAnsi"/>
        </w:rPr>
        <w:t xml:space="preserve"> </w:t>
      </w:r>
      <w:r w:rsidRPr="00305773">
        <w:rPr>
          <w:rStyle w:val="StyleUnderline"/>
          <w:rFonts w:asciiTheme="majorHAnsi" w:hAnsiTheme="majorHAnsi"/>
          <w:highlight w:val="yellow"/>
        </w:rPr>
        <w:t>believe</w:t>
      </w:r>
      <w:r w:rsidRPr="00305773">
        <w:rPr>
          <w:rFonts w:asciiTheme="majorHAnsi" w:hAnsiTheme="majorHAnsi"/>
        </w:rPr>
        <w:t xml:space="preserve"> that </w:t>
      </w:r>
      <w:r w:rsidRPr="00305773">
        <w:rPr>
          <w:rStyle w:val="StyleUnderline"/>
          <w:rFonts w:asciiTheme="majorHAnsi" w:hAnsiTheme="majorHAnsi"/>
          <w:highlight w:val="yellow"/>
        </w:rPr>
        <w:t>any increase in</w:t>
      </w:r>
      <w:r w:rsidRPr="00305773">
        <w:rPr>
          <w:rStyle w:val="StyleUnderline"/>
          <w:rFonts w:asciiTheme="majorHAnsi" w:hAnsiTheme="majorHAnsi"/>
        </w:rPr>
        <w:t xml:space="preserve"> average global </w:t>
      </w:r>
      <w:r w:rsidRPr="00305773">
        <w:rPr>
          <w:rStyle w:val="StyleUnderline"/>
          <w:rFonts w:asciiTheme="majorHAnsi" w:hAnsiTheme="majorHAnsi"/>
          <w:highlight w:val="yellow"/>
        </w:rPr>
        <w:t>temperatures beyond 2 degrees</w:t>
      </w:r>
      <w:r w:rsidRPr="00305773">
        <w:rPr>
          <w:rStyle w:val="StyleUnderline"/>
          <w:rFonts w:asciiTheme="majorHAnsi" w:hAnsiTheme="majorHAnsi"/>
        </w:rPr>
        <w:t xml:space="preserve"> Celsius</w:t>
      </w:r>
      <w:r w:rsidRPr="00305773">
        <w:rPr>
          <w:rFonts w:asciiTheme="majorHAnsi" w:hAnsiTheme="majorHAnsi"/>
        </w:rPr>
        <w:t xml:space="preserve"> above preindustrial levels </w:t>
      </w:r>
      <w:r w:rsidRPr="00305773">
        <w:rPr>
          <w:rStyle w:val="StyleUnderline"/>
          <w:rFonts w:asciiTheme="majorHAnsi" w:hAnsiTheme="majorHAnsi"/>
          <w:highlight w:val="yellow"/>
        </w:rPr>
        <w:t>will lead to dangerous climate change</w:t>
      </w:r>
      <w:r w:rsidRPr="00305773">
        <w:rPr>
          <w:rFonts w:asciiTheme="majorHAnsi" w:hAnsiTheme="majorHAnsi"/>
        </w:rPr>
        <w:t xml:space="preserve">, </w:t>
      </w:r>
      <w:r w:rsidRPr="00305773">
        <w:rPr>
          <w:rStyle w:val="StyleUnderline"/>
          <w:rFonts w:asciiTheme="majorHAnsi" w:hAnsiTheme="majorHAnsi"/>
        </w:rPr>
        <w:t>causing large-scale desertification, crop failure, inundation of coastal cities, mass migration</w:t>
      </w:r>
      <w:r w:rsidRPr="00305773">
        <w:rPr>
          <w:rFonts w:asciiTheme="majorHAnsi" w:hAnsiTheme="majorHAnsi"/>
        </w:rPr>
        <w:t xml:space="preserve"> to higher and cooler ground, </w:t>
      </w:r>
      <w:r w:rsidRPr="00305773">
        <w:rPr>
          <w:rStyle w:val="StyleUnderline"/>
          <w:rFonts w:asciiTheme="majorHAnsi" w:hAnsiTheme="majorHAnsi"/>
        </w:rPr>
        <w:t>widespread extinctions of flora and fauna</w:t>
      </w:r>
      <w:r w:rsidRPr="00305773">
        <w:rPr>
          <w:rFonts w:asciiTheme="majorHAnsi" w:hAnsiTheme="majorHAnsi"/>
        </w:rPr>
        <w:t xml:space="preserve">, </w:t>
      </w:r>
      <w:r w:rsidRPr="00305773">
        <w:rPr>
          <w:rStyle w:val="StyleUnderline"/>
          <w:rFonts w:asciiTheme="majorHAnsi" w:hAnsiTheme="majorHAnsi"/>
        </w:rPr>
        <w:t>proliferating disease,</w:t>
      </w:r>
      <w:r w:rsidRPr="00305773">
        <w:rPr>
          <w:rFonts w:asciiTheme="majorHAnsi" w:hAnsiTheme="majorHAnsi"/>
        </w:rPr>
        <w:t xml:space="preserve"> </w:t>
      </w:r>
      <w:r w:rsidRPr="00305773">
        <w:rPr>
          <w:rStyle w:val="StyleUnderline"/>
          <w:rFonts w:asciiTheme="majorHAnsi" w:hAnsiTheme="majorHAnsi"/>
        </w:rPr>
        <w:t>and</w:t>
      </w:r>
      <w:r w:rsidRPr="00305773">
        <w:rPr>
          <w:rFonts w:asciiTheme="majorHAnsi" w:hAnsiTheme="majorHAnsi"/>
        </w:rPr>
        <w:t xml:space="preserve"> possible </w:t>
      </w:r>
      <w:r w:rsidRPr="00305773">
        <w:rPr>
          <w:rStyle w:val="StyleUnderline"/>
          <w:rFonts w:asciiTheme="majorHAnsi" w:hAnsiTheme="majorHAnsi"/>
        </w:rPr>
        <w:t xml:space="preserve">social collapse. </w:t>
      </w:r>
      <w:r w:rsidRPr="00305773">
        <w:rPr>
          <w:rFonts w:asciiTheme="majorHAnsi" w:hAnsiTheme="majorHAnsi"/>
        </w:rPr>
        <w:t>Furthermore, scientists now understand that the earth’s climate system has not evolved in a smooth linear fashion. Paleoclimatology has uncovered evidence of sudden shifts in the earth’s climate regimes. Ice ages have stopped and started not in a matter of centuries, but decades. Sea levels (which are actually uneven across the globe) have risen and fallen more rapidly than was once believed.</w:t>
      </w:r>
      <w:r w:rsidRPr="00305773">
        <w:rPr>
          <w:rFonts w:asciiTheme="majorHAnsi" w:hAnsiTheme="majorHAnsi"/>
          <w:sz w:val="12"/>
        </w:rPr>
        <w:t xml:space="preserve">¶ </w:t>
      </w:r>
      <w:r w:rsidRPr="00305773">
        <w:rPr>
          <w:rFonts w:asciiTheme="majorHAnsi" w:hAnsiTheme="majorHAnsi"/>
        </w:rPr>
        <w:t xml:space="preserve">Throughout the climate system, </w:t>
      </w:r>
      <w:r w:rsidRPr="00305773">
        <w:rPr>
          <w:rStyle w:val="StyleUnderline"/>
          <w:rFonts w:asciiTheme="majorHAnsi" w:hAnsiTheme="majorHAnsi"/>
        </w:rPr>
        <w:t>there exist dangerous positive-feedback loops and tipping points.</w:t>
      </w:r>
      <w:r w:rsidRPr="00305773">
        <w:rPr>
          <w:rFonts w:asciiTheme="majorHAnsi" w:hAnsiTheme="majorHAnsi"/>
        </w:rPr>
        <w:t xml:space="preserve"> A positive-feedback loop is a dynamic </w:t>
      </w:r>
      <w:r w:rsidRPr="00305773">
        <w:rPr>
          <w:rStyle w:val="StyleUnderline"/>
          <w:rFonts w:asciiTheme="majorHAnsi" w:hAnsiTheme="majorHAnsi"/>
        </w:rPr>
        <w:t>in which effects compound, accelerate, or amplify the original cause</w:t>
      </w:r>
      <w:r w:rsidRPr="00305773">
        <w:rPr>
          <w:rFonts w:asciiTheme="majorHAnsi" w:hAnsiTheme="majorHAnsi"/>
        </w:rPr>
        <w:t xml:space="preserve">. Tipping points in the climate system reflect the fact that causes can build up while effects lag. Then, </w:t>
      </w:r>
      <w:r w:rsidRPr="00305773">
        <w:rPr>
          <w:rStyle w:val="StyleUnderline"/>
          <w:rFonts w:asciiTheme="majorHAnsi" w:hAnsiTheme="majorHAnsi"/>
        </w:rPr>
        <w:t>when the effects kick in, they do so all at once, causing the relatively sudden shift from one climate regime to another.¶</w:t>
      </w:r>
      <w:r w:rsidRPr="00305773">
        <w:rPr>
          <w:rFonts w:asciiTheme="majorHAnsi" w:hAnsiTheme="majorHAnsi"/>
          <w:sz w:val="12"/>
        </w:rPr>
        <w:t xml:space="preserve"> </w:t>
      </w:r>
      <w:r w:rsidRPr="00305773">
        <w:rPr>
          <w:rFonts w:asciiTheme="majorHAnsi" w:hAnsiTheme="majorHAnsi"/>
        </w:rPr>
        <w:t xml:space="preserve">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w:t>
      </w:r>
      <w:r w:rsidRPr="00305773">
        <w:rPr>
          <w:rFonts w:asciiTheme="majorHAnsi" w:hAnsiTheme="majorHAnsi"/>
          <w:sz w:val="12"/>
        </w:rPr>
        <w:t xml:space="preserve">¶ </w:t>
      </w:r>
      <w:r w:rsidRPr="00305773">
        <w:rPr>
          <w:rStyle w:val="StyleUnderline"/>
          <w:rFonts w:asciiTheme="majorHAnsi" w:hAnsiTheme="majorHAnsi"/>
        </w:rPr>
        <w:t>The political implications of all this are mind-bending</w:t>
      </w:r>
      <w:r w:rsidRPr="00305773">
        <w:rPr>
          <w:rFonts w:asciiTheme="majorHAnsi" w:hAnsiTheme="majorHAnsi"/>
        </w:rPr>
        <w:t xml:space="preserve">. As daunting as it may sound, it means that it is this society and these institutions that must cut emissions. That means, in </w:t>
      </w:r>
      <w:r w:rsidRPr="00305773">
        <w:rPr>
          <w:rStyle w:val="StyleUnderline"/>
          <w:rFonts w:asciiTheme="majorHAnsi" w:hAnsiTheme="majorHAnsi"/>
          <w:highlight w:val="yellow"/>
        </w:rPr>
        <w:t>the short-term, realistic climate politics are reformist politics</w:t>
      </w:r>
      <w:r w:rsidRPr="00305773">
        <w:rPr>
          <w:rStyle w:val="StyleUnderline"/>
          <w:rFonts w:asciiTheme="majorHAnsi" w:hAnsiTheme="majorHAnsi"/>
        </w:rPr>
        <w:t>, even if they are conceived of as part of a longer-term anti-capitalist project of totally economic re-organization.</w:t>
      </w:r>
      <w:r w:rsidRPr="00305773">
        <w:rPr>
          <w:rFonts w:asciiTheme="majorHAnsi" w:hAnsiTheme="majorHAnsi"/>
          <w:sz w:val="12"/>
        </w:rPr>
        <w:t xml:space="preserve">¶ </w:t>
      </w:r>
      <w:r w:rsidRPr="00305773">
        <w:rPr>
          <w:rFonts w:asciiTheme="majorHAnsi" w:hAnsiTheme="majorHAnsi"/>
        </w:rPr>
        <w:t>Dreaming the Rational</w:t>
      </w:r>
      <w:r w:rsidRPr="00305773">
        <w:rPr>
          <w:rFonts w:asciiTheme="majorHAnsi" w:hAnsiTheme="majorHAnsi"/>
          <w:sz w:val="12"/>
        </w:rPr>
        <w:t xml:space="preserve">¶ </w:t>
      </w:r>
      <w:r w:rsidRPr="00305773">
        <w:rPr>
          <w:rFonts w:asciiTheme="majorHAnsi" w:hAnsiTheme="majorHAnsi"/>
        </w:rPr>
        <w:t xml:space="preserve">Of course, </w:t>
      </w:r>
      <w:r w:rsidRPr="00305773">
        <w:rPr>
          <w:rStyle w:val="StyleUnderline"/>
          <w:rFonts w:asciiTheme="majorHAnsi" w:hAnsiTheme="majorHAnsi"/>
        </w:rPr>
        <w:t xml:space="preserve">successful reformism </w:t>
      </w:r>
      <w:r w:rsidRPr="00305773">
        <w:rPr>
          <w:rFonts w:asciiTheme="majorHAnsi" w:hAnsiTheme="majorHAnsi"/>
        </w:rPr>
        <w:t xml:space="preserve">often </w:t>
      </w:r>
      <w:r w:rsidRPr="00305773">
        <w:rPr>
          <w:rStyle w:val="StyleUnderline"/>
          <w:rFonts w:asciiTheme="majorHAnsi" w:hAnsiTheme="majorHAnsi"/>
        </w:rPr>
        <w:t>involves radical means and revolutionary demands</w:t>
      </w:r>
      <w:r w:rsidRPr="00305773">
        <w:rPr>
          <w:rFonts w:asciiTheme="majorHAnsi" w:hAnsiTheme="majorHAnsi"/>
        </w:rPr>
        <w:t>. What other sort of political pressure would force the transnational ruling classes to see the scientific truth of the situation? But let us assume for a second that political elites faced enough pressure to force them to act. What would be the rational first steps to stave off climate chaos?</w:t>
      </w:r>
      <w:r w:rsidRPr="00305773">
        <w:rPr>
          <w:rFonts w:asciiTheme="majorHAnsi" w:hAnsiTheme="majorHAnsi"/>
          <w:sz w:val="12"/>
        </w:rPr>
        <w:t xml:space="preserve">¶ </w:t>
      </w:r>
    </w:p>
    <w:p w14:paraId="5A9F2AA8" w14:textId="77777777" w:rsidR="00546C55" w:rsidRPr="00305773" w:rsidRDefault="00546C55" w:rsidP="00546C55">
      <w:pPr>
        <w:rPr>
          <w:rFonts w:asciiTheme="majorHAnsi" w:hAnsiTheme="majorHAnsi"/>
        </w:rPr>
      </w:pPr>
    </w:p>
    <w:p w14:paraId="27344BF2" w14:textId="77777777" w:rsidR="00546C55" w:rsidRPr="00305773" w:rsidRDefault="00546C55" w:rsidP="00546C55">
      <w:pPr>
        <w:pStyle w:val="Heading4"/>
        <w:rPr>
          <w:rFonts w:asciiTheme="majorHAnsi" w:hAnsiTheme="majorHAnsi"/>
          <w:lang w:bidi="en-US"/>
        </w:rPr>
      </w:pPr>
      <w:r w:rsidRPr="00305773">
        <w:rPr>
          <w:rFonts w:asciiTheme="majorHAnsi" w:hAnsiTheme="majorHAnsi"/>
          <w:lang w:bidi="en-US"/>
        </w:rPr>
        <w:t>And only a pro-economic framing is able to motivate people for change</w:t>
      </w:r>
    </w:p>
    <w:p w14:paraId="1C523F62" w14:textId="77777777" w:rsidR="00546C55" w:rsidRPr="00305773" w:rsidRDefault="00546C55" w:rsidP="00546C55">
      <w:pPr>
        <w:pStyle w:val="Cites"/>
        <w:rPr>
          <w:rFonts w:asciiTheme="majorHAnsi" w:hAnsiTheme="majorHAnsi"/>
        </w:rPr>
      </w:pPr>
      <w:r w:rsidRPr="00305773">
        <w:rPr>
          <w:rStyle w:val="Style13ptBold"/>
          <w:rFonts w:asciiTheme="majorHAnsi" w:hAnsiTheme="majorHAnsi"/>
        </w:rPr>
        <w:t>Jost et al. 10</w:t>
      </w:r>
      <w:r w:rsidRPr="00305773">
        <w:rPr>
          <w:rFonts w:asciiTheme="majorHAnsi" w:hAnsiTheme="majorHAnsi"/>
        </w:rPr>
        <w:t xml:space="preserve"> (Dept of Psychology at NYU) </w:t>
      </w:r>
    </w:p>
    <w:p w14:paraId="1A565C7C" w14:textId="77777777" w:rsidR="00546C55" w:rsidRPr="00305773" w:rsidRDefault="00546C55" w:rsidP="00546C55">
      <w:pPr>
        <w:pStyle w:val="Cites"/>
        <w:rPr>
          <w:rFonts w:asciiTheme="majorHAnsi" w:hAnsiTheme="majorHAnsi"/>
        </w:rPr>
      </w:pPr>
      <w:r w:rsidRPr="00305773">
        <w:rPr>
          <w:rFonts w:asciiTheme="majorHAnsi" w:hAnsiTheme="majorHAnsi"/>
        </w:rPr>
        <w:t>(Irina Feygina, John T. Jost, and Rachel E. Goldsmith, System Justification, the Denial of Global Warming, and the Possibility of “System- Sanctioned Change”, Personality and Social Psychology Bulletin 36(3) 326 –338, SAGE)</w:t>
      </w:r>
    </w:p>
    <w:p w14:paraId="7E26B844" w14:textId="77777777" w:rsidR="00546C55" w:rsidRPr="00305773" w:rsidRDefault="00546C55" w:rsidP="00546C55">
      <w:pPr>
        <w:pStyle w:val="Nothing"/>
        <w:rPr>
          <w:rFonts w:asciiTheme="majorHAnsi" w:hAnsiTheme="majorHAnsi"/>
        </w:rPr>
      </w:pPr>
    </w:p>
    <w:p w14:paraId="2E7803E3" w14:textId="77777777" w:rsidR="00546C55" w:rsidRPr="00305773" w:rsidRDefault="00546C55" w:rsidP="00546C55">
      <w:pPr>
        <w:pStyle w:val="Cards"/>
        <w:ind w:left="0" w:right="0"/>
        <w:rPr>
          <w:rFonts w:asciiTheme="majorHAnsi" w:hAnsiTheme="majorHAnsi" w:cs="Helvetica"/>
          <w:lang w:bidi="en-US"/>
        </w:rPr>
      </w:pPr>
      <w:r w:rsidRPr="00305773">
        <w:rPr>
          <w:rFonts w:asciiTheme="majorHAnsi" w:hAnsiTheme="majorHAnsi" w:cs="TimesNewRomanPSMT"/>
          <w:lang w:bidi="en-US"/>
        </w:rPr>
        <w:t xml:space="preserve">Our third and final study provides encouraging evidence that </w:t>
      </w:r>
      <w:r w:rsidRPr="00305773">
        <w:rPr>
          <w:rFonts w:asciiTheme="majorHAnsi" w:hAnsiTheme="majorHAnsi" w:cs="Helvetica"/>
          <w:lang w:bidi="en-US"/>
        </w:rPr>
        <w:t xml:space="preserve"> </w:t>
      </w:r>
      <w:r w:rsidRPr="00305773">
        <w:rPr>
          <w:rStyle w:val="StyleUnderline"/>
          <w:rFonts w:asciiTheme="majorHAnsi" w:hAnsiTheme="majorHAnsi"/>
        </w:rPr>
        <w:t>system justification tendencies need not hinder the formation  of pro-environmental intentions and behaviors</w:t>
      </w:r>
      <w:r w:rsidRPr="00305773">
        <w:rPr>
          <w:rFonts w:asciiTheme="majorHAnsi" w:hAnsiTheme="majorHAnsi" w:cs="TimesNewRomanPSMT"/>
          <w:lang w:bidi="en-US"/>
        </w:rPr>
        <w:t xml:space="preserve">. </w:t>
      </w:r>
      <w:r w:rsidRPr="00305773">
        <w:rPr>
          <w:rStyle w:val="StyleUnderline"/>
          <w:rFonts w:asciiTheme="majorHAnsi" w:hAnsiTheme="majorHAnsi"/>
        </w:rPr>
        <w:t>To the extent  that we can encourage people to perceive environmentalism  as a way of upholding</w:t>
      </w:r>
      <w:r w:rsidRPr="00305773">
        <w:rPr>
          <w:rFonts w:asciiTheme="majorHAnsi" w:hAnsiTheme="majorHAnsi" w:cs="TimesNewRomanPSMT"/>
          <w:lang w:bidi="en-US"/>
        </w:rPr>
        <w:t xml:space="preserve"> (rather than threatening) </w:t>
      </w:r>
      <w:r w:rsidRPr="00305773">
        <w:rPr>
          <w:rStyle w:val="StyleUnderline"/>
          <w:rFonts w:asciiTheme="majorHAnsi" w:hAnsiTheme="majorHAnsi"/>
        </w:rPr>
        <w:t>cherished societal institutions and practices, it may be possible to transform  resistance and inaction into constructive engagement</w:t>
      </w:r>
      <w:r w:rsidRPr="00305773">
        <w:rPr>
          <w:rFonts w:asciiTheme="majorHAnsi" w:hAnsiTheme="majorHAnsi" w:cs="TimesNewRomanPSMT"/>
          <w:lang w:bidi="en-US"/>
        </w:rPr>
        <w:t xml:space="preserve">. </w:t>
      </w:r>
      <w:r w:rsidRPr="00305773">
        <w:rPr>
          <w:rStyle w:val="StyleUnderline"/>
          <w:rFonts w:asciiTheme="majorHAnsi" w:hAnsiTheme="majorHAnsi"/>
        </w:rPr>
        <w:t>The key</w:t>
      </w:r>
      <w:r w:rsidRPr="00305773">
        <w:rPr>
          <w:rFonts w:asciiTheme="majorHAnsi" w:hAnsiTheme="majorHAnsi" w:cs="TimesNewRomanPSMT"/>
          <w:lang w:bidi="en-US"/>
        </w:rPr>
        <w:t xml:space="preserve">, it seems, </w:t>
      </w:r>
      <w:r w:rsidRPr="00305773">
        <w:rPr>
          <w:rStyle w:val="StyleUnderline"/>
          <w:rFonts w:asciiTheme="majorHAnsi" w:hAnsiTheme="majorHAnsi"/>
        </w:rPr>
        <w:t>is to characterize pro-environmental change as  “system sanctioned</w:t>
      </w:r>
      <w:r w:rsidRPr="00305773">
        <w:rPr>
          <w:rFonts w:asciiTheme="majorHAnsi" w:hAnsiTheme="majorHAnsi" w:cs="TimesNewRomanPSMT"/>
          <w:lang w:bidi="en-US"/>
        </w:rPr>
        <w:t xml:space="preserve">,” that is, </w:t>
      </w:r>
      <w:r w:rsidRPr="00305773">
        <w:rPr>
          <w:rStyle w:val="StyleUnderline"/>
          <w:rFonts w:asciiTheme="majorHAnsi" w:hAnsiTheme="majorHAnsi"/>
        </w:rPr>
        <w:t>as a desired</w:t>
      </w:r>
      <w:r w:rsidRPr="00305773">
        <w:rPr>
          <w:rFonts w:asciiTheme="majorHAnsi" w:hAnsiTheme="majorHAnsi" w:cs="TimesNewRomanPSMT"/>
          <w:lang w:bidi="en-US"/>
        </w:rPr>
        <w:t xml:space="preserve">, perhaps necessary, </w:t>
      </w:r>
      <w:r w:rsidRPr="00305773">
        <w:rPr>
          <w:rFonts w:asciiTheme="majorHAnsi" w:hAnsiTheme="majorHAnsi" w:cs="Helvetica"/>
          <w:lang w:bidi="en-US"/>
        </w:rPr>
        <w:t xml:space="preserve"> </w:t>
      </w:r>
      <w:r w:rsidRPr="00305773">
        <w:rPr>
          <w:rStyle w:val="StyleUnderline"/>
          <w:rFonts w:asciiTheme="majorHAnsi" w:hAnsiTheme="majorHAnsi"/>
        </w:rPr>
        <w:t>means of preserving the American way of life</w:t>
      </w:r>
      <w:r w:rsidRPr="00305773">
        <w:rPr>
          <w:rFonts w:asciiTheme="majorHAnsi" w:hAnsiTheme="majorHAnsi" w:cs="TimesNewRomanPSMT"/>
          <w:lang w:bidi="en-US"/>
        </w:rPr>
        <w:t>, and to com-</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municate that it is, among other things, patriotic to defend </w:t>
      </w:r>
      <w:r w:rsidRPr="00305773">
        <w:rPr>
          <w:rFonts w:asciiTheme="majorHAnsi" w:hAnsiTheme="majorHAnsi" w:cs="Helvetica"/>
          <w:lang w:bidi="en-US"/>
        </w:rPr>
        <w:t xml:space="preserve"> </w:t>
      </w:r>
      <w:r w:rsidRPr="00305773">
        <w:rPr>
          <w:rFonts w:asciiTheme="majorHAnsi" w:hAnsiTheme="majorHAnsi" w:cs="TimesNewRomanPSMT"/>
          <w:lang w:bidi="en-US"/>
        </w:rPr>
        <w:t>and protect natural resources. U</w:t>
      </w:r>
      <w:r w:rsidRPr="00305773">
        <w:rPr>
          <w:rStyle w:val="StyleUnderline"/>
          <w:rFonts w:asciiTheme="majorHAnsi" w:hAnsiTheme="majorHAnsi"/>
        </w:rPr>
        <w:t>nder such circumstances, it is  conceivable that many more citizens</w:t>
      </w:r>
      <w:r w:rsidRPr="00305773">
        <w:rPr>
          <w:rFonts w:asciiTheme="majorHAnsi" w:hAnsiTheme="majorHAnsi" w:cs="TimesNewRomanPSMT"/>
          <w:lang w:bidi="en-US"/>
        </w:rPr>
        <w:t xml:space="preserve"> (including more of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those who are presently skeptical) </w:t>
      </w:r>
      <w:r w:rsidRPr="00305773">
        <w:rPr>
          <w:rStyle w:val="StyleUnderline"/>
          <w:rFonts w:asciiTheme="majorHAnsi" w:hAnsiTheme="majorHAnsi"/>
        </w:rPr>
        <w:t>will embrace and begin to  justify a new, more environmentally sound regime</w:t>
      </w:r>
      <w:r w:rsidRPr="00305773">
        <w:rPr>
          <w:rFonts w:asciiTheme="majorHAnsi" w:hAnsiTheme="majorHAnsi" w:cs="TimesNewRomanPSMT"/>
          <w:lang w:bidi="en-US"/>
        </w:rPr>
        <w:t xml:space="preserve">. Along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these lines, Kay et al. (2002) found that people engage in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anticipatory rationalization of the status quo so that as the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perceived likelihood of an event increases, it is judged to be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increasingly desirable. This aspect of system justification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motivation may well give rise to stronger support for change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in the face of pro-environmental legislation and economic </w:t>
      </w:r>
      <w:r w:rsidRPr="00305773">
        <w:rPr>
          <w:rFonts w:asciiTheme="majorHAnsi" w:hAnsiTheme="majorHAnsi" w:cs="Helvetica"/>
          <w:lang w:bidi="en-US"/>
        </w:rPr>
        <w:t xml:space="preserve"> </w:t>
      </w:r>
      <w:r w:rsidRPr="00305773">
        <w:rPr>
          <w:rFonts w:asciiTheme="majorHAnsi" w:hAnsiTheme="majorHAnsi" w:cs="TimesNewRomanPSMT"/>
          <w:lang w:bidi="en-US"/>
        </w:rPr>
        <w:t>initiatives, once they are perceived to be inevitable.</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The communication of information about environmental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problems leaves much room for interpretational ambiguity,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partly because of the novelty and complexity of the issues.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Although this ambiguity has often contributed to confusion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and misinterpretation, our findings suggest that it can also be </w:t>
      </w:r>
      <w:r w:rsidRPr="00305773">
        <w:rPr>
          <w:rFonts w:asciiTheme="majorHAnsi" w:hAnsiTheme="majorHAnsi" w:cs="Helvetica"/>
          <w:lang w:bidi="en-US"/>
        </w:rPr>
        <w:t xml:space="preserve"> </w:t>
      </w:r>
      <w:r w:rsidRPr="00305773">
        <w:rPr>
          <w:rFonts w:asciiTheme="majorHAnsi" w:hAnsiTheme="majorHAnsi" w:cs="TimesNewRomanPSMT"/>
          <w:lang w:bidi="en-US"/>
        </w:rPr>
        <w:t>used constructively. The philosophy that assumes an inher-</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ent opposition between the well-being of our social and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especially economic systems and the natural environment is </w:t>
      </w:r>
      <w:r w:rsidRPr="00305773">
        <w:rPr>
          <w:rFonts w:asciiTheme="majorHAnsi" w:hAnsiTheme="majorHAnsi" w:cs="Helvetica"/>
          <w:lang w:bidi="en-US"/>
        </w:rPr>
        <w:t xml:space="preserve"> </w:t>
      </w:r>
      <w:r w:rsidRPr="00305773">
        <w:rPr>
          <w:rFonts w:asciiTheme="majorHAnsi" w:hAnsiTheme="majorHAnsi" w:cs="TimesNewRomanPSMT"/>
          <w:lang w:bidi="en-US"/>
        </w:rPr>
        <w:t>deeply flawed, at least in terms of its behavioral conse-</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quences. Our research suggests that people may be more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open to pro-environmental initiatives than is commonly </w:t>
      </w:r>
      <w:r w:rsidRPr="00305773">
        <w:rPr>
          <w:rFonts w:asciiTheme="majorHAnsi" w:hAnsiTheme="majorHAnsi" w:cs="Helvetica"/>
          <w:lang w:bidi="en-US"/>
        </w:rPr>
        <w:t xml:space="preserve"> </w:t>
      </w:r>
      <w:r w:rsidRPr="00305773">
        <w:rPr>
          <w:rFonts w:asciiTheme="majorHAnsi" w:hAnsiTheme="majorHAnsi" w:cs="TimesNewRomanPSMT"/>
          <w:lang w:bidi="en-US"/>
        </w:rPr>
        <w:t>assumed. If including a brief message suggesting that envi-</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ronmentalism is patriotic and helps preserve our way of life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can eliminate the negative effect of system justification,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there is reason to hope that a more concerted campaign can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succeed in creating the perception that caring about one’s </w:t>
      </w:r>
      <w:r w:rsidRPr="00305773">
        <w:rPr>
          <w:rFonts w:asciiTheme="majorHAnsi" w:hAnsiTheme="majorHAnsi" w:cs="Helvetica"/>
          <w:lang w:bidi="en-US"/>
        </w:rPr>
        <w:t xml:space="preserve"> </w:t>
      </w:r>
      <w:r w:rsidRPr="00305773">
        <w:rPr>
          <w:rFonts w:asciiTheme="majorHAnsi" w:hAnsiTheme="majorHAnsi" w:cs="TimesNewRomanPSMT"/>
          <w:lang w:bidi="en-US"/>
        </w:rPr>
        <w:t xml:space="preserve">country (and its socioeconomic institutions) is compatible </w:t>
      </w:r>
      <w:r w:rsidRPr="00305773">
        <w:rPr>
          <w:rFonts w:asciiTheme="majorHAnsi" w:hAnsiTheme="majorHAnsi" w:cs="Helvetica"/>
          <w:lang w:bidi="en-US"/>
        </w:rPr>
        <w:t xml:space="preserve"> </w:t>
      </w:r>
      <w:r w:rsidRPr="00305773">
        <w:rPr>
          <w:rFonts w:asciiTheme="majorHAnsi" w:hAnsiTheme="majorHAnsi" w:cs="TimesNewRomanPSMT"/>
          <w:lang w:bidi="en-US"/>
        </w:rPr>
        <w:t>with a concern for the natural world.</w:t>
      </w:r>
      <w:r w:rsidRPr="00305773">
        <w:rPr>
          <w:rFonts w:asciiTheme="majorHAnsi" w:hAnsiTheme="majorHAnsi" w:cs="Helvetica"/>
          <w:lang w:bidi="en-US"/>
        </w:rPr>
        <w:t xml:space="preserve">  </w:t>
      </w:r>
    </w:p>
    <w:p w14:paraId="4D39E69E" w14:textId="77777777" w:rsidR="00546C55" w:rsidRPr="00305773" w:rsidRDefault="00546C55" w:rsidP="00546C55">
      <w:pPr>
        <w:rPr>
          <w:rFonts w:asciiTheme="majorHAnsi" w:hAnsiTheme="majorHAnsi"/>
        </w:rPr>
      </w:pPr>
    </w:p>
    <w:p w14:paraId="41511C5B" w14:textId="77777777" w:rsidR="00546C55" w:rsidRPr="00305773" w:rsidRDefault="00546C55" w:rsidP="00546C55">
      <w:pPr>
        <w:pStyle w:val="Heading3"/>
        <w:rPr>
          <w:rFonts w:asciiTheme="majorHAnsi" w:hAnsiTheme="majorHAnsi"/>
        </w:rPr>
      </w:pPr>
      <w:r w:rsidRPr="00305773">
        <w:rPr>
          <w:rFonts w:asciiTheme="majorHAnsi" w:hAnsiTheme="majorHAnsi"/>
        </w:rPr>
        <w:t xml:space="preserve">1AR Alt Fails – Warming </w:t>
      </w:r>
    </w:p>
    <w:p w14:paraId="5FB9AA8B" w14:textId="77777777" w:rsidR="00546C55" w:rsidRPr="00305773" w:rsidRDefault="00546C55" w:rsidP="00546C55">
      <w:pPr>
        <w:rPr>
          <w:rFonts w:asciiTheme="majorHAnsi" w:hAnsiTheme="majorHAnsi"/>
        </w:rPr>
      </w:pPr>
    </w:p>
    <w:p w14:paraId="70D08E61" w14:textId="77777777" w:rsidR="00546C55" w:rsidRPr="00305773" w:rsidRDefault="00546C55" w:rsidP="00546C55">
      <w:pPr>
        <w:pStyle w:val="Heading4"/>
        <w:rPr>
          <w:rFonts w:asciiTheme="majorHAnsi" w:hAnsiTheme="majorHAnsi"/>
        </w:rPr>
      </w:pPr>
      <w:r w:rsidRPr="00305773">
        <w:rPr>
          <w:rFonts w:asciiTheme="majorHAnsi" w:hAnsiTheme="majorHAnsi"/>
        </w:rPr>
        <w:t>The alt can’t solve in time- its try or die for the aff</w:t>
      </w:r>
    </w:p>
    <w:p w14:paraId="0BF3110F" w14:textId="77777777" w:rsidR="00546C55" w:rsidRPr="00305773" w:rsidRDefault="00546C55" w:rsidP="00546C55">
      <w:pPr>
        <w:rPr>
          <w:rFonts w:asciiTheme="majorHAnsi" w:hAnsiTheme="majorHAnsi"/>
          <w:szCs w:val="16"/>
        </w:rPr>
      </w:pPr>
      <w:r w:rsidRPr="00305773">
        <w:rPr>
          <w:rStyle w:val="Style13ptBold"/>
          <w:rFonts w:asciiTheme="majorHAnsi" w:hAnsiTheme="majorHAnsi"/>
          <w:sz w:val="28"/>
        </w:rPr>
        <w:t>Parenti 13</w:t>
      </w:r>
      <w:r w:rsidRPr="00305773">
        <w:rPr>
          <w:rFonts w:asciiTheme="majorHAnsi" w:hAnsiTheme="majorHAnsi"/>
          <w:szCs w:val="16"/>
        </w:rPr>
        <w:t xml:space="preserve"> (professor of sustainable development at the School for International Training, Graduate Institute. He is a contributing editor to the Nation)</w:t>
      </w:r>
    </w:p>
    <w:p w14:paraId="06E21CA2" w14:textId="77777777" w:rsidR="00546C55" w:rsidRPr="00305773" w:rsidRDefault="00546C55" w:rsidP="00546C55">
      <w:pPr>
        <w:rPr>
          <w:rStyle w:val="Hyperlink"/>
          <w:rFonts w:asciiTheme="majorHAnsi" w:hAnsiTheme="majorHAnsi"/>
          <w:szCs w:val="16"/>
        </w:rPr>
      </w:pPr>
      <w:r w:rsidRPr="00305773">
        <w:rPr>
          <w:rFonts w:asciiTheme="majorHAnsi" w:hAnsiTheme="majorHAnsi"/>
          <w:szCs w:val="16"/>
        </w:rPr>
        <w:t xml:space="preserve">(Christian, Dissident Magazine, “A Radical Approach to the Climate Crisis”, summer 2013, </w:t>
      </w:r>
      <w:hyperlink r:id="rId9" w:history="1">
        <w:r w:rsidRPr="00305773">
          <w:rPr>
            <w:rStyle w:val="Hyperlink"/>
            <w:rFonts w:asciiTheme="majorHAnsi" w:hAnsiTheme="majorHAnsi"/>
            <w:szCs w:val="16"/>
          </w:rPr>
          <w:t>http://www.dissentmagazine.org/article/a-radical-approach-to-the-climate-crisis, k</w:t>
        </w:r>
      </w:hyperlink>
      <w:r w:rsidRPr="00305773">
        <w:rPr>
          <w:rFonts w:asciiTheme="majorHAnsi" w:hAnsiTheme="majorHAnsi"/>
          <w:szCs w:val="16"/>
        </w:rPr>
        <w:t>)</w:t>
      </w:r>
    </w:p>
    <w:p w14:paraId="2B711E76" w14:textId="77777777" w:rsidR="00546C55" w:rsidRPr="00305773" w:rsidRDefault="00546C55" w:rsidP="00546C55">
      <w:pPr>
        <w:rPr>
          <w:rFonts w:asciiTheme="majorHAnsi" w:hAnsiTheme="majorHAnsi"/>
          <w:szCs w:val="16"/>
        </w:rPr>
      </w:pPr>
    </w:p>
    <w:p w14:paraId="2DAA63C5" w14:textId="77777777" w:rsidR="00546C55" w:rsidRPr="00305773" w:rsidRDefault="00546C55" w:rsidP="00546C55">
      <w:pPr>
        <w:rPr>
          <w:rStyle w:val="StyleUnderline"/>
          <w:rFonts w:asciiTheme="majorHAnsi" w:hAnsiTheme="majorHAnsi"/>
        </w:rPr>
      </w:pPr>
      <w:r w:rsidRPr="00305773">
        <w:rPr>
          <w:rStyle w:val="StyleUnderline"/>
          <w:rFonts w:asciiTheme="majorHAnsi" w:hAnsiTheme="majorHAnsi"/>
        </w:rPr>
        <w:t>It may well be true that capitalism is incapable of accommodating itself to the limits of the natural world. But that is not the same question as whether or not capitalism can solve the climate crisis. Climate mitigation and adaptation are merely an effort to buy time</w:t>
      </w:r>
      <w:r w:rsidRPr="00305773">
        <w:rPr>
          <w:rFonts w:asciiTheme="majorHAnsi" w:hAnsiTheme="majorHAnsi"/>
          <w:szCs w:val="16"/>
        </w:rPr>
        <w:t xml:space="preserve"> to address the other larger set of problems that is the whole ecological crisis. This is both a pessimistic and an optimistic view. </w:t>
      </w:r>
      <w:r w:rsidRPr="00305773">
        <w:rPr>
          <w:rStyle w:val="StyleUnderline"/>
          <w:rFonts w:asciiTheme="majorHAnsi" w:hAnsiTheme="majorHAnsi"/>
        </w:rPr>
        <w:t xml:space="preserve">Although capitalism has not overcome the fundamental conflict between its infinite growth potential and the finite parameters of the planet’s pollution sinks, it has, in the past, addressed specific environmental crises. Anyone who thinks the existing economic system must be totally transformed before we can deal with the impending climate crisis is </w:t>
      </w:r>
      <w:r w:rsidRPr="00305773">
        <w:rPr>
          <w:rStyle w:val="Emphasis"/>
          <w:rFonts w:asciiTheme="majorHAnsi" w:hAnsiTheme="majorHAnsi"/>
        </w:rPr>
        <w:t>delusional or in willful denial</w:t>
      </w:r>
      <w:r w:rsidRPr="00305773">
        <w:rPr>
          <w:rStyle w:val="StyleUnderline"/>
          <w:rFonts w:asciiTheme="majorHAnsi" w:hAnsiTheme="majorHAnsi"/>
        </w:rPr>
        <w:t xml:space="preserve"> of the very clear findings of climate science. If the climate system unravels, all bets are off. The many progressive visions born of the Enlightenment will be swallowed and forgotten by the rising seas or smashed to pieces by the wrathful storms of climate chaos.</w:t>
      </w:r>
    </w:p>
    <w:p w14:paraId="7CC23A4E" w14:textId="77777777" w:rsidR="00546C55" w:rsidRPr="00305773" w:rsidRDefault="00546C55" w:rsidP="00546C55">
      <w:pPr>
        <w:rPr>
          <w:rFonts w:asciiTheme="majorHAnsi" w:hAnsiTheme="majorHAnsi"/>
        </w:rPr>
      </w:pPr>
    </w:p>
    <w:p w14:paraId="4243B5F3" w14:textId="77777777" w:rsidR="00546C55" w:rsidRPr="00305773" w:rsidRDefault="00546C55" w:rsidP="00546C55">
      <w:pPr>
        <w:rPr>
          <w:rFonts w:asciiTheme="majorHAnsi" w:hAnsiTheme="majorHAnsi"/>
        </w:rPr>
      </w:pPr>
    </w:p>
    <w:p w14:paraId="3AA80F9B" w14:textId="77777777" w:rsidR="00546C55" w:rsidRPr="00305773" w:rsidRDefault="00546C55" w:rsidP="00546C55">
      <w:pPr>
        <w:pStyle w:val="Heading3"/>
        <w:rPr>
          <w:rFonts w:asciiTheme="majorHAnsi" w:hAnsiTheme="majorHAnsi"/>
        </w:rPr>
      </w:pPr>
      <w:r w:rsidRPr="00305773">
        <w:rPr>
          <w:rFonts w:asciiTheme="majorHAnsi" w:hAnsiTheme="majorHAnsi"/>
        </w:rPr>
        <w:t>A2: Green Capitalism Link</w:t>
      </w:r>
    </w:p>
    <w:p w14:paraId="5C6B8F77" w14:textId="77777777" w:rsidR="00546C55" w:rsidRPr="00305773" w:rsidRDefault="00546C55" w:rsidP="00546C55">
      <w:pPr>
        <w:pStyle w:val="Nothing"/>
        <w:tabs>
          <w:tab w:val="left" w:pos="8280"/>
          <w:tab w:val="left" w:pos="8550"/>
        </w:tabs>
        <w:jc w:val="left"/>
        <w:rPr>
          <w:rFonts w:asciiTheme="majorHAnsi" w:hAnsiTheme="majorHAnsi"/>
        </w:rPr>
      </w:pPr>
    </w:p>
    <w:p w14:paraId="256BA020"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Green investment now is crucial to initiate a transition away from capitalism – starting now is key to avoid extinction from warming</w:t>
      </w:r>
    </w:p>
    <w:p w14:paraId="2CEAA193"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Style w:val="Style13ptBold"/>
          <w:rFonts w:asciiTheme="majorHAnsi" w:hAnsiTheme="majorHAnsi"/>
        </w:rPr>
        <w:t xml:space="preserve">Schwartzman 11 </w:t>
      </w:r>
      <w:r w:rsidRPr="00305773">
        <w:rPr>
          <w:rFonts w:asciiTheme="majorHAnsi" w:hAnsiTheme="majorHAnsi"/>
        </w:rPr>
        <w:t>(Professor in the Department of Biology at Howard University, PhD in Geochemistry from Brown University)</w:t>
      </w:r>
      <w:r w:rsidRPr="00305773">
        <w:rPr>
          <w:rStyle w:val="Style13ptBold"/>
          <w:rFonts w:asciiTheme="majorHAnsi" w:hAnsiTheme="majorHAnsi"/>
        </w:rPr>
        <w:t xml:space="preserve"> </w:t>
      </w:r>
    </w:p>
    <w:p w14:paraId="404555DA"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Fonts w:asciiTheme="majorHAnsi" w:hAnsiTheme="majorHAnsi"/>
        </w:rPr>
        <w:t xml:space="preserve">(David, Green New Deal: An Ecosocialist Perspective, Capitalism Nature Socialism, </w:t>
      </w:r>
      <w:hyperlink r:id="rId10" w:anchor="vol_22" w:history="1">
        <w:r w:rsidRPr="00305773">
          <w:rPr>
            <w:rFonts w:asciiTheme="majorHAnsi" w:hAnsiTheme="majorHAnsi"/>
          </w:rPr>
          <w:t>Volume 22</w:t>
        </w:r>
      </w:hyperlink>
      <w:r w:rsidRPr="00305773">
        <w:rPr>
          <w:rFonts w:asciiTheme="majorHAnsi" w:hAnsiTheme="majorHAnsi"/>
        </w:rPr>
        <w:t>, </w:t>
      </w:r>
      <w:hyperlink r:id="rId11" w:history="1">
        <w:r w:rsidRPr="00305773">
          <w:rPr>
            <w:rFonts w:asciiTheme="majorHAnsi" w:hAnsiTheme="majorHAnsi"/>
          </w:rPr>
          <w:t>Issue 3</w:t>
        </w:r>
      </w:hyperlink>
      <w:r w:rsidRPr="00305773">
        <w:rPr>
          <w:rFonts w:asciiTheme="majorHAnsi" w:hAnsiTheme="majorHAnsi"/>
        </w:rPr>
        <w:t>, 18 Aug, pages 49-56)</w:t>
      </w:r>
    </w:p>
    <w:p w14:paraId="3EFB50AE" w14:textId="77777777" w:rsidR="00546C55" w:rsidRPr="00305773" w:rsidRDefault="00546C55" w:rsidP="00546C55">
      <w:pPr>
        <w:pStyle w:val="Nothing"/>
        <w:tabs>
          <w:tab w:val="left" w:pos="8280"/>
          <w:tab w:val="left" w:pos="8550"/>
        </w:tabs>
        <w:jc w:val="left"/>
        <w:rPr>
          <w:rFonts w:asciiTheme="majorHAnsi" w:hAnsiTheme="majorHAnsi"/>
        </w:rPr>
      </w:pPr>
    </w:p>
    <w:p w14:paraId="4A52FDCD"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Indeed, imposing such </w:t>
      </w:r>
      <w:r w:rsidRPr="00305773">
        <w:rPr>
          <w:rStyle w:val="StyleUnderline"/>
          <w:rFonts w:asciiTheme="majorHAnsi" w:hAnsiTheme="majorHAnsi"/>
        </w:rPr>
        <w:t>non-market limits is imperative, but the struggle to impose them must begin in capitalist societies now, and not be posed simply as the policies of future socialism.</w:t>
      </w:r>
      <w:r w:rsidRPr="00305773">
        <w:rPr>
          <w:rFonts w:asciiTheme="majorHAnsi" w:hAnsiTheme="majorHAnsi"/>
        </w:rPr>
        <w:t xml:space="preserve"> </w:t>
      </w:r>
      <w:r w:rsidRPr="00305773">
        <w:rPr>
          <w:rStyle w:val="StyleUnderline"/>
          <w:rFonts w:asciiTheme="majorHAnsi" w:hAnsiTheme="majorHAnsi"/>
        </w:rPr>
        <w:t>Yes, aggressive energy conservation is imperative</w:t>
      </w:r>
      <w:r w:rsidRPr="00305773">
        <w:rPr>
          <w:rFonts w:asciiTheme="majorHAnsi" w:hAnsiTheme="majorHAnsi"/>
        </w:rPr>
        <w:t xml:space="preserve">, especially in the United States and other countries of the global North. We can all live better with a sharp reduction of wasteful consumption, breathe clean air, drink clean water, and eat organic food. </w:t>
      </w:r>
      <w:r w:rsidRPr="00305773">
        <w:rPr>
          <w:rStyle w:val="StyleUnderline"/>
          <w:rFonts w:asciiTheme="majorHAnsi" w:hAnsiTheme="majorHAnsi"/>
        </w:rPr>
        <w:t>Nevertheless, there needs to be a global increase in the power capacity, employing clean energy</w:t>
      </w:r>
      <w:r w:rsidRPr="00305773">
        <w:rPr>
          <w:rFonts w:asciiTheme="majorHAnsi" w:hAnsiTheme="majorHAnsi"/>
        </w:rPr>
        <w:t xml:space="preserve"> and not fossil fuels or nuclear power, </w:t>
      </w:r>
      <w:r w:rsidRPr="00305773">
        <w:rPr>
          <w:rStyle w:val="StyleUnderline"/>
          <w:rFonts w:asciiTheme="majorHAnsi" w:hAnsiTheme="majorHAnsi"/>
        </w:rPr>
        <w:t>to insure every child born on this planet has the material requirements for the highest quality of life</w:t>
      </w:r>
      <w:r w:rsidRPr="00305773">
        <w:rPr>
          <w:rFonts w:asciiTheme="majorHAnsi" w:hAnsiTheme="majorHAnsi"/>
        </w:rPr>
        <w:t xml:space="preserve"> (Schwartzman and Schwartzman</w:t>
      </w:r>
      <w:r w:rsidRPr="00305773">
        <w:rPr>
          <w:rStyle w:val="apple-converted-space"/>
          <w:rFonts w:asciiTheme="majorHAnsi" w:hAnsiTheme="majorHAnsi"/>
          <w:color w:val="000000"/>
          <w:sz w:val="17"/>
        </w:rPr>
        <w:t> </w:t>
      </w:r>
      <w:hyperlink r:id="rId12" w:anchor="CIT0010" w:history="1">
        <w:r w:rsidRPr="00305773">
          <w:rPr>
            <w:rStyle w:val="Hyperlink"/>
            <w:rFonts w:asciiTheme="majorHAnsi" w:hAnsiTheme="majorHAnsi"/>
            <w:color w:val="104083"/>
            <w:sz w:val="17"/>
          </w:rPr>
          <w:t>2011</w:t>
        </w:r>
      </w:hyperlink>
      <w:r w:rsidRPr="00305773">
        <w:rPr>
          <w:rFonts w:asciiTheme="majorHAnsi" w:hAnsiTheme="majorHAnsi"/>
        </w:rPr>
        <w:t>).</w:t>
      </w:r>
    </w:p>
    <w:p w14:paraId="6CDF6C19"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But </w:t>
      </w:r>
      <w:r w:rsidRPr="00305773">
        <w:rPr>
          <w:rStyle w:val="StyleUnderline"/>
          <w:rFonts w:asciiTheme="majorHAnsi" w:hAnsiTheme="majorHAnsi"/>
        </w:rPr>
        <w:t>should we anticipate that Green Capitalism, even pushed to its limits by class struggle, could indefinitely postpone the final demise of global capitalism</w:t>
      </w:r>
      <w:r w:rsidRPr="00305773">
        <w:rPr>
          <w:rFonts w:asciiTheme="majorHAnsi" w:hAnsiTheme="majorHAnsi"/>
        </w:rPr>
        <w:t xml:space="preserve"> and could actually replace the present unsustainable energy base with a renewable power infrastructure fast enough to avoid catastrophic climate change (C3)</w:t>
      </w:r>
      <w:r w:rsidRPr="00305773">
        <w:rPr>
          <w:rStyle w:val="StyleUnderline"/>
          <w:rFonts w:asciiTheme="majorHAnsi" w:hAnsiTheme="majorHAnsi"/>
        </w:rPr>
        <w:t>?</w:t>
      </w:r>
      <w:r w:rsidRPr="00305773">
        <w:rPr>
          <w:rFonts w:asciiTheme="majorHAnsi" w:hAnsiTheme="majorHAnsi"/>
        </w:rPr>
        <w:t xml:space="preserve"> I submit </w:t>
      </w:r>
      <w:r w:rsidRPr="00305773">
        <w:rPr>
          <w:rStyle w:val="StyleUnderline"/>
          <w:rFonts w:asciiTheme="majorHAnsi" w:hAnsiTheme="majorHAnsi"/>
        </w:rPr>
        <w:t>this prospect is highly unlikely</w:t>
      </w:r>
      <w:r w:rsidRPr="00305773">
        <w:rPr>
          <w:rFonts w:asciiTheme="majorHAnsi" w:hAnsiTheme="majorHAnsi"/>
        </w:rPr>
        <w:t>. The legacy and political economy of real existing capitalism alone makes</w:t>
      </w:r>
      <w:r w:rsidRPr="00305773">
        <w:rPr>
          <w:rStyle w:val="apple-converted-space"/>
          <w:rFonts w:asciiTheme="majorHAnsi" w:hAnsiTheme="majorHAnsi"/>
          <w:color w:val="000000"/>
          <w:sz w:val="17"/>
        </w:rPr>
        <w:t> </w:t>
      </w:r>
      <w:r w:rsidRPr="00305773">
        <w:rPr>
          <w:rFonts w:asciiTheme="majorHAnsi" w:hAnsiTheme="majorHAnsi"/>
          <w:i/>
        </w:rPr>
        <w:t>global</w:t>
      </w:r>
      <w:r w:rsidRPr="00305773">
        <w:rPr>
          <w:rStyle w:val="apple-converted-space"/>
          <w:rFonts w:asciiTheme="majorHAnsi" w:hAnsiTheme="majorHAnsi"/>
          <w:color w:val="000000"/>
          <w:sz w:val="17"/>
        </w:rPr>
        <w:t> </w:t>
      </w:r>
      <w:r w:rsidRPr="00305773">
        <w:rPr>
          <w:rFonts w:asciiTheme="majorHAnsi" w:hAnsiTheme="majorHAnsi"/>
        </w:rPr>
        <w:t>solar capitalism a delusion (Schwartzman</w:t>
      </w:r>
      <w:hyperlink r:id="rId13" w:anchor="CIT0008" w:history="1">
        <w:r w:rsidRPr="00305773">
          <w:rPr>
            <w:rStyle w:val="Hyperlink"/>
            <w:rFonts w:asciiTheme="majorHAnsi" w:hAnsiTheme="majorHAnsi"/>
            <w:color w:val="104083"/>
            <w:sz w:val="17"/>
          </w:rPr>
          <w:t>2009</w:t>
        </w:r>
      </w:hyperlink>
      <w:r w:rsidRPr="00305773">
        <w:rPr>
          <w:rFonts w:asciiTheme="majorHAnsi" w:hAnsiTheme="majorHAnsi"/>
        </w:rPr>
        <w:t>). While the Pentagon pretends to go “green,” it remains the servant of the imperial system protecting fossil fuel and strategic metals flowing into the MIC, the Military Industrial (Fossil Fuel, Nuclear, State Terror) Complex. The immense power of the MIC is the biggest obstacle to implementing an effective prevention program that has a plausible chance of avoiding C3. The avoidance of C3 requires an end to coal and fossil fuel addiction, giving up the nuclear option, and a rapid conversion to a high-efficiency solar energy infrastructure.</w:t>
      </w:r>
    </w:p>
    <w:p w14:paraId="5242F7FD"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i/>
        </w:rPr>
        <w:t xml:space="preserve">To summarize, the MIC is at present the biggest single obstacle to preventing C3 because: </w:t>
      </w:r>
      <w:r w:rsidRPr="00305773">
        <w:rPr>
          <w:rFonts w:asciiTheme="majorHAnsi" w:hAnsiTheme="majorHAnsi"/>
        </w:rPr>
        <w:t>It is the present core of global capital reproduction with its colossal waste of energy and material resources. The fossil fuel and nuclear industries are integrated within the MIC. The MIC has a dominant role in setting the domestic and foreign policy agenda of the United States and other leading capitalist countries. The Pentagon is the “global oil-protection service” for both the U.S. imperial agenda (Klare </w:t>
      </w:r>
      <w:hyperlink r:id="rId14" w:anchor="CIT0005" w:history="1">
        <w:r w:rsidRPr="00305773">
          <w:rPr>
            <w:rFonts w:asciiTheme="majorHAnsi" w:hAnsiTheme="majorHAnsi"/>
          </w:rPr>
          <w:t>2007</w:t>
        </w:r>
      </w:hyperlink>
      <w:r w:rsidRPr="00305773">
        <w:rPr>
          <w:rFonts w:asciiTheme="majorHAnsi" w:hAnsiTheme="majorHAnsi"/>
        </w:rPr>
        <w:t>) and the transnational capital class itself (e.g., Robinson </w:t>
      </w:r>
      <w:hyperlink r:id="rId15" w:anchor="CIT0007" w:history="1">
        <w:r w:rsidRPr="00305773">
          <w:rPr>
            <w:rFonts w:asciiTheme="majorHAnsi" w:hAnsiTheme="majorHAnsi"/>
          </w:rPr>
          <w:t>2004</w:t>
        </w:r>
      </w:hyperlink>
      <w:r w:rsidRPr="00305773">
        <w:rPr>
          <w:rFonts w:asciiTheme="majorHAnsi" w:hAnsiTheme="majorHAnsi"/>
        </w:rPr>
        <w:t>). The MIC's Imperial Agenda blocks the global cooperation and equity required to prevent C3.</w:t>
      </w:r>
    </w:p>
    <w:p w14:paraId="6E3076F4"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Nevertheless, what </w:t>
      </w:r>
      <w:r w:rsidRPr="00305773">
        <w:rPr>
          <w:rStyle w:val="StyleUnderline"/>
          <w:rFonts w:asciiTheme="majorHAnsi" w:hAnsiTheme="majorHAnsi"/>
        </w:rPr>
        <w:t xml:space="preserve">the struggle for a </w:t>
      </w:r>
      <w:r w:rsidRPr="00305773">
        <w:rPr>
          <w:rFonts w:asciiTheme="majorHAnsi" w:hAnsiTheme="majorHAnsi"/>
        </w:rPr>
        <w:t xml:space="preserve">GND </w:t>
      </w:r>
      <w:r w:rsidRPr="00305773">
        <w:rPr>
          <w:rStyle w:val="StyleUnderline"/>
          <w:rFonts w:asciiTheme="majorHAnsi" w:hAnsiTheme="majorHAnsi"/>
        </w:rPr>
        <w:t>[Green New Deal] can accomplish is</w:t>
      </w:r>
      <w:r w:rsidRPr="00305773">
        <w:rPr>
          <w:rFonts w:asciiTheme="majorHAnsi" w:hAnsiTheme="majorHAnsi"/>
        </w:rPr>
        <w:t xml:space="preserve"> very significant, indeed </w:t>
      </w:r>
      <w:r w:rsidRPr="00305773">
        <w:rPr>
          <w:rStyle w:val="StyleUnderline"/>
          <w:rFonts w:asciiTheme="majorHAnsi" w:hAnsiTheme="majorHAnsi"/>
        </w:rPr>
        <w:t xml:space="preserve">critical to confronting the challenge of preventing </w:t>
      </w:r>
      <w:r w:rsidRPr="00305773">
        <w:rPr>
          <w:rFonts w:asciiTheme="majorHAnsi" w:hAnsiTheme="majorHAnsi"/>
        </w:rPr>
        <w:t xml:space="preserve">C3 </w:t>
      </w:r>
      <w:r w:rsidRPr="00305773">
        <w:rPr>
          <w:rStyle w:val="StyleUnderline"/>
          <w:rFonts w:asciiTheme="majorHAnsi" w:hAnsiTheme="majorHAnsi"/>
        </w:rPr>
        <w:t>[Catastrophic Climate Change]</w:t>
      </w:r>
      <w:r w:rsidRPr="00305773">
        <w:rPr>
          <w:rFonts w:asciiTheme="majorHAnsi" w:hAnsiTheme="majorHAnsi"/>
        </w:rPr>
        <w:t>.</w:t>
      </w:r>
      <w:r w:rsidRPr="00305773">
        <w:rPr>
          <w:rStyle w:val="apple-converted-space"/>
          <w:rFonts w:asciiTheme="majorHAnsi" w:hAnsiTheme="majorHAnsi"/>
          <w:color w:val="000000"/>
          <w:sz w:val="17"/>
        </w:rPr>
        <w:t> </w:t>
      </w:r>
      <w:r w:rsidRPr="00305773">
        <w:rPr>
          <w:rStyle w:val="StyleUnderline"/>
          <w:rFonts w:asciiTheme="majorHAnsi" w:hAnsiTheme="majorHAnsi"/>
        </w:rPr>
        <w:t xml:space="preserve">Humanity cannot afford to wait for socialism to replace capitalism to begin implementing this prevention program </w:t>
      </w:r>
      <w:r w:rsidRPr="00305773">
        <w:rPr>
          <w:rFonts w:asciiTheme="majorHAnsi" w:hAnsiTheme="majorHAnsi"/>
        </w:rPr>
        <w:t>[Italics Original]</w:t>
      </w:r>
      <w:r w:rsidRPr="00305773">
        <w:rPr>
          <w:rFonts w:asciiTheme="majorHAnsi" w:hAnsiTheme="majorHAnsi"/>
          <w:i/>
        </w:rPr>
        <w:t>.</w:t>
      </w:r>
      <w:r w:rsidRPr="00305773">
        <w:rPr>
          <w:rFonts w:asciiTheme="majorHAnsi" w:hAnsiTheme="majorHAnsi"/>
        </w:rPr>
        <w:t xml:space="preserve"> And I have argued that </w:t>
      </w:r>
      <w:r w:rsidRPr="00305773">
        <w:rPr>
          <w:rStyle w:val="StyleUnderline"/>
          <w:rFonts w:asciiTheme="majorHAnsi" w:hAnsiTheme="majorHAnsi"/>
        </w:rPr>
        <w:t>starting this prevention program under existing capitalism can open up a path toward ecosocialist transition</w:t>
      </w:r>
      <w:r w:rsidRPr="00305773">
        <w:rPr>
          <w:rFonts w:asciiTheme="majorHAnsi" w:hAnsiTheme="majorHAnsi"/>
        </w:rPr>
        <w:t>, indeed a 21</w:t>
      </w:r>
      <w:r w:rsidRPr="00305773">
        <w:rPr>
          <w:rFonts w:asciiTheme="majorHAnsi" w:hAnsiTheme="majorHAnsi"/>
          <w:vertAlign w:val="superscript"/>
        </w:rPr>
        <w:t>st</w:t>
      </w:r>
      <w:r w:rsidRPr="00305773">
        <w:rPr>
          <w:rStyle w:val="apple-converted-space"/>
          <w:rFonts w:asciiTheme="majorHAnsi" w:hAnsiTheme="majorHAnsi"/>
          <w:color w:val="000000"/>
          <w:sz w:val="17"/>
        </w:rPr>
        <w:t> </w:t>
      </w:r>
      <w:r w:rsidRPr="00305773">
        <w:rPr>
          <w:rFonts w:asciiTheme="majorHAnsi" w:hAnsiTheme="majorHAnsi"/>
        </w:rPr>
        <w:t>century Socialism worthy of its name.</w:t>
      </w:r>
    </w:p>
    <w:p w14:paraId="54506ADF"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Climate science tells us </w:t>
      </w:r>
      <w:r w:rsidRPr="00305773">
        <w:rPr>
          <w:rStyle w:val="StyleUnderline"/>
          <w:rFonts w:asciiTheme="majorHAnsi" w:hAnsiTheme="majorHAnsi"/>
        </w:rPr>
        <w:t>we must proceed now for any plausible chance of avoiding tipping points plunging us into C3</w:t>
      </w:r>
      <w:r w:rsidRPr="00305773">
        <w:rPr>
          <w:rFonts w:asciiTheme="majorHAnsi" w:hAnsiTheme="majorHAnsi"/>
        </w:rPr>
        <w:t xml:space="preserve">. </w:t>
      </w:r>
      <w:r w:rsidRPr="00305773">
        <w:rPr>
          <w:rStyle w:val="StyleUnderline"/>
          <w:rFonts w:asciiTheme="majorHAnsi" w:hAnsiTheme="majorHAnsi"/>
        </w:rPr>
        <w:t>Green job creation is likewise the creation of a new working-class sector committed to ending the fossil fuel addiction.</w:t>
      </w:r>
      <w:r w:rsidRPr="00305773">
        <w:rPr>
          <w:rFonts w:asciiTheme="majorHAnsi" w:hAnsiTheme="majorHAnsi"/>
        </w:rPr>
        <w:t xml:space="preserve"> Such an historic shift to renewable energy supplies would be comparable to the industrial revolution that replaced plant power in the form of wood and agricultural products with coal.</w:t>
      </w:r>
    </w:p>
    <w:p w14:paraId="2C20CD25" w14:textId="77777777" w:rsidR="00546C55" w:rsidRPr="00305773" w:rsidRDefault="00546C55" w:rsidP="00546C55">
      <w:pPr>
        <w:rPr>
          <w:rFonts w:asciiTheme="majorHAnsi" w:hAnsiTheme="majorHAnsi"/>
        </w:rPr>
      </w:pPr>
    </w:p>
    <w:p w14:paraId="016AE002" w14:textId="77777777" w:rsidR="00546C55" w:rsidRPr="00305773" w:rsidRDefault="00546C55" w:rsidP="00546C55">
      <w:pPr>
        <w:pStyle w:val="Heading3"/>
        <w:rPr>
          <w:rFonts w:asciiTheme="majorHAnsi" w:hAnsiTheme="majorHAnsi"/>
        </w:rPr>
      </w:pPr>
      <w:r w:rsidRPr="00305773">
        <w:rPr>
          <w:rFonts w:asciiTheme="majorHAnsi" w:hAnsiTheme="majorHAnsi"/>
        </w:rPr>
        <w:t>A2: Green Tech Link</w:t>
      </w:r>
    </w:p>
    <w:p w14:paraId="7C205EDA" w14:textId="77777777" w:rsidR="00546C55" w:rsidRPr="00305773" w:rsidRDefault="00546C55" w:rsidP="00546C55">
      <w:pPr>
        <w:pStyle w:val="Nothing"/>
        <w:tabs>
          <w:tab w:val="left" w:pos="8280"/>
          <w:tab w:val="left" w:pos="8550"/>
        </w:tabs>
        <w:jc w:val="left"/>
        <w:rPr>
          <w:rFonts w:asciiTheme="majorHAnsi" w:hAnsiTheme="majorHAnsi"/>
        </w:rPr>
      </w:pPr>
    </w:p>
    <w:p w14:paraId="00E3BEE5"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Building the renewable technology is a good starting point for a more broad social and personal transformation</w:t>
      </w:r>
    </w:p>
    <w:p w14:paraId="3C1F1336"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Abramsky 10</w:t>
      </w:r>
      <w:r w:rsidRPr="00305773">
        <w:rPr>
          <w:rFonts w:asciiTheme="majorHAnsi" w:hAnsiTheme="majorHAnsi"/>
        </w:rPr>
        <w:t xml:space="preserve"> (visiting fellow at the Institute of Advanced Studies in Science, Technology and Society; fmr. coordinator of the Danish</w:t>
      </w:r>
      <w:r w:rsidRPr="00305773">
        <w:rPr>
          <w:rFonts w:asciiTheme="majorHAnsi" w:hAnsiTheme="majorHAnsi"/>
        </w:rPr>
        <w:noBreakHyphen/>
        <w:t xml:space="preserve">based World Wind Energy Institute) </w:t>
      </w:r>
    </w:p>
    <w:p w14:paraId="0F30C50E"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(Koyla, Racing to "Save" the Economy and the Planet: Capitalist or Post</w:t>
      </w:r>
      <w:r w:rsidRPr="00305773">
        <w:rPr>
          <w:rFonts w:asciiTheme="majorHAnsi" w:hAnsiTheme="majorHAnsi"/>
        </w:rPr>
        <w:softHyphen/>
        <w:t xml:space="preserve"> capitalist Transition to a Post</w:t>
      </w:r>
      <w:r w:rsidRPr="00305773">
        <w:rPr>
          <w:rFonts w:asciiTheme="majorHAnsi" w:hAnsiTheme="majorHAnsi"/>
        </w:rPr>
        <w:noBreakHyphen/>
        <w:t>petrol World?, in Sparking A Worldwide Energy Revolution, ed. Koyla Abramsky, pg. 7)</w:t>
      </w:r>
    </w:p>
    <w:p w14:paraId="5D045F22" w14:textId="77777777" w:rsidR="00546C55" w:rsidRPr="00305773" w:rsidRDefault="00546C55" w:rsidP="00546C55">
      <w:pPr>
        <w:pStyle w:val="Nothing"/>
        <w:tabs>
          <w:tab w:val="left" w:pos="8280"/>
          <w:tab w:val="left" w:pos="8550"/>
        </w:tabs>
        <w:jc w:val="left"/>
        <w:rPr>
          <w:rFonts w:asciiTheme="majorHAnsi" w:hAnsiTheme="majorHAnsi"/>
        </w:rPr>
      </w:pPr>
    </w:p>
    <w:p w14:paraId="0BC28C46"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Style w:val="StyleUnderline"/>
          <w:rFonts w:asciiTheme="majorHAnsi" w:hAnsiTheme="majorHAnsi"/>
        </w:rPr>
        <w:t>The process of building a new energy system, based around a greatly expanded use of renewable energies, has the potential to make an important contribution to the construction of new relations of production, exchange, and livelihood that are based on solidarity, diversity, and autonomy, and are substantially more democratic and egalitarian than the current relations</w:t>
      </w:r>
      <w:r w:rsidRPr="00305773">
        <w:rPr>
          <w:rFonts w:asciiTheme="majorHAnsi" w:hAnsiTheme="majorHAnsi"/>
        </w:rPr>
        <w:t>. Furthermore, the construction of such relations are likely to be necessary in order to avoid disastrous "solutions' to the multiple intersecting economic</w:t>
      </w:r>
      <w:r w:rsidRPr="00305773">
        <w:rPr>
          <w:rFonts w:asciiTheme="majorHAnsi" w:hAnsiTheme="majorHAnsi"/>
        </w:rPr>
        <w:noBreakHyphen/>
        <w:t>financial and political crises.</w:t>
      </w:r>
    </w:p>
    <w:p w14:paraId="418C02A4" w14:textId="77777777" w:rsidR="00546C55" w:rsidRPr="00305773" w:rsidRDefault="00546C55" w:rsidP="00546C55">
      <w:pPr>
        <w:rPr>
          <w:rFonts w:asciiTheme="majorHAnsi" w:hAnsiTheme="majorHAnsi"/>
        </w:rPr>
      </w:pPr>
    </w:p>
    <w:p w14:paraId="334E23AC" w14:textId="77777777" w:rsidR="00546C55" w:rsidRPr="00305773" w:rsidRDefault="00546C55" w:rsidP="00546C55">
      <w:pPr>
        <w:pStyle w:val="Heading3"/>
        <w:rPr>
          <w:rFonts w:asciiTheme="majorHAnsi" w:hAnsiTheme="majorHAnsi"/>
        </w:rPr>
      </w:pPr>
      <w:r w:rsidRPr="00305773">
        <w:rPr>
          <w:rFonts w:asciiTheme="majorHAnsi" w:hAnsiTheme="majorHAnsi"/>
        </w:rPr>
        <w:t>A2: Emissions Trade Off/Individuals Solutions Fail</w:t>
      </w:r>
    </w:p>
    <w:p w14:paraId="57BB4C02" w14:textId="77777777" w:rsidR="00546C55" w:rsidRPr="00305773" w:rsidRDefault="00546C55" w:rsidP="00546C55">
      <w:pPr>
        <w:rPr>
          <w:rFonts w:asciiTheme="majorHAnsi" w:hAnsiTheme="majorHAnsi"/>
        </w:rPr>
      </w:pPr>
    </w:p>
    <w:p w14:paraId="475FD05A" w14:textId="77777777" w:rsidR="00546C55" w:rsidRPr="00305773" w:rsidRDefault="00546C55" w:rsidP="00546C55">
      <w:pPr>
        <w:pStyle w:val="Heading4"/>
        <w:rPr>
          <w:rFonts w:asciiTheme="majorHAnsi" w:hAnsiTheme="majorHAnsi"/>
        </w:rPr>
      </w:pPr>
      <w:r w:rsidRPr="00305773">
        <w:rPr>
          <w:rFonts w:asciiTheme="majorHAnsi" w:hAnsiTheme="majorHAnsi"/>
        </w:rPr>
        <w:t>State-based solution key to solve warming—individual action fails and trades off</w:t>
      </w:r>
    </w:p>
    <w:p w14:paraId="41C8EE8D" w14:textId="77777777" w:rsidR="00546C55" w:rsidRPr="00305773" w:rsidRDefault="00546C55" w:rsidP="00546C55">
      <w:pPr>
        <w:rPr>
          <w:rFonts w:asciiTheme="majorHAnsi" w:hAnsiTheme="majorHAnsi"/>
        </w:rPr>
      </w:pPr>
      <w:r w:rsidRPr="00305773">
        <w:rPr>
          <w:rStyle w:val="Style13ptBold"/>
          <w:rFonts w:asciiTheme="majorHAnsi" w:hAnsiTheme="majorHAnsi"/>
        </w:rPr>
        <w:t>CAG 10</w:t>
      </w:r>
      <w:r w:rsidRPr="00305773">
        <w:rPr>
          <w:rFonts w:asciiTheme="majorHAnsi" w:hAnsiTheme="majorHAnsi"/>
        </w:rPr>
        <w:t xml:space="preserve"> (Climate Change Communication Advisory Group.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&amp;  Practices, Portland State University, US. - Peter Lipman, Policy Director, Sustrans. - Dr Irene Lorenzoni, Centre for Environmental Risk,  University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5474799A" w14:textId="77777777" w:rsidR="00546C55" w:rsidRPr="00305773" w:rsidRDefault="00546C55" w:rsidP="00546C55">
      <w:pPr>
        <w:pStyle w:val="cardtext"/>
        <w:ind w:right="0"/>
        <w:rPr>
          <w:rFonts w:asciiTheme="majorHAnsi" w:hAnsiTheme="majorHAnsi"/>
          <w:sz w:val="8"/>
        </w:rPr>
      </w:pPr>
      <w:r w:rsidRPr="00305773">
        <w:rPr>
          <w:rStyle w:val="StyleUnderline"/>
          <w:rFonts w:asciiTheme="majorHAnsi" w:hAnsiTheme="majorHAnsi"/>
        </w:rPr>
        <w:t>This</w:t>
      </w:r>
      <w:r w:rsidRPr="00305773">
        <w:rPr>
          <w:rFonts w:asciiTheme="majorHAnsi" w:hAnsiTheme="majorHAnsi"/>
          <w:sz w:val="8"/>
        </w:rPr>
        <w:t xml:space="preserve"> short advisory </w:t>
      </w:r>
      <w:r w:rsidRPr="00305773">
        <w:rPr>
          <w:rStyle w:val="StyleUnderline"/>
          <w:rFonts w:asciiTheme="majorHAnsi" w:hAnsiTheme="majorHAnsi"/>
        </w:rPr>
        <w:t>paper</w:t>
      </w:r>
      <w:r w:rsidRPr="00305773">
        <w:rPr>
          <w:rFonts w:asciiTheme="majorHAnsi" w:hAnsiTheme="majorHAnsi"/>
          <w:sz w:val="8"/>
        </w:rPr>
        <w:t xml:space="preserve"> collates a set of recommendations about how best to shape mass public communications aimed at increasing concern about climate change and motivating commensurate behavioural changes.</w:t>
      </w:r>
      <w:r w:rsidRPr="00305773">
        <w:rPr>
          <w:rFonts w:asciiTheme="majorHAnsi" w:hAnsiTheme="majorHAnsi"/>
          <w:sz w:val="12"/>
        </w:rPr>
        <w:t>¶</w:t>
      </w:r>
      <w:r w:rsidRPr="00305773">
        <w:rPr>
          <w:rFonts w:asciiTheme="majorHAnsi" w:hAnsiTheme="majorHAnsi"/>
          <w:sz w:val="8"/>
        </w:rPr>
        <w:t xml:space="preserve"> Its </w:t>
      </w:r>
      <w:r w:rsidRPr="00305773">
        <w:rPr>
          <w:rStyle w:val="StyleUnderline"/>
          <w:rFonts w:asciiTheme="majorHAnsi" w:hAnsiTheme="majorHAnsi"/>
        </w:rPr>
        <w:t>focus is not upon motivating small private-sphere behavioural changes on a piece-meal basis</w:t>
      </w:r>
      <w:r w:rsidRPr="00305773">
        <w:rPr>
          <w:rFonts w:asciiTheme="majorHAnsi" w:hAnsiTheme="majorHAnsi"/>
          <w:sz w:val="8"/>
        </w:rPr>
        <w:t xml:space="preserve">. </w:t>
      </w:r>
      <w:r w:rsidRPr="00305773">
        <w:rPr>
          <w:rStyle w:val="StyleUnderline"/>
          <w:rFonts w:asciiTheme="majorHAnsi" w:hAnsiTheme="majorHAnsi"/>
        </w:rPr>
        <w:t>Rather, it marshals evidence about how best to motivate the</w:t>
      </w:r>
      <w:r w:rsidRPr="00305773">
        <w:rPr>
          <w:rFonts w:asciiTheme="majorHAnsi" w:hAnsiTheme="majorHAnsi"/>
          <w:sz w:val="8"/>
        </w:rPr>
        <w:t xml:space="preserve"> ambitious and </w:t>
      </w:r>
      <w:r w:rsidRPr="00305773">
        <w:rPr>
          <w:rStyle w:val="Emphasis"/>
          <w:rFonts w:asciiTheme="majorHAnsi" w:hAnsiTheme="majorHAnsi"/>
        </w:rPr>
        <w:t>systemic behavioural</w:t>
      </w:r>
      <w:r w:rsidRPr="00305773">
        <w:rPr>
          <w:rFonts w:asciiTheme="majorHAnsi" w:hAnsiTheme="majorHAnsi"/>
          <w:sz w:val="8"/>
        </w:rPr>
        <w:t xml:space="preserve"> </w:t>
      </w:r>
      <w:r w:rsidRPr="00305773">
        <w:rPr>
          <w:rStyle w:val="Emphasis"/>
          <w:rFonts w:asciiTheme="majorHAnsi" w:hAnsiTheme="majorHAnsi"/>
        </w:rPr>
        <w:t>change</w:t>
      </w:r>
      <w:r w:rsidRPr="00305773">
        <w:rPr>
          <w:rFonts w:asciiTheme="majorHAnsi" w:hAnsiTheme="majorHAnsi"/>
          <w:sz w:val="8"/>
        </w:rPr>
        <w:t xml:space="preserve"> that is </w:t>
      </w:r>
      <w:r w:rsidRPr="00305773">
        <w:rPr>
          <w:rStyle w:val="Emphasis"/>
          <w:rFonts w:asciiTheme="majorHAnsi" w:hAnsiTheme="majorHAnsi"/>
        </w:rPr>
        <w:t>necessary</w:t>
      </w:r>
      <w:r w:rsidRPr="00305773">
        <w:rPr>
          <w:rFonts w:asciiTheme="majorHAnsi" w:hAnsiTheme="majorHAnsi"/>
          <w:sz w:val="8"/>
        </w:rPr>
        <w:t xml:space="preserve"> – </w:t>
      </w:r>
      <w:r w:rsidRPr="00305773">
        <w:rPr>
          <w:rStyle w:val="Emphasis"/>
          <w:rFonts w:asciiTheme="majorHAnsi" w:hAnsiTheme="majorHAnsi"/>
        </w:rPr>
        <w:t>including, crucially</w:t>
      </w:r>
      <w:r w:rsidRPr="00305773">
        <w:rPr>
          <w:rFonts w:asciiTheme="majorHAnsi" w:hAnsiTheme="majorHAnsi"/>
          <w:sz w:val="8"/>
        </w:rPr>
        <w:t xml:space="preserve">, </w:t>
      </w:r>
      <w:r w:rsidRPr="00305773">
        <w:rPr>
          <w:rStyle w:val="Emphasis"/>
          <w:rFonts w:asciiTheme="majorHAnsi" w:hAnsiTheme="majorHAnsi"/>
        </w:rPr>
        <w:t>greater public engagement with the policy process</w:t>
      </w:r>
      <w:r w:rsidRPr="00305773">
        <w:rPr>
          <w:rFonts w:asciiTheme="majorHAnsi" w:hAnsiTheme="majorHAnsi"/>
          <w:sz w:val="8"/>
        </w:rPr>
        <w:t xml:space="preserve"> (through, for example, lobbying decision-makers and elected representatives, or participating in demonstrations), as well as major lifestyle changes. </w:t>
      </w:r>
      <w:r w:rsidRPr="00305773">
        <w:rPr>
          <w:rFonts w:asciiTheme="majorHAnsi" w:hAnsiTheme="majorHAnsi"/>
          <w:sz w:val="12"/>
        </w:rPr>
        <w:t>¶</w:t>
      </w:r>
      <w:r w:rsidRPr="00305773">
        <w:rPr>
          <w:rFonts w:asciiTheme="majorHAnsi" w:hAnsiTheme="majorHAnsi"/>
          <w:sz w:val="8"/>
        </w:rPr>
        <w:t xml:space="preserve"> </w:t>
      </w:r>
      <w:r w:rsidRPr="00305773">
        <w:rPr>
          <w:rStyle w:val="StyleUnderline"/>
          <w:rFonts w:asciiTheme="majorHAnsi" w:hAnsiTheme="majorHAnsi"/>
        </w:rPr>
        <w:t>Political leaders</w:t>
      </w:r>
      <w:r w:rsidRPr="00305773">
        <w:rPr>
          <w:rFonts w:asciiTheme="majorHAnsi" w:hAnsiTheme="majorHAnsi"/>
          <w:sz w:val="8"/>
        </w:rPr>
        <w:t xml:space="preserve"> themselves </w:t>
      </w:r>
      <w:r w:rsidRPr="00305773">
        <w:rPr>
          <w:rStyle w:val="StyleUnderline"/>
          <w:rFonts w:asciiTheme="majorHAnsi" w:hAnsiTheme="majorHAnsi"/>
        </w:rPr>
        <w:t>have drawn attention to the imperative for more</w:t>
      </w:r>
      <w:r w:rsidRPr="00305773">
        <w:rPr>
          <w:rStyle w:val="Emphasis"/>
          <w:rFonts w:asciiTheme="majorHAnsi" w:hAnsiTheme="majorHAnsi"/>
        </w:rPr>
        <w:t xml:space="preserve"> vocal public pressure to create the ‘political space’ for them to enact more ambitious policy interventions</w:t>
      </w:r>
      <w:r w:rsidRPr="00305773">
        <w:rPr>
          <w:rFonts w:asciiTheme="majorHAnsi" w:hAnsiTheme="majorHAnsi"/>
          <w:sz w:val="8"/>
        </w:rPr>
        <w:t xml:space="preserve">. 1 While this paper does not dismiss the value of </w:t>
      </w:r>
      <w:r w:rsidRPr="00305773">
        <w:rPr>
          <w:rStyle w:val="StyleUnderline"/>
          <w:rFonts w:asciiTheme="majorHAnsi" w:hAnsiTheme="majorHAnsi"/>
        </w:rPr>
        <w:t>individuals making small private-sphere behavioural changes</w:t>
      </w:r>
      <w:r w:rsidRPr="00305773">
        <w:rPr>
          <w:rFonts w:asciiTheme="majorHAnsi" w:hAnsiTheme="majorHAnsi"/>
          <w:sz w:val="8"/>
        </w:rPr>
        <w:t xml:space="preserve"> (for example, adopting simple domestic energy efficiency measures) it is clear that such behaviours </w:t>
      </w:r>
      <w:r w:rsidRPr="00305773">
        <w:rPr>
          <w:rStyle w:val="StyleUnderline"/>
          <w:rFonts w:asciiTheme="majorHAnsi" w:hAnsiTheme="majorHAnsi"/>
        </w:rPr>
        <w:t xml:space="preserve">do </w:t>
      </w:r>
      <w:r w:rsidRPr="00305773">
        <w:rPr>
          <w:rStyle w:val="Emphasis"/>
          <w:rFonts w:asciiTheme="majorHAnsi" w:hAnsiTheme="majorHAnsi"/>
        </w:rPr>
        <w:t>not</w:t>
      </w:r>
      <w:r w:rsidRPr="00305773">
        <w:rPr>
          <w:rStyle w:val="StyleUnderline"/>
          <w:rFonts w:asciiTheme="majorHAnsi" w:hAnsiTheme="majorHAnsi"/>
        </w:rPr>
        <w:t>,</w:t>
      </w:r>
      <w:r w:rsidRPr="00305773">
        <w:rPr>
          <w:rFonts w:asciiTheme="majorHAnsi" w:hAnsiTheme="majorHAnsi"/>
          <w:sz w:val="8"/>
        </w:rPr>
        <w:t xml:space="preserve"> in themselves, </w:t>
      </w:r>
      <w:r w:rsidRPr="00305773">
        <w:rPr>
          <w:rStyle w:val="StyleUnderline"/>
          <w:rFonts w:asciiTheme="majorHAnsi" w:hAnsiTheme="majorHAnsi"/>
        </w:rPr>
        <w:t>represent a proportional response to</w:t>
      </w:r>
      <w:r w:rsidRPr="00305773">
        <w:rPr>
          <w:rFonts w:asciiTheme="majorHAnsi" w:hAnsiTheme="majorHAnsi"/>
          <w:sz w:val="8"/>
        </w:rPr>
        <w:t xml:space="preserve"> the challenge of </w:t>
      </w:r>
      <w:r w:rsidRPr="00305773">
        <w:rPr>
          <w:rStyle w:val="StyleUnderline"/>
          <w:rFonts w:asciiTheme="majorHAnsi" w:hAnsiTheme="majorHAnsi"/>
        </w:rPr>
        <w:t>climate</w:t>
      </w:r>
      <w:r w:rsidRPr="00305773">
        <w:rPr>
          <w:rFonts w:asciiTheme="majorHAnsi" w:hAnsiTheme="majorHAnsi"/>
          <w:sz w:val="8"/>
        </w:rPr>
        <w:t xml:space="preserve"> change. As David MacKay, Chief Scientific Advisor to the UK Department of Energy and Climate change writes: “</w:t>
      </w:r>
      <w:r w:rsidRPr="00305773">
        <w:rPr>
          <w:rStyle w:val="StyleUnderline"/>
          <w:rFonts w:asciiTheme="majorHAnsi" w:hAnsiTheme="majorHAnsi"/>
        </w:rPr>
        <w:t>Don’t be distracted by the myth that ‘every little helps’.</w:t>
      </w:r>
      <w:r w:rsidRPr="00305773">
        <w:rPr>
          <w:rStyle w:val="Emphasis"/>
          <w:rFonts w:asciiTheme="majorHAnsi" w:hAnsiTheme="majorHAnsi"/>
        </w:rPr>
        <w:t xml:space="preserve"> If everyone does a little, we’ll achieve only a little</w:t>
      </w:r>
      <w:r w:rsidRPr="00305773">
        <w:rPr>
          <w:rFonts w:asciiTheme="majorHAnsi" w:hAnsiTheme="majorHAnsi"/>
          <w:sz w:val="8"/>
        </w:rPr>
        <w:t>” (MacKay, 2008).</w:t>
      </w:r>
      <w:r w:rsidRPr="00305773">
        <w:rPr>
          <w:rFonts w:asciiTheme="majorHAnsi" w:hAnsiTheme="majorHAnsi"/>
          <w:sz w:val="12"/>
        </w:rPr>
        <w:t>¶</w:t>
      </w:r>
      <w:r w:rsidRPr="00305773">
        <w:rPr>
          <w:rFonts w:asciiTheme="majorHAnsi" w:hAnsiTheme="majorHAnsi"/>
          <w:sz w:val="8"/>
        </w:rPr>
        <w:t xml:space="preserve"> </w:t>
      </w:r>
      <w:r w:rsidRPr="00305773">
        <w:rPr>
          <w:rStyle w:val="Emphasis"/>
          <w:rFonts w:asciiTheme="majorHAnsi" w:hAnsiTheme="majorHAnsi"/>
        </w:rPr>
        <w:t xml:space="preserve">The task of </w:t>
      </w:r>
      <w:r w:rsidRPr="00305773">
        <w:rPr>
          <w:rFonts w:asciiTheme="majorHAnsi" w:hAnsiTheme="majorHAnsi"/>
          <w:sz w:val="8"/>
        </w:rPr>
        <w:t xml:space="preserve">campaigners and </w:t>
      </w:r>
      <w:r w:rsidRPr="00305773">
        <w:rPr>
          <w:rStyle w:val="Emphasis"/>
          <w:rFonts w:asciiTheme="majorHAnsi" w:hAnsiTheme="majorHAnsi"/>
        </w:rPr>
        <w:t>communicators</w:t>
      </w:r>
      <w:r w:rsidRPr="00305773">
        <w:rPr>
          <w:rFonts w:asciiTheme="majorHAnsi" w:hAnsiTheme="majorHAnsi"/>
          <w:sz w:val="8"/>
        </w:rPr>
        <w:t xml:space="preserve"> from government, business and non-governmental organisations </w:t>
      </w:r>
      <w:r w:rsidRPr="00305773">
        <w:rPr>
          <w:rStyle w:val="Emphasis"/>
          <w:rFonts w:asciiTheme="majorHAnsi" w:hAnsiTheme="majorHAnsi"/>
        </w:rPr>
        <w:t>must</w:t>
      </w:r>
      <w:r w:rsidRPr="00305773">
        <w:rPr>
          <w:rFonts w:asciiTheme="majorHAnsi" w:hAnsiTheme="majorHAnsi"/>
          <w:sz w:val="8"/>
        </w:rPr>
        <w:t xml:space="preserve"> therefore </w:t>
      </w:r>
      <w:r w:rsidRPr="00305773">
        <w:rPr>
          <w:rStyle w:val="Emphasis"/>
          <w:rFonts w:asciiTheme="majorHAnsi" w:hAnsiTheme="majorHAnsi"/>
        </w:rPr>
        <w:t>be to motivate</w:t>
      </w:r>
      <w:r w:rsidRPr="00305773">
        <w:rPr>
          <w:rFonts w:asciiTheme="majorHAnsi" w:hAnsiTheme="majorHAnsi"/>
          <w:sz w:val="8"/>
        </w:rPr>
        <w:t xml:space="preserve"> both (i) widespread adoption of ambitious private-sphere behavioural changes; and (ii) widespread acceptance of – and indeed </w:t>
      </w:r>
      <w:r w:rsidRPr="00305773">
        <w:rPr>
          <w:rStyle w:val="Emphasis"/>
          <w:rFonts w:asciiTheme="majorHAnsi" w:hAnsiTheme="majorHAnsi"/>
        </w:rPr>
        <w:t>active demand for – ambitious new policy interventions</w:t>
      </w:r>
      <w:r w:rsidRPr="00305773">
        <w:rPr>
          <w:rFonts w:asciiTheme="majorHAnsi" w:hAnsiTheme="majorHAnsi"/>
          <w:sz w:val="8"/>
        </w:rPr>
        <w:t>.</w:t>
      </w:r>
      <w:r w:rsidRPr="00305773">
        <w:rPr>
          <w:rFonts w:asciiTheme="majorHAnsi" w:hAnsiTheme="majorHAnsi"/>
          <w:sz w:val="12"/>
        </w:rPr>
        <w:t>¶</w:t>
      </w:r>
      <w:r w:rsidRPr="00305773">
        <w:rPr>
          <w:rFonts w:asciiTheme="majorHAnsi" w:hAnsiTheme="majorHAnsi"/>
          <w:sz w:val="8"/>
        </w:rPr>
        <w:t xml:space="preserve"> Current public communication campaigns, as orchestrated by government, business and non-governmental organisations,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sidRPr="00305773">
        <w:rPr>
          <w:rFonts w:asciiTheme="majorHAnsi" w:hAnsiTheme="majorHAnsi"/>
          <w:sz w:val="12"/>
        </w:rPr>
        <w:t>¶</w:t>
      </w:r>
      <w:r w:rsidRPr="00305773">
        <w:rPr>
          <w:rFonts w:asciiTheme="majorHAnsi" w:hAnsiTheme="majorHAnsi"/>
          <w:sz w:val="8"/>
        </w:rPr>
        <w:t xml:space="preserve"> This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sidRPr="00305773">
        <w:rPr>
          <w:rFonts w:asciiTheme="majorHAnsi" w:hAnsiTheme="majorHAnsi"/>
          <w:sz w:val="12"/>
        </w:rPr>
        <w:t>¶</w:t>
      </w:r>
      <w:r w:rsidRPr="00305773">
        <w:rPr>
          <w:rFonts w:asciiTheme="majorHAnsi" w:hAnsiTheme="majorHAnsi"/>
          <w:sz w:val="8"/>
        </w:rPr>
        <w:t xml:space="preserve"> The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r w:rsidRPr="00305773">
        <w:rPr>
          <w:rFonts w:asciiTheme="majorHAnsi" w:hAnsiTheme="majorHAnsi"/>
          <w:sz w:val="12"/>
        </w:rPr>
        <w:t>¶</w:t>
      </w:r>
      <w:r w:rsidRPr="00305773">
        <w:rPr>
          <w:rFonts w:asciiTheme="majorHAnsi" w:hAnsiTheme="majorHAnsi"/>
          <w:sz w:val="8"/>
        </w:rPr>
        <w:t xml:space="preserve"> Seven Principles</w:t>
      </w:r>
      <w:r w:rsidRPr="00305773">
        <w:rPr>
          <w:rFonts w:asciiTheme="majorHAnsi" w:hAnsiTheme="majorHAnsi"/>
          <w:sz w:val="12"/>
        </w:rPr>
        <w:t>¶</w:t>
      </w:r>
      <w:r w:rsidRPr="00305773">
        <w:rPr>
          <w:rFonts w:asciiTheme="majorHAnsi" w:hAnsiTheme="majorHAnsi"/>
          <w:sz w:val="8"/>
        </w:rPr>
        <w:t xml:space="preserve"> 1. Move Beyond Social Marketing</w:t>
      </w:r>
      <w:r w:rsidRPr="00305773">
        <w:rPr>
          <w:rFonts w:asciiTheme="majorHAnsi" w:hAnsiTheme="majorHAnsi"/>
          <w:sz w:val="12"/>
        </w:rPr>
        <w:t>¶</w:t>
      </w:r>
      <w:r w:rsidRPr="00305773">
        <w:rPr>
          <w:rFonts w:asciiTheme="majorHAnsi" w:hAnsiTheme="majorHAnsi"/>
          <w:sz w:val="8"/>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sidRPr="00305773">
        <w:rPr>
          <w:rFonts w:asciiTheme="majorHAnsi" w:hAnsiTheme="majorHAnsi"/>
          <w:sz w:val="12"/>
        </w:rPr>
        <w:t>¶</w:t>
      </w:r>
      <w:r w:rsidRPr="00305773">
        <w:rPr>
          <w:rFonts w:asciiTheme="majorHAnsi" w:hAnsiTheme="majorHAnsi"/>
          <w:sz w:val="8"/>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sidRPr="00305773">
        <w:rPr>
          <w:rFonts w:asciiTheme="majorHAnsi" w:hAnsiTheme="majorHAnsi"/>
          <w:sz w:val="12"/>
        </w:rPr>
        <w:t>¶</w:t>
      </w:r>
      <w:r w:rsidRPr="00305773">
        <w:rPr>
          <w:rFonts w:asciiTheme="majorHAnsi" w:hAnsiTheme="majorHAnsi"/>
          <w:sz w:val="8"/>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sidRPr="00305773">
        <w:rPr>
          <w:rFonts w:asciiTheme="majorHAnsi" w:hAnsiTheme="majorHAnsi"/>
          <w:sz w:val="12"/>
        </w:rPr>
        <w:t>¶</w:t>
      </w:r>
      <w:r w:rsidRPr="00305773">
        <w:rPr>
          <w:rFonts w:asciiTheme="majorHAnsi" w:hAnsiTheme="majorHAnsi"/>
          <w:sz w:val="8"/>
        </w:rPr>
        <w:t xml:space="preserve"> This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r w:rsidRPr="00305773">
        <w:rPr>
          <w:rFonts w:asciiTheme="majorHAnsi" w:hAnsiTheme="majorHAnsi"/>
          <w:sz w:val="12"/>
        </w:rPr>
        <w:t>¶</w:t>
      </w:r>
      <w:r w:rsidRPr="00305773">
        <w:rPr>
          <w:rFonts w:asciiTheme="majorHAnsi" w:hAnsiTheme="majorHAnsi"/>
          <w:sz w:val="8"/>
        </w:rPr>
        <w:t xml:space="preserve"> 2. Be honest and forthright about the probable impacts of climate change, and the scale of the challenge we confront in avoiding these. But avoid deliberate attempts to provoke fear or guilt. </w:t>
      </w:r>
      <w:r w:rsidRPr="00305773">
        <w:rPr>
          <w:rFonts w:asciiTheme="majorHAnsi" w:hAnsiTheme="majorHAnsi"/>
          <w:sz w:val="12"/>
        </w:rPr>
        <w:t>¶</w:t>
      </w:r>
      <w:r w:rsidRPr="00305773">
        <w:rPr>
          <w:rFonts w:asciiTheme="majorHAnsi" w:hAnsiTheme="majorHAnsi"/>
          <w:sz w:val="8"/>
        </w:rPr>
        <w:t xml:space="preserve"> There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sidRPr="00305773">
        <w:rPr>
          <w:rFonts w:asciiTheme="majorHAnsi" w:hAnsiTheme="majorHAnsi"/>
          <w:sz w:val="12"/>
        </w:rPr>
        <w:t>¶</w:t>
      </w:r>
      <w:r w:rsidRPr="00305773">
        <w:rPr>
          <w:rFonts w:asciiTheme="majorHAnsi" w:hAnsiTheme="majorHAnsi"/>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sidRPr="00305773">
        <w:rPr>
          <w:rFonts w:asciiTheme="majorHAnsi" w:hAnsiTheme="majorHAnsi"/>
          <w:sz w:val="12"/>
        </w:rPr>
        <w:t>¶</w:t>
      </w:r>
      <w:r w:rsidRPr="00305773">
        <w:rPr>
          <w:rFonts w:asciiTheme="majorHAnsi" w:hAnsiTheme="majorHAnsi"/>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sidRPr="00305773">
        <w:rPr>
          <w:rFonts w:asciiTheme="majorHAnsi" w:hAnsiTheme="majorHAnsi"/>
          <w:sz w:val="12"/>
        </w:rPr>
        <w:t>¶</w:t>
      </w:r>
      <w:r w:rsidRPr="00305773">
        <w:rPr>
          <w:rFonts w:asciiTheme="majorHAnsi" w:hAnsiTheme="majorHAnsi"/>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sidRPr="00305773">
        <w:rPr>
          <w:rFonts w:asciiTheme="majorHAnsi" w:hAnsiTheme="majorHAnsi"/>
          <w:sz w:val="12"/>
        </w:rPr>
        <w:t>¶</w:t>
      </w:r>
      <w:r w:rsidRPr="00305773">
        <w:rPr>
          <w:rFonts w:asciiTheme="majorHAnsi" w:hAnsiTheme="majorHAnsi"/>
          <w:sz w:val="8"/>
        </w:rPr>
        <w:t xml:space="preserve"> 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sidRPr="00305773">
        <w:rPr>
          <w:rFonts w:asciiTheme="majorHAnsi" w:hAnsiTheme="majorHAnsi"/>
          <w:sz w:val="12"/>
        </w:rPr>
        <w:t>¶</w:t>
      </w:r>
      <w:r w:rsidRPr="00305773">
        <w:rPr>
          <w:rFonts w:asciiTheme="majorHAnsi" w:hAnsiTheme="majorHAnsi"/>
          <w:sz w:val="8"/>
        </w:rPr>
        <w:t xml:space="preserve"> 3a. Avoid emphasis upon painless, easy steps. </w:t>
      </w:r>
      <w:r w:rsidRPr="00305773">
        <w:rPr>
          <w:rFonts w:asciiTheme="majorHAnsi" w:hAnsiTheme="majorHAnsi"/>
          <w:sz w:val="12"/>
        </w:rPr>
        <w:t>¶</w:t>
      </w:r>
      <w:r w:rsidRPr="00305773">
        <w:rPr>
          <w:rFonts w:asciiTheme="majorHAnsi" w:hAnsiTheme="majorHAnsi"/>
          <w:sz w:val="8"/>
        </w:rPr>
        <w:t xml:space="preserve"> Be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sidRPr="00305773">
        <w:rPr>
          <w:rFonts w:asciiTheme="majorHAnsi" w:hAnsiTheme="majorHAnsi"/>
          <w:sz w:val="12"/>
        </w:rPr>
        <w:t>¶</w:t>
      </w:r>
      <w:r w:rsidRPr="00305773">
        <w:rPr>
          <w:rFonts w:asciiTheme="majorHAnsi" w:hAnsiTheme="majorHAnsi"/>
          <w:sz w:val="8"/>
        </w:rPr>
        <w:t xml:space="preserve"> The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sidRPr="00305773">
        <w:rPr>
          <w:rFonts w:asciiTheme="majorHAnsi" w:hAnsiTheme="majorHAnsi"/>
          <w:sz w:val="12"/>
        </w:rPr>
        <w:t>¶</w:t>
      </w:r>
      <w:r w:rsidRPr="00305773">
        <w:rPr>
          <w:rFonts w:asciiTheme="majorHAnsi" w:hAnsiTheme="majorHAnsi"/>
          <w:sz w:val="8"/>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r w:rsidRPr="00305773">
        <w:rPr>
          <w:rFonts w:asciiTheme="majorHAnsi" w:hAnsiTheme="majorHAnsi"/>
          <w:sz w:val="12"/>
        </w:rPr>
        <w:t>¶</w:t>
      </w:r>
      <w:r w:rsidRPr="00305773">
        <w:rPr>
          <w:rFonts w:asciiTheme="majorHAnsi" w:hAnsiTheme="majorHAnsi"/>
          <w:sz w:val="8"/>
        </w:rPr>
        <w:t xml:space="preserve"> 3b. Avoid over-emphasis on the economic opportunities that mitigating, and adapting to, climate change may provide. </w:t>
      </w:r>
      <w:r w:rsidRPr="00305773">
        <w:rPr>
          <w:rFonts w:asciiTheme="majorHAnsi" w:hAnsiTheme="majorHAnsi"/>
          <w:sz w:val="12"/>
        </w:rPr>
        <w:t>¶</w:t>
      </w:r>
      <w:r w:rsidRPr="00305773">
        <w:rPr>
          <w:rFonts w:asciiTheme="majorHAnsi" w:hAnsiTheme="majorHAnsi"/>
          <w:sz w:val="8"/>
        </w:rPr>
        <w:t xml:space="preserve"> There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sidRPr="00305773">
        <w:rPr>
          <w:rFonts w:asciiTheme="majorHAnsi" w:hAnsiTheme="majorHAnsi"/>
          <w:sz w:val="12"/>
        </w:rPr>
        <w:t>¶</w:t>
      </w:r>
      <w:r w:rsidRPr="00305773">
        <w:rPr>
          <w:rFonts w:asciiTheme="majorHAnsi" w:hAnsiTheme="majorHAnsi"/>
          <w:sz w:val="8"/>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sidRPr="00305773">
        <w:rPr>
          <w:rFonts w:asciiTheme="majorHAnsi" w:hAnsiTheme="majorHAnsi"/>
          <w:sz w:val="12"/>
        </w:rPr>
        <w:t>¶</w:t>
      </w:r>
      <w:r w:rsidRPr="00305773">
        <w:rPr>
          <w:rFonts w:asciiTheme="majorHAnsi" w:hAnsiTheme="majorHAnsi"/>
          <w:sz w:val="8"/>
        </w:rPr>
        <w:t xml:space="preserve"> 3c. Avoid emphasis upon the opportunities of ‘green consumerism’ as a response to climate change.</w:t>
      </w:r>
      <w:r w:rsidRPr="00305773">
        <w:rPr>
          <w:rFonts w:asciiTheme="majorHAnsi" w:hAnsiTheme="majorHAnsi"/>
          <w:sz w:val="12"/>
        </w:rPr>
        <w:t>¶</w:t>
      </w:r>
      <w:r w:rsidRPr="00305773">
        <w:rPr>
          <w:rFonts w:asciiTheme="majorHAnsi" w:hAnsiTheme="majorHAnsi"/>
          <w:sz w:val="8"/>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sidRPr="00305773">
        <w:rPr>
          <w:rFonts w:asciiTheme="majorHAnsi" w:hAnsiTheme="majorHAnsi"/>
          <w:sz w:val="12"/>
        </w:rPr>
        <w:t>¶</w:t>
      </w:r>
      <w:r w:rsidRPr="00305773">
        <w:rPr>
          <w:rFonts w:asciiTheme="majorHAnsi" w:hAnsiTheme="majorHAnsi"/>
          <w:sz w:val="8"/>
        </w:rPr>
        <w:t xml:space="preserve"> 4. Empathise with the emotional responses that will be engendered by a forthright presentation of the probable impacts of climate change. </w:t>
      </w:r>
      <w:r w:rsidRPr="00305773">
        <w:rPr>
          <w:rFonts w:asciiTheme="majorHAnsi" w:hAnsiTheme="majorHAnsi"/>
          <w:sz w:val="12"/>
        </w:rPr>
        <w:t>¶</w:t>
      </w:r>
      <w:r w:rsidRPr="00305773">
        <w:rPr>
          <w:rFonts w:asciiTheme="majorHAnsi" w:hAnsiTheme="majorHAnsi"/>
          <w:sz w:val="8"/>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sidRPr="00305773">
        <w:rPr>
          <w:rFonts w:asciiTheme="majorHAnsi" w:hAnsiTheme="majorHAnsi"/>
          <w:sz w:val="12"/>
        </w:rPr>
        <w:t>¶</w:t>
      </w:r>
      <w:r w:rsidRPr="00305773">
        <w:rPr>
          <w:rFonts w:asciiTheme="majorHAnsi" w:hAnsiTheme="majorHAnsi"/>
          <w:sz w:val="8"/>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sidRPr="00305773">
        <w:rPr>
          <w:rFonts w:asciiTheme="majorHAnsi" w:hAnsiTheme="majorHAnsi"/>
          <w:sz w:val="12"/>
        </w:rPr>
        <w:t>¶</w:t>
      </w:r>
      <w:r w:rsidRPr="00305773">
        <w:rPr>
          <w:rFonts w:asciiTheme="majorHAnsi" w:hAnsiTheme="majorHAnsi"/>
          <w:sz w:val="8"/>
        </w:rPr>
        <w:t xml:space="preserve"> 5. Promote pro-environmental social norms and harness the power of social networks</w:t>
      </w:r>
      <w:r w:rsidRPr="00305773">
        <w:rPr>
          <w:rFonts w:asciiTheme="majorHAnsi" w:hAnsiTheme="majorHAnsi"/>
          <w:sz w:val="12"/>
        </w:rPr>
        <w:t>¶</w:t>
      </w:r>
      <w:r w:rsidRPr="00305773">
        <w:rPr>
          <w:rFonts w:asciiTheme="majorHAnsi" w:hAnsiTheme="majorHAnsi"/>
          <w:sz w:val="8"/>
        </w:rPr>
        <w:t xml:space="preserve"> One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w:t>
      </w:r>
      <w:r w:rsidRPr="00305773">
        <w:rPr>
          <w:rFonts w:asciiTheme="majorHAnsi" w:hAnsiTheme="majorHAnsi"/>
          <w:sz w:val="12"/>
        </w:rPr>
        <w:t>¶</w:t>
      </w:r>
      <w:r w:rsidRPr="00305773">
        <w:rPr>
          <w:rFonts w:asciiTheme="majorHAnsi" w:hAnsiTheme="majorHAnsi"/>
          <w:sz w:val="8"/>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sidRPr="00305773">
        <w:rPr>
          <w:rFonts w:asciiTheme="majorHAnsi" w:hAnsiTheme="majorHAnsi"/>
          <w:sz w:val="12"/>
        </w:rPr>
        <w:t>¶</w:t>
      </w:r>
      <w:r w:rsidRPr="00305773">
        <w:rPr>
          <w:rFonts w:asciiTheme="majorHAnsi" w:hAnsiTheme="majorHAnsi"/>
          <w:sz w:val="8"/>
        </w:rPr>
        <w:t xml:space="preserve"> Of course, for the majority of people, this is unlikely to be a network that has climate change at its core. But social networks – Trade Unions, Rugby Clubs, Mother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sidRPr="00305773">
        <w:rPr>
          <w:rFonts w:asciiTheme="majorHAnsi" w:hAnsiTheme="majorHAnsi"/>
          <w:sz w:val="12"/>
        </w:rPr>
        <w:t>¶</w:t>
      </w:r>
      <w:r w:rsidRPr="00305773">
        <w:rPr>
          <w:rFonts w:asciiTheme="majorHAnsi" w:hAnsiTheme="majorHAnsi"/>
          <w:sz w:val="8"/>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r w:rsidRPr="00305773">
        <w:rPr>
          <w:rFonts w:asciiTheme="majorHAnsi" w:hAnsiTheme="majorHAnsi"/>
          <w:sz w:val="12"/>
        </w:rPr>
        <w:t>¶</w:t>
      </w:r>
      <w:r w:rsidRPr="00305773">
        <w:rPr>
          <w:rFonts w:asciiTheme="majorHAnsi" w:hAnsiTheme="majorHAnsi"/>
          <w:sz w:val="8"/>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sidRPr="00305773">
        <w:rPr>
          <w:rFonts w:asciiTheme="majorHAnsi" w:hAnsiTheme="majorHAnsi"/>
          <w:sz w:val="12"/>
        </w:rPr>
        <w:t>¶</w:t>
      </w:r>
      <w:r w:rsidRPr="00305773">
        <w:rPr>
          <w:rFonts w:asciiTheme="majorHAnsi" w:hAnsiTheme="majorHAnsi"/>
          <w:sz w:val="8"/>
        </w:rPr>
        <w:t xml:space="preserve"> 6. Think about the language you use, but don’t rely on language alone</w:t>
      </w:r>
      <w:r w:rsidRPr="00305773">
        <w:rPr>
          <w:rFonts w:asciiTheme="majorHAnsi" w:hAnsiTheme="majorHAnsi"/>
          <w:sz w:val="12"/>
        </w:rPr>
        <w:t>¶</w:t>
      </w:r>
      <w:r w:rsidRPr="00305773">
        <w:rPr>
          <w:rFonts w:asciiTheme="majorHAnsi" w:hAnsiTheme="majorHAnsi"/>
          <w:sz w:val="8"/>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sidRPr="00305773">
        <w:rPr>
          <w:rFonts w:asciiTheme="majorHAnsi" w:hAnsiTheme="majorHAnsi"/>
          <w:sz w:val="12"/>
        </w:rPr>
        <w:t>¶</w:t>
      </w:r>
      <w:r w:rsidRPr="00305773">
        <w:rPr>
          <w:rFonts w:asciiTheme="majorHAnsi" w:hAnsiTheme="majorHAnsi"/>
          <w:sz w:val="8"/>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sidRPr="00305773">
        <w:rPr>
          <w:rFonts w:asciiTheme="majorHAnsi" w:hAnsiTheme="majorHAnsi"/>
          <w:sz w:val="12"/>
        </w:rPr>
        <w:t>¶</w:t>
      </w:r>
      <w:r w:rsidRPr="00305773">
        <w:rPr>
          <w:rFonts w:asciiTheme="majorHAnsi" w:hAnsiTheme="majorHAnsi"/>
          <w:sz w:val="8"/>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sidRPr="00305773">
        <w:rPr>
          <w:rFonts w:asciiTheme="majorHAnsi" w:hAnsiTheme="majorHAnsi"/>
          <w:sz w:val="12"/>
        </w:rPr>
        <w:t>¶</w:t>
      </w:r>
      <w:r w:rsidRPr="00305773">
        <w:rPr>
          <w:rFonts w:asciiTheme="majorHAnsi" w:hAnsiTheme="majorHAnsi"/>
          <w:sz w:val="8"/>
        </w:rPr>
        <w:t xml:space="preserve"> 7. Encourage public demonstrations of frustration at the limited pace of government action</w:t>
      </w:r>
      <w:r w:rsidRPr="00305773">
        <w:rPr>
          <w:rFonts w:asciiTheme="majorHAnsi" w:hAnsiTheme="majorHAnsi"/>
          <w:sz w:val="12"/>
        </w:rPr>
        <w:t>¶</w:t>
      </w:r>
      <w:r w:rsidRPr="00305773">
        <w:rPr>
          <w:rFonts w:asciiTheme="majorHAnsi" w:hAnsiTheme="majorHAnsi"/>
          <w:sz w:val="8"/>
        </w:rPr>
        <w:t xml:space="preserve"> </w:t>
      </w:r>
      <w:r w:rsidRPr="00305773">
        <w:rPr>
          <w:rStyle w:val="Emphasis"/>
          <w:rFonts w:asciiTheme="majorHAnsi" w:hAnsiTheme="majorHAnsi"/>
        </w:rPr>
        <w:t>Private-sphere behavioural change is not enough, and may</w:t>
      </w:r>
      <w:r w:rsidRPr="00305773">
        <w:rPr>
          <w:rFonts w:asciiTheme="majorHAnsi" w:hAnsiTheme="majorHAnsi"/>
          <w:sz w:val="8"/>
        </w:rPr>
        <w:t xml:space="preserve"> even at times </w:t>
      </w:r>
      <w:r w:rsidRPr="00305773">
        <w:rPr>
          <w:rStyle w:val="Emphasis"/>
          <w:rFonts w:asciiTheme="majorHAnsi" w:hAnsiTheme="majorHAnsi"/>
        </w:rPr>
        <w:t xml:space="preserve">become a diversion from the more important process of bringing political pressure to bear on policy-makers. </w:t>
      </w:r>
      <w:r w:rsidRPr="00305773">
        <w:rPr>
          <w:rStyle w:val="StyleUnderline"/>
          <w:rFonts w:asciiTheme="majorHAnsi" w:hAnsiTheme="majorHAnsi"/>
        </w:rPr>
        <w:t>The importance of public demonstrations of frustration at</w:t>
      </w:r>
      <w:r w:rsidRPr="00305773">
        <w:rPr>
          <w:rFonts w:asciiTheme="majorHAnsi" w:hAnsiTheme="majorHAnsi"/>
          <w:sz w:val="8"/>
        </w:rPr>
        <w:t xml:space="preserve"> both </w:t>
      </w:r>
      <w:r w:rsidRPr="00305773">
        <w:rPr>
          <w:rStyle w:val="StyleUnderline"/>
          <w:rFonts w:asciiTheme="majorHAnsi" w:hAnsiTheme="majorHAnsi"/>
        </w:rPr>
        <w:t>the lack of political progress on climate</w:t>
      </w:r>
      <w:r w:rsidRPr="00305773">
        <w:rPr>
          <w:rFonts w:asciiTheme="majorHAnsi" w:hAnsiTheme="majorHAnsi"/>
          <w:sz w:val="8"/>
        </w:rPr>
        <w:t xml:space="preserve"> change and the barriers presented by vested interests </w:t>
      </w:r>
      <w:r w:rsidRPr="00305773">
        <w:rPr>
          <w:rStyle w:val="StyleUnderline"/>
          <w:rFonts w:asciiTheme="majorHAnsi" w:hAnsiTheme="majorHAnsi"/>
        </w:rPr>
        <w:t>is widely recognised</w:t>
      </w:r>
      <w:r w:rsidRPr="00305773">
        <w:rPr>
          <w:rFonts w:asciiTheme="majorHAnsi" w:hAnsiTheme="majorHAnsi"/>
          <w:sz w:val="8"/>
        </w:rPr>
        <w:t xml:space="preserve"> – </w:t>
      </w:r>
      <w:r w:rsidRPr="00305773">
        <w:rPr>
          <w:rStyle w:val="StyleUnderline"/>
          <w:rFonts w:asciiTheme="majorHAnsi" w:hAnsiTheme="majorHAnsi"/>
        </w:rPr>
        <w:t>including by government itself</w:t>
      </w:r>
      <w:r w:rsidRPr="00305773">
        <w:rPr>
          <w:rFonts w:asciiTheme="majorHAnsi" w:hAnsiTheme="majorHAnsi"/>
          <w:sz w:val="8"/>
        </w:rPr>
        <w:t xml:space="preserve">. </w:t>
      </w:r>
      <w:r w:rsidRPr="00305773">
        <w:rPr>
          <w:rStyle w:val="Emphasis"/>
          <w:rFonts w:asciiTheme="majorHAnsi" w:hAnsiTheme="majorHAnsi"/>
        </w:rPr>
        <w:t>Climate change communications</w:t>
      </w:r>
      <w:r w:rsidRPr="00305773">
        <w:rPr>
          <w:rFonts w:asciiTheme="majorHAnsi" w:hAnsiTheme="majorHAnsi"/>
          <w:sz w:val="8"/>
        </w:rPr>
        <w:t xml:space="preserve">, including government communication campaigns, </w:t>
      </w:r>
      <w:r w:rsidRPr="00305773">
        <w:rPr>
          <w:rStyle w:val="Emphasis"/>
          <w:rFonts w:asciiTheme="majorHAnsi" w:hAnsiTheme="majorHAnsi"/>
        </w:rPr>
        <w:t>should work to normalise public displays of frustration with the slow pace of political change.</w:t>
      </w:r>
      <w:r w:rsidRPr="00305773">
        <w:rPr>
          <w:rFonts w:asciiTheme="majorHAnsi" w:hAnsiTheme="majorHAnsi"/>
          <w:sz w:val="8"/>
        </w:rPr>
        <w:t xml:space="preserve"> Ockwell et al (2009) argued that </w:t>
      </w:r>
      <w:r w:rsidRPr="00305773">
        <w:rPr>
          <w:rStyle w:val="Emphasis"/>
          <w:rFonts w:asciiTheme="majorHAnsi" w:hAnsiTheme="majorHAnsi"/>
        </w:rPr>
        <w:t>communications can play a role in fostering demand for - as well as acceptance of - policy change</w:t>
      </w:r>
      <w:r w:rsidRPr="00305773">
        <w:rPr>
          <w:rFonts w:asciiTheme="majorHAnsi" w:hAnsiTheme="majorHAnsi"/>
          <w:sz w:val="8"/>
        </w:rPr>
        <w:t>. Climate change communication could (and should) be used to encourage people to demonstrate (for example through public demonstrations) about how they would like structural barriers to behavioural/societal change to be removed.</w:t>
      </w:r>
    </w:p>
    <w:p w14:paraId="1369F5BF" w14:textId="77777777" w:rsidR="00546C55" w:rsidRPr="00305773" w:rsidRDefault="00546C55" w:rsidP="00546C55">
      <w:pPr>
        <w:rPr>
          <w:rFonts w:asciiTheme="majorHAnsi" w:hAnsiTheme="majorHAnsi"/>
        </w:rPr>
      </w:pPr>
    </w:p>
    <w:p w14:paraId="630549F8"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Alt fails – kills collective action, masks structural inequality and marginalizes women</w:t>
      </w:r>
    </w:p>
    <w:p w14:paraId="5CF3A807"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Style w:val="Style13ptBold"/>
          <w:rFonts w:asciiTheme="majorHAnsi" w:hAnsiTheme="majorHAnsi"/>
        </w:rPr>
        <w:t>Paterson 2</w:t>
      </w:r>
      <w:r w:rsidRPr="00305773">
        <w:rPr>
          <w:rFonts w:asciiTheme="majorHAnsi" w:hAnsiTheme="majorHAnsi"/>
        </w:rPr>
        <w:t xml:space="preserve"> (International Relations, Keele University) </w:t>
      </w:r>
    </w:p>
    <w:p w14:paraId="0A81F4D4"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Fonts w:asciiTheme="majorHAnsi" w:hAnsiTheme="majorHAnsi"/>
        </w:rPr>
        <w:t>(Matthew, Shut up and shop! Thinking politically about consumption, http://www.theglobalsite.ac.uk/press/211paterson.htm)</w:t>
      </w:r>
    </w:p>
    <w:p w14:paraId="369A2C27" w14:textId="77777777" w:rsidR="00546C55" w:rsidRPr="00305773" w:rsidRDefault="00546C55" w:rsidP="00546C55">
      <w:pPr>
        <w:pStyle w:val="Cards"/>
        <w:tabs>
          <w:tab w:val="left" w:pos="8280"/>
          <w:tab w:val="left" w:pos="8550"/>
        </w:tabs>
        <w:ind w:left="0" w:right="0"/>
        <w:jc w:val="left"/>
        <w:rPr>
          <w:rFonts w:asciiTheme="majorHAnsi" w:hAnsiTheme="majorHAnsi"/>
        </w:rPr>
      </w:pPr>
    </w:p>
    <w:p w14:paraId="539CA46A"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In other accounts, politics and consumption are connected by contrast. Maniates (2001) exemplifies this position in his focus on the way that </w:t>
      </w:r>
      <w:r w:rsidRPr="00305773">
        <w:rPr>
          <w:rStyle w:val="StyleUnderline"/>
          <w:rFonts w:asciiTheme="majorHAnsi" w:hAnsiTheme="majorHAnsi"/>
        </w:rPr>
        <w:t>focusing on consumption tends to individualise responses to environmental problem, whereas they should be more properly thought of in terms of collective action and individuals as consumers not citizens</w:t>
      </w:r>
      <w:r w:rsidRPr="00305773">
        <w:rPr>
          <w:rFonts w:asciiTheme="majorHAnsi" w:hAnsiTheme="majorHAnsi"/>
        </w:rPr>
        <w:t xml:space="preserve">. This critique has appeared in different forms in various debates around green strategy. A classic argument is Mark Sagoff’s account emphasising the contrast between consumer identities, rooted in individualism, and citizen identities, rooted in a conception of community and collective choice (Sagoff 1988). It is also a standard critique of environmentalists by those on the left, who suggest that </w:t>
      </w:r>
      <w:r w:rsidRPr="00305773">
        <w:rPr>
          <w:rStyle w:val="StyleUnderline"/>
          <w:rFonts w:asciiTheme="majorHAnsi" w:hAnsiTheme="majorHAnsi"/>
        </w:rPr>
        <w:t>green’s tendency to focus on actions which individuals can take to ‘save the earth’</w:t>
      </w:r>
      <w:r w:rsidRPr="00305773">
        <w:rPr>
          <w:rFonts w:asciiTheme="majorHAnsi" w:hAnsiTheme="majorHAnsi"/>
        </w:rPr>
        <w:t xml:space="preserve">, especially in the discourses of ‘green consumerism’ </w:t>
      </w:r>
      <w:r w:rsidRPr="00305773">
        <w:rPr>
          <w:rStyle w:val="StyleUnderline"/>
          <w:rFonts w:asciiTheme="majorHAnsi" w:hAnsiTheme="majorHAnsi"/>
        </w:rPr>
        <w:t xml:space="preserve">negate the importance of political action and </w:t>
      </w:r>
      <w:r w:rsidRPr="00305773">
        <w:rPr>
          <w:rFonts w:asciiTheme="majorHAnsi" w:hAnsiTheme="majorHAnsi"/>
        </w:rPr>
        <w:t>often also</w:t>
      </w:r>
      <w:r w:rsidRPr="00305773">
        <w:rPr>
          <w:rStyle w:val="StyleUnderline"/>
          <w:rFonts w:asciiTheme="majorHAnsi" w:hAnsiTheme="majorHAnsi"/>
        </w:rPr>
        <w:t xml:space="preserve"> take away from a focus on structural inequalities</w:t>
      </w:r>
      <w:r w:rsidRPr="00305773">
        <w:rPr>
          <w:rFonts w:asciiTheme="majorHAnsi" w:hAnsiTheme="majorHAnsi"/>
        </w:rPr>
        <w:t xml:space="preserve"> (e.g Luke 1997: ch. 6). Another variant of this argument is that a focus on consumption also raises significant questions about gender inequalities. Bretherton (1996) argues that </w:t>
      </w:r>
      <w:r w:rsidRPr="00305773">
        <w:rPr>
          <w:rStyle w:val="StyleUnderline"/>
          <w:rFonts w:asciiTheme="majorHAnsi" w:hAnsiTheme="majorHAnsi"/>
        </w:rPr>
        <w:t>a focus on consumption is one of a series of environmental discourses which tends to make women the ‘problem’</w:t>
      </w:r>
      <w:r w:rsidRPr="00305773">
        <w:rPr>
          <w:rFonts w:asciiTheme="majorHAnsi" w:hAnsiTheme="majorHAnsi"/>
        </w:rPr>
        <w:t xml:space="preserve"> (1996: 101) as they undertake the majority of consuming acts. </w:t>
      </w:r>
      <w:r w:rsidRPr="00305773">
        <w:rPr>
          <w:rStyle w:val="StyleUnderline"/>
          <w:rFonts w:asciiTheme="majorHAnsi" w:hAnsiTheme="majorHAnsi"/>
        </w:rPr>
        <w:t>Such discourses neglect again the structural inequalities within households which such a simplistic focus on the act of purchasing masks</w:t>
      </w:r>
      <w:r w:rsidRPr="00305773">
        <w:rPr>
          <w:rFonts w:asciiTheme="majorHAnsi" w:hAnsiTheme="majorHAnsi"/>
        </w:rPr>
        <w:t xml:space="preserve">. Again, the implication is principally that a focus on consumption is to abstract from a more properly political ecological project. As Maniates argues, a more politically adequate account would assume that: </w:t>
      </w:r>
      <w:r w:rsidRPr="00305773">
        <w:rPr>
          <w:rStyle w:val="StyleUnderline"/>
          <w:rFonts w:asciiTheme="majorHAnsi" w:hAnsiTheme="majorHAnsi"/>
        </w:rPr>
        <w:t>Individual consumption choices are environmentally important, but that their control over these choices is constrained, shaped, and framed by institutions and political forces that can be remade only through collective citizen action, as opposed to individual consumer behaviour</w:t>
      </w:r>
      <w:r w:rsidRPr="00305773">
        <w:rPr>
          <w:rFonts w:asciiTheme="majorHAnsi" w:hAnsiTheme="majorHAnsi"/>
        </w:rPr>
        <w:t>. (Maniates 2001: 50, emphasis added)</w:t>
      </w:r>
    </w:p>
    <w:p w14:paraId="3B5C64F4" w14:textId="77777777" w:rsidR="00546C55" w:rsidRPr="00305773" w:rsidRDefault="00546C55" w:rsidP="00546C55">
      <w:pPr>
        <w:pStyle w:val="Nothing"/>
        <w:tabs>
          <w:tab w:val="left" w:pos="8280"/>
          <w:tab w:val="left" w:pos="8550"/>
        </w:tabs>
        <w:jc w:val="left"/>
        <w:rPr>
          <w:rFonts w:asciiTheme="majorHAnsi" w:hAnsiTheme="majorHAnsi"/>
        </w:rPr>
      </w:pPr>
    </w:p>
    <w:p w14:paraId="6299B470" w14:textId="77777777" w:rsidR="00546C55" w:rsidRPr="00305773" w:rsidRDefault="00546C55" w:rsidP="00546C55">
      <w:pPr>
        <w:rPr>
          <w:rFonts w:asciiTheme="majorHAnsi" w:hAnsiTheme="majorHAnsi"/>
        </w:rPr>
      </w:pPr>
    </w:p>
    <w:p w14:paraId="3DAC17B0"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State level solutions are key- personal consumption patterns fail by themselves </w:t>
      </w:r>
    </w:p>
    <w:p w14:paraId="0E157D1A" w14:textId="77777777" w:rsidR="00546C55" w:rsidRPr="00305773" w:rsidRDefault="00546C55" w:rsidP="00546C55">
      <w:pPr>
        <w:rPr>
          <w:rFonts w:asciiTheme="majorHAnsi" w:hAnsiTheme="majorHAnsi"/>
        </w:rPr>
      </w:pPr>
      <w:r w:rsidRPr="00305773">
        <w:rPr>
          <w:rStyle w:val="Style13ptBold"/>
          <w:rFonts w:asciiTheme="majorHAnsi" w:hAnsiTheme="majorHAnsi"/>
        </w:rPr>
        <w:t>Cuomo 11</w:t>
      </w:r>
      <w:r w:rsidRPr="00305773">
        <w:rPr>
          <w:rFonts w:asciiTheme="majorHAnsi" w:hAnsiTheme="majorHAnsi"/>
        </w:rPr>
        <w:t xml:space="preserve"> (philosophy and women’s studies professor @ University of Georgia)</w:t>
      </w:r>
    </w:p>
    <w:p w14:paraId="696D10D4" w14:textId="77777777" w:rsidR="00546C55" w:rsidRPr="00305773" w:rsidRDefault="00546C55" w:rsidP="00546C55">
      <w:pPr>
        <w:rPr>
          <w:rFonts w:asciiTheme="majorHAnsi" w:hAnsiTheme="majorHAnsi"/>
        </w:rPr>
      </w:pPr>
      <w:r w:rsidRPr="00305773">
        <w:rPr>
          <w:rFonts w:asciiTheme="majorHAnsi" w:hAnsiTheme="majorHAnsi"/>
        </w:rPr>
        <w:t>(Chris J., “Climate Change, Vulnerability, and Responsibility” Hypatia Volume 26, Issue 4, pages 690–714, Fall)</w:t>
      </w:r>
    </w:p>
    <w:p w14:paraId="182B92AC" w14:textId="77777777" w:rsidR="00546C55" w:rsidRPr="00305773" w:rsidRDefault="00546C55" w:rsidP="00546C55">
      <w:pPr>
        <w:rPr>
          <w:rStyle w:val="Emphasis"/>
          <w:rFonts w:asciiTheme="majorHAnsi" w:hAnsiTheme="majorHAnsi"/>
        </w:rPr>
      </w:pPr>
    </w:p>
    <w:p w14:paraId="5AA69B69" w14:textId="77777777" w:rsidR="00546C55" w:rsidRPr="00305773" w:rsidRDefault="00546C55" w:rsidP="00546C55">
      <w:pPr>
        <w:rPr>
          <w:rFonts w:asciiTheme="majorHAnsi" w:hAnsiTheme="majorHAnsi"/>
        </w:rPr>
      </w:pPr>
      <w:r w:rsidRPr="00305773">
        <w:rPr>
          <w:rStyle w:val="Emphasis"/>
          <w:rFonts w:asciiTheme="majorHAnsi" w:hAnsiTheme="majorHAnsi"/>
        </w:rPr>
        <w:t>It is an important but rarely emphasized fact that reductions that average consumers can control,</w:t>
      </w:r>
      <w:r w:rsidRPr="00305773">
        <w:rPr>
          <w:rFonts w:asciiTheme="majorHAnsi" w:hAnsiTheme="majorHAnsi"/>
        </w:rPr>
        <w:t xml:space="preserve"> such as household emissions and personal transportation, </w:t>
      </w:r>
      <w:r w:rsidRPr="00305773">
        <w:rPr>
          <w:rStyle w:val="Emphasis"/>
          <w:rFonts w:asciiTheme="majorHAnsi" w:hAnsiTheme="majorHAnsi"/>
        </w:rPr>
        <w:t>are insufficient to bring g</w:t>
      </w:r>
      <w:r w:rsidRPr="00305773">
        <w:rPr>
          <w:rFonts w:asciiTheme="majorHAnsi" w:hAnsiTheme="majorHAnsi"/>
        </w:rPr>
        <w:t>reen</w:t>
      </w:r>
      <w:r w:rsidRPr="00305773">
        <w:rPr>
          <w:rStyle w:val="Emphasis"/>
          <w:rFonts w:asciiTheme="majorHAnsi" w:hAnsiTheme="majorHAnsi"/>
        </w:rPr>
        <w:t>h</w:t>
      </w:r>
      <w:r w:rsidRPr="00305773">
        <w:rPr>
          <w:rFonts w:asciiTheme="majorHAnsi" w:hAnsiTheme="majorHAnsi"/>
        </w:rPr>
        <w:t xml:space="preserve">ouse </w:t>
      </w:r>
      <w:r w:rsidRPr="00305773">
        <w:rPr>
          <w:rStyle w:val="Emphasis"/>
          <w:rFonts w:asciiTheme="majorHAnsi" w:hAnsiTheme="majorHAnsi"/>
        </w:rPr>
        <w:t>g</w:t>
      </w:r>
      <w:r w:rsidRPr="00305773">
        <w:rPr>
          <w:rFonts w:asciiTheme="majorHAnsi" w:hAnsiTheme="majorHAnsi"/>
        </w:rPr>
        <w:t xml:space="preserve">as </w:t>
      </w:r>
      <w:r w:rsidRPr="00305773">
        <w:rPr>
          <w:rStyle w:val="Emphasis"/>
          <w:rFonts w:asciiTheme="majorHAnsi" w:hAnsiTheme="majorHAnsi"/>
        </w:rPr>
        <w:t>concentrations down to safer levels</w:t>
      </w:r>
      <w:r w:rsidRPr="00305773">
        <w:rPr>
          <w:rFonts w:asciiTheme="majorHAnsi" w:hAnsiTheme="majorHAnsi"/>
        </w:rPr>
        <w:t xml:space="preserve">, </w:t>
      </w:r>
      <w:r w:rsidRPr="00305773">
        <w:rPr>
          <w:rStyle w:val="StyleUnderline"/>
          <w:rFonts w:asciiTheme="majorHAnsi" w:hAnsiTheme="majorHAnsi"/>
        </w:rPr>
        <w:t>because</w:t>
      </w:r>
      <w:r w:rsidRPr="00305773">
        <w:rPr>
          <w:rFonts w:asciiTheme="majorHAnsi" w:hAnsiTheme="majorHAnsi"/>
        </w:rPr>
        <w:t xml:space="preserve"> </w:t>
      </w:r>
      <w:r w:rsidRPr="00305773">
        <w:rPr>
          <w:rStyle w:val="StyleUnderline"/>
          <w:rFonts w:asciiTheme="majorHAnsi" w:hAnsiTheme="majorHAnsi"/>
        </w:rPr>
        <w:t>household consumption and personal transportation account for a</w:t>
      </w:r>
      <w:r w:rsidRPr="00305773">
        <w:rPr>
          <w:rFonts w:asciiTheme="majorHAnsi" w:hAnsiTheme="majorHAnsi"/>
        </w:rPr>
        <w:t xml:space="preserve"> significant but </w:t>
      </w:r>
      <w:r w:rsidRPr="00305773">
        <w:rPr>
          <w:rStyle w:val="StyleUnderline"/>
          <w:rFonts w:asciiTheme="majorHAnsi" w:hAnsiTheme="majorHAnsi"/>
        </w:rPr>
        <w:t>minority slice of total g</w:t>
      </w:r>
      <w:r w:rsidRPr="00305773">
        <w:rPr>
          <w:rFonts w:asciiTheme="majorHAnsi" w:hAnsiTheme="majorHAnsi"/>
        </w:rPr>
        <w:t>reen</w:t>
      </w:r>
      <w:r w:rsidRPr="00305773">
        <w:rPr>
          <w:rStyle w:val="StyleUnderline"/>
          <w:rFonts w:asciiTheme="majorHAnsi" w:hAnsiTheme="majorHAnsi"/>
        </w:rPr>
        <w:t>h</w:t>
      </w:r>
      <w:r w:rsidRPr="00305773">
        <w:rPr>
          <w:rFonts w:asciiTheme="majorHAnsi" w:hAnsiTheme="majorHAnsi"/>
        </w:rPr>
        <w:t xml:space="preserve">ouse </w:t>
      </w:r>
      <w:r w:rsidRPr="00305773">
        <w:rPr>
          <w:rStyle w:val="StyleUnderline"/>
          <w:rFonts w:asciiTheme="majorHAnsi" w:hAnsiTheme="majorHAnsi"/>
        </w:rPr>
        <w:t>g</w:t>
      </w:r>
      <w:r w:rsidRPr="00305773">
        <w:rPr>
          <w:rFonts w:asciiTheme="majorHAnsi" w:hAnsiTheme="majorHAnsi"/>
        </w:rPr>
        <w:t xml:space="preserve">as </w:t>
      </w:r>
      <w:r w:rsidRPr="00305773">
        <w:rPr>
          <w:rStyle w:val="StyleUnderline"/>
          <w:rFonts w:asciiTheme="majorHAnsi" w:hAnsiTheme="majorHAnsi"/>
        </w:rPr>
        <w:t>emissions</w:t>
      </w:r>
      <w:r w:rsidRPr="00305773">
        <w:rPr>
          <w:rFonts w:asciiTheme="majorHAnsi" w:hAnsiTheme="majorHAnsi"/>
        </w:rPr>
        <w:t xml:space="preserve"> worldwide (see Figure 1). I'll call this the “insufficiency” problem. Globally, </w:t>
      </w:r>
      <w:r w:rsidRPr="00305773">
        <w:rPr>
          <w:rStyle w:val="StyleUnderline"/>
          <w:rFonts w:asciiTheme="majorHAnsi" w:hAnsiTheme="majorHAnsi"/>
        </w:rPr>
        <w:t>emissions from the residential sector coupled with transportation equals less than 20% of total emissions</w:t>
      </w:r>
      <w:r w:rsidRPr="00305773">
        <w:rPr>
          <w:rFonts w:asciiTheme="majorHAnsi" w:hAnsiTheme="majorHAnsi"/>
        </w:rPr>
        <w:t xml:space="preserve">. The U.S. Environmental Protection Agency reports that in 2008, 21% of American CO2 emissions were from the residential sector, 19% were commercial, 27% were industrial, and 32% were from transportation, with just over half of that attributable to personal vehicle use. In addition, nearly all non-carbon greenhouse gas emissions (methane, nitrous oxide, hydrofluorocarbons, etc.) are from the agricultural, industrial, and commercial sectors (U.S. Environmental Protection Agency 2010). </w:t>
      </w:r>
      <w:r w:rsidRPr="00305773">
        <w:rPr>
          <w:rStyle w:val="StyleUnderline"/>
          <w:rFonts w:asciiTheme="majorHAnsi" w:hAnsiTheme="majorHAnsi"/>
        </w:rPr>
        <w:t>Even if personal sphere reductions</w:t>
      </w:r>
      <w:r w:rsidRPr="00305773">
        <w:rPr>
          <w:rFonts w:asciiTheme="majorHAnsi" w:hAnsiTheme="majorHAnsi"/>
        </w:rPr>
        <w:t xml:space="preserve"> that can be directly controlled by individuals and households </w:t>
      </w:r>
      <w:r w:rsidRPr="00305773">
        <w:rPr>
          <w:rStyle w:val="StyleUnderline"/>
          <w:rFonts w:asciiTheme="majorHAnsi" w:hAnsiTheme="majorHAnsi"/>
        </w:rPr>
        <w:t>are ethically imperative, they are insufficient for adequate mitigation</w:t>
      </w:r>
      <w:r w:rsidRPr="00305773">
        <w:rPr>
          <w:rFonts w:asciiTheme="majorHAnsi" w:hAnsiTheme="majorHAnsi"/>
        </w:rPr>
        <w:t>.9</w:t>
      </w:r>
      <w:r w:rsidRPr="00305773">
        <w:rPr>
          <w:rFonts w:asciiTheme="majorHAnsi" w:hAnsiTheme="majorHAnsi"/>
          <w:sz w:val="12"/>
        </w:rPr>
        <w:t xml:space="preserve">¶ </w:t>
      </w:r>
      <w:r w:rsidRPr="00305773">
        <w:rPr>
          <w:rFonts w:asciiTheme="majorHAnsi" w:hAnsiTheme="majorHAnsi"/>
        </w:rPr>
        <w:t xml:space="preserve">If a miracle were to occur and all automobile use was replaced by carbon-neutral transportation, </w:t>
      </w:r>
      <w:r w:rsidRPr="00305773">
        <w:rPr>
          <w:rStyle w:val="StyleUnderline"/>
          <w:rFonts w:asciiTheme="majorHAnsi" w:hAnsiTheme="majorHAnsi"/>
        </w:rPr>
        <w:t xml:space="preserve">larger-scale reductions that can only be achieved by meta-level emitters such as corporations and governments would still be </w:t>
      </w:r>
      <w:r w:rsidRPr="00305773">
        <w:rPr>
          <w:rStyle w:val="Emphasis"/>
          <w:rFonts w:asciiTheme="majorHAnsi" w:hAnsiTheme="majorHAnsi"/>
        </w:rPr>
        <w:t>necessary to avert climate disaster</w:t>
      </w:r>
      <w:r w:rsidRPr="00305773">
        <w:rPr>
          <w:rFonts w:asciiTheme="majorHAnsi" w:hAnsiTheme="majorHAnsi"/>
        </w:rPr>
        <w:t>. Perhaps the easiest way to contribute to carbon mitigation is to stop eating beef and pork, but if our vegetable-based diets are produced through fuel- and chemical-intensive agricultural and commercial processes, the policies, practices, and profit motives of meta-level actors and decision-makers still dramatically limit the efficacy of individual efforts (Carlsson-Kanyama 1998; Carlsson-Kanyama and González, 2009).</w:t>
      </w:r>
      <w:r w:rsidRPr="00305773">
        <w:rPr>
          <w:rFonts w:asciiTheme="majorHAnsi" w:hAnsiTheme="majorHAnsi"/>
          <w:sz w:val="12"/>
        </w:rPr>
        <w:t xml:space="preserve">¶ </w:t>
      </w:r>
      <w:r w:rsidRPr="00305773">
        <w:rPr>
          <w:rFonts w:asciiTheme="majorHAnsi" w:hAnsiTheme="majorHAnsi"/>
        </w:rPr>
        <w:t xml:space="preserve">In addition to the insufficiency problem </w:t>
      </w:r>
      <w:r w:rsidRPr="00305773">
        <w:rPr>
          <w:rStyle w:val="StyleUnderline"/>
          <w:rFonts w:asciiTheme="majorHAnsi" w:hAnsiTheme="majorHAnsi"/>
        </w:rPr>
        <w:t>there is also a problem of widespread disempowerment associated with personal</w:t>
      </w:r>
      <w:r w:rsidRPr="00305773">
        <w:rPr>
          <w:rFonts w:asciiTheme="majorHAnsi" w:hAnsiTheme="majorHAnsi"/>
        </w:rPr>
        <w:t xml:space="preserve"> and household </w:t>
      </w:r>
      <w:r w:rsidRPr="00305773">
        <w:rPr>
          <w:rStyle w:val="StyleUnderline"/>
          <w:rFonts w:asciiTheme="majorHAnsi" w:hAnsiTheme="majorHAnsi"/>
        </w:rPr>
        <w:t>efforts</w:t>
      </w:r>
      <w:r w:rsidRPr="00305773">
        <w:rPr>
          <w:rFonts w:asciiTheme="majorHAnsi" w:hAnsiTheme="majorHAnsi"/>
        </w:rPr>
        <w:t xml:space="preserve">, because </w:t>
      </w:r>
      <w:r w:rsidRPr="00305773">
        <w:rPr>
          <w:rStyle w:val="StyleUnderline"/>
          <w:rFonts w:asciiTheme="majorHAnsi" w:hAnsiTheme="majorHAnsi"/>
        </w:rPr>
        <w:t>fossil-fuel consumption is rarely</w:t>
      </w:r>
      <w:r w:rsidRPr="00305773">
        <w:rPr>
          <w:rFonts w:asciiTheme="majorHAnsi" w:hAnsiTheme="majorHAnsi"/>
        </w:rPr>
        <w:t xml:space="preserve"> simply </w:t>
      </w:r>
      <w:r w:rsidRPr="00305773">
        <w:rPr>
          <w:rStyle w:val="StyleUnderline"/>
          <w:rFonts w:asciiTheme="majorHAnsi" w:hAnsiTheme="majorHAnsi"/>
        </w:rPr>
        <w:t>a personal decision</w:t>
      </w:r>
      <w:r w:rsidRPr="00305773">
        <w:rPr>
          <w:rFonts w:asciiTheme="majorHAnsi" w:hAnsiTheme="majorHAnsi"/>
        </w:rPr>
        <w:t xml:space="preserve">. The </w:t>
      </w:r>
      <w:r w:rsidRPr="00305773">
        <w:rPr>
          <w:rStyle w:val="StyleUnderline"/>
          <w:rFonts w:asciiTheme="majorHAnsi" w:hAnsiTheme="majorHAnsi"/>
        </w:rPr>
        <w:t>options that most individuals are able to consider regarding energy</w:t>
      </w:r>
      <w:r w:rsidRPr="00305773">
        <w:rPr>
          <w:rFonts w:asciiTheme="majorHAnsi" w:hAnsiTheme="majorHAnsi"/>
        </w:rPr>
        <w:t xml:space="preserve"> and technology </w:t>
      </w:r>
      <w:r w:rsidRPr="00305773">
        <w:rPr>
          <w:rStyle w:val="StyleUnderline"/>
          <w:rFonts w:asciiTheme="majorHAnsi" w:hAnsiTheme="majorHAnsi"/>
        </w:rPr>
        <w:t>use are determined externally,</w:t>
      </w:r>
      <w:r w:rsidRPr="00305773">
        <w:rPr>
          <w:rFonts w:asciiTheme="majorHAnsi" w:hAnsiTheme="majorHAnsi"/>
        </w:rPr>
        <w:t xml:space="preserve"> and fossil-fuel use is woven into any household routine or local culture in ways that are very difficult to change without causing other problems. Again, power and control are relevant, for many people have little control over their general energy consumption options, such as the accessibility of public transportation, locally grown food, or renewable energy sources. When suggesting actions for those who care about climate change, popular environmentalist discourse tends to emphasize personal responsibility, or the need to shift desires on the demand side, but instant </w:t>
      </w:r>
      <w:r w:rsidRPr="00305773">
        <w:rPr>
          <w:rStyle w:val="StyleUnderline"/>
          <w:rFonts w:asciiTheme="majorHAnsi" w:hAnsiTheme="majorHAnsi"/>
        </w:rPr>
        <w:t>replacements for existing technologies, materials, and forms of transportation are not readily available everywhere.</w:t>
      </w:r>
      <w:r w:rsidRPr="00305773">
        <w:rPr>
          <w:rFonts w:asciiTheme="majorHAnsi" w:hAnsiTheme="majorHAnsi"/>
          <w:sz w:val="12"/>
        </w:rPr>
        <w:t xml:space="preserve">¶ </w:t>
      </w:r>
      <w:r w:rsidRPr="00305773">
        <w:rPr>
          <w:rStyle w:val="StyleUnderline"/>
          <w:rFonts w:asciiTheme="majorHAnsi" w:hAnsiTheme="majorHAnsi"/>
        </w:rPr>
        <w:t>Any one individual</w:t>
      </w:r>
      <w:r w:rsidRPr="00305773">
        <w:rPr>
          <w:rFonts w:asciiTheme="majorHAnsi" w:hAnsiTheme="majorHAnsi"/>
        </w:rPr>
        <w:t xml:space="preserve"> or household's </w:t>
      </w:r>
      <w:r w:rsidRPr="00305773">
        <w:rPr>
          <w:rStyle w:val="StyleUnderline"/>
          <w:rFonts w:asciiTheme="majorHAnsi" w:hAnsiTheme="majorHAnsi"/>
        </w:rPr>
        <w:t>contributions to</w:t>
      </w:r>
      <w:r w:rsidRPr="00305773">
        <w:rPr>
          <w:rFonts w:asciiTheme="majorHAnsi" w:hAnsiTheme="majorHAnsi"/>
        </w:rPr>
        <w:t xml:space="preserve"> greenhouse-gas </w:t>
      </w:r>
      <w:r w:rsidRPr="00305773">
        <w:rPr>
          <w:rStyle w:val="StyleUnderline"/>
          <w:rFonts w:asciiTheme="majorHAnsi" w:hAnsiTheme="majorHAnsi"/>
        </w:rPr>
        <w:t>emissions represents a drop in the bucket</w:t>
      </w:r>
      <w:r w:rsidRPr="00305773">
        <w:rPr>
          <w:rFonts w:asciiTheme="majorHAnsi" w:hAnsiTheme="majorHAnsi"/>
        </w:rPr>
        <w:t xml:space="preserve"> of total emissions, </w:t>
      </w:r>
      <w:r w:rsidRPr="00305773">
        <w:rPr>
          <w:rStyle w:val="StyleUnderline"/>
          <w:rFonts w:asciiTheme="majorHAnsi" w:hAnsiTheme="majorHAnsi"/>
        </w:rPr>
        <w:t>but</w:t>
      </w:r>
      <w:r w:rsidRPr="00305773">
        <w:rPr>
          <w:rFonts w:asciiTheme="majorHAnsi" w:hAnsiTheme="majorHAnsi"/>
        </w:rPr>
        <w:t xml:space="preserve"> eliminating or </w:t>
      </w:r>
      <w:r w:rsidRPr="00305773">
        <w:rPr>
          <w:rStyle w:val="StyleUnderline"/>
          <w:rFonts w:asciiTheme="majorHAnsi" w:hAnsiTheme="majorHAnsi"/>
        </w:rPr>
        <w:t>drastically reducing them can require a great deal of effort in the context of an individual life, including significant investments of time or money. The force of daily pressures can make it very difficult even to curb appliance use or change travel patterns.</w:t>
      </w:r>
      <w:r w:rsidRPr="00305773">
        <w:rPr>
          <w:rFonts w:asciiTheme="majorHAnsi" w:hAnsiTheme="majorHAnsi"/>
        </w:rPr>
        <w:t xml:space="preserve"> Moreover, the exertion of effort required to adequately reduce personal emissions does not promise an equally high payoff, because one is assured that her reductions will matter only if many others act in accord. One may feel a sense of responsibility about climate change and want to do her part to address it, but if she has few alternatives available, she may end up feeling disempowered and more frustrated than enabled by her sense of personal responsibility. </w:t>
      </w:r>
      <w:r w:rsidRPr="00305773">
        <w:rPr>
          <w:rStyle w:val="StyleUnderline"/>
          <w:rFonts w:asciiTheme="majorHAnsi" w:hAnsiTheme="majorHAnsi"/>
        </w:rPr>
        <w:t>The awareness that one's efforts are costly but of potentially very low impact can intensify disempowerment and erode one's motivation to keep up the effort.¶</w:t>
      </w:r>
      <w:r w:rsidRPr="00305773">
        <w:rPr>
          <w:rFonts w:asciiTheme="majorHAnsi" w:hAnsiTheme="majorHAnsi"/>
          <w:sz w:val="12"/>
        </w:rPr>
        <w:t xml:space="preserve"> </w:t>
      </w:r>
      <w:r w:rsidRPr="00305773">
        <w:rPr>
          <w:rFonts w:asciiTheme="majorHAnsi" w:hAnsiTheme="majorHAnsi"/>
        </w:rPr>
        <w:t>Also contributing to the problem is the public's lack of faith in higher-level decision-makers. It is arguably a sign of disempowerment in the extreme that the “things to do” list accompanying the film starring the environmentalist former Vice President Al Gore includes nary a suggestion about political action or involvement. Disempowerment and awareness of the insufficiency of one's own actions can be psychologically and cognitively debilitating. Studies show that there is a tendency for people to develop coping strategies such as denial in the face of cognitive dissonance or information about situations they have little power to change, and avoidant denial is all the more attractive when the truth is painful, depressing, or costly, as the truth about climate change certainly seems to be. According to conservation psychologists Susan Clayton and Gene Myers,</w:t>
      </w:r>
      <w:r w:rsidRPr="00305773">
        <w:rPr>
          <w:rFonts w:asciiTheme="majorHAnsi" w:hAnsiTheme="majorHAnsi"/>
          <w:sz w:val="12"/>
        </w:rPr>
        <w:t xml:space="preserve">¶ </w:t>
      </w:r>
      <w:r w:rsidRPr="00305773">
        <w:rPr>
          <w:rFonts w:asciiTheme="majorHAnsi" w:hAnsiTheme="majorHAnsi"/>
        </w:rPr>
        <w:t>If … (one) perceives high threat and believes they have low coping ability, they will use emotion-focused coping. In emotion-focused coping, the person tries to lessen or tolerate fear, anxiety, and helplessness by emotional means such as avoidance, denial, wishful thinking, religious faith, fatalism, and normalization/desensitization—believing the situation is normal and becoming numb. (Clayton and Myers 2009, 27)</w:t>
      </w:r>
      <w:r w:rsidRPr="00305773">
        <w:rPr>
          <w:rFonts w:asciiTheme="majorHAnsi" w:hAnsiTheme="majorHAnsi"/>
          <w:sz w:val="12"/>
        </w:rPr>
        <w:t xml:space="preserve">¶ </w:t>
      </w:r>
      <w:r w:rsidRPr="00305773">
        <w:rPr>
          <w:rFonts w:asciiTheme="majorHAnsi" w:hAnsiTheme="majorHAnsi"/>
        </w:rPr>
        <w:t>Perhaps we are not to blame for going numb in relation to global warming and climate change, for if individual consumers cannot directly reduce emissions to a sufficient degree, and higher-level ethical agents seem bent on carrying on with business as usual, then why not just check out, or party like it's the end of the world?</w:t>
      </w:r>
      <w:r w:rsidRPr="00305773">
        <w:rPr>
          <w:rFonts w:asciiTheme="majorHAnsi" w:hAnsiTheme="majorHAnsi"/>
          <w:sz w:val="12"/>
        </w:rPr>
        <w:t xml:space="preserve">¶ </w:t>
      </w:r>
      <w:r w:rsidRPr="00305773">
        <w:rPr>
          <w:rFonts w:asciiTheme="majorHAnsi" w:hAnsiTheme="majorHAnsi"/>
        </w:rPr>
        <w:t>Meta-level Responsibilities</w:t>
      </w:r>
      <w:r w:rsidRPr="00305773">
        <w:rPr>
          <w:rFonts w:asciiTheme="majorHAnsi" w:hAnsiTheme="majorHAnsi"/>
          <w:sz w:val="12"/>
        </w:rPr>
        <w:t xml:space="preserve">¶ </w:t>
      </w:r>
      <w:r w:rsidRPr="00305773">
        <w:rPr>
          <w:rFonts w:asciiTheme="majorHAnsi" w:hAnsiTheme="majorHAnsi"/>
        </w:rPr>
        <w:t xml:space="preserve">Average </w:t>
      </w:r>
      <w:r w:rsidRPr="00305773">
        <w:rPr>
          <w:rStyle w:val="StyleUnderline"/>
          <w:rFonts w:asciiTheme="majorHAnsi" w:hAnsiTheme="majorHAnsi"/>
        </w:rPr>
        <w:t>consumers do have</w:t>
      </w:r>
      <w:r w:rsidRPr="00305773">
        <w:rPr>
          <w:rFonts w:asciiTheme="majorHAnsi" w:hAnsiTheme="majorHAnsi"/>
        </w:rPr>
        <w:t xml:space="preserve"> ethical </w:t>
      </w:r>
      <w:r w:rsidRPr="00305773">
        <w:rPr>
          <w:rStyle w:val="StyleUnderline"/>
          <w:rFonts w:asciiTheme="majorHAnsi" w:hAnsiTheme="majorHAnsi"/>
        </w:rPr>
        <w:t>responsibilities to stop contributing to</w:t>
      </w:r>
      <w:r w:rsidRPr="00305773">
        <w:rPr>
          <w:rFonts w:asciiTheme="majorHAnsi" w:hAnsiTheme="majorHAnsi"/>
        </w:rPr>
        <w:t xml:space="preserve"> greenhouse gas </w:t>
      </w:r>
      <w:r w:rsidRPr="00305773">
        <w:rPr>
          <w:rStyle w:val="StyleUnderline"/>
          <w:rFonts w:asciiTheme="majorHAnsi" w:hAnsiTheme="majorHAnsi"/>
        </w:rPr>
        <w:t>emissions, but their responsibilities are small in comparison to the responsibilities of meta-level emitters, such as corporations</w:t>
      </w:r>
      <w:r w:rsidRPr="00305773">
        <w:rPr>
          <w:rFonts w:asciiTheme="majorHAnsi" w:hAnsiTheme="majorHAnsi"/>
        </w:rPr>
        <w:t xml:space="preserve"> in the energy and chemical sectors, </w:t>
      </w:r>
      <w:r w:rsidRPr="00305773">
        <w:rPr>
          <w:rStyle w:val="StyleUnderline"/>
          <w:rFonts w:asciiTheme="majorHAnsi" w:hAnsiTheme="majorHAnsi"/>
        </w:rPr>
        <w:t>and state and federal governments</w:t>
      </w:r>
      <w:r w:rsidRPr="00305773">
        <w:rPr>
          <w:rFonts w:asciiTheme="majorHAnsi" w:hAnsiTheme="majorHAnsi"/>
        </w:rPr>
        <w:t>. A typical American utility company generates wealth for its owners and investors and wages for its workers through processes such as coal mining and burning, which necessarily result in very high greenhouse gas outflows. The very existence of a coal-based utility company is predicated on the permissibility of greenhouse gas emissions, and such industries have been instrumental in creating global warming. Certainly a coal company's responsibilities are related to the responsibilities of individual consumers, for our collective needs and desires for energy might be seen as the driver of the coal company's emissions. But it is not always clear whose interests are driving whom. Most middle-class consumers of centralized fossil-fuel energy have spent our lives flicking on switches, adjusting thermostats, and paying electric and gas bills without much thought about where the energy originates. It doesn't seem true that we choose coal, although again, we are not devoid of responsibility either.</w:t>
      </w:r>
      <w:r w:rsidRPr="00305773">
        <w:rPr>
          <w:rFonts w:asciiTheme="majorHAnsi" w:hAnsiTheme="majorHAnsi"/>
          <w:sz w:val="12"/>
        </w:rPr>
        <w:t xml:space="preserve">¶ </w:t>
      </w:r>
      <w:r w:rsidRPr="00305773">
        <w:rPr>
          <w:rFonts w:asciiTheme="majorHAnsi" w:hAnsiTheme="majorHAnsi"/>
        </w:rPr>
        <w:t xml:space="preserve">If a utility company were to assume its ethical responsibility to stop causing harm through greenhouse gas emissions, say by shutting down coal operations and channeling its accumulated wealth into the development of renewable energy, all consumers served by that company would immediately and inadvertently reduce emissions, regardless of their intentions or personal ethics. Because utility companies and many other </w:t>
      </w:r>
      <w:r w:rsidRPr="00305773">
        <w:rPr>
          <w:rStyle w:val="StyleUnderline"/>
          <w:rFonts w:asciiTheme="majorHAnsi" w:hAnsiTheme="majorHAnsi"/>
        </w:rPr>
        <w:t>corporations and industries are meta-level emitters, their causal responsibilities are significant</w:t>
      </w:r>
      <w:r w:rsidRPr="00305773">
        <w:rPr>
          <w:rFonts w:asciiTheme="majorHAnsi" w:hAnsiTheme="majorHAnsi"/>
        </w:rPr>
        <w:t xml:space="preserve">, so if </w:t>
      </w:r>
      <w:r w:rsidRPr="00305773">
        <w:rPr>
          <w:rStyle w:val="StyleUnderline"/>
          <w:rFonts w:asciiTheme="majorHAnsi" w:hAnsiTheme="majorHAnsi"/>
        </w:rPr>
        <w:t>they were to act in line with their ethical responsibilities</w:t>
      </w:r>
      <w:r w:rsidRPr="00305773">
        <w:rPr>
          <w:rFonts w:asciiTheme="majorHAnsi" w:hAnsiTheme="majorHAnsi"/>
        </w:rPr>
        <w:t xml:space="preserve">, unplug from fossil-fuel sources, and use their wealth to develop alternatives, </w:t>
      </w:r>
      <w:r w:rsidRPr="00305773">
        <w:rPr>
          <w:rStyle w:val="StyleUnderline"/>
          <w:rFonts w:asciiTheme="majorHAnsi" w:hAnsiTheme="majorHAnsi"/>
        </w:rPr>
        <w:t>the beneficial impacts would be great</w:t>
      </w:r>
      <w:r w:rsidRPr="00305773">
        <w:rPr>
          <w:rFonts w:asciiTheme="majorHAnsi" w:hAnsiTheme="majorHAnsi"/>
        </w:rPr>
        <w:t>. Even efforts to increase efficiency at the industrial level can have a surprisingly high impact (Lovins 1977). Some therefore argue that hope for a more sustainable future lies in the promise of businesses acting on their ecological responsibilities within a “greener” version of capitalism (Hawken et al. 2008; Derber 2010). Of course, without necessary regulations and penalties, economic development in light of ecological sustainability is wholly voluntary and therefore quite unreliable.</w:t>
      </w:r>
      <w:r w:rsidRPr="00305773">
        <w:rPr>
          <w:rFonts w:asciiTheme="majorHAnsi" w:hAnsiTheme="majorHAnsi"/>
          <w:sz w:val="12"/>
        </w:rPr>
        <w:t xml:space="preserve">¶ </w:t>
      </w:r>
      <w:r w:rsidRPr="00305773">
        <w:rPr>
          <w:rStyle w:val="StyleUnderline"/>
          <w:rFonts w:asciiTheme="majorHAnsi" w:hAnsiTheme="majorHAnsi"/>
        </w:rPr>
        <w:t>Nation-states are</w:t>
      </w:r>
      <w:r w:rsidRPr="00305773">
        <w:rPr>
          <w:rFonts w:asciiTheme="majorHAnsi" w:hAnsiTheme="majorHAnsi"/>
        </w:rPr>
        <w:t xml:space="preserve"> also </w:t>
      </w:r>
      <w:r w:rsidRPr="00305773">
        <w:rPr>
          <w:rStyle w:val="StyleUnderline"/>
          <w:rFonts w:asciiTheme="majorHAnsi" w:hAnsiTheme="majorHAnsi"/>
        </w:rPr>
        <w:t>meta-level polluters</w:t>
      </w:r>
      <w:r w:rsidRPr="00305773">
        <w:rPr>
          <w:rFonts w:asciiTheme="majorHAnsi" w:hAnsiTheme="majorHAnsi"/>
        </w:rPr>
        <w:t xml:space="preserve">. A nation's greenhouse gas emissions level is an aggregate amount representing all emissions originating from within its borders (with the exception of pollution related to military practices), but a powerful nation's causal responsibilities extend even further. </w:t>
      </w:r>
      <w:r w:rsidRPr="00305773">
        <w:rPr>
          <w:rStyle w:val="StyleUnderline"/>
          <w:rFonts w:asciiTheme="majorHAnsi" w:hAnsiTheme="majorHAnsi"/>
        </w:rPr>
        <w:t>For nations such as</w:t>
      </w:r>
      <w:r w:rsidRPr="00305773">
        <w:rPr>
          <w:rFonts w:asciiTheme="majorHAnsi" w:hAnsiTheme="majorHAnsi"/>
        </w:rPr>
        <w:t xml:space="preserve"> Great Britain or </w:t>
      </w:r>
      <w:r w:rsidRPr="00305773">
        <w:rPr>
          <w:rStyle w:val="StyleUnderline"/>
          <w:rFonts w:asciiTheme="majorHAnsi" w:hAnsiTheme="majorHAnsi"/>
        </w:rPr>
        <w:t>the U</w:t>
      </w:r>
      <w:r w:rsidRPr="00305773">
        <w:rPr>
          <w:rFonts w:asciiTheme="majorHAnsi" w:hAnsiTheme="majorHAnsi"/>
        </w:rPr>
        <w:t xml:space="preserve">nited </w:t>
      </w:r>
      <w:r w:rsidRPr="00305773">
        <w:rPr>
          <w:rStyle w:val="StyleUnderline"/>
          <w:rFonts w:asciiTheme="majorHAnsi" w:hAnsiTheme="majorHAnsi"/>
        </w:rPr>
        <w:t>S</w:t>
      </w:r>
      <w:r w:rsidRPr="00305773">
        <w:rPr>
          <w:rFonts w:asciiTheme="majorHAnsi" w:hAnsiTheme="majorHAnsi"/>
        </w:rPr>
        <w:t xml:space="preserve">tates, </w:t>
      </w:r>
      <w:r w:rsidRPr="00305773">
        <w:rPr>
          <w:rStyle w:val="StyleUnderline"/>
          <w:rFonts w:asciiTheme="majorHAnsi" w:hAnsiTheme="majorHAnsi"/>
        </w:rPr>
        <w:t>causal</w:t>
      </w:r>
      <w:r w:rsidRPr="00305773">
        <w:rPr>
          <w:rFonts w:asciiTheme="majorHAnsi" w:hAnsiTheme="majorHAnsi"/>
        </w:rPr>
        <w:t xml:space="preserve"> </w:t>
      </w:r>
      <w:r w:rsidRPr="00305773">
        <w:rPr>
          <w:rStyle w:val="StyleUnderline"/>
          <w:rFonts w:asciiTheme="majorHAnsi" w:hAnsiTheme="majorHAnsi"/>
        </w:rPr>
        <w:t>responsibilities include direct and indirect influences through policies, investments, and exports, laws related to fossil- fuel extraction and use,</w:t>
      </w:r>
      <w:r w:rsidRPr="00305773">
        <w:rPr>
          <w:rFonts w:asciiTheme="majorHAnsi" w:hAnsiTheme="majorHAnsi"/>
        </w:rPr>
        <w:t xml:space="preserve"> regulations of chemicals, exports, offshore production, transportation plans and priorities, and international practices with implications for emissions or energy use in other nations, as well as the effects of neocolonialism and cultural hegemonies. Nations are not required to disclose the environmental impacts of their military operations, but the ecological costs of rampant militarism are definitely very high (Schulman 1994; Thomas 1994; Sanders 2009). One writer estimates that the war in Iraq has created at least 141 million metric tons of carbon dioxide equivalent, an amount similar to the effects of putting 25 million additional cars on the road in one year:</w:t>
      </w:r>
      <w:r w:rsidRPr="00305773">
        <w:rPr>
          <w:rFonts w:asciiTheme="majorHAnsi" w:hAnsiTheme="majorHAnsi"/>
          <w:sz w:val="12"/>
        </w:rPr>
        <w:t xml:space="preserve">¶ </w:t>
      </w:r>
      <w:r w:rsidRPr="00305773">
        <w:rPr>
          <w:rFonts w:asciiTheme="majorHAnsi" w:hAnsiTheme="majorHAnsi"/>
        </w:rPr>
        <w:t>If the war were ranked as a country in terms of emissions, it would emit more CO2 each year than 139 of the world's nations do annually. Falling between New Zealand and Cuba, the war each year emits more than 60% of all countries. (Reisch and Kretzmann 2008, 4)</w:t>
      </w:r>
      <w:r w:rsidRPr="00305773">
        <w:rPr>
          <w:rFonts w:asciiTheme="majorHAnsi" w:hAnsiTheme="majorHAnsi"/>
          <w:sz w:val="12"/>
        </w:rPr>
        <w:t xml:space="preserve">¶ </w:t>
      </w:r>
      <w:r w:rsidRPr="00305773">
        <w:rPr>
          <w:rFonts w:asciiTheme="majorHAnsi" w:hAnsiTheme="majorHAnsi"/>
        </w:rPr>
        <w:t xml:space="preserve">If nations are responsible for the many ways they contribute to greenhouse gas emissions, </w:t>
      </w:r>
      <w:r w:rsidRPr="00305773">
        <w:rPr>
          <w:rStyle w:val="StyleUnderline"/>
          <w:rFonts w:asciiTheme="majorHAnsi" w:hAnsiTheme="majorHAnsi"/>
        </w:rPr>
        <w:t xml:space="preserve">from an ethical perspective it is </w:t>
      </w:r>
      <w:r w:rsidRPr="00305773">
        <w:rPr>
          <w:rFonts w:asciiTheme="majorHAnsi" w:hAnsiTheme="majorHAnsi"/>
        </w:rPr>
        <w:t xml:space="preserve">rather </w:t>
      </w:r>
      <w:r w:rsidRPr="00305773">
        <w:rPr>
          <w:rStyle w:val="StyleUnderline"/>
          <w:rFonts w:asciiTheme="majorHAnsi" w:hAnsiTheme="majorHAnsi"/>
        </w:rPr>
        <w:t xml:space="preserve">obvious that they ought to agree to </w:t>
      </w:r>
      <w:r w:rsidRPr="00305773">
        <w:rPr>
          <w:rFonts w:asciiTheme="majorHAnsi" w:hAnsiTheme="majorHAnsi"/>
        </w:rPr>
        <w:t xml:space="preserve">binding treaties, </w:t>
      </w:r>
      <w:r w:rsidRPr="00305773">
        <w:rPr>
          <w:rStyle w:val="StyleUnderline"/>
          <w:rFonts w:asciiTheme="majorHAnsi" w:hAnsiTheme="majorHAnsi"/>
        </w:rPr>
        <w:t>g</w:t>
      </w:r>
      <w:r w:rsidRPr="00305773">
        <w:rPr>
          <w:rFonts w:asciiTheme="majorHAnsi" w:hAnsiTheme="majorHAnsi"/>
        </w:rPr>
        <w:t>reen</w:t>
      </w:r>
      <w:r w:rsidRPr="00305773">
        <w:rPr>
          <w:rStyle w:val="StyleUnderline"/>
          <w:rFonts w:asciiTheme="majorHAnsi" w:hAnsiTheme="majorHAnsi"/>
        </w:rPr>
        <w:t>h</w:t>
      </w:r>
      <w:r w:rsidRPr="00305773">
        <w:rPr>
          <w:rFonts w:asciiTheme="majorHAnsi" w:hAnsiTheme="majorHAnsi"/>
        </w:rPr>
        <w:t xml:space="preserve">ouse </w:t>
      </w:r>
      <w:r w:rsidRPr="00305773">
        <w:rPr>
          <w:rStyle w:val="StyleUnderline"/>
          <w:rFonts w:asciiTheme="majorHAnsi" w:hAnsiTheme="majorHAnsi"/>
        </w:rPr>
        <w:t>g</w:t>
      </w:r>
      <w:r w:rsidRPr="00305773">
        <w:rPr>
          <w:rFonts w:asciiTheme="majorHAnsi" w:hAnsiTheme="majorHAnsi"/>
        </w:rPr>
        <w:t>as-</w:t>
      </w:r>
      <w:r w:rsidRPr="00305773">
        <w:rPr>
          <w:rStyle w:val="StyleUnderline"/>
          <w:rFonts w:asciiTheme="majorHAnsi" w:hAnsiTheme="majorHAnsi"/>
        </w:rPr>
        <w:t>reducing legislation</w:t>
      </w:r>
      <w:r w:rsidRPr="00305773">
        <w:rPr>
          <w:rFonts w:asciiTheme="majorHAnsi" w:hAnsiTheme="majorHAnsi"/>
        </w:rPr>
        <w:t>, and equitable funding for communities that will be seriously affected by climate change. But what if meta-level emitters and decision-makers such as governments, industries, and corporations refuse to take responsibility for climate change, or to do so adequately? Culpable corporations can be determined, but only regulatory and enforcement agencies can effectively force accountability. Culpable governments can be identified, but economically powerful nations cannot be forced to act, and it seems they are immune to ethical persuasion unless appearing to do the right thing serves their own interests. Nation-states can pressure other nations through sanctions and military threats, but in this case the wealthiest and most powerful nations seem to hold all the cards.</w:t>
      </w:r>
    </w:p>
    <w:p w14:paraId="44A4FD8F" w14:textId="77777777" w:rsidR="00546C55" w:rsidRPr="00305773" w:rsidRDefault="00546C55" w:rsidP="00546C55">
      <w:pPr>
        <w:rPr>
          <w:rFonts w:asciiTheme="majorHAnsi" w:hAnsiTheme="majorHAnsi"/>
        </w:rPr>
      </w:pPr>
    </w:p>
    <w:p w14:paraId="08A03ECE" w14:textId="77777777" w:rsidR="00546C55" w:rsidRPr="00305773" w:rsidRDefault="00546C55" w:rsidP="00546C55">
      <w:pPr>
        <w:pStyle w:val="Heading3"/>
        <w:rPr>
          <w:rFonts w:asciiTheme="majorHAnsi" w:hAnsiTheme="majorHAnsi"/>
        </w:rPr>
      </w:pPr>
      <w:r w:rsidRPr="00305773">
        <w:rPr>
          <w:rFonts w:asciiTheme="majorHAnsi" w:hAnsiTheme="majorHAnsi"/>
        </w:rPr>
        <w:t>A2: Apocalypticism Link</w:t>
      </w:r>
    </w:p>
    <w:p w14:paraId="06960EE0" w14:textId="77777777" w:rsidR="00546C55" w:rsidRPr="00305773" w:rsidRDefault="00546C55" w:rsidP="00546C55">
      <w:pPr>
        <w:rPr>
          <w:rFonts w:asciiTheme="majorHAnsi" w:hAnsiTheme="majorHAnsi"/>
        </w:rPr>
      </w:pPr>
    </w:p>
    <w:p w14:paraId="45C55708" w14:textId="77777777" w:rsidR="00546C55" w:rsidRPr="00305773" w:rsidRDefault="00546C55" w:rsidP="00546C55">
      <w:pPr>
        <w:pStyle w:val="Heading4"/>
      </w:pPr>
      <w:r w:rsidRPr="00305773">
        <w:t>The 1ac’s narrative of environmental risk is motivating and drives individual activism</w:t>
      </w:r>
    </w:p>
    <w:p w14:paraId="3EA89577" w14:textId="77777777" w:rsidR="00546C55" w:rsidRPr="00305773" w:rsidRDefault="00546C55" w:rsidP="00546C55">
      <w:pPr>
        <w:rPr>
          <w:rFonts w:asciiTheme="majorHAnsi" w:eastAsia="Cambria" w:hAnsiTheme="majorHAnsi"/>
        </w:rPr>
      </w:pPr>
      <w:r w:rsidRPr="00305773">
        <w:rPr>
          <w:rStyle w:val="Style13ptBold"/>
          <w:rFonts w:asciiTheme="majorHAnsi" w:hAnsiTheme="majorHAnsi"/>
        </w:rPr>
        <w:t>Veldman 12</w:t>
      </w:r>
      <w:r w:rsidRPr="00305773">
        <w:rPr>
          <w:rFonts w:asciiTheme="majorHAnsi" w:eastAsia="Cambria" w:hAnsiTheme="majorHAnsi"/>
        </w:rPr>
        <w:t xml:space="preserve"> – PhD Candidate Religion and Nature at U of Florida</w:t>
      </w:r>
    </w:p>
    <w:p w14:paraId="647ABB9D" w14:textId="77777777" w:rsidR="00546C55" w:rsidRPr="00305773" w:rsidRDefault="00546C55" w:rsidP="00546C55">
      <w:pPr>
        <w:rPr>
          <w:rFonts w:asciiTheme="majorHAnsi" w:eastAsia="Cambria" w:hAnsiTheme="majorHAnsi"/>
        </w:rPr>
      </w:pPr>
      <w:r w:rsidRPr="00305773">
        <w:rPr>
          <w:rFonts w:asciiTheme="majorHAnsi" w:eastAsia="Cambria" w:hAnsiTheme="majorHAnsi"/>
        </w:rPr>
        <w:t>(Robin- National Foundation Fellow at the Integrative Graduate Education and Research Traineeship, Spring, “Narrating the Environmental Apocalypse: How Imagining the End Facilitates Moral Reasoning Among Environmental Activists” Ethics and the Environment, Vol 17 No 1, ProjectMuse)</w:t>
      </w:r>
    </w:p>
    <w:p w14:paraId="537C5784" w14:textId="77777777" w:rsidR="00546C55" w:rsidRPr="00305773" w:rsidRDefault="00546C55" w:rsidP="00546C55">
      <w:pPr>
        <w:pStyle w:val="card"/>
        <w:ind w:right="0"/>
        <w:rPr>
          <w:rFonts w:asciiTheme="majorHAnsi" w:eastAsia="Cambria" w:hAnsiTheme="majorHAnsi"/>
          <w:sz w:val="14"/>
        </w:rPr>
      </w:pPr>
      <w:r w:rsidRPr="00305773">
        <w:rPr>
          <w:rFonts w:asciiTheme="majorHAnsi" w:eastAsia="Cambria" w:hAnsiTheme="majorHAnsi"/>
          <w:sz w:val="14"/>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305773">
        <w:rPr>
          <w:rFonts w:asciiTheme="majorHAnsi" w:eastAsia="Cambria" w:hAnsiTheme="majorHAnsi"/>
          <w:bCs/>
          <w:u w:val="single"/>
        </w:rPr>
        <w:t>apocalypticism</w:t>
      </w:r>
      <w:r w:rsidRPr="00305773">
        <w:rPr>
          <w:rFonts w:asciiTheme="majorHAnsi" w:eastAsia="Cambria" w:hAnsiTheme="majorHAnsi"/>
          <w:sz w:val="14"/>
        </w:rPr>
        <w:t xml:space="preserve"> also </w:t>
      </w:r>
      <w:r w:rsidRPr="00305773">
        <w:rPr>
          <w:rFonts w:asciiTheme="majorHAnsi" w:eastAsia="Cambria" w:hAnsiTheme="majorHAnsi"/>
          <w:bCs/>
          <w:u w:val="single"/>
        </w:rPr>
        <w:t>often goes hand in hand with activism</w:t>
      </w:r>
      <w:r w:rsidRPr="00305773">
        <w:rPr>
          <w:rFonts w:asciiTheme="majorHAnsi" w:eastAsia="Cambria" w:hAnsiTheme="majorHAnsi"/>
          <w:sz w:val="14"/>
        </w:rPr>
        <w:t>.</w:t>
      </w:r>
      <w:r w:rsidRPr="00305773">
        <w:rPr>
          <w:rFonts w:asciiTheme="majorHAnsi" w:eastAsia="Cambria" w:hAnsiTheme="majorHAnsi"/>
          <w:sz w:val="12"/>
        </w:rPr>
        <w:t>¶</w:t>
      </w:r>
      <w:r w:rsidRPr="00305773">
        <w:rPr>
          <w:rFonts w:asciiTheme="majorHAnsi" w:eastAsia="Cambria" w:hAnsiTheme="majorHAnsi"/>
          <w:sz w:val="14"/>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305773">
        <w:rPr>
          <w:rFonts w:asciiTheme="majorHAnsi" w:eastAsia="Cambria" w:hAnsiTheme="majorHAnsi"/>
          <w:bCs/>
          <w:u w:val="single"/>
        </w:rPr>
        <w:t>The group who perceived the risk to be the greatest</w:t>
      </w:r>
      <w:r w:rsidRPr="00305773">
        <w:rPr>
          <w:rFonts w:asciiTheme="majorHAnsi" w:eastAsia="Cambria" w:hAnsiTheme="majorHAnsi"/>
          <w:sz w:val="14"/>
        </w:rPr>
        <w:t xml:space="preserve">, which he labeled “alarmists,” </w:t>
      </w:r>
      <w:r w:rsidRPr="00305773">
        <w:rPr>
          <w:rFonts w:asciiTheme="majorHAnsi" w:eastAsia="Cambria" w:hAnsiTheme="majorHAnsi"/>
          <w:bCs/>
          <w:u w:val="single"/>
        </w:rPr>
        <w:t>described climate change</w:t>
      </w:r>
      <w:r w:rsidRPr="00305773">
        <w:rPr>
          <w:rFonts w:asciiTheme="majorHAnsi" w:eastAsia="Cambria" w:hAnsiTheme="majorHAnsi"/>
          <w:sz w:val="14"/>
        </w:rPr>
        <w:t xml:space="preserve"> [End Page 5] </w:t>
      </w:r>
      <w:r w:rsidRPr="00305773">
        <w:rPr>
          <w:rFonts w:asciiTheme="majorHAnsi" w:eastAsia="Cambria" w:hAnsiTheme="majorHAnsi"/>
          <w:bCs/>
          <w:u w:val="single"/>
        </w:rPr>
        <w:t>using apocalyptic language, such as</w:t>
      </w:r>
      <w:r w:rsidRPr="00305773">
        <w:rPr>
          <w:rFonts w:asciiTheme="majorHAnsi" w:eastAsia="Cambria" w:hAnsiTheme="majorHAnsi"/>
          <w:sz w:val="14"/>
        </w:rPr>
        <w:t xml:space="preserve"> “Bad…bad…bad…like </w:t>
      </w:r>
      <w:r w:rsidRPr="00305773">
        <w:rPr>
          <w:rFonts w:asciiTheme="majorHAnsi" w:eastAsia="Cambria" w:hAnsiTheme="majorHAnsi"/>
          <w:bCs/>
          <w:u w:val="single"/>
        </w:rPr>
        <w:t>after nuclear war…no vegetation</w:t>
      </w:r>
      <w:r w:rsidRPr="00305773">
        <w:rPr>
          <w:rFonts w:asciiTheme="majorHAnsi" w:eastAsia="Cambria" w:hAnsiTheme="majorHAnsi"/>
          <w:sz w:val="14"/>
        </w:rPr>
        <w:t xml:space="preserve">,” “Heat waves, it’s gonna kill the world,” </w:t>
      </w:r>
      <w:r w:rsidRPr="00305773">
        <w:rPr>
          <w:rFonts w:asciiTheme="majorHAnsi" w:eastAsia="Cambria" w:hAnsiTheme="majorHAnsi"/>
          <w:bCs/>
          <w:u w:val="single"/>
        </w:rPr>
        <w:t>and “Death of the planet</w:t>
      </w:r>
      <w:r w:rsidRPr="00305773">
        <w:rPr>
          <w:rFonts w:asciiTheme="majorHAnsi" w:eastAsia="Cambria" w:hAnsiTheme="majorHAnsi"/>
          <w:sz w:val="14"/>
        </w:rPr>
        <w:t xml:space="preserve">” (2005, 1440). Given such language, this would seem to be a reasonable way to operationalize environmental apocalypticism. </w:t>
      </w:r>
      <w:r w:rsidRPr="00305773">
        <w:rPr>
          <w:rFonts w:asciiTheme="majorHAnsi" w:eastAsia="Cambria" w:hAnsiTheme="majorHAnsi"/>
          <w:bCs/>
          <w:u w:val="single"/>
        </w:rPr>
        <w:t>If such apocalypticism encouraged fatalism, we would expect alarmists to be less likely to have engaged in environmental behavior</w:t>
      </w:r>
      <w:r w:rsidRPr="00305773">
        <w:rPr>
          <w:rFonts w:asciiTheme="majorHAnsi" w:eastAsia="Cambria" w:hAnsiTheme="majorHAnsi"/>
          <w:sz w:val="14"/>
        </w:rPr>
        <w:t xml:space="preserve"> compared to groups with moderate or low levels of concern. </w:t>
      </w:r>
      <w:r w:rsidRPr="00305773">
        <w:rPr>
          <w:rStyle w:val="Emphasis"/>
          <w:rFonts w:asciiTheme="majorHAnsi" w:eastAsiaTheme="majorEastAsia" w:hAnsiTheme="majorHAnsi"/>
        </w:rPr>
        <w:t>To the contrary</w:t>
      </w:r>
      <w:r w:rsidRPr="00305773">
        <w:rPr>
          <w:rFonts w:asciiTheme="majorHAnsi" w:eastAsia="Cambria" w:hAnsiTheme="majorHAnsi"/>
          <w:sz w:val="14"/>
        </w:rPr>
        <w:t xml:space="preserve">, however, </w:t>
      </w:r>
      <w:r w:rsidRPr="00305773">
        <w:rPr>
          <w:rFonts w:asciiTheme="majorHAnsi" w:eastAsia="Cambria" w:hAnsiTheme="majorHAnsi"/>
          <w:bCs/>
          <w:u w:val="single"/>
        </w:rPr>
        <w:t>Leiserowitz found that alarmists “were significantly more likely to have taken personal action to reduce greenhouse gas emissions</w:t>
      </w:r>
      <w:r w:rsidRPr="00305773">
        <w:rPr>
          <w:rFonts w:asciiTheme="majorHAnsi" w:eastAsia="Cambria" w:hAnsiTheme="majorHAnsi"/>
          <w:sz w:val="14"/>
        </w:rPr>
        <w:t xml:space="preserve">” (ibid.) </w:t>
      </w:r>
      <w:r w:rsidRPr="00305773">
        <w:rPr>
          <w:rFonts w:asciiTheme="majorHAnsi" w:eastAsia="Cambria" w:hAnsiTheme="majorHAnsi"/>
          <w:bCs/>
          <w:u w:val="single"/>
        </w:rPr>
        <w:t>than respondents who perceived climate change to pose less of a threat</w:t>
      </w:r>
      <w:r w:rsidRPr="00305773">
        <w:rPr>
          <w:rFonts w:asciiTheme="majorHAnsi" w:eastAsia="Cambria" w:hAnsiTheme="majorHAnsi"/>
          <w:sz w:val="14"/>
        </w:rPr>
        <w:t xml:space="preserve">. Interestingly, while one might expect such radical views to appeal only to a tiny minority, Leiserowitz found that </w:t>
      </w:r>
      <w:r w:rsidRPr="00305773">
        <w:rPr>
          <w:rFonts w:asciiTheme="majorHAnsi" w:eastAsia="Cambria" w:hAnsiTheme="majorHAnsi"/>
          <w:bCs/>
          <w:u w:val="single"/>
        </w:rPr>
        <w:t>a respectable eleven percent of Americans fell into this group</w:t>
      </w:r>
      <w:r w:rsidRPr="00305773">
        <w:rPr>
          <w:rFonts w:asciiTheme="majorHAnsi" w:eastAsia="Cambria" w:hAnsiTheme="majorHAnsi"/>
          <w:sz w:val="14"/>
        </w:rPr>
        <w:t xml:space="preserve"> (ibid).</w:t>
      </w:r>
      <w:r w:rsidRPr="00305773">
        <w:rPr>
          <w:rFonts w:asciiTheme="majorHAnsi" w:eastAsia="Cambria" w:hAnsiTheme="majorHAnsi"/>
          <w:sz w:val="12"/>
        </w:rPr>
        <w:t>¶</w:t>
      </w:r>
      <w:r w:rsidRPr="00305773">
        <w:rPr>
          <w:rFonts w:asciiTheme="majorHAnsi" w:eastAsia="Cambria" w:hAnsiTheme="majorHAnsi"/>
          <w:sz w:val="14"/>
        </w:rPr>
        <w:t xml:space="preserve"> Further supporting Leiserowitz’s findings, </w:t>
      </w:r>
      <w:r w:rsidRPr="00305773">
        <w:rPr>
          <w:rFonts w:asciiTheme="majorHAnsi" w:eastAsia="Cambria" w:hAnsiTheme="majorHAnsi"/>
          <w:bCs/>
          <w:u w:val="single"/>
        </w:rPr>
        <w:t>in a separate national survey</w:t>
      </w:r>
      <w:r w:rsidRPr="00305773">
        <w:rPr>
          <w:rFonts w:asciiTheme="majorHAnsi" w:eastAsia="Cambria" w:hAnsiTheme="majorHAnsi"/>
          <w:sz w:val="14"/>
        </w:rPr>
        <w:t xml:space="preserve"> conducted in 2008, Maibach, Roser-Renouf, and Leiserowitz found that </w:t>
      </w:r>
      <w:r w:rsidRPr="00305773">
        <w:rPr>
          <w:rFonts w:asciiTheme="majorHAnsi" w:eastAsia="Cambria" w:hAnsiTheme="majorHAnsi"/>
          <w:bCs/>
          <w:u w:val="single"/>
        </w:rPr>
        <w:t>a group</w:t>
      </w:r>
      <w:r w:rsidRPr="00305773">
        <w:rPr>
          <w:rFonts w:asciiTheme="majorHAnsi" w:eastAsia="Cambria" w:hAnsiTheme="majorHAnsi"/>
          <w:sz w:val="14"/>
        </w:rPr>
        <w:t xml:space="preserve"> they </w:t>
      </w:r>
      <w:r w:rsidRPr="00305773">
        <w:rPr>
          <w:rFonts w:asciiTheme="majorHAnsi" w:eastAsia="Cambria" w:hAnsiTheme="majorHAnsi"/>
          <w:bCs/>
          <w:u w:val="single"/>
        </w:rPr>
        <w:t>labeled “the Alarmed</w:t>
      </w:r>
      <w:r w:rsidRPr="00305773">
        <w:rPr>
          <w:rFonts w:asciiTheme="majorHAnsi" w:eastAsia="Cambria" w:hAnsiTheme="majorHAnsi"/>
          <w:sz w:val="14"/>
        </w:rPr>
        <w:t>” (again, due to their high levels of concern about climate change) “</w:t>
      </w:r>
      <w:r w:rsidRPr="00305773">
        <w:rPr>
          <w:rFonts w:asciiTheme="majorHAnsi" w:eastAsia="Cambria" w:hAnsiTheme="majorHAnsi"/>
          <w:bCs/>
          <w:u w:val="single"/>
        </w:rPr>
        <w:t>are</w:t>
      </w:r>
      <w:r w:rsidRPr="00305773">
        <w:rPr>
          <w:rFonts w:asciiTheme="majorHAnsi" w:eastAsia="Cambria" w:hAnsiTheme="majorHAnsi"/>
          <w:sz w:val="14"/>
        </w:rPr>
        <w:t xml:space="preserve"> the segment </w:t>
      </w:r>
      <w:r w:rsidRPr="00305773">
        <w:rPr>
          <w:rFonts w:asciiTheme="majorHAnsi" w:eastAsia="Cambria" w:hAnsiTheme="majorHAnsi"/>
          <w:bCs/>
          <w:u w:val="single"/>
        </w:rPr>
        <w:t>most engaged in the issue of global warming. They are very convinced it is happening, human-caused, and a serious and urgent threat. The Alarmed are already making changes in their own lives and support an aggressive national response</w:t>
      </w:r>
      <w:r w:rsidRPr="00305773">
        <w:rPr>
          <w:rFonts w:asciiTheme="majorHAnsi" w:eastAsia="Cambria" w:hAnsiTheme="majorHAnsi"/>
          <w:sz w:val="14"/>
        </w:rPr>
        <w:t xml:space="preserve">” (2009, 3, emphasis added). </w:t>
      </w:r>
      <w:r w:rsidRPr="00305773">
        <w:rPr>
          <w:rFonts w:asciiTheme="majorHAnsi" w:eastAsia="Cambria" w:hAnsiTheme="majorHAnsi"/>
          <w:bCs/>
          <w:u w:val="single"/>
        </w:rPr>
        <w:t>This group was far more likely than people with lower levels of concern over climate change to have engaged in consumer activism</w:t>
      </w:r>
      <w:r w:rsidRPr="00305773">
        <w:rPr>
          <w:rFonts w:asciiTheme="majorHAnsi" w:eastAsia="Cambria" w:hAnsiTheme="majorHAnsi"/>
          <w:sz w:val="14"/>
        </w:rPr>
        <w:t xml:space="preserve"> (by rewarding companies that support action to reduce global warming with their business, for example) or to have contacted elected officials to express their concern. Additionally, the authors found that </w:t>
      </w:r>
      <w:r w:rsidRPr="00305773">
        <w:rPr>
          <w:rFonts w:asciiTheme="majorHAnsi" w:eastAsia="Cambria" w:hAnsiTheme="majorHAnsi"/>
          <w:bCs/>
          <w:u w:val="single"/>
        </w:rPr>
        <w:t>“[w]hen asked which reason for action was most important</w:t>
      </w:r>
      <w:r w:rsidRPr="00305773">
        <w:rPr>
          <w:rFonts w:asciiTheme="majorHAnsi" w:eastAsia="Cambria" w:hAnsiTheme="majorHAnsi"/>
          <w:sz w:val="14"/>
        </w:rPr>
        <w:t xml:space="preserve"> to them personally, </w:t>
      </w:r>
      <w:r w:rsidRPr="00305773">
        <w:rPr>
          <w:rFonts w:asciiTheme="majorHAnsi" w:eastAsia="Cambria" w:hAnsiTheme="majorHAnsi"/>
          <w:bCs/>
          <w:u w:val="single"/>
        </w:rPr>
        <w:t>the Alarmed were most likely to select preventing the destruction of most life on the planet</w:t>
      </w:r>
      <w:r w:rsidRPr="00305773">
        <w:rPr>
          <w:rFonts w:asciiTheme="majorHAnsi" w:eastAsia="Cambria" w:hAnsiTheme="majorHAnsi"/>
          <w:sz w:val="14"/>
        </w:rPr>
        <w:t xml:space="preserve"> (31%)” (2009, 31)—a finding suggesting that for many in this group </w:t>
      </w:r>
      <w:r w:rsidRPr="00305773">
        <w:rPr>
          <w:rFonts w:asciiTheme="majorHAnsi" w:eastAsia="Cambria" w:hAnsiTheme="majorHAnsi"/>
          <w:bCs/>
          <w:u w:val="single"/>
        </w:rPr>
        <w:t>it is specifically the desire to avert catastrophe, rather than some other motivation, that encourages pro-environmental behavior</w:t>
      </w:r>
      <w:r w:rsidRPr="00305773">
        <w:rPr>
          <w:rFonts w:asciiTheme="majorHAnsi" w:eastAsia="Cambria" w:hAnsiTheme="majorHAnsi"/>
          <w:sz w:val="14"/>
        </w:rPr>
        <w:t xml:space="preserve">. Taken together, these and other studies (cf. Semenza et al. 2008 and DerKarabetia, Stephenson, and Poggi 1996) provide important evidence that </w:t>
      </w:r>
      <w:r w:rsidRPr="00305773">
        <w:rPr>
          <w:rFonts w:asciiTheme="majorHAnsi" w:eastAsia="Cambria" w:hAnsiTheme="majorHAnsi"/>
          <w:bCs/>
          <w:u w:val="single"/>
        </w:rPr>
        <w:t>many of those who think environmental problems pose a severe threat practice some form of activism, rather than giving way to fatalistic resignation</w:t>
      </w:r>
      <w:r w:rsidRPr="00305773">
        <w:rPr>
          <w:rFonts w:asciiTheme="majorHAnsi" w:eastAsia="Cambria" w:hAnsiTheme="majorHAnsi"/>
          <w:sz w:val="14"/>
        </w:rPr>
        <w:t>.</w:t>
      </w:r>
      <w:r w:rsidRPr="00305773">
        <w:rPr>
          <w:rFonts w:asciiTheme="majorHAnsi" w:eastAsia="Cambria" w:hAnsiTheme="majorHAnsi"/>
          <w:sz w:val="12"/>
        </w:rPr>
        <w:t>¶</w:t>
      </w:r>
      <w:r w:rsidRPr="00305773">
        <w:rPr>
          <w:rFonts w:asciiTheme="majorHAnsi" w:eastAsia="Cambria" w:hAnsiTheme="majorHAnsi"/>
          <w:sz w:val="14"/>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w:t>
      </w:r>
      <w:r w:rsidRPr="00305773">
        <w:rPr>
          <w:rFonts w:asciiTheme="majorHAnsi" w:eastAsia="Cambria" w:hAnsiTheme="majorHAnsi"/>
          <w:sz w:val="12"/>
        </w:rPr>
        <w:t>¶</w:t>
      </w:r>
      <w:r w:rsidRPr="00305773">
        <w:rPr>
          <w:rFonts w:asciiTheme="majorHAnsi" w:eastAsia="Cambria" w:hAnsiTheme="majorHAnsi"/>
          <w:sz w:val="14"/>
        </w:rPr>
        <w:t xml:space="preserve">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305773">
        <w:rPr>
          <w:rFonts w:asciiTheme="majorHAnsi" w:eastAsia="Cambria" w:hAnsiTheme="majorHAnsi"/>
          <w:bCs/>
          <w:u w:val="single"/>
        </w:rPr>
        <w:t>In addition to encouraging activism to preserve wilderness, apocalyptic beliefs also motivate</w:t>
      </w:r>
      <w:r w:rsidRPr="00305773">
        <w:rPr>
          <w:rFonts w:asciiTheme="majorHAnsi" w:eastAsia="Cambria" w:hAnsiTheme="majorHAnsi"/>
          <w:sz w:val="14"/>
        </w:rPr>
        <w:t xml:space="preserve"> practices such as “monkeywrenching,” or ecological sabotage, civil disobedience, and the more conventional “</w:t>
      </w:r>
      <w:r w:rsidRPr="00305773">
        <w:rPr>
          <w:rFonts w:asciiTheme="majorHAnsi" w:eastAsia="Cambria" w:hAnsiTheme="majorHAnsi"/>
          <w:bCs/>
          <w:u w:val="single"/>
        </w:rPr>
        <w:t>paper monkeywrenching” (lobbying, engaging in public information campaigns to shift legislative priorities</w:t>
      </w:r>
      <w:r w:rsidRPr="00305773">
        <w:rPr>
          <w:rFonts w:asciiTheme="majorHAnsi" w:eastAsia="Cambria" w:hAnsiTheme="majorHAnsi"/>
          <w:sz w:val="14"/>
        </w:rPr>
        <w:t>, or using lawsuits when these tactics fail). Ultimately, while there are disagreements over what strategies will best achieve their desired goals, for most radical environmentalists, apocalypticism and activism are bound closely together.</w:t>
      </w:r>
      <w:r w:rsidRPr="00305773">
        <w:rPr>
          <w:rFonts w:asciiTheme="majorHAnsi" w:eastAsia="Cambria" w:hAnsiTheme="majorHAnsi"/>
          <w:sz w:val="12"/>
        </w:rPr>
        <w:t>¶</w:t>
      </w:r>
      <w:r w:rsidRPr="00305773">
        <w:rPr>
          <w:rFonts w:asciiTheme="majorHAnsi" w:eastAsia="Cambria" w:hAnsiTheme="majorHAnsi"/>
          <w:sz w:val="14"/>
        </w:rPr>
        <w:t xml:space="preserve">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305773">
        <w:rPr>
          <w:rFonts w:asciiTheme="majorHAnsi" w:eastAsia="Cambria" w:hAnsiTheme="majorHAnsi"/>
          <w:sz w:val="12"/>
        </w:rPr>
        <w:t>¶</w:t>
      </w:r>
      <w:r w:rsidRPr="00305773">
        <w:rPr>
          <w:rFonts w:asciiTheme="majorHAnsi" w:eastAsia="Cambria" w:hAnsiTheme="majorHAnsi"/>
          <w:sz w:val="14"/>
        </w:rPr>
        <w:t xml:space="preserve">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w:t>
      </w:r>
      <w:r w:rsidRPr="00305773">
        <w:rPr>
          <w:rFonts w:asciiTheme="majorHAnsi" w:eastAsia="Cambria" w:hAnsiTheme="majorHAnsi"/>
          <w:sz w:val="12"/>
        </w:rPr>
        <w:t>¶</w:t>
      </w:r>
      <w:r w:rsidRPr="00305773">
        <w:rPr>
          <w:rFonts w:asciiTheme="majorHAnsi" w:eastAsia="Cambria" w:hAnsiTheme="majorHAnsi"/>
          <w:sz w:val="14"/>
        </w:rPr>
        <w:t xml:space="preserve"> What these studies and my own experiences in the environmentalist milieu4 suggest is that </w:t>
      </w:r>
      <w:r w:rsidRPr="00305773">
        <w:rPr>
          <w:rFonts w:asciiTheme="majorHAnsi" w:eastAsia="Cambria" w:hAnsiTheme="majorHAnsi"/>
          <w:bCs/>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305773">
        <w:rPr>
          <w:rFonts w:asciiTheme="majorHAnsi" w:eastAsia="Cambria" w:hAnsiTheme="majorHAnsi"/>
          <w:sz w:val="14"/>
        </w:rPr>
        <w:t>.</w:t>
      </w:r>
      <w:r w:rsidRPr="00305773">
        <w:rPr>
          <w:rFonts w:asciiTheme="majorHAnsi" w:eastAsia="Cambria" w:hAnsiTheme="majorHAnsi"/>
          <w:sz w:val="12"/>
        </w:rPr>
        <w:t>¶</w:t>
      </w:r>
      <w:r w:rsidRPr="00305773">
        <w:rPr>
          <w:rFonts w:asciiTheme="majorHAnsi" w:eastAsia="Cambria" w:hAnsiTheme="majorHAnsi"/>
          <w:sz w:val="14"/>
        </w:rPr>
        <w:t xml:space="preserve"> All this is not to say that apocalypticism directly or inevitably causes activism, or that believing catastrophe is imminent is the only reason people become activists. However, it is to say that </w:t>
      </w:r>
      <w:r w:rsidRPr="00305773">
        <w:rPr>
          <w:rFonts w:asciiTheme="majorHAnsi" w:eastAsia="Cambria" w:hAnsiTheme="majorHAnsi"/>
          <w:bCs/>
          <w:u w:val="single"/>
        </w:rPr>
        <w:t>activism and apocalypticism are associated</w:t>
      </w:r>
      <w:r w:rsidRPr="00305773">
        <w:rPr>
          <w:rFonts w:asciiTheme="majorHAnsi" w:eastAsia="Cambria" w:hAnsiTheme="majorHAnsi"/>
          <w:sz w:val="14"/>
        </w:rPr>
        <w:t xml:space="preserve"> for some people, </w:t>
      </w:r>
      <w:r w:rsidRPr="00305773">
        <w:rPr>
          <w:rFonts w:asciiTheme="majorHAnsi" w:eastAsia="Cambria" w:hAnsiTheme="majorHAnsi"/>
          <w:bCs/>
          <w:u w:val="single"/>
        </w:rPr>
        <w:t>and</w:t>
      </w:r>
      <w:r w:rsidRPr="00305773">
        <w:rPr>
          <w:rFonts w:asciiTheme="majorHAnsi" w:eastAsia="Cambria" w:hAnsiTheme="majorHAnsi"/>
          <w:sz w:val="14"/>
        </w:rPr>
        <w:t xml:space="preserve"> that </w:t>
      </w:r>
      <w:r w:rsidRPr="00305773">
        <w:rPr>
          <w:rFonts w:asciiTheme="majorHAnsi" w:eastAsia="Cambria" w:hAnsiTheme="majorHAnsi"/>
          <w:bCs/>
          <w:u w:val="single"/>
        </w:rPr>
        <w:t>this association is not arbitrary</w:t>
      </w:r>
      <w:r w:rsidRPr="00305773">
        <w:rPr>
          <w:rFonts w:asciiTheme="majorHAnsi" w:eastAsia="Cambria" w:hAnsiTheme="majorHAnsi"/>
          <w:sz w:val="14"/>
        </w:rPr>
        <w:t xml:space="preserve">, for </w:t>
      </w:r>
      <w:r w:rsidRPr="00305773">
        <w:rPr>
          <w:rFonts w:asciiTheme="majorHAnsi" w:eastAsia="Cambria" w:hAnsiTheme="majorHAnsi"/>
          <w:bCs/>
          <w:u w:val="single"/>
        </w:rPr>
        <w:t>there is something uniquely powerful and compelling about the apocalyptic narrative</w:t>
      </w:r>
      <w:r w:rsidRPr="00305773">
        <w:rPr>
          <w:rFonts w:asciiTheme="majorHAnsi" w:eastAsia="Cambria" w:hAnsiTheme="majorHAnsi"/>
          <w:sz w:val="14"/>
        </w:rPr>
        <w:t xml:space="preserve">. Plenty of people will hear it and ignore it, or find it implausible, or simply decide that if the situation really is so dire there is nothing they can do to prevent it from continuing to deteriorate. Yet </w:t>
      </w:r>
      <w:r w:rsidRPr="00305773">
        <w:rPr>
          <w:rFonts w:asciiTheme="majorHAnsi" w:eastAsia="Cambria" w:hAnsiTheme="majorHAnsi"/>
          <w:bCs/>
          <w:u w:val="single"/>
        </w:rPr>
        <w:t>to focus only on the ability of apocalyptic rhetoric to induce apathy, indifference or reactance is to ignore the evidence that it also fuels quite the opposite</w:t>
      </w:r>
      <w:r w:rsidRPr="00305773">
        <w:rPr>
          <w:rFonts w:asciiTheme="majorHAnsi" w:eastAsia="Cambria" w:hAnsiTheme="majorHAnsi"/>
          <w:sz w:val="14"/>
        </w:rPr>
        <w:t>—grave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w:t>
      </w:r>
      <w:r w:rsidRPr="00305773">
        <w:rPr>
          <w:rFonts w:asciiTheme="majorHAnsi" w:eastAsia="Cambria" w:hAnsiTheme="majorHAnsi"/>
          <w:sz w:val="12"/>
        </w:rPr>
        <w:t>¶</w:t>
      </w:r>
      <w:r w:rsidRPr="00305773">
        <w:rPr>
          <w:rFonts w:asciiTheme="majorHAnsi" w:eastAsia="Cambria" w:hAnsiTheme="majorHAnsi"/>
          <w:sz w:val="14"/>
        </w:rPr>
        <w:t xml:space="preserve"> The Apocalyptic Narrative as a Framework for Moral Deliberation</w:t>
      </w:r>
      <w:r w:rsidRPr="00305773">
        <w:rPr>
          <w:rFonts w:asciiTheme="majorHAnsi" w:eastAsia="Cambria" w:hAnsiTheme="majorHAnsi"/>
          <w:sz w:val="12"/>
        </w:rPr>
        <w:t>¶</w:t>
      </w:r>
      <w:r w:rsidRPr="00305773">
        <w:rPr>
          <w:rFonts w:asciiTheme="majorHAnsi" w:eastAsia="Cambria" w:hAnsiTheme="majorHAnsi"/>
          <w:sz w:val="14"/>
        </w:rPr>
        <w:t xml:space="preserve">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w:t>
      </w:r>
      <w:r w:rsidRPr="00305773">
        <w:rPr>
          <w:rFonts w:asciiTheme="majorHAnsi" w:eastAsia="Cambria" w:hAnsiTheme="majorHAnsi"/>
          <w:sz w:val="12"/>
        </w:rPr>
        <w:t>¶</w:t>
      </w:r>
      <w:r w:rsidRPr="00305773">
        <w:rPr>
          <w:rFonts w:asciiTheme="majorHAnsi" w:eastAsia="Cambria" w:hAnsiTheme="majorHAnsi"/>
          <w:sz w:val="14"/>
        </w:rPr>
        <w:t xml:space="preserve"> To analyze environmental apocalypticism as a type of narrative is not to suggest that apocalyptics’ claims about the future are fictional. Rather, it is to highlight that the facts to which </w:t>
      </w:r>
      <w:r w:rsidRPr="00305773">
        <w:rPr>
          <w:rFonts w:asciiTheme="majorHAnsi" w:eastAsia="Cambria" w:hAnsiTheme="majorHAnsi"/>
          <w:bCs/>
          <w:u w:val="single"/>
        </w:rPr>
        <w:t>environmentalists appeal have been organized with particular goals in mind</w:t>
      </w:r>
      <w:r w:rsidRPr="00305773">
        <w:rPr>
          <w:rFonts w:asciiTheme="majorHAnsi" w:eastAsia="Cambria" w:hAnsiTheme="majorHAnsi"/>
          <w:sz w:val="14"/>
        </w:rPr>
        <w:t xml:space="preserve">, goals which have necessarily shaped the selection and presentation of those facts. </w:t>
      </w:r>
      <w:r w:rsidRPr="00305773">
        <w:rPr>
          <w:rFonts w:asciiTheme="majorHAnsi" w:eastAsia="Cambria" w:hAnsiTheme="majorHAnsi"/>
          <w:bCs/>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narrativization is essential if a message is to be </w:t>
      </w:r>
      <w:r w:rsidRPr="00305773">
        <w:rPr>
          <w:rStyle w:val="Emphasis"/>
          <w:rFonts w:asciiTheme="majorHAnsi" w:eastAsiaTheme="majorEastAsia" w:hAnsiTheme="majorHAnsi"/>
        </w:rPr>
        <w:t>persuasive</w:t>
      </w:r>
      <w:r w:rsidRPr="00305773">
        <w:rPr>
          <w:rFonts w:asciiTheme="majorHAnsi" w:eastAsia="Cambria" w:hAnsiTheme="majorHAnsi"/>
          <w:sz w:val="14"/>
        </w:rPr>
        <w:t xml:space="preserve"> (Killingsworth and Palmer 2000, 197), and has occurred not only in the rapidly expanding genre of environmental nonfiction, but in much scientific writing about the environment as well (Harré, Brockmeier, and Mühlhäusler 1999, 69).</w:t>
      </w:r>
      <w:r w:rsidRPr="00305773">
        <w:rPr>
          <w:rFonts w:asciiTheme="majorHAnsi" w:eastAsia="Cambria" w:hAnsiTheme="majorHAnsi"/>
          <w:sz w:val="12"/>
        </w:rPr>
        <w:t>¶</w:t>
      </w:r>
      <w:r w:rsidRPr="00305773">
        <w:rPr>
          <w:rFonts w:asciiTheme="majorHAnsi" w:eastAsia="Cambria" w:hAnsiTheme="majorHAnsi"/>
          <w:sz w:val="14"/>
        </w:rPr>
        <w:t xml:space="preserve"> </w:t>
      </w:r>
      <w:r w:rsidRPr="00305773">
        <w:rPr>
          <w:rFonts w:asciiTheme="majorHAnsi" w:eastAsia="Cambria" w:hAnsiTheme="majorHAnsi"/>
          <w:bCs/>
          <w:u w:val="single"/>
        </w:rPr>
        <w:t>What defines narratives as such is their beginning-middle-end structure</w:t>
      </w:r>
      <w:r w:rsidRPr="00305773">
        <w:rPr>
          <w:rFonts w:asciiTheme="majorHAnsi" w:eastAsia="Cambria" w:hAnsiTheme="majorHAnsi"/>
          <w:sz w:val="14"/>
        </w:rPr>
        <w:t>,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w:t>
      </w:r>
      <w:r w:rsidRPr="00305773">
        <w:rPr>
          <w:rFonts w:asciiTheme="majorHAnsi" w:eastAsia="Cambria" w:hAnsiTheme="majorHAnsi"/>
          <w:sz w:val="12"/>
        </w:rPr>
        <w:t>¶</w:t>
      </w:r>
      <w:r w:rsidRPr="00305773">
        <w:rPr>
          <w:rFonts w:asciiTheme="majorHAnsi" w:eastAsia="Cambria" w:hAnsiTheme="majorHAnsi"/>
          <w:sz w:val="14"/>
        </w:rPr>
        <w:t xml:space="preserve">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w:t>
      </w:r>
      <w:r w:rsidRPr="00305773">
        <w:rPr>
          <w:rFonts w:asciiTheme="majorHAnsi" w:eastAsia="Cambria" w:hAnsiTheme="majorHAnsi"/>
          <w:sz w:val="12"/>
        </w:rPr>
        <w:t>¶</w:t>
      </w:r>
      <w:r w:rsidRPr="00305773">
        <w:rPr>
          <w:rFonts w:asciiTheme="majorHAnsi" w:eastAsia="Cambria" w:hAnsiTheme="majorHAnsi"/>
          <w:sz w:val="14"/>
        </w:rPr>
        <w:t xml:space="preserve">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305773">
        <w:rPr>
          <w:rFonts w:asciiTheme="majorHAnsi" w:eastAsia="Cambria" w:hAnsiTheme="majorHAnsi"/>
          <w:bCs/>
          <w:u w:val="single"/>
        </w:rPr>
        <w:t>If</w:t>
      </w:r>
      <w:r w:rsidRPr="00305773">
        <w:rPr>
          <w:rFonts w:asciiTheme="majorHAnsi" w:eastAsia="Cambria" w:hAnsiTheme="majorHAnsi"/>
          <w:sz w:val="14"/>
        </w:rPr>
        <w:t xml:space="preserve"> his </w:t>
      </w:r>
      <w:r w:rsidRPr="00305773">
        <w:rPr>
          <w:rFonts w:asciiTheme="majorHAnsi" w:eastAsia="Cambria" w:hAnsiTheme="majorHAnsi"/>
          <w:bCs/>
          <w:u w:val="single"/>
        </w:rPr>
        <w:t>readers are not convinced that the ending to this story of ecological misbehavior will be a debacle of colossal proportions, they will not become convinced that they need to dramatically alter their ecological behavior</w:t>
      </w:r>
      <w:r w:rsidRPr="00305773">
        <w:rPr>
          <w:rFonts w:asciiTheme="majorHAnsi" w:eastAsia="Cambria" w:hAnsiTheme="majorHAnsi"/>
          <w:sz w:val="14"/>
        </w:rPr>
        <w:t>.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w:t>
      </w:r>
      <w:r w:rsidRPr="00305773">
        <w:rPr>
          <w:rFonts w:asciiTheme="majorHAnsi" w:eastAsia="Cambria" w:hAnsiTheme="majorHAnsi"/>
          <w:sz w:val="12"/>
        </w:rPr>
        <w:t>¶</w:t>
      </w:r>
      <w:r w:rsidRPr="00305773">
        <w:rPr>
          <w:rFonts w:asciiTheme="majorHAnsi" w:eastAsia="Cambria" w:hAnsiTheme="majorHAnsi"/>
          <w:sz w:val="14"/>
        </w:rPr>
        <w:t xml:space="preserve"> To say that endings are essential in order for stories to have morals is already to hint that </w:t>
      </w:r>
      <w:r w:rsidRPr="00305773">
        <w:rPr>
          <w:rFonts w:asciiTheme="majorHAnsi" w:eastAsia="Cambria" w:hAnsiTheme="majorHAnsi"/>
          <w:bCs/>
          <w:u w:val="single"/>
        </w:rPr>
        <w:t>stories alter behavior,</w:t>
      </w:r>
      <w:r w:rsidRPr="00305773">
        <w:rPr>
          <w:rFonts w:asciiTheme="majorHAnsi" w:eastAsia="Cambria" w:hAnsiTheme="majorHAnsi"/>
          <w:sz w:val="14"/>
        </w:rPr>
        <w:t xml:space="preserve"> that </w:t>
      </w:r>
      <w:r w:rsidRPr="00305773">
        <w:rPr>
          <w:rFonts w:asciiTheme="majorHAnsi" w:eastAsia="Cambria" w:hAnsiTheme="majorHAnsi"/>
          <w:bCs/>
          <w:u w:val="single"/>
        </w:rPr>
        <w:t xml:space="preserve">they can encourage action in the real world even as they invoke an </w:t>
      </w:r>
      <w:r w:rsidRPr="00305773">
        <w:rPr>
          <w:rStyle w:val="Emphasis"/>
          <w:rFonts w:asciiTheme="majorHAnsi" w:eastAsiaTheme="majorEastAsia" w:hAnsiTheme="majorHAnsi"/>
        </w:rPr>
        <w:t>imaginary</w:t>
      </w:r>
      <w:r w:rsidRPr="00305773">
        <w:rPr>
          <w:rFonts w:asciiTheme="majorHAnsi" w:eastAsia="Cambria" w:hAnsiTheme="majorHAnsi"/>
          <w:bCs/>
          <w:u w:val="single"/>
        </w:rPr>
        <w:t xml:space="preserve"> one</w:t>
      </w:r>
      <w:r w:rsidRPr="00305773">
        <w:rPr>
          <w:rFonts w:asciiTheme="majorHAnsi" w:eastAsia="Cambria" w:hAnsiTheme="majorHAnsi"/>
          <w:sz w:val="14"/>
        </w:rPr>
        <w:t>.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w:t>
      </w:r>
      <w:r w:rsidRPr="00305773">
        <w:rPr>
          <w:rFonts w:asciiTheme="majorHAnsi" w:eastAsia="Cambria" w:hAnsiTheme="majorHAnsi"/>
          <w:sz w:val="12"/>
        </w:rPr>
        <w:t>¶</w:t>
      </w:r>
      <w:r w:rsidRPr="00305773">
        <w:rPr>
          <w:rFonts w:asciiTheme="majorHAnsi" w:eastAsia="Cambria" w:hAnsiTheme="majorHAnsi"/>
          <w:sz w:val="14"/>
        </w:rPr>
        <w:t xml:space="preserve">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305773">
        <w:rPr>
          <w:rFonts w:asciiTheme="majorHAnsi" w:eastAsia="Cambria" w:hAnsiTheme="majorHAnsi"/>
          <w:bCs/>
          <w:u w:val="single"/>
        </w:rPr>
        <w:t>Narratives are also critical to our ability to reason morally, an activity which</w:t>
      </w:r>
      <w:r w:rsidRPr="00305773">
        <w:rPr>
          <w:rFonts w:asciiTheme="majorHAnsi" w:eastAsia="Cambria" w:hAnsiTheme="majorHAnsi"/>
          <w:sz w:val="14"/>
        </w:rPr>
        <w:t xml:space="preserve"> Johnson asserts </w:t>
      </w:r>
      <w:r w:rsidRPr="00305773">
        <w:rPr>
          <w:rFonts w:asciiTheme="majorHAnsi" w:eastAsia="Cambria" w:hAnsiTheme="majorHAnsi"/>
          <w:bCs/>
          <w:u w:val="single"/>
        </w:rPr>
        <w:t>is fundamentally imaginative</w:t>
      </w:r>
      <w:r w:rsidRPr="00305773">
        <w:rPr>
          <w:rFonts w:asciiTheme="majorHAnsi" w:eastAsia="Cambria" w:hAnsiTheme="majorHAnsi"/>
          <w:sz w:val="14"/>
        </w:rPr>
        <w:t xml:space="preserve">. In this view, </w:t>
      </w:r>
      <w:r w:rsidRPr="00305773">
        <w:rPr>
          <w:rFonts w:asciiTheme="majorHAnsi" w:eastAsia="Cambria" w:hAnsiTheme="majorHAnsi"/>
          <w:bCs/>
          <w:u w:val="single"/>
        </w:rPr>
        <w:t>we use stories to imagine ourselves in different scenarios, exploring and evaluating the consequences of different possible actions in order to determine the right one</w:t>
      </w:r>
      <w:r w:rsidRPr="00305773">
        <w:rPr>
          <w:rFonts w:asciiTheme="majorHAnsi" w:eastAsia="Cambria" w:hAnsiTheme="majorHAnsi"/>
          <w:sz w:val="14"/>
        </w:rPr>
        <w:t>. Moral deliberation is thus</w:t>
      </w:r>
      <w:r w:rsidRPr="00305773">
        <w:rPr>
          <w:rFonts w:asciiTheme="majorHAnsi" w:eastAsia="Cambria" w:hAnsiTheme="majorHAnsi"/>
          <w:sz w:val="12"/>
        </w:rPr>
        <w:t>¶</w:t>
      </w:r>
      <w:r w:rsidRPr="00305773">
        <w:rPr>
          <w:rFonts w:asciiTheme="majorHAnsi" w:eastAsia="Cambria" w:hAnsiTheme="majorHAnsi"/>
          <w:sz w:val="14"/>
        </w:rPr>
        <w:t xml:space="preserve"> …an imaginative exploration of the possibilities for constructive action within a present situation. </w:t>
      </w:r>
      <w:r w:rsidRPr="00305773">
        <w:rPr>
          <w:rFonts w:asciiTheme="majorHAnsi" w:eastAsia="Cambria" w:hAnsiTheme="majorHAnsi"/>
          <w:bCs/>
          <w:u w:val="single"/>
        </w:rPr>
        <w:t>We have a problem to solve here and now</w:t>
      </w:r>
      <w:r w:rsidRPr="00305773">
        <w:rPr>
          <w:rFonts w:asciiTheme="majorHAnsi" w:eastAsia="Cambria" w:hAnsiTheme="majorHAnsi"/>
          <w:sz w:val="14"/>
        </w:rPr>
        <w:t xml:space="preserve"> (e.g., ‘What am I to do?’…. ‘How should I treat others?’), </w:t>
      </w:r>
      <w:r w:rsidRPr="00305773">
        <w:rPr>
          <w:rFonts w:asciiTheme="majorHAnsi" w:eastAsia="Cambria" w:hAnsiTheme="majorHAnsi"/>
          <w:bCs/>
          <w:u w:val="single"/>
        </w:rPr>
        <w:t>and we must try out various possible continuations of our narrative in search of the one that seems best to resolve the indeterminacy of our present situation</w:t>
      </w:r>
      <w:r w:rsidRPr="00305773">
        <w:rPr>
          <w:rFonts w:asciiTheme="majorHAnsi" w:eastAsia="Cambria" w:hAnsiTheme="majorHAnsi"/>
          <w:sz w:val="14"/>
        </w:rPr>
        <w:t>. (1993, 180)</w:t>
      </w:r>
      <w:r w:rsidRPr="00305773">
        <w:rPr>
          <w:rFonts w:asciiTheme="majorHAnsi" w:eastAsia="Cambria" w:hAnsiTheme="majorHAnsi"/>
          <w:sz w:val="12"/>
        </w:rPr>
        <w:t>¶</w:t>
      </w:r>
      <w:r w:rsidRPr="00305773">
        <w:rPr>
          <w:rFonts w:asciiTheme="majorHAnsi" w:eastAsia="Cambria" w:hAnsiTheme="majorHAnsi"/>
          <w:sz w:val="14"/>
        </w:rPr>
        <w:t xml:space="preserve"> Put another way, what cognitive science has revealed is that </w:t>
      </w:r>
      <w:r w:rsidRPr="00305773">
        <w:rPr>
          <w:rFonts w:asciiTheme="majorHAnsi" w:eastAsia="Cambria" w:hAnsiTheme="majorHAnsi"/>
          <w:bCs/>
          <w:u w:val="single"/>
        </w:rPr>
        <w:t>from an empirical perspective the process of moral deliberation entails constructing narratives rooted in our unique history and circumstances, rather than applying universal principles</w:t>
      </w:r>
      <w:r w:rsidRPr="00305773">
        <w:rPr>
          <w:rFonts w:asciiTheme="majorHAnsi" w:eastAsia="Cambria" w:hAnsiTheme="majorHAnsi"/>
          <w:sz w:val="14"/>
        </w:rPr>
        <w:t xml:space="preserve"> (such as Kant’s categorical imperative) </w:t>
      </w:r>
      <w:r w:rsidRPr="00305773">
        <w:rPr>
          <w:rFonts w:asciiTheme="majorHAnsi" w:eastAsia="Cambria" w:hAnsiTheme="majorHAnsi"/>
          <w:bCs/>
          <w:u w:val="single"/>
        </w:rPr>
        <w:t>to particular cases. That we use narratives to reason morally is not a result of conscious choice but of how human cognition works</w:t>
      </w:r>
      <w:r w:rsidRPr="00305773">
        <w:rPr>
          <w:rFonts w:asciiTheme="majorHAnsi" w:eastAsia="Cambria" w:hAnsiTheme="majorHAnsi"/>
          <w:sz w:val="14"/>
        </w:rPr>
        <w:t>.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w:t>
      </w:r>
      <w:r w:rsidRPr="00305773">
        <w:rPr>
          <w:rFonts w:asciiTheme="majorHAnsi" w:eastAsia="Cambria" w:hAnsiTheme="majorHAnsi"/>
          <w:sz w:val="12"/>
        </w:rPr>
        <w:t>¶</w:t>
      </w:r>
      <w:r w:rsidRPr="00305773">
        <w:rPr>
          <w:rFonts w:asciiTheme="majorHAnsi" w:eastAsia="Cambria" w:hAnsiTheme="majorHAnsi"/>
          <w:sz w:val="14"/>
        </w:rPr>
        <w:t xml:space="preserve"> The observation that people use narratives to reason morally may help explain the association between environmental apocalypticism and activism. </w:t>
      </w:r>
      <w:r w:rsidRPr="00305773">
        <w:rPr>
          <w:rFonts w:asciiTheme="majorHAnsi" w:eastAsia="Cambria" w:hAnsiTheme="majorHAnsi"/>
          <w:bCs/>
          <w:u w:val="single"/>
        </w:rPr>
        <w:t xml:space="preserve">The function of the apocalyptic narrative may be that it helps adherents determine how to act by </w:t>
      </w:r>
      <w:r w:rsidRPr="00305773">
        <w:rPr>
          <w:rStyle w:val="Emphasis"/>
          <w:rFonts w:asciiTheme="majorHAnsi" w:eastAsiaTheme="majorEastAsia" w:hAnsiTheme="majorHAnsi"/>
        </w:rPr>
        <w:t>providing a storyline</w:t>
      </w:r>
      <w:r w:rsidRPr="00305773">
        <w:rPr>
          <w:rFonts w:asciiTheme="majorHAnsi" w:eastAsia="Cambria" w:hAnsiTheme="majorHAnsi"/>
          <w:bCs/>
          <w:u w:val="single"/>
        </w:rPr>
        <w:t xml:space="preserve"> from which they can imaginatively sample, enabling them to assess the consequences of their actions</w:t>
      </w:r>
      <w:r w:rsidRPr="00305773">
        <w:rPr>
          <w:rFonts w:asciiTheme="majorHAnsi" w:eastAsia="Cambria" w:hAnsiTheme="majorHAnsi"/>
          <w:sz w:val="14"/>
        </w:rPr>
        <w:t xml:space="preserve">. In order to answer the question, “Should I drive or walk to the store?” for example, they can reason, “If I walk, that will reduce my carbon footprint, which will help keep the ice caps from melting, saving humans and other species.” It is their </w:t>
      </w:r>
      <w:r w:rsidRPr="00305773">
        <w:rPr>
          <w:rFonts w:asciiTheme="majorHAnsi" w:eastAsia="Cambria" w:hAnsiTheme="majorHAnsi"/>
          <w:bCs/>
          <w:u w:val="single"/>
        </w:rPr>
        <w:t>access to this narrative of impending</w:t>
      </w:r>
      <w:r w:rsidRPr="00305773">
        <w:rPr>
          <w:rFonts w:asciiTheme="majorHAnsi" w:eastAsia="Cambria" w:hAnsiTheme="majorHAnsi"/>
          <w:sz w:val="14"/>
        </w:rPr>
        <w:t xml:space="preserve"> [End Page 11] </w:t>
      </w:r>
      <w:r w:rsidRPr="00305773">
        <w:rPr>
          <w:rFonts w:asciiTheme="majorHAnsi" w:eastAsia="Cambria" w:hAnsiTheme="majorHAnsi"/>
          <w:bCs/>
          <w:u w:val="single"/>
        </w:rPr>
        <w:t>disaster</w:t>
      </w:r>
      <w:r w:rsidRPr="00305773">
        <w:rPr>
          <w:rFonts w:asciiTheme="majorHAnsi" w:eastAsia="Cambria" w:hAnsiTheme="majorHAnsi"/>
          <w:sz w:val="14"/>
        </w:rPr>
        <w:t xml:space="preserve"> that </w:t>
      </w:r>
      <w:r w:rsidRPr="00305773">
        <w:rPr>
          <w:rFonts w:asciiTheme="majorHAnsi" w:eastAsia="Cambria" w:hAnsiTheme="majorHAnsi"/>
          <w:bCs/>
          <w:u w:val="single"/>
        </w:rPr>
        <w:t>makes such reasoning possible, for it provides a simple framework within which people can consider and eventually arrive at some conclusion about their moral obligations</w:t>
      </w:r>
      <w:r w:rsidRPr="00305773">
        <w:rPr>
          <w:rFonts w:asciiTheme="majorHAnsi" w:eastAsia="Cambria" w:hAnsiTheme="majorHAnsi"/>
          <w:sz w:val="14"/>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305773">
        <w:rPr>
          <w:rFonts w:asciiTheme="majorHAnsi" w:eastAsia="Cambria" w:hAnsiTheme="majorHAnsi"/>
          <w:bCs/>
          <w:u w:val="single"/>
        </w:rPr>
        <w:t>Absent the apocalypse, choices such as limiting one’s travel to reduce greenhouse gas emissions</w:t>
      </w:r>
      <w:r w:rsidRPr="00305773">
        <w:rPr>
          <w:rFonts w:asciiTheme="majorHAnsi" w:eastAsia="Cambria" w:hAnsiTheme="majorHAnsi"/>
          <w:sz w:val="14"/>
        </w:rPr>
        <w:t xml:space="preserve">, becoming vegetarian, working in the environmental sector (often for less compensation), or growing one’s own food </w:t>
      </w:r>
      <w:r w:rsidRPr="00305773">
        <w:rPr>
          <w:rFonts w:asciiTheme="majorHAnsi" w:eastAsia="Cambria" w:hAnsiTheme="majorHAnsi"/>
          <w:bCs/>
          <w:u w:val="single"/>
        </w:rPr>
        <w:t>could seem to be meaningless sacrifices</w:t>
      </w:r>
      <w:r w:rsidRPr="00305773">
        <w:rPr>
          <w:rFonts w:asciiTheme="majorHAnsi" w:eastAsia="Cambria" w:hAnsiTheme="majorHAnsi"/>
          <w:sz w:val="14"/>
        </w:rPr>
        <w:t>. Within this context, on the other hand, such choices become essential features of the quest to live a moral life.</w:t>
      </w:r>
      <w:r w:rsidRPr="00305773">
        <w:rPr>
          <w:rFonts w:asciiTheme="majorHAnsi" w:eastAsia="Cambria" w:hAnsiTheme="majorHAnsi"/>
          <w:sz w:val="12"/>
        </w:rPr>
        <w:t>¶</w:t>
      </w:r>
      <w:r w:rsidRPr="00305773">
        <w:rPr>
          <w:rFonts w:asciiTheme="majorHAnsi" w:eastAsia="Cambria" w:hAnsiTheme="majorHAnsi"/>
          <w:sz w:val="14"/>
        </w:rPr>
        <w:t xml:space="preserve"> </w:t>
      </w:r>
      <w:r w:rsidRPr="00305773">
        <w:rPr>
          <w:rFonts w:asciiTheme="majorHAnsi" w:eastAsia="Cambria" w:hAnsiTheme="majorHAnsi"/>
          <w:bCs/>
          <w:u w:val="single"/>
        </w:rPr>
        <w:t>The apocalyptic narrative</w:t>
      </w:r>
      <w:r w:rsidRPr="00305773">
        <w:rPr>
          <w:rFonts w:asciiTheme="majorHAnsi" w:eastAsia="Cambria" w:hAnsiTheme="majorHAnsi"/>
          <w:sz w:val="14"/>
        </w:rPr>
        <w:t xml:space="preserve"> is but one of many ways to tell the environmental story, yet it is one that </w:t>
      </w:r>
      <w:r w:rsidRPr="00305773">
        <w:rPr>
          <w:rFonts w:asciiTheme="majorHAnsi" w:eastAsia="Cambria" w:hAnsiTheme="majorHAnsi"/>
          <w:bCs/>
          <w:u w:val="single"/>
        </w:rPr>
        <w:t xml:space="preserve">seems </w:t>
      </w:r>
      <w:r w:rsidRPr="00305773">
        <w:rPr>
          <w:rStyle w:val="Emphasis"/>
          <w:rFonts w:asciiTheme="majorHAnsi" w:eastAsiaTheme="majorEastAsia" w:hAnsiTheme="majorHAnsi"/>
        </w:rPr>
        <w:t>particularly well-suited</w:t>
      </w:r>
      <w:r w:rsidRPr="00305773">
        <w:rPr>
          <w:rFonts w:asciiTheme="majorHAnsi" w:eastAsia="Cambria" w:hAnsiTheme="majorHAnsi"/>
          <w:bCs/>
          <w:u w:val="single"/>
        </w:rPr>
        <w:t xml:space="preserve"> to encouraging </w:t>
      </w:r>
      <w:r w:rsidRPr="00305773">
        <w:rPr>
          <w:rStyle w:val="Emphasis"/>
          <w:rFonts w:asciiTheme="majorHAnsi" w:eastAsiaTheme="majorEastAsia" w:hAnsiTheme="majorHAnsi"/>
        </w:rPr>
        <w:t>pro-environmental behavior</w:t>
      </w:r>
      <w:r w:rsidRPr="00305773">
        <w:rPr>
          <w:rFonts w:asciiTheme="majorHAnsi" w:eastAsia="Cambria" w:hAnsiTheme="majorHAnsi"/>
          <w:sz w:val="14"/>
        </w:rPr>
        <w:t xml:space="preserve">. First, </w:t>
      </w:r>
      <w:r w:rsidRPr="00305773">
        <w:rPr>
          <w:rFonts w:asciiTheme="majorHAnsi" w:eastAsia="Cambria" w:hAnsiTheme="majorHAnsi"/>
          <w:bCs/>
          <w:u w:val="single"/>
        </w:rPr>
        <w:t>the apocalyptic ending discloses certain everyday decisions as moral decisions. Without the narrative context of impending disaster, decisions such as whether to drive or walk to the store would be merely matters of convenience or preference</w:t>
      </w:r>
      <w:r w:rsidRPr="00305773">
        <w:rPr>
          <w:rFonts w:asciiTheme="majorHAnsi" w:eastAsia="Cambria" w:hAnsiTheme="majorHAnsi"/>
          <w:sz w:val="14"/>
        </w:rPr>
        <w:t xml:space="preserve">. In the context of potentially disastrous consequences for valued places, people, and organisms, by contrast, such decisions become matters of right and wrong. Second, </w:t>
      </w:r>
      <w:r w:rsidRPr="00305773">
        <w:rPr>
          <w:rFonts w:asciiTheme="majorHAnsi" w:eastAsia="Cambria" w:hAnsiTheme="majorHAnsi"/>
          <w:bCs/>
          <w:u w:val="single"/>
        </w:rPr>
        <w:t>putting information about the environment into narrative form enables apocalyptics to link complex global environmental processes to their own lives</w:t>
      </w:r>
      <w:r w:rsidRPr="00305773">
        <w:rPr>
          <w:rFonts w:asciiTheme="majorHAnsi" w:eastAsia="Cambria" w:hAnsiTheme="majorHAnsi"/>
          <w:sz w:val="14"/>
        </w:rPr>
        <w:t xml:space="preserve">, a perceptual technique Thomashow describes as “bringing the biosphere home” (2002). Developing this skill is essential because </w:t>
      </w:r>
      <w:r w:rsidRPr="00305773">
        <w:rPr>
          <w:rFonts w:asciiTheme="majorHAnsi" w:eastAsia="Cambria" w:hAnsiTheme="majorHAnsi"/>
          <w:bCs/>
          <w:u w:val="single"/>
        </w:rPr>
        <w:t>without that felt sense of connection to their own lived experience, people are much less likely to become convinced that it is incumbent upon them to act</w:t>
      </w:r>
      <w:r w:rsidRPr="00305773">
        <w:rPr>
          <w:rFonts w:asciiTheme="majorHAnsi" w:eastAsia="Cambria" w:hAnsiTheme="majorHAnsi"/>
          <w:sz w:val="14"/>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apocalypticism and moral reasoning looks like in practice. [End Page 12]</w:t>
      </w:r>
    </w:p>
    <w:p w14:paraId="643648DB" w14:textId="77777777" w:rsidR="00546C55" w:rsidRPr="00305773" w:rsidRDefault="00546C55" w:rsidP="00546C55">
      <w:pPr>
        <w:rPr>
          <w:rFonts w:asciiTheme="majorHAnsi" w:hAnsiTheme="majorHAnsi"/>
        </w:rPr>
      </w:pPr>
    </w:p>
    <w:p w14:paraId="1195D49A" w14:textId="77777777" w:rsidR="00546C55" w:rsidRPr="00305773" w:rsidRDefault="00546C55" w:rsidP="00546C55">
      <w:pPr>
        <w:pStyle w:val="Heading4"/>
      </w:pPr>
      <w:r w:rsidRPr="00305773">
        <w:t>Our heuristic overcomes disbelief and mobilizes public responses</w:t>
      </w:r>
    </w:p>
    <w:p w14:paraId="3C09BFA8" w14:textId="77777777" w:rsidR="00546C55" w:rsidRPr="00305773" w:rsidRDefault="00546C55" w:rsidP="00546C55">
      <w:pPr>
        <w:rPr>
          <w:rFonts w:asciiTheme="majorHAnsi" w:hAnsiTheme="majorHAnsi"/>
        </w:rPr>
      </w:pPr>
      <w:r w:rsidRPr="00305773">
        <w:rPr>
          <w:rStyle w:val="CitationChar"/>
          <w:rFonts w:asciiTheme="majorHAnsi" w:hAnsiTheme="majorHAnsi"/>
        </w:rPr>
        <w:t>Romm 12</w:t>
      </w:r>
      <w:r w:rsidRPr="00305773">
        <w:rPr>
          <w:rFonts w:asciiTheme="majorHAnsi" w:hAnsiTheme="majorHAnsi"/>
        </w:rPr>
        <w:t xml:space="preserve"> (Joe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http://thinkprogress.org/romm/2012/02/26/432546/apocalypse-not-oscars-media-myth-of-repetition-of-doomsday-messages-on-climate/#more-432546)</w:t>
      </w:r>
    </w:p>
    <w:p w14:paraId="5D0A7435" w14:textId="77777777" w:rsidR="00546C55" w:rsidRPr="00305773" w:rsidRDefault="00546C55" w:rsidP="00546C55">
      <w:pPr>
        <w:rPr>
          <w:rFonts w:asciiTheme="majorHAnsi" w:hAnsiTheme="majorHAnsi"/>
        </w:rPr>
      </w:pPr>
    </w:p>
    <w:p w14:paraId="75190FD5" w14:textId="77777777" w:rsidR="00546C55" w:rsidRPr="00305773" w:rsidRDefault="00546C55" w:rsidP="00546C55">
      <w:pPr>
        <w:rPr>
          <w:rFonts w:asciiTheme="majorHAnsi" w:hAnsiTheme="majorHAnsi"/>
        </w:rPr>
      </w:pPr>
      <w:r w:rsidRPr="00305773">
        <w:rPr>
          <w:rStyle w:val="StyleUnderline"/>
          <w:rFonts w:asciiTheme="majorHAnsi" w:hAnsiTheme="majorHAnsi"/>
        </w:rPr>
        <w:t>The two greatest myths about global warming communications are 1) constant repetition of doomsday messages has been a major, ongoing strategy and 2) that strategy doesn’t work and indeed is actually counterproductive</w:t>
      </w:r>
      <w:r w:rsidRPr="00305773">
        <w:rPr>
          <w:rFonts w:asciiTheme="majorHAnsi" w:hAnsiTheme="majorHAnsi"/>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305773">
        <w:rPr>
          <w:rStyle w:val="StyleUnderline"/>
          <w:rFonts w:asciiTheme="majorHAnsi" w:hAnsiTheme="majorHAnsi"/>
        </w:rPr>
        <w:t>These myths are so deeply ingrained in the mainstream media that such messaging, when it is tried, is routinely attacked and denounced — and the flimsiest studies are interpreted exactly backwards to drive the erroneous message home</w:t>
      </w:r>
      <w:r w:rsidRPr="00305773">
        <w:rPr>
          <w:rFonts w:asciiTheme="majorHAnsi" w:hAnsiTheme="majorHAnsi"/>
        </w:rPr>
        <w:t xml:space="preserve"> (see “Dire straits: Media blows the story of UC Berkeley study on climate messaging“)</w:t>
      </w:r>
      <w:r w:rsidRPr="00305773">
        <w:rPr>
          <w:rStyle w:val="StyleUnderline"/>
          <w:rFonts w:asciiTheme="majorHAnsi" w:hAnsiTheme="majorHAnsi"/>
        </w:rPr>
        <w:t xml:space="preserve"> </w:t>
      </w:r>
      <w:r w:rsidRPr="00305773">
        <w:rPr>
          <w:rFonts w:asciiTheme="majorHAnsi" w:hAnsiTheme="majorHAnsi"/>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305773">
        <w:rPr>
          <w:rStyle w:val="StyleUnderline"/>
          <w:rFonts w:asciiTheme="majorHAnsi" w:hAnsiTheme="majorHAnsi"/>
        </w:rPr>
        <w:t>the public is not going to be concerned about an issue unless one explains why they should be concerned about an issue</w:t>
      </w:r>
      <w:r w:rsidRPr="00305773">
        <w:rPr>
          <w:rFonts w:asciiTheme="majorHAnsi" w:hAnsiTheme="majorHAnsi"/>
        </w:rPr>
        <w:t xml:space="preserve">. </w:t>
      </w:r>
      <w:r w:rsidRPr="00305773">
        <w:rPr>
          <w:rStyle w:val="StyleUnderline"/>
          <w:rFonts w:asciiTheme="majorHAnsi" w:hAnsiTheme="majorHAnsi"/>
        </w:rPr>
        <w:t>And the social science literature,</w:t>
      </w:r>
      <w:r w:rsidRPr="00305773">
        <w:rPr>
          <w:rFonts w:asciiTheme="majorHAnsi" w:hAnsiTheme="majorHAnsi"/>
        </w:rPr>
        <w:t xml:space="preserve"> including the vast literature on advertising and marketing, </w:t>
      </w:r>
      <w:r w:rsidRPr="00305773">
        <w:rPr>
          <w:rStyle w:val="UnderlineBold"/>
          <w:rFonts w:asciiTheme="majorHAnsi" w:hAnsiTheme="majorHAnsi"/>
        </w:rPr>
        <w:t>could not be clearer that only repeated messages have any chance of sinking in and moving the needle</w:t>
      </w:r>
      <w:r w:rsidRPr="00305773">
        <w:rPr>
          <w:rFonts w:asciiTheme="majorHAnsi" w:hAnsiTheme="majorHAnsi"/>
        </w:rPr>
        <w:t xml:space="preserve">.  Because </w:t>
      </w:r>
      <w:r w:rsidRPr="00305773">
        <w:rPr>
          <w:rStyle w:val="StyleUnderline"/>
          <w:rFonts w:asciiTheme="majorHAnsi" w:hAnsiTheme="majorHAnsi"/>
        </w:rPr>
        <w:t>I doubt any serious movement of public opinion or mobilization of political action could possibly occur until these myths are shattered</w:t>
      </w:r>
      <w:r w:rsidRPr="00305773">
        <w:rPr>
          <w:rFonts w:asciiTheme="majorHAnsi" w:hAnsiTheme="majorHAnsi"/>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305773">
        <w:rPr>
          <w:rStyle w:val="StyleUnderline"/>
          <w:rFonts w:asciiTheme="majorHAnsi" w:hAnsiTheme="majorHAnsi"/>
        </w:rPr>
        <w:t>climate change has been mostly an invisible issue for several years and the message of conspicuous consumption and business-as-usual reigns supreme</w:t>
      </w:r>
      <w:r w:rsidRPr="00305773">
        <w:rPr>
          <w:rFonts w:asciiTheme="majorHAnsi" w:hAnsiTheme="majorHAnsi"/>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305773">
        <w:rPr>
          <w:rStyle w:val="StyleUnderline"/>
          <w:rFonts w:asciiTheme="majorHAnsi" w:hAnsiTheme="majorHAnsi"/>
        </w:rPr>
        <w:t>The broad American public is exposed to virtually no doomsday messages</w:t>
      </w:r>
      <w:r w:rsidRPr="00305773">
        <w:rPr>
          <w:rFonts w:asciiTheme="majorHAnsi" w:hAnsiTheme="majorHAnsi"/>
        </w:rPr>
        <w:t xml:space="preserve">, </w:t>
      </w:r>
      <w:r w:rsidRPr="00305773">
        <w:rPr>
          <w:rStyle w:val="StyleUnderline"/>
          <w:rFonts w:asciiTheme="majorHAnsi" w:hAnsiTheme="majorHAnsi"/>
        </w:rPr>
        <w:t>let alone constant ones, on climate change</w:t>
      </w:r>
      <w:r w:rsidRPr="00305773">
        <w:rPr>
          <w:rFonts w:asciiTheme="majorHAnsi" w:hAnsiTheme="majorHAnsi"/>
        </w:rPr>
        <w:t xml:space="preserve"> in popular culture (TV and the movies and even online). There is not one single TV show on any network devoted to this subject, which is, arguably, more consequential than any other preventable issue we face.     </w:t>
      </w:r>
      <w:r w:rsidRPr="00305773">
        <w:rPr>
          <w:rStyle w:val="StyleUnderline"/>
          <w:rFonts w:asciiTheme="majorHAnsi" w:hAnsiTheme="majorHAnsi"/>
        </w:rPr>
        <w:t>The same goes for the news media, whose coverage of climate change has collapsed</w:t>
      </w:r>
      <w:r w:rsidRPr="00305773">
        <w:rPr>
          <w:rFonts w:asciiTheme="majorHAnsi" w:hAnsiTheme="majorHAnsi"/>
        </w:rPr>
        <w:t xml:space="preserve"> (see “Network News Coverage of Climate Change Collapsed in 2011“). </w:t>
      </w:r>
      <w:r w:rsidRPr="00305773">
        <w:rPr>
          <w:rStyle w:val="StyleUnderline"/>
          <w:rFonts w:asciiTheme="majorHAnsi" w:hAnsiTheme="majorHAnsi"/>
        </w:rPr>
        <w:t xml:space="preserve">When the media do cover climate change in recent years, the overwhelming majority of coverage is devoid of any doomsday messages </w:t>
      </w:r>
      <w:r w:rsidRPr="00305773">
        <w:rPr>
          <w:rFonts w:asciiTheme="majorHAnsi" w:hAnsiTheme="majorHAnsi"/>
        </w:rPr>
        <w:t xml:space="preserve">— </w:t>
      </w:r>
      <w:r w:rsidRPr="00305773">
        <w:rPr>
          <w:rStyle w:val="StyleUnderline"/>
          <w:rFonts w:asciiTheme="majorHAnsi" w:hAnsiTheme="majorHAnsi"/>
        </w:rPr>
        <w:t>and many outlets still feature hard-core deniers</w:t>
      </w:r>
      <w:r w:rsidRPr="00305773">
        <w:rPr>
          <w:rFonts w:asciiTheme="majorHAnsi" w:hAnsiTheme="majorHAnsi"/>
        </w:rPr>
        <w:t xml:space="preserve">. Just </w:t>
      </w:r>
      <w:r w:rsidRPr="00305773">
        <w:rPr>
          <w:rStyle w:val="StyleUnderline"/>
          <w:rFonts w:asciiTheme="majorHAnsi" w:hAnsiTheme="majorHAnsi"/>
        </w:rPr>
        <w:t>imagine what the public’s view of climate would be if it got the same coverage as, say, unemployment, the housing crisis or even the deficit</w:t>
      </w:r>
      <w:r w:rsidRPr="00305773">
        <w:rPr>
          <w:rFonts w:asciiTheme="majorHAnsi" w:hAnsiTheme="majorHAnsi"/>
        </w:rPr>
        <w:t xml:space="preserve">? When was the last time you saw an “employment denier” quoted on TV or in a newspaper?     </w:t>
      </w:r>
      <w:r w:rsidRPr="00305773">
        <w:rPr>
          <w:rStyle w:val="StyleUnderline"/>
          <w:rFonts w:asciiTheme="majorHAnsi" w:hAnsiTheme="majorHAnsi"/>
        </w:rPr>
        <w:t>The public is exposed to constant messages promoting business as usual and indeed idolizing conspicuous consumption</w:t>
      </w:r>
      <w:r w:rsidRPr="00305773">
        <w:rPr>
          <w:rFonts w:asciiTheme="majorHAnsi" w:hAnsiTheme="majorHAnsi"/>
        </w:rPr>
        <w:t xml:space="preserve">. See, for instance, “Breaking: The earth is breaking … but how about that Royal Wedding?     </w:t>
      </w:r>
      <w:r w:rsidRPr="00305773">
        <w:rPr>
          <w:rStyle w:val="StyleUnderline"/>
          <w:rFonts w:asciiTheme="majorHAnsi" w:hAnsiTheme="majorHAnsi"/>
        </w:rPr>
        <w:t>Our political elite and intelligentsia</w:t>
      </w:r>
      <w:r w:rsidRPr="00305773">
        <w:rPr>
          <w:rFonts w:asciiTheme="majorHAnsi" w:hAnsiTheme="majorHAnsi"/>
        </w:rPr>
        <w:t xml:space="preserve">, including MSM pundits and the supposedly “liberal media” like, say, MSNBC, </w:t>
      </w:r>
      <w:r w:rsidRPr="00305773">
        <w:rPr>
          <w:rStyle w:val="StyleUnderline"/>
          <w:rFonts w:asciiTheme="majorHAnsi" w:hAnsiTheme="majorHAnsi"/>
        </w:rPr>
        <w:t>hardly even talk about climate change and when they do, it isn’t doomsday</w:t>
      </w:r>
      <w:r w:rsidRPr="00305773">
        <w:rPr>
          <w:rFonts w:asciiTheme="majorHAnsi" w:hAnsiTheme="majorHAnsi"/>
        </w:rPr>
        <w:t xml:space="preserve">. Indeed, </w:t>
      </w:r>
      <w:r w:rsidRPr="00305773">
        <w:rPr>
          <w:rStyle w:val="StyleUnderline"/>
          <w:rFonts w:asciiTheme="majorHAnsi" w:hAnsiTheme="majorHAnsi"/>
        </w:rPr>
        <w:t>there isn’t even a single national columnist for a major media outlet who writes primarily on climate. Most “liberal” columnists rarely mention it</w:t>
      </w:r>
      <w:r w:rsidRPr="00305773">
        <w:rPr>
          <w:rFonts w:asciiTheme="majorHAnsi" w:hAnsiTheme="majorHAnsi"/>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305773">
        <w:rPr>
          <w:rStyle w:val="StyleUnderline"/>
          <w:rFonts w:asciiTheme="majorHAnsi" w:hAnsiTheme="majorHAnsi"/>
        </w:rPr>
        <w:t>The major energy companies bombard the airwaves with millions and millions of dollars of repetitious pro-fossil-fuel ads</w:t>
      </w:r>
      <w:r w:rsidRPr="00305773">
        <w:rPr>
          <w:rFonts w:asciiTheme="majorHAnsi" w:hAnsiTheme="majorHAnsi"/>
        </w:rPr>
        <w:t xml:space="preserve">. The </w:t>
      </w:r>
      <w:r w:rsidRPr="00305773">
        <w:rPr>
          <w:rStyle w:val="StyleUnderline"/>
          <w:rFonts w:asciiTheme="majorHAnsi" w:hAnsiTheme="majorHAnsi"/>
        </w:rPr>
        <w:t>environmentalists spend far, far less money.</w:t>
      </w:r>
      <w:r w:rsidRPr="00305773">
        <w:rPr>
          <w:rFonts w:asciiTheme="majorHAnsi" w:hAnsiTheme="majorHAnsi"/>
        </w:rPr>
        <w:t xml:space="preserve"> As noted above, </w:t>
      </w:r>
      <w:r w:rsidRPr="00305773">
        <w:rPr>
          <w:rStyle w:val="StyleUnderline"/>
          <w:rFonts w:asciiTheme="majorHAnsi" w:hAnsiTheme="majorHAnsi"/>
        </w:rPr>
        <w:t>the one time they did run a major campaign to push a climate bill, they and their political allies including the president explicitly did NOT talk much about climate change, particularly doomsday messaging</w:t>
      </w:r>
      <w:r w:rsidRPr="00305773">
        <w:rPr>
          <w:rFonts w:asciiTheme="majorHAnsi" w:hAnsiTheme="majorHAnsi"/>
        </w:rPr>
        <w:t xml:space="preserve">     </w:t>
      </w:r>
      <w:r w:rsidRPr="00305773">
        <w:rPr>
          <w:rStyle w:val="StyleUnderline"/>
          <w:rFonts w:asciiTheme="majorHAnsi" w:hAnsiTheme="majorHAnsi"/>
        </w:rPr>
        <w:t>Environmentalists</w:t>
      </w:r>
      <w:r w:rsidRPr="00305773">
        <w:rPr>
          <w:rFonts w:asciiTheme="majorHAnsi" w:hAnsiTheme="majorHAnsi"/>
        </w:rPr>
        <w:t xml:space="preserve"> when they do appear in popular culture, especially TV, </w:t>
      </w:r>
      <w:r w:rsidRPr="00305773">
        <w:rPr>
          <w:rStyle w:val="StyleUnderline"/>
          <w:rFonts w:asciiTheme="majorHAnsi" w:hAnsiTheme="majorHAnsi"/>
        </w:rPr>
        <w:t>are routinely mocked</w:t>
      </w:r>
      <w:r w:rsidRPr="00305773">
        <w:rPr>
          <w:rFonts w:asciiTheme="majorHAnsi" w:hAnsiTheme="majorHAnsi"/>
        </w:rPr>
        <w:t xml:space="preserve">.     </w:t>
      </w:r>
      <w:r w:rsidRPr="00305773">
        <w:rPr>
          <w:rStyle w:val="StyleUnderline"/>
          <w:rFonts w:asciiTheme="majorHAnsi" w:hAnsiTheme="majorHAnsi"/>
        </w:rPr>
        <w:t>There is very little mass communication of doomsday messages online</w:t>
      </w:r>
      <w:r w:rsidRPr="00305773">
        <w:rPr>
          <w:rFonts w:asciiTheme="majorHAnsi" w:hAnsiTheme="majorHAnsi"/>
        </w:rPr>
        <w:t xml:space="preserve">. Check out the most popular websites. General silence on the subject, and again, what coverage there is ain’t doomsday messaging. Go to the front page of the (moderately trafficked) environmental websites. Where is the doomsday?  </w:t>
      </w:r>
      <w:r w:rsidRPr="00305773">
        <w:rPr>
          <w:rStyle w:val="StyleUnderline"/>
          <w:rFonts w:asciiTheme="majorHAnsi" w:hAnsiTheme="majorHAnsi"/>
        </w:rPr>
        <w:t xml:space="preserve">If you want to find anything approximating </w:t>
      </w:r>
      <w:r w:rsidRPr="00305773">
        <w:rPr>
          <w:rFonts w:asciiTheme="majorHAnsi" w:hAnsiTheme="majorHAnsi"/>
        </w:rPr>
        <w:t>even modes</w:t>
      </w:r>
      <w:r w:rsidRPr="00305773">
        <w:rPr>
          <w:rStyle w:val="StyleUnderline"/>
          <w:rFonts w:asciiTheme="majorHAnsi" w:hAnsiTheme="majorHAnsi"/>
        </w:rPr>
        <w:t>t, blunt, science-based messaging built around the scientific literature, interviews with actual climate scientists and a clear statement that we can solve this problem</w:t>
      </w:r>
      <w:r w:rsidRPr="00305773">
        <w:rPr>
          <w:rFonts w:asciiTheme="majorHAnsi" w:hAnsiTheme="majorHAnsi"/>
        </w:rPr>
        <w:t xml:space="preserve"> — well, you’ve all found it, of course, </w:t>
      </w:r>
      <w:r w:rsidRPr="00305773">
        <w:rPr>
          <w:rStyle w:val="StyleUnderline"/>
          <w:rFonts w:asciiTheme="majorHAnsi" w:hAnsiTheme="majorHAnsi"/>
        </w:rPr>
        <w:t>but the only people who see it are those who go looking for it</w:t>
      </w:r>
      <w:r w:rsidRPr="00305773">
        <w:rPr>
          <w:rFonts w:asciiTheme="majorHAnsi" w:hAnsiTheme="majorHAnsi"/>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305773">
        <w:rPr>
          <w:rStyle w:val="StyleUnderline"/>
          <w:rFonts w:asciiTheme="majorHAnsi" w:hAnsiTheme="majorHAnsi"/>
        </w:rPr>
        <w:t xml:space="preserve">Anyone dropping into America from another country or another planet who started following popular culture and the news the way the overwhelming majority of Americans do would get the distinct impression that </w:t>
      </w:r>
      <w:r w:rsidRPr="00305773">
        <w:rPr>
          <w:rStyle w:val="UnderlineBold"/>
          <w:rFonts w:asciiTheme="majorHAnsi" w:hAnsiTheme="majorHAnsi"/>
        </w:rPr>
        <w:t>nobody who matters is terribly worried about climate change</w:t>
      </w:r>
      <w:r w:rsidRPr="00305773">
        <w:rPr>
          <w:rFonts w:asciiTheme="majorHAnsi" w:hAnsiTheme="majorHAnsi"/>
        </w:rPr>
        <w:t xml:space="preserve">. And, of course, they’d be right — see “The failed presidency of Barack Obama, Part 2.”  </w:t>
      </w:r>
      <w:r w:rsidRPr="00305773">
        <w:rPr>
          <w:rStyle w:val="StyleUnderline"/>
          <w:rFonts w:asciiTheme="majorHAnsi" w:hAnsiTheme="majorHAnsi"/>
        </w:rPr>
        <w:t xml:space="preserve">It is </w:t>
      </w:r>
      <w:r w:rsidRPr="00305773">
        <w:rPr>
          <w:rStyle w:val="UnderlineBold"/>
          <w:rFonts w:asciiTheme="majorHAnsi" w:hAnsiTheme="majorHAnsi"/>
        </w:rPr>
        <w:t>total BS</w:t>
      </w:r>
      <w:r w:rsidRPr="00305773">
        <w:rPr>
          <w:rStyle w:val="StyleUnderline"/>
          <w:rFonts w:asciiTheme="majorHAnsi" w:hAnsiTheme="majorHAnsi"/>
        </w:rPr>
        <w:t xml:space="preserve"> that somehow the American public </w:t>
      </w:r>
      <w:r w:rsidRPr="00305773">
        <w:rPr>
          <w:rStyle w:val="UnderlineBold"/>
          <w:rFonts w:asciiTheme="majorHAnsi" w:hAnsiTheme="majorHAnsi"/>
        </w:rPr>
        <w:t>has been scared and overwhelmed by repeated doomsday messaging into some sort of climate fatigue</w:t>
      </w:r>
      <w:r w:rsidRPr="00305773">
        <w:rPr>
          <w:rFonts w:asciiTheme="majorHAnsi" w:hAnsiTheme="majorHAnsi"/>
        </w:rPr>
        <w:t xml:space="preserve">. </w:t>
      </w:r>
      <w:r w:rsidRPr="00305773">
        <w:rPr>
          <w:rStyle w:val="StyleUnderline"/>
          <w:rFonts w:asciiTheme="majorHAnsi" w:hAnsiTheme="majorHAnsi"/>
        </w:rPr>
        <w:t>If the public’s concern has dropped</w:t>
      </w:r>
      <w:r w:rsidRPr="00305773">
        <w:rPr>
          <w:rFonts w:asciiTheme="majorHAnsi" w:hAnsiTheme="majorHAnsi"/>
        </w:rPr>
        <w:t xml:space="preserve"> — and public opinion analysis suggests it has dropped several percent (though is bouncing back a tad) — </w:t>
      </w:r>
      <w:r w:rsidRPr="00305773">
        <w:rPr>
          <w:rStyle w:val="StyleUnderline"/>
          <w:rFonts w:asciiTheme="majorHAnsi" w:hAnsiTheme="majorHAnsi"/>
        </w:rPr>
        <w:t xml:space="preserve">that is </w:t>
      </w:r>
      <w:r w:rsidRPr="00305773">
        <w:rPr>
          <w:rStyle w:val="UnderlineBold"/>
          <w:rFonts w:asciiTheme="majorHAnsi" w:hAnsiTheme="majorHAnsi"/>
        </w:rPr>
        <w:t>primarily due to the conservative media’s disinformation</w:t>
      </w:r>
      <w:r w:rsidRPr="00305773">
        <w:rPr>
          <w:rStyle w:val="StyleUnderline"/>
          <w:rFonts w:asciiTheme="majorHAnsi" w:hAnsiTheme="majorHAnsi"/>
        </w:rPr>
        <w:t xml:space="preserve"> </w:t>
      </w:r>
      <w:r w:rsidRPr="00305773">
        <w:rPr>
          <w:rStyle w:val="UnderlineBold"/>
          <w:rFonts w:asciiTheme="majorHAnsi" w:hAnsiTheme="majorHAnsi"/>
        </w:rPr>
        <w:t>campaign</w:t>
      </w:r>
      <w:r w:rsidRPr="00305773">
        <w:rPr>
          <w:rStyle w:val="StyleUnderline"/>
          <w:rFonts w:asciiTheme="majorHAnsi" w:hAnsiTheme="majorHAnsi"/>
        </w:rPr>
        <w:t xml:space="preserve"> impact on Tea Party conservatives and to the treatment of this as a nonissue by most of the rest of the media, intelligentsia and popular culture</w:t>
      </w:r>
      <w:r w:rsidRPr="00305773">
        <w:rPr>
          <w:rFonts w:asciiTheme="majorHAnsi" w:hAnsiTheme="majorHAnsi"/>
        </w:rPr>
        <w:t>.</w:t>
      </w:r>
    </w:p>
    <w:p w14:paraId="5D8164E0" w14:textId="77777777" w:rsidR="00546C55" w:rsidRPr="00305773" w:rsidRDefault="00546C55" w:rsidP="00546C55">
      <w:pPr>
        <w:pStyle w:val="Nothing"/>
        <w:tabs>
          <w:tab w:val="left" w:pos="8280"/>
          <w:tab w:val="left" w:pos="8550"/>
        </w:tabs>
        <w:jc w:val="left"/>
        <w:rPr>
          <w:rFonts w:asciiTheme="majorHAnsi" w:hAnsiTheme="majorHAnsi"/>
        </w:rPr>
      </w:pPr>
    </w:p>
    <w:p w14:paraId="4807C103" w14:textId="77777777" w:rsidR="00546C55" w:rsidRPr="00305773" w:rsidRDefault="00546C55" w:rsidP="00546C55">
      <w:pPr>
        <w:pStyle w:val="Nothing"/>
        <w:tabs>
          <w:tab w:val="left" w:pos="8280"/>
          <w:tab w:val="left" w:pos="8550"/>
        </w:tabs>
        <w:jc w:val="left"/>
        <w:rPr>
          <w:rFonts w:asciiTheme="majorHAnsi" w:hAnsiTheme="majorHAnsi"/>
        </w:rPr>
      </w:pPr>
    </w:p>
    <w:p w14:paraId="6C846F8C" w14:textId="77777777" w:rsidR="00546C55" w:rsidRPr="00305773" w:rsidRDefault="00546C55" w:rsidP="00546C55">
      <w:pPr>
        <w:pStyle w:val="Heading3"/>
        <w:rPr>
          <w:rFonts w:asciiTheme="majorHAnsi" w:hAnsiTheme="majorHAnsi"/>
        </w:rPr>
      </w:pPr>
      <w:r w:rsidRPr="00305773">
        <w:rPr>
          <w:rFonts w:asciiTheme="majorHAnsi" w:hAnsiTheme="majorHAnsi"/>
        </w:rPr>
        <w:t xml:space="preserve">Alt Fails – Withdrawal </w:t>
      </w:r>
    </w:p>
    <w:p w14:paraId="2FB8376F" w14:textId="77777777" w:rsidR="00546C55" w:rsidRPr="00305773" w:rsidRDefault="00546C55" w:rsidP="00546C55">
      <w:pPr>
        <w:pStyle w:val="Nothing"/>
        <w:tabs>
          <w:tab w:val="left" w:pos="8280"/>
          <w:tab w:val="left" w:pos="8550"/>
        </w:tabs>
        <w:jc w:val="left"/>
        <w:rPr>
          <w:rFonts w:asciiTheme="majorHAnsi" w:hAnsiTheme="majorHAnsi"/>
        </w:rPr>
      </w:pPr>
    </w:p>
    <w:p w14:paraId="4933749E"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Alt doesn’t solve cap</w:t>
      </w:r>
    </w:p>
    <w:p w14:paraId="560D9C53"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Gordon 12</w:t>
      </w:r>
      <w:r w:rsidRPr="00305773">
        <w:rPr>
          <w:rFonts w:asciiTheme="majorHAnsi" w:hAnsiTheme="majorHAnsi"/>
        </w:rPr>
        <w:t xml:space="preserve"> (PhD from Oxford, teaches environmental politics and ethics at the Arava Institute for Environmental Studies) </w:t>
      </w:r>
    </w:p>
    <w:p w14:paraId="63330E91"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(Uri, Anarchist Economics in Practice in The Accumulation of Freedom, pg. 205-7)</w:t>
      </w:r>
    </w:p>
    <w:p w14:paraId="38C2B887" w14:textId="77777777" w:rsidR="00546C55" w:rsidRPr="00305773" w:rsidRDefault="00546C55" w:rsidP="00546C55">
      <w:pPr>
        <w:pStyle w:val="Nothing"/>
        <w:tabs>
          <w:tab w:val="left" w:pos="8280"/>
          <w:tab w:val="left" w:pos="8550"/>
        </w:tabs>
        <w:jc w:val="left"/>
        <w:rPr>
          <w:rFonts w:asciiTheme="majorHAnsi" w:hAnsiTheme="majorHAnsi"/>
        </w:rPr>
      </w:pPr>
    </w:p>
    <w:p w14:paraId="212DE371"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Withdrawal</w:t>
      </w:r>
    </w:p>
    <w:p w14:paraId="787B3C11"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Perhaps better defined as a "non</w:t>
      </w:r>
      <w:r w:rsidRPr="00305773">
        <w:rPr>
          <w:rFonts w:asciiTheme="majorHAnsi" w:hAnsiTheme="majorHAnsi"/>
        </w:rPr>
        <w:noBreakHyphen/>
        <w:t xml:space="preserve">practice" than as a practice, </w:t>
      </w:r>
      <w:r w:rsidRPr="00305773">
        <w:rPr>
          <w:rStyle w:val="StyleUnderline"/>
          <w:rFonts w:asciiTheme="majorHAnsi" w:hAnsiTheme="majorHAnsi"/>
        </w:rPr>
        <w:t>the term "withdrawal" here indicates the various ways in which anarchists may abstain from participation in central institutions of the capitalist economy</w:t>
      </w:r>
      <w:r w:rsidRPr="00305773">
        <w:rPr>
          <w:rFonts w:asciiTheme="majorHAnsi" w:hAnsiTheme="majorHAnsi"/>
        </w:rPr>
        <w:noBreakHyphen/>
        <w:t xml:space="preserve">primarily the wage system and the consumption of purchased goods. </w:t>
      </w:r>
      <w:r w:rsidRPr="00305773">
        <w:rPr>
          <w:rStyle w:val="StyleUnderline"/>
          <w:rFonts w:asciiTheme="majorHAnsi" w:hAnsiTheme="majorHAnsi"/>
        </w:rPr>
        <w:t>The goal of such a strategy is to weaken capitalism by sapping its energy</w:t>
      </w:r>
      <w:r w:rsidRPr="00305773">
        <w:rPr>
          <w:rFonts w:asciiTheme="majorHAnsi" w:hAnsiTheme="majorHAnsi"/>
        </w:rPr>
        <w:t xml:space="preserve">, reducing its inputs in terms of both human labor and cultural legitimation. To be sure, </w:t>
      </w:r>
      <w:r w:rsidRPr="00305773">
        <w:rPr>
          <w:rStyle w:val="StyleUnderline"/>
          <w:rFonts w:asciiTheme="majorHAnsi" w:hAnsiTheme="majorHAnsi"/>
        </w:rPr>
        <w:t>the ubiquity of capitalist relations means that the options for withdrawal remain partial at best. Most of us must work for someone else to survive, and buy necessities that are not otherwise available for acquisition</w:t>
      </w:r>
      <w:r w:rsidRPr="00305773">
        <w:rPr>
          <w:rFonts w:asciiTheme="majorHAnsi" w:hAnsiTheme="majorHAnsi"/>
        </w:rPr>
        <w:t>. Nevertheless, there are ways in which participation in capitalism can be significantly reduced, or undertaken on its qualitatively different margins. Rather than seeking full employment and aspiring to a lifelong career, anarchists can choose to work part</w:t>
      </w:r>
      <w:r w:rsidRPr="00305773">
        <w:rPr>
          <w:rFonts w:asciiTheme="majorHAnsi" w:hAnsiTheme="majorHAnsi"/>
        </w:rPr>
        <w:noBreakHyphen/>
        <w:t>time or itinerantly, earning enough to supply their basic needs but not dedicating more time to waged work than is absolutely necessary</w:t>
      </w:r>
      <w:r w:rsidRPr="00305773">
        <w:rPr>
          <w:rFonts w:asciiTheme="majorHAnsi" w:hAnsiTheme="majorHAnsi"/>
        </w:rPr>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countfies since it will almost certainly end in eviction. Anarchists may also reduce their participation in the moneyed circulation of commodities by reusing and recycling durable goods, and by scavenging or growing some of their own food rather than purchasing it from the supermarket. 4 </w:t>
      </w:r>
      <w:r w:rsidRPr="00305773">
        <w:rPr>
          <w:rStyle w:val="StyleUnderline"/>
          <w:rFonts w:asciiTheme="majorHAnsi" w:hAnsiTheme="majorHAnsi"/>
        </w:rPr>
        <w:t>Such practices can never by themselves destroy capitalism, since in the final analysis they remain confined to the level of personal lifestyle and rely on capitalism’s continued existence in order to inhabit its margins and consume its surpluses</w:t>
      </w:r>
      <w:r w:rsidRPr="00305773">
        <w:rPr>
          <w:rFonts w:asciiTheme="majorHAnsi" w:hAnsiTheme="majorHAnsi"/>
        </w:rPr>
        <w:t xml:space="preserve">. Nevertheless, </w:t>
      </w:r>
      <w:r w:rsidRPr="00305773">
        <w:rPr>
          <w:rStyle w:val="StyleUnderline"/>
          <w:rFonts w:asciiTheme="majorHAnsi" w:hAnsiTheme="majorHAnsi"/>
        </w:rPr>
        <w:t>strategies of withdrawal do complement other practices in carving out a separate space from capitalism</w:t>
      </w:r>
      <w:r w:rsidRPr="00305773">
        <w:rPr>
          <w:rFonts w:asciiTheme="majorHAnsi" w:hAnsiTheme="majorHAnsi"/>
        </w:rPr>
        <w:t>, as well as in expressing a rejection of its ideologies of dedication to the workplace and of consumption as the road to happiness.</w:t>
      </w:r>
    </w:p>
    <w:p w14:paraId="2ABC4619" w14:textId="77777777" w:rsidR="00546C55" w:rsidRPr="00305773" w:rsidRDefault="00546C55" w:rsidP="00546C55">
      <w:pPr>
        <w:pStyle w:val="Nothing"/>
        <w:tabs>
          <w:tab w:val="left" w:pos="8280"/>
          <w:tab w:val="left" w:pos="8550"/>
        </w:tabs>
        <w:jc w:val="left"/>
        <w:rPr>
          <w:rFonts w:asciiTheme="majorHAnsi" w:hAnsiTheme="majorHAnsi"/>
        </w:rPr>
      </w:pPr>
    </w:p>
    <w:p w14:paraId="13D9F28B" w14:textId="77777777" w:rsidR="00546C55" w:rsidRPr="00305773" w:rsidRDefault="00546C55" w:rsidP="00546C55">
      <w:pPr>
        <w:pStyle w:val="Nothing"/>
        <w:tabs>
          <w:tab w:val="left" w:pos="8280"/>
          <w:tab w:val="left" w:pos="8550"/>
        </w:tabs>
        <w:jc w:val="left"/>
        <w:rPr>
          <w:rFonts w:asciiTheme="majorHAnsi" w:hAnsiTheme="majorHAnsi"/>
        </w:rPr>
      </w:pPr>
    </w:p>
    <w:p w14:paraId="2B3A8096" w14:textId="77777777" w:rsidR="00546C55" w:rsidRPr="00305773" w:rsidRDefault="00546C55" w:rsidP="00546C55">
      <w:pPr>
        <w:pStyle w:val="Nothing"/>
        <w:tabs>
          <w:tab w:val="left" w:pos="8280"/>
          <w:tab w:val="left" w:pos="8550"/>
        </w:tabs>
        <w:jc w:val="left"/>
        <w:rPr>
          <w:rFonts w:asciiTheme="majorHAnsi" w:hAnsiTheme="majorHAnsi"/>
        </w:rPr>
      </w:pPr>
    </w:p>
    <w:p w14:paraId="7E63B5E8" w14:textId="77777777" w:rsidR="00546C55" w:rsidRPr="00305773" w:rsidRDefault="00546C55" w:rsidP="00546C55">
      <w:pPr>
        <w:pStyle w:val="Heading3"/>
        <w:rPr>
          <w:rFonts w:asciiTheme="majorHAnsi" w:hAnsiTheme="majorHAnsi"/>
        </w:rPr>
      </w:pPr>
      <w:r w:rsidRPr="00305773">
        <w:rPr>
          <w:rFonts w:asciiTheme="majorHAnsi" w:hAnsiTheme="majorHAnsi"/>
        </w:rPr>
        <w:t>Alt Fails – Reform Key</w:t>
      </w:r>
    </w:p>
    <w:p w14:paraId="5246870E" w14:textId="77777777" w:rsidR="00546C55" w:rsidRPr="00305773" w:rsidRDefault="00546C55" w:rsidP="00546C55">
      <w:pPr>
        <w:pStyle w:val="Nothing"/>
        <w:tabs>
          <w:tab w:val="left" w:pos="8280"/>
          <w:tab w:val="left" w:pos="8550"/>
        </w:tabs>
        <w:jc w:val="left"/>
        <w:rPr>
          <w:rFonts w:asciiTheme="majorHAnsi" w:hAnsiTheme="majorHAnsi"/>
        </w:rPr>
      </w:pPr>
    </w:p>
    <w:p w14:paraId="76B81500"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No revolution against cap possible now – the perm is crucial to avoid rightest takeover</w:t>
      </w:r>
    </w:p>
    <w:p w14:paraId="0F0A96F1"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Style w:val="Style13ptBold"/>
          <w:rFonts w:asciiTheme="majorHAnsi" w:hAnsiTheme="majorHAnsi"/>
        </w:rPr>
        <w:t xml:space="preserve">Castree </w:t>
      </w:r>
      <w:r w:rsidRPr="00305773">
        <w:rPr>
          <w:rFonts w:asciiTheme="majorHAnsi" w:hAnsiTheme="majorHAnsi"/>
        </w:rPr>
        <w:t xml:space="preserve">(School of Environment and Development, Manchester University) </w:t>
      </w:r>
      <w:r w:rsidRPr="00305773">
        <w:rPr>
          <w:rStyle w:val="Style13ptBold"/>
          <w:rFonts w:asciiTheme="majorHAnsi" w:hAnsiTheme="majorHAnsi"/>
        </w:rPr>
        <w:t>10</w:t>
      </w:r>
    </w:p>
    <w:p w14:paraId="244D4B6F"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Fonts w:asciiTheme="majorHAnsi" w:hAnsiTheme="majorHAnsi"/>
        </w:rPr>
        <w:t>(N., Crisis, Continuity and Change: Neoliberalism, the Left and the Future of Capitalism. Antipode, 41: 185–213)</w:t>
      </w:r>
    </w:p>
    <w:p w14:paraId="4453976C" w14:textId="77777777" w:rsidR="00546C55" w:rsidRPr="00305773" w:rsidRDefault="00546C55" w:rsidP="00546C55">
      <w:pPr>
        <w:pStyle w:val="Nothing"/>
        <w:tabs>
          <w:tab w:val="left" w:pos="8280"/>
          <w:tab w:val="left" w:pos="8550"/>
        </w:tabs>
        <w:jc w:val="left"/>
        <w:rPr>
          <w:rFonts w:asciiTheme="majorHAnsi" w:hAnsiTheme="majorHAnsi"/>
        </w:rPr>
      </w:pPr>
    </w:p>
    <w:p w14:paraId="55E4E99E"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This essay had two major objectives. It sought to describe and explain the temporal coincidence of political economic and environmental crises less than a decade into the twenty-first century; and it offered some reasons for a seeming paradox, taking both a national level and international scale example—the paradox of crisis conditions leading to more of the same rather than a sharp turn away from the neoliberal path. The hopeful lessons of Marx's, Polanyi's and O’Connor's work will not (yet) be borne out: “</w:t>
      </w:r>
      <w:r w:rsidRPr="00305773">
        <w:rPr>
          <w:rStyle w:val="StyleUnderline"/>
          <w:rFonts w:asciiTheme="majorHAnsi" w:hAnsiTheme="majorHAnsi"/>
        </w:rPr>
        <w:t>strong reform”, never mind something more radical, is still a long way off</w:t>
      </w:r>
      <w:r w:rsidRPr="00305773">
        <w:rPr>
          <w:rFonts w:asciiTheme="majorHAnsi" w:hAnsiTheme="majorHAnsi"/>
        </w:rPr>
        <w:t xml:space="preserve">. </w:t>
      </w:r>
      <w:r w:rsidRPr="00305773">
        <w:rPr>
          <w:rStyle w:val="StyleUnderline"/>
          <w:rFonts w:asciiTheme="majorHAnsi" w:hAnsiTheme="majorHAnsi"/>
        </w:rPr>
        <w:t>What we call “neoliberalism</w:t>
      </w:r>
      <w:r w:rsidRPr="00305773">
        <w:rPr>
          <w:rFonts w:asciiTheme="majorHAnsi" w:hAnsiTheme="majorHAnsi"/>
        </w:rPr>
        <w:t xml:space="preserve">” in the singular </w:t>
      </w:r>
      <w:r w:rsidRPr="00305773">
        <w:rPr>
          <w:rStyle w:val="StyleUnderline"/>
          <w:rFonts w:asciiTheme="majorHAnsi" w:hAnsiTheme="majorHAnsi"/>
        </w:rPr>
        <w:t>is</w:t>
      </w:r>
      <w:r w:rsidRPr="00305773">
        <w:rPr>
          <w:rFonts w:asciiTheme="majorHAnsi" w:hAnsiTheme="majorHAnsi"/>
        </w:rPr>
        <w:t xml:space="preserve">, in reality, </w:t>
      </w:r>
      <w:r w:rsidRPr="00305773">
        <w:rPr>
          <w:rStyle w:val="StyleUnderline"/>
          <w:rFonts w:asciiTheme="majorHAnsi" w:hAnsiTheme="majorHAnsi"/>
        </w:rPr>
        <w:t>a</w:t>
      </w:r>
      <w:r w:rsidRPr="00305773">
        <w:rPr>
          <w:rFonts w:asciiTheme="majorHAnsi" w:hAnsiTheme="majorHAnsi"/>
        </w:rPr>
        <w:t xml:space="preserve"> variegated and </w:t>
      </w:r>
      <w:r w:rsidRPr="00305773">
        <w:rPr>
          <w:rStyle w:val="StyleUnderline"/>
          <w:rFonts w:asciiTheme="majorHAnsi" w:hAnsiTheme="majorHAnsi"/>
        </w:rPr>
        <w:t>uneven global formation constituted differentially at a range of scales</w:t>
      </w:r>
      <w:r w:rsidRPr="00305773">
        <w:rPr>
          <w:rFonts w:asciiTheme="majorHAnsi" w:hAnsiTheme="majorHAnsi"/>
        </w:rPr>
        <w:t xml:space="preserve">. </w:t>
      </w:r>
      <w:r w:rsidRPr="00305773">
        <w:rPr>
          <w:rStyle w:val="StyleUnderline"/>
          <w:rFonts w:asciiTheme="majorHAnsi" w:hAnsiTheme="majorHAnsi"/>
        </w:rPr>
        <w:t>Its existence and multiple incarnations are overdetermined</w:t>
      </w:r>
      <w:r w:rsidRPr="00305773">
        <w:rPr>
          <w:rFonts w:asciiTheme="majorHAnsi" w:hAnsiTheme="majorHAnsi"/>
        </w:rPr>
        <w:t xml:space="preserve">. Even so, I’ve suggested that </w:t>
      </w:r>
      <w:r w:rsidRPr="00305773">
        <w:rPr>
          <w:rStyle w:val="StyleUnderline"/>
          <w:rFonts w:asciiTheme="majorHAnsi" w:hAnsiTheme="majorHAnsi"/>
        </w:rPr>
        <w:t>this</w:t>
      </w:r>
      <w:r w:rsidRPr="00305773">
        <w:rPr>
          <w:rFonts w:asciiTheme="majorHAnsi" w:hAnsiTheme="majorHAnsi"/>
        </w:rPr>
        <w:t xml:space="preserve"> fact </w:t>
      </w:r>
      <w:r w:rsidRPr="00305773">
        <w:rPr>
          <w:rStyle w:val="StyleUnderline"/>
          <w:rFonts w:asciiTheme="majorHAnsi" w:hAnsiTheme="majorHAnsi"/>
        </w:rPr>
        <w:t>does not necessarily render neoliberal policies vulnerable</w:t>
      </w:r>
      <w:r w:rsidRPr="00305773">
        <w:rPr>
          <w:rFonts w:asciiTheme="majorHAnsi" w:hAnsiTheme="majorHAnsi"/>
        </w:rPr>
        <w:t xml:space="preserve">, even at a time of perceived “crisis”. If my analysis has any validity, then it calls to mind Gramsci's judgement that </w:t>
      </w:r>
      <w:r w:rsidRPr="00305773">
        <w:rPr>
          <w:rStyle w:val="StyleUnderline"/>
          <w:rFonts w:asciiTheme="majorHAnsi" w:hAnsiTheme="majorHAnsi"/>
        </w:rPr>
        <w:t>the “morbid symptoms” of an existing order unwilling to die may persist for some considerable time</w:t>
      </w:r>
      <w:r w:rsidRPr="00305773">
        <w:rPr>
          <w:rFonts w:asciiTheme="majorHAnsi" w:hAnsiTheme="majorHAnsi"/>
        </w:rPr>
        <w:t>.</w:t>
      </w:r>
    </w:p>
    <w:p w14:paraId="49E33501"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When might these symptoms disappear? Answers to this question are likely to be as reliable as a long-range weather forecast. Naomi</w:t>
      </w:r>
      <w:hyperlink r:id="rId16" w:anchor="b30" w:history="1">
        <w:r w:rsidRPr="00305773">
          <w:rPr>
            <w:rFonts w:asciiTheme="majorHAnsi" w:hAnsiTheme="majorHAnsi"/>
          </w:rPr>
          <w:t>Klein (2009</w:t>
        </w:r>
      </w:hyperlink>
      <w:r w:rsidRPr="00305773">
        <w:rPr>
          <w:rFonts w:asciiTheme="majorHAnsi" w:hAnsiTheme="majorHAnsi"/>
        </w:rPr>
        <w:t>:30), sensing the folly of detailed prophecy, offers some general speculations. Reflecting, as I have done, on the coincident political economic and ecological crisis, she argues that “</w:t>
      </w:r>
      <w:r w:rsidRPr="00305773">
        <w:rPr>
          <w:rStyle w:val="StyleUnderline"/>
          <w:rFonts w:asciiTheme="majorHAnsi" w:hAnsiTheme="majorHAnsi"/>
        </w:rPr>
        <w:t>Capitalism can survive this</w:t>
      </w:r>
      <w:r w:rsidRPr="00305773">
        <w:rPr>
          <w:rFonts w:asciiTheme="majorHAnsi" w:hAnsiTheme="majorHAnsi"/>
        </w:rPr>
        <w:t xml:space="preserve"> [double] crisis. But the world can't survive another capitalist comeback”. I agree entirely with the first part of this statement, but not necessarily the second. </w:t>
      </w:r>
      <w:r w:rsidRPr="00305773">
        <w:rPr>
          <w:rStyle w:val="StyleUnderline"/>
          <w:rFonts w:asciiTheme="majorHAnsi" w:hAnsiTheme="majorHAnsi"/>
        </w:rPr>
        <w:t>Capitalism will morph and adapt as it has always done: the operating hardware will remain intact, even as the all important details will alter quite profoundly</w:t>
      </w:r>
      <w:r w:rsidRPr="00305773">
        <w:rPr>
          <w:rFonts w:asciiTheme="majorHAnsi" w:hAnsiTheme="majorHAnsi"/>
        </w:rPr>
        <w:t xml:space="preserve">. But at what cost? Leftists have not just to hope for, but work vigorously towards, a future that can set capitalism on a path of much greater social and environmental justice. </w:t>
      </w:r>
      <w:r w:rsidRPr="00305773">
        <w:rPr>
          <w:rStyle w:val="StyleUnderline"/>
          <w:rFonts w:asciiTheme="majorHAnsi" w:hAnsiTheme="majorHAnsi"/>
        </w:rPr>
        <w:t>The legacy of neoliberal capitalism constitutes a sickness that can be cured sooner rather than later: but the Left,</w:t>
      </w:r>
      <w:r w:rsidRPr="00305773">
        <w:rPr>
          <w:rFonts w:asciiTheme="majorHAnsi" w:hAnsiTheme="majorHAnsi"/>
        </w:rPr>
        <w:t xml:space="preserve"> in its national and international forms, must do a lot more to administer the necessary medicine. </w:t>
      </w:r>
      <w:r w:rsidRPr="00305773">
        <w:rPr>
          <w:rStyle w:val="StyleUnderline"/>
          <w:rFonts w:asciiTheme="majorHAnsi" w:hAnsiTheme="majorHAnsi"/>
        </w:rPr>
        <w:t>An essential</w:t>
      </w:r>
      <w:r w:rsidRPr="00305773">
        <w:rPr>
          <w:rFonts w:asciiTheme="majorHAnsi" w:hAnsiTheme="majorHAnsi"/>
        </w:rPr>
        <w:t xml:space="preserve">, if not sufficient, </w:t>
      </w:r>
      <w:r w:rsidRPr="00305773">
        <w:rPr>
          <w:rStyle w:val="StyleUnderline"/>
          <w:rFonts w:asciiTheme="majorHAnsi" w:hAnsiTheme="majorHAnsi"/>
        </w:rPr>
        <w:t>condition is to occupy the political space vacated by established political parties that claim to be on the left</w:t>
      </w:r>
      <w:r w:rsidRPr="00305773">
        <w:rPr>
          <w:rFonts w:asciiTheme="majorHAnsi" w:hAnsiTheme="majorHAnsi"/>
        </w:rPr>
        <w:t xml:space="preserve">. </w:t>
      </w:r>
      <w:r w:rsidRPr="00305773">
        <w:rPr>
          <w:rStyle w:val="StyleUnderline"/>
          <w:rFonts w:asciiTheme="majorHAnsi" w:hAnsiTheme="majorHAnsi"/>
        </w:rPr>
        <w:t>Until then, the Left's case will remain marginal to public life worldwide.</w:t>
      </w:r>
    </w:p>
    <w:p w14:paraId="2C7542B4" w14:textId="77777777" w:rsidR="00546C55" w:rsidRPr="00305773" w:rsidRDefault="00546C55" w:rsidP="00546C55">
      <w:pPr>
        <w:pStyle w:val="Nothing"/>
        <w:tabs>
          <w:tab w:val="left" w:pos="8280"/>
          <w:tab w:val="left" w:pos="8550"/>
        </w:tabs>
        <w:jc w:val="left"/>
        <w:rPr>
          <w:rFonts w:asciiTheme="majorHAnsi" w:hAnsiTheme="majorHAnsi"/>
        </w:rPr>
      </w:pPr>
    </w:p>
    <w:p w14:paraId="298CB6FA" w14:textId="77777777" w:rsidR="00546C55" w:rsidRPr="00305773" w:rsidRDefault="00546C55" w:rsidP="00546C55">
      <w:pPr>
        <w:pStyle w:val="Heading3"/>
        <w:rPr>
          <w:rFonts w:asciiTheme="majorHAnsi" w:hAnsiTheme="majorHAnsi"/>
        </w:rPr>
      </w:pPr>
      <w:r w:rsidRPr="00305773">
        <w:rPr>
          <w:rFonts w:asciiTheme="majorHAnsi" w:hAnsiTheme="majorHAnsi"/>
        </w:rPr>
        <w:t>Alt Fails – A2: Change Possible Now/Collapsing Now</w:t>
      </w:r>
    </w:p>
    <w:p w14:paraId="16546885" w14:textId="77777777" w:rsidR="00546C55" w:rsidRPr="00305773" w:rsidRDefault="00546C55" w:rsidP="00546C55">
      <w:pPr>
        <w:pStyle w:val="Nothing"/>
        <w:tabs>
          <w:tab w:val="left" w:pos="8280"/>
          <w:tab w:val="left" w:pos="8550"/>
        </w:tabs>
        <w:jc w:val="left"/>
        <w:rPr>
          <w:rFonts w:asciiTheme="majorHAnsi" w:hAnsiTheme="majorHAnsi"/>
        </w:rPr>
      </w:pPr>
    </w:p>
    <w:p w14:paraId="3F3A65AC"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Cap isn’t collapsing now – the economic and environmental crisis are not sufficient to dislodge the system</w:t>
      </w:r>
    </w:p>
    <w:p w14:paraId="3E5B4988"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Style w:val="Style13ptBold"/>
          <w:rFonts w:asciiTheme="majorHAnsi" w:hAnsiTheme="majorHAnsi"/>
        </w:rPr>
        <w:t xml:space="preserve">Castree 7 </w:t>
      </w:r>
      <w:r w:rsidRPr="00305773">
        <w:rPr>
          <w:rFonts w:asciiTheme="majorHAnsi" w:hAnsiTheme="majorHAnsi"/>
        </w:rPr>
        <w:t xml:space="preserve">(School of Environment and Development, Manchester University) </w:t>
      </w:r>
    </w:p>
    <w:p w14:paraId="4F20BC46" w14:textId="77777777" w:rsidR="00546C55" w:rsidRPr="00305773" w:rsidRDefault="00546C55" w:rsidP="00546C55">
      <w:pPr>
        <w:tabs>
          <w:tab w:val="left" w:pos="8280"/>
          <w:tab w:val="left" w:pos="8550"/>
        </w:tabs>
        <w:spacing w:after="0" w:line="240" w:lineRule="auto"/>
        <w:rPr>
          <w:rFonts w:asciiTheme="majorHAnsi" w:hAnsiTheme="majorHAnsi"/>
        </w:rPr>
      </w:pPr>
      <w:r w:rsidRPr="00305773">
        <w:rPr>
          <w:rFonts w:asciiTheme="majorHAnsi" w:hAnsiTheme="majorHAnsi"/>
        </w:rPr>
        <w:t>(N., Crisis, Continuity and Change: Neoliberalism, the Left and the Future of Capitalism. Antipode, 41: 185–213)</w:t>
      </w:r>
    </w:p>
    <w:p w14:paraId="35E3A96A" w14:textId="77777777" w:rsidR="00546C55" w:rsidRPr="00305773" w:rsidRDefault="00546C55" w:rsidP="00546C55">
      <w:pPr>
        <w:pStyle w:val="Nothing"/>
        <w:tabs>
          <w:tab w:val="left" w:pos="8280"/>
          <w:tab w:val="left" w:pos="8550"/>
        </w:tabs>
        <w:jc w:val="left"/>
        <w:rPr>
          <w:rFonts w:asciiTheme="majorHAnsi" w:hAnsiTheme="majorHAnsi"/>
        </w:rPr>
      </w:pPr>
    </w:p>
    <w:p w14:paraId="79E71521" w14:textId="77777777" w:rsidR="00546C55" w:rsidRPr="00305773" w:rsidRDefault="00546C55" w:rsidP="00546C55">
      <w:pPr>
        <w:pStyle w:val="Cards"/>
        <w:tabs>
          <w:tab w:val="left" w:pos="8280"/>
          <w:tab w:val="left" w:pos="8550"/>
        </w:tabs>
        <w:ind w:left="0" w:right="0"/>
        <w:jc w:val="left"/>
        <w:rPr>
          <w:rFonts w:asciiTheme="majorHAnsi" w:hAnsiTheme="majorHAnsi"/>
        </w:rPr>
      </w:pPr>
      <w:r w:rsidRPr="00305773">
        <w:rPr>
          <w:rFonts w:asciiTheme="majorHAnsi" w:hAnsiTheme="majorHAnsi"/>
        </w:rPr>
        <w:t xml:space="preserve">To my mind, </w:t>
      </w:r>
      <w:r w:rsidRPr="00305773">
        <w:rPr>
          <w:rStyle w:val="StyleUnderline"/>
          <w:rFonts w:asciiTheme="majorHAnsi" w:hAnsiTheme="majorHAnsi"/>
        </w:rPr>
        <w:t>the Left should not get its hopes up</w:t>
      </w:r>
      <w:r w:rsidRPr="00305773">
        <w:rPr>
          <w:rFonts w:asciiTheme="majorHAnsi" w:hAnsiTheme="majorHAnsi"/>
        </w:rPr>
        <w:t xml:space="preserve">—at least not yet. It's sad to say, but </w:t>
      </w:r>
      <w:r w:rsidRPr="00305773">
        <w:rPr>
          <w:rStyle w:val="StyleUnderline"/>
          <w:rFonts w:asciiTheme="majorHAnsi" w:hAnsiTheme="majorHAnsi"/>
        </w:rPr>
        <w:t>only the most wild-eyed optimist could believe that the two perceived crises of our time are harbingers of a better future</w:t>
      </w:r>
      <w:r w:rsidRPr="00305773">
        <w:rPr>
          <w:rFonts w:asciiTheme="majorHAnsi" w:hAnsiTheme="majorHAnsi"/>
        </w:rPr>
        <w:t xml:space="preserve">. Taking two cases—one national scale, one international—I want to argue that Gramsci was right. </w:t>
      </w:r>
      <w:r w:rsidRPr="00305773">
        <w:rPr>
          <w:rStyle w:val="StyleUnderline"/>
          <w:rFonts w:asciiTheme="majorHAnsi" w:hAnsiTheme="majorHAnsi"/>
        </w:rPr>
        <w:t>The “old” may be dying, but it's far from dead</w:t>
      </w:r>
      <w:r w:rsidRPr="00305773">
        <w:rPr>
          <w:rFonts w:asciiTheme="majorHAnsi" w:hAnsiTheme="majorHAnsi"/>
        </w:rPr>
        <w:t xml:space="preserve">. The essay comprises four parts. I begin in the heat of the moment, by describing how and why the idea of two concurrent worldwide “crises” became commonplace in a surprisingly short space of time (2007–2009). Following this, I take a theoretical detour intended to explain why these crises have arisen, and how they might play out. Marx, Karl Polanyi and James O’Connor are my guides. Focusing on Britain as an illustrative case, I then explain why </w:t>
      </w:r>
      <w:r w:rsidRPr="00305773">
        <w:rPr>
          <w:rStyle w:val="StyleUnderline"/>
          <w:rFonts w:asciiTheme="majorHAnsi" w:hAnsiTheme="majorHAnsi"/>
        </w:rPr>
        <w:t>the present moment is not, regrettably, a propitious one for left-wing change-makers</w:t>
      </w:r>
      <w:r w:rsidRPr="00305773">
        <w:rPr>
          <w:rFonts w:asciiTheme="majorHAnsi" w:hAnsiTheme="majorHAnsi"/>
        </w:rPr>
        <w:t xml:space="preserve">. My point is to show that </w:t>
      </w:r>
      <w:r w:rsidRPr="00305773">
        <w:rPr>
          <w:rStyle w:val="StyleUnderline"/>
          <w:rFonts w:asciiTheme="majorHAnsi" w:hAnsiTheme="majorHAnsi"/>
        </w:rPr>
        <w:t>even in neoliberalism's heartlands, in the thick of a financial crisis, there is only weak impetus for change</w:t>
      </w:r>
      <w:r w:rsidRPr="00305773">
        <w:rPr>
          <w:rFonts w:asciiTheme="majorHAnsi" w:hAnsiTheme="majorHAnsi"/>
        </w:rPr>
        <w:t>. After this examination of how crisis is playing-out at the scale of one notable nation state, I delve into the world of international emissions trading philosophy and practice—with a particular focus on the European Union's still young scheme. I suggest that the myriad practical failures of this and other market approaches to greenhouse gas mitigation belie the abstract logic of “free market environmentalism”. Even so, these approaches will be with us for many years to come in all probability. A short conclusion looks to a future hopefully free of those “morbid symptoms” that Gramsci described just after the Great Crash of 1929. It's a future that will, I fear, be very hard to make. If William James were writing today, he probably would not bet on the Left making its ideals flesh any time soon. Not for the first time, some optimism of the will is required—quite a lot, in fact.</w:t>
      </w:r>
    </w:p>
    <w:p w14:paraId="31229A16" w14:textId="77777777" w:rsidR="00546C55" w:rsidRPr="00305773" w:rsidRDefault="00546C55" w:rsidP="00546C55">
      <w:pPr>
        <w:pStyle w:val="Nothing"/>
        <w:tabs>
          <w:tab w:val="left" w:pos="8280"/>
          <w:tab w:val="left" w:pos="8550"/>
        </w:tabs>
        <w:jc w:val="left"/>
        <w:rPr>
          <w:rFonts w:asciiTheme="majorHAnsi" w:hAnsiTheme="majorHAnsi"/>
        </w:rPr>
      </w:pPr>
    </w:p>
    <w:p w14:paraId="177E04A7" w14:textId="77777777" w:rsidR="00546C55" w:rsidRPr="00305773" w:rsidRDefault="00546C55" w:rsidP="00546C55">
      <w:pPr>
        <w:pStyle w:val="Nothing"/>
        <w:tabs>
          <w:tab w:val="left" w:pos="8280"/>
          <w:tab w:val="left" w:pos="8550"/>
        </w:tabs>
        <w:jc w:val="left"/>
        <w:rPr>
          <w:rFonts w:asciiTheme="majorHAnsi" w:hAnsiTheme="majorHAnsi"/>
        </w:rPr>
      </w:pPr>
    </w:p>
    <w:p w14:paraId="58853928" w14:textId="77777777" w:rsidR="00546C55" w:rsidRPr="00305773" w:rsidRDefault="00546C55" w:rsidP="00546C55">
      <w:pPr>
        <w:pStyle w:val="Heading3"/>
        <w:rPr>
          <w:rFonts w:asciiTheme="majorHAnsi" w:hAnsiTheme="majorHAnsi"/>
        </w:rPr>
      </w:pPr>
      <w:r w:rsidRPr="00305773">
        <w:rPr>
          <w:rFonts w:asciiTheme="majorHAnsi" w:hAnsiTheme="majorHAnsi"/>
        </w:rPr>
        <w:t>Perm – A2: Market Link</w:t>
      </w:r>
    </w:p>
    <w:p w14:paraId="09EEA01B" w14:textId="77777777" w:rsidR="00546C55" w:rsidRPr="00305773" w:rsidRDefault="00546C55" w:rsidP="00546C55">
      <w:pPr>
        <w:pStyle w:val="Nothing"/>
        <w:tabs>
          <w:tab w:val="left" w:pos="8280"/>
          <w:tab w:val="left" w:pos="8550"/>
        </w:tabs>
        <w:jc w:val="left"/>
        <w:rPr>
          <w:rFonts w:asciiTheme="majorHAnsi" w:hAnsiTheme="majorHAnsi"/>
        </w:rPr>
      </w:pPr>
    </w:p>
    <w:p w14:paraId="2280E6DB" w14:textId="77777777" w:rsidR="00546C55" w:rsidRPr="00305773" w:rsidRDefault="00546C55" w:rsidP="00546C55">
      <w:pPr>
        <w:pStyle w:val="Heading4"/>
        <w:tabs>
          <w:tab w:val="left" w:pos="8280"/>
          <w:tab w:val="left" w:pos="8550"/>
        </w:tabs>
        <w:spacing w:before="0" w:line="240" w:lineRule="auto"/>
        <w:rPr>
          <w:rFonts w:asciiTheme="majorHAnsi" w:hAnsiTheme="majorHAnsi"/>
        </w:rPr>
      </w:pPr>
      <w:r w:rsidRPr="00305773">
        <w:rPr>
          <w:rFonts w:asciiTheme="majorHAnsi" w:hAnsiTheme="majorHAnsi"/>
        </w:rPr>
        <w:t>Must work with some companies within the market in order to solve transition wars</w:t>
      </w:r>
    </w:p>
    <w:p w14:paraId="46251821" w14:textId="77777777" w:rsidR="00546C55" w:rsidRPr="00305773" w:rsidRDefault="00546C55" w:rsidP="00546C55">
      <w:pPr>
        <w:spacing w:after="0" w:line="240" w:lineRule="auto"/>
        <w:rPr>
          <w:rFonts w:asciiTheme="majorHAnsi" w:hAnsiTheme="majorHAnsi"/>
        </w:rPr>
      </w:pPr>
      <w:r w:rsidRPr="00305773">
        <w:rPr>
          <w:rStyle w:val="Style13ptBold"/>
          <w:rFonts w:asciiTheme="majorHAnsi" w:hAnsiTheme="majorHAnsi"/>
        </w:rPr>
        <w:t>Lewis and Canaty 12</w:t>
      </w:r>
      <w:r w:rsidRPr="00305773">
        <w:rPr>
          <w:rFonts w:asciiTheme="majorHAnsi" w:hAnsiTheme="majorHAnsi"/>
        </w:rPr>
        <w:t xml:space="preserve"> (executive director of the Center for Community Enterprise; honorary research fellow at the University of Birmingham and a director of Common Futures) </w:t>
      </w:r>
    </w:p>
    <w:p w14:paraId="181B8926" w14:textId="77777777" w:rsidR="00546C55" w:rsidRPr="00305773" w:rsidRDefault="00546C55" w:rsidP="00546C55">
      <w:pPr>
        <w:spacing w:after="0" w:line="240" w:lineRule="auto"/>
        <w:rPr>
          <w:rFonts w:asciiTheme="majorHAnsi" w:hAnsiTheme="majorHAnsi"/>
        </w:rPr>
      </w:pPr>
      <w:r w:rsidRPr="00305773">
        <w:rPr>
          <w:rFonts w:asciiTheme="majorHAnsi" w:hAnsiTheme="majorHAnsi"/>
        </w:rPr>
        <w:t>(Michael and Patrick, The Resilience Imperative: Cooperative Transitions to a Steady-state Economy, New Society Publishers, googlebooks)</w:t>
      </w:r>
    </w:p>
    <w:p w14:paraId="73694481" w14:textId="77777777" w:rsidR="00546C55" w:rsidRPr="00305773" w:rsidRDefault="00546C55" w:rsidP="00546C55">
      <w:pPr>
        <w:pStyle w:val="Nothing"/>
        <w:tabs>
          <w:tab w:val="left" w:pos="8280"/>
          <w:tab w:val="left" w:pos="8550"/>
        </w:tabs>
        <w:jc w:val="left"/>
        <w:rPr>
          <w:rFonts w:asciiTheme="majorHAnsi" w:hAnsiTheme="majorHAnsi"/>
        </w:rPr>
      </w:pPr>
    </w:p>
    <w:p w14:paraId="2875F091" w14:textId="77777777" w:rsidR="00546C55" w:rsidRPr="00305773" w:rsidRDefault="00546C55" w:rsidP="00546C55">
      <w:pPr>
        <w:pStyle w:val="Cards"/>
        <w:tabs>
          <w:tab w:val="left" w:pos="8280"/>
          <w:tab w:val="left" w:pos="8550"/>
        </w:tabs>
        <w:ind w:left="0" w:right="0"/>
        <w:jc w:val="left"/>
        <w:rPr>
          <w:rFonts w:asciiTheme="majorHAnsi" w:hAnsiTheme="majorHAnsi"/>
        </w:rPr>
      </w:pPr>
    </w:p>
    <w:p w14:paraId="4F9AAD23" w14:textId="77777777" w:rsidR="00546C55" w:rsidRPr="00305773" w:rsidRDefault="00546C55" w:rsidP="00546C55">
      <w:pPr>
        <w:pStyle w:val="Cards"/>
        <w:tabs>
          <w:tab w:val="left" w:pos="8280"/>
          <w:tab w:val="left" w:pos="8550"/>
        </w:tabs>
        <w:ind w:left="0" w:right="0"/>
        <w:jc w:val="left"/>
        <w:rPr>
          <w:rFonts w:asciiTheme="majorHAnsi" w:hAnsiTheme="majorHAnsi"/>
          <w:b/>
          <w:sz w:val="24"/>
        </w:rPr>
      </w:pPr>
      <w:r w:rsidRPr="00305773">
        <w:rPr>
          <w:rFonts w:asciiTheme="majorHAnsi" w:hAnsiTheme="majorHAnsi"/>
          <w:sz w:val="24"/>
        </w:rPr>
        <w:t>The agenda of the Great Transition also encompasses three major dimensions of change. Think of them as the 3 Ps: the personal, practical, and political. Simplistic silver</w:t>
      </w:r>
      <w:r w:rsidRPr="00305773">
        <w:rPr>
          <w:rFonts w:asciiTheme="majorHAnsi" w:hAnsiTheme="majorHAnsi"/>
          <w:sz w:val="24"/>
        </w:rPr>
        <w:noBreakHyphen/>
        <w:t>bullet solutions, and sound bites spun for culturally stunted attention spans, will not do. Consciously acting to link up the three Ps with a multi</w:t>
      </w:r>
      <w:r w:rsidRPr="00305773">
        <w:rPr>
          <w:rFonts w:asciiTheme="majorHAnsi" w:hAnsiTheme="majorHAnsi"/>
          <w:sz w:val="24"/>
        </w:rPr>
        <w:noBreakHyphen/>
        <w:t xml:space="preserve">level agenda guided by the resilience imperative and cooperative transitions is complex. </w:t>
      </w:r>
      <w:r w:rsidRPr="00305773">
        <w:rPr>
          <w:rStyle w:val="StyleUnderline"/>
          <w:rFonts w:asciiTheme="majorHAnsi" w:hAnsiTheme="majorHAnsi"/>
        </w:rPr>
        <w:t>Balkanized movements cannot contend with the scale of the problems and challenges we face, nor the powerful forces that must be resisted and restrained</w:t>
      </w:r>
      <w:r w:rsidRPr="00305773">
        <w:rPr>
          <w:rFonts w:asciiTheme="majorHAnsi" w:hAnsiTheme="majorHAnsi"/>
          <w:sz w:val="24"/>
        </w:rPr>
        <w:t xml:space="preserve">. </w:t>
      </w:r>
      <w:r w:rsidRPr="00305773">
        <w:rPr>
          <w:rStyle w:val="StyleUnderline"/>
          <w:rFonts w:asciiTheme="majorHAnsi" w:hAnsiTheme="majorHAnsi"/>
        </w:rPr>
        <w:t>All kinds of constituencies must be engaged unions, regionally based small and medium</w:t>
      </w:r>
      <w:r w:rsidRPr="00305773">
        <w:rPr>
          <w:rStyle w:val="StyleUnderline"/>
          <w:rFonts w:asciiTheme="majorHAnsi" w:hAnsiTheme="majorHAnsi"/>
        </w:rPr>
        <w:noBreakHyphen/>
        <w:t>sized businesses, all manner of community and cooperative enterprises and intermediaries, farmers, credit unions and progressive financial institutions, arts and culture organizations, faith organizations, environmental groups, politicians, and academics</w:t>
      </w:r>
      <w:r w:rsidRPr="00305773">
        <w:rPr>
          <w:rFonts w:asciiTheme="majorHAnsi" w:hAnsiTheme="majorHAnsi"/>
          <w:sz w:val="24"/>
        </w:rPr>
        <w:t>. We can also work with large companies, though caution and principled shrewdness is necessary. Companies occupying the low</w:t>
      </w:r>
      <w:r w:rsidRPr="00305773">
        <w:rPr>
          <w:rFonts w:asciiTheme="majorHAnsi" w:hAnsiTheme="majorHAnsi"/>
          <w:sz w:val="24"/>
        </w:rPr>
        <w:noBreakHyphen/>
        <w:t>road/high</w:t>
      </w:r>
      <w:r w:rsidRPr="00305773">
        <w:rPr>
          <w:rFonts w:asciiTheme="majorHAnsi" w:hAnsiTheme="majorHAnsi"/>
          <w:sz w:val="24"/>
        </w:rPr>
        <w:noBreakHyphen/>
        <w:t xml:space="preserve">carbon economy have too much power, are unaccountable, and are so addicted to the capitalist logic of growth that they represent a real and present danger to all of us. </w:t>
      </w:r>
      <w:r w:rsidRPr="00305773">
        <w:rPr>
          <w:rStyle w:val="StyleUnderline"/>
          <w:rFonts w:asciiTheme="majorHAnsi" w:hAnsiTheme="majorHAnsi"/>
        </w:rPr>
        <w:t xml:space="preserve">However, there are </w:t>
      </w:r>
      <w:r w:rsidRPr="00305773">
        <w:rPr>
          <w:rFonts w:asciiTheme="majorHAnsi" w:hAnsiTheme="majorHAnsi"/>
        </w:rPr>
        <w:t>other</w:t>
      </w:r>
      <w:r w:rsidRPr="00305773">
        <w:rPr>
          <w:rStyle w:val="StyleUnderline"/>
          <w:rFonts w:asciiTheme="majorHAnsi" w:hAnsiTheme="majorHAnsi"/>
        </w:rPr>
        <w:t xml:space="preserve"> companies that are committed to building a highroad/low</w:t>
      </w:r>
      <w:r w:rsidRPr="00305773">
        <w:rPr>
          <w:rStyle w:val="StyleUnderline"/>
          <w:rFonts w:asciiTheme="majorHAnsi" w:hAnsiTheme="majorHAnsi"/>
        </w:rPr>
        <w:noBreakHyphen/>
        <w:t>carbon economy, and we need their know</w:t>
      </w:r>
      <w:r w:rsidRPr="00305773">
        <w:rPr>
          <w:rStyle w:val="StyleUnderline"/>
          <w:rFonts w:asciiTheme="majorHAnsi" w:hAnsiTheme="majorHAnsi"/>
        </w:rPr>
        <w:noBreakHyphen/>
        <w:t>how and partnership if we are to navigate the Great Transition without violence</w:t>
      </w:r>
      <w:r w:rsidRPr="00305773">
        <w:rPr>
          <w:rFonts w:asciiTheme="majorHAnsi" w:hAnsiTheme="majorHAnsi"/>
          <w:b/>
          <w:sz w:val="24"/>
        </w:rPr>
        <w:t>.</w:t>
      </w:r>
    </w:p>
    <w:p w14:paraId="7BF0F5F9" w14:textId="77777777" w:rsidR="00546C55" w:rsidRPr="00305773" w:rsidRDefault="00546C55" w:rsidP="00546C55">
      <w:pPr>
        <w:pStyle w:val="Cards"/>
        <w:tabs>
          <w:tab w:val="left" w:pos="8280"/>
          <w:tab w:val="left" w:pos="8550"/>
        </w:tabs>
        <w:ind w:left="0" w:right="0"/>
        <w:jc w:val="left"/>
        <w:rPr>
          <w:rFonts w:asciiTheme="majorHAnsi" w:hAnsiTheme="majorHAnsi"/>
          <w:sz w:val="24"/>
        </w:rPr>
      </w:pPr>
      <w:r w:rsidRPr="00305773">
        <w:rPr>
          <w:rFonts w:asciiTheme="majorHAnsi" w:hAnsiTheme="majorHAnsi"/>
          <w:sz w:val="24"/>
        </w:rPr>
        <w:t>So there we have it we are challenged to work consciously from local to global across sectors, engage creatively multiple constituencies, while all the while paying attention simultaneously to the macro and micro features of the transition challenge. Isn't life interesting?</w:t>
      </w:r>
    </w:p>
    <w:p w14:paraId="66193EA0" w14:textId="77777777" w:rsidR="00546C55" w:rsidRPr="00305773" w:rsidRDefault="00546C55" w:rsidP="00546C55">
      <w:pPr>
        <w:pStyle w:val="Cards"/>
        <w:tabs>
          <w:tab w:val="left" w:pos="8280"/>
          <w:tab w:val="left" w:pos="8550"/>
        </w:tabs>
        <w:ind w:left="0" w:right="0"/>
        <w:jc w:val="left"/>
        <w:rPr>
          <w:rFonts w:asciiTheme="majorHAnsi" w:hAnsiTheme="majorHAnsi"/>
          <w:sz w:val="24"/>
        </w:rPr>
      </w:pPr>
      <w:r w:rsidRPr="00305773">
        <w:rPr>
          <w:rFonts w:asciiTheme="majorHAnsi" w:hAnsiTheme="majorHAnsi"/>
          <w:sz w:val="24"/>
        </w:rPr>
        <w:t xml:space="preserve">We have been acutely conscious, while writing this book, that our concentration has been on the micro side of the transition challenge, though we have attempted to keep the macro side consciously in play as a kind of counterpoint tension. We </w:t>
      </w:r>
      <w:r w:rsidRPr="00305773">
        <w:rPr>
          <w:rStyle w:val="StyleUnderline"/>
          <w:rFonts w:asciiTheme="majorHAnsi" w:hAnsiTheme="majorHAnsi"/>
        </w:rPr>
        <w:t>hope we have shown how crucial change at the macro policy and systems level is for facilitating and easing transition to a low</w:t>
      </w:r>
      <w:r w:rsidRPr="00305773">
        <w:rPr>
          <w:rStyle w:val="StyleUnderline"/>
          <w:rFonts w:asciiTheme="majorHAnsi" w:hAnsiTheme="majorHAnsi"/>
        </w:rPr>
        <w:noBreakHyphen/>
        <w:t>carbon, more democratic, and fair economy</w:t>
      </w:r>
      <w:r w:rsidRPr="00305773">
        <w:rPr>
          <w:rFonts w:asciiTheme="majorHAnsi" w:hAnsiTheme="majorHAnsi"/>
          <w:sz w:val="24"/>
        </w:rPr>
        <w:t xml:space="preserve">. Indeed, there are a number of key policy questions that we have raised directly or indicated in passing. These evident and practical possibilities can be summarized as: </w:t>
      </w:r>
      <w:r w:rsidRPr="00305773">
        <w:rPr>
          <w:rFonts w:asciiTheme="majorHAnsi" w:hAnsiTheme="majorHAnsi"/>
        </w:rPr>
        <w:t>100 percent debt</w:t>
      </w:r>
      <w:r w:rsidRPr="00305773">
        <w:rPr>
          <w:rFonts w:asciiTheme="majorHAnsi" w:hAnsiTheme="majorHAnsi"/>
        </w:rPr>
        <w:noBreakHyphen/>
        <w:t>free money: Why not mov</w:t>
      </w:r>
      <w:r w:rsidRPr="00305773">
        <w:rPr>
          <w:rFonts w:asciiTheme="majorHAnsi" w:hAnsiTheme="majorHAnsi"/>
          <w:sz w:val="24"/>
        </w:rPr>
        <w:t xml:space="preserve"> e step by step toward governments issuing democratic currency free of interest and, indeed, removing from banks the power to freely issue money as high</w:t>
      </w:r>
      <w:r w:rsidRPr="00305773">
        <w:rPr>
          <w:rFonts w:asciiTheme="majorHAnsi" w:hAnsiTheme="majorHAnsi"/>
          <w:sz w:val="24"/>
        </w:rPr>
        <w:noBreakHyphen/>
        <w:t>cost debt?</w:t>
      </w:r>
    </w:p>
    <w:p w14:paraId="718472FD" w14:textId="77777777" w:rsidR="00546C55" w:rsidRPr="00305773" w:rsidRDefault="00546C55" w:rsidP="00546C55">
      <w:pPr>
        <w:pStyle w:val="Nothing"/>
        <w:tabs>
          <w:tab w:val="left" w:pos="8280"/>
          <w:tab w:val="left" w:pos="8550"/>
        </w:tabs>
        <w:jc w:val="left"/>
        <w:rPr>
          <w:rFonts w:asciiTheme="majorHAnsi" w:hAnsiTheme="majorHAnsi"/>
        </w:rPr>
      </w:pPr>
    </w:p>
    <w:p w14:paraId="013C3F36" w14:textId="77777777" w:rsidR="00546C55" w:rsidRPr="00305773" w:rsidRDefault="00546C55" w:rsidP="00546C55">
      <w:pPr>
        <w:pStyle w:val="Cards"/>
        <w:tabs>
          <w:tab w:val="left" w:pos="8280"/>
          <w:tab w:val="left" w:pos="8550"/>
        </w:tabs>
        <w:ind w:left="0" w:right="0"/>
        <w:jc w:val="left"/>
        <w:rPr>
          <w:rFonts w:asciiTheme="majorHAnsi" w:hAnsiTheme="majorHAnsi"/>
        </w:rPr>
      </w:pPr>
    </w:p>
    <w:p w14:paraId="7F51B249" w14:textId="77777777" w:rsidR="00546C55" w:rsidRPr="00305773" w:rsidRDefault="00546C55" w:rsidP="00546C55">
      <w:pPr>
        <w:pStyle w:val="Heading3"/>
        <w:rPr>
          <w:rFonts w:asciiTheme="majorHAnsi" w:hAnsiTheme="majorHAnsi"/>
        </w:rPr>
      </w:pPr>
      <w:bookmarkStart w:id="1" w:name="_Toc232752434"/>
      <w:r w:rsidRPr="00305773">
        <w:rPr>
          <w:rFonts w:asciiTheme="majorHAnsi" w:hAnsiTheme="majorHAnsi"/>
        </w:rPr>
        <w:t>Neolib Good – Poverty and Structural Violence</w:t>
      </w:r>
      <w:bookmarkEnd w:id="1"/>
    </w:p>
    <w:p w14:paraId="7C319925" w14:textId="77777777" w:rsidR="00546C55" w:rsidRPr="00305773" w:rsidRDefault="00546C55" w:rsidP="00546C55">
      <w:pPr>
        <w:pStyle w:val="Nothing"/>
        <w:rPr>
          <w:rFonts w:asciiTheme="majorHAnsi" w:hAnsiTheme="majorHAnsi"/>
          <w:sz w:val="24"/>
        </w:rPr>
      </w:pPr>
    </w:p>
    <w:p w14:paraId="15CD2B23" w14:textId="77777777" w:rsidR="00546C55" w:rsidRPr="00305773" w:rsidRDefault="00546C55" w:rsidP="00546C55">
      <w:pPr>
        <w:pStyle w:val="Heading4"/>
        <w:rPr>
          <w:rFonts w:asciiTheme="majorHAnsi" w:hAnsiTheme="majorHAnsi"/>
        </w:rPr>
      </w:pPr>
      <w:r w:rsidRPr="00305773">
        <w:rPr>
          <w:rFonts w:asciiTheme="majorHAnsi" w:hAnsiTheme="majorHAnsi"/>
        </w:rPr>
        <w:t>Both poverty and war deaths are at their lowest levels because of US-led globalization</w:t>
      </w:r>
    </w:p>
    <w:p w14:paraId="7AFC9994" w14:textId="77777777" w:rsidR="00546C55" w:rsidRPr="00305773" w:rsidRDefault="00546C55" w:rsidP="00546C55">
      <w:pPr>
        <w:pStyle w:val="Heading4"/>
        <w:rPr>
          <w:rFonts w:asciiTheme="majorHAnsi" w:hAnsiTheme="majorHAnsi"/>
        </w:rPr>
      </w:pPr>
      <w:r w:rsidRPr="00305773">
        <w:rPr>
          <w:rFonts w:asciiTheme="majorHAnsi" w:hAnsiTheme="majorHAnsi"/>
        </w:rPr>
        <w:t>Barnett, Professor in the Warfare Analysis &amp; Research Department, U.S. Naval War College, 11</w:t>
      </w:r>
    </w:p>
    <w:p w14:paraId="479CC7FD" w14:textId="77777777" w:rsidR="00546C55" w:rsidRPr="00305773" w:rsidRDefault="00546C55" w:rsidP="00546C55">
      <w:pPr>
        <w:pStyle w:val="Nothing"/>
        <w:rPr>
          <w:rFonts w:asciiTheme="majorHAnsi" w:hAnsiTheme="majorHAnsi"/>
        </w:rPr>
      </w:pPr>
      <w:r w:rsidRPr="00305773">
        <w:rPr>
          <w:rFonts w:asciiTheme="majorHAnsi" w:hAnsiTheme="majorHAnsi"/>
        </w:rPr>
        <w:t xml:space="preserve">(Thomas P.M.,“The New Rules: Leadership Fatigue Puts U.S., and Globalization, at Crossroads,” March 7 </w:t>
      </w:r>
      <w:hyperlink r:id="rId17" w:history="1">
        <w:r w:rsidRPr="00305773">
          <w:rPr>
            <w:rFonts w:asciiTheme="majorHAnsi" w:hAnsiTheme="majorHAnsi"/>
          </w:rPr>
          <w:t>http://www.worldpoliticsreview.com/articles/8099/the-new-rules-leadership-fatigue-puts-u-s-and-globalization-at-crossroads</w:t>
        </w:r>
      </w:hyperlink>
      <w:r w:rsidRPr="00305773">
        <w:rPr>
          <w:rFonts w:asciiTheme="majorHAnsi" w:hAnsiTheme="majorHAnsi"/>
        </w:rPr>
        <w:t>,)</w:t>
      </w:r>
    </w:p>
    <w:p w14:paraId="64B10D40" w14:textId="77777777" w:rsidR="00546C55" w:rsidRPr="00305773" w:rsidRDefault="00546C55" w:rsidP="00546C55">
      <w:pPr>
        <w:pStyle w:val="Nothing"/>
        <w:rPr>
          <w:rFonts w:asciiTheme="majorHAnsi" w:hAnsiTheme="majorHAnsi"/>
          <w:sz w:val="24"/>
        </w:rPr>
      </w:pPr>
    </w:p>
    <w:p w14:paraId="77563001" w14:textId="77777777" w:rsidR="00546C55" w:rsidRPr="00305773" w:rsidRDefault="00546C55" w:rsidP="00546C55">
      <w:r w:rsidRPr="00305773">
        <w:t xml:space="preserve">It is worth first examining the larger picture: </w:t>
      </w:r>
      <w:r w:rsidRPr="00305773">
        <w:rPr>
          <w:rStyle w:val="StyleUnderline"/>
          <w:rFonts w:asciiTheme="majorHAnsi" w:hAnsiTheme="majorHAnsi"/>
        </w:rPr>
        <w:t>We live in a time</w:t>
      </w:r>
      <w:r w:rsidRPr="00305773">
        <w:t xml:space="preserve"> of arguably the greatest structural change in the global order yet endured, </w:t>
      </w:r>
      <w:r w:rsidRPr="00305773">
        <w:rPr>
          <w:rStyle w:val="StyleUnderline"/>
          <w:rFonts w:asciiTheme="majorHAnsi" w:hAnsiTheme="majorHAnsi"/>
        </w:rPr>
        <w:t>with t</w:t>
      </w:r>
      <w:r w:rsidRPr="00305773">
        <w:t>his historical moment's most amazing feature being its relative and absolute</w:t>
      </w:r>
      <w:r w:rsidRPr="00305773">
        <w:rPr>
          <w:rStyle w:val="StyleUnderline"/>
          <w:rFonts w:asciiTheme="majorHAnsi" w:hAnsiTheme="majorHAnsi"/>
        </w:rPr>
        <w:t xml:space="preserve"> lack of mass violence.</w:t>
      </w:r>
      <w:r w:rsidRPr="00305773">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305773">
        <w:rPr>
          <w:rStyle w:val="StyleUnderline"/>
          <w:rFonts w:asciiTheme="majorHAnsi" w:hAnsiTheme="majorHAnsi"/>
        </w:rPr>
        <w:t xml:space="preserve">As the guardian of globalization, the U.S. </w:t>
      </w:r>
      <w:r w:rsidRPr="00305773">
        <w:t xml:space="preserve">military </w:t>
      </w:r>
      <w:r w:rsidRPr="00305773">
        <w:rPr>
          <w:rStyle w:val="StyleUnderline"/>
          <w:rFonts w:asciiTheme="majorHAnsi" w:hAnsiTheme="majorHAnsi"/>
        </w:rPr>
        <w:t xml:space="preserve">has been the greatest force for peace the world has ever known. </w:t>
      </w:r>
      <w:r w:rsidRPr="00305773">
        <w:t xml:space="preserve">Had America been removed from the global dynamics that governed the 20th century, the mass murder never would have ended. Indeed, it's entirely conceivable there would now be no identifiable human civilization left, once nuclear weapons entered the killing equation.  But the world did not keep sliding down that path of perpetual war. Instead, </w:t>
      </w:r>
      <w:r w:rsidRPr="00305773">
        <w:rPr>
          <w:rStyle w:val="StyleUnderline"/>
          <w:rFonts w:asciiTheme="majorHAnsi" w:hAnsiTheme="majorHAnsi"/>
        </w:rPr>
        <w:t>America stepped up</w:t>
      </w:r>
      <w:r w:rsidRPr="00305773">
        <w:t xml:space="preserve"> and changed everything </w:t>
      </w:r>
      <w:r w:rsidRPr="00305773">
        <w:rPr>
          <w:rStyle w:val="StyleUnderline"/>
          <w:rFonts w:asciiTheme="majorHAnsi" w:hAnsiTheme="majorHAnsi"/>
        </w:rPr>
        <w:t>by ushering in our now-perpetual great-power peace</w:t>
      </w:r>
      <w:r w:rsidRPr="00305773">
        <w:t xml:space="preserve">. </w:t>
      </w:r>
      <w:r w:rsidRPr="00305773">
        <w:rPr>
          <w:rStyle w:val="StyleUnderline"/>
          <w:rFonts w:asciiTheme="majorHAnsi" w:hAnsiTheme="majorHAnsi"/>
        </w:rPr>
        <w:t>We introduced</w:t>
      </w:r>
      <w:r w:rsidRPr="00305773">
        <w:t xml:space="preserve"> the international liberal trade order known as </w:t>
      </w:r>
      <w:r w:rsidRPr="00305773">
        <w:rPr>
          <w:rStyle w:val="StyleUnderline"/>
          <w:rFonts w:asciiTheme="majorHAnsi" w:hAnsiTheme="majorHAnsi"/>
        </w:rPr>
        <w:t>globalization</w:t>
      </w:r>
      <w:r w:rsidRPr="00305773">
        <w:t xml:space="preserve"> and played loyal Leviathan over its spread. </w:t>
      </w:r>
      <w:r w:rsidRPr="00305773">
        <w:rPr>
          <w:rStyle w:val="StyleUnderline"/>
          <w:rFonts w:asciiTheme="majorHAnsi" w:hAnsiTheme="majorHAnsi"/>
        </w:rPr>
        <w:t>What resulted was the collapse of empires</w:t>
      </w:r>
      <w:r w:rsidRPr="00305773">
        <w:t xml:space="preserve">, an explosion of democracy, the persistent spread of human rights, the liberation of women, </w:t>
      </w:r>
      <w:r w:rsidRPr="00305773">
        <w:rPr>
          <w:rStyle w:val="StyleUnderline"/>
          <w:rFonts w:asciiTheme="majorHAnsi" w:hAnsiTheme="majorHAnsi"/>
        </w:rPr>
        <w:t xml:space="preserve">the doubling of life expectancy, a </w:t>
      </w:r>
      <w:r w:rsidRPr="00305773">
        <w:t xml:space="preserve">roughly </w:t>
      </w:r>
      <w:r w:rsidRPr="00305773">
        <w:rPr>
          <w:rStyle w:val="StyleUnderline"/>
          <w:rFonts w:asciiTheme="majorHAnsi" w:hAnsiTheme="majorHAnsi"/>
        </w:rPr>
        <w:t xml:space="preserve">10-fold increase in </w:t>
      </w:r>
      <w:r w:rsidRPr="00305773">
        <w:t>adjusted</w:t>
      </w:r>
      <w:r w:rsidRPr="00305773">
        <w:rPr>
          <w:rStyle w:val="StyleUnderline"/>
          <w:rFonts w:asciiTheme="majorHAnsi" w:hAnsiTheme="majorHAnsi"/>
        </w:rPr>
        <w:t xml:space="preserve"> global GDP and a </w:t>
      </w:r>
      <w:r w:rsidRPr="00305773">
        <w:t>profound and persistent</w:t>
      </w:r>
      <w:r w:rsidRPr="00305773">
        <w:rPr>
          <w:rStyle w:val="StyleUnderline"/>
          <w:rFonts w:asciiTheme="majorHAnsi" w:hAnsiTheme="majorHAnsi"/>
        </w:rPr>
        <w:t xml:space="preserve"> reduction in </w:t>
      </w:r>
      <w:r w:rsidRPr="00305773">
        <w:t>battle</w:t>
      </w:r>
      <w:r w:rsidRPr="00305773">
        <w:rPr>
          <w:rStyle w:val="StyleUnderline"/>
          <w:rFonts w:asciiTheme="majorHAnsi" w:hAnsiTheme="majorHAnsi"/>
        </w:rPr>
        <w:t xml:space="preserve"> deaths from state-based conflicts</w:t>
      </w:r>
      <w:r w:rsidRPr="00305773">
        <w:t>.  That is what American "hubris" actually delivered.</w:t>
      </w:r>
    </w:p>
    <w:p w14:paraId="407C9BD0" w14:textId="77777777" w:rsidR="00546C55" w:rsidRPr="00305773" w:rsidRDefault="00546C55" w:rsidP="00546C55">
      <w:pPr>
        <w:rPr>
          <w:rFonts w:asciiTheme="majorHAnsi" w:hAnsiTheme="majorHAnsi"/>
        </w:rPr>
      </w:pPr>
    </w:p>
    <w:p w14:paraId="07724160" w14:textId="77777777" w:rsidR="00546C55" w:rsidRPr="00305773" w:rsidRDefault="00546C55" w:rsidP="00546C55">
      <w:pPr>
        <w:pStyle w:val="Heading4"/>
        <w:rPr>
          <w:rFonts w:asciiTheme="majorHAnsi" w:hAnsiTheme="majorHAnsi"/>
        </w:rPr>
      </w:pPr>
      <w:r w:rsidRPr="00305773">
        <w:rPr>
          <w:rFonts w:asciiTheme="majorHAnsi" w:hAnsiTheme="majorHAnsi"/>
        </w:rPr>
        <w:t>Neoliberalism is causing a massive drop in absolute poverty</w:t>
      </w:r>
    </w:p>
    <w:p w14:paraId="4542A5F0" w14:textId="77777777" w:rsidR="00546C55" w:rsidRPr="00305773" w:rsidRDefault="00546C55" w:rsidP="00546C55">
      <w:pPr>
        <w:pStyle w:val="Heading4"/>
        <w:rPr>
          <w:rFonts w:asciiTheme="majorHAnsi" w:hAnsiTheme="majorHAnsi"/>
        </w:rPr>
      </w:pPr>
      <w:r w:rsidRPr="00305773">
        <w:rPr>
          <w:rFonts w:asciiTheme="majorHAnsi" w:hAnsiTheme="majorHAnsi"/>
        </w:rPr>
        <w:t xml:space="preserve">Obhof, Graduate of Yale Law School, 2003 </w:t>
      </w:r>
    </w:p>
    <w:p w14:paraId="28E4CC85" w14:textId="77777777" w:rsidR="00546C55" w:rsidRPr="00305773" w:rsidRDefault="00546C55" w:rsidP="00546C55">
      <w:pPr>
        <w:pStyle w:val="Nothing"/>
        <w:rPr>
          <w:rFonts w:asciiTheme="majorHAnsi" w:hAnsiTheme="majorHAnsi"/>
        </w:rPr>
      </w:pPr>
      <w:r w:rsidRPr="00305773">
        <w:rPr>
          <w:rFonts w:asciiTheme="majorHAnsi" w:hAnsiTheme="majorHAnsi"/>
        </w:rPr>
        <w:t>(“WHY GLOBALIZATION? A LOOK AT GLOBAL CAPITALISM AND ITS EFFECTS”. University of Florida Journal of Law &amp; Public Policy. Fall 2003)</w:t>
      </w:r>
      <w:r w:rsidRPr="00305773">
        <w:rPr>
          <w:rFonts w:asciiTheme="majorHAnsi" w:hAnsiTheme="majorHAnsi"/>
        </w:rPr>
        <w:tab/>
      </w:r>
    </w:p>
    <w:p w14:paraId="6C86C61B" w14:textId="77777777" w:rsidR="00546C55" w:rsidRPr="00305773" w:rsidRDefault="00546C55" w:rsidP="00546C55">
      <w:pPr>
        <w:pStyle w:val="Cites"/>
        <w:rPr>
          <w:rStyle w:val="StyleUnderline"/>
          <w:rFonts w:asciiTheme="majorHAnsi" w:hAnsiTheme="majorHAnsi"/>
        </w:rPr>
      </w:pPr>
      <w:r w:rsidRPr="00305773">
        <w:rPr>
          <w:rFonts w:asciiTheme="majorHAnsi" w:hAnsiTheme="majorHAnsi"/>
          <w:sz w:val="24"/>
        </w:rPr>
        <w:tab/>
      </w:r>
    </w:p>
    <w:p w14:paraId="096AF811" w14:textId="77777777" w:rsidR="00546C55" w:rsidRPr="00305773" w:rsidRDefault="00546C55" w:rsidP="00546C55">
      <w:r w:rsidRPr="00305773">
        <w:rPr>
          <w:rStyle w:val="StyleUnderline"/>
          <w:rFonts w:asciiTheme="majorHAnsi" w:hAnsiTheme="majorHAnsi"/>
        </w:rPr>
        <w:t>The effects of globalization have</w:t>
      </w:r>
      <w:r w:rsidRPr="00305773">
        <w:t xml:space="preserve"> largely </w:t>
      </w:r>
      <w:r w:rsidRPr="00305773">
        <w:rPr>
          <w:rStyle w:val="StyleUnderline"/>
          <w:rFonts w:asciiTheme="majorHAnsi" w:hAnsiTheme="majorHAnsi"/>
        </w:rPr>
        <w:t>been positive for both developed and developing countries</w:t>
      </w:r>
      <w:r w:rsidRPr="00305773">
        <w:t xml:space="preserve">. Consider, for example, the effects of </w:t>
      </w:r>
      <w:r w:rsidRPr="00305773">
        <w:rPr>
          <w:rStyle w:val="StyleUnderline"/>
          <w:rFonts w:asciiTheme="majorHAnsi" w:hAnsiTheme="majorHAnsi"/>
        </w:rPr>
        <w:t>the Uruguay Round</w:t>
      </w:r>
      <w:r w:rsidRPr="00305773">
        <w:t xml:space="preserve"> of trade negotiations, which lasted from 1986 to 1994 and </w:t>
      </w:r>
      <w:r w:rsidRPr="00305773">
        <w:rPr>
          <w:rStyle w:val="StyleUnderline"/>
          <w:rFonts w:asciiTheme="majorHAnsi" w:hAnsiTheme="majorHAnsi"/>
        </w:rPr>
        <w:t xml:space="preserve">resulted in </w:t>
      </w:r>
      <w:r w:rsidRPr="00305773">
        <w:rPr>
          <w:rStyle w:val="StyleUnderline"/>
          <w:rFonts w:asciiTheme="majorHAnsi" w:hAnsiTheme="majorHAnsi"/>
          <w:highlight w:val="yellow"/>
        </w:rPr>
        <w:t>agreements to</w:t>
      </w:r>
      <w:r w:rsidRPr="00305773">
        <w:t xml:space="preserve"> reduce tariffs and other non-tariff barriers. Advanced countries agreed to lower their tariffs by an average of 40%, and  [*99]  the signatories agreed to </w:t>
      </w:r>
      <w:r w:rsidRPr="00305773">
        <w:rPr>
          <w:rStyle w:val="StyleUnderline"/>
          <w:rFonts w:asciiTheme="majorHAnsi" w:hAnsiTheme="majorHAnsi"/>
          <w:highlight w:val="yellow"/>
        </w:rPr>
        <w:t>liberalize t</w:t>
      </w:r>
      <w:r w:rsidRPr="00305773">
        <w:rPr>
          <w:rStyle w:val="StyleUnderline"/>
          <w:rFonts w:asciiTheme="majorHAnsi" w:hAnsiTheme="majorHAnsi"/>
        </w:rPr>
        <w:t>rade</w:t>
      </w:r>
      <w:r w:rsidRPr="00305773">
        <w:t xml:space="preserve"> in the important areas of agriculture and clothing. n32 </w:t>
      </w:r>
      <w:r w:rsidRPr="00305773">
        <w:rPr>
          <w:rStyle w:val="StyleUnderline"/>
          <w:rFonts w:asciiTheme="majorHAnsi" w:hAnsiTheme="majorHAnsi"/>
        </w:rPr>
        <w:t>The effects</w:t>
      </w:r>
      <w:r w:rsidRPr="00305773">
        <w:t xml:space="preserve"> of the Uruguay Round have been both positive and large. Reducing tariffs and non-tariff barriers has </w:t>
      </w:r>
      <w:r w:rsidRPr="00305773">
        <w:rPr>
          <w:rStyle w:val="StyleUnderline"/>
          <w:rFonts w:asciiTheme="majorHAnsi" w:hAnsiTheme="majorHAnsi"/>
          <w:highlight w:val="yellow"/>
        </w:rPr>
        <w:t>produced</w:t>
      </w:r>
      <w:r w:rsidRPr="00305773">
        <w:t xml:space="preserve"> annual </w:t>
      </w:r>
      <w:r w:rsidRPr="00305773">
        <w:rPr>
          <w:rStyle w:val="StyleUnderline"/>
          <w:rFonts w:asciiTheme="majorHAnsi" w:hAnsiTheme="majorHAnsi"/>
          <w:highlight w:val="yellow"/>
        </w:rPr>
        <w:t>increases in global GDP of</w:t>
      </w:r>
      <w:r w:rsidRPr="00305773">
        <w:t xml:space="preserve"> $ 100-</w:t>
      </w:r>
      <w:r w:rsidRPr="00305773">
        <w:rPr>
          <w:rStyle w:val="StyleUnderline"/>
          <w:rFonts w:asciiTheme="majorHAnsi" w:hAnsiTheme="majorHAnsi"/>
          <w:highlight w:val="yellow"/>
        </w:rPr>
        <w:t>300 billion</w:t>
      </w:r>
      <w:r w:rsidRPr="00305773">
        <w:t xml:space="preserve">. n33 This figure is </w:t>
      </w:r>
      <w:r w:rsidRPr="00305773">
        <w:rPr>
          <w:rStyle w:val="StyleUnderline"/>
          <w:rFonts w:asciiTheme="majorHAnsi" w:hAnsiTheme="majorHAnsi"/>
          <w:highlight w:val="yellow"/>
        </w:rPr>
        <w:t>five times larger than the total worldwide aid to developing countries</w:t>
      </w:r>
      <w:r w:rsidRPr="00305773">
        <w:t xml:space="preserve">. n34 More importantly, </w:t>
      </w:r>
      <w:r w:rsidRPr="00305773">
        <w:rPr>
          <w:rStyle w:val="StyleUnderline"/>
          <w:rFonts w:asciiTheme="majorHAnsi" w:hAnsiTheme="majorHAnsi"/>
          <w:highlight w:val="yellow"/>
        </w:rPr>
        <w:t>a significant share of this</w:t>
      </w:r>
      <w:r w:rsidRPr="00305773">
        <w:rPr>
          <w:rStyle w:val="StyleUnderline"/>
          <w:rFonts w:asciiTheme="majorHAnsi" w:hAnsiTheme="majorHAnsi"/>
        </w:rPr>
        <w:t xml:space="preserve"> increase </w:t>
      </w:r>
      <w:r w:rsidRPr="00305773">
        <w:rPr>
          <w:rStyle w:val="StyleUnderline"/>
          <w:rFonts w:asciiTheme="majorHAnsi" w:hAnsiTheme="majorHAnsi"/>
          <w:highlight w:val="yellow"/>
        </w:rPr>
        <w:t>has gone to the poorest people</w:t>
      </w:r>
      <w:r w:rsidRPr="00305773">
        <w:t xml:space="preserve">. The percentage of the population in developing countries living under $ 1 per day has fallen from 30% to 24% in the past decade. n35 The recent experience of Mexico offers an excellent example of global capitalism in action. The extent of poverty in Mexico is shocking; 20 million people live on less than $ 2 per day. n36 This is so for a number of reasons, including government intervention in the market in the form of protectionist measures intended to help ailing or failing industries. Using government interventions to shape the allocation of resources traditionally led to gross inefficiencies and a low pace of innovation and adoption of new technologies. n37 Trade liberalization has helped curb such interventions - indeed, the opening of its markets has become one of the most important and far-reaching reforms in Mexico. </w:t>
      </w:r>
      <w:r w:rsidRPr="00305773">
        <w:rPr>
          <w:rStyle w:val="StyleUnderline"/>
          <w:rFonts w:asciiTheme="majorHAnsi" w:hAnsiTheme="majorHAnsi"/>
        </w:rPr>
        <w:t xml:space="preserve">The effects of </w:t>
      </w:r>
      <w:r w:rsidRPr="00305773">
        <w:t xml:space="preserve">trade </w:t>
      </w:r>
      <w:r w:rsidRPr="00305773">
        <w:rPr>
          <w:rStyle w:val="StyleUnderline"/>
          <w:rFonts w:asciiTheme="majorHAnsi" w:hAnsiTheme="majorHAnsi"/>
        </w:rPr>
        <w:t xml:space="preserve">liberalization on the </w:t>
      </w:r>
      <w:r w:rsidRPr="00305773">
        <w:rPr>
          <w:rStyle w:val="StyleUnderline"/>
          <w:rFonts w:asciiTheme="majorHAnsi" w:hAnsiTheme="majorHAnsi"/>
          <w:highlight w:val="yellow"/>
        </w:rPr>
        <w:t>Mexican</w:t>
      </w:r>
      <w:r w:rsidRPr="00305773">
        <w:rPr>
          <w:rStyle w:val="StyleUnderline"/>
          <w:rFonts w:asciiTheme="majorHAnsi" w:hAnsiTheme="majorHAnsi"/>
        </w:rPr>
        <w:t xml:space="preserve"> economy have been significant</w:t>
      </w:r>
      <w:r w:rsidRPr="00305773">
        <w:t xml:space="preserve">. Exports in Mexico have increased sixfold since 1985, and the </w:t>
      </w:r>
      <w:r w:rsidRPr="00305773">
        <w:rPr>
          <w:rStyle w:val="StyleUnderline"/>
          <w:rFonts w:asciiTheme="majorHAnsi" w:hAnsiTheme="majorHAnsi"/>
          <w:highlight w:val="yellow"/>
        </w:rPr>
        <w:t>GDP</w:t>
      </w:r>
      <w:r w:rsidRPr="00305773">
        <w:t xml:space="preserve"> of the country </w:t>
      </w:r>
      <w:r w:rsidRPr="00305773">
        <w:rPr>
          <w:rStyle w:val="StyleUnderline"/>
          <w:rFonts w:asciiTheme="majorHAnsi" w:hAnsiTheme="majorHAnsi"/>
          <w:highlight w:val="yellow"/>
        </w:rPr>
        <w:t>has grown</w:t>
      </w:r>
      <w:r w:rsidRPr="00305773">
        <w:t xml:space="preserve"> at an average rate of </w:t>
      </w:r>
      <w:r w:rsidRPr="00305773">
        <w:rPr>
          <w:rStyle w:val="StyleUnderline"/>
          <w:rFonts w:asciiTheme="majorHAnsi" w:hAnsiTheme="majorHAnsi"/>
          <w:highlight w:val="yellow"/>
        </w:rPr>
        <w:t>5.4% per year since</w:t>
      </w:r>
      <w:r w:rsidRPr="00305773">
        <w:t xml:space="preserve"> 1996. n38 Since </w:t>
      </w:r>
      <w:r w:rsidRPr="00305773">
        <w:rPr>
          <w:rStyle w:val="StyleUnderline"/>
          <w:rFonts w:asciiTheme="majorHAnsi" w:hAnsiTheme="majorHAnsi"/>
          <w:highlight w:val="yellow"/>
        </w:rPr>
        <w:t>NAFTA created a "free trade area</w:t>
      </w:r>
      <w:r w:rsidRPr="00305773">
        <w:t xml:space="preserve">"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w:t>
      </w:r>
      <w:r w:rsidRPr="00305773">
        <w:rPr>
          <w:rStyle w:val="StyleUnderline"/>
          <w:rFonts w:asciiTheme="majorHAnsi" w:hAnsiTheme="majorHAnsi"/>
        </w:rPr>
        <w:t>the effects</w:t>
      </w:r>
      <w:r w:rsidRPr="00305773">
        <w:t xml:space="preserve"> of the agreement </w:t>
      </w:r>
      <w:r w:rsidRPr="00305773">
        <w:rPr>
          <w:rStyle w:val="StyleUnderline"/>
          <w:rFonts w:asciiTheme="majorHAnsi" w:hAnsiTheme="majorHAnsi"/>
        </w:rPr>
        <w:t>have been positive and large for Mexico</w:t>
      </w:r>
      <w:r w:rsidRPr="00305773">
        <w:t xml:space="preserve">.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w:t>
      </w:r>
      <w:r w:rsidRPr="00305773">
        <w:rPr>
          <w:rStyle w:val="StyleUnderline"/>
          <w:rFonts w:asciiTheme="majorHAnsi" w:hAnsiTheme="majorHAnsi"/>
        </w:rPr>
        <w:t>Korea</w:t>
      </w:r>
      <w:r w:rsidRPr="00305773">
        <w:t xml:space="preserve">, for example, </w:t>
      </w:r>
      <w:r w:rsidRPr="00305773">
        <w:rPr>
          <w:rStyle w:val="StyleUnderline"/>
          <w:rFonts w:asciiTheme="majorHAnsi" w:hAnsiTheme="majorHAnsi"/>
        </w:rPr>
        <w:t>has seen average incomes increase eightfold</w:t>
      </w:r>
      <w:r w:rsidRPr="00305773">
        <w:t xml:space="preserve"> since 1960. n44 </w:t>
      </w:r>
      <w:r w:rsidRPr="00305773">
        <w:rPr>
          <w:rStyle w:val="StyleUnderline"/>
          <w:rFonts w:asciiTheme="majorHAnsi" w:hAnsiTheme="majorHAnsi"/>
        </w:rPr>
        <w:t>China has experienced an average growth of 5.1%</w:t>
      </w:r>
      <w:r w:rsidRPr="00305773">
        <w:t xml:space="preserve"> during the same period, and other </w:t>
      </w:r>
      <w:r w:rsidRPr="00305773">
        <w:rPr>
          <w:rStyle w:val="StyleUnderline"/>
          <w:rFonts w:asciiTheme="majorHAnsi" w:hAnsiTheme="majorHAnsi"/>
          <w:highlight w:val="yellow"/>
        </w:rPr>
        <w:t>countries in Asia, Africa, and Latin America have experienced faster growth than that in advanced countries</w:t>
      </w:r>
      <w:r w:rsidRPr="00305773">
        <w:t xml:space="preserve">. n45 </w:t>
      </w:r>
      <w:r w:rsidRPr="00305773">
        <w:rPr>
          <w:rStyle w:val="StyleUnderline"/>
          <w:rFonts w:asciiTheme="majorHAnsi" w:hAnsiTheme="majorHAnsi"/>
          <w:highlight w:val="yellow"/>
        </w:rPr>
        <w:t>The evidence is incredibly one-sided</w:t>
      </w:r>
      <w:r w:rsidRPr="00305773">
        <w:t xml:space="preserve">. "[P]romoting openness, and supporting it with sound domestic policies, leads to faster growth." </w:t>
      </w:r>
    </w:p>
    <w:p w14:paraId="67BB5A32" w14:textId="77777777" w:rsidR="00546C55" w:rsidRPr="00305773" w:rsidRDefault="00546C55" w:rsidP="00546C55">
      <w:pPr>
        <w:pStyle w:val="Nothing"/>
        <w:rPr>
          <w:rFonts w:asciiTheme="majorHAnsi" w:hAnsiTheme="majorHAnsi"/>
        </w:rPr>
      </w:pPr>
      <w:bookmarkStart w:id="2" w:name="_Toc232752436"/>
    </w:p>
    <w:p w14:paraId="19802EF2" w14:textId="77777777" w:rsidR="00546C55" w:rsidRPr="00305773" w:rsidRDefault="00546C55" w:rsidP="00546C55">
      <w:pPr>
        <w:pStyle w:val="Heading3"/>
        <w:rPr>
          <w:rFonts w:asciiTheme="majorHAnsi" w:hAnsiTheme="majorHAnsi"/>
        </w:rPr>
      </w:pPr>
      <w:r w:rsidRPr="00305773">
        <w:rPr>
          <w:rFonts w:asciiTheme="majorHAnsi" w:hAnsiTheme="majorHAnsi"/>
        </w:rPr>
        <w:t>Neolib Good – War</w:t>
      </w:r>
      <w:bookmarkEnd w:id="2"/>
    </w:p>
    <w:p w14:paraId="6595BA47" w14:textId="77777777" w:rsidR="00546C55" w:rsidRPr="00305773" w:rsidRDefault="00546C55" w:rsidP="00546C55">
      <w:pPr>
        <w:pStyle w:val="Nothing"/>
        <w:rPr>
          <w:rFonts w:asciiTheme="majorHAnsi" w:hAnsiTheme="majorHAnsi"/>
          <w:sz w:val="24"/>
        </w:rPr>
      </w:pPr>
    </w:p>
    <w:p w14:paraId="3C1810C2" w14:textId="77777777" w:rsidR="00546C55" w:rsidRPr="00305773" w:rsidRDefault="00546C55" w:rsidP="00546C55">
      <w:pPr>
        <w:pStyle w:val="Heading4"/>
        <w:rPr>
          <w:rFonts w:asciiTheme="majorHAnsi" w:hAnsiTheme="majorHAnsi"/>
          <w:sz w:val="20"/>
        </w:rPr>
      </w:pPr>
      <w:r w:rsidRPr="00305773">
        <w:rPr>
          <w:rFonts w:asciiTheme="majorHAnsi" w:hAnsiTheme="majorHAnsi"/>
        </w:rPr>
        <w:t>Global economic liberalism solves war between great powers</w:t>
      </w:r>
    </w:p>
    <w:p w14:paraId="0247A996" w14:textId="77777777" w:rsidR="00546C55" w:rsidRPr="00305773" w:rsidRDefault="00546C55" w:rsidP="00546C55">
      <w:r w:rsidRPr="00305773">
        <w:rPr>
          <w:rStyle w:val="Style13ptBold"/>
          <w:rFonts w:asciiTheme="majorHAnsi" w:hAnsiTheme="majorHAnsi"/>
        </w:rPr>
        <w:t>Griswold,</w:t>
      </w:r>
      <w:r w:rsidRPr="00305773">
        <w:t xml:space="preserve"> Associated Director of the Center for Trade Policy Studies at the CATO Institute in Washington, </w:t>
      </w:r>
      <w:r w:rsidRPr="00305773">
        <w:rPr>
          <w:rStyle w:val="Style13ptBold"/>
          <w:rFonts w:asciiTheme="majorHAnsi" w:hAnsiTheme="majorHAnsi"/>
        </w:rPr>
        <w:t>02</w:t>
      </w:r>
      <w:r w:rsidRPr="00305773">
        <w:t xml:space="preserve"> (Daniel, “seven Moral Arguments for Free Trade,” The Insider, 01 May, http://www.insideronline.org/feature.cfm?id=106)</w:t>
      </w:r>
    </w:p>
    <w:p w14:paraId="1241A16F" w14:textId="77777777" w:rsidR="00546C55" w:rsidRPr="00305773" w:rsidRDefault="00546C55" w:rsidP="00546C55">
      <w:pPr>
        <w:pStyle w:val="Cards"/>
        <w:ind w:left="0" w:right="0"/>
        <w:rPr>
          <w:rFonts w:asciiTheme="majorHAnsi" w:hAnsiTheme="majorHAnsi"/>
          <w:sz w:val="24"/>
        </w:rPr>
      </w:pPr>
    </w:p>
    <w:p w14:paraId="7ADACCCE" w14:textId="77777777" w:rsidR="00546C55" w:rsidRPr="00305773" w:rsidRDefault="00546C55" w:rsidP="00546C55">
      <w:pPr>
        <w:pStyle w:val="Cards"/>
        <w:ind w:left="0" w:right="0"/>
        <w:rPr>
          <w:rFonts w:asciiTheme="majorHAnsi" w:hAnsiTheme="majorHAnsi"/>
          <w:u w:val="single"/>
        </w:rPr>
      </w:pPr>
      <w:r w:rsidRPr="00305773">
        <w:rPr>
          <w:rFonts w:asciiTheme="majorHAnsi" w:hAnsiTheme="majorHAnsi"/>
        </w:rPr>
        <w:t xml:space="preserve">In an 1845 speech in the British House of Commons, Richard Cobden called free trade “that advance which is calculated to knit nations more together in the bonds of peace by means of commercial intercourse.” </w:t>
      </w:r>
      <w:r w:rsidRPr="00305773">
        <w:rPr>
          <w:rStyle w:val="StyleUnderline"/>
          <w:rFonts w:asciiTheme="majorHAnsi" w:hAnsiTheme="majorHAnsi"/>
          <w:highlight w:val="yellow"/>
        </w:rPr>
        <w:t>Free trade</w:t>
      </w:r>
      <w:r w:rsidRPr="00305773">
        <w:rPr>
          <w:rFonts w:asciiTheme="majorHAnsi" w:hAnsiTheme="majorHAnsi"/>
        </w:rPr>
        <w:t xml:space="preserve"> does not guarantee peace, but it </w:t>
      </w:r>
      <w:r w:rsidRPr="00305773">
        <w:rPr>
          <w:rStyle w:val="StyleUnderline"/>
          <w:rFonts w:asciiTheme="majorHAnsi" w:hAnsiTheme="majorHAnsi"/>
        </w:rPr>
        <w:t xml:space="preserve">does </w:t>
      </w:r>
      <w:r w:rsidRPr="00305773">
        <w:rPr>
          <w:rStyle w:val="StyleUnderline"/>
          <w:rFonts w:asciiTheme="majorHAnsi" w:hAnsiTheme="majorHAnsi"/>
          <w:highlight w:val="yellow"/>
        </w:rPr>
        <w:t>strengthen peace by raising the cost of war to governments and their citizens. As nations become</w:t>
      </w:r>
      <w:r w:rsidRPr="00305773">
        <w:rPr>
          <w:rStyle w:val="StyleUnderline"/>
          <w:rFonts w:asciiTheme="majorHAnsi" w:hAnsiTheme="majorHAnsi"/>
        </w:rPr>
        <w:t xml:space="preserve"> more </w:t>
      </w:r>
      <w:r w:rsidRPr="00305773">
        <w:rPr>
          <w:rStyle w:val="StyleUnderline"/>
          <w:rFonts w:asciiTheme="majorHAnsi" w:hAnsiTheme="majorHAnsi"/>
          <w:highlight w:val="yellow"/>
        </w:rPr>
        <w:t>integrated</w:t>
      </w:r>
      <w:r w:rsidRPr="00305773">
        <w:rPr>
          <w:rStyle w:val="StyleUnderline"/>
          <w:rFonts w:asciiTheme="majorHAnsi" w:hAnsiTheme="majorHAnsi"/>
        </w:rPr>
        <w:t xml:space="preserve"> through expanding markets, </w:t>
      </w:r>
      <w:r w:rsidRPr="00305773">
        <w:rPr>
          <w:rStyle w:val="StyleUnderline"/>
          <w:rFonts w:asciiTheme="majorHAnsi" w:hAnsiTheme="majorHAnsi"/>
          <w:highlight w:val="yellow"/>
        </w:rPr>
        <w:t>they have more to lose should trade be disrupted</w:t>
      </w:r>
      <w:r w:rsidRPr="00305773">
        <w:rPr>
          <w:rStyle w:val="StyleUnderline"/>
          <w:rFonts w:asciiTheme="majorHAnsi" w:hAnsiTheme="majorHAnsi"/>
        </w:rPr>
        <w:t>.</w:t>
      </w:r>
    </w:p>
    <w:p w14:paraId="36EFF57F" w14:textId="77777777" w:rsidR="00546C55" w:rsidRPr="00305773" w:rsidRDefault="00546C55" w:rsidP="00546C55">
      <w:pPr>
        <w:pStyle w:val="Cards"/>
        <w:ind w:left="0" w:right="0"/>
        <w:rPr>
          <w:rFonts w:asciiTheme="majorHAnsi" w:hAnsiTheme="majorHAnsi"/>
        </w:rPr>
      </w:pPr>
      <w:r w:rsidRPr="00305773">
        <w:rPr>
          <w:rFonts w:asciiTheme="majorHAnsi" w:hAnsiTheme="majorHAnsi"/>
        </w:rPr>
        <w:t xml:space="preserve">In recent years, the twin trends of globalization and democratization have produced their own “peace dividend”: </w:t>
      </w:r>
      <w:r w:rsidRPr="00305773">
        <w:rPr>
          <w:rStyle w:val="StyleUnderline"/>
          <w:rFonts w:asciiTheme="majorHAnsi" w:hAnsiTheme="majorHAnsi"/>
          <w:highlight w:val="yellow"/>
        </w:rPr>
        <w:t>since</w:t>
      </w:r>
      <w:r w:rsidRPr="00305773">
        <w:rPr>
          <w:rStyle w:val="StyleUnderline"/>
          <w:rFonts w:asciiTheme="majorHAnsi" w:hAnsiTheme="majorHAnsi"/>
        </w:rPr>
        <w:t xml:space="preserve"> 19</w:t>
      </w:r>
      <w:r w:rsidRPr="00305773">
        <w:rPr>
          <w:rStyle w:val="StyleUnderline"/>
          <w:rFonts w:asciiTheme="majorHAnsi" w:hAnsiTheme="majorHAnsi"/>
          <w:highlight w:val="yellow"/>
        </w:rPr>
        <w:t>87</w:t>
      </w:r>
      <w:r w:rsidRPr="00305773">
        <w:rPr>
          <w:rStyle w:val="StyleUnderline"/>
          <w:rFonts w:asciiTheme="majorHAnsi" w:hAnsiTheme="majorHAnsi"/>
        </w:rPr>
        <w:t xml:space="preserve">, real </w:t>
      </w:r>
      <w:r w:rsidRPr="00305773">
        <w:rPr>
          <w:rStyle w:val="StyleUnderline"/>
          <w:rFonts w:asciiTheme="majorHAnsi" w:hAnsiTheme="majorHAnsi"/>
          <w:highlight w:val="yellow"/>
        </w:rPr>
        <w:t>spending on armaments</w:t>
      </w:r>
      <w:r w:rsidRPr="00305773">
        <w:rPr>
          <w:rStyle w:val="StyleUnderline"/>
          <w:rFonts w:asciiTheme="majorHAnsi" w:hAnsiTheme="majorHAnsi"/>
        </w:rPr>
        <w:t xml:space="preserve"> throughout the world </w:t>
      </w:r>
      <w:r w:rsidRPr="00305773">
        <w:rPr>
          <w:rStyle w:val="StyleUnderline"/>
          <w:rFonts w:asciiTheme="majorHAnsi" w:hAnsiTheme="majorHAnsi"/>
          <w:highlight w:val="yellow"/>
        </w:rPr>
        <w:t>has dropped by more than one-third</w:t>
      </w:r>
      <w:r w:rsidRPr="00305773">
        <w:rPr>
          <w:rFonts w:asciiTheme="majorHAnsi" w:hAnsiTheme="majorHAnsi"/>
        </w:rPr>
        <w:t xml:space="preserve">. Since the end of the Cold War, the threat of major international wars has receded. </w:t>
      </w:r>
      <w:r w:rsidRPr="00305773">
        <w:rPr>
          <w:rStyle w:val="StyleUnderline"/>
          <w:rFonts w:asciiTheme="majorHAnsi" w:hAnsiTheme="majorHAnsi"/>
        </w:rPr>
        <w:t xml:space="preserve">Those nations most closely associated with international terrorism – </w:t>
      </w:r>
      <w:r w:rsidRPr="00305773">
        <w:rPr>
          <w:rStyle w:val="StyleUnderline"/>
          <w:rFonts w:asciiTheme="majorHAnsi" w:hAnsiTheme="majorHAnsi"/>
          <w:highlight w:val="yellow"/>
        </w:rPr>
        <w:t>Libya, Sudan, Syria, Iraq, Iran, Afghanistan, and North Korea</w:t>
      </w:r>
      <w:r w:rsidRPr="00305773">
        <w:rPr>
          <w:rStyle w:val="StyleUnderline"/>
          <w:rFonts w:asciiTheme="majorHAnsi" w:hAnsiTheme="majorHAnsi"/>
        </w:rPr>
        <w:t xml:space="preserve"> – </w:t>
      </w:r>
      <w:r w:rsidRPr="00305773">
        <w:rPr>
          <w:rStyle w:val="StyleUnderline"/>
          <w:rFonts w:asciiTheme="majorHAnsi" w:hAnsiTheme="majorHAnsi"/>
          <w:highlight w:val="yellow"/>
        </w:rPr>
        <w:t>are among the least globalized countries</w:t>
      </w:r>
      <w:r w:rsidRPr="00305773">
        <w:rPr>
          <w:rStyle w:val="StyleUnderline"/>
          <w:rFonts w:asciiTheme="majorHAnsi" w:hAnsiTheme="majorHAnsi"/>
        </w:rPr>
        <w:t xml:space="preserve"> in the world</w:t>
      </w:r>
      <w:r w:rsidRPr="00305773">
        <w:rPr>
          <w:rFonts w:asciiTheme="majorHAnsi" w:hAnsiTheme="majorHAnsi"/>
        </w:rPr>
        <w:t xml:space="preserve"> in terms of non-oil trade and foreign investment. Not one of them belongs to the World Trade Organization.</w:t>
      </w:r>
    </w:p>
    <w:p w14:paraId="2EA9C9F3" w14:textId="77777777" w:rsidR="00546C55" w:rsidRPr="00305773" w:rsidRDefault="00546C55" w:rsidP="00546C55">
      <w:pPr>
        <w:pStyle w:val="Cards"/>
        <w:ind w:left="0" w:right="0"/>
        <w:rPr>
          <w:rFonts w:asciiTheme="majorHAnsi" w:hAnsiTheme="majorHAnsi"/>
        </w:rPr>
      </w:pPr>
      <w:r w:rsidRPr="00305773">
        <w:rPr>
          <w:rStyle w:val="StyleUnderline"/>
          <w:rFonts w:asciiTheme="majorHAnsi" w:hAnsiTheme="majorHAnsi"/>
          <w:highlight w:val="yellow"/>
        </w:rPr>
        <w:t>During the</w:t>
      </w:r>
      <w:r w:rsidRPr="00305773">
        <w:rPr>
          <w:rStyle w:val="StyleUnderline"/>
          <w:rFonts w:asciiTheme="majorHAnsi" w:hAnsiTheme="majorHAnsi"/>
        </w:rPr>
        <w:t xml:space="preserve"> 19</w:t>
      </w:r>
      <w:r w:rsidRPr="00305773">
        <w:rPr>
          <w:rStyle w:val="StyleUnderline"/>
          <w:rFonts w:asciiTheme="majorHAnsi" w:hAnsiTheme="majorHAnsi"/>
          <w:highlight w:val="yellow"/>
        </w:rPr>
        <w:t>30s</w:t>
      </w:r>
      <w:r w:rsidRPr="00305773">
        <w:rPr>
          <w:rStyle w:val="StyleUnderline"/>
          <w:rFonts w:asciiTheme="majorHAnsi" w:hAnsiTheme="majorHAnsi"/>
        </w:rPr>
        <w:t xml:space="preserve">, the </w:t>
      </w:r>
      <w:r w:rsidRPr="00305773">
        <w:rPr>
          <w:rStyle w:val="StyleUnderline"/>
          <w:rFonts w:asciiTheme="majorHAnsi" w:hAnsiTheme="majorHAnsi"/>
          <w:highlight w:val="yellow"/>
        </w:rPr>
        <w:t>industrialized nations waged trade wars</w:t>
      </w:r>
      <w:r w:rsidRPr="00305773">
        <w:rPr>
          <w:rStyle w:val="StyleUnderline"/>
          <w:rFonts w:asciiTheme="majorHAnsi" w:hAnsiTheme="majorHAnsi"/>
        </w:rPr>
        <w:t xml:space="preserve"> against each other. They raised tariffs and imposed quotas in order </w:t>
      </w:r>
      <w:r w:rsidRPr="00305773">
        <w:rPr>
          <w:rStyle w:val="StyleUnderline"/>
          <w:rFonts w:asciiTheme="majorHAnsi" w:hAnsiTheme="majorHAnsi"/>
          <w:highlight w:val="yellow"/>
        </w:rPr>
        <w:t>to protect domestic industry</w:t>
      </w:r>
      <w:r w:rsidRPr="00305773">
        <w:rPr>
          <w:rStyle w:val="StyleUnderline"/>
          <w:rFonts w:asciiTheme="majorHAnsi" w:hAnsiTheme="majorHAnsi"/>
        </w:rPr>
        <w:t>. The result</w:t>
      </w:r>
      <w:r w:rsidRPr="00305773">
        <w:rPr>
          <w:rFonts w:asciiTheme="majorHAnsi" w:hAnsiTheme="majorHAnsi"/>
        </w:rPr>
        <w:t xml:space="preserve">, however, </w:t>
      </w:r>
      <w:r w:rsidRPr="00305773">
        <w:rPr>
          <w:rStyle w:val="StyleUnderline"/>
          <w:rFonts w:asciiTheme="majorHAnsi" w:hAnsiTheme="majorHAnsi"/>
        </w:rPr>
        <w:t xml:space="preserve">was that other nations only raised their barriers even further, </w:t>
      </w:r>
      <w:r w:rsidRPr="00305773">
        <w:rPr>
          <w:rStyle w:val="StyleUnderline"/>
          <w:rFonts w:asciiTheme="majorHAnsi" w:hAnsiTheme="majorHAnsi"/>
          <w:highlight w:val="yellow"/>
        </w:rPr>
        <w:t>choking off global trade</w:t>
      </w:r>
      <w:r w:rsidRPr="00305773">
        <w:rPr>
          <w:rStyle w:val="StyleUnderline"/>
          <w:rFonts w:asciiTheme="majorHAnsi" w:hAnsiTheme="majorHAnsi"/>
        </w:rPr>
        <w:t xml:space="preserve"> and deepening </w:t>
      </w:r>
      <w:r w:rsidRPr="00305773">
        <w:rPr>
          <w:rStyle w:val="StyleUnderline"/>
          <w:rFonts w:asciiTheme="majorHAnsi" w:hAnsiTheme="majorHAnsi"/>
          <w:highlight w:val="yellow"/>
        </w:rPr>
        <w:t>and prolonging</w:t>
      </w:r>
      <w:r w:rsidRPr="00305773">
        <w:rPr>
          <w:rStyle w:val="StyleUnderline"/>
          <w:rFonts w:asciiTheme="majorHAnsi" w:hAnsiTheme="majorHAnsi"/>
        </w:rPr>
        <w:t xml:space="preserve"> the </w:t>
      </w:r>
      <w:r w:rsidRPr="00305773">
        <w:rPr>
          <w:rStyle w:val="StyleUnderline"/>
          <w:rFonts w:asciiTheme="majorHAnsi" w:hAnsiTheme="majorHAnsi"/>
          <w:highlight w:val="yellow"/>
        </w:rPr>
        <w:t>global economic depression</w:t>
      </w:r>
      <w:r w:rsidRPr="00305773">
        <w:rPr>
          <w:rStyle w:val="StyleUnderline"/>
          <w:rFonts w:asciiTheme="majorHAnsi" w:hAnsiTheme="majorHAnsi"/>
        </w:rPr>
        <w:t xml:space="preserve">. </w:t>
      </w:r>
      <w:r w:rsidRPr="00305773">
        <w:rPr>
          <w:rStyle w:val="StyleUnderline"/>
          <w:rFonts w:asciiTheme="majorHAnsi" w:hAnsiTheme="majorHAnsi"/>
          <w:highlight w:val="yellow"/>
        </w:rPr>
        <w:t>Those</w:t>
      </w:r>
      <w:r w:rsidRPr="00305773">
        <w:rPr>
          <w:rStyle w:val="StyleUnderline"/>
          <w:rFonts w:asciiTheme="majorHAnsi" w:hAnsiTheme="majorHAnsi"/>
        </w:rPr>
        <w:t xml:space="preserve"> dark economic </w:t>
      </w:r>
      <w:r w:rsidRPr="00305773">
        <w:rPr>
          <w:rStyle w:val="StyleUnderline"/>
          <w:rFonts w:asciiTheme="majorHAnsi" w:hAnsiTheme="majorHAnsi"/>
          <w:highlight w:val="yellow"/>
        </w:rPr>
        <w:t>times contributed to</w:t>
      </w:r>
      <w:r w:rsidRPr="00305773">
        <w:rPr>
          <w:rStyle w:val="StyleUnderline"/>
          <w:rFonts w:asciiTheme="majorHAnsi" w:hAnsiTheme="majorHAnsi"/>
        </w:rPr>
        <w:t xml:space="preserve"> the conflict that became </w:t>
      </w:r>
      <w:r w:rsidRPr="00305773">
        <w:rPr>
          <w:rStyle w:val="StyleUnderline"/>
          <w:rFonts w:asciiTheme="majorHAnsi" w:hAnsiTheme="majorHAnsi"/>
          <w:highlight w:val="yellow"/>
        </w:rPr>
        <w:t>World War II</w:t>
      </w:r>
      <w:r w:rsidRPr="00305773">
        <w:rPr>
          <w:rStyle w:val="StyleUnderline"/>
          <w:rFonts w:asciiTheme="majorHAnsi" w:hAnsiTheme="majorHAnsi"/>
        </w:rPr>
        <w:t>.</w:t>
      </w:r>
      <w:r w:rsidRPr="00305773">
        <w:rPr>
          <w:rFonts w:asciiTheme="majorHAnsi" w:hAnsiTheme="majorHAnsi"/>
        </w:rPr>
        <w:t xml:space="preserve"> America’s post-war policy of encouraging free trade through multilateral trade agreements was aimed at promoting peace as much as it was prosperity.</w:t>
      </w:r>
    </w:p>
    <w:p w14:paraId="42B54DB0" w14:textId="77777777" w:rsidR="00546C55" w:rsidRPr="00305773" w:rsidRDefault="00546C55" w:rsidP="00546C55">
      <w:pPr>
        <w:pStyle w:val="Nothing"/>
        <w:rPr>
          <w:rFonts w:asciiTheme="majorHAnsi" w:hAnsiTheme="majorHAnsi"/>
          <w:sz w:val="24"/>
        </w:rPr>
      </w:pPr>
    </w:p>
    <w:p w14:paraId="40722DAF" w14:textId="77777777" w:rsidR="00546C55" w:rsidRPr="00305773" w:rsidRDefault="00546C55" w:rsidP="00546C55">
      <w:pPr>
        <w:pStyle w:val="Heading4"/>
        <w:rPr>
          <w:rFonts w:asciiTheme="majorHAnsi" w:hAnsiTheme="majorHAnsi"/>
        </w:rPr>
      </w:pPr>
      <w:r w:rsidRPr="00305773">
        <w:rPr>
          <w:rFonts w:asciiTheme="majorHAnsi" w:hAnsiTheme="majorHAnsi"/>
        </w:rPr>
        <w:t>And Neoliberalism solves internal state violence</w:t>
      </w:r>
    </w:p>
    <w:p w14:paraId="774F56C2" w14:textId="77777777" w:rsidR="00546C55" w:rsidRPr="00305773" w:rsidRDefault="00546C55" w:rsidP="00546C55">
      <w:pPr>
        <w:pStyle w:val="Nothing"/>
        <w:rPr>
          <w:rFonts w:asciiTheme="majorHAnsi" w:hAnsiTheme="majorHAnsi"/>
        </w:rPr>
      </w:pPr>
      <w:r w:rsidRPr="00305773">
        <w:rPr>
          <w:rStyle w:val="Style13ptBold"/>
          <w:rFonts w:asciiTheme="majorHAnsi" w:hAnsiTheme="majorHAnsi"/>
        </w:rPr>
        <w:t>Tures,</w:t>
      </w:r>
      <w:r w:rsidRPr="00305773">
        <w:rPr>
          <w:rFonts w:asciiTheme="majorHAnsi" w:hAnsiTheme="majorHAnsi"/>
        </w:rPr>
        <w:t xml:space="preserve"> Assistant Professor of Political Science at LaGrange College, </w:t>
      </w:r>
      <w:r w:rsidRPr="00305773">
        <w:rPr>
          <w:rStyle w:val="Style13ptBold"/>
          <w:rFonts w:asciiTheme="majorHAnsi" w:hAnsiTheme="majorHAnsi"/>
        </w:rPr>
        <w:t xml:space="preserve">2003 </w:t>
      </w:r>
    </w:p>
    <w:p w14:paraId="39C0358E" w14:textId="77777777" w:rsidR="00546C55" w:rsidRPr="00305773" w:rsidRDefault="00546C55" w:rsidP="00546C55">
      <w:pPr>
        <w:pStyle w:val="Nothing"/>
        <w:rPr>
          <w:rFonts w:asciiTheme="majorHAnsi" w:hAnsiTheme="majorHAnsi"/>
        </w:rPr>
      </w:pPr>
      <w:r w:rsidRPr="00305773">
        <w:rPr>
          <w:rFonts w:asciiTheme="majorHAnsi" w:hAnsiTheme="majorHAnsi"/>
        </w:rPr>
        <w:t>(John A., http://www.cato.org/pubs/journal/cj22n3/cj22n3-9.pdf)</w:t>
      </w:r>
    </w:p>
    <w:p w14:paraId="1DD363C7" w14:textId="77777777" w:rsidR="00546C55" w:rsidRPr="00305773" w:rsidRDefault="00546C55" w:rsidP="00546C55">
      <w:pPr>
        <w:pStyle w:val="Cards"/>
        <w:ind w:left="0" w:right="0"/>
        <w:rPr>
          <w:rStyle w:val="StyleUnderline"/>
          <w:rFonts w:asciiTheme="majorHAnsi" w:hAnsiTheme="majorHAnsi"/>
        </w:rPr>
      </w:pPr>
    </w:p>
    <w:p w14:paraId="51A77EF1" w14:textId="77777777" w:rsidR="00546C55" w:rsidRPr="00305773" w:rsidRDefault="00546C55" w:rsidP="00546C55">
      <w:pPr>
        <w:pStyle w:val="Cards"/>
        <w:ind w:left="0" w:right="0"/>
        <w:rPr>
          <w:rFonts w:asciiTheme="majorHAnsi" w:hAnsiTheme="majorHAnsi"/>
        </w:rPr>
      </w:pPr>
      <w:r w:rsidRPr="00305773">
        <w:rPr>
          <w:rStyle w:val="StyleUnderline"/>
          <w:rFonts w:asciiTheme="majorHAnsi" w:hAnsiTheme="majorHAnsi"/>
        </w:rPr>
        <w:t>The last three decades have witnessed an unprecedented expansion of market-based reforms</w:t>
      </w:r>
      <w:r w:rsidRPr="00305773">
        <w:rPr>
          <w:rFonts w:asciiTheme="majorHAnsi" w:hAnsiTheme="majorHAnsi"/>
        </w:rPr>
        <w:t xml:space="preserve"> and the profusion of economic freedom in the international system. This shift in economic policy has sparked a debate about whether free markets are superior to state controls. </w:t>
      </w:r>
      <w:r w:rsidRPr="00305773">
        <w:rPr>
          <w:rStyle w:val="StyleUnderline"/>
          <w:rFonts w:asciiTheme="majorHAnsi" w:hAnsiTheme="majorHAnsi"/>
          <w:highlight w:val="yellow"/>
        </w:rPr>
        <w:t>Numerous studies</w:t>
      </w:r>
      <w:r w:rsidRPr="00305773">
        <w:rPr>
          <w:rFonts w:asciiTheme="majorHAnsi" w:hAnsiTheme="majorHAnsi"/>
        </w:rPr>
        <w:t xml:space="preserve"> have </w:t>
      </w:r>
      <w:r w:rsidRPr="00305773">
        <w:rPr>
          <w:rStyle w:val="StyleUnderline"/>
          <w:rFonts w:asciiTheme="majorHAnsi" w:hAnsiTheme="majorHAnsi"/>
          <w:highlight w:val="yellow"/>
        </w:rPr>
        <w:t>compared</w:t>
      </w:r>
      <w:r w:rsidRPr="00305773">
        <w:rPr>
          <w:rFonts w:asciiTheme="majorHAnsi" w:hAnsiTheme="majorHAnsi"/>
        </w:rPr>
        <w:t xml:space="preserve"> the </w:t>
      </w:r>
      <w:r w:rsidRPr="00305773">
        <w:rPr>
          <w:rStyle w:val="StyleUnderline"/>
          <w:rFonts w:asciiTheme="majorHAnsi" w:hAnsiTheme="majorHAnsi"/>
          <w:highlight w:val="yellow"/>
        </w:rPr>
        <w:t>neoliberal and statist policies</w:t>
      </w:r>
      <w:r w:rsidRPr="00305773">
        <w:rPr>
          <w:rFonts w:asciiTheme="majorHAnsi" w:hAnsiTheme="majorHAnsi"/>
        </w:rPr>
        <w:t xml:space="preserve">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w:t>
      </w:r>
      <w:r w:rsidRPr="00305773">
        <w:rPr>
          <w:rStyle w:val="StyleUnderline"/>
          <w:rFonts w:asciiTheme="majorHAnsi" w:hAnsiTheme="majorHAnsi"/>
          <w:highlight w:val="yellow"/>
        </w:rPr>
        <w:t>A combination of historical evidence, modern theorists, and statistical findings</w:t>
      </w:r>
      <w:r w:rsidRPr="00305773">
        <w:rPr>
          <w:rFonts w:asciiTheme="majorHAnsi" w:hAnsiTheme="majorHAnsi"/>
        </w:rPr>
        <w:t xml:space="preserve">, however, </w:t>
      </w:r>
      <w:r w:rsidRPr="00305773">
        <w:rPr>
          <w:rStyle w:val="StyleUnderline"/>
          <w:rFonts w:asciiTheme="majorHAnsi" w:hAnsiTheme="majorHAnsi"/>
        </w:rPr>
        <w:t xml:space="preserve">has </w:t>
      </w:r>
      <w:r w:rsidRPr="00305773">
        <w:rPr>
          <w:rStyle w:val="StyleUnderline"/>
          <w:rFonts w:asciiTheme="majorHAnsi" w:hAnsiTheme="majorHAnsi"/>
          <w:highlight w:val="yellow"/>
        </w:rPr>
        <w:t>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w:t>
      </w:r>
      <w:r w:rsidRPr="00305773">
        <w:rPr>
          <w:rFonts w:asciiTheme="majorHAnsi" w:hAnsiTheme="majorHAnsi"/>
        </w:rPr>
        <w:t xml:space="preserve">. Contemporary authors also posit a relationship between economic liberty and peace. </w:t>
      </w:r>
      <w:r w:rsidRPr="00305773">
        <w:rPr>
          <w:rStyle w:val="StyleUnderline"/>
          <w:rFonts w:asciiTheme="majorHAnsi" w:hAnsiTheme="majorHAnsi"/>
        </w:rPr>
        <w:t>Statistical tests show a strong connection between economic freedom and conflict reduction during the past three decades</w:t>
      </w:r>
      <w:r w:rsidRPr="00305773">
        <w:rPr>
          <w:rFonts w:asciiTheme="majorHAnsi" w:hAnsiTheme="majorHAnsi"/>
        </w:rPr>
        <w:t xml:space="preserve">. </w:t>
      </w:r>
    </w:p>
    <w:p w14:paraId="21BDBF7D" w14:textId="77777777" w:rsidR="00546C55" w:rsidRPr="00305773" w:rsidRDefault="00546C55" w:rsidP="00546C55">
      <w:pPr>
        <w:pStyle w:val="Nothing"/>
        <w:rPr>
          <w:rFonts w:asciiTheme="majorHAnsi" w:hAnsiTheme="majorHAnsi"/>
        </w:rPr>
      </w:pPr>
      <w:bookmarkStart w:id="3" w:name="_Toc232752438"/>
    </w:p>
    <w:p w14:paraId="0767F362" w14:textId="77777777" w:rsidR="00546C55" w:rsidRPr="00305773" w:rsidRDefault="00546C55" w:rsidP="00546C55">
      <w:pPr>
        <w:pStyle w:val="Heading3"/>
        <w:rPr>
          <w:rFonts w:asciiTheme="majorHAnsi" w:hAnsiTheme="majorHAnsi"/>
        </w:rPr>
      </w:pPr>
      <w:r w:rsidRPr="00305773">
        <w:rPr>
          <w:rFonts w:asciiTheme="majorHAnsi" w:hAnsiTheme="majorHAnsi"/>
        </w:rPr>
        <w:t>Neolib Good – Inequality</w:t>
      </w:r>
      <w:bookmarkEnd w:id="3"/>
      <w:r w:rsidRPr="00305773">
        <w:rPr>
          <w:rFonts w:asciiTheme="majorHAnsi" w:hAnsiTheme="majorHAnsi"/>
        </w:rPr>
        <w:t xml:space="preserve"> </w:t>
      </w:r>
    </w:p>
    <w:p w14:paraId="39F0A954" w14:textId="77777777" w:rsidR="00546C55" w:rsidRPr="00305773" w:rsidRDefault="00546C55" w:rsidP="00546C55">
      <w:pPr>
        <w:pStyle w:val="Nothing"/>
        <w:rPr>
          <w:rFonts w:asciiTheme="majorHAnsi" w:hAnsiTheme="majorHAnsi"/>
          <w:sz w:val="24"/>
        </w:rPr>
      </w:pPr>
    </w:p>
    <w:p w14:paraId="609CD43B" w14:textId="77777777" w:rsidR="00546C55" w:rsidRPr="00305773" w:rsidRDefault="00546C55" w:rsidP="00546C55">
      <w:pPr>
        <w:pStyle w:val="Heading4"/>
        <w:rPr>
          <w:rFonts w:asciiTheme="majorHAnsi" w:hAnsiTheme="majorHAnsi"/>
        </w:rPr>
      </w:pPr>
      <w:r w:rsidRPr="00305773">
        <w:rPr>
          <w:rFonts w:asciiTheme="majorHAnsi" w:hAnsiTheme="majorHAnsi"/>
        </w:rPr>
        <w:t>Neoliberalism solves global inequality</w:t>
      </w:r>
    </w:p>
    <w:p w14:paraId="7B86B7AB" w14:textId="77777777" w:rsidR="00546C55" w:rsidRPr="00305773" w:rsidRDefault="00546C55" w:rsidP="00546C55">
      <w:pPr>
        <w:pStyle w:val="Nothing"/>
        <w:rPr>
          <w:rFonts w:asciiTheme="majorHAnsi" w:hAnsiTheme="majorHAnsi"/>
        </w:rPr>
      </w:pPr>
      <w:r w:rsidRPr="00305773">
        <w:rPr>
          <w:rStyle w:val="Style13ptBold"/>
          <w:rFonts w:asciiTheme="majorHAnsi" w:hAnsiTheme="majorHAnsi"/>
        </w:rPr>
        <w:t>Obhof</w:t>
      </w:r>
      <w:r w:rsidRPr="00305773">
        <w:rPr>
          <w:rFonts w:asciiTheme="majorHAnsi" w:hAnsiTheme="majorHAnsi"/>
        </w:rPr>
        <w:t xml:space="preserve">, Graduate of Yale Law School, </w:t>
      </w:r>
      <w:r w:rsidRPr="00305773">
        <w:rPr>
          <w:rStyle w:val="Style13ptBold"/>
          <w:rFonts w:asciiTheme="majorHAnsi" w:hAnsiTheme="majorHAnsi"/>
        </w:rPr>
        <w:t xml:space="preserve">2003 </w:t>
      </w:r>
    </w:p>
    <w:p w14:paraId="7A410BF6" w14:textId="77777777" w:rsidR="00546C55" w:rsidRPr="00305773" w:rsidRDefault="00546C55" w:rsidP="00546C55">
      <w:pPr>
        <w:pStyle w:val="Nothing"/>
        <w:rPr>
          <w:rFonts w:asciiTheme="majorHAnsi" w:hAnsiTheme="majorHAnsi"/>
        </w:rPr>
      </w:pPr>
      <w:r w:rsidRPr="00305773">
        <w:rPr>
          <w:rFonts w:asciiTheme="majorHAnsi" w:hAnsiTheme="majorHAnsi"/>
        </w:rPr>
        <w:t>(“WHY GLOBALIZATION? A LOOK AT GLOBAL CAPITALISM AND ITS EFFECTS”. University of Florida Journal of Law &amp; Public Policy. Fall 2003)</w:t>
      </w:r>
      <w:r w:rsidRPr="00305773">
        <w:rPr>
          <w:rFonts w:asciiTheme="majorHAnsi" w:hAnsiTheme="majorHAnsi"/>
        </w:rPr>
        <w:tab/>
      </w:r>
    </w:p>
    <w:p w14:paraId="2C74CB7D" w14:textId="77777777" w:rsidR="00546C55" w:rsidRPr="00305773" w:rsidRDefault="00546C55" w:rsidP="00546C55">
      <w:pPr>
        <w:pStyle w:val="Cards"/>
        <w:ind w:left="0" w:right="0"/>
        <w:rPr>
          <w:rStyle w:val="StyleUnderline"/>
          <w:rFonts w:asciiTheme="majorHAnsi" w:hAnsiTheme="majorHAnsi"/>
          <w:highlight w:val="yellow"/>
        </w:rPr>
      </w:pPr>
    </w:p>
    <w:p w14:paraId="17AF3C46" w14:textId="77777777" w:rsidR="00546C55" w:rsidRPr="00305773" w:rsidRDefault="00546C55" w:rsidP="00546C55">
      <w:pPr>
        <w:pStyle w:val="Cards"/>
        <w:ind w:left="0" w:right="0"/>
        <w:rPr>
          <w:rFonts w:asciiTheme="majorHAnsi" w:hAnsiTheme="majorHAnsi"/>
        </w:rPr>
      </w:pPr>
      <w:r w:rsidRPr="00305773">
        <w:rPr>
          <w:rStyle w:val="StyleUnderline"/>
          <w:rFonts w:asciiTheme="majorHAnsi" w:hAnsiTheme="majorHAnsi"/>
          <w:highlight w:val="yellow"/>
        </w:rPr>
        <w:t>Many</w:t>
      </w:r>
      <w:r w:rsidRPr="00305773">
        <w:rPr>
          <w:rStyle w:val="StyleUnderline"/>
          <w:rFonts w:asciiTheme="majorHAnsi" w:hAnsiTheme="majorHAnsi"/>
        </w:rPr>
        <w:t xml:space="preserve"> in the anti-globalization camp</w:t>
      </w:r>
      <w:r w:rsidRPr="00305773">
        <w:rPr>
          <w:rFonts w:asciiTheme="majorHAnsi" w:hAnsiTheme="majorHAnsi"/>
        </w:rPr>
        <w:t xml:space="preserve"> have focused their efforts on rising tensions within, rather than between, countries. They </w:t>
      </w:r>
      <w:r w:rsidRPr="00305773">
        <w:rPr>
          <w:rStyle w:val="StyleUnderline"/>
          <w:rFonts w:asciiTheme="majorHAnsi" w:hAnsiTheme="majorHAnsi"/>
          <w:highlight w:val="yellow"/>
        </w:rPr>
        <w:t>argue that the rich and the poor are drifting farther apart, and that violence between classes</w:t>
      </w:r>
      <w:r w:rsidRPr="00305773">
        <w:rPr>
          <w:rStyle w:val="StyleUnderline"/>
          <w:rFonts w:asciiTheme="majorHAnsi" w:hAnsiTheme="majorHAnsi"/>
        </w:rPr>
        <w:t xml:space="preserve"> of people within the same country </w:t>
      </w:r>
      <w:r w:rsidRPr="00305773">
        <w:rPr>
          <w:rStyle w:val="StyleUnderline"/>
          <w:rFonts w:asciiTheme="majorHAnsi" w:hAnsiTheme="majorHAnsi"/>
          <w:highlight w:val="yellow"/>
        </w:rPr>
        <w:t>is increasing</w:t>
      </w:r>
      <w:r w:rsidRPr="00305773">
        <w:rPr>
          <w:rFonts w:asciiTheme="majorHAnsi" w:hAnsiTheme="majorHAnsi"/>
        </w:rPr>
        <w:t xml:space="preserve">. Noting that economic groups often tend to break down along ethnic lines, some have even postulated that the spread of free-market democracy fosters "ethnoeconomic resentment" to the point of conflagration. n171 On their collective face, these arguments appear to have some merit. Intrastate war is now the  [*121]  predominant form of armed conflict. n172 In the last decade, civil wars "have scarred the world's poorest countries, leaving a legacy of more than five million dead, many more driven from their homes, billions of dollars in resources destroyed, and wasted economic opportunity." n173 </w:t>
      </w:r>
      <w:r w:rsidRPr="00305773">
        <w:rPr>
          <w:rStyle w:val="StyleUnderline"/>
          <w:rFonts w:asciiTheme="majorHAnsi" w:hAnsiTheme="majorHAnsi"/>
          <w:highlight w:val="yellow"/>
        </w:rPr>
        <w:t>Is</w:t>
      </w:r>
      <w:r w:rsidRPr="00305773">
        <w:rPr>
          <w:rFonts w:asciiTheme="majorHAnsi" w:hAnsiTheme="majorHAnsi"/>
        </w:rPr>
        <w:t xml:space="preserve"> the spread of global </w:t>
      </w:r>
      <w:r w:rsidRPr="00305773">
        <w:rPr>
          <w:rStyle w:val="StyleUnderline"/>
          <w:rFonts w:asciiTheme="majorHAnsi" w:hAnsiTheme="majorHAnsi"/>
          <w:highlight w:val="yellow"/>
        </w:rPr>
        <w:t>cap</w:t>
      </w:r>
      <w:r w:rsidRPr="00305773">
        <w:rPr>
          <w:rStyle w:val="StyleUnderline"/>
          <w:rFonts w:asciiTheme="majorHAnsi" w:hAnsiTheme="majorHAnsi"/>
        </w:rPr>
        <w:t xml:space="preserve">italism </w:t>
      </w:r>
      <w:r w:rsidRPr="00305773">
        <w:rPr>
          <w:rStyle w:val="StyleUnderline"/>
          <w:rFonts w:asciiTheme="majorHAnsi" w:hAnsiTheme="majorHAnsi"/>
          <w:highlight w:val="yellow"/>
        </w:rPr>
        <w:t>responsible</w:t>
      </w:r>
      <w:r w:rsidRPr="00305773">
        <w:rPr>
          <w:rFonts w:asciiTheme="majorHAnsi" w:hAnsiTheme="majorHAnsi"/>
        </w:rPr>
        <w:t xml:space="preserve"> for these atrocities? The answer is likely </w:t>
      </w:r>
      <w:r w:rsidRPr="00305773">
        <w:rPr>
          <w:rStyle w:val="StyleUnderline"/>
          <w:rFonts w:asciiTheme="majorHAnsi" w:hAnsiTheme="majorHAnsi"/>
          <w:highlight w:val="yellow"/>
        </w:rPr>
        <w:t>no</w:t>
      </w:r>
      <w:r w:rsidRPr="00305773">
        <w:rPr>
          <w:rFonts w:asciiTheme="majorHAnsi" w:hAnsiTheme="majorHAnsi"/>
          <w:highlight w:val="yellow"/>
        </w:rPr>
        <w:t xml:space="preserve">. </w:t>
      </w:r>
      <w:r w:rsidRPr="00305773">
        <w:rPr>
          <w:rStyle w:val="StyleUnderline"/>
          <w:rFonts w:asciiTheme="majorHAnsi" w:hAnsiTheme="majorHAnsi"/>
          <w:highlight w:val="yellow"/>
        </w:rPr>
        <w:t>Such analyses</w:t>
      </w:r>
      <w:r w:rsidRPr="00305773">
        <w:rPr>
          <w:rFonts w:asciiTheme="majorHAnsi" w:hAnsiTheme="majorHAnsi"/>
        </w:rPr>
        <w:t xml:space="preserve"> often </w:t>
      </w:r>
      <w:r w:rsidRPr="00305773">
        <w:rPr>
          <w:rStyle w:val="StyleUnderline"/>
          <w:rFonts w:asciiTheme="majorHAnsi" w:hAnsiTheme="majorHAnsi"/>
          <w:highlight w:val="yellow"/>
        </w:rPr>
        <w:t>overlook more obvious sources of backlash: elite behavior, corruption, and latent</w:t>
      </w:r>
      <w:r w:rsidRPr="00305773">
        <w:rPr>
          <w:rFonts w:asciiTheme="majorHAnsi" w:hAnsiTheme="majorHAnsi"/>
        </w:rPr>
        <w:t xml:space="preserve"> ethnic, </w:t>
      </w:r>
      <w:r w:rsidRPr="00305773">
        <w:rPr>
          <w:rStyle w:val="StyleUnderline"/>
          <w:rFonts w:asciiTheme="majorHAnsi" w:hAnsiTheme="majorHAnsi"/>
          <w:highlight w:val="yellow"/>
        </w:rPr>
        <w:t>nationalist</w:t>
      </w:r>
      <w:r w:rsidRPr="00305773">
        <w:rPr>
          <w:rFonts w:asciiTheme="majorHAnsi" w:hAnsiTheme="majorHAnsi"/>
        </w:rPr>
        <w:t xml:space="preserve">, and religious </w:t>
      </w:r>
      <w:r w:rsidRPr="00305773">
        <w:rPr>
          <w:rStyle w:val="StyleUnderline"/>
          <w:rFonts w:asciiTheme="majorHAnsi" w:hAnsiTheme="majorHAnsi"/>
          <w:highlight w:val="yellow"/>
        </w:rPr>
        <w:t>tensions</w:t>
      </w:r>
      <w:r w:rsidRPr="00305773">
        <w:rPr>
          <w:rFonts w:asciiTheme="majorHAnsi" w:hAnsiTheme="majorHAnsi"/>
        </w:rPr>
        <w:t xml:space="preserve">. n174 </w:t>
      </w:r>
      <w:r w:rsidRPr="00305773">
        <w:rPr>
          <w:rStyle w:val="StyleUnderline"/>
          <w:rFonts w:asciiTheme="majorHAnsi" w:hAnsiTheme="majorHAnsi"/>
        </w:rPr>
        <w:t>They also ignore historical and economic realities</w:t>
      </w:r>
      <w:r w:rsidRPr="00305773">
        <w:rPr>
          <w:rFonts w:asciiTheme="majorHAnsi" w:hAnsiTheme="majorHAnsi"/>
        </w:rPr>
        <w:t xml:space="preserve">. As discussed above, </w:t>
      </w:r>
      <w:r w:rsidRPr="00305773">
        <w:rPr>
          <w:rStyle w:val="StyleUnderline"/>
          <w:rFonts w:asciiTheme="majorHAnsi" w:hAnsiTheme="majorHAnsi"/>
          <w:highlight w:val="yellow"/>
        </w:rPr>
        <w:t>there is no correlation between globalization and increased inequality within countries</w:t>
      </w:r>
      <w:r w:rsidRPr="00305773">
        <w:rPr>
          <w:rFonts w:asciiTheme="majorHAnsi" w:hAnsiTheme="majorHAnsi"/>
        </w:rPr>
        <w:t xml:space="preserve"> - in fact, </w:t>
      </w:r>
      <w:r w:rsidRPr="00305773">
        <w:rPr>
          <w:rStyle w:val="StyleUnderline"/>
          <w:rFonts w:asciiTheme="majorHAnsi" w:hAnsiTheme="majorHAnsi"/>
        </w:rPr>
        <w:t>the opposite is true</w:t>
      </w:r>
      <w:r w:rsidRPr="00305773">
        <w:rPr>
          <w:rFonts w:asciiTheme="majorHAnsi" w:hAnsiTheme="majorHAnsi"/>
        </w:rPr>
        <w:t xml:space="preserve">. Furthermore, the risk factors most closely correlated with civil war include the share of GDP coming from the export of primary commodities, geography, recent conflicts, economic opportunities, and ethnic and religious composition. n175 </w:t>
      </w:r>
      <w:r w:rsidRPr="00305773">
        <w:rPr>
          <w:rStyle w:val="StyleUnderline"/>
          <w:rFonts w:asciiTheme="majorHAnsi" w:hAnsiTheme="majorHAnsi"/>
          <w:highlight w:val="yellow"/>
        </w:rPr>
        <w:t>Since the end of the Cold War, conflict has been concentrated in countries with little education and economic decline</w:t>
      </w:r>
      <w:r w:rsidRPr="00305773">
        <w:rPr>
          <w:rFonts w:asciiTheme="majorHAnsi" w:hAnsiTheme="majorHAnsi"/>
        </w:rPr>
        <w:t xml:space="preserve">. n176 </w:t>
      </w:r>
      <w:r w:rsidRPr="00305773">
        <w:rPr>
          <w:rStyle w:val="StyleUnderline"/>
          <w:rFonts w:asciiTheme="majorHAnsi" w:hAnsiTheme="majorHAnsi"/>
          <w:highlight w:val="yellow"/>
        </w:rPr>
        <w:t>Intrastate conflict is systematically related to low national income</w:t>
      </w:r>
      <w:r w:rsidRPr="00305773">
        <w:rPr>
          <w:rFonts w:asciiTheme="majorHAnsi" w:hAnsiTheme="majorHAnsi"/>
        </w:rPr>
        <w:t xml:space="preserve"> n177 </w:t>
      </w:r>
      <w:r w:rsidRPr="00305773">
        <w:rPr>
          <w:rStyle w:val="StyleUnderline"/>
          <w:rFonts w:asciiTheme="majorHAnsi" w:hAnsiTheme="majorHAnsi"/>
          <w:highlight w:val="yellow"/>
        </w:rPr>
        <w:t>and a lack of economic opportunities</w:t>
      </w:r>
      <w:r w:rsidRPr="00305773">
        <w:rPr>
          <w:rFonts w:asciiTheme="majorHAnsi" w:hAnsiTheme="majorHAnsi"/>
        </w:rPr>
        <w:t xml:space="preserve">, n178 </w:t>
      </w:r>
      <w:r w:rsidRPr="00305773">
        <w:rPr>
          <w:rStyle w:val="StyleUnderline"/>
          <w:rFonts w:asciiTheme="majorHAnsi" w:hAnsiTheme="majorHAnsi"/>
          <w:highlight w:val="yellow"/>
        </w:rPr>
        <w:t>but not inequality</w:t>
      </w:r>
      <w:r w:rsidRPr="00305773">
        <w:rPr>
          <w:rFonts w:asciiTheme="majorHAnsi" w:hAnsiTheme="majorHAnsi"/>
        </w:rPr>
        <w:t xml:space="preserve">. n179 </w:t>
      </w:r>
      <w:r w:rsidRPr="00305773">
        <w:rPr>
          <w:rStyle w:val="StyleUnderline"/>
          <w:rFonts w:asciiTheme="majorHAnsi" w:hAnsiTheme="majorHAnsi"/>
        </w:rPr>
        <w:t>Unequal societies are</w:t>
      </w:r>
      <w:r w:rsidRPr="00305773">
        <w:rPr>
          <w:rFonts w:asciiTheme="majorHAnsi" w:hAnsiTheme="majorHAnsi"/>
        </w:rPr>
        <w:t xml:space="preserve"> simply </w:t>
      </w:r>
      <w:r w:rsidRPr="00305773">
        <w:rPr>
          <w:rStyle w:val="StyleUnderline"/>
          <w:rFonts w:asciiTheme="majorHAnsi" w:hAnsiTheme="majorHAnsi"/>
        </w:rPr>
        <w:t>not more prone to conflict than more egalitarian ones</w:t>
      </w:r>
      <w:r w:rsidRPr="00305773">
        <w:rPr>
          <w:rFonts w:asciiTheme="majorHAnsi" w:hAnsiTheme="majorHAnsi"/>
        </w:rPr>
        <w:t xml:space="preserve">. </w:t>
      </w:r>
      <w:r w:rsidRPr="00305773">
        <w:rPr>
          <w:rStyle w:val="StyleUnderline"/>
          <w:rFonts w:asciiTheme="majorHAnsi" w:hAnsiTheme="majorHAnsi"/>
        </w:rPr>
        <w:t>Given</w:t>
      </w:r>
      <w:r w:rsidRPr="00305773">
        <w:rPr>
          <w:rFonts w:asciiTheme="majorHAnsi" w:hAnsiTheme="majorHAnsi"/>
        </w:rPr>
        <w:t xml:space="preserve"> the importance of economic opportunity in preventing conflict, and </w:t>
      </w:r>
      <w:r w:rsidRPr="00305773">
        <w:rPr>
          <w:rStyle w:val="StyleUnderline"/>
          <w:rFonts w:asciiTheme="majorHAnsi" w:hAnsiTheme="majorHAnsi"/>
        </w:rPr>
        <w:t>the unequivocally positive results of increased trade and foreign investment, it seems that</w:t>
      </w:r>
      <w:r w:rsidRPr="00305773">
        <w:rPr>
          <w:rFonts w:asciiTheme="majorHAnsi" w:hAnsiTheme="majorHAnsi"/>
        </w:rPr>
        <w:t xml:space="preserve"> global </w:t>
      </w:r>
      <w:r w:rsidRPr="00305773">
        <w:rPr>
          <w:rStyle w:val="StyleUnderline"/>
          <w:rFonts w:asciiTheme="majorHAnsi" w:hAnsiTheme="majorHAnsi"/>
        </w:rPr>
        <w:t>cap</w:t>
      </w:r>
      <w:r w:rsidRPr="00305773">
        <w:rPr>
          <w:rFonts w:asciiTheme="majorHAnsi" w:hAnsiTheme="majorHAnsi"/>
        </w:rPr>
        <w:t xml:space="preserve">italism </w:t>
      </w:r>
      <w:r w:rsidRPr="00305773">
        <w:rPr>
          <w:rStyle w:val="StyleUnderline"/>
          <w:rFonts w:asciiTheme="majorHAnsi" w:hAnsiTheme="majorHAnsi"/>
        </w:rPr>
        <w:t>is a</w:t>
      </w:r>
      <w:r w:rsidRPr="00305773">
        <w:rPr>
          <w:rFonts w:asciiTheme="majorHAnsi" w:hAnsiTheme="majorHAnsi"/>
        </w:rPr>
        <w:t xml:space="preserve"> potential </w:t>
      </w:r>
      <w:r w:rsidRPr="00305773">
        <w:rPr>
          <w:rStyle w:val="StyleUnderline"/>
          <w:rFonts w:asciiTheme="majorHAnsi" w:hAnsiTheme="majorHAnsi"/>
        </w:rPr>
        <w:t>cure, rather than a cause, of internal conflict</w:t>
      </w:r>
      <w:r w:rsidRPr="00305773">
        <w:rPr>
          <w:rFonts w:asciiTheme="majorHAnsi" w:hAnsiTheme="majorHAnsi"/>
        </w:rPr>
        <w:t xml:space="preserve">. In fact, </w:t>
      </w:r>
      <w:r w:rsidRPr="00305773">
        <w:rPr>
          <w:rStyle w:val="StyleUnderline"/>
          <w:rFonts w:asciiTheme="majorHAnsi" w:hAnsiTheme="majorHAnsi"/>
        </w:rPr>
        <w:t>internal pressures appear</w:t>
      </w:r>
      <w:r w:rsidRPr="00305773">
        <w:rPr>
          <w:rFonts w:asciiTheme="majorHAnsi" w:hAnsiTheme="majorHAnsi"/>
        </w:rPr>
        <w:t xml:space="preserve"> to be </w:t>
      </w:r>
      <w:r w:rsidRPr="00305773">
        <w:rPr>
          <w:rStyle w:val="StyleUnderline"/>
          <w:rFonts w:asciiTheme="majorHAnsi" w:hAnsiTheme="majorHAnsi"/>
        </w:rPr>
        <w:t>greater</w:t>
      </w:r>
      <w:r w:rsidRPr="00305773">
        <w:rPr>
          <w:rFonts w:asciiTheme="majorHAnsi" w:hAnsiTheme="majorHAnsi"/>
        </w:rPr>
        <w:t xml:space="preserve">  [*122]  </w:t>
      </w:r>
      <w:r w:rsidRPr="00305773">
        <w:rPr>
          <w:rStyle w:val="StyleUnderline"/>
          <w:rFonts w:asciiTheme="majorHAnsi" w:hAnsiTheme="majorHAnsi"/>
        </w:rPr>
        <w:t>in countries that have not become more globalized</w:t>
      </w:r>
      <w:r w:rsidRPr="00305773">
        <w:rPr>
          <w:rFonts w:asciiTheme="majorHAnsi" w:hAnsiTheme="majorHAnsi"/>
        </w:rPr>
        <w:t xml:space="preserve"> in recent years. Whatever the merits of this latter claim, though, </w:t>
      </w:r>
      <w:r w:rsidRPr="00305773">
        <w:rPr>
          <w:rStyle w:val="StyleUnderline"/>
          <w:rFonts w:asciiTheme="majorHAnsi" w:hAnsiTheme="majorHAnsi"/>
        </w:rPr>
        <w:t>the assertion that globalization has increased internal conflict is</w:t>
      </w:r>
      <w:r w:rsidRPr="00305773">
        <w:rPr>
          <w:rFonts w:asciiTheme="majorHAnsi" w:hAnsiTheme="majorHAnsi"/>
        </w:rPr>
        <w:t xml:space="preserve"> simply </w:t>
      </w:r>
      <w:r w:rsidRPr="00305773">
        <w:rPr>
          <w:rStyle w:val="StyleUnderline"/>
          <w:rFonts w:asciiTheme="majorHAnsi" w:hAnsiTheme="majorHAnsi"/>
        </w:rPr>
        <w:t>not supported by the facts</w:t>
      </w:r>
      <w:r w:rsidRPr="00305773">
        <w:rPr>
          <w:rFonts w:asciiTheme="majorHAnsi" w:hAnsiTheme="majorHAnsi"/>
        </w:rPr>
        <w:t>.</w:t>
      </w:r>
    </w:p>
    <w:p w14:paraId="38A8164F" w14:textId="77777777" w:rsidR="00546C55" w:rsidRPr="00305773" w:rsidRDefault="00546C55" w:rsidP="00546C55">
      <w:pPr>
        <w:pStyle w:val="Nothing"/>
        <w:rPr>
          <w:rFonts w:asciiTheme="majorHAnsi" w:hAnsiTheme="majorHAnsi"/>
          <w:sz w:val="24"/>
        </w:rPr>
      </w:pPr>
    </w:p>
    <w:p w14:paraId="236C961D" w14:textId="77777777" w:rsidR="00546C55" w:rsidRPr="00305773" w:rsidRDefault="00546C55" w:rsidP="00546C55">
      <w:pPr>
        <w:pStyle w:val="Heading4"/>
        <w:rPr>
          <w:rFonts w:asciiTheme="majorHAnsi" w:hAnsiTheme="majorHAnsi"/>
        </w:rPr>
      </w:pPr>
      <w:r w:rsidRPr="00305773">
        <w:rPr>
          <w:rFonts w:asciiTheme="majorHAnsi" w:hAnsiTheme="majorHAnsi"/>
        </w:rPr>
        <w:t>Inequality increases without free trade and Neoliberalism</w:t>
      </w:r>
    </w:p>
    <w:p w14:paraId="17C79FF8" w14:textId="77777777" w:rsidR="00546C55" w:rsidRPr="00305773" w:rsidRDefault="00546C55" w:rsidP="00546C55">
      <w:pPr>
        <w:pStyle w:val="Nothing"/>
        <w:rPr>
          <w:rFonts w:asciiTheme="majorHAnsi" w:hAnsiTheme="majorHAnsi"/>
        </w:rPr>
      </w:pPr>
      <w:r w:rsidRPr="00305773">
        <w:rPr>
          <w:rStyle w:val="Style13ptBold"/>
          <w:rFonts w:asciiTheme="majorHAnsi" w:hAnsiTheme="majorHAnsi"/>
        </w:rPr>
        <w:t>Obhof,</w:t>
      </w:r>
      <w:r w:rsidRPr="00305773">
        <w:rPr>
          <w:rFonts w:asciiTheme="majorHAnsi" w:hAnsiTheme="majorHAnsi"/>
        </w:rPr>
        <w:t xml:space="preserve"> Graduate of Yale Law School, </w:t>
      </w:r>
      <w:r w:rsidRPr="00305773">
        <w:rPr>
          <w:rStyle w:val="Style13ptBold"/>
          <w:rFonts w:asciiTheme="majorHAnsi" w:hAnsiTheme="majorHAnsi"/>
        </w:rPr>
        <w:t xml:space="preserve">2003 </w:t>
      </w:r>
    </w:p>
    <w:p w14:paraId="6050A0DE" w14:textId="77777777" w:rsidR="00546C55" w:rsidRPr="00305773" w:rsidRDefault="00546C55" w:rsidP="00546C55">
      <w:pPr>
        <w:pStyle w:val="Nothing"/>
        <w:rPr>
          <w:rFonts w:asciiTheme="majorHAnsi" w:hAnsiTheme="majorHAnsi"/>
        </w:rPr>
      </w:pPr>
      <w:r w:rsidRPr="00305773">
        <w:rPr>
          <w:rFonts w:asciiTheme="majorHAnsi" w:hAnsiTheme="majorHAnsi"/>
        </w:rPr>
        <w:t>(“WHY GLOBALIZATION? A LOOK AT GLOBAL CAPITALISM AND ITS EFFECTS”. University of Florida Journal of Law &amp; Public Policy. Fall 2003)</w:t>
      </w:r>
      <w:r w:rsidRPr="00305773">
        <w:rPr>
          <w:rFonts w:asciiTheme="majorHAnsi" w:hAnsiTheme="majorHAnsi"/>
        </w:rPr>
        <w:tab/>
      </w:r>
    </w:p>
    <w:p w14:paraId="10385232" w14:textId="77777777" w:rsidR="00546C55" w:rsidRPr="00305773" w:rsidRDefault="00546C55" w:rsidP="00546C55">
      <w:pPr>
        <w:pStyle w:val="Nothing"/>
        <w:rPr>
          <w:rFonts w:asciiTheme="majorHAnsi" w:hAnsiTheme="majorHAnsi"/>
          <w:sz w:val="24"/>
        </w:rPr>
      </w:pPr>
    </w:p>
    <w:p w14:paraId="5BB61111" w14:textId="77777777" w:rsidR="00546C55" w:rsidRPr="00305773" w:rsidRDefault="00546C55" w:rsidP="00546C55">
      <w:pPr>
        <w:pStyle w:val="Cards"/>
        <w:ind w:left="0" w:right="0"/>
        <w:rPr>
          <w:rFonts w:asciiTheme="majorHAnsi" w:hAnsiTheme="majorHAnsi"/>
        </w:rPr>
      </w:pPr>
      <w:r w:rsidRPr="00305773">
        <w:rPr>
          <w:rFonts w:asciiTheme="majorHAnsi" w:hAnsiTheme="majorHAnsi"/>
        </w:rPr>
        <w:t xml:space="preserve">B. Openness and Between-Country Inequality Has globalization led to greater inequality between developed and developing countries? That depends on how one interprets the question. Data indicates that </w:t>
      </w:r>
      <w:r w:rsidRPr="00305773">
        <w:rPr>
          <w:rStyle w:val="StyleUnderline"/>
          <w:rFonts w:asciiTheme="majorHAnsi" w:hAnsiTheme="majorHAnsi"/>
          <w:highlight w:val="yellow"/>
        </w:rPr>
        <w:t>globalization</w:t>
      </w:r>
      <w:r w:rsidRPr="00305773">
        <w:rPr>
          <w:rStyle w:val="StyleUnderline"/>
          <w:rFonts w:asciiTheme="majorHAnsi" w:hAnsiTheme="majorHAnsi"/>
        </w:rPr>
        <w:t xml:space="preserve"> may have </w:t>
      </w:r>
      <w:r w:rsidRPr="00305773">
        <w:rPr>
          <w:rStyle w:val="StyleUnderline"/>
          <w:rFonts w:asciiTheme="majorHAnsi" w:hAnsiTheme="majorHAnsi"/>
          <w:highlight w:val="yellow"/>
        </w:rPr>
        <w:t>decreased income inequality between developed and globalizing developing countries</w:t>
      </w:r>
      <w:r w:rsidRPr="00305773">
        <w:rPr>
          <w:rStyle w:val="StyleUnderline"/>
          <w:rFonts w:asciiTheme="majorHAnsi" w:hAnsiTheme="majorHAnsi"/>
        </w:rPr>
        <w:t>. During the</w:t>
      </w:r>
      <w:r w:rsidRPr="00305773">
        <w:rPr>
          <w:rFonts w:asciiTheme="majorHAnsi" w:hAnsiTheme="majorHAnsi"/>
        </w:rPr>
        <w:t xml:space="preserve"> 19</w:t>
      </w:r>
      <w:r w:rsidRPr="00305773">
        <w:rPr>
          <w:rStyle w:val="StyleUnderline"/>
          <w:rFonts w:asciiTheme="majorHAnsi" w:hAnsiTheme="majorHAnsi"/>
        </w:rPr>
        <w:t>90s</w:t>
      </w:r>
      <w:r w:rsidRPr="00305773">
        <w:rPr>
          <w:rFonts w:asciiTheme="majorHAnsi" w:hAnsiTheme="majorHAnsi"/>
        </w:rPr>
        <w:t xml:space="preserve">, </w:t>
      </w:r>
      <w:r w:rsidRPr="00305773">
        <w:rPr>
          <w:rStyle w:val="StyleUnderline"/>
          <w:rFonts w:asciiTheme="majorHAnsi" w:hAnsiTheme="majorHAnsi"/>
          <w:highlight w:val="yellow"/>
        </w:rPr>
        <w:t>per capita income grew faster in developing countries that were open to</w:t>
      </w:r>
      <w:r w:rsidRPr="00305773">
        <w:rPr>
          <w:rStyle w:val="StyleUnderline"/>
          <w:rFonts w:asciiTheme="majorHAnsi" w:hAnsiTheme="majorHAnsi"/>
        </w:rPr>
        <w:t xml:space="preserve"> international </w:t>
      </w:r>
      <w:r w:rsidRPr="00305773">
        <w:rPr>
          <w:rStyle w:val="StyleUnderline"/>
          <w:rFonts w:asciiTheme="majorHAnsi" w:hAnsiTheme="majorHAnsi"/>
          <w:highlight w:val="yellow"/>
        </w:rPr>
        <w:t>trade than in developed countries by a ratio of more than two-to-one</w:t>
      </w:r>
      <w:r w:rsidRPr="00305773">
        <w:rPr>
          <w:rFonts w:asciiTheme="majorHAnsi" w:hAnsiTheme="majorHAnsi"/>
        </w:rPr>
        <w:t xml:space="preserve">. n71 </w:t>
      </w:r>
      <w:r w:rsidRPr="00305773">
        <w:rPr>
          <w:rStyle w:val="StyleUnderline"/>
          <w:rFonts w:asciiTheme="majorHAnsi" w:hAnsiTheme="majorHAnsi"/>
        </w:rPr>
        <w:t>Per capita income experienced little</w:t>
      </w:r>
      <w:r w:rsidRPr="00305773">
        <w:rPr>
          <w:rFonts w:asciiTheme="majorHAnsi" w:hAnsiTheme="majorHAnsi"/>
        </w:rPr>
        <w:t xml:space="preserve"> or no </w:t>
      </w:r>
      <w:r w:rsidRPr="00305773">
        <w:rPr>
          <w:rStyle w:val="StyleUnderline"/>
          <w:rFonts w:asciiTheme="majorHAnsi" w:hAnsiTheme="majorHAnsi"/>
        </w:rPr>
        <w:t>growth</w:t>
      </w:r>
      <w:r w:rsidRPr="00305773">
        <w:rPr>
          <w:rFonts w:asciiTheme="majorHAnsi" w:hAnsiTheme="majorHAnsi"/>
        </w:rPr>
        <w:t xml:space="preserve">, however, </w:t>
      </w:r>
      <w:r w:rsidRPr="00305773">
        <w:rPr>
          <w:rStyle w:val="StyleUnderline"/>
          <w:rFonts w:asciiTheme="majorHAnsi" w:hAnsiTheme="majorHAnsi"/>
        </w:rPr>
        <w:t xml:space="preserve">in countries that did not globalize. </w:t>
      </w:r>
      <w:r w:rsidRPr="00305773">
        <w:rPr>
          <w:rStyle w:val="StyleUnderline"/>
          <w:rFonts w:asciiTheme="majorHAnsi" w:hAnsiTheme="majorHAnsi"/>
          <w:highlight w:val="yellow"/>
        </w:rPr>
        <w:t>The income gap</w:t>
      </w:r>
      <w:r w:rsidRPr="00305773">
        <w:rPr>
          <w:rFonts w:asciiTheme="majorHAnsi" w:hAnsiTheme="majorHAnsi"/>
        </w:rPr>
        <w:t xml:space="preserve"> therefore </w:t>
      </w:r>
      <w:r w:rsidRPr="00305773">
        <w:rPr>
          <w:rStyle w:val="StyleUnderline"/>
          <w:rFonts w:asciiTheme="majorHAnsi" w:hAnsiTheme="majorHAnsi"/>
          <w:highlight w:val="yellow"/>
        </w:rPr>
        <w:t>increased between non-globalizing, undeveloped countries and developed countries. The difference in performance</w:t>
      </w:r>
      <w:r w:rsidRPr="00305773">
        <w:rPr>
          <w:rStyle w:val="StyleUnderline"/>
          <w:rFonts w:asciiTheme="majorHAnsi" w:hAnsiTheme="majorHAnsi"/>
        </w:rPr>
        <w:t xml:space="preserve"> between globalizing and non-globalizing countries </w:t>
      </w:r>
      <w:r w:rsidRPr="00305773">
        <w:rPr>
          <w:rStyle w:val="StyleUnderline"/>
          <w:rFonts w:asciiTheme="majorHAnsi" w:hAnsiTheme="majorHAnsi"/>
          <w:highlight w:val="yellow"/>
        </w:rPr>
        <w:t>accounts for the</w:t>
      </w:r>
      <w:r w:rsidRPr="00305773">
        <w:rPr>
          <w:rStyle w:val="StyleUnderline"/>
          <w:rFonts w:asciiTheme="majorHAnsi" w:hAnsiTheme="majorHAnsi"/>
        </w:rPr>
        <w:t xml:space="preserve"> general </w:t>
      </w:r>
      <w:r w:rsidRPr="00305773">
        <w:rPr>
          <w:rStyle w:val="StyleUnderline"/>
          <w:rFonts w:asciiTheme="majorHAnsi" w:hAnsiTheme="majorHAnsi"/>
          <w:highlight w:val="yellow"/>
        </w:rPr>
        <w:t>lack of convergence between rich and poor countries taken together</w:t>
      </w:r>
      <w:r w:rsidRPr="00305773">
        <w:rPr>
          <w:rFonts w:asciiTheme="majorHAnsi" w:hAnsiTheme="majorHAnsi"/>
        </w:rPr>
        <w:t xml:space="preserve">. </w:t>
      </w:r>
    </w:p>
    <w:p w14:paraId="72B9AF43" w14:textId="77777777" w:rsidR="00546C55" w:rsidRPr="00305773" w:rsidRDefault="00546C55" w:rsidP="00546C55">
      <w:pPr>
        <w:pStyle w:val="Nothing"/>
        <w:rPr>
          <w:rFonts w:asciiTheme="majorHAnsi" w:hAnsiTheme="majorHAnsi"/>
        </w:rPr>
      </w:pPr>
      <w:bookmarkStart w:id="4" w:name="_Toc232752440"/>
    </w:p>
    <w:p w14:paraId="5885815E" w14:textId="77777777" w:rsidR="00546C55" w:rsidRPr="00305773" w:rsidRDefault="00546C55" w:rsidP="00546C55">
      <w:pPr>
        <w:pStyle w:val="Heading3"/>
        <w:rPr>
          <w:rFonts w:asciiTheme="majorHAnsi" w:hAnsiTheme="majorHAnsi"/>
        </w:rPr>
      </w:pPr>
      <w:r w:rsidRPr="00305773">
        <w:rPr>
          <w:rFonts w:asciiTheme="majorHAnsi" w:hAnsiTheme="majorHAnsi"/>
        </w:rPr>
        <w:t>Neolib Good – Democracy</w:t>
      </w:r>
      <w:bookmarkEnd w:id="4"/>
      <w:r w:rsidRPr="00305773">
        <w:rPr>
          <w:rFonts w:asciiTheme="majorHAnsi" w:hAnsiTheme="majorHAnsi"/>
        </w:rPr>
        <w:t xml:space="preserve"> </w:t>
      </w:r>
    </w:p>
    <w:p w14:paraId="14C0DFDF" w14:textId="77777777" w:rsidR="00546C55" w:rsidRPr="00305773" w:rsidRDefault="00546C55" w:rsidP="00546C55">
      <w:pPr>
        <w:pStyle w:val="Nothing"/>
        <w:rPr>
          <w:rFonts w:asciiTheme="majorHAnsi" w:hAnsiTheme="majorHAnsi"/>
          <w:sz w:val="24"/>
        </w:rPr>
      </w:pPr>
    </w:p>
    <w:p w14:paraId="465936FE" w14:textId="77777777" w:rsidR="00546C55" w:rsidRPr="00305773" w:rsidRDefault="00546C55" w:rsidP="00546C55">
      <w:pPr>
        <w:pStyle w:val="Heading4"/>
        <w:rPr>
          <w:rFonts w:asciiTheme="majorHAnsi" w:hAnsiTheme="majorHAnsi"/>
        </w:rPr>
      </w:pPr>
      <w:r w:rsidRPr="00305773">
        <w:rPr>
          <w:rFonts w:asciiTheme="majorHAnsi" w:hAnsiTheme="majorHAnsi"/>
        </w:rPr>
        <w:t>Neoliberalism helps spread democracy which helps decrease war</w:t>
      </w:r>
    </w:p>
    <w:p w14:paraId="679F84F7" w14:textId="77777777" w:rsidR="00546C55" w:rsidRPr="00305773" w:rsidRDefault="00546C55" w:rsidP="00546C55">
      <w:pPr>
        <w:pStyle w:val="Nothing"/>
        <w:rPr>
          <w:rFonts w:asciiTheme="majorHAnsi" w:hAnsiTheme="majorHAnsi"/>
        </w:rPr>
      </w:pPr>
      <w:r w:rsidRPr="00305773">
        <w:rPr>
          <w:rStyle w:val="Style13ptBold"/>
          <w:rFonts w:asciiTheme="majorHAnsi" w:hAnsiTheme="majorHAnsi"/>
        </w:rPr>
        <w:t>Griswold</w:t>
      </w:r>
      <w:r w:rsidRPr="00305773">
        <w:rPr>
          <w:rFonts w:asciiTheme="majorHAnsi" w:hAnsiTheme="majorHAnsi"/>
        </w:rPr>
        <w:t>, Associated Director of the Center for Trade Policy Studies at the CATO Institute in Washington,</w:t>
      </w:r>
      <w:r w:rsidRPr="00305773">
        <w:rPr>
          <w:rStyle w:val="Style13ptBold"/>
          <w:rFonts w:asciiTheme="majorHAnsi" w:hAnsiTheme="majorHAnsi"/>
        </w:rPr>
        <w:t xml:space="preserve"> </w:t>
      </w:r>
      <w:r w:rsidRPr="00305773">
        <w:rPr>
          <w:rStyle w:val="Style13ptBold"/>
          <w:rFonts w:asciiTheme="majorHAnsi" w:eastAsia="Calibri" w:hAnsiTheme="majorHAnsi"/>
        </w:rPr>
        <w:t>2007</w:t>
      </w:r>
    </w:p>
    <w:p w14:paraId="6DBCD7A3" w14:textId="77777777" w:rsidR="00546C55" w:rsidRPr="00305773" w:rsidRDefault="00546C55" w:rsidP="00546C55">
      <w:pPr>
        <w:pStyle w:val="Nothing"/>
        <w:rPr>
          <w:rFonts w:asciiTheme="majorHAnsi" w:hAnsiTheme="majorHAnsi"/>
        </w:rPr>
      </w:pPr>
      <w:r w:rsidRPr="00305773">
        <w:rPr>
          <w:rFonts w:asciiTheme="majorHAnsi" w:hAnsiTheme="majorHAnsi"/>
        </w:rPr>
        <w:t>(Daniel, “Trade, Democracy and Peace: The Virtuous Cycle,” 20 April 2007, http://www.freetrade.org/node/681)</w:t>
      </w:r>
    </w:p>
    <w:p w14:paraId="00A9753D" w14:textId="77777777" w:rsidR="00546C55" w:rsidRPr="00305773" w:rsidRDefault="00546C55" w:rsidP="00546C55">
      <w:pPr>
        <w:pStyle w:val="Cards"/>
        <w:ind w:left="0" w:right="0"/>
        <w:rPr>
          <w:rFonts w:asciiTheme="majorHAnsi" w:hAnsiTheme="majorHAnsi"/>
          <w:sz w:val="24"/>
        </w:rPr>
      </w:pPr>
    </w:p>
    <w:p w14:paraId="000363BB" w14:textId="77777777" w:rsidR="00546C55" w:rsidRPr="00305773" w:rsidRDefault="00546C55" w:rsidP="00546C55">
      <w:pPr>
        <w:pStyle w:val="Cards"/>
        <w:ind w:left="0" w:right="0"/>
        <w:rPr>
          <w:rStyle w:val="StyleUnderline"/>
          <w:rFonts w:asciiTheme="majorHAnsi" w:hAnsiTheme="majorHAnsi"/>
        </w:rPr>
      </w:pPr>
      <w:r w:rsidRPr="00305773">
        <w:rPr>
          <w:rFonts w:asciiTheme="majorHAnsi" w:hAnsiTheme="majorHAnsi"/>
        </w:rPr>
        <w:t>The good news does not stop there. Buried beneath the daily stories about suicide bombings and insurgency movements is an underappreciated but encouraging fact: The world has somehow become a more peaceful place. A little-noticed headline on an Associated Press story a while back reported, "</w:t>
      </w:r>
      <w:r w:rsidRPr="00305773">
        <w:rPr>
          <w:rStyle w:val="StyleUnderline"/>
          <w:rFonts w:asciiTheme="majorHAnsi" w:hAnsiTheme="majorHAnsi"/>
        </w:rPr>
        <w:t>War declining worldwide, studies say</w:t>
      </w:r>
      <w:r w:rsidRPr="00305773">
        <w:rPr>
          <w:rFonts w:asciiTheme="majorHAnsi" w:hAnsiTheme="majorHAnsi"/>
        </w:rPr>
        <w:t>." In 2006, a survey by the Stockholm International Peace Research Institute found that the number of armed</w:t>
      </w:r>
      <w:r w:rsidRPr="00305773">
        <w:rPr>
          <w:rFonts w:asciiTheme="majorHAnsi" w:hAnsiTheme="majorHAnsi"/>
          <w:u w:val="single"/>
        </w:rPr>
        <w:t xml:space="preserve"> </w:t>
      </w:r>
      <w:r w:rsidRPr="00305773">
        <w:rPr>
          <w:rStyle w:val="StyleUnderline"/>
          <w:rFonts w:asciiTheme="majorHAnsi" w:hAnsiTheme="majorHAnsi"/>
        </w:rPr>
        <w:t>conflicts around the world has been in decline for the past half-century</w:t>
      </w:r>
      <w:r w:rsidRPr="00305773">
        <w:rPr>
          <w:rFonts w:asciiTheme="majorHAnsi" w:hAnsiTheme="majorHAnsi"/>
          <w:u w:val="single"/>
        </w:rPr>
        <w:t xml:space="preserve">. </w:t>
      </w:r>
      <w:r w:rsidRPr="00305773">
        <w:rPr>
          <w:rFonts w:asciiTheme="majorHAnsi" w:hAnsiTheme="majorHAnsi"/>
        </w:rPr>
        <w:t xml:space="preserve">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The death toll from war has also been falling.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causes lie behind the good news--the end of the Cold War and the spread of democracy, among them--but expanding trade and globalization appear to be playing a major role in promoting world peace. Far from stoking a "World on Fire," as one misguided American author argued in a forgettable book, </w:t>
      </w:r>
      <w:r w:rsidRPr="00305773">
        <w:rPr>
          <w:rStyle w:val="StyleUnderline"/>
          <w:rFonts w:asciiTheme="majorHAnsi" w:hAnsiTheme="majorHAnsi"/>
        </w:rPr>
        <w:t>growing commercial ties between nations have had a dampening effect on armed conflict and war</w:t>
      </w:r>
      <w:r w:rsidRPr="00305773">
        <w:rPr>
          <w:rFonts w:asciiTheme="majorHAnsi" w:hAnsiTheme="majorHAnsi"/>
        </w:rPr>
        <w:t xml:space="preserve">. I would argue that </w:t>
      </w:r>
      <w:r w:rsidRPr="00305773">
        <w:rPr>
          <w:rStyle w:val="StyleUnderline"/>
          <w:rFonts w:asciiTheme="majorHAnsi" w:hAnsiTheme="majorHAnsi"/>
        </w:rPr>
        <w:t>free trade and globalization have promoted peace in three main ways</w:t>
      </w:r>
      <w:r w:rsidRPr="00305773">
        <w:rPr>
          <w:rFonts w:asciiTheme="majorHAnsi" w:hAnsiTheme="majorHAnsi"/>
        </w:rPr>
        <w:t>. First, as I argued a moment ago, trade and globalization have reinforced the trend toward democracy, and</w:t>
      </w:r>
      <w:r w:rsidRPr="00305773">
        <w:rPr>
          <w:rFonts w:asciiTheme="majorHAnsi" w:hAnsiTheme="majorHAnsi"/>
          <w:u w:val="single"/>
        </w:rPr>
        <w:t xml:space="preserve"> </w:t>
      </w:r>
      <w:r w:rsidRPr="00305773">
        <w:rPr>
          <w:rStyle w:val="StyleUnderline"/>
          <w:rFonts w:asciiTheme="majorHAnsi" w:hAnsiTheme="majorHAnsi"/>
        </w:rPr>
        <w:t>democracies tend not to pick fights with each other</w:t>
      </w:r>
      <w:r w:rsidRPr="00305773">
        <w:rPr>
          <w:rFonts w:asciiTheme="majorHAnsi" w:hAnsiTheme="majorHAnsi"/>
          <w:u w:val="single"/>
        </w:rPr>
        <w:t xml:space="preserve">. </w:t>
      </w:r>
      <w:r w:rsidRPr="00305773">
        <w:rPr>
          <w:rStyle w:val="StyleUnderline"/>
          <w:rFonts w:asciiTheme="majorHAnsi" w:hAnsiTheme="majorHAnsi"/>
        </w:rPr>
        <w:t>Thanks in part to globalization, almost two thirds of the world's countries today are democracies</w:t>
      </w:r>
      <w:r w:rsidRPr="00305773">
        <w:rPr>
          <w:rFonts w:asciiTheme="majorHAnsi" w:hAnsiTheme="majorHAnsi"/>
        </w:rPr>
        <w:t>--a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w:t>
      </w:r>
      <w:r w:rsidRPr="00305773">
        <w:rPr>
          <w:rStyle w:val="StyleUnderline"/>
          <w:rFonts w:asciiTheme="majorHAnsi" w:hAnsiTheme="majorHAnsi"/>
        </w:rPr>
        <w:t>as more countries turn to democracy, there will be fewer provocations for war by non-democracies.</w:t>
      </w:r>
    </w:p>
    <w:p w14:paraId="1D15A3C0" w14:textId="77777777" w:rsidR="00546C55" w:rsidRPr="00305773" w:rsidRDefault="00546C55" w:rsidP="00546C55">
      <w:pPr>
        <w:rPr>
          <w:rFonts w:asciiTheme="majorHAnsi" w:hAnsiTheme="majorHAnsi"/>
        </w:rPr>
      </w:pPr>
    </w:p>
    <w:p w14:paraId="6237BF2C" w14:textId="77777777" w:rsidR="00546C55" w:rsidRPr="00305773" w:rsidRDefault="00546C55" w:rsidP="00546C55">
      <w:pPr>
        <w:pStyle w:val="Heading3"/>
        <w:rPr>
          <w:rFonts w:asciiTheme="majorHAnsi" w:hAnsiTheme="majorHAnsi"/>
        </w:rPr>
      </w:pPr>
      <w:bookmarkStart w:id="5" w:name="_Toc232752441"/>
      <w:r w:rsidRPr="00305773">
        <w:rPr>
          <w:rFonts w:asciiTheme="majorHAnsi" w:hAnsiTheme="majorHAnsi"/>
        </w:rPr>
        <w:t>Neolib Good – Environment</w:t>
      </w:r>
      <w:bookmarkEnd w:id="5"/>
    </w:p>
    <w:p w14:paraId="0FADD44D" w14:textId="77777777" w:rsidR="00546C55" w:rsidRPr="00305773" w:rsidRDefault="00546C55" w:rsidP="00546C55">
      <w:pPr>
        <w:rPr>
          <w:rFonts w:asciiTheme="majorHAnsi" w:hAnsiTheme="majorHAnsi"/>
        </w:rPr>
      </w:pPr>
    </w:p>
    <w:p w14:paraId="1AB6553B" w14:textId="77777777" w:rsidR="00546C55" w:rsidRPr="00305773" w:rsidRDefault="00546C55" w:rsidP="00546C55">
      <w:pPr>
        <w:pStyle w:val="Heading4"/>
        <w:rPr>
          <w:rFonts w:asciiTheme="majorHAnsi" w:hAnsiTheme="majorHAnsi"/>
        </w:rPr>
      </w:pPr>
      <w:r w:rsidRPr="00305773">
        <w:rPr>
          <w:rFonts w:asciiTheme="majorHAnsi" w:hAnsiTheme="majorHAnsi"/>
        </w:rPr>
        <w:t>Environment getting better now and its because of growth and tech innovation</w:t>
      </w:r>
    </w:p>
    <w:p w14:paraId="5FF0884E" w14:textId="77777777" w:rsidR="00546C55" w:rsidRPr="00305773" w:rsidRDefault="00546C55" w:rsidP="00546C55">
      <w:pPr>
        <w:rPr>
          <w:rStyle w:val="Style13ptBold"/>
          <w:rFonts w:asciiTheme="majorHAnsi" w:hAnsiTheme="majorHAnsi"/>
        </w:rPr>
      </w:pPr>
      <w:r w:rsidRPr="00305773">
        <w:rPr>
          <w:rStyle w:val="Style13ptBold"/>
          <w:rFonts w:asciiTheme="majorHAnsi" w:hAnsiTheme="majorHAnsi"/>
        </w:rPr>
        <w:t xml:space="preserve">Bailey, award-winning science correspondent for Reason magazine, 2k </w:t>
      </w:r>
    </w:p>
    <w:p w14:paraId="29AA0A4E" w14:textId="77777777" w:rsidR="00546C55" w:rsidRPr="00305773" w:rsidRDefault="00546C55" w:rsidP="00546C55">
      <w:pPr>
        <w:rPr>
          <w:rFonts w:asciiTheme="majorHAnsi" w:hAnsiTheme="majorHAnsi"/>
        </w:rPr>
      </w:pPr>
      <w:r w:rsidRPr="00305773">
        <w:rPr>
          <w:rFonts w:asciiTheme="majorHAnsi" w:hAnsiTheme="majorHAnsi"/>
        </w:rPr>
        <w:t>(Ronald, “</w:t>
      </w:r>
      <w:hyperlink r:id="rId18" w:history="1">
        <w:r w:rsidRPr="00305773">
          <w:rPr>
            <w:rFonts w:asciiTheme="majorHAnsi" w:hAnsiTheme="majorHAnsi"/>
          </w:rPr>
          <w:t>Earth Day, Then and Now</w:t>
        </w:r>
      </w:hyperlink>
      <w:r w:rsidRPr="00305773">
        <w:rPr>
          <w:rFonts w:asciiTheme="majorHAnsi" w:hAnsiTheme="majorHAnsi"/>
        </w:rPr>
        <w:t xml:space="preserve"> The planet's future has never looked better. Here's why.”, </w:t>
      </w:r>
      <w:hyperlink r:id="rId19" w:history="1">
        <w:r w:rsidRPr="00305773">
          <w:rPr>
            <w:rFonts w:asciiTheme="majorHAnsi" w:hAnsiTheme="majorHAnsi"/>
          </w:rPr>
          <w:t>http://reason.com/archives/2000/05/01/earth-day-then-and-now/4</w:t>
        </w:r>
      </w:hyperlink>
      <w:r w:rsidRPr="00305773">
        <w:rPr>
          <w:rFonts w:asciiTheme="majorHAnsi" w:hAnsiTheme="majorHAnsi"/>
        </w:rPr>
        <w:t>)</w:t>
      </w:r>
    </w:p>
    <w:p w14:paraId="7B5A1060" w14:textId="77777777" w:rsidR="00546C55" w:rsidRPr="00305773" w:rsidRDefault="00546C55" w:rsidP="00546C55">
      <w:pPr>
        <w:pStyle w:val="Cards"/>
        <w:ind w:left="0" w:right="0"/>
        <w:rPr>
          <w:rFonts w:asciiTheme="majorHAnsi" w:hAnsiTheme="majorHAnsi"/>
          <w:sz w:val="24"/>
        </w:rPr>
      </w:pPr>
    </w:p>
    <w:p w14:paraId="49331C00" w14:textId="77777777" w:rsidR="00546C55" w:rsidRPr="00305773" w:rsidRDefault="00546C55" w:rsidP="00546C55">
      <w:pPr>
        <w:pStyle w:val="Cards"/>
        <w:ind w:left="0" w:right="0"/>
        <w:rPr>
          <w:rFonts w:asciiTheme="majorHAnsi" w:hAnsiTheme="majorHAnsi"/>
        </w:rPr>
      </w:pPr>
      <w:r w:rsidRPr="00305773">
        <w:rPr>
          <w:rFonts w:asciiTheme="majorHAnsi" w:hAnsiTheme="majorHAnsi"/>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Very Apocalypse Now. Three decades later, of course, </w:t>
      </w:r>
      <w:r w:rsidRPr="00305773">
        <w:rPr>
          <w:rStyle w:val="StyleUnderline"/>
          <w:rFonts w:asciiTheme="majorHAnsi" w:hAnsiTheme="majorHAnsi"/>
        </w:rPr>
        <w:t>the world hasn't come to an end; if anything, the planet's ecological future has never looked so promising</w:t>
      </w:r>
      <w:r w:rsidRPr="00305773">
        <w:rPr>
          <w:rFonts w:asciiTheme="majorHAnsi" w:hAnsiTheme="majorHAnsi"/>
        </w:rPr>
        <w:t xml:space="preserve">. With half a billion people suiting up around the globe for Earth Day 2000, now is a good time to look back on the predictions made at the first Earth Day and see how they've held up and what we can learn from them. The short answer: </w:t>
      </w:r>
      <w:r w:rsidRPr="00305773">
        <w:rPr>
          <w:rStyle w:val="StyleUnderline"/>
          <w:rFonts w:asciiTheme="majorHAnsi" w:hAnsiTheme="majorHAnsi"/>
        </w:rPr>
        <w:t xml:space="preserve">The prophets of doom were </w:t>
      </w:r>
      <w:r w:rsidRPr="00305773">
        <w:rPr>
          <w:rFonts w:asciiTheme="majorHAnsi" w:hAnsiTheme="majorHAnsi"/>
        </w:rPr>
        <w:t>not simply wrong, but</w:t>
      </w:r>
      <w:r w:rsidRPr="00305773">
        <w:rPr>
          <w:rFonts w:asciiTheme="majorHAnsi" w:hAnsiTheme="majorHAnsi"/>
          <w:b/>
          <w:i/>
        </w:rPr>
        <w:t xml:space="preserve"> </w:t>
      </w:r>
      <w:r w:rsidRPr="00305773">
        <w:rPr>
          <w:rStyle w:val="StyleUnderline"/>
          <w:rFonts w:asciiTheme="majorHAnsi" w:hAnsiTheme="majorHAnsi"/>
        </w:rPr>
        <w:t xml:space="preserve">spectacularly wrong. </w:t>
      </w:r>
      <w:r w:rsidRPr="00305773">
        <w:rPr>
          <w:rFonts w:asciiTheme="majorHAnsi" w:hAnsiTheme="majorHAnsi"/>
        </w:rPr>
        <w:t>More important, many</w:t>
      </w:r>
      <w:r w:rsidRPr="00305773">
        <w:rPr>
          <w:rStyle w:val="StyleUnderline"/>
          <w:rFonts w:asciiTheme="majorHAnsi" w:hAnsiTheme="majorHAnsi"/>
        </w:rPr>
        <w:t xml:space="preserve"> contemporary</w:t>
      </w:r>
      <w:r w:rsidRPr="00305773">
        <w:rPr>
          <w:rFonts w:asciiTheme="majorHAnsi" w:hAnsiTheme="majorHAnsi"/>
        </w:rPr>
        <w:t xml:space="preserve"> environmental</w:t>
      </w:r>
      <w:r w:rsidRPr="00305773">
        <w:rPr>
          <w:rStyle w:val="StyleUnderline"/>
          <w:rFonts w:asciiTheme="majorHAnsi" w:hAnsiTheme="majorHAnsi"/>
        </w:rPr>
        <w:t xml:space="preserve"> alarmists are similarly mistaken </w:t>
      </w:r>
      <w:r w:rsidRPr="00305773">
        <w:rPr>
          <w:rFonts w:asciiTheme="majorHAnsi" w:hAnsiTheme="majorHAnsi"/>
        </w:rPr>
        <w:t>when they continue to insist that the Earth's future remains an eco-tragedy that has already entered its final act. Such</w:t>
      </w:r>
      <w:r w:rsidRPr="00305773">
        <w:rPr>
          <w:rStyle w:val="StyleUnderline"/>
          <w:rFonts w:asciiTheme="majorHAnsi" w:hAnsiTheme="majorHAnsi"/>
        </w:rPr>
        <w:t xml:space="preserve"> doomsters not only fail to appreciate the huge environmental gains made over the past 30 years, they ignore the simple fact that increased wealth, population, and technological innovation don't degrade and destroy the environment.</w:t>
      </w:r>
      <w:r w:rsidRPr="00305773">
        <w:rPr>
          <w:rFonts w:asciiTheme="majorHAnsi" w:hAnsiTheme="majorHAnsi"/>
        </w:rPr>
        <w:t xml:space="preserve"> Rather, </w:t>
      </w:r>
      <w:r w:rsidRPr="00305773">
        <w:rPr>
          <w:rStyle w:val="StyleUnderline"/>
          <w:rFonts w:asciiTheme="majorHAnsi" w:hAnsiTheme="majorHAnsi"/>
        </w:rPr>
        <w:t>such developments preserve and enrich the environment</w:t>
      </w:r>
      <w:r w:rsidRPr="00305773">
        <w:rPr>
          <w:rFonts w:asciiTheme="majorHAnsi" w:hAnsiTheme="majorHAnsi"/>
        </w:rPr>
        <w:t>.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14:paraId="48C5FFD8" w14:textId="77777777" w:rsidR="00546C55" w:rsidRPr="00305773" w:rsidRDefault="00546C55" w:rsidP="00546C55">
      <w:pPr>
        <w:pStyle w:val="Nothing"/>
        <w:rPr>
          <w:rFonts w:asciiTheme="majorHAnsi" w:hAnsiTheme="majorHAnsi"/>
        </w:rPr>
      </w:pPr>
    </w:p>
    <w:p w14:paraId="6EF4E51F" w14:textId="77777777" w:rsidR="00546C55" w:rsidRPr="00305773" w:rsidRDefault="00546C55" w:rsidP="00546C55">
      <w:pPr>
        <w:pStyle w:val="Nothing"/>
        <w:tabs>
          <w:tab w:val="left" w:pos="8280"/>
          <w:tab w:val="left" w:pos="8550"/>
        </w:tabs>
        <w:jc w:val="left"/>
        <w:rPr>
          <w:rFonts w:asciiTheme="majorHAnsi" w:hAnsiTheme="majorHAnsi"/>
        </w:rPr>
      </w:pPr>
    </w:p>
    <w:p w14:paraId="4406C66E" w14:textId="77777777" w:rsidR="00546C55" w:rsidRPr="00305773" w:rsidRDefault="00546C55" w:rsidP="00546C55">
      <w:pPr>
        <w:rPr>
          <w:rFonts w:asciiTheme="majorHAnsi" w:hAnsiTheme="majorHAnsi"/>
        </w:rPr>
      </w:pPr>
    </w:p>
    <w:p w14:paraId="52F740A7" w14:textId="77777777" w:rsidR="00546C55" w:rsidRPr="00305773" w:rsidRDefault="00546C55" w:rsidP="00546C55">
      <w:pPr>
        <w:spacing w:after="0" w:line="240" w:lineRule="auto"/>
        <w:rPr>
          <w:rFonts w:asciiTheme="majorHAnsi" w:hAnsiTheme="majorHAnsi"/>
        </w:rPr>
      </w:pPr>
    </w:p>
    <w:p w14:paraId="72782693" w14:textId="77777777" w:rsidR="00546C55" w:rsidRPr="00F601E6" w:rsidRDefault="00546C55" w:rsidP="00546C55"/>
    <w:p w14:paraId="08CD7C08" w14:textId="77777777" w:rsidR="00306716" w:rsidRPr="00305773" w:rsidRDefault="00306716" w:rsidP="00FD5CCC">
      <w:pPr>
        <w:spacing w:after="0" w:line="240" w:lineRule="auto"/>
        <w:rPr>
          <w:rFonts w:asciiTheme="majorHAnsi" w:hAnsiTheme="majorHAnsi"/>
        </w:rPr>
      </w:pPr>
    </w:p>
    <w:bookmarkEnd w:id="0"/>
    <w:sectPr w:rsidR="00306716" w:rsidRPr="0030577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4D"/>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apyrus Condensed">
    <w:altName w:val="Times New Roman"/>
    <w:panose1 w:val="020B0602040200020303"/>
    <w:charset w:val="00"/>
    <w:family w:val="auto"/>
    <w:pitch w:val="variable"/>
    <w:sig w:usb0="00000001" w:usb1="4000205B" w:usb2="00000000" w:usb3="00000000" w:csb0="00000193"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69A59A9"/>
    <w:multiLevelType w:val="multilevel"/>
    <w:tmpl w:val="D22A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7077CB"/>
    <w:multiLevelType w:val="hybridMultilevel"/>
    <w:tmpl w:val="A9021F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hideSpellingErrors/>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62804124"/>
    <w:docVar w:name="VerbatimMac" w:val="True"/>
    <w:docVar w:name="VerbatimVersion" w:val="5.0"/>
  </w:docVars>
  <w:rsids>
    <w:rsidRoot w:val="00306716"/>
    <w:rsid w:val="000029E3"/>
    <w:rsid w:val="000029E8"/>
    <w:rsid w:val="00004225"/>
    <w:rsid w:val="000066CA"/>
    <w:rsid w:val="00007264"/>
    <w:rsid w:val="000076A9"/>
    <w:rsid w:val="00011B2F"/>
    <w:rsid w:val="00014FAD"/>
    <w:rsid w:val="00015D2A"/>
    <w:rsid w:val="0002490B"/>
    <w:rsid w:val="00026465"/>
    <w:rsid w:val="00030204"/>
    <w:rsid w:val="000312A0"/>
    <w:rsid w:val="00035337"/>
    <w:rsid w:val="0003593F"/>
    <w:rsid w:val="00047549"/>
    <w:rsid w:val="00052FB1"/>
    <w:rsid w:val="00054276"/>
    <w:rsid w:val="000547B1"/>
    <w:rsid w:val="0006091E"/>
    <w:rsid w:val="000638C1"/>
    <w:rsid w:val="0006448F"/>
    <w:rsid w:val="000654D3"/>
    <w:rsid w:val="00065FEE"/>
    <w:rsid w:val="00072718"/>
    <w:rsid w:val="0007381E"/>
    <w:rsid w:val="00077E20"/>
    <w:rsid w:val="000861A5"/>
    <w:rsid w:val="0008785F"/>
    <w:rsid w:val="00090CBE"/>
    <w:rsid w:val="000A2D8A"/>
    <w:rsid w:val="000B26A4"/>
    <w:rsid w:val="000B6217"/>
    <w:rsid w:val="000D26A6"/>
    <w:rsid w:val="000D2B90"/>
    <w:rsid w:val="000D6ED8"/>
    <w:rsid w:val="000D717B"/>
    <w:rsid w:val="000E4660"/>
    <w:rsid w:val="00100B28"/>
    <w:rsid w:val="00101B74"/>
    <w:rsid w:val="00117316"/>
    <w:rsid w:val="0012019F"/>
    <w:rsid w:val="001209B4"/>
    <w:rsid w:val="00133E44"/>
    <w:rsid w:val="001643F9"/>
    <w:rsid w:val="001761FC"/>
    <w:rsid w:val="00182655"/>
    <w:rsid w:val="001840F2"/>
    <w:rsid w:val="00185134"/>
    <w:rsid w:val="001856C6"/>
    <w:rsid w:val="00191B5F"/>
    <w:rsid w:val="00192487"/>
    <w:rsid w:val="00194907"/>
    <w:rsid w:val="0019668D"/>
    <w:rsid w:val="001A25FD"/>
    <w:rsid w:val="001A5371"/>
    <w:rsid w:val="001A72C7"/>
    <w:rsid w:val="001B122A"/>
    <w:rsid w:val="001B5836"/>
    <w:rsid w:val="001B73E3"/>
    <w:rsid w:val="001C3126"/>
    <w:rsid w:val="001C316D"/>
    <w:rsid w:val="001D1A0D"/>
    <w:rsid w:val="001D36BF"/>
    <w:rsid w:val="001D4C28"/>
    <w:rsid w:val="001E0B1F"/>
    <w:rsid w:val="001E1E0B"/>
    <w:rsid w:val="001F1173"/>
    <w:rsid w:val="001F2C94"/>
    <w:rsid w:val="002005A8"/>
    <w:rsid w:val="00203DD8"/>
    <w:rsid w:val="00204E1D"/>
    <w:rsid w:val="002059BD"/>
    <w:rsid w:val="00206EBD"/>
    <w:rsid w:val="00210FAF"/>
    <w:rsid w:val="002124DB"/>
    <w:rsid w:val="002168F2"/>
    <w:rsid w:val="00221A34"/>
    <w:rsid w:val="0022589F"/>
    <w:rsid w:val="0022765E"/>
    <w:rsid w:val="002343FE"/>
    <w:rsid w:val="00242AB9"/>
    <w:rsid w:val="002479AF"/>
    <w:rsid w:val="00250020"/>
    <w:rsid w:val="002502CF"/>
    <w:rsid w:val="00265BB4"/>
    <w:rsid w:val="00267EBB"/>
    <w:rsid w:val="0027023B"/>
    <w:rsid w:val="00274EDB"/>
    <w:rsid w:val="0027729E"/>
    <w:rsid w:val="00284ED6"/>
    <w:rsid w:val="00290C5A"/>
    <w:rsid w:val="0029647A"/>
    <w:rsid w:val="00296504"/>
    <w:rsid w:val="002A1BE9"/>
    <w:rsid w:val="002A41FF"/>
    <w:rsid w:val="002B1504"/>
    <w:rsid w:val="002B5511"/>
    <w:rsid w:val="002B6527"/>
    <w:rsid w:val="002B7ACF"/>
    <w:rsid w:val="002E0643"/>
    <w:rsid w:val="002E392E"/>
    <w:rsid w:val="002E6BBC"/>
    <w:rsid w:val="002F1BA9"/>
    <w:rsid w:val="002F2AA9"/>
    <w:rsid w:val="002F6E74"/>
    <w:rsid w:val="00305773"/>
    <w:rsid w:val="00306716"/>
    <w:rsid w:val="003106B3"/>
    <w:rsid w:val="0031385D"/>
    <w:rsid w:val="003223B2"/>
    <w:rsid w:val="00322A67"/>
    <w:rsid w:val="00330E13"/>
    <w:rsid w:val="00335A23"/>
    <w:rsid w:val="00340707"/>
    <w:rsid w:val="0034334A"/>
    <w:rsid w:val="00346CEE"/>
    <w:rsid w:val="00346FFE"/>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6A9E"/>
    <w:rsid w:val="003C5F4C"/>
    <w:rsid w:val="003D5EA8"/>
    <w:rsid w:val="003E305E"/>
    <w:rsid w:val="003E34DB"/>
    <w:rsid w:val="003E5302"/>
    <w:rsid w:val="003E5BF1"/>
    <w:rsid w:val="003F2452"/>
    <w:rsid w:val="003F41EA"/>
    <w:rsid w:val="003F6F33"/>
    <w:rsid w:val="003F7DF0"/>
    <w:rsid w:val="004039AF"/>
    <w:rsid w:val="00407AFF"/>
    <w:rsid w:val="0041155D"/>
    <w:rsid w:val="004170BF"/>
    <w:rsid w:val="004237E1"/>
    <w:rsid w:val="004270E3"/>
    <w:rsid w:val="004327D3"/>
    <w:rsid w:val="004348DC"/>
    <w:rsid w:val="00434921"/>
    <w:rsid w:val="00434C34"/>
    <w:rsid w:val="00442018"/>
    <w:rsid w:val="00447B10"/>
    <w:rsid w:val="00452EE4"/>
    <w:rsid w:val="004536D6"/>
    <w:rsid w:val="00454B53"/>
    <w:rsid w:val="00457224"/>
    <w:rsid w:val="004701E1"/>
    <w:rsid w:val="00474843"/>
    <w:rsid w:val="0048047E"/>
    <w:rsid w:val="00482AF9"/>
    <w:rsid w:val="00491BEC"/>
    <w:rsid w:val="004A4408"/>
    <w:rsid w:val="004B37B4"/>
    <w:rsid w:val="004C0314"/>
    <w:rsid w:val="004C0D3D"/>
    <w:rsid w:val="004C1F42"/>
    <w:rsid w:val="004C213E"/>
    <w:rsid w:val="004C376C"/>
    <w:rsid w:val="004C657F"/>
    <w:rsid w:val="004D17D8"/>
    <w:rsid w:val="004E355B"/>
    <w:rsid w:val="004E3879"/>
    <w:rsid w:val="004F50F4"/>
    <w:rsid w:val="005028E5"/>
    <w:rsid w:val="00503735"/>
    <w:rsid w:val="005224F2"/>
    <w:rsid w:val="00536D8B"/>
    <w:rsid w:val="005379C3"/>
    <w:rsid w:val="00546C55"/>
    <w:rsid w:val="005519C2"/>
    <w:rsid w:val="005523E0"/>
    <w:rsid w:val="0055320F"/>
    <w:rsid w:val="0055699B"/>
    <w:rsid w:val="00557DBF"/>
    <w:rsid w:val="00563D3D"/>
    <w:rsid w:val="005659AA"/>
    <w:rsid w:val="005676E8"/>
    <w:rsid w:val="00581048"/>
    <w:rsid w:val="00581203"/>
    <w:rsid w:val="0058349C"/>
    <w:rsid w:val="00584F4C"/>
    <w:rsid w:val="00585FBE"/>
    <w:rsid w:val="005870E8"/>
    <w:rsid w:val="005A4D4E"/>
    <w:rsid w:val="005A7237"/>
    <w:rsid w:val="005B21FA"/>
    <w:rsid w:val="005B3244"/>
    <w:rsid w:val="005B6EE8"/>
    <w:rsid w:val="005B75FC"/>
    <w:rsid w:val="005B7731"/>
    <w:rsid w:val="005C4515"/>
    <w:rsid w:val="005C5602"/>
    <w:rsid w:val="005C74A6"/>
    <w:rsid w:val="005D3B4D"/>
    <w:rsid w:val="005D615C"/>
    <w:rsid w:val="005E1860"/>
    <w:rsid w:val="005F063B"/>
    <w:rsid w:val="005F192D"/>
    <w:rsid w:val="005F24C8"/>
    <w:rsid w:val="005F26AF"/>
    <w:rsid w:val="00602E67"/>
    <w:rsid w:val="0061383D"/>
    <w:rsid w:val="00614D69"/>
    <w:rsid w:val="00617030"/>
    <w:rsid w:val="0061731A"/>
    <w:rsid w:val="00621301"/>
    <w:rsid w:val="0062173F"/>
    <w:rsid w:val="006235FB"/>
    <w:rsid w:val="00626A15"/>
    <w:rsid w:val="006438CB"/>
    <w:rsid w:val="006529B9"/>
    <w:rsid w:val="00654695"/>
    <w:rsid w:val="0065500A"/>
    <w:rsid w:val="00655217"/>
    <w:rsid w:val="0065727C"/>
    <w:rsid w:val="00674A78"/>
    <w:rsid w:val="00674D79"/>
    <w:rsid w:val="00685596"/>
    <w:rsid w:val="00696A16"/>
    <w:rsid w:val="006A4840"/>
    <w:rsid w:val="006A66BA"/>
    <w:rsid w:val="006A7E1D"/>
    <w:rsid w:val="006C3A56"/>
    <w:rsid w:val="006C5343"/>
    <w:rsid w:val="006D13F4"/>
    <w:rsid w:val="006D6AED"/>
    <w:rsid w:val="006E6D0B"/>
    <w:rsid w:val="006F126E"/>
    <w:rsid w:val="006F2EF0"/>
    <w:rsid w:val="006F3834"/>
    <w:rsid w:val="006F5693"/>
    <w:rsid w:val="00713813"/>
    <w:rsid w:val="00717B01"/>
    <w:rsid w:val="007227D9"/>
    <w:rsid w:val="0072491F"/>
    <w:rsid w:val="007374A1"/>
    <w:rsid w:val="00752712"/>
    <w:rsid w:val="00753A84"/>
    <w:rsid w:val="007546DC"/>
    <w:rsid w:val="007566EC"/>
    <w:rsid w:val="007611F5"/>
    <w:rsid w:val="007619E4"/>
    <w:rsid w:val="00761E75"/>
    <w:rsid w:val="00762DA9"/>
    <w:rsid w:val="00764442"/>
    <w:rsid w:val="0076495E"/>
    <w:rsid w:val="00765FC8"/>
    <w:rsid w:val="00793F46"/>
    <w:rsid w:val="007A1325"/>
    <w:rsid w:val="007A1A18"/>
    <w:rsid w:val="007B1B80"/>
    <w:rsid w:val="007B53D8"/>
    <w:rsid w:val="007B764D"/>
    <w:rsid w:val="007C22C5"/>
    <w:rsid w:val="007C38D7"/>
    <w:rsid w:val="007C57E1"/>
    <w:rsid w:val="007C5811"/>
    <w:rsid w:val="007D2DF5"/>
    <w:rsid w:val="007D451A"/>
    <w:rsid w:val="007D5E3E"/>
    <w:rsid w:val="007D7596"/>
    <w:rsid w:val="007E0CE8"/>
    <w:rsid w:val="007E242C"/>
    <w:rsid w:val="007E6631"/>
    <w:rsid w:val="00803A12"/>
    <w:rsid w:val="008266F9"/>
    <w:rsid w:val="0082678C"/>
    <w:rsid w:val="00826A9B"/>
    <w:rsid w:val="00834842"/>
    <w:rsid w:val="00840E7B"/>
    <w:rsid w:val="008446C0"/>
    <w:rsid w:val="00853D40"/>
    <w:rsid w:val="008564FC"/>
    <w:rsid w:val="00864E76"/>
    <w:rsid w:val="00872581"/>
    <w:rsid w:val="0087459D"/>
    <w:rsid w:val="0087680F"/>
    <w:rsid w:val="00876D81"/>
    <w:rsid w:val="00881D86"/>
    <w:rsid w:val="00882171"/>
    <w:rsid w:val="00883306"/>
    <w:rsid w:val="00890E4C"/>
    <w:rsid w:val="00890E74"/>
    <w:rsid w:val="0089418F"/>
    <w:rsid w:val="00897C29"/>
    <w:rsid w:val="008A1A9C"/>
    <w:rsid w:val="008A4633"/>
    <w:rsid w:val="008B032E"/>
    <w:rsid w:val="008B4BA2"/>
    <w:rsid w:val="008C0FA2"/>
    <w:rsid w:val="008C2342"/>
    <w:rsid w:val="008C77B6"/>
    <w:rsid w:val="008D1B91"/>
    <w:rsid w:val="008D68A3"/>
    <w:rsid w:val="008D724A"/>
    <w:rsid w:val="008E4C26"/>
    <w:rsid w:val="008E7A3E"/>
    <w:rsid w:val="008F1113"/>
    <w:rsid w:val="008F41FD"/>
    <w:rsid w:val="008F4479"/>
    <w:rsid w:val="008F4BA0"/>
    <w:rsid w:val="00901726"/>
    <w:rsid w:val="00914FAC"/>
    <w:rsid w:val="00920E6A"/>
    <w:rsid w:val="00931816"/>
    <w:rsid w:val="00932581"/>
    <w:rsid w:val="00932C71"/>
    <w:rsid w:val="00945F33"/>
    <w:rsid w:val="009509D5"/>
    <w:rsid w:val="0095250D"/>
    <w:rsid w:val="009538F5"/>
    <w:rsid w:val="00957187"/>
    <w:rsid w:val="009603E1"/>
    <w:rsid w:val="00961C9D"/>
    <w:rsid w:val="00963065"/>
    <w:rsid w:val="0097151F"/>
    <w:rsid w:val="00973777"/>
    <w:rsid w:val="00976E78"/>
    <w:rsid w:val="009775C0"/>
    <w:rsid w:val="0098019E"/>
    <w:rsid w:val="00990634"/>
    <w:rsid w:val="00991733"/>
    <w:rsid w:val="00992078"/>
    <w:rsid w:val="009969ED"/>
    <w:rsid w:val="009A1467"/>
    <w:rsid w:val="009A6464"/>
    <w:rsid w:val="009B5BFB"/>
    <w:rsid w:val="009B69F5"/>
    <w:rsid w:val="009C5FF7"/>
    <w:rsid w:val="009C6292"/>
    <w:rsid w:val="009D0091"/>
    <w:rsid w:val="009D15DB"/>
    <w:rsid w:val="009D7E97"/>
    <w:rsid w:val="009E7CE4"/>
    <w:rsid w:val="009F1CBB"/>
    <w:rsid w:val="009F3305"/>
    <w:rsid w:val="009F6FB2"/>
    <w:rsid w:val="00A071C0"/>
    <w:rsid w:val="00A22670"/>
    <w:rsid w:val="00A24A99"/>
    <w:rsid w:val="00A24B35"/>
    <w:rsid w:val="00A271BA"/>
    <w:rsid w:val="00A27F86"/>
    <w:rsid w:val="00A3525A"/>
    <w:rsid w:val="00A431C6"/>
    <w:rsid w:val="00A54315"/>
    <w:rsid w:val="00A60FBC"/>
    <w:rsid w:val="00A65C0B"/>
    <w:rsid w:val="00A75792"/>
    <w:rsid w:val="00A81FD2"/>
    <w:rsid w:val="00A8441A"/>
    <w:rsid w:val="00A8674A"/>
    <w:rsid w:val="00AA4F20"/>
    <w:rsid w:val="00AA6F6E"/>
    <w:rsid w:val="00AB0B08"/>
    <w:rsid w:val="00AB48D3"/>
    <w:rsid w:val="00AB791C"/>
    <w:rsid w:val="00AE2124"/>
    <w:rsid w:val="00AE24BC"/>
    <w:rsid w:val="00AE3E3F"/>
    <w:rsid w:val="00AF3468"/>
    <w:rsid w:val="00AF4760"/>
    <w:rsid w:val="00AF55D4"/>
    <w:rsid w:val="00B05C2D"/>
    <w:rsid w:val="00B06BDE"/>
    <w:rsid w:val="00B10161"/>
    <w:rsid w:val="00B12933"/>
    <w:rsid w:val="00B12B88"/>
    <w:rsid w:val="00B13BC8"/>
    <w:rsid w:val="00B24662"/>
    <w:rsid w:val="00B3569C"/>
    <w:rsid w:val="00B43676"/>
    <w:rsid w:val="00B60125"/>
    <w:rsid w:val="00B6656B"/>
    <w:rsid w:val="00B71625"/>
    <w:rsid w:val="00B75C54"/>
    <w:rsid w:val="00B766E3"/>
    <w:rsid w:val="00B84E3E"/>
    <w:rsid w:val="00B92A93"/>
    <w:rsid w:val="00BA17A8"/>
    <w:rsid w:val="00BA1B40"/>
    <w:rsid w:val="00BA3C33"/>
    <w:rsid w:val="00BB0878"/>
    <w:rsid w:val="00BB1879"/>
    <w:rsid w:val="00BC0ABE"/>
    <w:rsid w:val="00BC30DB"/>
    <w:rsid w:val="00BC64FF"/>
    <w:rsid w:val="00BC7C37"/>
    <w:rsid w:val="00BD2244"/>
    <w:rsid w:val="00BE5086"/>
    <w:rsid w:val="00BE6472"/>
    <w:rsid w:val="00BF29B8"/>
    <w:rsid w:val="00BF46EA"/>
    <w:rsid w:val="00BF4E15"/>
    <w:rsid w:val="00C07D05"/>
    <w:rsid w:val="00C10856"/>
    <w:rsid w:val="00C12C01"/>
    <w:rsid w:val="00C203FA"/>
    <w:rsid w:val="00C3164F"/>
    <w:rsid w:val="00C31B5E"/>
    <w:rsid w:val="00C34D3E"/>
    <w:rsid w:val="00C35B37"/>
    <w:rsid w:val="00C3747A"/>
    <w:rsid w:val="00C43483"/>
    <w:rsid w:val="00C47ED1"/>
    <w:rsid w:val="00C56DCC"/>
    <w:rsid w:val="00C57075"/>
    <w:rsid w:val="00C72AFE"/>
    <w:rsid w:val="00C761F8"/>
    <w:rsid w:val="00C81619"/>
    <w:rsid w:val="00C85166"/>
    <w:rsid w:val="00CA013C"/>
    <w:rsid w:val="00CA6D6D"/>
    <w:rsid w:val="00CB2078"/>
    <w:rsid w:val="00CC1447"/>
    <w:rsid w:val="00CC2FEC"/>
    <w:rsid w:val="00CC7A4E"/>
    <w:rsid w:val="00CD1359"/>
    <w:rsid w:val="00CD4C83"/>
    <w:rsid w:val="00CF6C07"/>
    <w:rsid w:val="00CF771B"/>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6509"/>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7370"/>
    <w:rsid w:val="00E8322E"/>
    <w:rsid w:val="00E83341"/>
    <w:rsid w:val="00E903E0"/>
    <w:rsid w:val="00E93231"/>
    <w:rsid w:val="00E97AB0"/>
    <w:rsid w:val="00EA1115"/>
    <w:rsid w:val="00EA39EB"/>
    <w:rsid w:val="00EA58CE"/>
    <w:rsid w:val="00EB33FF"/>
    <w:rsid w:val="00EC2759"/>
    <w:rsid w:val="00EC7106"/>
    <w:rsid w:val="00ED0120"/>
    <w:rsid w:val="00ED4E12"/>
    <w:rsid w:val="00EE051B"/>
    <w:rsid w:val="00EE54B4"/>
    <w:rsid w:val="00EF12D0"/>
    <w:rsid w:val="00EF2B5C"/>
    <w:rsid w:val="00EF7794"/>
    <w:rsid w:val="00F02046"/>
    <w:rsid w:val="00F053D8"/>
    <w:rsid w:val="00F07888"/>
    <w:rsid w:val="00F1313D"/>
    <w:rsid w:val="00F14C10"/>
    <w:rsid w:val="00F17A30"/>
    <w:rsid w:val="00F201E7"/>
    <w:rsid w:val="00F21C79"/>
    <w:rsid w:val="00F238C9"/>
    <w:rsid w:val="00F23CA5"/>
    <w:rsid w:val="00F277AA"/>
    <w:rsid w:val="00F31955"/>
    <w:rsid w:val="00F34C06"/>
    <w:rsid w:val="00F36A4E"/>
    <w:rsid w:val="00F43EA3"/>
    <w:rsid w:val="00F50C55"/>
    <w:rsid w:val="00F551E2"/>
    <w:rsid w:val="00F57FFB"/>
    <w:rsid w:val="00F601E6"/>
    <w:rsid w:val="00F7190A"/>
    <w:rsid w:val="00F73954"/>
    <w:rsid w:val="00F73DD9"/>
    <w:rsid w:val="00F94060"/>
    <w:rsid w:val="00FA56F6"/>
    <w:rsid w:val="00FB329D"/>
    <w:rsid w:val="00FC27E3"/>
    <w:rsid w:val="00FC59F4"/>
    <w:rsid w:val="00FC74C7"/>
    <w:rsid w:val="00FD451D"/>
    <w:rsid w:val="00FD5B22"/>
    <w:rsid w:val="00FD5CCC"/>
    <w:rsid w:val="00FD7B0D"/>
    <w:rsid w:val="00FE15AB"/>
    <w:rsid w:val="00FE6E9A"/>
    <w:rsid w:val="00FF7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0D54D"/>
  <w14:defaultImageDpi w14:val="300"/>
  <w15:docId w15:val="{D29AC233-1D3F-4750-8C84-7168521B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42AB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242A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42A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Heading 3 Char Char1,Text 7,Block Writing"/>
    <w:basedOn w:val="Normal"/>
    <w:next w:val="Normal"/>
    <w:link w:val="Heading3Char"/>
    <w:autoRedefine/>
    <w:uiPriority w:val="2"/>
    <w:unhideWhenUsed/>
    <w:qFormat/>
    <w:rsid w:val="00242A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Heading 2 Char2 Char,Heading 2 Char1 Char Char,Ch,TAG,no read,No Spacing12,No Spacing11111,tags, Ch,ta"/>
    <w:basedOn w:val="Normal"/>
    <w:next w:val="Normal"/>
    <w:link w:val="Heading4Char"/>
    <w:autoRedefine/>
    <w:uiPriority w:val="3"/>
    <w:unhideWhenUsed/>
    <w:qFormat/>
    <w:rsid w:val="00242A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42A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2AB9"/>
    <w:rPr>
      <w:rFonts w:ascii="Calibri" w:eastAsiaTheme="majorEastAsia" w:hAnsi="Calibri" w:cstheme="majorBidi"/>
      <w:b/>
      <w:sz w:val="44"/>
      <w:szCs w:val="26"/>
      <w:u w:val="double"/>
    </w:rPr>
  </w:style>
  <w:style w:type="character" w:customStyle="1" w:styleId="Heading3Char">
    <w:name w:val="Heading 3 Char"/>
    <w:aliases w:val="Block Char,3: Cite Char,Index Headers Char1,Bold Cite Char1,Heading 3 Char1 Char Char Char1,Citation Char Char Char Char Char,Citation Char1 Char Char Char,Heading 3 Char Char1 Char,Text 7 Char,Block Writing Char1"/>
    <w:basedOn w:val="DefaultParagraphFont"/>
    <w:link w:val="Heading3"/>
    <w:uiPriority w:val="2"/>
    <w:rsid w:val="00242AB9"/>
    <w:rPr>
      <w:rFonts w:ascii="Calibri" w:eastAsiaTheme="majorEastAsia" w:hAnsi="Calibri" w:cstheme="majorBidi"/>
      <w:b/>
      <w:sz w:val="32"/>
      <w:u w:val="single"/>
    </w:rPr>
  </w:style>
  <w:style w:type="character" w:customStyle="1" w:styleId="Heading4Char">
    <w:name w:val="Heading 4 Char"/>
    <w:aliases w:val="Tag Char,small text Char,Big card Char,Normal Tag Char,body Char,heading 2 Char,Heading 2 Char2 Char Char,Heading 2 Char1 Char Char Char,Ch Char,TAG Char,no read Char,No Spacing12 Char,No Spacing11111 Char,tags Char, Ch Char,ta Char"/>
    <w:basedOn w:val="DefaultParagraphFont"/>
    <w:link w:val="Heading4"/>
    <w:uiPriority w:val="3"/>
    <w:rsid w:val="00242AB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42AB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242AB9"/>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uiPriority w:val="7"/>
    <w:qFormat/>
    <w:rsid w:val="00242AB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42AB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242AB9"/>
    <w:rPr>
      <w:color w:val="auto"/>
      <w:u w:val="none"/>
    </w:rPr>
  </w:style>
  <w:style w:type="paragraph" w:styleId="DocumentMap">
    <w:name w:val="Document Map"/>
    <w:basedOn w:val="Normal"/>
    <w:link w:val="DocumentMapChar"/>
    <w:uiPriority w:val="99"/>
    <w:semiHidden/>
    <w:unhideWhenUsed/>
    <w:rsid w:val="00674D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4D79"/>
    <w:rPr>
      <w:rFonts w:ascii="Lucida Grande" w:hAnsi="Lucida Grande" w:cs="Lucida Grande"/>
    </w:rPr>
  </w:style>
  <w:style w:type="paragraph" w:styleId="NormalWeb">
    <w:name w:val="Normal (Web)"/>
    <w:basedOn w:val="Normal"/>
    <w:uiPriority w:val="99"/>
    <w:unhideWhenUsed/>
    <w:rsid w:val="00306716"/>
    <w:pPr>
      <w:spacing w:before="100" w:beforeAutospacing="1" w:after="100" w:afterAutospacing="1" w:line="240" w:lineRule="auto"/>
    </w:pPr>
    <w:rPr>
      <w:rFonts w:ascii="Times" w:hAnsi="Times"/>
      <w:szCs w:val="20"/>
    </w:rPr>
  </w:style>
  <w:style w:type="character" w:styleId="Strong">
    <w:name w:val="Strong"/>
    <w:basedOn w:val="DefaultParagraphFont"/>
    <w:uiPriority w:val="22"/>
    <w:qFormat/>
    <w:rsid w:val="00306716"/>
    <w:rPr>
      <w:b/>
      <w:bCs/>
    </w:rPr>
  </w:style>
  <w:style w:type="character" w:customStyle="1" w:styleId="apple-converted-space">
    <w:name w:val="apple-converted-space"/>
    <w:basedOn w:val="DefaultParagraphFont"/>
    <w:rsid w:val="00306716"/>
  </w:style>
  <w:style w:type="character" w:customStyle="1" w:styleId="wikiexternallink">
    <w:name w:val="wikiexternallink"/>
    <w:basedOn w:val="DefaultParagraphFont"/>
    <w:rsid w:val="00306716"/>
  </w:style>
  <w:style w:type="character" w:customStyle="1" w:styleId="wikigeneratedlinkcontent">
    <w:name w:val="wikigeneratedlinkcontent"/>
    <w:basedOn w:val="DefaultParagraphFont"/>
    <w:rsid w:val="00306716"/>
  </w:style>
  <w:style w:type="paragraph" w:customStyle="1" w:styleId="textbold">
    <w:name w:val="text bold"/>
    <w:basedOn w:val="Normal"/>
    <w:link w:val="underline"/>
    <w:qFormat/>
    <w:rsid w:val="00882171"/>
    <w:pPr>
      <w:ind w:left="720"/>
      <w:jc w:val="both"/>
    </w:pPr>
    <w:rPr>
      <w:rFonts w:asciiTheme="minorHAnsi" w:eastAsiaTheme="minorEastAsia" w:hAnsiTheme="minorHAnsi"/>
      <w:b/>
      <w:sz w:val="24"/>
      <w:szCs w:val="24"/>
      <w:u w:val="single"/>
    </w:rPr>
  </w:style>
  <w:style w:type="character" w:styleId="CommentReference">
    <w:name w:val="annotation reference"/>
    <w:uiPriority w:val="99"/>
    <w:semiHidden/>
    <w:rsid w:val="00B06BDE"/>
    <w:rPr>
      <w:sz w:val="16"/>
      <w:szCs w:val="16"/>
    </w:rPr>
  </w:style>
  <w:style w:type="paragraph" w:styleId="CommentText">
    <w:name w:val="annotation text"/>
    <w:basedOn w:val="Normal"/>
    <w:link w:val="CommentTextChar"/>
    <w:uiPriority w:val="99"/>
    <w:semiHidden/>
    <w:rsid w:val="00B06BDE"/>
    <w:pPr>
      <w:spacing w:after="0" w:line="240" w:lineRule="auto"/>
    </w:pPr>
    <w:rPr>
      <w:rFonts w:ascii="Arial" w:eastAsia="Calibri" w:hAnsi="Arial" w:cs="Arial"/>
      <w:szCs w:val="20"/>
    </w:rPr>
  </w:style>
  <w:style w:type="character" w:customStyle="1" w:styleId="CommentTextChar">
    <w:name w:val="Comment Text Char"/>
    <w:basedOn w:val="DefaultParagraphFont"/>
    <w:link w:val="CommentText"/>
    <w:uiPriority w:val="99"/>
    <w:semiHidden/>
    <w:rsid w:val="00B06BDE"/>
    <w:rPr>
      <w:rFonts w:ascii="Arial" w:eastAsia="Calibri" w:hAnsi="Arial" w:cs="Arial"/>
      <w:sz w:val="20"/>
      <w:szCs w:val="20"/>
    </w:rPr>
  </w:style>
  <w:style w:type="paragraph" w:styleId="BalloonText">
    <w:name w:val="Balloon Text"/>
    <w:basedOn w:val="Normal"/>
    <w:link w:val="BalloonTextChar"/>
    <w:uiPriority w:val="99"/>
    <w:semiHidden/>
    <w:unhideWhenUsed/>
    <w:rsid w:val="00B06BD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6BDE"/>
    <w:rPr>
      <w:rFonts w:ascii="Lucida Grande" w:hAnsi="Lucida Grande" w:cs="Lucida Grande"/>
      <w:sz w:val="18"/>
      <w:szCs w:val="18"/>
    </w:rPr>
  </w:style>
  <w:style w:type="paragraph" w:styleId="ListParagraph">
    <w:name w:val="List Paragraph"/>
    <w:basedOn w:val="Normal"/>
    <w:uiPriority w:val="34"/>
    <w:qFormat/>
    <w:rsid w:val="00EF12D0"/>
    <w:pPr>
      <w:ind w:left="720"/>
      <w:contextualSpacing/>
    </w:pPr>
  </w:style>
  <w:style w:type="paragraph" w:customStyle="1" w:styleId="Tag2">
    <w:name w:val="Tag2"/>
    <w:basedOn w:val="Normal"/>
    <w:qFormat/>
    <w:rsid w:val="004C1F42"/>
    <w:pPr>
      <w:spacing w:after="0" w:line="240" w:lineRule="auto"/>
    </w:pPr>
    <w:rPr>
      <w:rFonts w:ascii="Arial" w:hAnsi="Arial" w:cs="Arial"/>
      <w:b/>
    </w:rPr>
  </w:style>
  <w:style w:type="character" w:customStyle="1" w:styleId="BoldUnderline">
    <w:name w:val="BoldUnderline"/>
    <w:basedOn w:val="DefaultParagraphFont"/>
    <w:uiPriority w:val="1"/>
    <w:qFormat/>
    <w:rsid w:val="004C1F42"/>
    <w:rPr>
      <w:rFonts w:ascii="Arial" w:hAnsi="Arial"/>
      <w:b/>
      <w:sz w:val="20"/>
      <w:u w:val="single"/>
    </w:rPr>
  </w:style>
  <w:style w:type="character" w:customStyle="1" w:styleId="UnderlineBold">
    <w:name w:val="Underline + Bold"/>
    <w:uiPriority w:val="1"/>
    <w:qFormat/>
    <w:rsid w:val="00882171"/>
    <w:rPr>
      <w:b/>
      <w:sz w:val="20"/>
      <w:u w:val="single"/>
    </w:rPr>
  </w:style>
  <w:style w:type="paragraph" w:customStyle="1" w:styleId="card">
    <w:name w:val="card"/>
    <w:basedOn w:val="Normal"/>
    <w:next w:val="Normal"/>
    <w:link w:val="cardChar"/>
    <w:qFormat/>
    <w:rsid w:val="004C1F42"/>
    <w:pPr>
      <w:spacing w:after="0" w:line="240" w:lineRule="auto"/>
      <w:ind w:right="288"/>
    </w:pPr>
    <w:rPr>
      <w:rFonts w:ascii="Arial" w:eastAsia="Times New Roman" w:hAnsi="Arial"/>
      <w:szCs w:val="20"/>
      <w:lang w:val="x-none" w:eastAsia="x-none"/>
    </w:rPr>
  </w:style>
  <w:style w:type="paragraph" w:customStyle="1" w:styleId="Citation">
    <w:name w:val="Citation"/>
    <w:basedOn w:val="Normal"/>
    <w:link w:val="CitationChar"/>
    <w:autoRedefine/>
    <w:qFormat/>
    <w:rsid w:val="004C1F42"/>
    <w:pPr>
      <w:spacing w:after="0" w:line="240" w:lineRule="auto"/>
    </w:pPr>
    <w:rPr>
      <w:rFonts w:ascii="Arial" w:eastAsia="Calibri" w:hAnsi="Arial"/>
      <w:b/>
      <w:sz w:val="24"/>
      <w:u w:val="single"/>
      <w:lang w:val="x-none" w:eastAsia="ja-JP"/>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 Char Char Char1"/>
    <w:link w:val="Citation"/>
    <w:qFormat/>
    <w:rsid w:val="004C1F42"/>
    <w:rPr>
      <w:rFonts w:ascii="Arial" w:eastAsia="Calibri" w:hAnsi="Arial" w:cs="Times New Roman"/>
      <w:b/>
      <w:u w:val="single"/>
      <w:lang w:val="x-none" w:eastAsia="ja-JP"/>
    </w:rPr>
  </w:style>
  <w:style w:type="character" w:customStyle="1" w:styleId="cardChar">
    <w:name w:val="card Char"/>
    <w:link w:val="card"/>
    <w:rsid w:val="004C1F42"/>
    <w:rPr>
      <w:rFonts w:ascii="Arial" w:eastAsia="Times New Roman" w:hAnsi="Arial" w:cs="Times New Roman"/>
      <w:sz w:val="20"/>
      <w:szCs w:val="20"/>
      <w:lang w:val="x-none" w:eastAsia="x-none"/>
    </w:rPr>
  </w:style>
  <w:style w:type="paragraph" w:customStyle="1" w:styleId="cardtext">
    <w:name w:val="card text"/>
    <w:basedOn w:val="Normal"/>
    <w:link w:val="cardtextChar"/>
    <w:qFormat/>
    <w:rsid w:val="004C1F42"/>
    <w:pPr>
      <w:spacing w:after="0" w:line="240" w:lineRule="auto"/>
      <w:ind w:right="288"/>
    </w:pPr>
    <w:rPr>
      <w:rFonts w:ascii="Arial" w:eastAsia="Calibri" w:hAnsi="Arial"/>
    </w:rPr>
  </w:style>
  <w:style w:type="character" w:customStyle="1" w:styleId="cardtextChar">
    <w:name w:val="card text Char"/>
    <w:basedOn w:val="DefaultParagraphFont"/>
    <w:link w:val="cardtext"/>
    <w:rsid w:val="004C1F42"/>
    <w:rPr>
      <w:rFonts w:ascii="Arial" w:eastAsia="Calibri" w:hAnsi="Arial" w:cs="Times New Roman"/>
      <w:sz w:val="20"/>
      <w:szCs w:val="22"/>
    </w:rPr>
  </w:style>
  <w:style w:type="paragraph" w:customStyle="1" w:styleId="Nothing">
    <w:name w:val="Nothing"/>
    <w:rsid w:val="004A4408"/>
    <w:pPr>
      <w:jc w:val="both"/>
    </w:pPr>
    <w:rPr>
      <w:rFonts w:ascii="Times New Roman" w:eastAsia="Times New Roman" w:hAnsi="Times New Roman" w:cs="Times New Roman"/>
      <w:sz w:val="20"/>
    </w:rPr>
  </w:style>
  <w:style w:type="paragraph" w:customStyle="1" w:styleId="Cards">
    <w:name w:val="Cards"/>
    <w:next w:val="Nothing"/>
    <w:rsid w:val="004A4408"/>
    <w:pPr>
      <w:widowControl w:val="0"/>
      <w:ind w:left="432" w:right="432"/>
      <w:jc w:val="both"/>
    </w:pPr>
    <w:rPr>
      <w:rFonts w:ascii="Times New Roman" w:eastAsia="Times New Roman" w:hAnsi="Times New Roman" w:cs="Times New Roman"/>
      <w:sz w:val="20"/>
    </w:rPr>
  </w:style>
  <w:style w:type="character" w:customStyle="1" w:styleId="referencediv">
    <w:name w:val="referencediv"/>
    <w:basedOn w:val="DefaultParagraphFont"/>
    <w:rsid w:val="004A4408"/>
  </w:style>
  <w:style w:type="paragraph" w:customStyle="1" w:styleId="BlockHeadings">
    <w:name w:val="Block Headings"/>
    <w:next w:val="Nothing"/>
    <w:rsid w:val="002A41FF"/>
    <w:pPr>
      <w:widowControl w:val="0"/>
      <w:jc w:val="center"/>
      <w:outlineLvl w:val="2"/>
    </w:pPr>
    <w:rPr>
      <w:rFonts w:ascii="Times New Roman" w:eastAsia="Times New Roman" w:hAnsi="Times New Roman" w:cs="Times New Roman"/>
      <w:b/>
      <w:sz w:val="28"/>
    </w:rPr>
  </w:style>
  <w:style w:type="character" w:customStyle="1" w:styleId="DebateUnderline">
    <w:name w:val="Debate Underline"/>
    <w:rsid w:val="002A41FF"/>
    <w:rPr>
      <w:sz w:val="24"/>
      <w:u w:val="thick"/>
    </w:rPr>
  </w:style>
  <w:style w:type="paragraph" w:customStyle="1" w:styleId="Cites">
    <w:name w:val="Cites"/>
    <w:next w:val="Cards"/>
    <w:rsid w:val="002A41FF"/>
    <w:pPr>
      <w:widowControl w:val="0"/>
    </w:pPr>
    <w:rPr>
      <w:rFonts w:ascii="Times New Roman" w:eastAsia="Times New Roman" w:hAnsi="Times New Roman" w:cs="Times New Roman"/>
      <w:sz w:val="20"/>
    </w:rPr>
  </w:style>
  <w:style w:type="character" w:customStyle="1" w:styleId="Author-Date">
    <w:name w:val="Author-Date"/>
    <w:rsid w:val="002A41FF"/>
    <w:rPr>
      <w:b/>
      <w:sz w:val="24"/>
    </w:rPr>
  </w:style>
  <w:style w:type="paragraph" w:customStyle="1" w:styleId="Tags">
    <w:name w:val="Tags"/>
    <w:aliases w:val="No Spacing,No Spacing1,No Spacing2,Card,Debate Text,Read stuff,No Spacing111,No Spacing11,No Spacing112,No Spacing1111,No Spacing3,No Spacing4,CD - Cite,Dont use,Tag and Cite,Very Small Text,No Spacing21,No Spacing211,No Spacing2111,No Spacing5"/>
    <w:next w:val="Nothing"/>
    <w:rsid w:val="002A41FF"/>
    <w:pPr>
      <w:widowControl w:val="0"/>
      <w:outlineLvl w:val="3"/>
    </w:pPr>
    <w:rPr>
      <w:rFonts w:ascii="Times New Roman" w:eastAsia="Times New Roman" w:hAnsi="Times New Roman" w:cs="Times New Roman"/>
      <w:b/>
    </w:rPr>
  </w:style>
  <w:style w:type="character" w:customStyle="1" w:styleId="underline">
    <w:name w:val="underline"/>
    <w:basedOn w:val="DefaultParagraphFont"/>
    <w:link w:val="textbold"/>
    <w:qFormat/>
    <w:rsid w:val="00882171"/>
    <w:rPr>
      <w:b/>
      <w:u w:val="single"/>
    </w:rPr>
  </w:style>
  <w:style w:type="character" w:customStyle="1" w:styleId="AuthorYear">
    <w:name w:val="AuthorYear"/>
    <w:uiPriority w:val="1"/>
    <w:qFormat/>
    <w:rsid w:val="00BF4E15"/>
    <w:rPr>
      <w:rFonts w:ascii="Georgia" w:hAnsi="Georgia"/>
      <w:b/>
      <w:sz w:val="24"/>
    </w:rPr>
  </w:style>
  <w:style w:type="character" w:customStyle="1" w:styleId="TitleChar">
    <w:name w:val="Title Char"/>
    <w:basedOn w:val="DefaultParagraphFont"/>
    <w:link w:val="Title"/>
    <w:uiPriority w:val="6"/>
    <w:qFormat/>
    <w:rsid w:val="00BF4E15"/>
    <w:rPr>
      <w:rFonts w:ascii="Georgia" w:hAnsi="Georgia"/>
      <w:bCs/>
      <w:u w:val="single"/>
    </w:rPr>
  </w:style>
  <w:style w:type="paragraph" w:styleId="Title">
    <w:name w:val="Title"/>
    <w:basedOn w:val="Normal"/>
    <w:next w:val="Normal"/>
    <w:link w:val="TitleChar"/>
    <w:uiPriority w:val="6"/>
    <w:qFormat/>
    <w:rsid w:val="00BF4E15"/>
    <w:pPr>
      <w:pBdr>
        <w:bottom w:val="single" w:sz="8" w:space="4" w:color="4F81BD"/>
      </w:pBdr>
      <w:spacing w:after="300" w:line="240" w:lineRule="auto"/>
      <w:contextualSpacing/>
    </w:pPr>
    <w:rPr>
      <w:rFonts w:ascii="Georgia" w:hAnsi="Georgia"/>
      <w:bCs/>
      <w:sz w:val="24"/>
      <w:u w:val="single"/>
    </w:rPr>
  </w:style>
  <w:style w:type="character" w:customStyle="1" w:styleId="TitleChar1">
    <w:name w:val="Title Char1"/>
    <w:basedOn w:val="DefaultParagraphFont"/>
    <w:uiPriority w:val="10"/>
    <w:rsid w:val="00BF4E15"/>
    <w:rPr>
      <w:rFonts w:asciiTheme="majorHAnsi" w:eastAsiaTheme="majorEastAsia" w:hAnsiTheme="majorHAnsi" w:cstheme="majorBidi"/>
      <w:color w:val="17365D" w:themeColor="text2" w:themeShade="BF"/>
      <w:spacing w:val="5"/>
      <w:kern w:val="28"/>
      <w:sz w:val="52"/>
      <w:szCs w:val="52"/>
    </w:rPr>
  </w:style>
  <w:style w:type="paragraph" w:customStyle="1" w:styleId="Small">
    <w:name w:val="Small"/>
    <w:basedOn w:val="Normal"/>
    <w:link w:val="SmallChar"/>
    <w:uiPriority w:val="4"/>
    <w:qFormat/>
    <w:rsid w:val="008D68A3"/>
    <w:pPr>
      <w:spacing w:after="0" w:line="240" w:lineRule="auto"/>
    </w:pPr>
    <w:rPr>
      <w:rFonts w:ascii="Georgia" w:hAnsi="Georgia" w:cs="Calibri"/>
      <w:sz w:val="14"/>
    </w:rPr>
  </w:style>
  <w:style w:type="character" w:customStyle="1" w:styleId="SmallChar">
    <w:name w:val="Small Char"/>
    <w:basedOn w:val="DefaultParagraphFont"/>
    <w:link w:val="Small"/>
    <w:uiPriority w:val="4"/>
    <w:rsid w:val="008D68A3"/>
    <w:rPr>
      <w:rFonts w:ascii="Georgia" w:eastAsiaTheme="minorHAnsi" w:hAnsi="Georgia" w:cs="Calibri"/>
      <w:sz w:val="14"/>
      <w:szCs w:val="22"/>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882171"/>
    <w:rPr>
      <w:rFonts w:ascii="Arial" w:hAnsi="Arial"/>
      <w:b/>
      <w:sz w:val="24"/>
      <w:szCs w:val="22"/>
      <w:u w:val="single"/>
    </w:rPr>
  </w:style>
  <w:style w:type="paragraph" w:customStyle="1" w:styleId="analytics">
    <w:name w:val="analytics"/>
    <w:basedOn w:val="Normal"/>
    <w:link w:val="analyticsChar"/>
    <w:uiPriority w:val="4"/>
    <w:qFormat/>
    <w:rsid w:val="00242AB9"/>
    <w:rPr>
      <w:b/>
      <w:i/>
      <w:sz w:val="24"/>
    </w:rPr>
  </w:style>
  <w:style w:type="character" w:customStyle="1" w:styleId="analyticsChar">
    <w:name w:val="analytics Char"/>
    <w:basedOn w:val="DefaultParagraphFont"/>
    <w:link w:val="analytics"/>
    <w:uiPriority w:val="4"/>
    <w:rsid w:val="00242AB9"/>
    <w:rPr>
      <w:rFonts w:ascii="Calibri" w:eastAsiaTheme="minorHAnsi" w:hAnsi="Calibri"/>
      <w:b/>
      <w: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98950">
      <w:bodyDiv w:val="1"/>
      <w:marLeft w:val="0"/>
      <w:marRight w:val="0"/>
      <w:marTop w:val="0"/>
      <w:marBottom w:val="0"/>
      <w:divBdr>
        <w:top w:val="none" w:sz="0" w:space="0" w:color="auto"/>
        <w:left w:val="none" w:sz="0" w:space="0" w:color="auto"/>
        <w:bottom w:val="none" w:sz="0" w:space="0" w:color="auto"/>
        <w:right w:val="none" w:sz="0" w:space="0" w:color="auto"/>
      </w:divBdr>
    </w:div>
    <w:div w:id="187911882">
      <w:bodyDiv w:val="1"/>
      <w:marLeft w:val="0"/>
      <w:marRight w:val="0"/>
      <w:marTop w:val="0"/>
      <w:marBottom w:val="0"/>
      <w:divBdr>
        <w:top w:val="none" w:sz="0" w:space="0" w:color="auto"/>
        <w:left w:val="none" w:sz="0" w:space="0" w:color="auto"/>
        <w:bottom w:val="none" w:sz="0" w:space="0" w:color="auto"/>
        <w:right w:val="none" w:sz="0" w:space="0" w:color="auto"/>
      </w:divBdr>
    </w:div>
    <w:div w:id="395973874">
      <w:bodyDiv w:val="1"/>
      <w:marLeft w:val="0"/>
      <w:marRight w:val="0"/>
      <w:marTop w:val="0"/>
      <w:marBottom w:val="0"/>
      <w:divBdr>
        <w:top w:val="none" w:sz="0" w:space="0" w:color="auto"/>
        <w:left w:val="none" w:sz="0" w:space="0" w:color="auto"/>
        <w:bottom w:val="none" w:sz="0" w:space="0" w:color="auto"/>
        <w:right w:val="none" w:sz="0" w:space="0" w:color="auto"/>
      </w:divBdr>
    </w:div>
    <w:div w:id="435172950">
      <w:bodyDiv w:val="1"/>
      <w:marLeft w:val="0"/>
      <w:marRight w:val="0"/>
      <w:marTop w:val="0"/>
      <w:marBottom w:val="0"/>
      <w:divBdr>
        <w:top w:val="none" w:sz="0" w:space="0" w:color="auto"/>
        <w:left w:val="none" w:sz="0" w:space="0" w:color="auto"/>
        <w:bottom w:val="none" w:sz="0" w:space="0" w:color="auto"/>
        <w:right w:val="none" w:sz="0" w:space="0" w:color="auto"/>
      </w:divBdr>
    </w:div>
    <w:div w:id="1070151450">
      <w:bodyDiv w:val="1"/>
      <w:marLeft w:val="0"/>
      <w:marRight w:val="0"/>
      <w:marTop w:val="0"/>
      <w:marBottom w:val="0"/>
      <w:divBdr>
        <w:top w:val="none" w:sz="0" w:space="0" w:color="auto"/>
        <w:left w:val="none" w:sz="0" w:space="0" w:color="auto"/>
        <w:bottom w:val="none" w:sz="0" w:space="0" w:color="auto"/>
        <w:right w:val="none" w:sz="0" w:space="0" w:color="auto"/>
      </w:divBdr>
    </w:div>
    <w:div w:id="1293172473">
      <w:bodyDiv w:val="1"/>
      <w:marLeft w:val="0"/>
      <w:marRight w:val="0"/>
      <w:marTop w:val="0"/>
      <w:marBottom w:val="0"/>
      <w:divBdr>
        <w:top w:val="none" w:sz="0" w:space="0" w:color="auto"/>
        <w:left w:val="none" w:sz="0" w:space="0" w:color="auto"/>
        <w:bottom w:val="none" w:sz="0" w:space="0" w:color="auto"/>
        <w:right w:val="none" w:sz="0" w:space="0" w:color="auto"/>
      </w:divBdr>
    </w:div>
    <w:div w:id="1489784143">
      <w:bodyDiv w:val="1"/>
      <w:marLeft w:val="0"/>
      <w:marRight w:val="0"/>
      <w:marTop w:val="0"/>
      <w:marBottom w:val="0"/>
      <w:divBdr>
        <w:top w:val="none" w:sz="0" w:space="0" w:color="auto"/>
        <w:left w:val="none" w:sz="0" w:space="0" w:color="auto"/>
        <w:bottom w:val="none" w:sz="0" w:space="0" w:color="auto"/>
        <w:right w:val="none" w:sz="0" w:space="0" w:color="auto"/>
      </w:divBdr>
    </w:div>
    <w:div w:id="15351926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issentmagazine.org/article/a-radical-approach-to-the-climate-crisis)k"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tandfonline.com/loi/rcns20?open=22" TargetMode="External"/><Relationship Id="rId11" Type="http://schemas.openxmlformats.org/officeDocument/2006/relationships/hyperlink" Target="http://www.tandfonline.com/toc/rcns20/22/3" TargetMode="External"/><Relationship Id="rId12" Type="http://schemas.openxmlformats.org/officeDocument/2006/relationships/hyperlink" Target="http://www.tandfonline.com/doi/full/10.1080/10455752.2011.593886" TargetMode="External"/><Relationship Id="rId13" Type="http://schemas.openxmlformats.org/officeDocument/2006/relationships/hyperlink" Target="http://www.tandfonline.com/doi/full/10.1080/10455752.2011.593886" TargetMode="External"/><Relationship Id="rId14" Type="http://schemas.openxmlformats.org/officeDocument/2006/relationships/hyperlink" Target="http://www.tandfonline.com/doi/full/10.1080/10455752.2011.593886" TargetMode="External"/><Relationship Id="rId15" Type="http://schemas.openxmlformats.org/officeDocument/2006/relationships/hyperlink" Target="http://www.tandfonline.com/doi/full/10.1080/10455752.2011.593886" TargetMode="External"/><Relationship Id="rId16" Type="http://schemas.openxmlformats.org/officeDocument/2006/relationships/hyperlink" Target="http://onlinelibrary.wiley.com/doi/10.1111/j.1467-8330.2009.00722.x/full" TargetMode="External"/><Relationship Id="rId17" Type="http://schemas.openxmlformats.org/officeDocument/2006/relationships/hyperlink" Target="http://www.worldpoliticsreview.com/articles/8099/the-new-rules-leadership-fatigue-puts-u-s-and-globalization-at-crossroads" TargetMode="External"/><Relationship Id="rId18" Type="http://schemas.openxmlformats.org/officeDocument/2006/relationships/hyperlink" Target="http://reason.com/archives/2000/05/01/earth-day-then-and-now" TargetMode="External"/><Relationship Id="rId19" Type="http://schemas.openxmlformats.org/officeDocument/2006/relationships/hyperlink" Target="http://reason.com/archives/2000/05/01/earth-day-then-and-now/4"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climatechange.worldbank.org/" TargetMode="External"/><Relationship Id="rId7" Type="http://schemas.openxmlformats.org/officeDocument/2006/relationships/hyperlink" Target="http://www.trust.org/item/20140430112123-2bt63%204/30/2014" TargetMode="External"/><Relationship Id="rId8" Type="http://schemas.openxmlformats.org/officeDocument/2006/relationships/hyperlink" Target="http://www.rollingstone.com/politics/news/china-the-climate-and-the-fate-of-the-planet-201409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20Per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4A8B7-2EF5-DA4E-BC66-D5B5F9F50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C:\Users\Nick Pereda\AppData\Roaming\Microsoft\Templates\Debate.dotm</Template>
  <TotalTime>104</TotalTime>
  <Pages>1</Pages>
  <Words>45950</Words>
  <Characters>261921</Characters>
  <Application>Microsoft Macintosh Word</Application>
  <DocSecurity>0</DocSecurity>
  <Lines>2182</Lines>
  <Paragraphs>614</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307257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Dylan Quigley</dc:creator>
  <cp:keywords>5.0</cp:keywords>
  <cp:lastModifiedBy>Miles Berger</cp:lastModifiedBy>
  <cp:revision>9</cp:revision>
  <dcterms:created xsi:type="dcterms:W3CDTF">2016-06-12T17:50:00Z</dcterms:created>
  <dcterms:modified xsi:type="dcterms:W3CDTF">2016-06-29T03:05:00Z</dcterms:modified>
</cp:coreProperties>
</file>