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25124A" w14:textId="121B7300" w:rsidR="00796E30" w:rsidRDefault="000811E4" w:rsidP="00463137">
      <w:pPr>
        <w:pStyle w:val="Heading1"/>
      </w:pPr>
      <w:r>
        <w:t xml:space="preserve">Health Diplomacy </w:t>
      </w:r>
      <w:proofErr w:type="spellStart"/>
      <w:r>
        <w:t>Neg</w:t>
      </w:r>
      <w:proofErr w:type="spellEnd"/>
      <w:r w:rsidR="00196FE5">
        <w:t>—7-wk Juniors CPPRW</w:t>
      </w:r>
    </w:p>
    <w:p w14:paraId="6BFFA00B" w14:textId="75CCEC05" w:rsidR="000811E4" w:rsidRDefault="000811E4" w:rsidP="00771F83">
      <w:pPr>
        <w:pStyle w:val="Heading2"/>
      </w:pPr>
    </w:p>
    <w:p w14:paraId="0B3F075C" w14:textId="0C09FA1D" w:rsidR="00CA7DBA" w:rsidRDefault="00CA7DBA" w:rsidP="00771F83">
      <w:pPr>
        <w:pStyle w:val="Heading2"/>
      </w:pPr>
      <w:r>
        <w:lastRenderedPageBreak/>
        <w:t>NOTE</w:t>
      </w:r>
    </w:p>
    <w:p w14:paraId="6E18E17D" w14:textId="6BB041F9" w:rsidR="00CA7DBA" w:rsidRDefault="00CA7DBA" w:rsidP="00CA7DBA">
      <w:r>
        <w:t xml:space="preserve">Many thanks to the members of the 7-wk Juniors CPPRW lab who worked on this negative:  Will, Rafael, Chris, Malone, Wendy, Swati, </w:t>
      </w:r>
      <w:proofErr w:type="spellStart"/>
      <w:r>
        <w:t>Srivats</w:t>
      </w:r>
      <w:proofErr w:type="spellEnd"/>
      <w:r>
        <w:t>, Alex S., and Calvin.</w:t>
      </w:r>
    </w:p>
    <w:p w14:paraId="4B8F5ACA" w14:textId="77777777" w:rsidR="00CA7DBA" w:rsidRDefault="00CA7DBA" w:rsidP="00CA7DBA"/>
    <w:p w14:paraId="559AE441" w14:textId="793DF7DA" w:rsidR="00CA7DBA" w:rsidRDefault="00CA7DBA" w:rsidP="00CA7DBA">
      <w:r>
        <w:t xml:space="preserve">Note that the shorter CPs could be mixed and matched into various </w:t>
      </w:r>
      <w:proofErr w:type="gramStart"/>
      <w:r>
        <w:t>multi-plank</w:t>
      </w:r>
      <w:proofErr w:type="gramEnd"/>
      <w:r>
        <w:t xml:space="preserve"> CPs.  Some of them could also be combined with the WHO CP.  We are still working on fleshing out off-case positions.</w:t>
      </w:r>
    </w:p>
    <w:p w14:paraId="595A6D37" w14:textId="77777777" w:rsidR="00CA7DBA" w:rsidRDefault="00CA7DBA" w:rsidP="00CA7DBA"/>
    <w:p w14:paraId="51877294" w14:textId="77777777" w:rsidR="00CA7DBA" w:rsidRDefault="00CA7DBA" w:rsidP="00CA7DBA"/>
    <w:p w14:paraId="54436DDB" w14:textId="77777777" w:rsidR="00CA7DBA" w:rsidRPr="00CA7DBA" w:rsidRDefault="00CA7DBA" w:rsidP="00CA7DBA"/>
    <w:p w14:paraId="6166763B" w14:textId="6A73FCA7" w:rsidR="00771F83" w:rsidRDefault="00196FE5" w:rsidP="00771F83">
      <w:pPr>
        <w:pStyle w:val="Heading2"/>
      </w:pPr>
      <w:r>
        <w:lastRenderedPageBreak/>
        <w:t>INHERENCY</w:t>
      </w:r>
    </w:p>
    <w:p w14:paraId="33F89B89" w14:textId="2FECA5C6" w:rsidR="009625D4" w:rsidRDefault="00196FE5" w:rsidP="009625D4">
      <w:pPr>
        <w:pStyle w:val="Heading3"/>
      </w:pPr>
      <w:r>
        <w:lastRenderedPageBreak/>
        <w:t>AT Inherency – Cooperation Now</w:t>
      </w:r>
      <w:r w:rsidR="009625D4">
        <w:t xml:space="preserve">  </w:t>
      </w:r>
    </w:p>
    <w:p w14:paraId="019DC6F2" w14:textId="31A41DDB" w:rsidR="00B462DD" w:rsidRPr="00F97C53" w:rsidRDefault="00B462DD" w:rsidP="00B462DD">
      <w:pPr>
        <w:pStyle w:val="Heading4"/>
        <w:rPr>
          <w:u w:val="single"/>
        </w:rPr>
      </w:pPr>
      <w:r w:rsidRPr="00F97C53">
        <w:t>US-Chi</w:t>
      </w:r>
      <w:r w:rsidR="00E71AD4">
        <w:t>na-Africa health cooperation increasing now</w:t>
      </w:r>
    </w:p>
    <w:p w14:paraId="1CE5DBCD" w14:textId="2916DEFD" w:rsidR="00B462DD" w:rsidRPr="00F97C53" w:rsidRDefault="000811E4" w:rsidP="00B462DD">
      <w:pPr>
        <w:rPr>
          <w:i/>
        </w:rPr>
      </w:pPr>
      <w:proofErr w:type="spellStart"/>
      <w:r>
        <w:rPr>
          <w:rStyle w:val="Style13ptBold"/>
        </w:rPr>
        <w:t>Musabayana</w:t>
      </w:r>
      <w:proofErr w:type="spellEnd"/>
      <w:r>
        <w:rPr>
          <w:rStyle w:val="Style13ptBold"/>
        </w:rPr>
        <w:t xml:space="preserve"> 6/16 - </w:t>
      </w:r>
      <w:r w:rsidR="00B462DD" w:rsidRPr="00F97C53">
        <w:rPr>
          <w:rStyle w:val="Style13ptBold"/>
        </w:rPr>
        <w:t xml:space="preserve"> </w:t>
      </w:r>
      <w:r w:rsidR="00B462DD" w:rsidRPr="000811E4">
        <w:rPr>
          <w:rStyle w:val="Style13ptBold"/>
          <w:b w:val="0"/>
        </w:rPr>
        <w:t>Deputy Head of Communication @ African Union</w:t>
      </w:r>
      <w:r w:rsidR="00B462DD" w:rsidRPr="00F97C53">
        <w:t xml:space="preserve"> (Wynne, Information Directorate of Information and Communication @ African Union, “THE AFRICAN UNION MOVES TOWARDS OPERATIONALISATION OF THE AFRICA CENTERS FOR DISEASE CONTROL AND PREVENTION”, 6/16/16, </w:t>
      </w:r>
      <w:r>
        <w:t xml:space="preserve">African Union Press Release No. </w:t>
      </w:r>
      <w:r w:rsidRPr="000811E4">
        <w:t>235</w:t>
      </w:r>
      <w:r>
        <w:rPr>
          <w:i/>
        </w:rPr>
        <w:t xml:space="preserve"> </w:t>
      </w:r>
      <w:r>
        <w:t>Accessed 7/1/16)//SN</w:t>
      </w:r>
      <w:r w:rsidR="00B462DD" w:rsidRPr="00F97C53">
        <w:t xml:space="preserve"> </w:t>
      </w:r>
      <w:r>
        <w:rPr>
          <w:i/>
        </w:rPr>
        <w:t xml:space="preserve"> </w:t>
      </w:r>
    </w:p>
    <w:p w14:paraId="413EAE6E" w14:textId="51121710" w:rsidR="00340D7B" w:rsidRDefault="00B462DD" w:rsidP="00340D7B">
      <w:pPr>
        <w:rPr>
          <w:sz w:val="14"/>
        </w:rPr>
      </w:pPr>
      <w:r w:rsidRPr="00F97C53">
        <w:rPr>
          <w:sz w:val="14"/>
        </w:rPr>
        <w:t xml:space="preserve">Addis Ababa, Ethiopia, 16 June 2016: H.E. </w:t>
      </w:r>
      <w:proofErr w:type="spellStart"/>
      <w:r w:rsidRPr="00F97C53">
        <w:rPr>
          <w:sz w:val="14"/>
        </w:rPr>
        <w:t>Mr</w:t>
      </w:r>
      <w:proofErr w:type="spellEnd"/>
      <w:r w:rsidRPr="00F97C53">
        <w:rPr>
          <w:sz w:val="14"/>
        </w:rPr>
        <w:t xml:space="preserve"> Erastus </w:t>
      </w:r>
      <w:proofErr w:type="spellStart"/>
      <w:r w:rsidRPr="00F97C53">
        <w:rPr>
          <w:sz w:val="14"/>
        </w:rPr>
        <w:t>Mwencha</w:t>
      </w:r>
      <w:proofErr w:type="spellEnd"/>
      <w:r w:rsidRPr="00F97C53">
        <w:rPr>
          <w:sz w:val="14"/>
        </w:rPr>
        <w:t xml:space="preserve">, the Deputy Chairperson of </w:t>
      </w:r>
      <w:r w:rsidRPr="00E71AD4">
        <w:rPr>
          <w:rStyle w:val="StyleUnderline"/>
          <w:u w:val="none"/>
        </w:rPr>
        <w:t>the African Union Commission, and</w:t>
      </w:r>
      <w:r w:rsidRPr="00E71AD4">
        <w:rPr>
          <w:sz w:val="14"/>
        </w:rPr>
        <w:t xml:space="preserve"> Mr. Zhang </w:t>
      </w:r>
      <w:proofErr w:type="spellStart"/>
      <w:r w:rsidRPr="00E71AD4">
        <w:rPr>
          <w:sz w:val="14"/>
        </w:rPr>
        <w:t>Xiangchen</w:t>
      </w:r>
      <w:proofErr w:type="spellEnd"/>
      <w:r w:rsidRPr="00E71AD4">
        <w:rPr>
          <w:sz w:val="14"/>
        </w:rPr>
        <w:t xml:space="preserve">, Deputy International Trade Representative of </w:t>
      </w:r>
      <w:r w:rsidRPr="00E71AD4">
        <w:rPr>
          <w:rStyle w:val="StyleUnderline"/>
          <w:u w:val="none"/>
        </w:rPr>
        <w:t>the Ministry of Commerce of China have signed an MOU</w:t>
      </w:r>
      <w:r w:rsidRPr="00E71AD4">
        <w:rPr>
          <w:sz w:val="14"/>
        </w:rPr>
        <w:t xml:space="preserve"> between the AUC and the Ministry of Commerce of China </w:t>
      </w:r>
      <w:r w:rsidRPr="00E71AD4">
        <w:rPr>
          <w:rStyle w:val="StyleUnderline"/>
          <w:u w:val="none"/>
        </w:rPr>
        <w:t>on the</w:t>
      </w:r>
      <w:r w:rsidRPr="00E71AD4">
        <w:rPr>
          <w:sz w:val="14"/>
        </w:rPr>
        <w:t xml:space="preserve"> Africa Centers for Disease Control and Prevention (</w:t>
      </w:r>
      <w:r w:rsidRPr="00E71AD4">
        <w:rPr>
          <w:rStyle w:val="StyleUnderline"/>
          <w:u w:val="none"/>
        </w:rPr>
        <w:t>Africa CDC</w:t>
      </w:r>
      <w:r w:rsidRPr="00E71AD4">
        <w:rPr>
          <w:sz w:val="14"/>
        </w:rPr>
        <w:t xml:space="preserve">). Through the MOU, signed on 15 June 2016, </w:t>
      </w:r>
      <w:r w:rsidRPr="00E71AD4">
        <w:rPr>
          <w:rStyle w:val="StyleUnderline"/>
          <w:u w:val="none"/>
        </w:rPr>
        <w:t>China will support the realization of the African Union's "Agenda 2063", to inter alia, improve the public health disease control system, integrate medical resources, gradually establish disease prevention, surveillance, detection mechanisms including rapid response to epidemics and pandemics, and build capacity among African Union Member States</w:t>
      </w:r>
      <w:r w:rsidRPr="00F97C53">
        <w:rPr>
          <w:sz w:val="14"/>
        </w:rPr>
        <w:t xml:space="preserve">. In the meantime, on the same day, </w:t>
      </w:r>
      <w:r w:rsidRPr="00F97C53">
        <w:rPr>
          <w:rStyle w:val="StyleUnderline"/>
        </w:rPr>
        <w:t xml:space="preserve">a </w:t>
      </w:r>
      <w:r w:rsidRPr="008012ED">
        <w:rPr>
          <w:rStyle w:val="Emphasis"/>
          <w:b w:val="0"/>
          <w:highlight w:val="cyan"/>
        </w:rPr>
        <w:t>tripartite meeting</w:t>
      </w:r>
      <w:r w:rsidRPr="00F97C53">
        <w:rPr>
          <w:rStyle w:val="StyleUnderline"/>
        </w:rPr>
        <w:t xml:space="preserve"> to </w:t>
      </w:r>
      <w:r w:rsidRPr="008012ED">
        <w:rPr>
          <w:rStyle w:val="StyleUnderline"/>
          <w:highlight w:val="cyan"/>
        </w:rPr>
        <w:t>discuss</w:t>
      </w:r>
      <w:r w:rsidRPr="00F97C53">
        <w:rPr>
          <w:rStyle w:val="StyleUnderline"/>
        </w:rPr>
        <w:t xml:space="preserve"> the </w:t>
      </w:r>
      <w:r w:rsidRPr="008012ED">
        <w:rPr>
          <w:rStyle w:val="StyleUnderline"/>
          <w:highlight w:val="cyan"/>
        </w:rPr>
        <w:t>operationalization</w:t>
      </w:r>
      <w:r w:rsidRPr="00F97C53">
        <w:rPr>
          <w:rStyle w:val="StyleUnderline"/>
        </w:rPr>
        <w:t xml:space="preserve"> </w:t>
      </w:r>
      <w:r w:rsidRPr="008012ED">
        <w:rPr>
          <w:rStyle w:val="StyleUnderline"/>
          <w:highlight w:val="cyan"/>
        </w:rPr>
        <w:t>of</w:t>
      </w:r>
      <w:r w:rsidRPr="00F97C53">
        <w:rPr>
          <w:rStyle w:val="StyleUnderline"/>
        </w:rPr>
        <w:t xml:space="preserve"> the </w:t>
      </w:r>
      <w:r w:rsidRPr="008012ED">
        <w:rPr>
          <w:rStyle w:val="StyleUnderline"/>
          <w:highlight w:val="cyan"/>
        </w:rPr>
        <w:t>Africa CDC was held between</w:t>
      </w:r>
      <w:r w:rsidRPr="00F97C53">
        <w:rPr>
          <w:rStyle w:val="StyleUnderline"/>
        </w:rPr>
        <w:t xml:space="preserve"> the</w:t>
      </w:r>
      <w:r w:rsidRPr="00F97C53">
        <w:rPr>
          <w:sz w:val="14"/>
        </w:rPr>
        <w:t xml:space="preserve"> African Union Commission </w:t>
      </w:r>
      <w:r w:rsidRPr="008012ED">
        <w:rPr>
          <w:rStyle w:val="StyleUnderline"/>
          <w:highlight w:val="cyan"/>
        </w:rPr>
        <w:t>(AUC),</w:t>
      </w:r>
      <w:r w:rsidRPr="00F97C53">
        <w:rPr>
          <w:rStyle w:val="StyleUnderline"/>
        </w:rPr>
        <w:t xml:space="preserve"> the United States Mission to the African Union (USAU) and the delegation</w:t>
      </w:r>
      <w:r w:rsidRPr="00F97C53">
        <w:rPr>
          <w:sz w:val="14"/>
        </w:rPr>
        <w:t xml:space="preserve"> of the mission </w:t>
      </w:r>
      <w:r w:rsidRPr="00F97C53">
        <w:rPr>
          <w:rStyle w:val="StyleUnderline"/>
        </w:rPr>
        <w:t>of the P</w:t>
      </w:r>
      <w:r w:rsidRPr="00F97C53">
        <w:rPr>
          <w:sz w:val="14"/>
        </w:rPr>
        <w:t xml:space="preserve">eople's </w:t>
      </w:r>
      <w:r w:rsidRPr="00F97C53">
        <w:rPr>
          <w:rStyle w:val="StyleUnderline"/>
        </w:rPr>
        <w:t>R</w:t>
      </w:r>
      <w:r w:rsidRPr="00F97C53">
        <w:rPr>
          <w:sz w:val="14"/>
        </w:rPr>
        <w:t xml:space="preserve">epublic of </w:t>
      </w:r>
      <w:r w:rsidRPr="00F97C53">
        <w:rPr>
          <w:rStyle w:val="StyleUnderline"/>
        </w:rPr>
        <w:t>C</w:t>
      </w:r>
      <w:r w:rsidRPr="00F97C53">
        <w:rPr>
          <w:sz w:val="14"/>
        </w:rPr>
        <w:t xml:space="preserve">hina. </w:t>
      </w:r>
      <w:r w:rsidRPr="00F97C53">
        <w:rPr>
          <w:rStyle w:val="StyleUnderline"/>
        </w:rPr>
        <w:t xml:space="preserve">The </w:t>
      </w:r>
      <w:r w:rsidRPr="008012ED">
        <w:rPr>
          <w:rStyle w:val="StyleUnderline"/>
          <w:highlight w:val="cyan"/>
        </w:rPr>
        <w:t>discussions</w:t>
      </w:r>
      <w:r w:rsidRPr="00F97C53">
        <w:rPr>
          <w:sz w:val="14"/>
        </w:rPr>
        <w:t xml:space="preserve"> also </w:t>
      </w:r>
      <w:r w:rsidRPr="008012ED">
        <w:rPr>
          <w:rStyle w:val="StyleUnderline"/>
          <w:highlight w:val="cyan"/>
        </w:rPr>
        <w:t>aimed to strengthen</w:t>
      </w:r>
      <w:r w:rsidRPr="00F97C53">
        <w:rPr>
          <w:rStyle w:val="StyleUnderline"/>
        </w:rPr>
        <w:t xml:space="preserve"> </w:t>
      </w:r>
      <w:r w:rsidRPr="008012ED">
        <w:rPr>
          <w:rStyle w:val="StyleUnderline"/>
          <w:highlight w:val="cyan"/>
        </w:rPr>
        <w:t>the tripartite cooperation</w:t>
      </w:r>
      <w:r w:rsidRPr="00F97C53">
        <w:rPr>
          <w:rStyle w:val="StyleUnderline"/>
        </w:rPr>
        <w:t xml:space="preserve"> </w:t>
      </w:r>
      <w:r w:rsidRPr="008012ED">
        <w:rPr>
          <w:rStyle w:val="StyleUnderline"/>
          <w:highlight w:val="cyan"/>
        </w:rPr>
        <w:t>between the AUC, China &amp; U.S.</w:t>
      </w:r>
      <w:r w:rsidRPr="00F97C53">
        <w:rPr>
          <w:rStyle w:val="StyleUnderline"/>
        </w:rPr>
        <w:t xml:space="preserve"> on the Africa CDC</w:t>
      </w:r>
      <w:r w:rsidRPr="00F97C53">
        <w:rPr>
          <w:sz w:val="14"/>
        </w:rPr>
        <w:t xml:space="preserve">. Addressing the partners, H.E. Dr. Mustapha </w:t>
      </w:r>
      <w:proofErr w:type="spellStart"/>
      <w:r w:rsidRPr="00F97C53">
        <w:rPr>
          <w:sz w:val="14"/>
        </w:rPr>
        <w:t>Sidiki</w:t>
      </w:r>
      <w:proofErr w:type="spellEnd"/>
      <w:r w:rsidRPr="00F97C53">
        <w:rPr>
          <w:sz w:val="14"/>
        </w:rPr>
        <w:t xml:space="preserve"> </w:t>
      </w:r>
      <w:proofErr w:type="spellStart"/>
      <w:r w:rsidRPr="00F97C53">
        <w:rPr>
          <w:rStyle w:val="StyleUnderline"/>
        </w:rPr>
        <w:t>Kaloko</w:t>
      </w:r>
      <w:proofErr w:type="spellEnd"/>
      <w:r w:rsidRPr="00F97C53">
        <w:rPr>
          <w:rStyle w:val="StyleUnderline"/>
        </w:rPr>
        <w:t xml:space="preserve">, Commissioner for Social Affairs of the AUC reaffirmed that the </w:t>
      </w:r>
      <w:r w:rsidRPr="008012ED">
        <w:rPr>
          <w:rStyle w:val="StyleUnderline"/>
          <w:highlight w:val="cyan"/>
        </w:rPr>
        <w:t>AUC welcomes</w:t>
      </w:r>
      <w:r w:rsidRPr="00F97C53">
        <w:rPr>
          <w:rStyle w:val="StyleUnderline"/>
        </w:rPr>
        <w:t xml:space="preserve"> the </w:t>
      </w:r>
      <w:r w:rsidRPr="008012ED">
        <w:rPr>
          <w:rStyle w:val="StyleUnderline"/>
          <w:highlight w:val="cyan"/>
        </w:rPr>
        <w:t>collaboration with China</w:t>
      </w:r>
      <w:r w:rsidRPr="00F97C53">
        <w:rPr>
          <w:rStyle w:val="StyleUnderline"/>
        </w:rPr>
        <w:t xml:space="preserve"> </w:t>
      </w:r>
      <w:r w:rsidRPr="008012ED">
        <w:rPr>
          <w:rStyle w:val="StyleUnderline"/>
          <w:highlight w:val="cyan"/>
        </w:rPr>
        <w:t>and</w:t>
      </w:r>
      <w:r w:rsidRPr="00F97C53">
        <w:rPr>
          <w:rStyle w:val="StyleUnderline"/>
        </w:rPr>
        <w:t xml:space="preserve"> the </w:t>
      </w:r>
      <w:r w:rsidRPr="008012ED">
        <w:rPr>
          <w:rStyle w:val="StyleUnderline"/>
          <w:highlight w:val="cyan"/>
        </w:rPr>
        <w:t>US</w:t>
      </w:r>
      <w:r w:rsidRPr="00F97C53">
        <w:rPr>
          <w:rStyle w:val="StyleUnderline"/>
        </w:rPr>
        <w:t xml:space="preserve"> and </w:t>
      </w:r>
      <w:r w:rsidRPr="008012ED">
        <w:rPr>
          <w:rStyle w:val="StyleUnderline"/>
          <w:highlight w:val="cyan"/>
        </w:rPr>
        <w:t>is confident</w:t>
      </w:r>
      <w:r w:rsidRPr="00F97C53">
        <w:rPr>
          <w:rStyle w:val="StyleUnderline"/>
        </w:rPr>
        <w:t xml:space="preserve"> </w:t>
      </w:r>
      <w:r w:rsidRPr="008012ED">
        <w:rPr>
          <w:rStyle w:val="StyleUnderline"/>
          <w:highlight w:val="cyan"/>
        </w:rPr>
        <w:t>that</w:t>
      </w:r>
      <w:r w:rsidRPr="00F97C53">
        <w:rPr>
          <w:rStyle w:val="StyleUnderline"/>
        </w:rPr>
        <w:t xml:space="preserve"> </w:t>
      </w:r>
      <w:r w:rsidRPr="008012ED">
        <w:rPr>
          <w:rStyle w:val="StyleUnderline"/>
        </w:rPr>
        <w:t>in</w:t>
      </w:r>
      <w:r w:rsidRPr="00F97C53">
        <w:rPr>
          <w:rStyle w:val="StyleUnderline"/>
        </w:rPr>
        <w:t xml:space="preserve"> this spirit </w:t>
      </w:r>
      <w:r w:rsidRPr="008012ED">
        <w:rPr>
          <w:rStyle w:val="StyleUnderline"/>
          <w:highlight w:val="cyan"/>
        </w:rPr>
        <w:t>the three parties can</w:t>
      </w:r>
      <w:r w:rsidRPr="00F97C53">
        <w:rPr>
          <w:rStyle w:val="StyleUnderline"/>
        </w:rPr>
        <w:t xml:space="preserve"> together </w:t>
      </w:r>
      <w:r w:rsidRPr="008012ED">
        <w:rPr>
          <w:rStyle w:val="StyleUnderline"/>
          <w:highlight w:val="cyan"/>
        </w:rPr>
        <w:t>change</w:t>
      </w:r>
      <w:r w:rsidRPr="00F97C53">
        <w:rPr>
          <w:sz w:val="14"/>
        </w:rPr>
        <w:t xml:space="preserve"> the trends of the </w:t>
      </w:r>
      <w:r w:rsidRPr="008012ED">
        <w:rPr>
          <w:rStyle w:val="StyleUnderline"/>
          <w:highlight w:val="cyan"/>
        </w:rPr>
        <w:t>health development challenges in Africa</w:t>
      </w:r>
      <w:r w:rsidRPr="00F97C53">
        <w:rPr>
          <w:sz w:val="14"/>
        </w:rPr>
        <w:t xml:space="preserve">. As China and the US are aware of Africa's pains, struggles and trials in lifting the continent's people from the quagmire of infectious and other diseases, </w:t>
      </w:r>
      <w:proofErr w:type="spellStart"/>
      <w:r w:rsidRPr="00F97C53">
        <w:rPr>
          <w:sz w:val="14"/>
        </w:rPr>
        <w:t>Dr</w:t>
      </w:r>
      <w:proofErr w:type="spellEnd"/>
      <w:r w:rsidRPr="00F97C53">
        <w:rPr>
          <w:sz w:val="14"/>
        </w:rPr>
        <w:t xml:space="preserve"> </w:t>
      </w:r>
      <w:proofErr w:type="spellStart"/>
      <w:r w:rsidRPr="00F97C53">
        <w:rPr>
          <w:sz w:val="14"/>
        </w:rPr>
        <w:t>Kaloko</w:t>
      </w:r>
      <w:proofErr w:type="spellEnd"/>
      <w:r w:rsidRPr="00F97C53">
        <w:rPr>
          <w:sz w:val="14"/>
        </w:rPr>
        <w:t xml:space="preserve"> said the Commission welcomes this partnership, and hopes that it will enable the three parties to accelerate efforts in building and rebuilding health systems and enhanced disease surveillance and response. H.E Mr. Zhang </w:t>
      </w:r>
      <w:proofErr w:type="spellStart"/>
      <w:r w:rsidRPr="00F97C53">
        <w:rPr>
          <w:sz w:val="14"/>
        </w:rPr>
        <w:t>Xiangchen</w:t>
      </w:r>
      <w:proofErr w:type="spellEnd"/>
      <w:r w:rsidRPr="00F97C53">
        <w:rPr>
          <w:sz w:val="14"/>
        </w:rPr>
        <w:t xml:space="preserve"> restated China's strong collaboration with the AU, with emphasis on health. In addition, Mr. </w:t>
      </w:r>
      <w:proofErr w:type="spellStart"/>
      <w:r w:rsidRPr="00F97C53">
        <w:rPr>
          <w:sz w:val="14"/>
        </w:rPr>
        <w:t>Xiangchen</w:t>
      </w:r>
      <w:proofErr w:type="spellEnd"/>
      <w:r w:rsidRPr="00F97C53">
        <w:rPr>
          <w:sz w:val="14"/>
        </w:rPr>
        <w:t xml:space="preserve"> applauded and appreciated the efforts of the AU in the development of the Africa CDC so far. "</w:t>
      </w:r>
      <w:r w:rsidRPr="008012ED">
        <w:rPr>
          <w:rStyle w:val="StyleUnderline"/>
          <w:highlight w:val="cyan"/>
        </w:rPr>
        <w:t>China commits</w:t>
      </w:r>
      <w:r w:rsidRPr="00F97C53">
        <w:rPr>
          <w:rStyle w:val="StyleUnderline"/>
        </w:rPr>
        <w:t xml:space="preserve"> </w:t>
      </w:r>
      <w:r w:rsidRPr="008012ED">
        <w:rPr>
          <w:rStyle w:val="StyleUnderline"/>
          <w:highlight w:val="cyan"/>
        </w:rPr>
        <w:t>to work with the AU</w:t>
      </w:r>
      <w:r w:rsidRPr="00F97C53">
        <w:rPr>
          <w:rStyle w:val="StyleUnderline"/>
        </w:rPr>
        <w:t xml:space="preserve"> </w:t>
      </w:r>
      <w:r w:rsidRPr="008012ED">
        <w:rPr>
          <w:rStyle w:val="StyleUnderline"/>
          <w:highlight w:val="cyan"/>
        </w:rPr>
        <w:t>and US</w:t>
      </w:r>
      <w:r w:rsidRPr="00F97C53">
        <w:rPr>
          <w:rStyle w:val="StyleUnderline"/>
        </w:rPr>
        <w:t xml:space="preserve"> throughout the process of the establishment of Africa CDC</w:t>
      </w:r>
      <w:r w:rsidRPr="00F97C53">
        <w:rPr>
          <w:sz w:val="14"/>
        </w:rPr>
        <w:t xml:space="preserve">" Mr. </w:t>
      </w:r>
      <w:proofErr w:type="spellStart"/>
      <w:r w:rsidRPr="00F97C53">
        <w:rPr>
          <w:sz w:val="14"/>
        </w:rPr>
        <w:t>Xiangchen</w:t>
      </w:r>
      <w:proofErr w:type="spellEnd"/>
      <w:r w:rsidRPr="00F97C53">
        <w:rPr>
          <w:sz w:val="14"/>
        </w:rPr>
        <w:t xml:space="preserve"> concluded. Mme. </w:t>
      </w:r>
      <w:proofErr w:type="spellStart"/>
      <w:r w:rsidRPr="00F97C53">
        <w:rPr>
          <w:sz w:val="14"/>
        </w:rPr>
        <w:t>Kary</w:t>
      </w:r>
      <w:proofErr w:type="spellEnd"/>
      <w:r w:rsidRPr="00F97C53">
        <w:rPr>
          <w:sz w:val="14"/>
        </w:rPr>
        <w:t xml:space="preserve"> Hintz-Tate, Deputy Chief of the US Mission to the AU, underscored that </w:t>
      </w:r>
      <w:r w:rsidRPr="00F97C53">
        <w:rPr>
          <w:rStyle w:val="StyleUnderline"/>
        </w:rPr>
        <w:t>the US is excited about the cooperation to establish the African CDC "We are getting close to officially launching the Africa CDC"</w:t>
      </w:r>
      <w:r w:rsidRPr="00F97C53">
        <w:rPr>
          <w:sz w:val="14"/>
        </w:rPr>
        <w:t xml:space="preserve">. Mme. Hintz-Tate appreciated the AU and the governing board of the Africa CDC for their efforts and overcoming several obstacles throughout the process. </w:t>
      </w:r>
      <w:r w:rsidRPr="00F97C53">
        <w:rPr>
          <w:rStyle w:val="StyleUnderline"/>
        </w:rPr>
        <w:t xml:space="preserve">The tripartite discussions follow on previous </w:t>
      </w:r>
      <w:r w:rsidRPr="00E71AD4">
        <w:rPr>
          <w:rStyle w:val="Emphasis"/>
          <w:b w:val="0"/>
        </w:rPr>
        <w:t>engagements</w:t>
      </w:r>
      <w:r w:rsidRPr="00F97C53">
        <w:rPr>
          <w:rStyle w:val="StyleUnderline"/>
        </w:rPr>
        <w:t xml:space="preserve"> between the AU and the two partners</w:t>
      </w:r>
      <w:r w:rsidRPr="00F97C53">
        <w:rPr>
          <w:sz w:val="14"/>
        </w:rPr>
        <w:t xml:space="preserve">. In April 2015, the Chairperson of the AUC </w:t>
      </w:r>
      <w:proofErr w:type="spellStart"/>
      <w:r w:rsidRPr="00F97C53">
        <w:rPr>
          <w:sz w:val="14"/>
        </w:rPr>
        <w:t>Dr</w:t>
      </w:r>
      <w:proofErr w:type="spellEnd"/>
      <w:r w:rsidRPr="00F97C53">
        <w:rPr>
          <w:sz w:val="14"/>
        </w:rPr>
        <w:t xml:space="preserve"> </w:t>
      </w:r>
      <w:proofErr w:type="spellStart"/>
      <w:r w:rsidRPr="00F97C53">
        <w:rPr>
          <w:sz w:val="14"/>
        </w:rPr>
        <w:t>Nkosazana</w:t>
      </w:r>
      <w:proofErr w:type="spellEnd"/>
      <w:r w:rsidRPr="00F97C53">
        <w:rPr>
          <w:sz w:val="14"/>
        </w:rPr>
        <w:t xml:space="preserve"> </w:t>
      </w:r>
      <w:proofErr w:type="spellStart"/>
      <w:r w:rsidRPr="00F97C53">
        <w:rPr>
          <w:sz w:val="14"/>
        </w:rPr>
        <w:t>Dlamini</w:t>
      </w:r>
      <w:proofErr w:type="spellEnd"/>
      <w:r w:rsidRPr="00F97C53">
        <w:rPr>
          <w:sz w:val="14"/>
        </w:rPr>
        <w:t xml:space="preserve"> </w:t>
      </w:r>
      <w:proofErr w:type="spellStart"/>
      <w:r w:rsidRPr="00F97C53">
        <w:rPr>
          <w:sz w:val="14"/>
        </w:rPr>
        <w:t>Zuma</w:t>
      </w:r>
      <w:proofErr w:type="spellEnd"/>
      <w:r w:rsidRPr="00F97C53">
        <w:rPr>
          <w:sz w:val="14"/>
        </w:rPr>
        <w:t xml:space="preserve">, and </w:t>
      </w:r>
      <w:proofErr w:type="spellStart"/>
      <w:r w:rsidRPr="00F97C53">
        <w:rPr>
          <w:sz w:val="14"/>
        </w:rPr>
        <w:t>Mr</w:t>
      </w:r>
      <w:proofErr w:type="spellEnd"/>
      <w:r w:rsidRPr="00F97C53">
        <w:rPr>
          <w:sz w:val="14"/>
        </w:rPr>
        <w:t xml:space="preserve"> John Kerry, U.S Secretary of State, signed an MOU on public health. Both </w:t>
      </w:r>
      <w:r w:rsidRPr="00F97C53">
        <w:rPr>
          <w:rStyle w:val="StyleUnderline"/>
        </w:rPr>
        <w:t>China and the U.S.</w:t>
      </w:r>
      <w:r w:rsidRPr="00F97C53">
        <w:rPr>
          <w:sz w:val="14"/>
        </w:rPr>
        <w:t xml:space="preserve"> also </w:t>
      </w:r>
      <w:r w:rsidRPr="00F97C53">
        <w:rPr>
          <w:rStyle w:val="StyleUnderline"/>
        </w:rPr>
        <w:t>added the item of cooperation on the Africa CDC into the MOUs on development and cooperation they signed in September 2015</w:t>
      </w:r>
      <w:r w:rsidRPr="00F97C53">
        <w:rPr>
          <w:sz w:val="14"/>
        </w:rPr>
        <w:t xml:space="preserve">. The </w:t>
      </w:r>
      <w:r w:rsidRPr="00F97C53">
        <w:rPr>
          <w:rStyle w:val="StyleUnderline"/>
        </w:rPr>
        <w:t xml:space="preserve">cooperation has </w:t>
      </w:r>
      <w:r w:rsidRPr="00E71AD4">
        <w:rPr>
          <w:rStyle w:val="Emphasis"/>
          <w:b w:val="0"/>
        </w:rPr>
        <w:t>registered progress</w:t>
      </w:r>
      <w:r w:rsidRPr="00F97C53">
        <w:rPr>
          <w:rStyle w:val="StyleUnderline"/>
        </w:rPr>
        <w:t xml:space="preserve"> since then</w:t>
      </w:r>
      <w:r w:rsidRPr="00F97C53">
        <w:rPr>
          <w:sz w:val="14"/>
        </w:rPr>
        <w:t xml:space="preserve">. For example, </w:t>
      </w:r>
      <w:r w:rsidRPr="00F97C53">
        <w:rPr>
          <w:rStyle w:val="StyleUnderline"/>
        </w:rPr>
        <w:t>the Chinese government provided</w:t>
      </w:r>
      <w:r w:rsidRPr="00F97C53">
        <w:rPr>
          <w:sz w:val="14"/>
        </w:rPr>
        <w:t xml:space="preserve"> two </w:t>
      </w:r>
      <w:r w:rsidRPr="00F97C53">
        <w:rPr>
          <w:rStyle w:val="StyleUnderline"/>
        </w:rPr>
        <w:t>(2) million USD cash aid to the Africa CDC, while the U.S. committed</w:t>
      </w:r>
      <w:r w:rsidRPr="00F97C53">
        <w:rPr>
          <w:sz w:val="14"/>
        </w:rPr>
        <w:t xml:space="preserve"> ten </w:t>
      </w:r>
      <w:r w:rsidRPr="00F97C53">
        <w:rPr>
          <w:rStyle w:val="StyleUnderline"/>
        </w:rPr>
        <w:t>(10) million USD and is fully supporting installation of equipment for the Emergency Operation Center (EOC) of the Africa CDC</w:t>
      </w:r>
      <w:r w:rsidRPr="00F97C53">
        <w:rPr>
          <w:sz w:val="14"/>
        </w:rPr>
        <w:t xml:space="preserve">. Furthermore, </w:t>
      </w:r>
      <w:r w:rsidRPr="00F97C53">
        <w:rPr>
          <w:rStyle w:val="StyleUnderline"/>
        </w:rPr>
        <w:t>both China and the U.S. held a successful joint training program for the Africa CDC fellows this year, contributing to capacity building</w:t>
      </w:r>
      <w:r w:rsidRPr="00F97C53">
        <w:rPr>
          <w:sz w:val="14"/>
        </w:rPr>
        <w:t>. HS/WZM</w:t>
      </w:r>
      <w:r w:rsidR="00340D7B">
        <w:rPr>
          <w:sz w:val="14"/>
        </w:rPr>
        <w:t xml:space="preserve"> </w:t>
      </w:r>
    </w:p>
    <w:p w14:paraId="464E9E0C" w14:textId="77777777" w:rsidR="00340D7B" w:rsidRDefault="00340D7B" w:rsidP="00340D7B"/>
    <w:p w14:paraId="371795E3" w14:textId="632D37A8" w:rsidR="00B462DD" w:rsidRPr="00F97C53" w:rsidRDefault="00B462DD" w:rsidP="00B462DD">
      <w:pPr>
        <w:pStyle w:val="Heading4"/>
      </w:pPr>
      <w:r w:rsidRPr="00F97C53">
        <w:t>US and China just agreed to stre</w:t>
      </w:r>
      <w:r w:rsidR="00E71AD4">
        <w:t>ngthen global health diplomacy in Africa</w:t>
      </w:r>
    </w:p>
    <w:p w14:paraId="1EDDF8CA" w14:textId="0D0984F7" w:rsidR="00B462DD" w:rsidRPr="00F97C53" w:rsidRDefault="00340D7B" w:rsidP="00B462DD">
      <w:r>
        <w:rPr>
          <w:rStyle w:val="Style13ptBold"/>
        </w:rPr>
        <w:t xml:space="preserve">Wang 6/8 - </w:t>
      </w:r>
      <w:r w:rsidRPr="00F97C53">
        <w:t>PhD in Biochemistry @ UT Dallas</w:t>
      </w:r>
      <w:r>
        <w:rPr>
          <w:rStyle w:val="Style13ptBold"/>
        </w:rPr>
        <w:t xml:space="preserve"> </w:t>
      </w:r>
      <w:r w:rsidR="00B462DD" w:rsidRPr="00F97C53">
        <w:t>(</w:t>
      </w:r>
      <w:proofErr w:type="spellStart"/>
      <w:r w:rsidR="00B462DD" w:rsidRPr="00F97C53">
        <w:t>Xiaodong</w:t>
      </w:r>
      <w:proofErr w:type="spellEnd"/>
      <w:r w:rsidR="00B462DD" w:rsidRPr="00F97C53">
        <w:t xml:space="preserve">, “China, US help boost African healthcare”, 6/8/16, Accessed 7/1/16, </w:t>
      </w:r>
      <w:hyperlink r:id="rId12" w:history="1">
        <w:r w:rsidR="00B462DD" w:rsidRPr="00F97C53">
          <w:rPr>
            <w:rStyle w:val="Hyperlink"/>
          </w:rPr>
          <w:t>http://www.chinadaily.com.cn/kindle/2016-06/08/content_25650366.htm</w:t>
        </w:r>
      </w:hyperlink>
      <w:r>
        <w:t>)//SN</w:t>
      </w:r>
    </w:p>
    <w:p w14:paraId="7B1F7A25" w14:textId="38A8745B" w:rsidR="00B462DD" w:rsidRDefault="00B462DD" w:rsidP="00340D7B">
      <w:pPr>
        <w:rPr>
          <w:sz w:val="14"/>
        </w:rPr>
      </w:pPr>
      <w:r w:rsidRPr="008012ED">
        <w:rPr>
          <w:rStyle w:val="StyleUnderline"/>
          <w:highlight w:val="cyan"/>
        </w:rPr>
        <w:t>China</w:t>
      </w:r>
      <w:r w:rsidRPr="00F97C53">
        <w:rPr>
          <w:rStyle w:val="StyleUnderline"/>
        </w:rPr>
        <w:t xml:space="preserve"> </w:t>
      </w:r>
      <w:r w:rsidRPr="008012ED">
        <w:rPr>
          <w:rStyle w:val="StyleUnderline"/>
          <w:highlight w:val="cyan"/>
        </w:rPr>
        <w:t>and</w:t>
      </w:r>
      <w:r w:rsidRPr="00F97C53">
        <w:rPr>
          <w:rStyle w:val="StyleUnderline"/>
        </w:rPr>
        <w:t xml:space="preserve"> </w:t>
      </w:r>
      <w:r w:rsidRPr="008012ED">
        <w:rPr>
          <w:rStyle w:val="StyleUnderline"/>
          <w:highlight w:val="cyan"/>
        </w:rPr>
        <w:t>the U</w:t>
      </w:r>
      <w:r w:rsidRPr="00F97C53">
        <w:rPr>
          <w:rStyle w:val="StyleUnderline"/>
        </w:rPr>
        <w:t xml:space="preserve">nited </w:t>
      </w:r>
      <w:r w:rsidRPr="008012ED">
        <w:rPr>
          <w:rStyle w:val="StyleUnderline"/>
          <w:highlight w:val="cyan"/>
        </w:rPr>
        <w:t>S</w:t>
      </w:r>
      <w:r w:rsidRPr="00F97C53">
        <w:rPr>
          <w:rStyle w:val="StyleUnderline"/>
        </w:rPr>
        <w:t xml:space="preserve">tates will </w:t>
      </w:r>
      <w:r w:rsidRPr="008012ED">
        <w:rPr>
          <w:rStyle w:val="Emphasis"/>
          <w:b w:val="0"/>
          <w:highlight w:val="cyan"/>
        </w:rPr>
        <w:t>increase</w:t>
      </w:r>
      <w:r w:rsidRPr="00E71AD4">
        <w:rPr>
          <w:rStyle w:val="Emphasis"/>
          <w:b w:val="0"/>
        </w:rPr>
        <w:t xml:space="preserve"> their </w:t>
      </w:r>
      <w:r w:rsidRPr="007D40FD">
        <w:rPr>
          <w:rStyle w:val="Emphasis"/>
          <w:b w:val="0"/>
          <w:highlight w:val="cyan"/>
        </w:rPr>
        <w:t>coop</w:t>
      </w:r>
      <w:r w:rsidRPr="00E71AD4">
        <w:rPr>
          <w:rStyle w:val="Emphasis"/>
          <w:b w:val="0"/>
        </w:rPr>
        <w:t xml:space="preserve">eration </w:t>
      </w:r>
      <w:r w:rsidRPr="007D40FD">
        <w:rPr>
          <w:rStyle w:val="Emphasis"/>
          <w:b w:val="0"/>
          <w:highlight w:val="cyan"/>
        </w:rPr>
        <w:t>in health assistance to Africa</w:t>
      </w:r>
      <w:r w:rsidRPr="00F97C53">
        <w:rPr>
          <w:rStyle w:val="StyleUnderline"/>
        </w:rPr>
        <w:t xml:space="preserve">, including </w:t>
      </w:r>
      <w:r w:rsidRPr="007D40FD">
        <w:rPr>
          <w:rStyle w:val="StyleUnderline"/>
          <w:highlight w:val="cyan"/>
        </w:rPr>
        <w:t>helping to build</w:t>
      </w:r>
      <w:r w:rsidRPr="00F97C53">
        <w:rPr>
          <w:rStyle w:val="StyleUnderline"/>
        </w:rPr>
        <w:t xml:space="preserve"> the </w:t>
      </w:r>
      <w:r w:rsidRPr="007D40FD">
        <w:rPr>
          <w:rStyle w:val="StyleUnderline"/>
          <w:highlight w:val="cyan"/>
        </w:rPr>
        <w:t>first disease control</w:t>
      </w:r>
      <w:r w:rsidRPr="00F97C53">
        <w:rPr>
          <w:rStyle w:val="StyleUnderline"/>
        </w:rPr>
        <w:t xml:space="preserve"> </w:t>
      </w:r>
      <w:r w:rsidRPr="007D40FD">
        <w:rPr>
          <w:rStyle w:val="StyleUnderline"/>
          <w:highlight w:val="cyan"/>
        </w:rPr>
        <w:t>and prevention</w:t>
      </w:r>
      <w:r w:rsidRPr="00F97C53">
        <w:rPr>
          <w:rStyle w:val="StyleUnderline"/>
        </w:rPr>
        <w:t xml:space="preserve"> </w:t>
      </w:r>
      <w:r w:rsidRPr="007D40FD">
        <w:rPr>
          <w:rStyle w:val="StyleUnderline"/>
          <w:highlight w:val="cyan"/>
        </w:rPr>
        <w:t>center on the continent</w:t>
      </w:r>
      <w:r w:rsidRPr="00F97C53">
        <w:rPr>
          <w:rStyle w:val="StyleUnderline"/>
        </w:rPr>
        <w:t>, according to a top Chinese public health official</w:t>
      </w:r>
      <w:r w:rsidRPr="00F97C53">
        <w:rPr>
          <w:sz w:val="14"/>
        </w:rPr>
        <w:t xml:space="preserve">. "Public health is one area in which China, the </w:t>
      </w:r>
      <w:r w:rsidRPr="00F97C53">
        <w:rPr>
          <w:sz w:val="14"/>
        </w:rPr>
        <w:lastRenderedPageBreak/>
        <w:t xml:space="preserve">United States and Africa can reach cooperation agreements most easily, because it is in everyone's interest," said Liang </w:t>
      </w:r>
      <w:proofErr w:type="spellStart"/>
      <w:r w:rsidRPr="00F97C53">
        <w:rPr>
          <w:sz w:val="14"/>
        </w:rPr>
        <w:t>Xiaofeng</w:t>
      </w:r>
      <w:proofErr w:type="spellEnd"/>
      <w:r w:rsidRPr="00F97C53">
        <w:rPr>
          <w:sz w:val="14"/>
        </w:rPr>
        <w:t xml:space="preserve">, deputy director of the Chinese Center for Disease Control and Prevention. </w:t>
      </w:r>
      <w:r w:rsidRPr="00C9592D">
        <w:rPr>
          <w:rStyle w:val="StyleUnderline"/>
          <w:highlight w:val="cyan"/>
        </w:rPr>
        <w:t>China, the US and other</w:t>
      </w:r>
      <w:r w:rsidRPr="00F97C53">
        <w:rPr>
          <w:rStyle w:val="StyleUnderline"/>
        </w:rPr>
        <w:t xml:space="preserve"> international </w:t>
      </w:r>
      <w:r w:rsidRPr="00C9592D">
        <w:rPr>
          <w:rStyle w:val="StyleUnderline"/>
          <w:highlight w:val="cyan"/>
        </w:rPr>
        <w:t>parties worked well together</w:t>
      </w:r>
      <w:r w:rsidRPr="00F97C53">
        <w:rPr>
          <w:sz w:val="14"/>
        </w:rPr>
        <w:t xml:space="preserve">, with excellent results, </w:t>
      </w:r>
      <w:r w:rsidRPr="00C9592D">
        <w:rPr>
          <w:rStyle w:val="StyleUnderline"/>
          <w:highlight w:val="cyan"/>
        </w:rPr>
        <w:t xml:space="preserve">on </w:t>
      </w:r>
      <w:r w:rsidRPr="00C9592D">
        <w:rPr>
          <w:rStyle w:val="Emphasis"/>
          <w:b w:val="0"/>
          <w:highlight w:val="cyan"/>
        </w:rPr>
        <w:t>Ebola</w:t>
      </w:r>
      <w:r w:rsidRPr="00F97C53">
        <w:rPr>
          <w:rStyle w:val="StyleUnderline"/>
        </w:rPr>
        <w:t xml:space="preserve"> prevention and </w:t>
      </w:r>
      <w:r w:rsidRPr="00C9592D">
        <w:rPr>
          <w:rStyle w:val="StyleUnderline"/>
          <w:highlight w:val="cyan"/>
        </w:rPr>
        <w:t>control in</w:t>
      </w:r>
      <w:r w:rsidRPr="00F97C53">
        <w:rPr>
          <w:rStyle w:val="StyleUnderline"/>
        </w:rPr>
        <w:t xml:space="preserve"> West </w:t>
      </w:r>
      <w:r w:rsidRPr="00C9592D">
        <w:rPr>
          <w:rStyle w:val="StyleUnderline"/>
          <w:highlight w:val="cyan"/>
        </w:rPr>
        <w:t>Africa</w:t>
      </w:r>
      <w:r w:rsidRPr="00F97C53">
        <w:rPr>
          <w:sz w:val="14"/>
        </w:rPr>
        <w:t xml:space="preserve"> in the past two years, paving the way for future cooperation, Liang said. An African CDC headquarters will be built in Addis Ababa, capital of Ethiopia, he said. Five additional national CDCs will be built in other countries, including Egypt, Kenya and Zambia, to help the continent to fight infectious diseases, he said. The Ebola epidemic began in early 2014 and ended late last year, striking mostly West Africa, but cases were found as far as the US and Europe. More than 10,000 people died in Africa. Liang said China will help mostly with building the infrastructure. It will also cooperate with the US in establishing the infectious diseases report system for the CDC, he said. China will send public health experts to the center to work and help ensure its normal operation. </w:t>
      </w:r>
      <w:r w:rsidRPr="00F97C53">
        <w:rPr>
          <w:rStyle w:val="StyleUnderline"/>
        </w:rPr>
        <w:t>China has provided $2 million and the US $10 million</w:t>
      </w:r>
      <w:r w:rsidRPr="00F97C53">
        <w:rPr>
          <w:sz w:val="14"/>
        </w:rPr>
        <w:t xml:space="preserve"> in assistance to the CDC, he said.</w:t>
      </w:r>
      <w:r w:rsidR="00340D7B">
        <w:rPr>
          <w:sz w:val="14"/>
        </w:rPr>
        <w:t xml:space="preserve"> </w:t>
      </w:r>
    </w:p>
    <w:p w14:paraId="1FCDE3CA" w14:textId="77777777" w:rsidR="00340D7B" w:rsidRDefault="00340D7B" w:rsidP="00340D7B"/>
    <w:p w14:paraId="0744F711" w14:textId="77777777" w:rsidR="00DA4226" w:rsidRPr="00463137" w:rsidRDefault="00DA4226" w:rsidP="00DA4226">
      <w:pPr>
        <w:pStyle w:val="Heading4"/>
      </w:pPr>
      <w:r>
        <w:t>US and China are strengthening cooperation on global health now</w:t>
      </w:r>
    </w:p>
    <w:p w14:paraId="7BC6FCE5" w14:textId="77777777" w:rsidR="00DA4226" w:rsidRPr="00463137" w:rsidRDefault="00DA4226" w:rsidP="00DA4226">
      <w:r w:rsidRPr="00463137">
        <w:rPr>
          <w:rStyle w:val="Style13ptBold"/>
        </w:rPr>
        <w:t xml:space="preserve">Juan and </w:t>
      </w:r>
      <w:proofErr w:type="spellStart"/>
      <w:r w:rsidRPr="00463137">
        <w:rPr>
          <w:rStyle w:val="Style13ptBold"/>
        </w:rPr>
        <w:t>Xiaodong</w:t>
      </w:r>
      <w:proofErr w:type="spellEnd"/>
      <w:r w:rsidRPr="00463137">
        <w:rPr>
          <w:rStyle w:val="Style13ptBold"/>
        </w:rPr>
        <w:t xml:space="preserve"> 6/8/16</w:t>
      </w:r>
      <w:r w:rsidRPr="00463137">
        <w:t xml:space="preserve"> - (Reports for China Daily Mail on US china Relations “China, US expected to ag</w:t>
      </w:r>
      <w:r>
        <w:t>ree on health programs,” 6-8-16,</w:t>
      </w:r>
      <w:r w:rsidRPr="00463137">
        <w:t xml:space="preserve"> </w:t>
      </w:r>
      <w:hyperlink r:id="rId13" w:history="1">
        <w:r w:rsidRPr="00463137">
          <w:rPr>
            <w:rStyle w:val="Hyperlink"/>
          </w:rPr>
          <w:t>http://www.chinadaily.com.cn/world/2016-06/08/content_25654554.htm)//MU</w:t>
        </w:r>
      </w:hyperlink>
      <w:r w:rsidRPr="00463137">
        <w:t xml:space="preserve"> </w:t>
      </w:r>
    </w:p>
    <w:p w14:paraId="1BE0E676" w14:textId="77777777" w:rsidR="00DA4226" w:rsidRDefault="00DA4226" w:rsidP="00DA4226">
      <w:pPr>
        <w:pStyle w:val="NormalWeb"/>
        <w:shd w:val="clear" w:color="auto" w:fill="FFFFFF"/>
        <w:spacing w:before="0" w:beforeAutospacing="0" w:after="225" w:afterAutospacing="0"/>
        <w:rPr>
          <w:rFonts w:ascii="Garamond" w:hAnsi="Garamond" w:cs="Arial"/>
          <w:sz w:val="16"/>
        </w:rPr>
      </w:pPr>
    </w:p>
    <w:p w14:paraId="1DF60DB8" w14:textId="77777777" w:rsidR="00DA4226" w:rsidRPr="00463137" w:rsidRDefault="00DA4226" w:rsidP="00DA4226">
      <w:pPr>
        <w:pStyle w:val="NormalWeb"/>
        <w:shd w:val="clear" w:color="auto" w:fill="FFFFFF"/>
        <w:spacing w:before="0" w:beforeAutospacing="0" w:after="225" w:afterAutospacing="0"/>
        <w:rPr>
          <w:rFonts w:ascii="Garamond" w:hAnsi="Garamond" w:cs="Arial"/>
          <w:sz w:val="22"/>
          <w:u w:val="single"/>
        </w:rPr>
      </w:pPr>
      <w:r w:rsidRPr="00463137">
        <w:rPr>
          <w:rFonts w:ascii="Garamond" w:hAnsi="Garamond" w:cs="Arial"/>
          <w:sz w:val="16"/>
        </w:rPr>
        <w:t xml:space="preserve">In addition, </w:t>
      </w:r>
      <w:r w:rsidRPr="005D7263">
        <w:rPr>
          <w:rFonts w:ascii="Garamond" w:hAnsi="Garamond" w:cs="Arial"/>
          <w:sz w:val="22"/>
          <w:u w:val="single"/>
        </w:rPr>
        <w:t xml:space="preserve">the </w:t>
      </w:r>
      <w:r w:rsidRPr="00C9592D">
        <w:rPr>
          <w:rFonts w:ascii="Garamond" w:hAnsi="Garamond" w:cs="Arial"/>
          <w:sz w:val="22"/>
          <w:highlight w:val="cyan"/>
          <w:u w:val="single"/>
        </w:rPr>
        <w:t>two countries</w:t>
      </w:r>
      <w:r w:rsidRPr="005D7263">
        <w:rPr>
          <w:rFonts w:ascii="Garamond" w:hAnsi="Garamond" w:cs="Arial"/>
          <w:sz w:val="22"/>
          <w:u w:val="single"/>
        </w:rPr>
        <w:t xml:space="preserve"> will also </w:t>
      </w:r>
      <w:r w:rsidRPr="00C9592D">
        <w:rPr>
          <w:rFonts w:ascii="Garamond" w:hAnsi="Garamond" w:cs="Arial"/>
          <w:sz w:val="22"/>
          <w:highlight w:val="cyan"/>
          <w:u w:val="single"/>
        </w:rPr>
        <w:t>discuss further</w:t>
      </w:r>
      <w:r w:rsidRPr="005D7263">
        <w:rPr>
          <w:rFonts w:ascii="Garamond" w:hAnsi="Garamond" w:cs="Arial"/>
          <w:sz w:val="22"/>
          <w:u w:val="single"/>
        </w:rPr>
        <w:t xml:space="preserve"> strengthening </w:t>
      </w:r>
      <w:r w:rsidRPr="00C9592D">
        <w:rPr>
          <w:rFonts w:ascii="Garamond" w:hAnsi="Garamond" w:cs="Arial"/>
          <w:sz w:val="22"/>
          <w:highlight w:val="cyan"/>
          <w:u w:val="single"/>
        </w:rPr>
        <w:t>cooperation</w:t>
      </w:r>
      <w:r w:rsidRPr="005D7263">
        <w:rPr>
          <w:rFonts w:ascii="Garamond" w:hAnsi="Garamond" w:cs="Arial"/>
          <w:sz w:val="22"/>
          <w:u w:val="single"/>
        </w:rPr>
        <w:t xml:space="preserve"> </w:t>
      </w:r>
      <w:r w:rsidRPr="00C9592D">
        <w:rPr>
          <w:rFonts w:ascii="Garamond" w:hAnsi="Garamond" w:cs="Arial"/>
          <w:sz w:val="22"/>
          <w:highlight w:val="cyan"/>
          <w:u w:val="single"/>
        </w:rPr>
        <w:t>to improve</w:t>
      </w:r>
      <w:r w:rsidRPr="005D7263">
        <w:rPr>
          <w:rFonts w:ascii="Garamond" w:hAnsi="Garamond" w:cs="Arial"/>
          <w:sz w:val="22"/>
          <w:u w:val="single"/>
        </w:rPr>
        <w:t xml:space="preserve"> global </w:t>
      </w:r>
      <w:r w:rsidRPr="00C9592D">
        <w:rPr>
          <w:rFonts w:ascii="Garamond" w:hAnsi="Garamond" w:cs="Arial"/>
          <w:sz w:val="22"/>
          <w:highlight w:val="cyan"/>
          <w:u w:val="single"/>
        </w:rPr>
        <w:t>health security</w:t>
      </w:r>
      <w:r w:rsidRPr="005D7263">
        <w:rPr>
          <w:rFonts w:ascii="Garamond" w:hAnsi="Garamond" w:cs="Arial"/>
          <w:sz w:val="22"/>
          <w:u w:val="single"/>
        </w:rPr>
        <w:t xml:space="preserve">, </w:t>
      </w:r>
      <w:r w:rsidRPr="00C9592D">
        <w:rPr>
          <w:rFonts w:ascii="Garamond" w:hAnsi="Garamond" w:cs="Arial"/>
          <w:sz w:val="22"/>
          <w:highlight w:val="cyan"/>
          <w:u w:val="single"/>
        </w:rPr>
        <w:t>and</w:t>
      </w:r>
      <w:r w:rsidRPr="005D7263">
        <w:rPr>
          <w:rFonts w:ascii="Garamond" w:hAnsi="Garamond" w:cs="Arial"/>
          <w:sz w:val="22"/>
          <w:u w:val="single"/>
        </w:rPr>
        <w:t xml:space="preserve"> enhance </w:t>
      </w:r>
      <w:r w:rsidRPr="00C9592D">
        <w:rPr>
          <w:rFonts w:ascii="Garamond" w:hAnsi="Garamond" w:cs="Arial"/>
          <w:sz w:val="22"/>
          <w:highlight w:val="cyan"/>
          <w:u w:val="single"/>
        </w:rPr>
        <w:t>exchange and cooperation</w:t>
      </w:r>
      <w:r w:rsidRPr="005D7263">
        <w:rPr>
          <w:rFonts w:ascii="Garamond" w:hAnsi="Garamond" w:cs="Arial"/>
          <w:sz w:val="22"/>
          <w:u w:val="single"/>
        </w:rPr>
        <w:t xml:space="preserve"> </w:t>
      </w:r>
      <w:r w:rsidRPr="00C9592D">
        <w:rPr>
          <w:rFonts w:ascii="Garamond" w:hAnsi="Garamond" w:cs="Arial"/>
          <w:sz w:val="22"/>
          <w:highlight w:val="cyan"/>
          <w:u w:val="single"/>
        </w:rPr>
        <w:t>on health</w:t>
      </w:r>
      <w:r w:rsidRPr="005D7263">
        <w:rPr>
          <w:rFonts w:ascii="Garamond" w:hAnsi="Garamond" w:cs="Arial"/>
          <w:sz w:val="22"/>
          <w:u w:val="single"/>
        </w:rPr>
        <w:t xml:space="preserve"> in Africa, </w:t>
      </w:r>
      <w:r w:rsidRPr="00C9592D">
        <w:rPr>
          <w:rFonts w:ascii="Garamond" w:hAnsi="Garamond" w:cs="Arial"/>
          <w:sz w:val="22"/>
          <w:highlight w:val="cyan"/>
          <w:u w:val="single"/>
        </w:rPr>
        <w:t>and</w:t>
      </w:r>
      <w:r w:rsidRPr="005D7263">
        <w:rPr>
          <w:rFonts w:ascii="Garamond" w:hAnsi="Garamond" w:cs="Arial"/>
          <w:sz w:val="22"/>
          <w:u w:val="single"/>
        </w:rPr>
        <w:t xml:space="preserve"> jointly </w:t>
      </w:r>
      <w:r w:rsidRPr="00C9592D">
        <w:rPr>
          <w:rFonts w:ascii="Garamond" w:hAnsi="Garamond" w:cs="Arial"/>
          <w:sz w:val="22"/>
          <w:highlight w:val="cyan"/>
          <w:u w:val="single"/>
        </w:rPr>
        <w:t>support African countries to</w:t>
      </w:r>
      <w:r w:rsidRPr="005D7263">
        <w:rPr>
          <w:rFonts w:ascii="Garamond" w:hAnsi="Garamond" w:cs="Arial"/>
          <w:sz w:val="22"/>
          <w:u w:val="single"/>
        </w:rPr>
        <w:t xml:space="preserve"> </w:t>
      </w:r>
      <w:r w:rsidRPr="00C9592D">
        <w:rPr>
          <w:rFonts w:ascii="Garamond" w:hAnsi="Garamond" w:cs="Arial"/>
          <w:sz w:val="22"/>
          <w:highlight w:val="cyan"/>
          <w:u w:val="single"/>
        </w:rPr>
        <w:t>improve</w:t>
      </w:r>
      <w:r w:rsidRPr="005D7263">
        <w:rPr>
          <w:rFonts w:ascii="Garamond" w:hAnsi="Garamond" w:cs="Arial"/>
          <w:sz w:val="22"/>
          <w:u w:val="single"/>
        </w:rPr>
        <w:t xml:space="preserve"> public </w:t>
      </w:r>
      <w:r w:rsidRPr="00C9592D">
        <w:rPr>
          <w:rFonts w:ascii="Garamond" w:hAnsi="Garamond" w:cs="Arial"/>
          <w:sz w:val="22"/>
          <w:highlight w:val="cyan"/>
          <w:u w:val="single"/>
        </w:rPr>
        <w:t>health systems</w:t>
      </w:r>
      <w:r w:rsidRPr="00463137">
        <w:rPr>
          <w:rFonts w:ascii="Garamond" w:hAnsi="Garamond" w:cs="Arial"/>
          <w:sz w:val="16"/>
        </w:rPr>
        <w:t xml:space="preserve">, according to the commission. The following are some of the expected outcomes of the two dialogues: 1.The two sides will hold a US-China health dialogue during the China-US High-Level Consultation on People-to-People Exchange to highlight ongoing US-China health cooperation and partnerships related to people to people exchange, and explore other potential collaboration. 2. </w:t>
      </w:r>
      <w:r w:rsidRPr="00C9592D">
        <w:rPr>
          <w:rFonts w:ascii="Garamond" w:hAnsi="Garamond" w:cs="Arial"/>
          <w:sz w:val="22"/>
          <w:highlight w:val="cyan"/>
          <w:u w:val="single"/>
        </w:rPr>
        <w:t>Both</w:t>
      </w:r>
      <w:r w:rsidRPr="00463137">
        <w:rPr>
          <w:rFonts w:ascii="Garamond" w:hAnsi="Garamond" w:cs="Arial"/>
          <w:sz w:val="22"/>
          <w:u w:val="single"/>
        </w:rPr>
        <w:t xml:space="preserve"> sides </w:t>
      </w:r>
      <w:r w:rsidRPr="00C9592D">
        <w:rPr>
          <w:rFonts w:ascii="Garamond" w:hAnsi="Garamond" w:cs="Arial"/>
          <w:sz w:val="22"/>
          <w:highlight w:val="cyan"/>
          <w:u w:val="single"/>
        </w:rPr>
        <w:t>will agree to</w:t>
      </w:r>
      <w:r w:rsidRPr="00463137">
        <w:rPr>
          <w:rFonts w:ascii="Garamond" w:hAnsi="Garamond" w:cs="Arial"/>
          <w:sz w:val="22"/>
          <w:u w:val="single"/>
        </w:rPr>
        <w:t xml:space="preserve"> continue to </w:t>
      </w:r>
      <w:r w:rsidRPr="00C9592D">
        <w:rPr>
          <w:rFonts w:ascii="Garamond" w:hAnsi="Garamond" w:cs="Arial"/>
          <w:sz w:val="22"/>
          <w:highlight w:val="cyan"/>
          <w:u w:val="single"/>
        </w:rPr>
        <w:t>implement the 100 Hospital Senior Managers Visiting Program</w:t>
      </w:r>
      <w:r w:rsidRPr="00463137">
        <w:rPr>
          <w:rFonts w:ascii="Garamond" w:hAnsi="Garamond" w:cs="Arial"/>
          <w:sz w:val="22"/>
          <w:u w:val="single"/>
        </w:rPr>
        <w:t xml:space="preserve"> to further promote exchange and cooperation. </w:t>
      </w:r>
      <w:r w:rsidRPr="00463137">
        <w:rPr>
          <w:rFonts w:ascii="Garamond" w:hAnsi="Garamond" w:cs="Arial"/>
          <w:sz w:val="16"/>
        </w:rPr>
        <w:t xml:space="preserve">3. Both sides will agree to continue to implement and expand the 1,000 Young Health Professional Exchange Program to strengthen health personnel exchange, training and joint research. 4. The Goldman Sachs and All China Women's Federation will continue to promote breast cancer and cervical cancer awareness and enhance capacity at the provincial level this year, with support from the National Health and Family Planning Commission of China and the US Department of Health and Human Services. 5. The Chinese Academy of Medical Science and the National Institutes of Health are seeking to expand areas of collaboration and one of the priorities is jointly supporting the establishment of China's National Clinical Center. 6. </w:t>
      </w:r>
      <w:r w:rsidRPr="00463137">
        <w:rPr>
          <w:rFonts w:ascii="Garamond" w:hAnsi="Garamond" w:cs="Arial"/>
          <w:sz w:val="22"/>
          <w:u w:val="single"/>
        </w:rPr>
        <w:t xml:space="preserve">The </w:t>
      </w:r>
      <w:r w:rsidRPr="00C9592D">
        <w:rPr>
          <w:rFonts w:ascii="Garamond" w:hAnsi="Garamond" w:cs="Arial"/>
          <w:sz w:val="22"/>
          <w:highlight w:val="cyan"/>
          <w:u w:val="single"/>
        </w:rPr>
        <w:t>U</w:t>
      </w:r>
      <w:r w:rsidRPr="00463137">
        <w:rPr>
          <w:rFonts w:ascii="Garamond" w:hAnsi="Garamond" w:cs="Arial"/>
          <w:sz w:val="22"/>
          <w:u w:val="single"/>
        </w:rPr>
        <w:t xml:space="preserve">nited </w:t>
      </w:r>
      <w:r w:rsidRPr="00C9592D">
        <w:rPr>
          <w:rFonts w:ascii="Garamond" w:hAnsi="Garamond" w:cs="Arial"/>
          <w:sz w:val="22"/>
          <w:highlight w:val="cyan"/>
          <w:u w:val="single"/>
        </w:rPr>
        <w:t>S</w:t>
      </w:r>
      <w:r w:rsidRPr="00463137">
        <w:rPr>
          <w:rFonts w:ascii="Garamond" w:hAnsi="Garamond" w:cs="Arial"/>
          <w:sz w:val="22"/>
          <w:u w:val="single"/>
        </w:rPr>
        <w:t xml:space="preserve">tates </w:t>
      </w:r>
      <w:r w:rsidRPr="00C9592D">
        <w:rPr>
          <w:rFonts w:ascii="Garamond" w:hAnsi="Garamond" w:cs="Arial"/>
          <w:sz w:val="22"/>
          <w:highlight w:val="cyan"/>
          <w:u w:val="single"/>
        </w:rPr>
        <w:t>and China</w:t>
      </w:r>
      <w:r w:rsidRPr="00463137">
        <w:rPr>
          <w:rFonts w:ascii="Garamond" w:hAnsi="Garamond" w:cs="Arial"/>
          <w:sz w:val="22"/>
          <w:u w:val="single"/>
        </w:rPr>
        <w:t xml:space="preserve"> will </w:t>
      </w:r>
      <w:r w:rsidRPr="00C9592D">
        <w:rPr>
          <w:rFonts w:ascii="Garamond" w:hAnsi="Garamond" w:cs="Arial"/>
          <w:sz w:val="22"/>
          <w:highlight w:val="cyan"/>
          <w:u w:val="single"/>
        </w:rPr>
        <w:t>agree to continue strengthening dialogue and exchange in healthcare reform</w:t>
      </w:r>
      <w:r w:rsidRPr="00463137">
        <w:rPr>
          <w:rFonts w:ascii="Garamond" w:hAnsi="Garamond" w:cs="Arial"/>
          <w:sz w:val="22"/>
          <w:u w:val="single"/>
        </w:rPr>
        <w:t>.</w:t>
      </w:r>
    </w:p>
    <w:p w14:paraId="44CCFE4F" w14:textId="77777777" w:rsidR="00DA4226" w:rsidRPr="00DA4226" w:rsidRDefault="00DA4226" w:rsidP="00DA4226"/>
    <w:p w14:paraId="0CA9A6F2" w14:textId="77777777" w:rsidR="009625D4" w:rsidRPr="009625D4" w:rsidRDefault="009625D4" w:rsidP="009625D4"/>
    <w:p w14:paraId="24A05BDF" w14:textId="36F143AB" w:rsidR="00196FE5" w:rsidRDefault="00196FE5" w:rsidP="00196FE5">
      <w:pPr>
        <w:pStyle w:val="Heading2"/>
      </w:pPr>
      <w:r>
        <w:lastRenderedPageBreak/>
        <w:t>SOLVENCY</w:t>
      </w:r>
    </w:p>
    <w:p w14:paraId="444A64B8" w14:textId="1BE846E4" w:rsidR="00420470" w:rsidRDefault="00420470" w:rsidP="00771F83">
      <w:pPr>
        <w:pStyle w:val="Heading3"/>
      </w:pPr>
      <w:r>
        <w:lastRenderedPageBreak/>
        <w:t>AT Solvency – Chinese Domestic Constraints</w:t>
      </w:r>
    </w:p>
    <w:p w14:paraId="38F455AC" w14:textId="77777777" w:rsidR="00420470" w:rsidRDefault="00420470" w:rsidP="00420470">
      <w:pPr>
        <w:pStyle w:val="Heading4"/>
      </w:pPr>
      <w:r>
        <w:t xml:space="preserve">China’s domestic constraints pose multiple obstacles to African health cooperation </w:t>
      </w:r>
    </w:p>
    <w:p w14:paraId="368DC073" w14:textId="72514408" w:rsidR="00420470" w:rsidRPr="00850979" w:rsidRDefault="00420470" w:rsidP="00420470">
      <w:pPr>
        <w:shd w:val="clear" w:color="auto" w:fill="FFFFFF"/>
        <w:rPr>
          <w:rFonts w:ascii="Times" w:eastAsia="Times New Roman" w:hAnsi="Times"/>
        </w:rPr>
      </w:pPr>
      <w:r w:rsidRPr="005A36AD">
        <w:rPr>
          <w:rStyle w:val="Style13ptBold"/>
        </w:rPr>
        <w:t>Huang 11</w:t>
      </w:r>
      <w:r>
        <w:t xml:space="preserve"> - </w:t>
      </w:r>
      <w:r w:rsidRPr="007051B9">
        <w:t>Seni</w:t>
      </w:r>
      <w:r w:rsidRPr="007051B9">
        <w:rPr>
          <w:rFonts w:ascii="Times" w:eastAsia="Times New Roman" w:hAnsi="Times"/>
          <w:shd w:val="clear" w:color="auto" w:fill="FFFFFF"/>
        </w:rPr>
        <w:t>or fellow for global health at the Council on Foreign Relations, Ass</w:t>
      </w:r>
      <w:r w:rsidRPr="007051B9">
        <w:rPr>
          <w:rFonts w:ascii="Times" w:eastAsia="Times New Roman" w:hAnsi="Times"/>
        </w:rPr>
        <w:t>ociate Professor and Director for Global H</w:t>
      </w:r>
      <w:r>
        <w:rPr>
          <w:rFonts w:ascii="Times" w:eastAsia="Times New Roman" w:hAnsi="Times"/>
        </w:rPr>
        <w:t xml:space="preserve">ealth </w:t>
      </w:r>
      <w:r w:rsidRPr="007051B9">
        <w:rPr>
          <w:rFonts w:ascii="Times" w:eastAsia="Times New Roman" w:hAnsi="Times"/>
        </w:rPr>
        <w:t>S</w:t>
      </w:r>
      <w:r w:rsidRPr="005A36AD">
        <w:rPr>
          <w:rFonts w:ascii="Times" w:eastAsia="Times New Roman" w:hAnsi="Times"/>
        </w:rPr>
        <w:t>tudies at the John C. Whitehead School of Diplomacy and International Relations at Seton Hall University</w:t>
      </w:r>
      <w:r>
        <w:t xml:space="preserve"> (</w:t>
      </w:r>
      <w:proofErr w:type="spellStart"/>
      <w:r>
        <w:t>Yanzhong</w:t>
      </w:r>
      <w:proofErr w:type="spellEnd"/>
      <w:r>
        <w:t xml:space="preserve">, “Domestic Factors and China’s Health Aid Programs in Africa,” CSIS Report, China’s Emerging Global Health and Foreign Aid Engagement in Africa, </w:t>
      </w:r>
      <w:r w:rsidRPr="009642D1">
        <w:t>https://csis-prod.s3.amazonaws.com/s3fs-public/legacy_files/files/publication/111122_Freeman_ChinaEmergingGlobalHealth_Web.pdf</w:t>
      </w:r>
      <w:r>
        <w:t xml:space="preserve"> p. )//SEP</w:t>
      </w:r>
    </w:p>
    <w:p w14:paraId="771CD277" w14:textId="77777777" w:rsidR="00420470" w:rsidRDefault="00420470" w:rsidP="00420470"/>
    <w:p w14:paraId="27C32581" w14:textId="6B9C99A7" w:rsidR="00420470" w:rsidRPr="00DA4FED" w:rsidRDefault="00420470" w:rsidP="00420470">
      <w:proofErr w:type="gramStart"/>
      <w:r w:rsidRPr="00420470">
        <w:t>Potential Obstacles for International Cooperation</w:t>
      </w:r>
      <w:r>
        <w:t>.</w:t>
      </w:r>
      <w:proofErr w:type="gramEnd"/>
      <w:r>
        <w:t xml:space="preserve">  </w:t>
      </w:r>
      <w:r w:rsidRPr="00E70BB6">
        <w:rPr>
          <w:u w:val="single"/>
        </w:rPr>
        <w:t xml:space="preserve">An </w:t>
      </w:r>
      <w:r w:rsidRPr="00C9592D">
        <w:rPr>
          <w:highlight w:val="cyan"/>
          <w:u w:val="single"/>
        </w:rPr>
        <w:t>examination of</w:t>
      </w:r>
      <w:r w:rsidRPr="00E70BB6">
        <w:rPr>
          <w:u w:val="single"/>
        </w:rPr>
        <w:t xml:space="preserve"> the </w:t>
      </w:r>
      <w:r w:rsidRPr="00C9592D">
        <w:rPr>
          <w:highlight w:val="cyan"/>
          <w:u w:val="single"/>
        </w:rPr>
        <w:t>evolution of China’s health aid policy pinpoints domestic political and eco-</w:t>
      </w:r>
      <w:proofErr w:type="spellStart"/>
      <w:r w:rsidRPr="00C9592D">
        <w:rPr>
          <w:highlight w:val="cyan"/>
          <w:u w:val="single"/>
        </w:rPr>
        <w:t>nomic</w:t>
      </w:r>
      <w:proofErr w:type="spellEnd"/>
      <w:r w:rsidRPr="00C9592D">
        <w:rPr>
          <w:highlight w:val="cyan"/>
          <w:u w:val="single"/>
        </w:rPr>
        <w:t xml:space="preserve"> developments as a constant,</w:t>
      </w:r>
      <w:r w:rsidRPr="00E70BB6">
        <w:rPr>
          <w:u w:val="single"/>
        </w:rPr>
        <w:t xml:space="preserve"> even critical, factor in shaping and structuring China’s foreign (health) aid</w:t>
      </w:r>
      <w:r w:rsidRPr="00DA4FED">
        <w:t xml:space="preserve">. The findings have important implications for China’s willingness and capabilities to cooperate with the global donor community in Africa. At present, </w:t>
      </w:r>
      <w:r w:rsidRPr="00133AB9">
        <w:rPr>
          <w:highlight w:val="cyan"/>
          <w:u w:val="single"/>
        </w:rPr>
        <w:t>five</w:t>
      </w:r>
      <w:r w:rsidRPr="00E40BF9">
        <w:rPr>
          <w:u w:val="single"/>
        </w:rPr>
        <w:t xml:space="preserve"> key </w:t>
      </w:r>
      <w:r w:rsidRPr="00133AB9">
        <w:rPr>
          <w:highlight w:val="cyan"/>
          <w:u w:val="single"/>
        </w:rPr>
        <w:t xml:space="preserve">domestic factors </w:t>
      </w:r>
      <w:proofErr w:type="spellStart"/>
      <w:r w:rsidRPr="00133AB9">
        <w:rPr>
          <w:highlight w:val="cyan"/>
          <w:u w:val="single"/>
        </w:rPr>
        <w:t>pres-ent</w:t>
      </w:r>
      <w:proofErr w:type="spellEnd"/>
      <w:r w:rsidRPr="00133AB9">
        <w:rPr>
          <w:highlight w:val="cyan"/>
          <w:u w:val="single"/>
        </w:rPr>
        <w:t xml:space="preserve"> obstacles for China to become more collaborative with the</w:t>
      </w:r>
      <w:r w:rsidRPr="00E40BF9">
        <w:rPr>
          <w:u w:val="single"/>
        </w:rPr>
        <w:t xml:space="preserve"> </w:t>
      </w:r>
      <w:r w:rsidRPr="00133AB9">
        <w:rPr>
          <w:highlight w:val="cyan"/>
          <w:u w:val="single"/>
        </w:rPr>
        <w:t>U</w:t>
      </w:r>
      <w:r w:rsidRPr="00E40BF9">
        <w:rPr>
          <w:u w:val="single"/>
        </w:rPr>
        <w:t xml:space="preserve">nited </w:t>
      </w:r>
      <w:r w:rsidRPr="00133AB9">
        <w:rPr>
          <w:highlight w:val="cyan"/>
          <w:u w:val="single"/>
        </w:rPr>
        <w:t>S</w:t>
      </w:r>
      <w:r w:rsidRPr="00E40BF9">
        <w:rPr>
          <w:u w:val="single"/>
        </w:rPr>
        <w:t>t</w:t>
      </w:r>
      <w:r w:rsidRPr="00E40BF9">
        <w:rPr>
          <w:rFonts w:hint="eastAsia"/>
          <w:u w:val="single"/>
        </w:rPr>
        <w:t xml:space="preserve">ates </w:t>
      </w:r>
      <w:r w:rsidRPr="00133AB9">
        <w:rPr>
          <w:rFonts w:hint="eastAsia"/>
          <w:highlight w:val="cyan"/>
          <w:u w:val="single"/>
        </w:rPr>
        <w:t xml:space="preserve">in offering health aid to </w:t>
      </w:r>
      <w:proofErr w:type="spellStart"/>
      <w:r w:rsidRPr="00133AB9">
        <w:rPr>
          <w:rFonts w:hint="eastAsia"/>
          <w:highlight w:val="cyan"/>
          <w:u w:val="single"/>
        </w:rPr>
        <w:t>Africa</w:t>
      </w:r>
      <w:r w:rsidRPr="00DA4FED">
        <w:rPr>
          <w:rFonts w:hint="eastAsia"/>
        </w:rPr>
        <w:t>.The</w:t>
      </w:r>
      <w:proofErr w:type="spellEnd"/>
      <w:r w:rsidRPr="00DA4FED">
        <w:rPr>
          <w:rFonts w:hint="eastAsia"/>
        </w:rPr>
        <w:t xml:space="preserve"> first factor is a </w:t>
      </w:r>
      <w:r w:rsidRPr="00E40BF9">
        <w:rPr>
          <w:rFonts w:hint="eastAsia"/>
          <w:u w:val="single"/>
        </w:rPr>
        <w:t xml:space="preserve">lack of transparency. Authoritarian </w:t>
      </w:r>
      <w:r w:rsidRPr="00133AB9">
        <w:rPr>
          <w:rFonts w:hint="eastAsia"/>
          <w:highlight w:val="cyan"/>
          <w:u w:val="single"/>
        </w:rPr>
        <w:t>states are secretive by nature</w:t>
      </w:r>
      <w:r w:rsidRPr="00E40BF9">
        <w:rPr>
          <w:rFonts w:hint="eastAsia"/>
          <w:u w:val="single"/>
        </w:rPr>
        <w:t>. In China, this is compounded by the traditional Chinese philosophy that values secrecy as critical to</w:t>
      </w:r>
      <w:r>
        <w:rPr>
          <w:u w:val="single"/>
        </w:rPr>
        <w:t xml:space="preserve"> s</w:t>
      </w:r>
      <w:r w:rsidRPr="00E40BF9">
        <w:rPr>
          <w:u w:val="single"/>
        </w:rPr>
        <w:t>tate survival.</w:t>
      </w:r>
      <w:r w:rsidRPr="003A6855">
        <w:t xml:space="preserve">27 Added to this thick residue of traditional authoritarianism is the dominance of a Leninist Party that made the protection of state secrets a top priority. Not surprisingly, Chinese government officials tend to adopt a very loose definition of “secrets,” while casting a suspicious eye on anyone who is not within the system. </w:t>
      </w:r>
      <w:r w:rsidRPr="00E40BF9">
        <w:rPr>
          <w:u w:val="single"/>
        </w:rPr>
        <w:t xml:space="preserve">This in part explains why </w:t>
      </w:r>
      <w:r w:rsidRPr="00133AB9">
        <w:rPr>
          <w:highlight w:val="cyan"/>
          <w:u w:val="single"/>
        </w:rPr>
        <w:t>China prefers bilateral aid</w:t>
      </w:r>
      <w:r w:rsidRPr="00E40BF9">
        <w:rPr>
          <w:u w:val="single"/>
        </w:rPr>
        <w:t xml:space="preserve"> </w:t>
      </w:r>
      <w:r w:rsidRPr="00133AB9">
        <w:rPr>
          <w:highlight w:val="cyan"/>
          <w:u w:val="single"/>
        </w:rPr>
        <w:t>instead of collaborating</w:t>
      </w:r>
      <w:r w:rsidRPr="00E40BF9">
        <w:rPr>
          <w:u w:val="single"/>
        </w:rPr>
        <w:t xml:space="preserve"> </w:t>
      </w:r>
      <w:r w:rsidRPr="00133AB9">
        <w:rPr>
          <w:highlight w:val="cyan"/>
          <w:u w:val="single"/>
        </w:rPr>
        <w:t>with other countries</w:t>
      </w:r>
      <w:r w:rsidRPr="00E40BF9">
        <w:rPr>
          <w:u w:val="single"/>
        </w:rPr>
        <w:t xml:space="preserve"> or international organizations </w:t>
      </w:r>
      <w:r w:rsidRPr="00133AB9">
        <w:rPr>
          <w:highlight w:val="cyan"/>
          <w:u w:val="single"/>
        </w:rPr>
        <w:t>in Africa</w:t>
      </w:r>
      <w:r w:rsidRPr="00E40BF9">
        <w:rPr>
          <w:u w:val="single"/>
        </w:rPr>
        <w:t>.</w:t>
      </w:r>
      <w:r w:rsidRPr="003A6855">
        <w:t xml:space="preserve"> Because China does not generally make public details about its foreign aid, it is next to impossible to gauge the full extent and nature of its health aid program in Africa. A 2011 white paper—the first official report on China’s foreign aid policy—unveils very useful information on </w:t>
      </w:r>
      <w:r w:rsidRPr="003A6855">
        <w:rPr>
          <w:rFonts w:hint="eastAsia"/>
        </w:rPr>
        <w:t>how China</w:t>
      </w:r>
      <w:r w:rsidRPr="003A6855">
        <w:rPr>
          <w:rFonts w:hint="eastAsia"/>
        </w:rPr>
        <w:t>’</w:t>
      </w:r>
      <w:r w:rsidRPr="003A6855">
        <w:rPr>
          <w:rFonts w:hint="eastAsia"/>
        </w:rPr>
        <w:t xml:space="preserve">s assistance is managed and distributed, but it does not cover the health aid policy process. This murky process often leads to misperceptions and </w:t>
      </w:r>
      <w:proofErr w:type="gramStart"/>
      <w:r w:rsidRPr="003A6855">
        <w:rPr>
          <w:rFonts w:hint="eastAsia"/>
        </w:rPr>
        <w:t>misunderstandings of China</w:t>
      </w:r>
      <w:r w:rsidRPr="003A6855">
        <w:rPr>
          <w:rFonts w:hint="eastAsia"/>
        </w:rPr>
        <w:t>’</w:t>
      </w:r>
      <w:r w:rsidRPr="003A6855">
        <w:rPr>
          <w:rFonts w:hint="eastAsia"/>
        </w:rPr>
        <w:t xml:space="preserve">s contribution to global health.28The </w:t>
      </w:r>
      <w:r w:rsidRPr="00E40BF9">
        <w:rPr>
          <w:rFonts w:hint="eastAsia"/>
          <w:u w:val="single"/>
        </w:rPr>
        <w:t>second factor is</w:t>
      </w:r>
      <w:proofErr w:type="gramEnd"/>
      <w:r w:rsidRPr="00E40BF9">
        <w:rPr>
          <w:rFonts w:hint="eastAsia"/>
          <w:u w:val="single"/>
        </w:rPr>
        <w:t xml:space="preserve"> growing legitima</w:t>
      </w:r>
      <w:r w:rsidRPr="00E40BF9">
        <w:rPr>
          <w:u w:val="single"/>
        </w:rPr>
        <w:t>cy concerns</w:t>
      </w:r>
      <w:r w:rsidRPr="003A6855">
        <w:t xml:space="preserve">. As indicated by its clumsy handling of the cases of Liu </w:t>
      </w:r>
      <w:proofErr w:type="spellStart"/>
      <w:r w:rsidRPr="003A6855">
        <w:t>Xiaobo</w:t>
      </w:r>
      <w:proofErr w:type="spellEnd"/>
      <w:r w:rsidRPr="003A6855">
        <w:t xml:space="preserve"> and Ai </w:t>
      </w:r>
      <w:proofErr w:type="spellStart"/>
      <w:r w:rsidRPr="003A6855">
        <w:t>Weiwei</w:t>
      </w:r>
      <w:proofErr w:type="spellEnd"/>
      <w:r w:rsidRPr="003A6855">
        <w:t xml:space="preserve">, two of China’s highest-profile incidents, </w:t>
      </w:r>
      <w:r w:rsidRPr="00E40BF9">
        <w:rPr>
          <w:u w:val="single"/>
        </w:rPr>
        <w:t xml:space="preserve">Chinese leaders are increasingly inward looking when it comes to issues with legitimacy concerns. </w:t>
      </w:r>
      <w:r w:rsidRPr="003A6855">
        <w:t xml:space="preserve">This sense of insecurity in turn affects Beijing’s perception of and engagement with the outside world. </w:t>
      </w:r>
      <w:r w:rsidRPr="00133AB9">
        <w:rPr>
          <w:highlight w:val="cyan"/>
          <w:u w:val="single"/>
        </w:rPr>
        <w:t>Political elites</w:t>
      </w:r>
      <w:r w:rsidRPr="00E40BF9">
        <w:rPr>
          <w:u w:val="single"/>
        </w:rPr>
        <w:t xml:space="preserve"> in Beijing now are </w:t>
      </w:r>
      <w:r w:rsidRPr="00133AB9">
        <w:rPr>
          <w:highlight w:val="cyan"/>
          <w:u w:val="single"/>
        </w:rPr>
        <w:t>increasingly viewing</w:t>
      </w:r>
      <w:r w:rsidRPr="00E40BF9">
        <w:rPr>
          <w:u w:val="single"/>
        </w:rPr>
        <w:t xml:space="preserve"> the </w:t>
      </w:r>
      <w:r w:rsidRPr="00133AB9">
        <w:rPr>
          <w:highlight w:val="cyan"/>
          <w:u w:val="single"/>
        </w:rPr>
        <w:t>demands for China</w:t>
      </w:r>
      <w:r w:rsidRPr="00E40BF9">
        <w:rPr>
          <w:u w:val="single"/>
        </w:rPr>
        <w:t xml:space="preserve"> to </w:t>
      </w:r>
      <w:r w:rsidRPr="00133AB9">
        <w:rPr>
          <w:highlight w:val="cyan"/>
          <w:u w:val="single"/>
        </w:rPr>
        <w:t>shoulder more global responsibilities</w:t>
      </w:r>
      <w:r w:rsidRPr="00E40BF9">
        <w:rPr>
          <w:u w:val="single"/>
        </w:rPr>
        <w:t xml:space="preserve"> as part of an international conspiracy to thwart China’s development</w:t>
      </w:r>
      <w:r w:rsidRPr="003A6855">
        <w:t>.29One former Politburo member went as far as to claim that such demands were in essence ask-</w:t>
      </w:r>
      <w:proofErr w:type="spellStart"/>
      <w:r w:rsidRPr="003A6855">
        <w:t>ing</w:t>
      </w:r>
      <w:proofErr w:type="spellEnd"/>
      <w:r w:rsidRPr="003A6855">
        <w:t xml:space="preserve"> China to take responsibilities “that do not match China’s power status . . . in an attempt to shirk Western developed countries’ responsibilities while at the same time delaying and containing the speed and space of China’s development, and sow discord between China and a large number of developing countries.”30 Against this background, </w:t>
      </w:r>
      <w:r w:rsidRPr="00E40BF9">
        <w:rPr>
          <w:u w:val="single"/>
        </w:rPr>
        <w:t>it would be unrealistic to directly pressure Beijing to significa</w:t>
      </w:r>
      <w:r w:rsidRPr="00E40BF9">
        <w:rPr>
          <w:rFonts w:hint="eastAsia"/>
          <w:u w:val="single"/>
        </w:rPr>
        <w:t xml:space="preserve">ntly increase its health aid to </w:t>
      </w:r>
      <w:proofErr w:type="spellStart"/>
      <w:r w:rsidRPr="00E40BF9">
        <w:rPr>
          <w:rFonts w:hint="eastAsia"/>
          <w:u w:val="single"/>
        </w:rPr>
        <w:t>Africa</w:t>
      </w:r>
      <w:r w:rsidRPr="003A6855">
        <w:rPr>
          <w:rFonts w:hint="eastAsia"/>
        </w:rPr>
        <w:t>.</w:t>
      </w:r>
      <w:r w:rsidRPr="00E40BF9">
        <w:rPr>
          <w:rFonts w:hint="eastAsia"/>
          <w:u w:val="single"/>
        </w:rPr>
        <w:t>The</w:t>
      </w:r>
      <w:proofErr w:type="spellEnd"/>
      <w:r w:rsidRPr="00E40BF9">
        <w:rPr>
          <w:rFonts w:hint="eastAsia"/>
          <w:u w:val="single"/>
        </w:rPr>
        <w:t xml:space="preserve"> third factor is a lack of participation of Chinese civil society</w:t>
      </w:r>
      <w:r w:rsidRPr="003A6855">
        <w:rPr>
          <w:rFonts w:hint="eastAsia"/>
        </w:rPr>
        <w:t xml:space="preserve">. </w:t>
      </w:r>
      <w:r w:rsidRPr="00E40BF9">
        <w:rPr>
          <w:rFonts w:hint="eastAsia"/>
          <w:u w:val="single"/>
        </w:rPr>
        <w:t xml:space="preserve">The successful implementing of foreign aid projects often hinges upon the support of civil society entities. </w:t>
      </w:r>
      <w:r w:rsidRPr="003A6855">
        <w:rPr>
          <w:rFonts w:hint="eastAsia"/>
        </w:rPr>
        <w:t>The U.S. President</w:t>
      </w:r>
      <w:r w:rsidRPr="003A6855">
        <w:rPr>
          <w:rFonts w:hint="eastAsia"/>
        </w:rPr>
        <w:t>’</w:t>
      </w:r>
      <w:r w:rsidRPr="003A6855">
        <w:rPr>
          <w:rFonts w:hint="eastAsia"/>
        </w:rPr>
        <w:t>s Emergency Plan f</w:t>
      </w:r>
      <w:r w:rsidRPr="003A6855">
        <w:t xml:space="preserve">or AIDS Relief, for instance, channels resources to nongovernmental </w:t>
      </w:r>
      <w:proofErr w:type="spellStart"/>
      <w:r w:rsidRPr="003A6855">
        <w:t>orga-nizations</w:t>
      </w:r>
      <w:proofErr w:type="spellEnd"/>
      <w:r w:rsidRPr="003A6855">
        <w:t xml:space="preserve"> (NGOs) that propose and implement programs abroad.31 </w:t>
      </w:r>
      <w:proofErr w:type="gramStart"/>
      <w:r w:rsidRPr="003A6855">
        <w:t>Furthermore,</w:t>
      </w:r>
      <w:proofErr w:type="gramEnd"/>
      <w:r w:rsidRPr="003A6855">
        <w:t xml:space="preserve"> </w:t>
      </w:r>
      <w:r w:rsidRPr="00133AB9">
        <w:rPr>
          <w:highlight w:val="cyan"/>
          <w:u w:val="single"/>
        </w:rPr>
        <w:t>civil society movements</w:t>
      </w:r>
      <w:r w:rsidRPr="00E40BF9">
        <w:rPr>
          <w:u w:val="single"/>
        </w:rPr>
        <w:t xml:space="preserve"> are “</w:t>
      </w:r>
      <w:r w:rsidRPr="00133AB9">
        <w:rPr>
          <w:highlight w:val="cyan"/>
          <w:u w:val="single"/>
        </w:rPr>
        <w:t>central to securing</w:t>
      </w:r>
      <w:r w:rsidRPr="00E40BF9">
        <w:rPr>
          <w:u w:val="single"/>
        </w:rPr>
        <w:t xml:space="preserve"> and </w:t>
      </w:r>
      <w:r w:rsidRPr="00133AB9">
        <w:rPr>
          <w:highlight w:val="cyan"/>
          <w:u w:val="single"/>
        </w:rPr>
        <w:t>ensuring adherence to</w:t>
      </w:r>
      <w:r w:rsidRPr="00E40BF9">
        <w:rPr>
          <w:u w:val="single"/>
        </w:rPr>
        <w:t xml:space="preserve"> a </w:t>
      </w:r>
      <w:r w:rsidRPr="00133AB9">
        <w:rPr>
          <w:highlight w:val="cyan"/>
          <w:u w:val="single"/>
        </w:rPr>
        <w:t xml:space="preserve">global health </w:t>
      </w:r>
      <w:r w:rsidRPr="00133AB9">
        <w:rPr>
          <w:highlight w:val="cyan"/>
          <w:u w:val="single"/>
        </w:rPr>
        <w:lastRenderedPageBreak/>
        <w:t>agreement</w:t>
      </w:r>
      <w:r w:rsidRPr="00133AB9">
        <w:rPr>
          <w:highlight w:val="cyan"/>
        </w:rPr>
        <w:t>.”</w:t>
      </w:r>
      <w:r w:rsidRPr="003A6855">
        <w:t xml:space="preserve">32Chinese citizens and NGOs began to participate in global health-related humanitarian aid in the mid-1980s, but so far they have played only a very limited role in global health aid. The same can be said about the engagement of government-organized NGOs, including the Red Cross Society of China and China Charity Foundation. In May 2011, the Global Fund to Fight AIDS, Tuberculosis, and Malaria froze payments of grants to China, because of “a collision between the fund’s conviction that grass-roots organizations must be intrinsically involved in the fight to control diseases like AIDS, and the Chinese government’s growing suspicion of </w:t>
      </w:r>
      <w:proofErr w:type="spellStart"/>
      <w:r w:rsidRPr="003A6855">
        <w:t>any</w:t>
      </w:r>
      <w:r w:rsidRPr="00EC5838">
        <w:t>civil</w:t>
      </w:r>
      <w:proofErr w:type="spellEnd"/>
      <w:r w:rsidRPr="00EC5838">
        <w:t xml:space="preserve">-society groups that are not directly under its control.”33 The Arab Spring only confirmed Beijing’s fear that civil society groups supported by international actors may serve as a Fifth Column in making a Jasmine Revolution in China. As warned by a senior Communist Party official, China must “guard against being misled to the point of falling into the trap of so-called ‘civil society’ devised by certain Western countries.”34 </w:t>
      </w:r>
      <w:r w:rsidRPr="00E40BF9">
        <w:rPr>
          <w:u w:val="single"/>
        </w:rPr>
        <w:t xml:space="preserve">This </w:t>
      </w:r>
      <w:r w:rsidRPr="00133AB9">
        <w:rPr>
          <w:highlight w:val="cyan"/>
          <w:u w:val="single"/>
        </w:rPr>
        <w:t>lack of</w:t>
      </w:r>
      <w:r w:rsidRPr="00E40BF9">
        <w:rPr>
          <w:u w:val="single"/>
        </w:rPr>
        <w:t xml:space="preserve"> involvement of </w:t>
      </w:r>
      <w:r w:rsidRPr="00133AB9">
        <w:rPr>
          <w:highlight w:val="cyan"/>
          <w:u w:val="single"/>
        </w:rPr>
        <w:t>civil society groups in global health</w:t>
      </w:r>
      <w:r w:rsidRPr="00E40BF9">
        <w:rPr>
          <w:u w:val="single"/>
        </w:rPr>
        <w:t xml:space="preserve"> </w:t>
      </w:r>
      <w:r w:rsidRPr="00133AB9">
        <w:rPr>
          <w:highlight w:val="cyan"/>
          <w:u w:val="single"/>
        </w:rPr>
        <w:t>further nar</w:t>
      </w:r>
      <w:r w:rsidRPr="00133AB9">
        <w:rPr>
          <w:rFonts w:hint="eastAsia"/>
          <w:highlight w:val="cyan"/>
          <w:u w:val="single"/>
        </w:rPr>
        <w:t>rows the space of coop</w:t>
      </w:r>
      <w:r w:rsidRPr="00E40BF9">
        <w:rPr>
          <w:rFonts w:hint="eastAsia"/>
          <w:u w:val="single"/>
        </w:rPr>
        <w:t xml:space="preserve">eration </w:t>
      </w:r>
      <w:r w:rsidRPr="00133AB9">
        <w:rPr>
          <w:rFonts w:hint="eastAsia"/>
          <w:highlight w:val="cyan"/>
          <w:u w:val="single"/>
        </w:rPr>
        <w:t>between the U</w:t>
      </w:r>
      <w:r w:rsidRPr="00E40BF9">
        <w:rPr>
          <w:rFonts w:hint="eastAsia"/>
          <w:u w:val="single"/>
        </w:rPr>
        <w:t xml:space="preserve">nited </w:t>
      </w:r>
      <w:r w:rsidRPr="00133AB9">
        <w:rPr>
          <w:rFonts w:hint="eastAsia"/>
          <w:highlight w:val="cyan"/>
          <w:u w:val="single"/>
        </w:rPr>
        <w:t>S</w:t>
      </w:r>
      <w:r w:rsidRPr="00E40BF9">
        <w:rPr>
          <w:rFonts w:hint="eastAsia"/>
          <w:u w:val="single"/>
        </w:rPr>
        <w:t xml:space="preserve">tates </w:t>
      </w:r>
      <w:r w:rsidRPr="00133AB9">
        <w:rPr>
          <w:rFonts w:hint="eastAsia"/>
          <w:highlight w:val="cyan"/>
          <w:u w:val="single"/>
        </w:rPr>
        <w:t>and China over health aid</w:t>
      </w:r>
      <w:r w:rsidRPr="00E40BF9">
        <w:rPr>
          <w:rFonts w:hint="eastAsia"/>
          <w:u w:val="single"/>
        </w:rPr>
        <w:t xml:space="preserve"> in Africa</w:t>
      </w:r>
      <w:r w:rsidRPr="00EC5838">
        <w:rPr>
          <w:rFonts w:hint="eastAsia"/>
        </w:rPr>
        <w:t xml:space="preserve">. The </w:t>
      </w:r>
      <w:r w:rsidRPr="00E40BF9">
        <w:rPr>
          <w:rFonts w:hint="eastAsia"/>
          <w:u w:val="single"/>
        </w:rPr>
        <w:t>fourth factor is internal pressures on China</w:t>
      </w:r>
      <w:r w:rsidRPr="00E40BF9">
        <w:rPr>
          <w:rFonts w:hint="eastAsia"/>
          <w:u w:val="single"/>
        </w:rPr>
        <w:t>’</w:t>
      </w:r>
      <w:r w:rsidRPr="00E40BF9">
        <w:rPr>
          <w:rFonts w:hint="eastAsia"/>
          <w:u w:val="single"/>
        </w:rPr>
        <w:t>s health system</w:t>
      </w:r>
      <w:r w:rsidRPr="00EC5838">
        <w:rPr>
          <w:rFonts w:hint="eastAsia"/>
        </w:rPr>
        <w:t xml:space="preserve">. China continues to face </w:t>
      </w:r>
      <w:proofErr w:type="spellStart"/>
      <w:r w:rsidRPr="00EC5838">
        <w:rPr>
          <w:rFonts w:hint="eastAsia"/>
        </w:rPr>
        <w:t>vari-ous</w:t>
      </w:r>
      <w:proofErr w:type="spellEnd"/>
      <w:r w:rsidRPr="00EC5838">
        <w:rPr>
          <w:rFonts w:hint="eastAsia"/>
        </w:rPr>
        <w:t xml:space="preserve"> public health challenges. Infectious disease remains a major th</w:t>
      </w:r>
      <w:r w:rsidRPr="00EC5838">
        <w:t xml:space="preserve">reat to people’s health. For example, more than 130 million people in China carry the hepatitis-B virus (HBV), which ac-counts for a third of the world’s HBV carriers. Meanwhile, chronic </w:t>
      </w:r>
      <w:proofErr w:type="spellStart"/>
      <w:r w:rsidRPr="00EC5838">
        <w:t>noncommunicable</w:t>
      </w:r>
      <w:proofErr w:type="spellEnd"/>
      <w:r w:rsidRPr="00EC5838">
        <w:t xml:space="preserve"> diseases are becoming the primary issue affecting people’s health in China. According to an official report, deaths from chronic diseases such as cardiovascular diseases and cancer accounted for 85 percent of total mortality in China today, which is much higher than the world average (60 percent). This high disease burden poses challenges to China’s health care system. A 2005 study estimated that between 2000 and 2025, the number of patients will increase by nearly 70 percent, and medical spending, by more than 50 percent.35 </w:t>
      </w:r>
      <w:proofErr w:type="gramStart"/>
      <w:r w:rsidRPr="00EC5838">
        <w:t>Despite</w:t>
      </w:r>
      <w:proofErr w:type="gramEnd"/>
      <w:r w:rsidRPr="00EC5838">
        <w:t xml:space="preserve"> decades of rapid economic growth, China continues to have a very low GDP per capita. Its 2009 GDP per capita was $3,744, significantly lower than the world average ($8,732) and even lower than South Africa ($5,786) and Botswana ($6,064).36 Economic development is also uneven. </w:t>
      </w:r>
      <w:proofErr w:type="spellStart"/>
      <w:r w:rsidRPr="00EC5838">
        <w:t>Guizhou</w:t>
      </w:r>
      <w:proofErr w:type="spellEnd"/>
      <w:r w:rsidRPr="00EC5838">
        <w:t xml:space="preserve"> Province, with a GDP per capita of $1,502 and a population of 38 million,37 was poorer than Angola ($4,081) in 2009.38 </w:t>
      </w:r>
      <w:r w:rsidRPr="00E40BF9">
        <w:rPr>
          <w:u w:val="single"/>
        </w:rPr>
        <w:t>The mounting health challenges and the limited available health resources may lead to a questioning of the usefulness and appropriateness of providing health aid to Africa at the expense of providing care within China itself.</w:t>
      </w:r>
      <w:r w:rsidRPr="00EC5838">
        <w:t xml:space="preserve">39 According to a senior government official, “in order for China to shoulder more global health responsibilities, the most important is to take care of its own business; taking care of China’s health care cause is itself the biggest contribution to world health.”40 </w:t>
      </w:r>
      <w:r w:rsidRPr="00E40BF9">
        <w:rPr>
          <w:u w:val="single"/>
        </w:rPr>
        <w:t>The internal pressures on China’s own health system will there-fore prevent it from significantly deploying more aid to Africa and other parts of the deve</w:t>
      </w:r>
      <w:r w:rsidRPr="00E40BF9">
        <w:rPr>
          <w:rFonts w:hint="eastAsia"/>
          <w:u w:val="single"/>
        </w:rPr>
        <w:t>lop-</w:t>
      </w:r>
      <w:proofErr w:type="spellStart"/>
      <w:r w:rsidRPr="00E40BF9">
        <w:rPr>
          <w:rFonts w:hint="eastAsia"/>
          <w:u w:val="single"/>
        </w:rPr>
        <w:t>ing</w:t>
      </w:r>
      <w:proofErr w:type="spellEnd"/>
      <w:r w:rsidRPr="00E40BF9">
        <w:rPr>
          <w:rFonts w:hint="eastAsia"/>
          <w:u w:val="single"/>
        </w:rPr>
        <w:t xml:space="preserve"> </w:t>
      </w:r>
      <w:proofErr w:type="spellStart"/>
      <w:r w:rsidRPr="00E40BF9">
        <w:rPr>
          <w:rFonts w:hint="eastAsia"/>
          <w:u w:val="single"/>
        </w:rPr>
        <w:t>world</w:t>
      </w:r>
      <w:r w:rsidRPr="00EC5838">
        <w:rPr>
          <w:rFonts w:hint="eastAsia"/>
        </w:rPr>
        <w:t>.The</w:t>
      </w:r>
      <w:proofErr w:type="spellEnd"/>
      <w:r w:rsidRPr="00EC5838">
        <w:rPr>
          <w:rFonts w:hint="eastAsia"/>
        </w:rPr>
        <w:t xml:space="preserve"> </w:t>
      </w:r>
      <w:r w:rsidRPr="00E40BF9">
        <w:rPr>
          <w:rFonts w:hint="eastAsia"/>
          <w:u w:val="single"/>
        </w:rPr>
        <w:t>fifth factor is decentralized and fragmented foreign aid institutions. Unlike the United States, China does not have foreign aid laws, so its existing foreign aid policies are based on ad hoc central ministerial documents and regulations</w:t>
      </w:r>
      <w:r w:rsidRPr="00EC5838">
        <w:t xml:space="preserve">, which are not subject to approval by the </w:t>
      </w:r>
      <w:proofErr w:type="spellStart"/>
      <w:r w:rsidRPr="00EC5838">
        <w:t>legisla-tive</w:t>
      </w:r>
      <w:proofErr w:type="spellEnd"/>
      <w:r w:rsidRPr="00EC5838">
        <w:t xml:space="preserve"> branch. The consequent </w:t>
      </w:r>
      <w:r w:rsidRPr="00E40BF9">
        <w:rPr>
          <w:u w:val="single"/>
        </w:rPr>
        <w:t>problems with policy coherence are exacerbated by the absence of a government agency like</w:t>
      </w:r>
      <w:r w:rsidRPr="00EC5838">
        <w:t xml:space="preserve"> the U.S. Agency for International Development (</w:t>
      </w:r>
      <w:r w:rsidRPr="00E40BF9">
        <w:rPr>
          <w:u w:val="single"/>
        </w:rPr>
        <w:t xml:space="preserve">USAID) to </w:t>
      </w:r>
      <w:proofErr w:type="spellStart"/>
      <w:r w:rsidRPr="00E40BF9">
        <w:rPr>
          <w:u w:val="single"/>
        </w:rPr>
        <w:t>coor-dinate</w:t>
      </w:r>
      <w:proofErr w:type="spellEnd"/>
      <w:r w:rsidRPr="00E40BF9">
        <w:rPr>
          <w:u w:val="single"/>
        </w:rPr>
        <w:t xml:space="preserve"> foreign aid in China</w:t>
      </w:r>
      <w:r w:rsidRPr="00EC5838">
        <w:t xml:space="preserve">. Four central institutions are considered crucial for health aid: </w:t>
      </w:r>
      <w:proofErr w:type="spellStart"/>
      <w:r w:rsidRPr="00EC5838">
        <w:t>the</w:t>
      </w:r>
      <w:r w:rsidRPr="000B0D98">
        <w:t>Ministry</w:t>
      </w:r>
      <w:proofErr w:type="spellEnd"/>
      <w:r w:rsidRPr="000B0D98">
        <w:t xml:space="preserve"> of Finance (MOF), Ministry of Commerce (MOFCOM), Ministry of Foreign Affairs (MFA), and Ministry of Health. MOFCOM is supposedly able to play the role of development agency, but it does not specialize in foreign aid. As a Chinese scholar noted, MOFCOM is only a “designated central processing unit” (</w:t>
      </w:r>
      <w:proofErr w:type="spellStart"/>
      <w:r w:rsidRPr="000B0D98">
        <w:t>guikou</w:t>
      </w:r>
      <w:proofErr w:type="spellEnd"/>
      <w:r w:rsidRPr="000B0D98">
        <w:t xml:space="preserve"> </w:t>
      </w:r>
      <w:proofErr w:type="spellStart"/>
      <w:r w:rsidRPr="000B0D98">
        <w:t>guanli</w:t>
      </w:r>
      <w:proofErr w:type="spellEnd"/>
      <w:r w:rsidRPr="000B0D98">
        <w:t xml:space="preserve"> </w:t>
      </w:r>
      <w:proofErr w:type="spellStart"/>
      <w:r w:rsidRPr="000B0D98">
        <w:t>danwei</w:t>
      </w:r>
      <w:proofErr w:type="spellEnd"/>
      <w:r w:rsidRPr="000B0D98">
        <w:t>) for statistics about foreign aid; it is not the designated central processing unit for policy.41</w:t>
      </w:r>
    </w:p>
    <w:p w14:paraId="1F04F2EE" w14:textId="77777777" w:rsidR="00420470" w:rsidRPr="00420470" w:rsidRDefault="00420470" w:rsidP="00420470"/>
    <w:p w14:paraId="2310B0EB" w14:textId="07BF8956" w:rsidR="00506B55" w:rsidRDefault="00506B55" w:rsidP="00771F83">
      <w:pPr>
        <w:pStyle w:val="Heading3"/>
      </w:pPr>
      <w:r>
        <w:lastRenderedPageBreak/>
        <w:t>AT Solvency – China/Africa Say No</w:t>
      </w:r>
    </w:p>
    <w:p w14:paraId="19D746B7" w14:textId="77777777" w:rsidR="00506B55" w:rsidRPr="00463137" w:rsidRDefault="00506B55" w:rsidP="00506B55">
      <w:pPr>
        <w:pStyle w:val="Heading4"/>
      </w:pPr>
      <w:r w:rsidRPr="00463137">
        <w:t>Ch</w:t>
      </w:r>
      <w:r>
        <w:t>ina and Africa both lack interest in cooperating on public health</w:t>
      </w:r>
    </w:p>
    <w:p w14:paraId="72C0A7F4" w14:textId="77777777" w:rsidR="00506B55" w:rsidRPr="00463137" w:rsidRDefault="00506B55" w:rsidP="00506B55">
      <w:pPr>
        <w:pStyle w:val="NormalWeb"/>
        <w:shd w:val="clear" w:color="auto" w:fill="FFFFFF"/>
        <w:spacing w:before="0" w:beforeAutospacing="0" w:after="225" w:afterAutospacing="0" w:line="336" w:lineRule="atLeast"/>
        <w:rPr>
          <w:rFonts w:ascii="Garamond" w:hAnsi="Garamond" w:cs="Arial"/>
        </w:rPr>
      </w:pPr>
      <w:proofErr w:type="spellStart"/>
      <w:r w:rsidRPr="00463137">
        <w:rPr>
          <w:rStyle w:val="Style13ptBold"/>
        </w:rPr>
        <w:t>Schneidman</w:t>
      </w:r>
      <w:proofErr w:type="spellEnd"/>
      <w:r w:rsidRPr="00463137">
        <w:rPr>
          <w:rStyle w:val="Style13ptBold"/>
        </w:rPr>
        <w:t xml:space="preserve"> &amp; Westbury 13</w:t>
      </w:r>
      <w:r w:rsidRPr="00463137">
        <w:rPr>
          <w:rFonts w:ascii="Garamond" w:hAnsi="Garamond"/>
        </w:rPr>
        <w:t xml:space="preserve">- </w:t>
      </w:r>
      <w:r w:rsidRPr="00463137">
        <w:rPr>
          <w:rFonts w:ascii="Garamond" w:hAnsi="Garamond"/>
          <w:sz w:val="16"/>
          <w:szCs w:val="16"/>
        </w:rPr>
        <w:t>Nonresident Senior Fellow, Africa Growth Initiative, Brookings Institution Andrew, Assistant Director, Africa Growth Initiative, Brookings Institution (</w:t>
      </w:r>
      <w:r>
        <w:rPr>
          <w:rFonts w:ascii="Garamond" w:hAnsi="Garamond"/>
          <w:sz w:val="16"/>
          <w:szCs w:val="16"/>
        </w:rPr>
        <w:t xml:space="preserve">Whitney, </w:t>
      </w:r>
      <w:r w:rsidRPr="00463137">
        <w:rPr>
          <w:rFonts w:ascii="Garamond" w:hAnsi="Garamond"/>
          <w:sz w:val="16"/>
          <w:szCs w:val="16"/>
        </w:rPr>
        <w:t>“A Trilateral Dialogue on the United States, Afric</w:t>
      </w:r>
      <w:r>
        <w:rPr>
          <w:rFonts w:ascii="Garamond" w:hAnsi="Garamond"/>
          <w:sz w:val="16"/>
          <w:szCs w:val="16"/>
        </w:rPr>
        <w:t xml:space="preserve">a and China,” Brookings Institute, May 13, p. 7, </w:t>
      </w:r>
      <w:r w:rsidRPr="00463137">
        <w:rPr>
          <w:rFonts w:ascii="Garamond" w:hAnsi="Garamond"/>
          <w:sz w:val="16"/>
          <w:szCs w:val="16"/>
        </w:rPr>
        <w:t>http://www.brookings.edu/~/media/Research/Files/Reports/2013/08/us%20africa%20china%20trilateral%20dialogue/All%20Trade%20Papers.pdf)//MU</w:t>
      </w:r>
      <w:r w:rsidRPr="00463137">
        <w:rPr>
          <w:rFonts w:ascii="Garamond" w:hAnsi="Garamond" w:cs="Arial"/>
        </w:rPr>
        <w:t xml:space="preserve"> </w:t>
      </w:r>
    </w:p>
    <w:p w14:paraId="63F834CC" w14:textId="77777777" w:rsidR="00506B55" w:rsidRPr="00463137" w:rsidRDefault="00506B55" w:rsidP="00506B55">
      <w:pPr>
        <w:rPr>
          <w:sz w:val="16"/>
        </w:rPr>
      </w:pPr>
      <w:r w:rsidRPr="00133AB9">
        <w:rPr>
          <w:highlight w:val="cyan"/>
          <w:u w:val="single"/>
        </w:rPr>
        <w:t>Trilateral engagements</w:t>
      </w:r>
      <w:r w:rsidRPr="00463137">
        <w:rPr>
          <w:sz w:val="16"/>
        </w:rPr>
        <w:t xml:space="preserve"> between the U.S., China and African countries </w:t>
      </w:r>
      <w:r w:rsidRPr="00133AB9">
        <w:rPr>
          <w:highlight w:val="cyan"/>
          <w:u w:val="single"/>
        </w:rPr>
        <w:t>face</w:t>
      </w:r>
      <w:r w:rsidRPr="00124116">
        <w:rPr>
          <w:u w:val="single"/>
        </w:rPr>
        <w:t xml:space="preserve"> significant </w:t>
      </w:r>
      <w:r w:rsidRPr="00133AB9">
        <w:rPr>
          <w:highlight w:val="cyan"/>
          <w:u w:val="single"/>
        </w:rPr>
        <w:t>challenges</w:t>
      </w:r>
      <w:r w:rsidRPr="00124116">
        <w:rPr>
          <w:u w:val="single"/>
        </w:rPr>
        <w:t xml:space="preserve">. </w:t>
      </w:r>
      <w:r w:rsidRPr="00133AB9">
        <w:rPr>
          <w:highlight w:val="cyan"/>
          <w:u w:val="single"/>
        </w:rPr>
        <w:t>China</w:t>
      </w:r>
      <w:r w:rsidRPr="00124116">
        <w:rPr>
          <w:u w:val="single"/>
        </w:rPr>
        <w:t xml:space="preserve"> in particular might be </w:t>
      </w:r>
      <w:r w:rsidRPr="00133AB9">
        <w:rPr>
          <w:highlight w:val="cyan"/>
          <w:u w:val="single"/>
        </w:rPr>
        <w:t>reluctant to pursue</w:t>
      </w:r>
      <w:r w:rsidRPr="00124116">
        <w:rPr>
          <w:u w:val="single"/>
        </w:rPr>
        <w:t xml:space="preserve"> an </w:t>
      </w:r>
      <w:r w:rsidRPr="00133AB9">
        <w:rPr>
          <w:highlight w:val="cyan"/>
          <w:u w:val="single"/>
        </w:rPr>
        <w:t>active trilateral strategy</w:t>
      </w:r>
      <w:r w:rsidRPr="00124116">
        <w:rPr>
          <w:u w:val="single"/>
        </w:rPr>
        <w:t xml:space="preserve"> given that its foreign policy is predicated on non-interference and that it sees itself as a “developing country,” similar to many in Africa</w:t>
      </w:r>
      <w:r w:rsidRPr="00463137">
        <w:rPr>
          <w:sz w:val="16"/>
        </w:rPr>
        <w:t xml:space="preserve">. Trilateral cooperation also </w:t>
      </w:r>
      <w:r w:rsidRPr="00463137">
        <w:rPr>
          <w:u w:val="single"/>
        </w:rPr>
        <w:t>requires political will, which has yet to be effectively mobilized</w:t>
      </w:r>
      <w:r w:rsidRPr="00463137">
        <w:rPr>
          <w:sz w:val="16"/>
        </w:rPr>
        <w:t>. Ambassador David Shinn (2011) reports of discussion between the U.</w:t>
      </w:r>
      <w:r w:rsidRPr="00133AB9">
        <w:rPr>
          <w:highlight w:val="cyan"/>
          <w:u w:val="single"/>
        </w:rPr>
        <w:t>S. and China</w:t>
      </w:r>
      <w:r w:rsidRPr="00463137">
        <w:rPr>
          <w:u w:val="single"/>
        </w:rPr>
        <w:t xml:space="preserve"> in the </w:t>
      </w:r>
      <w:r w:rsidRPr="00133AB9">
        <w:rPr>
          <w:highlight w:val="cyan"/>
          <w:u w:val="single"/>
        </w:rPr>
        <w:t>areas of health</w:t>
      </w:r>
      <w:r w:rsidRPr="00463137">
        <w:rPr>
          <w:u w:val="single"/>
        </w:rPr>
        <w:t xml:space="preserve"> </w:t>
      </w:r>
      <w:r w:rsidRPr="00133AB9">
        <w:rPr>
          <w:highlight w:val="cyan"/>
          <w:u w:val="single"/>
        </w:rPr>
        <w:t>and ag</w:t>
      </w:r>
      <w:r w:rsidRPr="00463137">
        <w:rPr>
          <w:u w:val="single"/>
        </w:rPr>
        <w:t xml:space="preserve">riculture </w:t>
      </w:r>
      <w:r w:rsidRPr="00133AB9">
        <w:rPr>
          <w:highlight w:val="cyan"/>
          <w:u w:val="single"/>
        </w:rPr>
        <w:t>and cites lack of interest</w:t>
      </w:r>
      <w:r w:rsidRPr="00463137">
        <w:rPr>
          <w:u w:val="single"/>
        </w:rPr>
        <w:t xml:space="preserve"> </w:t>
      </w:r>
      <w:r w:rsidRPr="00133AB9">
        <w:rPr>
          <w:highlight w:val="cyan"/>
          <w:u w:val="single"/>
        </w:rPr>
        <w:t>from key personnel</w:t>
      </w:r>
      <w:r w:rsidRPr="00463137">
        <w:rPr>
          <w:u w:val="single"/>
        </w:rPr>
        <w:t xml:space="preserve"> </w:t>
      </w:r>
      <w:r w:rsidRPr="00133AB9">
        <w:rPr>
          <w:highlight w:val="cyan"/>
          <w:u w:val="single"/>
        </w:rPr>
        <w:t>in the field</w:t>
      </w:r>
      <w:r w:rsidRPr="00463137">
        <w:rPr>
          <w:u w:val="single"/>
        </w:rPr>
        <w:t xml:space="preserve"> as the major factor for </w:t>
      </w:r>
      <w:r w:rsidRPr="00133AB9">
        <w:rPr>
          <w:highlight w:val="cyan"/>
          <w:u w:val="single"/>
        </w:rPr>
        <w:t>failed trilateral discussions</w:t>
      </w:r>
      <w:r w:rsidRPr="00463137">
        <w:rPr>
          <w:sz w:val="16"/>
        </w:rPr>
        <w:t xml:space="preserve">. </w:t>
      </w:r>
      <w:r w:rsidRPr="00124116">
        <w:rPr>
          <w:u w:val="single"/>
        </w:rPr>
        <w:t>Finally, many Africans might see cooperation between the U.S. and China as an effort to exert leverage on regional governments and pressure</w:t>
      </w:r>
      <w:r w:rsidRPr="00463137">
        <w:rPr>
          <w:sz w:val="16"/>
        </w:rPr>
        <w:t xml:space="preserve"> </w:t>
      </w:r>
      <w:r w:rsidRPr="00463137">
        <w:rPr>
          <w:u w:val="single"/>
        </w:rPr>
        <w:t>African entities on American and Chinese goals in the region</w:t>
      </w:r>
      <w:r w:rsidRPr="00463137">
        <w:rPr>
          <w:sz w:val="16"/>
        </w:rPr>
        <w:t>.</w:t>
      </w:r>
    </w:p>
    <w:p w14:paraId="5A0463CF" w14:textId="77777777" w:rsidR="00506B55" w:rsidRDefault="00506B55" w:rsidP="00506B55"/>
    <w:p w14:paraId="7575E58C" w14:textId="376ADE19" w:rsidR="00506B55" w:rsidRDefault="00506B55" w:rsidP="00506B55">
      <w:pPr>
        <w:pStyle w:val="Heading3"/>
      </w:pPr>
      <w:r>
        <w:lastRenderedPageBreak/>
        <w:t>AT Solvency – Africa Says No</w:t>
      </w:r>
    </w:p>
    <w:p w14:paraId="6F3AA222" w14:textId="77777777" w:rsidR="00506B55" w:rsidRPr="00506B55" w:rsidRDefault="00506B55" w:rsidP="00506B55"/>
    <w:p w14:paraId="38569C3A" w14:textId="77777777" w:rsidR="00850979" w:rsidRPr="00463137" w:rsidRDefault="00850979" w:rsidP="00850979">
      <w:pPr>
        <w:pStyle w:val="Heading4"/>
      </w:pPr>
      <w:r>
        <w:t>Africa opposes Sino-US cooperation –</w:t>
      </w:r>
      <w:r w:rsidRPr="00463137">
        <w:t>lack of</w:t>
      </w:r>
      <w:r>
        <w:t xml:space="preserve"> coordination maximizes flexibility</w:t>
      </w:r>
      <w:r w:rsidRPr="00463137">
        <w:t xml:space="preserve"> </w:t>
      </w:r>
    </w:p>
    <w:p w14:paraId="6DB43901" w14:textId="77777777" w:rsidR="00850979" w:rsidRPr="00463137" w:rsidRDefault="00850979" w:rsidP="00850979">
      <w:pPr>
        <w:rPr>
          <w:rStyle w:val="Style13ptBold"/>
        </w:rPr>
      </w:pPr>
      <w:r w:rsidRPr="00463137">
        <w:rPr>
          <w:rStyle w:val="Style13ptBold"/>
        </w:rPr>
        <w:t>Sun and Olin-</w:t>
      </w:r>
      <w:proofErr w:type="spellStart"/>
      <w:r w:rsidRPr="00463137">
        <w:rPr>
          <w:rStyle w:val="Style13ptBold"/>
        </w:rPr>
        <w:t>Ammentorp</w:t>
      </w:r>
      <w:proofErr w:type="spellEnd"/>
      <w:r>
        <w:rPr>
          <w:rStyle w:val="Style13ptBold"/>
        </w:rPr>
        <w:t xml:space="preserve"> 14  - </w:t>
      </w:r>
      <w:r>
        <w:rPr>
          <w:rStyle w:val="Style13ptBold"/>
          <w:b w:val="0"/>
        </w:rPr>
        <w:t>Nonresident F</w:t>
      </w:r>
      <w:r w:rsidRPr="00463137">
        <w:rPr>
          <w:rStyle w:val="Style13ptBold"/>
          <w:b w:val="0"/>
        </w:rPr>
        <w:t>ellow in the African Growth Initiative focusing on US-China relations in Africa and her research assistant</w:t>
      </w:r>
      <w:r w:rsidRPr="00463137">
        <w:rPr>
          <w:rStyle w:val="Style13ptBold"/>
        </w:rPr>
        <w:t xml:space="preserve"> </w:t>
      </w:r>
      <w:r>
        <w:t>(</w:t>
      </w:r>
      <w:r w:rsidRPr="00463137">
        <w:t>Yun Sun and Jane</w:t>
      </w:r>
      <w:r>
        <w:t xml:space="preserve"> Olin-</w:t>
      </w:r>
      <w:proofErr w:type="spellStart"/>
      <w:r>
        <w:t>Ammentorp</w:t>
      </w:r>
      <w:proofErr w:type="spellEnd"/>
      <w:r>
        <w:t>,</w:t>
      </w:r>
      <w:r w:rsidRPr="00463137">
        <w:t xml:space="preserve"> “The US and China in Africa: Competition or Cooperation?”, Brookings Institute,</w:t>
      </w:r>
      <w:r>
        <w:t xml:space="preserve"> April 28,</w:t>
      </w:r>
      <w:r w:rsidRPr="00463137">
        <w:t xml:space="preserve"> </w:t>
      </w:r>
      <w:hyperlink r:id="rId14" w:history="1">
        <w:r w:rsidRPr="00463137">
          <w:t>http://www.brookings.edu/blogs/africa-in-focus/posts/2014/04/28-us-china-africa-policy-sun</w:t>
        </w:r>
      </w:hyperlink>
      <w:r>
        <w:t>)//AS</w:t>
      </w:r>
    </w:p>
    <w:p w14:paraId="35FBD6B2" w14:textId="77777777" w:rsidR="00850979" w:rsidRDefault="00850979" w:rsidP="00850979">
      <w:pPr>
        <w:rPr>
          <w:sz w:val="14"/>
        </w:rPr>
      </w:pPr>
      <w:r w:rsidRPr="00936E1D">
        <w:rPr>
          <w:u w:val="single"/>
        </w:rPr>
        <w:t>African policymakers need effective and efficient policies to benefit from the competition between the U.S. and China.</w:t>
      </w:r>
      <w:r w:rsidRPr="00463137">
        <w:rPr>
          <w:sz w:val="14"/>
        </w:rPr>
        <w:t xml:space="preserve"> At the moment, such policies are lacking. Many experts note that, if African countries can prioritize and be clearer in their demands in engagement with these powers, Africa can exploit the different comparative advantages of the U.S. and China. China’s advantage is frequently cited to be speed, as AGI Senior Fellow </w:t>
      </w:r>
      <w:proofErr w:type="spellStart"/>
      <w:r w:rsidRPr="00463137">
        <w:rPr>
          <w:sz w:val="14"/>
        </w:rPr>
        <w:t>Amadou</w:t>
      </w:r>
      <w:proofErr w:type="spellEnd"/>
      <w:r w:rsidRPr="00463137">
        <w:rPr>
          <w:sz w:val="14"/>
        </w:rPr>
        <w:t xml:space="preserve"> </w:t>
      </w:r>
      <w:proofErr w:type="spellStart"/>
      <w:r w:rsidRPr="00463137">
        <w:rPr>
          <w:sz w:val="14"/>
        </w:rPr>
        <w:t>Sy</w:t>
      </w:r>
      <w:proofErr w:type="spellEnd"/>
      <w:r w:rsidRPr="00463137">
        <w:rPr>
          <w:sz w:val="14"/>
        </w:rPr>
        <w:t xml:space="preserve"> noted during our April 16 discussion. Infrastructure projects built by Chinese companies are quickly popping up around the continent. On the other hand, the U.S. has superior technology and capacity to provide an operator role in the oil and gas industry and to supply African countries with high-tech machinery. In addition, some research suggests that countries with increased exports to the United States, as opposed to the European Union and China, have experienced enhanced productivity, labor demand and value addition. </w:t>
      </w:r>
      <w:r w:rsidRPr="00506B55">
        <w:rPr>
          <w:rStyle w:val="Emphasis"/>
          <w:b w:val="0"/>
        </w:rPr>
        <w:t xml:space="preserve">Importantly, many </w:t>
      </w:r>
      <w:r w:rsidRPr="00133AB9">
        <w:rPr>
          <w:rStyle w:val="Emphasis"/>
          <w:b w:val="0"/>
          <w:highlight w:val="cyan"/>
        </w:rPr>
        <w:t>African countries want to discourage U.S.-China coop</w:t>
      </w:r>
      <w:r w:rsidRPr="00506B55">
        <w:rPr>
          <w:rStyle w:val="Emphasis"/>
          <w:b w:val="0"/>
        </w:rPr>
        <w:t xml:space="preserve">eration </w:t>
      </w:r>
      <w:r w:rsidRPr="00133AB9">
        <w:rPr>
          <w:rStyle w:val="Emphasis"/>
          <w:b w:val="0"/>
          <w:highlight w:val="cyan"/>
        </w:rPr>
        <w:t>on</w:t>
      </w:r>
      <w:r w:rsidRPr="00506B55">
        <w:rPr>
          <w:rStyle w:val="Emphasis"/>
          <w:b w:val="0"/>
        </w:rPr>
        <w:t xml:space="preserve"> the </w:t>
      </w:r>
      <w:r w:rsidRPr="00133AB9">
        <w:rPr>
          <w:rStyle w:val="Emphasis"/>
          <w:b w:val="0"/>
          <w:highlight w:val="cyan"/>
        </w:rPr>
        <w:t>continent</w:t>
      </w:r>
      <w:r w:rsidRPr="00506B55">
        <w:rPr>
          <w:rStyle w:val="Emphasis"/>
          <w:b w:val="0"/>
        </w:rPr>
        <w:t xml:space="preserve">: A </w:t>
      </w:r>
      <w:r w:rsidRPr="009B600D">
        <w:rPr>
          <w:rStyle w:val="Emphasis"/>
          <w:b w:val="0"/>
          <w:highlight w:val="cyan"/>
        </w:rPr>
        <w:t>lack of coordination creates</w:t>
      </w:r>
      <w:r w:rsidRPr="00506B55">
        <w:rPr>
          <w:rStyle w:val="Emphasis"/>
          <w:b w:val="0"/>
        </w:rPr>
        <w:t xml:space="preserve"> an </w:t>
      </w:r>
      <w:r w:rsidRPr="009B600D">
        <w:rPr>
          <w:rStyle w:val="Emphasis"/>
          <w:b w:val="0"/>
          <w:highlight w:val="cyan"/>
        </w:rPr>
        <w:t>advantage for Africa</w:t>
      </w:r>
      <w:r w:rsidRPr="00506B55">
        <w:rPr>
          <w:rStyle w:val="Emphasis"/>
          <w:b w:val="0"/>
        </w:rPr>
        <w:t xml:space="preserve"> because it </w:t>
      </w:r>
      <w:r w:rsidRPr="009B600D">
        <w:rPr>
          <w:rStyle w:val="Emphasis"/>
          <w:b w:val="0"/>
          <w:highlight w:val="cyan"/>
        </w:rPr>
        <w:t>creates checks</w:t>
      </w:r>
      <w:r w:rsidRPr="00506B55">
        <w:rPr>
          <w:rStyle w:val="Emphasis"/>
          <w:b w:val="0"/>
        </w:rPr>
        <w:t xml:space="preserve"> </w:t>
      </w:r>
      <w:r w:rsidRPr="009B600D">
        <w:rPr>
          <w:rStyle w:val="Emphasis"/>
          <w:b w:val="0"/>
          <w:highlight w:val="cyan"/>
        </w:rPr>
        <w:t>and balances between</w:t>
      </w:r>
      <w:r w:rsidRPr="00506B55">
        <w:rPr>
          <w:rStyle w:val="Emphasis"/>
          <w:b w:val="0"/>
        </w:rPr>
        <w:t xml:space="preserve"> the </w:t>
      </w:r>
      <w:r w:rsidRPr="009B600D">
        <w:rPr>
          <w:rStyle w:val="Emphasis"/>
          <w:b w:val="0"/>
          <w:highlight w:val="cyan"/>
        </w:rPr>
        <w:t>two powers</w:t>
      </w:r>
      <w:r w:rsidRPr="00506B55">
        <w:rPr>
          <w:rStyle w:val="Emphasis"/>
          <w:b w:val="0"/>
        </w:rPr>
        <w:t xml:space="preserve">, </w:t>
      </w:r>
      <w:r w:rsidRPr="009B600D">
        <w:rPr>
          <w:rStyle w:val="Emphasis"/>
          <w:b w:val="0"/>
          <w:highlight w:val="cyan"/>
        </w:rPr>
        <w:t>making room for Africans to maximize their flexibility</w:t>
      </w:r>
      <w:r w:rsidRPr="009B600D">
        <w:rPr>
          <w:rStyle w:val="Emphasis"/>
          <w:highlight w:val="cyan"/>
        </w:rPr>
        <w:t>.</w:t>
      </w:r>
      <w:r w:rsidRPr="00463137">
        <w:rPr>
          <w:sz w:val="14"/>
        </w:rPr>
        <w:t xml:space="preserve"> Despite this need for healthy competition, there are great opportunities for Africa in Chinese-Western cooperation in African countries, particularly in the area of peace and security operations. As noted above, China is increasing its presence and coordination with United Nations peacekeeping missions and fighting piracy. Perhaps one of the most important areas in which Africa could benefit from U.S.-China cooperation and lessons is in the area of knowledge transfer. The jobs and skills gap in Africa is wide and only growing bigger as its population explodes. To help Africa take advantage of this potential demographic dividend, both China and the U.S. need to focus on investing in jobs and skills in Africa. In fact, during our discussion, Brookings John L. Thornton China Center senior fellow and former U.S. Treasury economic and financial emissary to China, David Dollar, remarked that African countries might want to consider China’s domestic experience with FDI, and how China placed high requirements for foreign companies to transfer their technologies as well as strict limitations on visas for foreign workers at joint ventures in China, forcing non-Chinese companies to train and invest in local employees. The idea of being able to climb the ladder of economic development is hugely attractive to local employees, and Africa</w:t>
      </w:r>
    </w:p>
    <w:p w14:paraId="4ED3CCEE" w14:textId="27F4DC17" w:rsidR="0046664C" w:rsidRDefault="0046664C" w:rsidP="0046664C">
      <w:pPr>
        <w:pStyle w:val="Heading3"/>
      </w:pPr>
      <w:r>
        <w:lastRenderedPageBreak/>
        <w:t>XT:  Africa Says No</w:t>
      </w:r>
    </w:p>
    <w:p w14:paraId="77AC2FA6" w14:textId="77777777" w:rsidR="0046664C" w:rsidRPr="00F97C53" w:rsidRDefault="0046664C" w:rsidP="0046664C">
      <w:pPr>
        <w:pStyle w:val="Heading4"/>
      </w:pPr>
      <w:r w:rsidRPr="00F97C53">
        <w:t xml:space="preserve">China and African countries say no – empirics </w:t>
      </w:r>
    </w:p>
    <w:p w14:paraId="23ACF695" w14:textId="0AB28715" w:rsidR="0046664C" w:rsidRPr="00F97C53" w:rsidRDefault="00340D7B" w:rsidP="0046664C">
      <w:r>
        <w:rPr>
          <w:rStyle w:val="Style13ptBold"/>
        </w:rPr>
        <w:t xml:space="preserve">Boynton and Savoy </w:t>
      </w:r>
      <w:r w:rsidR="0046664C" w:rsidRPr="00F97C53">
        <w:rPr>
          <w:rStyle w:val="Style13ptBold"/>
        </w:rPr>
        <w:t>12</w:t>
      </w:r>
      <w:r>
        <w:rPr>
          <w:rStyle w:val="Style13ptBold"/>
        </w:rPr>
        <w:t xml:space="preserve"> - </w:t>
      </w:r>
      <w:r w:rsidRPr="00F97C53">
        <w:t>Senior Director @ Albright Stonebridge Group, Fellow with the Global Health Policy Center @ Center for Strategic and International Studies, MA in International Development @ Brandeis University</w:t>
      </w:r>
      <w:r>
        <w:t xml:space="preserve">; </w:t>
      </w:r>
      <w:r w:rsidRPr="00F97C53">
        <w:t>Deputy Director and Fellow, Project on U.S. Leadership in Development and Project on Prosperity and Development @ Center for Strategic and International Studies, MA in international relations @ Boston University</w:t>
      </w:r>
      <w:r w:rsidR="0046664C" w:rsidRPr="00F97C53">
        <w:t xml:space="preserve"> (</w:t>
      </w:r>
      <w:proofErr w:type="spellStart"/>
      <w:r w:rsidR="0046664C" w:rsidRPr="00340D7B">
        <w:t>Xiaoqing</w:t>
      </w:r>
      <w:proofErr w:type="spellEnd"/>
      <w:r w:rsidR="0046664C" w:rsidRPr="00340D7B">
        <w:t xml:space="preserve"> Lu</w:t>
      </w:r>
      <w:r w:rsidRPr="00340D7B">
        <w:t xml:space="preserve"> &amp;</w:t>
      </w:r>
      <w:r w:rsidR="0046664C" w:rsidRPr="00340D7B">
        <w:t xml:space="preserve"> </w:t>
      </w:r>
      <w:proofErr w:type="spellStart"/>
      <w:r w:rsidR="0046664C" w:rsidRPr="00340D7B">
        <w:t>Conor</w:t>
      </w:r>
      <w:proofErr w:type="spellEnd"/>
      <w:r w:rsidR="0046664C" w:rsidRPr="00340D7B">
        <w:t xml:space="preserve"> M.</w:t>
      </w:r>
      <w:r>
        <w:t xml:space="preserve">, </w:t>
      </w:r>
      <w:r w:rsidR="0046664C" w:rsidRPr="00F97C53">
        <w:t xml:space="preserve">“U.S.-China Parallel Development Assistance Goals”, 3/1/12, Accessed 7/2/16, </w:t>
      </w:r>
      <w:hyperlink r:id="rId15" w:history="1">
        <w:r w:rsidR="0046664C" w:rsidRPr="00F97C53">
          <w:rPr>
            <w:rStyle w:val="Hyperlink"/>
          </w:rPr>
          <w:t>https://www.ciaonet.org/attachments/20315/uploads</w:t>
        </w:r>
      </w:hyperlink>
      <w:r>
        <w:t>, p. 8)//SN</w:t>
      </w:r>
    </w:p>
    <w:p w14:paraId="6F5C113A" w14:textId="318A4C7B" w:rsidR="00506B55" w:rsidRPr="00506B55" w:rsidRDefault="0046664C" w:rsidP="00340D7B">
      <w:r w:rsidRPr="00F97C53">
        <w:rPr>
          <w:sz w:val="14"/>
        </w:rPr>
        <w:t xml:space="preserve">As outlined above, China is a growing donor to the developing world. This is impacting U.S. government efforts throughout the developing world. Chinese foreign aid allows it a significant presence throughout sub-Saharan Africa, Southeast Asia, and Africa. This presents both a challenge and an opportunity for the United States. In response, the United States has sought ways to engage China through bilateral and multilateral forums on development. </w:t>
      </w:r>
      <w:r w:rsidRPr="00F97C53">
        <w:rPr>
          <w:rStyle w:val="StyleUnderline"/>
        </w:rPr>
        <w:t>In</w:t>
      </w:r>
      <w:r w:rsidRPr="00F97C53">
        <w:rPr>
          <w:sz w:val="14"/>
        </w:rPr>
        <w:t xml:space="preserve"> the late Bush administration </w:t>
      </w:r>
      <w:r w:rsidRPr="009B600D">
        <w:rPr>
          <w:sz w:val="14"/>
          <w:highlight w:val="cyan"/>
        </w:rPr>
        <w:t>(</w:t>
      </w:r>
      <w:r w:rsidRPr="009B600D">
        <w:rPr>
          <w:rStyle w:val="StyleUnderline"/>
          <w:highlight w:val="cyan"/>
        </w:rPr>
        <w:t>2008</w:t>
      </w:r>
      <w:r w:rsidRPr="009B600D">
        <w:rPr>
          <w:sz w:val="14"/>
          <w:highlight w:val="cyan"/>
        </w:rPr>
        <w:t>),</w:t>
      </w:r>
      <w:r w:rsidRPr="00F97C53">
        <w:rPr>
          <w:sz w:val="14"/>
        </w:rPr>
        <w:t xml:space="preserve"> this included sending a development counselor to the embassy in Beijing in order to engage the U.S. government’s Chinese development counterparts. Further, Bush administration </w:t>
      </w:r>
      <w:r w:rsidRPr="009B600D">
        <w:rPr>
          <w:rStyle w:val="StyleUnderline"/>
          <w:highlight w:val="cyan"/>
        </w:rPr>
        <w:t>officials identified</w:t>
      </w:r>
      <w:r w:rsidRPr="00F97C53">
        <w:rPr>
          <w:rStyle w:val="StyleUnderline"/>
        </w:rPr>
        <w:t xml:space="preserve"> </w:t>
      </w:r>
      <w:r w:rsidRPr="009B600D">
        <w:rPr>
          <w:rStyle w:val="StyleUnderline"/>
          <w:highlight w:val="cyan"/>
        </w:rPr>
        <w:t>several</w:t>
      </w:r>
      <w:r w:rsidRPr="00F97C53">
        <w:rPr>
          <w:rStyle w:val="StyleUnderline"/>
        </w:rPr>
        <w:t xml:space="preserve"> potential </w:t>
      </w:r>
      <w:r w:rsidRPr="009B600D">
        <w:rPr>
          <w:rStyle w:val="StyleUnderline"/>
          <w:highlight w:val="cyan"/>
        </w:rPr>
        <w:t>areas for U.S.-China collab</w:t>
      </w:r>
      <w:r w:rsidRPr="00F97C53">
        <w:rPr>
          <w:rStyle w:val="StyleUnderline"/>
        </w:rPr>
        <w:t xml:space="preserve">oration, </w:t>
      </w:r>
      <w:r w:rsidRPr="009B600D">
        <w:rPr>
          <w:rStyle w:val="StyleUnderline"/>
          <w:highlight w:val="cyan"/>
        </w:rPr>
        <w:t>including countering</w:t>
      </w:r>
      <w:r w:rsidRPr="00F97C53">
        <w:rPr>
          <w:rStyle w:val="StyleUnderline"/>
        </w:rPr>
        <w:t xml:space="preserve"> </w:t>
      </w:r>
      <w:r w:rsidRPr="009B600D">
        <w:rPr>
          <w:rStyle w:val="StyleUnderline"/>
          <w:highlight w:val="cyan"/>
        </w:rPr>
        <w:t>endemic diseases</w:t>
      </w:r>
      <w:r w:rsidRPr="00F97C53">
        <w:rPr>
          <w:rStyle w:val="StyleUnderline"/>
        </w:rPr>
        <w:t xml:space="preserve"> such as malaria</w:t>
      </w:r>
      <w:r w:rsidRPr="00F97C53">
        <w:rPr>
          <w:sz w:val="14"/>
        </w:rPr>
        <w:t xml:space="preserve">, joint agricultural projects, infrastructure, security reform in the Congo, and irrigation in Ethiopia.36 </w:t>
      </w:r>
      <w:r w:rsidRPr="00F97C53">
        <w:rPr>
          <w:rStyle w:val="StyleUnderline"/>
        </w:rPr>
        <w:t xml:space="preserve">Although </w:t>
      </w:r>
      <w:r w:rsidRPr="009B600D">
        <w:rPr>
          <w:rStyle w:val="StyleUnderline"/>
          <w:highlight w:val="cyan"/>
        </w:rPr>
        <w:t>key stakeholders in</w:t>
      </w:r>
      <w:r w:rsidRPr="00F97C53">
        <w:rPr>
          <w:rStyle w:val="StyleUnderline"/>
        </w:rPr>
        <w:t xml:space="preserve"> the </w:t>
      </w:r>
      <w:r w:rsidRPr="009B600D">
        <w:rPr>
          <w:rStyle w:val="StyleUnderline"/>
          <w:highlight w:val="cyan"/>
        </w:rPr>
        <w:t>U.S. gov</w:t>
      </w:r>
      <w:r w:rsidRPr="00F97C53">
        <w:rPr>
          <w:rStyle w:val="StyleUnderline"/>
        </w:rPr>
        <w:t xml:space="preserve">ernment </w:t>
      </w:r>
      <w:r w:rsidRPr="009B600D">
        <w:rPr>
          <w:rStyle w:val="StyleUnderline"/>
          <w:highlight w:val="cyan"/>
        </w:rPr>
        <w:t>supported</w:t>
      </w:r>
      <w:r w:rsidRPr="00F97C53">
        <w:rPr>
          <w:rStyle w:val="StyleUnderline"/>
        </w:rPr>
        <w:t xml:space="preserve"> these proposed </w:t>
      </w:r>
      <w:r w:rsidRPr="009B600D">
        <w:rPr>
          <w:rStyle w:val="StyleUnderline"/>
          <w:highlight w:val="cyan"/>
        </w:rPr>
        <w:t>projects,</w:t>
      </w:r>
      <w:r w:rsidRPr="00F97C53">
        <w:rPr>
          <w:rStyle w:val="StyleUnderline"/>
        </w:rPr>
        <w:t xml:space="preserve"> the projects failed due to a lack of interest on the Chinese side, as well as the host governments involved (notably Angola)</w:t>
      </w:r>
      <w:r w:rsidRPr="00F97C53">
        <w:rPr>
          <w:sz w:val="14"/>
        </w:rPr>
        <w:t>.</w:t>
      </w:r>
      <w:r w:rsidR="00340D7B">
        <w:rPr>
          <w:sz w:val="14"/>
        </w:rPr>
        <w:t xml:space="preserve"> </w:t>
      </w:r>
    </w:p>
    <w:p w14:paraId="0951BFC1" w14:textId="03C19714" w:rsidR="00771F83" w:rsidRDefault="00771F83" w:rsidP="00771F83">
      <w:pPr>
        <w:pStyle w:val="Heading3"/>
      </w:pPr>
      <w:r>
        <w:lastRenderedPageBreak/>
        <w:t xml:space="preserve">AT Solvency – </w:t>
      </w:r>
      <w:r w:rsidR="009625D4">
        <w:t>Different Ideologies</w:t>
      </w:r>
    </w:p>
    <w:p w14:paraId="0E86251D" w14:textId="77777777" w:rsidR="009625D4" w:rsidRDefault="009625D4" w:rsidP="009625D4">
      <w:pPr>
        <w:pStyle w:val="Heading4"/>
      </w:pPr>
      <w:r>
        <w:t>U.S-Sino cooperation in Africa significantly limited – vast differences in foreign aid ideologies</w:t>
      </w:r>
    </w:p>
    <w:p w14:paraId="6F5F3530" w14:textId="059D6811" w:rsidR="009625D4" w:rsidRPr="00487BC0" w:rsidRDefault="009625D4" w:rsidP="009625D4">
      <w:proofErr w:type="spellStart"/>
      <w:r w:rsidRPr="003F1C59">
        <w:rPr>
          <w:rStyle w:val="Style13ptBold"/>
        </w:rPr>
        <w:t>Caulderwood</w:t>
      </w:r>
      <w:proofErr w:type="spellEnd"/>
      <w:r w:rsidRPr="003F1C59">
        <w:rPr>
          <w:rStyle w:val="Style13ptBold"/>
        </w:rPr>
        <w:t xml:space="preserve"> 15</w:t>
      </w:r>
      <w:r>
        <w:t xml:space="preserve"> (Kathleen, “Why the U.S. and China Just Can’t Get Along in Africa,</w:t>
      </w:r>
      <w:r w:rsidR="00850979">
        <w:t>” International Business Times,</w:t>
      </w:r>
      <w:r>
        <w:t xml:space="preserve"> 4/7, </w:t>
      </w:r>
      <w:r w:rsidRPr="00487BC0">
        <w:t>http://www.ibtimes.com/why-us-china-just-cant-get-along-africa-1872916</w:t>
      </w:r>
      <w:r>
        <w:t>)//SEP</w:t>
      </w:r>
    </w:p>
    <w:p w14:paraId="02CD57B9" w14:textId="77777777" w:rsidR="009625D4" w:rsidRDefault="009625D4" w:rsidP="009625D4">
      <w:r w:rsidRPr="00570CE5">
        <w:rPr>
          <w:u w:val="single"/>
        </w:rPr>
        <w:t xml:space="preserve">The </w:t>
      </w:r>
      <w:r w:rsidRPr="009B600D">
        <w:rPr>
          <w:highlight w:val="cyan"/>
          <w:u w:val="single"/>
        </w:rPr>
        <w:t>U</w:t>
      </w:r>
      <w:r w:rsidRPr="00570CE5">
        <w:rPr>
          <w:u w:val="single"/>
        </w:rPr>
        <w:t xml:space="preserve">nited </w:t>
      </w:r>
      <w:r w:rsidRPr="009B600D">
        <w:rPr>
          <w:highlight w:val="cyan"/>
          <w:u w:val="single"/>
        </w:rPr>
        <w:t>S</w:t>
      </w:r>
      <w:r w:rsidRPr="00570CE5">
        <w:rPr>
          <w:u w:val="single"/>
        </w:rPr>
        <w:t xml:space="preserve">tates </w:t>
      </w:r>
      <w:r w:rsidRPr="009B600D">
        <w:rPr>
          <w:highlight w:val="cyan"/>
          <w:u w:val="single"/>
        </w:rPr>
        <w:t>and China</w:t>
      </w:r>
      <w:r w:rsidRPr="00570CE5">
        <w:rPr>
          <w:u w:val="single"/>
        </w:rPr>
        <w:t xml:space="preserve"> are </w:t>
      </w:r>
      <w:r w:rsidRPr="009B600D">
        <w:rPr>
          <w:highlight w:val="cyan"/>
          <w:u w:val="single"/>
        </w:rPr>
        <w:t>both investing in Africa</w:t>
      </w:r>
      <w:r w:rsidRPr="00570CE5">
        <w:rPr>
          <w:u w:val="single"/>
        </w:rPr>
        <w:t xml:space="preserve"> </w:t>
      </w:r>
      <w:r w:rsidRPr="009B600D">
        <w:rPr>
          <w:highlight w:val="cyan"/>
          <w:u w:val="single"/>
        </w:rPr>
        <w:t>but</w:t>
      </w:r>
      <w:r w:rsidRPr="00570CE5">
        <w:rPr>
          <w:u w:val="single"/>
        </w:rPr>
        <w:t xml:space="preserve"> </w:t>
      </w:r>
      <w:r w:rsidRPr="009B600D">
        <w:rPr>
          <w:highlight w:val="cyan"/>
          <w:u w:val="single"/>
        </w:rPr>
        <w:t>can’t</w:t>
      </w:r>
      <w:r w:rsidRPr="00570CE5">
        <w:rPr>
          <w:u w:val="single"/>
        </w:rPr>
        <w:t xml:space="preserve"> seem to </w:t>
      </w:r>
      <w:r w:rsidRPr="009B600D">
        <w:rPr>
          <w:highlight w:val="cyan"/>
          <w:u w:val="single"/>
        </w:rPr>
        <w:t>work together</w:t>
      </w:r>
      <w:r>
        <w:t>. Despite a few one-off examples, such as the recent Ebola crisis, the two biggest investors in the region hardly ever cooperate, and analysts say it’s getting in the way.</w:t>
      </w:r>
    </w:p>
    <w:p w14:paraId="1AAB11A7" w14:textId="77777777" w:rsidR="009625D4" w:rsidRPr="00570CE5" w:rsidRDefault="009625D4" w:rsidP="009625D4">
      <w:pPr>
        <w:rPr>
          <w:u w:val="single"/>
        </w:rPr>
      </w:pPr>
      <w:r>
        <w:t>“</w:t>
      </w:r>
      <w:r w:rsidRPr="009B600D">
        <w:rPr>
          <w:highlight w:val="cyan"/>
          <w:u w:val="single"/>
        </w:rPr>
        <w:t>China views development</w:t>
      </w:r>
      <w:r w:rsidRPr="00570CE5">
        <w:rPr>
          <w:u w:val="single"/>
        </w:rPr>
        <w:t xml:space="preserve"> and foreign aid </w:t>
      </w:r>
      <w:r w:rsidRPr="009B600D">
        <w:rPr>
          <w:highlight w:val="cyan"/>
          <w:u w:val="single"/>
        </w:rPr>
        <w:t>as practical policy</w:t>
      </w:r>
      <w:r w:rsidRPr="00570CE5">
        <w:rPr>
          <w:u w:val="single"/>
        </w:rPr>
        <w:t xml:space="preserve"> </w:t>
      </w:r>
      <w:r w:rsidRPr="009B600D">
        <w:rPr>
          <w:highlight w:val="cyan"/>
          <w:u w:val="single"/>
        </w:rPr>
        <w:t>instruments</w:t>
      </w:r>
      <w:r w:rsidRPr="00570CE5">
        <w:rPr>
          <w:u w:val="single"/>
        </w:rPr>
        <w:t xml:space="preserve"> to promote political friendship and </w:t>
      </w:r>
      <w:r w:rsidRPr="009B600D">
        <w:rPr>
          <w:highlight w:val="cyan"/>
          <w:u w:val="single"/>
        </w:rPr>
        <w:t>econ</w:t>
      </w:r>
      <w:r w:rsidRPr="00570CE5">
        <w:rPr>
          <w:u w:val="single"/>
        </w:rPr>
        <w:t xml:space="preserve">omic </w:t>
      </w:r>
      <w:r w:rsidRPr="009B600D">
        <w:rPr>
          <w:highlight w:val="cyan"/>
          <w:u w:val="single"/>
        </w:rPr>
        <w:t>coop</w:t>
      </w:r>
      <w:r w:rsidRPr="00570CE5">
        <w:rPr>
          <w:u w:val="single"/>
        </w:rPr>
        <w:t xml:space="preserve">eration, </w:t>
      </w:r>
      <w:r w:rsidRPr="009B600D">
        <w:rPr>
          <w:highlight w:val="cyan"/>
          <w:u w:val="single"/>
        </w:rPr>
        <w:t>while</w:t>
      </w:r>
      <w:r w:rsidRPr="00570CE5">
        <w:rPr>
          <w:u w:val="single"/>
        </w:rPr>
        <w:t xml:space="preserve"> </w:t>
      </w:r>
      <w:r w:rsidRPr="009B600D">
        <w:rPr>
          <w:highlight w:val="cyan"/>
          <w:u w:val="single"/>
        </w:rPr>
        <w:t>the</w:t>
      </w:r>
      <w:r w:rsidRPr="00570CE5">
        <w:rPr>
          <w:u w:val="single"/>
        </w:rPr>
        <w:t xml:space="preserve"> </w:t>
      </w:r>
      <w:r w:rsidRPr="009B600D">
        <w:rPr>
          <w:highlight w:val="cyan"/>
          <w:u w:val="single"/>
        </w:rPr>
        <w:t>U.S.</w:t>
      </w:r>
      <w:r w:rsidRPr="00570CE5">
        <w:rPr>
          <w:u w:val="single"/>
        </w:rPr>
        <w:t xml:space="preserve"> </w:t>
      </w:r>
      <w:r w:rsidRPr="009B600D">
        <w:rPr>
          <w:highlight w:val="cyan"/>
          <w:u w:val="single"/>
        </w:rPr>
        <w:t>attaches</w:t>
      </w:r>
      <w:r w:rsidRPr="00570CE5">
        <w:rPr>
          <w:u w:val="single"/>
        </w:rPr>
        <w:t xml:space="preserve"> clearly </w:t>
      </w:r>
      <w:r w:rsidRPr="009B600D">
        <w:rPr>
          <w:highlight w:val="cyan"/>
          <w:u w:val="single"/>
        </w:rPr>
        <w:t>stated goals</w:t>
      </w:r>
      <w:r w:rsidRPr="00570CE5">
        <w:rPr>
          <w:u w:val="single"/>
        </w:rPr>
        <w:t xml:space="preserve">, stringent conditions, </w:t>
      </w:r>
      <w:r w:rsidRPr="009B600D">
        <w:rPr>
          <w:highlight w:val="cyan"/>
          <w:u w:val="single"/>
        </w:rPr>
        <w:t>and strict criteria to its development program</w:t>
      </w:r>
      <w:r>
        <w:t>,” wrote Yun Sun, a fellow at the Brookings Africa initiative, in a blog post this week. “</w:t>
      </w:r>
      <w:r w:rsidRPr="00570CE5">
        <w:rPr>
          <w:u w:val="single"/>
        </w:rPr>
        <w:t>In reality, these vast differences significantly limit the potenti</w:t>
      </w:r>
      <w:r>
        <w:rPr>
          <w:u w:val="single"/>
        </w:rPr>
        <w:t>al for U.S.-China cooperation.”</w:t>
      </w:r>
    </w:p>
    <w:p w14:paraId="2FD0E50D" w14:textId="77777777" w:rsidR="009625D4" w:rsidRDefault="009625D4" w:rsidP="009625D4">
      <w:r>
        <w:t>China has committed more than $11.9 billion to the country in the past decade. Though they’re both moving large amounts of money into the same places, each state works with different policies.</w:t>
      </w:r>
    </w:p>
    <w:p w14:paraId="7BEFE2BC" w14:textId="77777777" w:rsidR="009625D4" w:rsidRDefault="009625D4" w:rsidP="009625D4">
      <w:r>
        <w:t xml:space="preserve">China Africa Investment </w:t>
      </w:r>
    </w:p>
    <w:p w14:paraId="3CDA3D49" w14:textId="77777777" w:rsidR="009625D4" w:rsidRDefault="009625D4" w:rsidP="009625D4">
      <w:r>
        <w:t xml:space="preserve">Sudan's Foreign Minister Ali </w:t>
      </w:r>
      <w:proofErr w:type="spellStart"/>
      <w:r>
        <w:t>Karti</w:t>
      </w:r>
      <w:proofErr w:type="spellEnd"/>
      <w:r>
        <w:t xml:space="preserve"> (right) speaks next to Chinese Foreign Minister Wang Yi during a joint news conference in Khartoum Jan. 11, 2015.</w:t>
      </w:r>
    </w:p>
    <w:p w14:paraId="1B6DDE15" w14:textId="77777777" w:rsidR="009625D4" w:rsidRDefault="009625D4" w:rsidP="009625D4">
      <w:r>
        <w:t>PHOTO: REUTERS/MOHAMED NURELDIN ABDALLAH</w:t>
      </w:r>
    </w:p>
    <w:p w14:paraId="60ED86D2" w14:textId="77777777" w:rsidR="009625D4" w:rsidRDefault="009625D4" w:rsidP="009625D4">
      <w:r>
        <w:t>Last year, China became the continent’s largest trading partner, as trade expanded from $10 billion in 2000 to more than $200 billion in 2013, according to a report from Ernst &amp; Young. Meanwhile, American trade volumes fell from $125 billion in 2011 to just $85 billion in 2013, according to U.S. trade data.</w:t>
      </w:r>
    </w:p>
    <w:p w14:paraId="135A132A" w14:textId="77777777" w:rsidR="009625D4" w:rsidRDefault="009625D4" w:rsidP="009625D4">
      <w:r>
        <w:t>“While China does not allow political issues such as democratic or authoritarian systems to interfere with its pragmatic ties with African countries, the U.S. has strong value-oriented policies that prevent Washington from engaging regimes with poor human rights records,” Sun writes.</w:t>
      </w:r>
    </w:p>
    <w:p w14:paraId="019DE2D1" w14:textId="77777777" w:rsidR="009625D4" w:rsidRDefault="009625D4" w:rsidP="009625D4">
      <w:r>
        <w:t>For this reason, Chinese companies have, in some cases, earned a reputation for being exploitative and garnered criticism from activists and policy experts.</w:t>
      </w:r>
    </w:p>
    <w:p w14:paraId="21131404" w14:textId="77777777" w:rsidR="009625D4" w:rsidRDefault="009625D4" w:rsidP="009625D4">
      <w:r>
        <w:t>President Barack Obama made a pointed comment about the difference between American and Chinese policy in Africa at a high-level conference. Though he didn’t mention Beijing specifically, the message was clear.</w:t>
      </w:r>
    </w:p>
    <w:p w14:paraId="73F397BF" w14:textId="77777777" w:rsidR="009625D4" w:rsidRDefault="009625D4" w:rsidP="009625D4">
      <w:r>
        <w:t>“We don’t simply want to extract minerals from the ground for our growth,” he said. “We want to build partnerships that create jobs and opportunity for all our peoples that unleash the next era of African growth.”</w:t>
      </w:r>
    </w:p>
    <w:p w14:paraId="63116BDD" w14:textId="77777777" w:rsidR="009625D4" w:rsidRDefault="009625D4" w:rsidP="009625D4">
      <w:r>
        <w:t>One of the most glaring cases of disparity between Chinese and American policy is in South Sudan. The new country, formed in 2011 and supported by the United States, has been in the grip of civil war since December 2013 that’s left thousands dead.</w:t>
      </w:r>
    </w:p>
    <w:p w14:paraId="2E63EE0E" w14:textId="77777777" w:rsidR="009625D4" w:rsidRDefault="009625D4" w:rsidP="009625D4">
      <w:r>
        <w:t>China has made massive investments in resources in South Sudan and is just as interested as its American counterpart in a peaceful solution. But because of their differing strategies, it’s not that simple, according to Sun.</w:t>
      </w:r>
    </w:p>
    <w:p w14:paraId="4AB050B9" w14:textId="77777777" w:rsidR="009625D4" w:rsidRDefault="009625D4" w:rsidP="009625D4">
      <w:r>
        <w:t>“</w:t>
      </w:r>
      <w:r w:rsidRPr="00570CE5">
        <w:rPr>
          <w:u w:val="single"/>
        </w:rPr>
        <w:t>In cases such as South Sudan, both the U.S. and China stand much to lose if the crisis continues to fester,”</w:t>
      </w:r>
      <w:r>
        <w:t xml:space="preserve"> Sun wrote. </w:t>
      </w:r>
      <w:r w:rsidRPr="00570CE5">
        <w:rPr>
          <w:u w:val="single"/>
        </w:rPr>
        <w:t>But “even in such a dire situation, U.S.-China cooperation is affected by the countries’ dissimilar views of Sudan</w:t>
      </w:r>
      <w:r>
        <w:t>.”</w:t>
      </w:r>
    </w:p>
    <w:p w14:paraId="6915A78A" w14:textId="77777777" w:rsidR="009625D4" w:rsidRDefault="009625D4" w:rsidP="009625D4">
      <w:r>
        <w:t xml:space="preserve">Both have major investments in South Sudan, though the American stakes are political, while </w:t>
      </w:r>
      <w:proofErr w:type="spellStart"/>
      <w:proofErr w:type="gramStart"/>
      <w:r>
        <w:t>fr</w:t>
      </w:r>
      <w:proofErr w:type="spellEnd"/>
      <w:proofErr w:type="gramEnd"/>
      <w:r>
        <w:t xml:space="preserve"> the Chinese they are economic. U.S. diplomats have proposed a United Nations </w:t>
      </w:r>
      <w:r>
        <w:lastRenderedPageBreak/>
        <w:t>sanctions regime in South Sudan, an idea that Chinese officials recently argued was illogical, according to a Reuters report.</w:t>
      </w:r>
    </w:p>
    <w:p w14:paraId="7EC94D45" w14:textId="77777777" w:rsidR="009625D4" w:rsidRDefault="009625D4" w:rsidP="009625D4">
      <w:r>
        <w:t>This, according to Sun, is just one of many issues exemplifying the complicated nature of two countries working in the same place.</w:t>
      </w:r>
    </w:p>
    <w:p w14:paraId="0BA63EBD" w14:textId="77777777" w:rsidR="009625D4" w:rsidRDefault="009625D4" w:rsidP="009625D4">
      <w:r>
        <w:t>“</w:t>
      </w:r>
      <w:r w:rsidRPr="00570CE5">
        <w:rPr>
          <w:u w:val="single"/>
        </w:rPr>
        <w:t xml:space="preserve">Essentially, the </w:t>
      </w:r>
      <w:r w:rsidRPr="009B600D">
        <w:rPr>
          <w:highlight w:val="cyan"/>
          <w:u w:val="single"/>
        </w:rPr>
        <w:t>U.S. and China</w:t>
      </w:r>
      <w:r w:rsidRPr="00570CE5">
        <w:rPr>
          <w:u w:val="single"/>
        </w:rPr>
        <w:t xml:space="preserve"> </w:t>
      </w:r>
      <w:r w:rsidRPr="009B600D">
        <w:rPr>
          <w:highlight w:val="cyan"/>
          <w:u w:val="single"/>
        </w:rPr>
        <w:t>are</w:t>
      </w:r>
      <w:r w:rsidRPr="00570CE5">
        <w:rPr>
          <w:u w:val="single"/>
        </w:rPr>
        <w:t xml:space="preserve"> yet </w:t>
      </w:r>
      <w:r w:rsidRPr="009B600D">
        <w:rPr>
          <w:highlight w:val="cyan"/>
          <w:u w:val="single"/>
        </w:rPr>
        <w:t>to see each other as genuine coop</w:t>
      </w:r>
      <w:r w:rsidRPr="00570CE5">
        <w:rPr>
          <w:u w:val="single"/>
        </w:rPr>
        <w:t xml:space="preserve">eration </w:t>
      </w:r>
      <w:r w:rsidRPr="009B600D">
        <w:rPr>
          <w:highlight w:val="cyan"/>
          <w:u w:val="single"/>
        </w:rPr>
        <w:t>partners</w:t>
      </w:r>
      <w:r w:rsidRPr="00570CE5">
        <w:rPr>
          <w:u w:val="single"/>
        </w:rPr>
        <w:t xml:space="preserve"> </w:t>
      </w:r>
      <w:r w:rsidRPr="009B600D">
        <w:rPr>
          <w:highlight w:val="cyan"/>
          <w:u w:val="single"/>
        </w:rPr>
        <w:t>or friendly forces</w:t>
      </w:r>
      <w:r w:rsidRPr="00570CE5">
        <w:rPr>
          <w:u w:val="single"/>
        </w:rPr>
        <w:t xml:space="preserve"> </w:t>
      </w:r>
      <w:r w:rsidRPr="009B600D">
        <w:rPr>
          <w:highlight w:val="cyan"/>
          <w:u w:val="single"/>
        </w:rPr>
        <w:t>on</w:t>
      </w:r>
      <w:r w:rsidRPr="00570CE5">
        <w:rPr>
          <w:u w:val="single"/>
        </w:rPr>
        <w:t xml:space="preserve"> many </w:t>
      </w:r>
      <w:r w:rsidRPr="009B600D">
        <w:rPr>
          <w:highlight w:val="cyan"/>
          <w:u w:val="single"/>
        </w:rPr>
        <w:t>important issues</w:t>
      </w:r>
      <w:r w:rsidRPr="00570CE5">
        <w:rPr>
          <w:u w:val="single"/>
        </w:rPr>
        <w:t xml:space="preserve"> </w:t>
      </w:r>
      <w:r w:rsidRPr="009B600D">
        <w:rPr>
          <w:highlight w:val="cyan"/>
          <w:u w:val="single"/>
        </w:rPr>
        <w:t>due</w:t>
      </w:r>
      <w:r w:rsidRPr="00570CE5">
        <w:rPr>
          <w:u w:val="single"/>
        </w:rPr>
        <w:t xml:space="preserve"> </w:t>
      </w:r>
      <w:r w:rsidRPr="009B600D">
        <w:rPr>
          <w:highlight w:val="cyan"/>
          <w:u w:val="single"/>
        </w:rPr>
        <w:t>to</w:t>
      </w:r>
      <w:r w:rsidRPr="00570CE5">
        <w:rPr>
          <w:u w:val="single"/>
        </w:rPr>
        <w:t xml:space="preserve"> their </w:t>
      </w:r>
      <w:r w:rsidRPr="009B600D">
        <w:rPr>
          <w:highlight w:val="cyan"/>
          <w:u w:val="single"/>
        </w:rPr>
        <w:t>diverging perceptions</w:t>
      </w:r>
      <w:r w:rsidRPr="00570CE5">
        <w:rPr>
          <w:u w:val="single"/>
        </w:rPr>
        <w:t xml:space="preserve"> and national interests</w:t>
      </w:r>
      <w:r>
        <w:t xml:space="preserve">," Sun wrote, adding that, </w:t>
      </w:r>
      <w:r w:rsidRPr="00570CE5">
        <w:rPr>
          <w:u w:val="single"/>
        </w:rPr>
        <w:t>unfortunately, cooperation is “unlikely to occur as long as the competitive perceptions of each other remain unchanged in Beijing and Washington</w:t>
      </w:r>
      <w:r>
        <w:t>.”</w:t>
      </w:r>
    </w:p>
    <w:p w14:paraId="1C887604" w14:textId="77777777" w:rsidR="003F1C59" w:rsidRDefault="003F1C59" w:rsidP="009625D4"/>
    <w:p w14:paraId="540263B6" w14:textId="184457DF" w:rsidR="003F1C59" w:rsidRDefault="003F1C59" w:rsidP="003F1C59">
      <w:pPr>
        <w:pStyle w:val="Heading3"/>
      </w:pPr>
      <w:r>
        <w:lastRenderedPageBreak/>
        <w:t>AT Solvency – Barriers to African Health Care</w:t>
      </w:r>
    </w:p>
    <w:p w14:paraId="461EF3AE" w14:textId="77777777" w:rsidR="003F1C59" w:rsidRDefault="003F1C59" w:rsidP="003F1C59">
      <w:pPr>
        <w:pStyle w:val="Heading4"/>
      </w:pPr>
      <w:r>
        <w:t>Multiple barriers to expanding health programs in Africa</w:t>
      </w:r>
    </w:p>
    <w:p w14:paraId="2C7742BD" w14:textId="77777777" w:rsidR="003F1C59" w:rsidRDefault="003F1C59" w:rsidP="003F1C59">
      <w:pPr>
        <w:rPr>
          <w:rFonts w:ascii="Arial" w:eastAsia="Times New Roman" w:hAnsi="Arial" w:cs="Arial"/>
          <w:color w:val="333333"/>
          <w:sz w:val="20"/>
          <w:szCs w:val="20"/>
          <w:shd w:val="clear" w:color="auto" w:fill="FFFFFF"/>
        </w:rPr>
      </w:pPr>
      <w:proofErr w:type="spellStart"/>
      <w:r w:rsidRPr="009642D1">
        <w:rPr>
          <w:rStyle w:val="Style13ptBold"/>
        </w:rPr>
        <w:t>Brautigam</w:t>
      </w:r>
      <w:proofErr w:type="spellEnd"/>
      <w:r w:rsidRPr="009642D1">
        <w:rPr>
          <w:rStyle w:val="Style13ptBold"/>
        </w:rPr>
        <w:t xml:space="preserve"> 11</w:t>
      </w:r>
      <w:r>
        <w:t xml:space="preserve"> –</w:t>
      </w:r>
      <w:r w:rsidRPr="009642D1">
        <w:rPr>
          <w:rFonts w:ascii="Arial" w:eastAsia="Times New Roman" w:hAnsi="Arial" w:cs="Arial"/>
          <w:color w:val="333333"/>
          <w:sz w:val="20"/>
          <w:szCs w:val="20"/>
          <w:shd w:val="clear" w:color="auto" w:fill="FFFFFF"/>
        </w:rPr>
        <w:t xml:space="preserve"> </w:t>
      </w:r>
      <w:r>
        <w:rPr>
          <w:rFonts w:ascii="Arial" w:eastAsia="Times New Roman" w:hAnsi="Arial" w:cs="Arial"/>
          <w:color w:val="333333"/>
          <w:sz w:val="20"/>
          <w:szCs w:val="20"/>
          <w:shd w:val="clear" w:color="auto" w:fill="FFFFFF"/>
        </w:rPr>
        <w:t>Professor in International Political Economy</w:t>
      </w:r>
      <w:r>
        <w:rPr>
          <w:rFonts w:ascii="Arial" w:eastAsia="Times New Roman" w:hAnsi="Arial" w:cs="Arial"/>
          <w:color w:val="333333"/>
          <w:sz w:val="20"/>
          <w:szCs w:val="20"/>
        </w:rPr>
        <w:t xml:space="preserve">, </w:t>
      </w:r>
      <w:r>
        <w:rPr>
          <w:rFonts w:ascii="Arial" w:eastAsia="Times New Roman" w:hAnsi="Arial" w:cs="Arial"/>
          <w:color w:val="333333"/>
          <w:sz w:val="20"/>
          <w:szCs w:val="20"/>
          <w:shd w:val="clear" w:color="auto" w:fill="FFFFFF"/>
        </w:rPr>
        <w:t>Professor of International Development and Comparative Politics</w:t>
      </w:r>
      <w:r>
        <w:rPr>
          <w:rFonts w:ascii="Arial" w:eastAsia="Times New Roman" w:hAnsi="Arial" w:cs="Arial"/>
          <w:color w:val="333333"/>
          <w:sz w:val="20"/>
          <w:szCs w:val="20"/>
        </w:rPr>
        <w:br/>
      </w:r>
      <w:r>
        <w:rPr>
          <w:rFonts w:ascii="Arial" w:eastAsia="Times New Roman" w:hAnsi="Arial" w:cs="Arial"/>
          <w:color w:val="333333"/>
          <w:sz w:val="20"/>
          <w:szCs w:val="20"/>
          <w:shd w:val="clear" w:color="auto" w:fill="FFFFFF"/>
        </w:rPr>
        <w:t xml:space="preserve">Director of International Development Program and China-Africa Research Initiative, Johns Hopkins University </w:t>
      </w:r>
      <w:r>
        <w:t xml:space="preserve">(Deborah, “U.S. and Chinese Efforts in Africa in Global Health and Foreign Aid:  Objectives, Impact and Potential Conflicts of Interest,” CSIS Report, China’s Emerging Global Health and Foreign Aid Engagement in Africa, </w:t>
      </w:r>
      <w:r w:rsidRPr="009642D1">
        <w:t>https://csis-prod.s3.amazonaws.com/s3fs-public/legacy_files/files/publication/111122_Freeman_ChinaEmergingGlobalHealth_Web.pdf</w:t>
      </w:r>
      <w:r>
        <w:t xml:space="preserve"> p. 10)//SEP</w:t>
      </w:r>
    </w:p>
    <w:p w14:paraId="76480F0B" w14:textId="77777777" w:rsidR="003F1C59" w:rsidRPr="00632A34" w:rsidRDefault="003F1C59" w:rsidP="003F1C59">
      <w:pPr>
        <w:rPr>
          <w:rFonts w:ascii="Arial" w:eastAsia="Times New Roman" w:hAnsi="Arial" w:cs="Arial"/>
          <w:color w:val="333333"/>
          <w:sz w:val="20"/>
          <w:szCs w:val="20"/>
          <w:shd w:val="clear" w:color="auto" w:fill="FFFFFF"/>
        </w:rPr>
      </w:pPr>
    </w:p>
    <w:p w14:paraId="457616A7" w14:textId="1C585498" w:rsidR="003F1C59" w:rsidRDefault="003F1C59" w:rsidP="003F1C59">
      <w:proofErr w:type="gramStart"/>
      <w:r w:rsidRPr="00EE703F">
        <w:t xml:space="preserve">Common Constraints and Potential </w:t>
      </w:r>
      <w:r w:rsidRPr="005A68AE">
        <w:rPr>
          <w:u w:val="single"/>
        </w:rPr>
        <w:t>Conflicts</w:t>
      </w:r>
      <w:r>
        <w:rPr>
          <w:u w:val="single"/>
        </w:rPr>
        <w:t>.</w:t>
      </w:r>
      <w:proofErr w:type="gramEnd"/>
      <w:r>
        <w:rPr>
          <w:u w:val="single"/>
        </w:rPr>
        <w:t xml:space="preserve">  </w:t>
      </w:r>
      <w:r w:rsidRPr="005A68AE">
        <w:rPr>
          <w:u w:val="single"/>
        </w:rPr>
        <w:t xml:space="preserve">China and </w:t>
      </w:r>
      <w:r w:rsidRPr="009B600D">
        <w:rPr>
          <w:highlight w:val="cyan"/>
          <w:u w:val="single"/>
        </w:rPr>
        <w:t>the U</w:t>
      </w:r>
      <w:r w:rsidRPr="005A68AE">
        <w:rPr>
          <w:u w:val="single"/>
        </w:rPr>
        <w:t xml:space="preserve">nited </w:t>
      </w:r>
      <w:r w:rsidRPr="009B600D">
        <w:rPr>
          <w:highlight w:val="cyan"/>
          <w:u w:val="single"/>
        </w:rPr>
        <w:t>S</w:t>
      </w:r>
      <w:r w:rsidRPr="005A68AE">
        <w:rPr>
          <w:u w:val="single"/>
        </w:rPr>
        <w:t xml:space="preserve">tates </w:t>
      </w:r>
      <w:r w:rsidRPr="009B600D">
        <w:rPr>
          <w:highlight w:val="cyan"/>
          <w:u w:val="single"/>
        </w:rPr>
        <w:t>face a number</w:t>
      </w:r>
      <w:r w:rsidRPr="005A68AE">
        <w:rPr>
          <w:u w:val="single"/>
        </w:rPr>
        <w:t xml:space="preserve"> </w:t>
      </w:r>
      <w:r w:rsidRPr="009B600D">
        <w:rPr>
          <w:highlight w:val="cyan"/>
          <w:u w:val="single"/>
        </w:rPr>
        <w:t>of common constraints in Africa.</w:t>
      </w:r>
      <w:r w:rsidRPr="005A68AE">
        <w:rPr>
          <w:u w:val="single"/>
        </w:rPr>
        <w:t xml:space="preserve"> The </w:t>
      </w:r>
      <w:r w:rsidRPr="009B600D">
        <w:rPr>
          <w:highlight w:val="cyan"/>
          <w:u w:val="single"/>
        </w:rPr>
        <w:t>first one is uncertainty</w:t>
      </w:r>
      <w:r w:rsidRPr="005A68AE">
        <w:rPr>
          <w:u w:val="single"/>
        </w:rPr>
        <w:t xml:space="preserve"> </w:t>
      </w:r>
      <w:r w:rsidRPr="009B600D">
        <w:rPr>
          <w:highlight w:val="cyan"/>
          <w:u w:val="single"/>
        </w:rPr>
        <w:t>about</w:t>
      </w:r>
      <w:r w:rsidRPr="005A68AE">
        <w:rPr>
          <w:u w:val="single"/>
        </w:rPr>
        <w:t xml:space="preserve"> </w:t>
      </w:r>
      <w:r w:rsidRPr="009B600D">
        <w:rPr>
          <w:highlight w:val="cyan"/>
          <w:u w:val="single"/>
        </w:rPr>
        <w:t>how to make aid work</w:t>
      </w:r>
      <w:r w:rsidRPr="005A68AE">
        <w:rPr>
          <w:u w:val="single"/>
        </w:rPr>
        <w:t xml:space="preserve">, a past littered with unused buildings, and unsustainable programs that require efforts and innovations backed by </w:t>
      </w:r>
      <w:r w:rsidRPr="009B600D">
        <w:rPr>
          <w:rStyle w:val="StyleUnderline"/>
          <w:highlight w:val="cyan"/>
        </w:rPr>
        <w:t>rigorous feasibility studies and evaluations</w:t>
      </w:r>
      <w:r w:rsidRPr="005A68AE">
        <w:rPr>
          <w:u w:val="single"/>
        </w:rPr>
        <w:t xml:space="preserve">. Second, </w:t>
      </w:r>
      <w:r w:rsidRPr="009B600D">
        <w:rPr>
          <w:highlight w:val="cyan"/>
          <w:u w:val="single"/>
        </w:rPr>
        <w:t>low levels of absorptive capacity</w:t>
      </w:r>
      <w:r w:rsidRPr="005A68AE">
        <w:rPr>
          <w:u w:val="single"/>
        </w:rPr>
        <w:t xml:space="preserve"> </w:t>
      </w:r>
      <w:r w:rsidRPr="009B600D">
        <w:rPr>
          <w:highlight w:val="cyan"/>
          <w:u w:val="single"/>
        </w:rPr>
        <w:t>are exacerbated by brain drain</w:t>
      </w:r>
      <w:r w:rsidRPr="005A68AE">
        <w:rPr>
          <w:u w:val="single"/>
        </w:rPr>
        <w:t xml:space="preserve"> and the tendency of well-funded programs</w:t>
      </w:r>
      <w:r w:rsidRPr="00EE703F">
        <w:t xml:space="preserve"> implemented by third parties (NGOs and contractors) </w:t>
      </w:r>
      <w:r w:rsidRPr="005A68AE">
        <w:rPr>
          <w:u w:val="single"/>
        </w:rPr>
        <w:t>to “poach” staff from governments.</w:t>
      </w:r>
      <w:r w:rsidRPr="00EE703F">
        <w:t xml:space="preserve"> A study of health in Ghana found that new funds for HIV/AIDS and malaria </w:t>
      </w:r>
      <w:proofErr w:type="spellStart"/>
      <w:r w:rsidRPr="00EE703F">
        <w:t>im</w:t>
      </w:r>
      <w:proofErr w:type="spellEnd"/>
      <w:r w:rsidRPr="00EE703F">
        <w:t>-proved outcomes in those two areas, but “the country has moved backward on other health mark-</w:t>
      </w:r>
      <w:proofErr w:type="spellStart"/>
      <w:r w:rsidRPr="00EE703F">
        <w:t>ers</w:t>
      </w:r>
      <w:proofErr w:type="spellEnd"/>
      <w:r w:rsidRPr="00EE703F">
        <w:t xml:space="preserve">” because health care workers joined better-funded projects. In Malawi, “over the last five years, the government has lost 53 percent of its health administrators, 64 percent of its nurses, and 85 percent of its physicians—mostly to foreign NGOs.”53 </w:t>
      </w:r>
      <w:r w:rsidRPr="005A68AE">
        <w:rPr>
          <w:u w:val="single"/>
        </w:rPr>
        <w:t>Third,</w:t>
      </w:r>
      <w:r w:rsidRPr="00EE703F">
        <w:t xml:space="preserve"> </w:t>
      </w:r>
      <w:r w:rsidRPr="009B600D">
        <w:rPr>
          <w:highlight w:val="cyan"/>
          <w:u w:val="single"/>
        </w:rPr>
        <w:t>significant challenges of coordination and competition</w:t>
      </w:r>
      <w:r w:rsidRPr="005A68AE">
        <w:rPr>
          <w:u w:val="single"/>
        </w:rPr>
        <w:t xml:space="preserve"> </w:t>
      </w:r>
      <w:r w:rsidRPr="009B600D">
        <w:rPr>
          <w:highlight w:val="cyan"/>
          <w:u w:val="single"/>
        </w:rPr>
        <w:t>still exist among</w:t>
      </w:r>
      <w:r w:rsidRPr="005A68AE">
        <w:rPr>
          <w:u w:val="single"/>
        </w:rPr>
        <w:t xml:space="preserve"> the </w:t>
      </w:r>
      <w:r w:rsidRPr="009B600D">
        <w:rPr>
          <w:highlight w:val="cyan"/>
          <w:u w:val="single"/>
        </w:rPr>
        <w:t>multiple donor groups working on health</w:t>
      </w:r>
      <w:r w:rsidRPr="00EE703F">
        <w:t xml:space="preserve">. Although most donors have signed on to the 2005 Paris Declaration on Aid Effectiveness, which emphasizes </w:t>
      </w:r>
      <w:proofErr w:type="spellStart"/>
      <w:r w:rsidRPr="00EE703F">
        <w:t>har-monization</w:t>
      </w:r>
      <w:proofErr w:type="spellEnd"/>
      <w:r w:rsidRPr="00EE703F">
        <w:t xml:space="preserve">, there remain wide gaps between words and deeds, as a recent article notes.54 </w:t>
      </w:r>
      <w:r w:rsidRPr="005A68AE">
        <w:rPr>
          <w:u w:val="single"/>
        </w:rPr>
        <w:t>Fourth, donor countries’ commercial and political interests</w:t>
      </w:r>
      <w:r w:rsidRPr="00EE703F">
        <w:t xml:space="preserve"> (tied aid, religious beliefs, and intellectual property rights protections) </w:t>
      </w:r>
      <w:r w:rsidRPr="005A68AE">
        <w:rPr>
          <w:u w:val="single"/>
        </w:rPr>
        <w:t>can impede the choice of the most cost-effective and internationally approved inputs and practices</w:t>
      </w:r>
      <w:r w:rsidRPr="00EE703F">
        <w:t xml:space="preserve">. For U.S. aid, this was originally the case for HIV/AIDS medicines with patent protection, although waivers have eased these concerns in recent years. Fifth, </w:t>
      </w:r>
      <w:r w:rsidRPr="005A68AE">
        <w:rPr>
          <w:u w:val="single"/>
        </w:rPr>
        <w:t>counter-</w:t>
      </w:r>
      <w:proofErr w:type="spellStart"/>
      <w:r w:rsidRPr="005A68AE">
        <w:rPr>
          <w:u w:val="single"/>
        </w:rPr>
        <w:t>feit</w:t>
      </w:r>
      <w:proofErr w:type="spellEnd"/>
      <w:r w:rsidRPr="005A68AE">
        <w:rPr>
          <w:u w:val="single"/>
        </w:rPr>
        <w:t xml:space="preserve"> medicines are a problem for health programs, consumers, and the original manufacturer: The Chinese </w:t>
      </w:r>
      <w:proofErr w:type="gramStart"/>
      <w:r w:rsidRPr="005A68AE">
        <w:rPr>
          <w:u w:val="single"/>
        </w:rPr>
        <w:t>company</w:t>
      </w:r>
      <w:proofErr w:type="gramEnd"/>
      <w:r w:rsidRPr="005A68AE">
        <w:rPr>
          <w:u w:val="single"/>
        </w:rPr>
        <w:t xml:space="preserve"> Holley Pharmaceuticals has found counterfeits of its own medicines showing up in African markets</w:t>
      </w:r>
      <w:r w:rsidRPr="00EE703F">
        <w:t xml:space="preserve">. Solving this problem requires vigilance and vigorous enforcement in the ex-porting country. </w:t>
      </w:r>
      <w:r w:rsidRPr="005A68AE">
        <w:rPr>
          <w:u w:val="single"/>
        </w:rPr>
        <w:t>Sixth, global funding has tended to follow advocacy related to particular diseases</w:t>
      </w:r>
      <w:r w:rsidRPr="00EE703F">
        <w:t xml:space="preserve"> (in earlier years, HIV/AIDS, and now malaria and tuberculosis) while neglecting the investments in clean water and sanitation required for better general health.55 In 2009, for example, only 1.6 percent of all U.S. aid was directed to water and sanitation</w:t>
      </w:r>
      <w:r>
        <w:t>.</w:t>
      </w:r>
    </w:p>
    <w:p w14:paraId="2890627C" w14:textId="77777777" w:rsidR="003F1C59" w:rsidRPr="003F1C59" w:rsidRDefault="003F1C59" w:rsidP="003F1C59"/>
    <w:p w14:paraId="6CD73CCC" w14:textId="77777777" w:rsidR="003F1C59" w:rsidRPr="003F1C59" w:rsidRDefault="003F1C59" w:rsidP="003F1C59"/>
    <w:p w14:paraId="64A59C84" w14:textId="0CF89750" w:rsidR="003F1C59" w:rsidRDefault="003F1C59" w:rsidP="003F1C59">
      <w:pPr>
        <w:pStyle w:val="Heading3"/>
      </w:pPr>
      <w:r>
        <w:lastRenderedPageBreak/>
        <w:t>AT Solvency – China</w:t>
      </w:r>
      <w:r w:rsidR="00572C4B">
        <w:t>=</w:t>
      </w:r>
      <w:r>
        <w:t>Fake Drugs</w:t>
      </w:r>
    </w:p>
    <w:p w14:paraId="01ED3BB7" w14:textId="77777777" w:rsidR="003F1C59" w:rsidRDefault="003F1C59" w:rsidP="003F1C59">
      <w:pPr>
        <w:pStyle w:val="Heading4"/>
      </w:pPr>
      <w:r>
        <w:t>China exports fake drugs to Africa</w:t>
      </w:r>
    </w:p>
    <w:p w14:paraId="05188B10" w14:textId="77777777" w:rsidR="003F1C59" w:rsidRPr="009642D1" w:rsidRDefault="003F1C59" w:rsidP="003F1C59">
      <w:pPr>
        <w:rPr>
          <w:rFonts w:ascii="Arial" w:eastAsia="Times New Roman" w:hAnsi="Arial" w:cs="Arial"/>
          <w:color w:val="333333"/>
          <w:sz w:val="20"/>
          <w:szCs w:val="20"/>
          <w:shd w:val="clear" w:color="auto" w:fill="FFFFFF"/>
        </w:rPr>
      </w:pPr>
      <w:proofErr w:type="spellStart"/>
      <w:r w:rsidRPr="009642D1">
        <w:rPr>
          <w:rStyle w:val="Style13ptBold"/>
        </w:rPr>
        <w:t>Brautigam</w:t>
      </w:r>
      <w:proofErr w:type="spellEnd"/>
      <w:r w:rsidRPr="009642D1">
        <w:rPr>
          <w:rStyle w:val="Style13ptBold"/>
        </w:rPr>
        <w:t xml:space="preserve"> 11</w:t>
      </w:r>
      <w:r>
        <w:t xml:space="preserve"> –</w:t>
      </w:r>
      <w:r w:rsidRPr="009642D1">
        <w:rPr>
          <w:rFonts w:ascii="Arial" w:eastAsia="Times New Roman" w:hAnsi="Arial" w:cs="Arial"/>
          <w:color w:val="333333"/>
          <w:sz w:val="20"/>
          <w:szCs w:val="20"/>
          <w:shd w:val="clear" w:color="auto" w:fill="FFFFFF"/>
        </w:rPr>
        <w:t xml:space="preserve"> </w:t>
      </w:r>
      <w:r>
        <w:rPr>
          <w:rFonts w:ascii="Arial" w:eastAsia="Times New Roman" w:hAnsi="Arial" w:cs="Arial"/>
          <w:color w:val="333333"/>
          <w:sz w:val="20"/>
          <w:szCs w:val="20"/>
          <w:shd w:val="clear" w:color="auto" w:fill="FFFFFF"/>
        </w:rPr>
        <w:t>Professor in International Political Economy</w:t>
      </w:r>
      <w:r>
        <w:rPr>
          <w:rFonts w:ascii="Arial" w:eastAsia="Times New Roman" w:hAnsi="Arial" w:cs="Arial"/>
          <w:color w:val="333333"/>
          <w:sz w:val="20"/>
          <w:szCs w:val="20"/>
        </w:rPr>
        <w:t xml:space="preserve">, </w:t>
      </w:r>
      <w:r>
        <w:rPr>
          <w:rFonts w:ascii="Arial" w:eastAsia="Times New Roman" w:hAnsi="Arial" w:cs="Arial"/>
          <w:color w:val="333333"/>
          <w:sz w:val="20"/>
          <w:szCs w:val="20"/>
          <w:shd w:val="clear" w:color="auto" w:fill="FFFFFF"/>
        </w:rPr>
        <w:t>Professor of International Development and Comparative Politics</w:t>
      </w:r>
      <w:r>
        <w:rPr>
          <w:rFonts w:ascii="Arial" w:eastAsia="Times New Roman" w:hAnsi="Arial" w:cs="Arial"/>
          <w:color w:val="333333"/>
          <w:sz w:val="20"/>
          <w:szCs w:val="20"/>
        </w:rPr>
        <w:br/>
      </w:r>
      <w:r>
        <w:rPr>
          <w:rFonts w:ascii="Arial" w:eastAsia="Times New Roman" w:hAnsi="Arial" w:cs="Arial"/>
          <w:color w:val="333333"/>
          <w:sz w:val="20"/>
          <w:szCs w:val="20"/>
          <w:shd w:val="clear" w:color="auto" w:fill="FFFFFF"/>
        </w:rPr>
        <w:t xml:space="preserve">Director of International Development Program and China-Africa Research Initiative, Johns Hopkins University </w:t>
      </w:r>
      <w:r>
        <w:t xml:space="preserve">(Deborah, “U.S. and Chinese Efforts in Africa in Global Health and Foreign Aid:  Objectives, Impact and Potential Conflicts of Interest,” CSIS Report, China’s Emerging Global Health and Foreign Aid Engagement in Africa, </w:t>
      </w:r>
      <w:r w:rsidRPr="009642D1">
        <w:t>https://csis-prod.s3.amazonaws.com/s3fs-public/legacy_files/files/publication/111122_Freeman_ChinaEmergingGlobalHealth_Web.pdf</w:t>
      </w:r>
      <w:r>
        <w:t xml:space="preserve"> p. 9-10)//SEP</w:t>
      </w:r>
    </w:p>
    <w:p w14:paraId="199BA568" w14:textId="77777777" w:rsidR="003F1C59" w:rsidRDefault="003F1C59" w:rsidP="003F1C59"/>
    <w:p w14:paraId="032540EC" w14:textId="77777777" w:rsidR="003F1C59" w:rsidRDefault="003F1C59" w:rsidP="003F1C59">
      <w:r w:rsidRPr="00B95C8B">
        <w:rPr>
          <w:u w:val="single"/>
        </w:rPr>
        <w:t xml:space="preserve">The Chinese authorities are also aware that </w:t>
      </w:r>
      <w:r w:rsidRPr="009B600D">
        <w:rPr>
          <w:highlight w:val="cyan"/>
          <w:u w:val="single"/>
        </w:rPr>
        <w:t>China</w:t>
      </w:r>
      <w:r w:rsidRPr="00B4639E">
        <w:t xml:space="preserve">, along with India, </w:t>
      </w:r>
      <w:r w:rsidRPr="009B600D">
        <w:rPr>
          <w:highlight w:val="cyan"/>
          <w:u w:val="single"/>
        </w:rPr>
        <w:t>is</w:t>
      </w:r>
      <w:r w:rsidRPr="00B95C8B">
        <w:rPr>
          <w:u w:val="single"/>
        </w:rPr>
        <w:t xml:space="preserve"> the </w:t>
      </w:r>
      <w:r w:rsidRPr="009B600D">
        <w:rPr>
          <w:highlight w:val="cyan"/>
          <w:u w:val="single"/>
        </w:rPr>
        <w:t>world’s largest supplier of counterfeit pharmaceuticals</w:t>
      </w:r>
      <w:r w:rsidRPr="00B95C8B">
        <w:rPr>
          <w:u w:val="single"/>
        </w:rPr>
        <w:t>.</w:t>
      </w:r>
      <w:r w:rsidRPr="00B4639E">
        <w:t xml:space="preserve"> </w:t>
      </w:r>
      <w:r w:rsidRPr="00B95C8B">
        <w:rPr>
          <w:u w:val="single"/>
        </w:rPr>
        <w:t>In 2007, the Chinese authorities closed more than 9,000 unlicensed pharmaceutical factories</w:t>
      </w:r>
      <w:r w:rsidRPr="00B4639E">
        <w:t xml:space="preserve">, terminated nearly 400 drug counterfeiting operations, and executed the head of China’s State Food and Drug Administration for corruption. </w:t>
      </w:r>
      <w:r w:rsidRPr="00B95C8B">
        <w:rPr>
          <w:u w:val="single"/>
        </w:rPr>
        <w:t xml:space="preserve">However, </w:t>
      </w:r>
      <w:r w:rsidRPr="009B600D">
        <w:rPr>
          <w:highlight w:val="cyan"/>
          <w:u w:val="single"/>
        </w:rPr>
        <w:t>sig-</w:t>
      </w:r>
      <w:proofErr w:type="spellStart"/>
      <w:r w:rsidRPr="009B600D">
        <w:rPr>
          <w:highlight w:val="cyan"/>
          <w:u w:val="single"/>
        </w:rPr>
        <w:t>nificant</w:t>
      </w:r>
      <w:proofErr w:type="spellEnd"/>
      <w:r w:rsidRPr="009B600D">
        <w:rPr>
          <w:highlight w:val="cyan"/>
          <w:u w:val="single"/>
        </w:rPr>
        <w:t xml:space="preserve"> weaknesses remain in the regulation of pharmaceutical production</w:t>
      </w:r>
      <w:r w:rsidRPr="00B95C8B">
        <w:rPr>
          <w:u w:val="single"/>
        </w:rPr>
        <w:t xml:space="preserve"> in China</w:t>
      </w:r>
      <w:r w:rsidRPr="00B4639E">
        <w:t xml:space="preserve">.51 </w:t>
      </w:r>
      <w:r w:rsidRPr="00B95C8B">
        <w:rPr>
          <w:u w:val="single"/>
        </w:rPr>
        <w:t>In 2009</w:t>
      </w:r>
      <w:r w:rsidRPr="00B4639E">
        <w:t xml:space="preserve">, </w:t>
      </w:r>
      <w:proofErr w:type="gramStart"/>
      <w:r w:rsidRPr="00B4639E">
        <w:t>10  |</w:t>
      </w:r>
      <w:proofErr w:type="gramEnd"/>
      <w:r w:rsidRPr="00B4639E">
        <w:t>china’s emerging global health</w:t>
      </w:r>
      <w:r>
        <w:t xml:space="preserve"> and foreign aid engagement in A</w:t>
      </w:r>
      <w:r w:rsidRPr="00B4639E">
        <w:t>frica</w:t>
      </w:r>
      <w:r>
        <w:t xml:space="preserve"> </w:t>
      </w:r>
      <w:r w:rsidRPr="00B95C8B">
        <w:rPr>
          <w:u w:val="single"/>
        </w:rPr>
        <w:t xml:space="preserve">the </w:t>
      </w:r>
      <w:r w:rsidRPr="009B600D">
        <w:rPr>
          <w:highlight w:val="cyan"/>
          <w:u w:val="single"/>
        </w:rPr>
        <w:t>Chinese ambassador</w:t>
      </w:r>
      <w:r w:rsidRPr="00B95C8B">
        <w:rPr>
          <w:u w:val="single"/>
        </w:rPr>
        <w:t xml:space="preserve"> to Nigeria apologized on behalf of his government for China’s </w:t>
      </w:r>
      <w:r w:rsidRPr="009B600D">
        <w:rPr>
          <w:highlight w:val="cyan"/>
          <w:u w:val="single"/>
        </w:rPr>
        <w:t>failure to stop</w:t>
      </w:r>
      <w:r w:rsidRPr="00B95C8B">
        <w:rPr>
          <w:u w:val="single"/>
        </w:rPr>
        <w:t xml:space="preserve"> the </w:t>
      </w:r>
      <w:r w:rsidRPr="009B600D">
        <w:rPr>
          <w:highlight w:val="cyan"/>
          <w:u w:val="single"/>
        </w:rPr>
        <w:t>production and exporting of fake drugs</w:t>
      </w:r>
      <w:r w:rsidRPr="00B4639E">
        <w:t>.</w:t>
      </w:r>
    </w:p>
    <w:p w14:paraId="4738402A" w14:textId="77777777" w:rsidR="003F1C59" w:rsidRDefault="003F1C59" w:rsidP="003F1C59"/>
    <w:p w14:paraId="4F90D2A1" w14:textId="1908DC62" w:rsidR="003F1C59" w:rsidRDefault="00572C4B" w:rsidP="00572C4B">
      <w:pPr>
        <w:pStyle w:val="Heading3"/>
      </w:pPr>
      <w:r>
        <w:lastRenderedPageBreak/>
        <w:t>AT Solvency – China=Poor Health Design</w:t>
      </w:r>
    </w:p>
    <w:p w14:paraId="7BE60A2F" w14:textId="77777777" w:rsidR="00572C4B" w:rsidRDefault="00572C4B" w:rsidP="00572C4B">
      <w:pPr>
        <w:pStyle w:val="Heading4"/>
      </w:pPr>
      <w:r>
        <w:t>Chinese health efforts fail in Africa due to poor design</w:t>
      </w:r>
    </w:p>
    <w:p w14:paraId="432197D9" w14:textId="77777777" w:rsidR="00572C4B" w:rsidRPr="009642D1" w:rsidRDefault="00572C4B" w:rsidP="00572C4B">
      <w:pPr>
        <w:rPr>
          <w:rFonts w:ascii="Arial" w:eastAsia="Times New Roman" w:hAnsi="Arial" w:cs="Arial"/>
          <w:color w:val="333333"/>
          <w:sz w:val="20"/>
          <w:szCs w:val="20"/>
          <w:shd w:val="clear" w:color="auto" w:fill="FFFFFF"/>
        </w:rPr>
      </w:pPr>
      <w:proofErr w:type="spellStart"/>
      <w:r w:rsidRPr="009642D1">
        <w:rPr>
          <w:rStyle w:val="Style13ptBold"/>
        </w:rPr>
        <w:t>Brautigam</w:t>
      </w:r>
      <w:proofErr w:type="spellEnd"/>
      <w:r w:rsidRPr="009642D1">
        <w:rPr>
          <w:rStyle w:val="Style13ptBold"/>
        </w:rPr>
        <w:t xml:space="preserve"> 11</w:t>
      </w:r>
      <w:r>
        <w:t xml:space="preserve"> –</w:t>
      </w:r>
      <w:r w:rsidRPr="009642D1">
        <w:rPr>
          <w:rFonts w:ascii="Arial" w:eastAsia="Times New Roman" w:hAnsi="Arial" w:cs="Arial"/>
          <w:color w:val="333333"/>
          <w:sz w:val="20"/>
          <w:szCs w:val="20"/>
          <w:shd w:val="clear" w:color="auto" w:fill="FFFFFF"/>
        </w:rPr>
        <w:t xml:space="preserve"> </w:t>
      </w:r>
      <w:r>
        <w:rPr>
          <w:rFonts w:ascii="Arial" w:eastAsia="Times New Roman" w:hAnsi="Arial" w:cs="Arial"/>
          <w:color w:val="333333"/>
          <w:sz w:val="20"/>
          <w:szCs w:val="20"/>
          <w:shd w:val="clear" w:color="auto" w:fill="FFFFFF"/>
        </w:rPr>
        <w:t>Professor in International Political Economy</w:t>
      </w:r>
      <w:r>
        <w:rPr>
          <w:rFonts w:ascii="Arial" w:eastAsia="Times New Roman" w:hAnsi="Arial" w:cs="Arial"/>
          <w:color w:val="333333"/>
          <w:sz w:val="20"/>
          <w:szCs w:val="20"/>
        </w:rPr>
        <w:t xml:space="preserve">, </w:t>
      </w:r>
      <w:r>
        <w:rPr>
          <w:rFonts w:ascii="Arial" w:eastAsia="Times New Roman" w:hAnsi="Arial" w:cs="Arial"/>
          <w:color w:val="333333"/>
          <w:sz w:val="20"/>
          <w:szCs w:val="20"/>
          <w:shd w:val="clear" w:color="auto" w:fill="FFFFFF"/>
        </w:rPr>
        <w:t>Professor of International Development and Comparative Politics</w:t>
      </w:r>
      <w:r>
        <w:rPr>
          <w:rFonts w:ascii="Arial" w:eastAsia="Times New Roman" w:hAnsi="Arial" w:cs="Arial"/>
          <w:color w:val="333333"/>
          <w:sz w:val="20"/>
          <w:szCs w:val="20"/>
        </w:rPr>
        <w:br/>
      </w:r>
      <w:r>
        <w:rPr>
          <w:rFonts w:ascii="Arial" w:eastAsia="Times New Roman" w:hAnsi="Arial" w:cs="Arial"/>
          <w:color w:val="333333"/>
          <w:sz w:val="20"/>
          <w:szCs w:val="20"/>
          <w:shd w:val="clear" w:color="auto" w:fill="FFFFFF"/>
        </w:rPr>
        <w:t xml:space="preserve">Director of International Development Program and China-Africa Research Initiative, Johns Hopkins University </w:t>
      </w:r>
      <w:r>
        <w:t xml:space="preserve">(Deborah, “U.S. and Chinese Efforts in Africa in Global Health and Foreign Aid:  Objectives, Impact and Potential Conflicts of Interest,” CSIS Report, China’s Emerging Global Health and Foreign Aid Engagement in Africa, </w:t>
      </w:r>
      <w:r w:rsidRPr="009642D1">
        <w:t>https://csis-prod.s3.amazonaws.com/s3fs-public/legacy_files/files/publication/111122_Freeman_ChinaEmergingGlobalHealth_Web.pdf</w:t>
      </w:r>
      <w:r>
        <w:t xml:space="preserve"> p. 9)//SEP</w:t>
      </w:r>
    </w:p>
    <w:p w14:paraId="7ACB3386" w14:textId="77777777" w:rsidR="00572C4B" w:rsidRPr="00632A34" w:rsidRDefault="00572C4B" w:rsidP="00572C4B"/>
    <w:p w14:paraId="608497C2" w14:textId="1EF052ED" w:rsidR="00572C4B" w:rsidRPr="00B95C8B" w:rsidRDefault="00572C4B" w:rsidP="00572C4B">
      <w:pPr>
        <w:rPr>
          <w:u w:val="single"/>
        </w:rPr>
      </w:pPr>
      <w:r>
        <w:t xml:space="preserve"> </w:t>
      </w:r>
      <w:proofErr w:type="gramStart"/>
      <w:r w:rsidRPr="00B95C8B">
        <w:rPr>
          <w:u w:val="single"/>
        </w:rPr>
        <w:t xml:space="preserve">Other </w:t>
      </w:r>
      <w:r w:rsidRPr="009B600D">
        <w:rPr>
          <w:highlight w:val="cyan"/>
          <w:u w:val="single"/>
        </w:rPr>
        <w:t>Chinese efforts</w:t>
      </w:r>
      <w:r w:rsidRPr="00B95C8B">
        <w:rPr>
          <w:u w:val="single"/>
        </w:rPr>
        <w:t>—</w:t>
      </w:r>
      <w:r w:rsidRPr="009B600D">
        <w:rPr>
          <w:highlight w:val="cyan"/>
          <w:u w:val="single"/>
        </w:rPr>
        <w:t>such as</w:t>
      </w:r>
      <w:r w:rsidRPr="00B95C8B">
        <w:rPr>
          <w:u w:val="single"/>
        </w:rPr>
        <w:t xml:space="preserve"> in </w:t>
      </w:r>
      <w:r w:rsidRPr="009B600D">
        <w:rPr>
          <w:highlight w:val="cyan"/>
          <w:u w:val="single"/>
        </w:rPr>
        <w:t>construction, malaria treatment, training or donations of drugs and equipment—are sometimes isolated from the health system</w:t>
      </w:r>
      <w:r w:rsidRPr="00B95C8B">
        <w:rPr>
          <w:u w:val="single"/>
        </w:rPr>
        <w:t>.</w:t>
      </w:r>
      <w:proofErr w:type="gramEnd"/>
      <w:r w:rsidRPr="00B95C8B">
        <w:rPr>
          <w:u w:val="single"/>
        </w:rPr>
        <w:t xml:space="preserve"> This has apparently some-times led to less </w:t>
      </w:r>
      <w:r w:rsidRPr="009B600D">
        <w:rPr>
          <w:highlight w:val="cyan"/>
          <w:u w:val="single"/>
        </w:rPr>
        <w:t>appropriate designs, less than optimal locations from</w:t>
      </w:r>
      <w:r w:rsidRPr="00B95C8B">
        <w:rPr>
          <w:u w:val="single"/>
        </w:rPr>
        <w:t xml:space="preserve"> a </w:t>
      </w:r>
      <w:r w:rsidRPr="009B600D">
        <w:rPr>
          <w:highlight w:val="cyan"/>
          <w:u w:val="single"/>
        </w:rPr>
        <w:t>health system</w:t>
      </w:r>
      <w:r w:rsidRPr="00B95C8B">
        <w:rPr>
          <w:u w:val="single"/>
        </w:rPr>
        <w:t xml:space="preserve"> </w:t>
      </w:r>
      <w:r w:rsidRPr="009B600D">
        <w:rPr>
          <w:highlight w:val="cyan"/>
          <w:u w:val="single"/>
        </w:rPr>
        <w:t>standpoint</w:t>
      </w:r>
      <w:r w:rsidRPr="00B95C8B">
        <w:rPr>
          <w:u w:val="single"/>
        </w:rPr>
        <w:t>, or inadequate provision of local staff</w:t>
      </w:r>
      <w:r w:rsidRPr="00C6382C">
        <w:t xml:space="preserve">. </w:t>
      </w:r>
      <w:r w:rsidRPr="00B95C8B">
        <w:rPr>
          <w:u w:val="single"/>
        </w:rPr>
        <w:t xml:space="preserve">Sometimes </w:t>
      </w:r>
      <w:r w:rsidRPr="009B600D">
        <w:rPr>
          <w:highlight w:val="cyan"/>
          <w:u w:val="single"/>
        </w:rPr>
        <w:t>donations of equipment and medicines arrive</w:t>
      </w:r>
      <w:r w:rsidRPr="00B95C8B">
        <w:rPr>
          <w:u w:val="single"/>
        </w:rPr>
        <w:t xml:space="preserve"> with only </w:t>
      </w:r>
      <w:r w:rsidRPr="009B600D">
        <w:rPr>
          <w:highlight w:val="cyan"/>
          <w:u w:val="single"/>
        </w:rPr>
        <w:t>Chinese instructions, or without being on national approved-drug lists</w:t>
      </w:r>
      <w:r w:rsidRPr="00C6382C">
        <w:t>. In at least one case, where an interesting and apparently successful experiment was undertaken by a Chinese pharmaceutical company—</w:t>
      </w:r>
      <w:proofErr w:type="spellStart"/>
      <w:r w:rsidRPr="00C6382C">
        <w:t>Artepharm</w:t>
      </w:r>
      <w:proofErr w:type="spellEnd"/>
      <w:r w:rsidRPr="00C6382C">
        <w:t xml:space="preserve">—to eradicate malaria on one island in the Comoros, concerns were raised over whether the experiment was done with adequate scientific rigor, the protocol of mass treatment, and the use of an </w:t>
      </w:r>
      <w:proofErr w:type="spellStart"/>
      <w:r w:rsidRPr="00C6382C">
        <w:t>artemisinin</w:t>
      </w:r>
      <w:proofErr w:type="spellEnd"/>
      <w:r w:rsidRPr="00C6382C">
        <w:t xml:space="preserve">-based combination therapy that had not yet been approved by WHO. </w:t>
      </w:r>
      <w:r w:rsidRPr="00B95C8B">
        <w:rPr>
          <w:u w:val="single"/>
        </w:rPr>
        <w:t>The UN’s top HIV/AIDS official has call</w:t>
      </w:r>
      <w:r w:rsidR="00850979">
        <w:rPr>
          <w:u w:val="single"/>
        </w:rPr>
        <w:t>ed for the testing and valida</w:t>
      </w:r>
      <w:r w:rsidRPr="00B95C8B">
        <w:rPr>
          <w:u w:val="single"/>
        </w:rPr>
        <w:t>tion of Chinese medicines used abroad to ensure that they meet international standards.</w:t>
      </w:r>
    </w:p>
    <w:p w14:paraId="37D184F2" w14:textId="21A4C7E7" w:rsidR="00572C4B" w:rsidRPr="00572C4B" w:rsidRDefault="00340D7B" w:rsidP="00572C4B">
      <w:r>
        <w:t xml:space="preserve"> </w:t>
      </w:r>
    </w:p>
    <w:p w14:paraId="0187F039" w14:textId="77777777" w:rsidR="003F1C59" w:rsidRPr="003F1C59" w:rsidRDefault="003F1C59" w:rsidP="003F1C59"/>
    <w:p w14:paraId="7366DA73" w14:textId="21A8F31C" w:rsidR="000F24A8" w:rsidRDefault="000F24A8" w:rsidP="000F24A8">
      <w:pPr>
        <w:pStyle w:val="Heading3"/>
      </w:pPr>
      <w:r>
        <w:lastRenderedPageBreak/>
        <w:t>AT Solvency – Multipolar System Barrier</w:t>
      </w:r>
    </w:p>
    <w:p w14:paraId="69833975" w14:textId="77777777" w:rsidR="000F24A8" w:rsidRDefault="000F24A8" w:rsidP="000F24A8"/>
    <w:p w14:paraId="6A4037DC" w14:textId="77777777" w:rsidR="000F24A8" w:rsidRDefault="000F24A8" w:rsidP="000F24A8"/>
    <w:p w14:paraId="296A5D84" w14:textId="77777777" w:rsidR="000F24A8" w:rsidRDefault="000F24A8" w:rsidP="000F24A8">
      <w:pPr>
        <w:rPr>
          <w:rStyle w:val="Style13ptBold"/>
        </w:rPr>
      </w:pPr>
      <w:r>
        <w:rPr>
          <w:rStyle w:val="Style13ptBold"/>
        </w:rPr>
        <w:t>Multipolar system will limit China’s ability to expand public health diplomacy</w:t>
      </w:r>
    </w:p>
    <w:p w14:paraId="70926851" w14:textId="77777777" w:rsidR="000F24A8" w:rsidRPr="003D7D0F" w:rsidRDefault="000F24A8" w:rsidP="000F24A8">
      <w:pPr>
        <w:rPr>
          <w:rStyle w:val="Style13ptBold"/>
        </w:rPr>
      </w:pPr>
      <w:proofErr w:type="spellStart"/>
      <w:r>
        <w:rPr>
          <w:rStyle w:val="Style13ptBold"/>
        </w:rPr>
        <w:t>Fidler</w:t>
      </w:r>
      <w:proofErr w:type="spellEnd"/>
      <w:r>
        <w:rPr>
          <w:rStyle w:val="Style13ptBold"/>
        </w:rPr>
        <w:t xml:space="preserve"> 10 </w:t>
      </w:r>
      <w:r w:rsidRPr="00307D82">
        <w:t>-- Adjunct Senior Fellow at the Council on Foreign Relations, Associate Fellow with the Centre on Global Health Security at Chatham House, expert in international law, cybersecurity, national security, counterinsurgency, biosecurity, and global health.</w:t>
      </w:r>
      <w:r>
        <w:t xml:space="preserve"> (David P. </w:t>
      </w:r>
      <w:proofErr w:type="spellStart"/>
      <w:r>
        <w:t>Fidler</w:t>
      </w:r>
      <w:proofErr w:type="spellEnd"/>
      <w:r>
        <w:t>, “</w:t>
      </w:r>
      <w:r w:rsidRPr="00307D82">
        <w:t>Asia's Participation in Global Health Diplomacy and Global Health Governance</w:t>
      </w:r>
      <w:r>
        <w:t xml:space="preserve">”, Maurer School of Law, 2010) </w:t>
      </w:r>
      <w:proofErr w:type="spellStart"/>
      <w:r>
        <w:t>wz</w:t>
      </w:r>
      <w:proofErr w:type="spellEnd"/>
    </w:p>
    <w:p w14:paraId="3BB8E3B0" w14:textId="77777777" w:rsidR="000F24A8" w:rsidRPr="00307D82" w:rsidRDefault="000F24A8" w:rsidP="000F24A8">
      <w:pPr>
        <w:rPr>
          <w:sz w:val="16"/>
        </w:rPr>
      </w:pPr>
      <w:r w:rsidRPr="00307D82">
        <w:rPr>
          <w:sz w:val="16"/>
        </w:rPr>
        <w:t xml:space="preserve">In the new, emerging system, international relations will reflect both solidifying </w:t>
      </w:r>
      <w:proofErr w:type="spellStart"/>
      <w:r w:rsidRPr="00307D82">
        <w:rPr>
          <w:sz w:val="16"/>
        </w:rPr>
        <w:t>multipolarity</w:t>
      </w:r>
      <w:proofErr w:type="spellEnd"/>
      <w:r w:rsidRPr="00307D82">
        <w:rPr>
          <w:sz w:val="16"/>
        </w:rPr>
        <w:t xml:space="preserve"> and continued globalization. Put another way, </w:t>
      </w:r>
      <w:r w:rsidRPr="001C70DF">
        <w:rPr>
          <w:rStyle w:val="StyleUnderline"/>
          <w:highlight w:val="cyan"/>
        </w:rPr>
        <w:t>States</w:t>
      </w:r>
      <w:r w:rsidRPr="00CA2C57">
        <w:rPr>
          <w:rStyle w:val="StyleUnderline"/>
        </w:rPr>
        <w:t xml:space="preserve"> will </w:t>
      </w:r>
      <w:r w:rsidRPr="001C70DF">
        <w:rPr>
          <w:rStyle w:val="StyleUnderline"/>
          <w:highlight w:val="cyan"/>
        </w:rPr>
        <w:t>confront</w:t>
      </w:r>
      <w:r w:rsidRPr="00CA2C57">
        <w:rPr>
          <w:rStyle w:val="StyleUnderline"/>
        </w:rPr>
        <w:t xml:space="preserve"> many </w:t>
      </w:r>
      <w:r w:rsidRPr="001C70DF">
        <w:rPr>
          <w:rStyle w:val="StyleUnderline"/>
          <w:highlight w:val="cyan"/>
        </w:rPr>
        <w:t>collective action problems</w:t>
      </w:r>
      <w:r w:rsidRPr="00CA2C57">
        <w:rPr>
          <w:rStyle w:val="StyleUnderline"/>
        </w:rPr>
        <w:t xml:space="preserve"> </w:t>
      </w:r>
      <w:r w:rsidRPr="001C70DF">
        <w:rPr>
          <w:rStyle w:val="StyleUnderline"/>
          <w:highlight w:val="cyan"/>
        </w:rPr>
        <w:t>caused</w:t>
      </w:r>
      <w:r w:rsidRPr="00307D82">
        <w:rPr>
          <w:sz w:val="16"/>
        </w:rPr>
        <w:t xml:space="preserve"> or exacerbated </w:t>
      </w:r>
      <w:r w:rsidRPr="001C70DF">
        <w:rPr>
          <w:rStyle w:val="StyleUnderline"/>
          <w:highlight w:val="cyan"/>
        </w:rPr>
        <w:t>by globalization</w:t>
      </w:r>
      <w:r w:rsidRPr="001C70DF">
        <w:rPr>
          <w:sz w:val="16"/>
          <w:highlight w:val="cyan"/>
        </w:rPr>
        <w:t xml:space="preserve">, </w:t>
      </w:r>
      <w:r w:rsidRPr="001C70DF">
        <w:rPr>
          <w:rStyle w:val="StyleUnderline"/>
          <w:highlight w:val="cyan"/>
        </w:rPr>
        <w:t>including health challenges,</w:t>
      </w:r>
      <w:r w:rsidRPr="00CA2C57">
        <w:rPr>
          <w:rStyle w:val="StyleUnderline"/>
        </w:rPr>
        <w:t xml:space="preserve"> but producing effective cooperative solutions will be harder in a multipolar system</w:t>
      </w:r>
      <w:r w:rsidRPr="00307D82">
        <w:rPr>
          <w:sz w:val="16"/>
        </w:rPr>
        <w:t>. The U.S. National Intelligence Council characterized this more difficult political, diplomatic, and governance context as potentially exhibiting "</w:t>
      </w:r>
      <w:proofErr w:type="spellStart"/>
      <w:r w:rsidRPr="00307D82">
        <w:rPr>
          <w:sz w:val="16"/>
        </w:rPr>
        <w:t>multipolarity</w:t>
      </w:r>
      <w:proofErr w:type="spellEnd"/>
      <w:r w:rsidRPr="00307D82">
        <w:rPr>
          <w:sz w:val="16"/>
        </w:rPr>
        <w:t xml:space="preserve"> without multilateralism."8 This emerging geopolitical context means that what China, India, and other Asian countries want will matter more in terms of the international competition for material power and ideas, but </w:t>
      </w:r>
      <w:r w:rsidRPr="001C70DF">
        <w:rPr>
          <w:rStyle w:val="StyleUnderline"/>
          <w:highlight w:val="cyan"/>
        </w:rPr>
        <w:t>Asian preferences</w:t>
      </w:r>
      <w:r w:rsidRPr="00CA2C57">
        <w:rPr>
          <w:rStyle w:val="StyleUnderline"/>
        </w:rPr>
        <w:t xml:space="preserve"> </w:t>
      </w:r>
      <w:r w:rsidRPr="001C70DF">
        <w:rPr>
          <w:rStyle w:val="StyleUnderline"/>
          <w:highlight w:val="cyan"/>
        </w:rPr>
        <w:t>might not prevail</w:t>
      </w:r>
      <w:r w:rsidRPr="00CA2C57">
        <w:rPr>
          <w:rStyle w:val="StyleUnderline"/>
        </w:rPr>
        <w:t xml:space="preserve"> if opposed by other geopolitical heavyweights</w:t>
      </w:r>
      <w:r w:rsidRPr="00307D82">
        <w:rPr>
          <w:sz w:val="16"/>
        </w:rPr>
        <w:t xml:space="preserve">. </w:t>
      </w:r>
      <w:r w:rsidRPr="001C70DF">
        <w:rPr>
          <w:rStyle w:val="StyleUnderline"/>
          <w:highlight w:val="cyan"/>
        </w:rPr>
        <w:t>Coop</w:t>
      </w:r>
      <w:r w:rsidRPr="00CA2C57">
        <w:rPr>
          <w:rStyle w:val="StyleUnderline"/>
        </w:rPr>
        <w:t>eration</w:t>
      </w:r>
      <w:r w:rsidRPr="00307D82">
        <w:rPr>
          <w:sz w:val="16"/>
        </w:rPr>
        <w:t xml:space="preserve"> and collective action </w:t>
      </w:r>
      <w:r w:rsidRPr="001C70DF">
        <w:rPr>
          <w:rStyle w:val="StyleUnderline"/>
          <w:highlight w:val="cyan"/>
        </w:rPr>
        <w:t>might only be effective on problems</w:t>
      </w:r>
      <w:r w:rsidRPr="00307D82">
        <w:rPr>
          <w:sz w:val="16"/>
        </w:rPr>
        <w:t xml:space="preserve">, such as virulent and mobile infectious diseases (e.g., pandemic influenza), </w:t>
      </w:r>
      <w:r w:rsidRPr="00CA2C57">
        <w:rPr>
          <w:rStyle w:val="StyleUnderline"/>
        </w:rPr>
        <w:t xml:space="preserve">where countries share strong converging, </w:t>
      </w:r>
      <w:proofErr w:type="gramStart"/>
      <w:r w:rsidRPr="00CA2C57">
        <w:rPr>
          <w:rStyle w:val="StyleUnderline"/>
        </w:rPr>
        <w:t>reciprocal</w:t>
      </w:r>
      <w:proofErr w:type="gramEnd"/>
      <w:r w:rsidRPr="00CA2C57">
        <w:rPr>
          <w:rStyle w:val="StyleUnderline"/>
        </w:rPr>
        <w:t xml:space="preserve"> interests in addressing such common threats</w:t>
      </w:r>
      <w:r w:rsidRPr="00307D82">
        <w:rPr>
          <w:sz w:val="16"/>
        </w:rPr>
        <w:t>. More epidemiologically and politically complex global health problems, such as improving the social determinants of health (e.g., poverty, education, gender equality) within countries as identified by the World Health Organization (WHO) Commission on the Social Determinants of Health</w:t>
      </w:r>
      <w:proofErr w:type="gramStart"/>
      <w:r w:rsidRPr="00307D82">
        <w:rPr>
          <w:sz w:val="16"/>
        </w:rPr>
        <w:t>,9</w:t>
      </w:r>
      <w:proofErr w:type="gramEnd"/>
      <w:r w:rsidRPr="00307D82">
        <w:rPr>
          <w:sz w:val="16"/>
        </w:rPr>
        <w:t xml:space="preserve"> could face greater difficulties. In short, the </w:t>
      </w:r>
      <w:r w:rsidRPr="001C70DF">
        <w:rPr>
          <w:rStyle w:val="StyleUnderline"/>
          <w:highlight w:val="cyan"/>
        </w:rPr>
        <w:t xml:space="preserve">emerging </w:t>
      </w:r>
      <w:proofErr w:type="spellStart"/>
      <w:r w:rsidRPr="001C70DF">
        <w:rPr>
          <w:rStyle w:val="StyleUnderline"/>
          <w:highlight w:val="cyan"/>
        </w:rPr>
        <w:t>multipolarity</w:t>
      </w:r>
      <w:proofErr w:type="spellEnd"/>
      <w:r w:rsidRPr="001C70DF">
        <w:rPr>
          <w:rStyle w:val="StyleUnderline"/>
          <w:highlight w:val="cyan"/>
        </w:rPr>
        <w:t xml:space="preserve"> created by</w:t>
      </w:r>
      <w:r w:rsidRPr="00CA2C57">
        <w:rPr>
          <w:rStyle w:val="StyleUnderline"/>
        </w:rPr>
        <w:t xml:space="preserve"> their </w:t>
      </w:r>
      <w:r w:rsidRPr="001C70DF">
        <w:rPr>
          <w:rStyle w:val="StyleUnderline"/>
          <w:highlight w:val="cyan"/>
        </w:rPr>
        <w:t>rise to</w:t>
      </w:r>
      <w:r w:rsidRPr="00307D82">
        <w:rPr>
          <w:sz w:val="16"/>
        </w:rPr>
        <w:t xml:space="preserve"> greater </w:t>
      </w:r>
      <w:r w:rsidRPr="001C70DF">
        <w:rPr>
          <w:rStyle w:val="StyleUnderline"/>
          <w:highlight w:val="cyan"/>
        </w:rPr>
        <w:t>power</w:t>
      </w:r>
      <w:r w:rsidRPr="00307D82">
        <w:rPr>
          <w:sz w:val="16"/>
        </w:rPr>
        <w:t xml:space="preserve"> and influence </w:t>
      </w:r>
      <w:r w:rsidRPr="00CA2C57">
        <w:rPr>
          <w:rStyle w:val="StyleUnderline"/>
        </w:rPr>
        <w:t>might limit the ability of Asian countries to influence global health diplomacy</w:t>
      </w:r>
      <w:r w:rsidRPr="00307D82">
        <w:rPr>
          <w:sz w:val="16"/>
        </w:rPr>
        <w:t xml:space="preserve"> and governance significantly should they attempt to do so. </w:t>
      </w:r>
    </w:p>
    <w:p w14:paraId="3CABE484" w14:textId="77777777" w:rsidR="000F24A8" w:rsidRPr="000F24A8" w:rsidRDefault="000F24A8" w:rsidP="000F24A8"/>
    <w:p w14:paraId="5A7E583B" w14:textId="03FB486A" w:rsidR="003F1C59" w:rsidRDefault="003F1C59" w:rsidP="003F1C59">
      <w:pPr>
        <w:pStyle w:val="Heading3"/>
      </w:pPr>
      <w:r>
        <w:lastRenderedPageBreak/>
        <w:t>AT Solvency – China=</w:t>
      </w:r>
      <w:r w:rsidR="00572C4B">
        <w:t xml:space="preserve">Too </w:t>
      </w:r>
      <w:r>
        <w:t>State-Centric</w:t>
      </w:r>
    </w:p>
    <w:p w14:paraId="127EB59B" w14:textId="77777777" w:rsidR="003F1C59" w:rsidRDefault="003F1C59" w:rsidP="003F1C59">
      <w:pPr>
        <w:pStyle w:val="Heading4"/>
      </w:pPr>
      <w:r>
        <w:t>China’s health diplomacy can’t solve- too state-centric</w:t>
      </w:r>
    </w:p>
    <w:p w14:paraId="2209BB86" w14:textId="77777777" w:rsidR="003F1C59" w:rsidRPr="00E8498B" w:rsidRDefault="003F1C59" w:rsidP="003F1C59">
      <w:r w:rsidRPr="00AB48AA">
        <w:rPr>
          <w:rStyle w:val="Style13ptBold"/>
        </w:rPr>
        <w:t>Chan et al. 10</w:t>
      </w:r>
      <w:r>
        <w:t xml:space="preserve"> – UTS China Research Center, Sydney; Chen – Institute of Global Health, Peking University;  Xu – Health Science Center, Peking University (Lai-Ha, Lucy, Jin, “China’s Engagement With Global Health Diplomacy:  Was SARS a Watershed?” PLOS Medicine Journal, April 27, </w:t>
      </w:r>
      <w:r w:rsidRPr="00AB48AA">
        <w:t>http://journals.plos.org/plosmedicine/article?id=10.1371/journal.pmed.1000266</w:t>
      </w:r>
      <w:r>
        <w:t>)//SEP</w:t>
      </w:r>
    </w:p>
    <w:p w14:paraId="6A6BD0B4" w14:textId="77777777" w:rsidR="003F1C59" w:rsidRPr="004E2079" w:rsidRDefault="003F1C59" w:rsidP="003F1C59">
      <w:pPr>
        <w:rPr>
          <w:u w:val="single"/>
        </w:rPr>
      </w:pPr>
      <w:r w:rsidRPr="008C4FD6">
        <w:rPr>
          <w:u w:val="single"/>
        </w:rPr>
        <w:t xml:space="preserve">Despite its increasing engagement with global health governance since the </w:t>
      </w:r>
      <w:r w:rsidRPr="001C70DF">
        <w:rPr>
          <w:highlight w:val="cyan"/>
          <w:u w:val="single"/>
        </w:rPr>
        <w:t>SARS outbreak</w:t>
      </w:r>
      <w:r w:rsidRPr="008C4FD6">
        <w:rPr>
          <w:u w:val="single"/>
        </w:rPr>
        <w:t xml:space="preserve">, </w:t>
      </w:r>
      <w:r w:rsidRPr="001C70DF">
        <w:rPr>
          <w:highlight w:val="cyan"/>
          <w:u w:val="single"/>
        </w:rPr>
        <w:t>China's approach remains</w:t>
      </w:r>
      <w:r w:rsidRPr="008C4FD6">
        <w:rPr>
          <w:u w:val="single"/>
        </w:rPr>
        <w:t xml:space="preserve">, however, fundamentally </w:t>
      </w:r>
      <w:r w:rsidRPr="001C70DF">
        <w:rPr>
          <w:highlight w:val="cyan"/>
          <w:u w:val="single"/>
        </w:rPr>
        <w:t>state-centric</w:t>
      </w:r>
      <w:r w:rsidRPr="008C4FD6">
        <w:rPr>
          <w:u w:val="single"/>
        </w:rPr>
        <w:t xml:space="preserve">, </w:t>
      </w:r>
      <w:r w:rsidRPr="001C70DF">
        <w:rPr>
          <w:highlight w:val="cyan"/>
          <w:u w:val="single"/>
        </w:rPr>
        <w:t>contrary to</w:t>
      </w:r>
      <w:r w:rsidRPr="008C4FD6">
        <w:rPr>
          <w:u w:val="single"/>
        </w:rPr>
        <w:t xml:space="preserve"> the </w:t>
      </w:r>
      <w:r w:rsidRPr="001C70DF">
        <w:rPr>
          <w:highlight w:val="cyan"/>
          <w:u w:val="single"/>
        </w:rPr>
        <w:t>essence of global health diplomacy and governance</w:t>
      </w:r>
      <w:r w:rsidRPr="008C4FD6">
        <w:rPr>
          <w:u w:val="single"/>
        </w:rPr>
        <w:t xml:space="preserve">. With grave concern about the </w:t>
      </w:r>
      <w:r w:rsidRPr="001C70DF">
        <w:rPr>
          <w:highlight w:val="cyan"/>
          <w:u w:val="single"/>
        </w:rPr>
        <w:t>loss of national sovereignty</w:t>
      </w:r>
      <w:r w:rsidRPr="008C4FD6">
        <w:rPr>
          <w:u w:val="single"/>
        </w:rPr>
        <w:t xml:space="preserve"> to external or </w:t>
      </w:r>
      <w:r w:rsidRPr="001C70DF">
        <w:rPr>
          <w:highlight w:val="cyan"/>
          <w:u w:val="single"/>
        </w:rPr>
        <w:t>nongovernmental actors</w:t>
      </w:r>
      <w:r w:rsidRPr="008C4FD6">
        <w:rPr>
          <w:u w:val="single"/>
        </w:rPr>
        <w:t>, Chinese senior leaders have therefore attached primary significance to intergovernmental organizations</w:t>
      </w:r>
      <w:r>
        <w:t xml:space="preserve">, particularly the UN agencies. In evaluating the impact of SARS, Andrew Price-Smith has put the same point succinctly: “while the SARS epidemic may have generated moderate institutional change at the domestic level …, it resulted in only ephemeral change at the level of global governance” [2]. In other words, national sovereignty is still of paramount importance for the Chinese leadership. Because of its sensitivity to foreign interference into its internal affairs, the Chinese government has not yet formally or officially endorsed the notion of “human security.” Under the umbrella concept of national security, “human safety,” instead of “human security,” is discussed throughout all of China's five white papers on national defense since 2000 (i.e., 2000, 2002, 2004, 2006, and 2008). Taiwan's participation in the World Health Assembly is predicated on the condition that it is considered part of China, not an independent entity. Having no tolerance in ceding its supreme authority, the central government has adopted a multi-faceted attitude towards its civil society organizations. </w:t>
      </w:r>
      <w:r w:rsidRPr="008C4FD6">
        <w:rPr>
          <w:u w:val="single"/>
        </w:rPr>
        <w:t xml:space="preserve">While </w:t>
      </w:r>
      <w:r w:rsidRPr="001C70DF">
        <w:rPr>
          <w:highlight w:val="cyan"/>
          <w:u w:val="single"/>
        </w:rPr>
        <w:t>Beijing shows</w:t>
      </w:r>
      <w:r w:rsidRPr="008C4FD6">
        <w:rPr>
          <w:u w:val="single"/>
        </w:rPr>
        <w:t xml:space="preserve"> its </w:t>
      </w:r>
      <w:r w:rsidRPr="001C70DF">
        <w:rPr>
          <w:highlight w:val="cyan"/>
          <w:u w:val="single"/>
        </w:rPr>
        <w:t>willingness to cooperate</w:t>
      </w:r>
      <w:r w:rsidRPr="008C4FD6">
        <w:rPr>
          <w:u w:val="single"/>
        </w:rPr>
        <w:t xml:space="preserve"> </w:t>
      </w:r>
      <w:r w:rsidRPr="001C70DF">
        <w:rPr>
          <w:highlight w:val="cyan"/>
          <w:u w:val="single"/>
        </w:rPr>
        <w:t>with</w:t>
      </w:r>
      <w:r w:rsidRPr="008C4FD6">
        <w:rPr>
          <w:u w:val="single"/>
        </w:rPr>
        <w:t xml:space="preserve"> a </w:t>
      </w:r>
      <w:r w:rsidRPr="001C70DF">
        <w:rPr>
          <w:highlight w:val="cyan"/>
          <w:u w:val="single"/>
        </w:rPr>
        <w:t>wide array</w:t>
      </w:r>
      <w:r w:rsidRPr="008C4FD6">
        <w:rPr>
          <w:u w:val="single"/>
        </w:rPr>
        <w:t xml:space="preserve"> </w:t>
      </w:r>
      <w:r w:rsidRPr="001C70DF">
        <w:rPr>
          <w:highlight w:val="cyan"/>
          <w:u w:val="single"/>
        </w:rPr>
        <w:t>of actors</w:t>
      </w:r>
      <w:r w:rsidRPr="008C4FD6">
        <w:rPr>
          <w:u w:val="single"/>
        </w:rPr>
        <w:t xml:space="preserve"> </w:t>
      </w:r>
      <w:r w:rsidRPr="001C70DF">
        <w:rPr>
          <w:highlight w:val="cyan"/>
          <w:u w:val="single"/>
        </w:rPr>
        <w:t>inside China</w:t>
      </w:r>
      <w:r w:rsidRPr="008C4FD6">
        <w:rPr>
          <w:u w:val="single"/>
        </w:rPr>
        <w:t>, it refuses to let its domestic NGOs and activists establish direct links wi</w:t>
      </w:r>
      <w:r>
        <w:rPr>
          <w:u w:val="single"/>
        </w:rPr>
        <w:t>th their counterparts overseas.</w:t>
      </w:r>
    </w:p>
    <w:p w14:paraId="4CC73D12" w14:textId="77777777" w:rsidR="003F1C59" w:rsidRPr="003F1C59" w:rsidRDefault="003F1C59" w:rsidP="003F1C59"/>
    <w:p w14:paraId="24F2B7E9" w14:textId="77777777" w:rsidR="009625D4" w:rsidRPr="009625D4" w:rsidRDefault="009625D4" w:rsidP="009625D4"/>
    <w:p w14:paraId="7EB0830F" w14:textId="54A0C1F8" w:rsidR="00196FE5" w:rsidRDefault="00196FE5" w:rsidP="00196FE5">
      <w:pPr>
        <w:pStyle w:val="Heading2"/>
      </w:pPr>
      <w:r>
        <w:lastRenderedPageBreak/>
        <w:t>COLD WAR</w:t>
      </w:r>
    </w:p>
    <w:p w14:paraId="5F1679CA" w14:textId="5B326413" w:rsidR="009A186A" w:rsidRDefault="009A186A" w:rsidP="00771F83">
      <w:pPr>
        <w:pStyle w:val="Heading3"/>
      </w:pPr>
      <w:r>
        <w:lastRenderedPageBreak/>
        <w:t>AT Cold War – No U.S.-Sino War</w:t>
      </w:r>
    </w:p>
    <w:p w14:paraId="3736113B" w14:textId="15BBDDA8" w:rsidR="009A186A" w:rsidRPr="00F97C53" w:rsidRDefault="00340D7B" w:rsidP="009A186A">
      <w:pPr>
        <w:pStyle w:val="Heading4"/>
      </w:pPr>
      <w:r>
        <w:t xml:space="preserve">No US-China </w:t>
      </w:r>
      <w:proofErr w:type="spellStart"/>
      <w:r>
        <w:t>miscalc</w:t>
      </w:r>
      <w:proofErr w:type="spellEnd"/>
      <w:r>
        <w:t xml:space="preserve"> and war</w:t>
      </w:r>
      <w:r w:rsidR="009A186A" w:rsidRPr="00F97C53">
        <w:t xml:space="preserve"> – structural barriers</w:t>
      </w:r>
    </w:p>
    <w:p w14:paraId="303FE697" w14:textId="5FD2442E" w:rsidR="009A186A" w:rsidRPr="00F97C53" w:rsidRDefault="009A186A" w:rsidP="009A186A">
      <w:r w:rsidRPr="00F97C53">
        <w:rPr>
          <w:rStyle w:val="Style13ptBold"/>
        </w:rPr>
        <w:t>Keck</w:t>
      </w:r>
      <w:r w:rsidR="00340D7B">
        <w:rPr>
          <w:rStyle w:val="Style13ptBold"/>
        </w:rPr>
        <w:t xml:space="preserve"> 13 -</w:t>
      </w:r>
      <w:r w:rsidRPr="00F97C53">
        <w:rPr>
          <w:rStyle w:val="Style13ptBold"/>
        </w:rPr>
        <w:t xml:space="preserve"> </w:t>
      </w:r>
      <w:proofErr w:type="spellStart"/>
      <w:r w:rsidRPr="00340D7B">
        <w:rPr>
          <w:rStyle w:val="Style13ptBold"/>
          <w:b w:val="0"/>
        </w:rPr>
        <w:t>Belfer</w:t>
      </w:r>
      <w:proofErr w:type="spellEnd"/>
      <w:r w:rsidR="00340D7B" w:rsidRPr="00340D7B">
        <w:rPr>
          <w:rStyle w:val="Style13ptBold"/>
          <w:b w:val="0"/>
        </w:rPr>
        <w:t xml:space="preserve"> Center researcher @ Harvard; MA Political Science, George Mason University</w:t>
      </w:r>
      <w:r w:rsidRPr="00F97C53">
        <w:t xml:space="preserve"> (Zachary, “Why China and the US (Probably) Won’t Go to War”, 7/12/13, Accessed 7/3/16, </w:t>
      </w:r>
      <w:hyperlink r:id="rId16" w:history="1">
        <w:r w:rsidRPr="00F97C53">
          <w:rPr>
            <w:rStyle w:val="Hyperlink"/>
          </w:rPr>
          <w:t>http://thediplomat.com/2013/07/why-china-and-the-us-probably-wont-go-to-war</w:t>
        </w:r>
      </w:hyperlink>
      <w:r w:rsidR="00340D7B">
        <w:t>)//SN</w:t>
      </w:r>
    </w:p>
    <w:p w14:paraId="1E7E06C0" w14:textId="77777777" w:rsidR="009A186A" w:rsidRPr="00F97C53" w:rsidRDefault="009A186A" w:rsidP="009A186A">
      <w:pPr>
        <w:rPr>
          <w:sz w:val="14"/>
        </w:rPr>
      </w:pPr>
      <w:r w:rsidRPr="00F97C53">
        <w:rPr>
          <w:sz w:val="14"/>
        </w:rPr>
        <w:t xml:space="preserve">But while trade cannot be relied upon to keep the peace, a </w:t>
      </w:r>
      <w:r w:rsidRPr="001C70DF">
        <w:rPr>
          <w:rStyle w:val="StyleUnderline"/>
          <w:highlight w:val="cyan"/>
        </w:rPr>
        <w:t>U.S.-China war</w:t>
      </w:r>
      <w:r w:rsidRPr="00F97C53">
        <w:rPr>
          <w:rStyle w:val="StyleUnderline"/>
        </w:rPr>
        <w:t xml:space="preserve"> is</w:t>
      </w:r>
      <w:r w:rsidRPr="00F97C53">
        <w:rPr>
          <w:sz w:val="14"/>
        </w:rPr>
        <w:t xml:space="preserve"> virtually </w:t>
      </w:r>
      <w:r w:rsidRPr="001C70DF">
        <w:rPr>
          <w:rStyle w:val="StyleUnderline"/>
          <w:highlight w:val="cyan"/>
        </w:rPr>
        <w:t>unthinkable</w:t>
      </w:r>
      <w:r w:rsidRPr="00F97C53">
        <w:rPr>
          <w:rStyle w:val="StyleUnderline"/>
        </w:rPr>
        <w:t xml:space="preserve"> </w:t>
      </w:r>
      <w:r w:rsidRPr="001C70DF">
        <w:rPr>
          <w:rStyle w:val="StyleUnderline"/>
          <w:highlight w:val="cyan"/>
        </w:rPr>
        <w:t>because of</w:t>
      </w:r>
      <w:r w:rsidRPr="00F97C53">
        <w:rPr>
          <w:rStyle w:val="StyleUnderline"/>
        </w:rPr>
        <w:t xml:space="preserve"> </w:t>
      </w:r>
      <w:r w:rsidRPr="001C70DF">
        <w:rPr>
          <w:rStyle w:val="StyleUnderline"/>
          <w:highlight w:val="cyan"/>
        </w:rPr>
        <w:t>two other factors</w:t>
      </w:r>
      <w:r w:rsidRPr="00F97C53">
        <w:rPr>
          <w:rStyle w:val="StyleUnderline"/>
        </w:rPr>
        <w:t xml:space="preserve">: </w:t>
      </w:r>
      <w:r w:rsidRPr="001C70DF">
        <w:rPr>
          <w:rStyle w:val="StyleUnderline"/>
          <w:highlight w:val="cyan"/>
        </w:rPr>
        <w:t>nuclear weapons and geography</w:t>
      </w:r>
      <w:r w:rsidRPr="00F97C53">
        <w:rPr>
          <w:sz w:val="14"/>
        </w:rPr>
        <w:t xml:space="preserve">. </w:t>
      </w:r>
      <w:r w:rsidRPr="00F97C53">
        <w:rPr>
          <w:rStyle w:val="StyleUnderline"/>
        </w:rPr>
        <w:t xml:space="preserve">The </w:t>
      </w:r>
      <w:r w:rsidRPr="001C70DF">
        <w:rPr>
          <w:rStyle w:val="StyleUnderline"/>
          <w:highlight w:val="cyan"/>
        </w:rPr>
        <w:t>fact</w:t>
      </w:r>
      <w:r w:rsidRPr="00F97C53">
        <w:rPr>
          <w:rStyle w:val="StyleUnderline"/>
        </w:rPr>
        <w:t xml:space="preserve"> that </w:t>
      </w:r>
      <w:r w:rsidRPr="001C70DF">
        <w:rPr>
          <w:rStyle w:val="StyleUnderline"/>
          <w:highlight w:val="cyan"/>
        </w:rPr>
        <w:t>both the U.S. and China have nuclear weapons</w:t>
      </w:r>
      <w:r w:rsidRPr="00F97C53">
        <w:rPr>
          <w:rStyle w:val="StyleUnderline"/>
        </w:rPr>
        <w:t xml:space="preserve"> </w:t>
      </w:r>
      <w:r w:rsidRPr="001C70DF">
        <w:rPr>
          <w:rStyle w:val="StyleUnderline"/>
          <w:highlight w:val="cyan"/>
        </w:rPr>
        <w:t>is</w:t>
      </w:r>
      <w:r w:rsidRPr="00F97C53">
        <w:rPr>
          <w:rStyle w:val="StyleUnderline"/>
        </w:rPr>
        <w:t xml:space="preserve"> the </w:t>
      </w:r>
      <w:r w:rsidRPr="001C70DF">
        <w:rPr>
          <w:rStyle w:val="StyleUnderline"/>
          <w:highlight w:val="cyan"/>
        </w:rPr>
        <w:t>most obvious reason</w:t>
      </w:r>
      <w:r w:rsidRPr="00F97C53">
        <w:rPr>
          <w:sz w:val="14"/>
        </w:rPr>
        <w:t xml:space="preserve">s </w:t>
      </w:r>
      <w:r w:rsidRPr="00F97C53">
        <w:rPr>
          <w:rStyle w:val="StyleUnderline"/>
        </w:rPr>
        <w:t xml:space="preserve">why they </w:t>
      </w:r>
      <w:r w:rsidRPr="001C70DF">
        <w:rPr>
          <w:rStyle w:val="StyleUnderline"/>
          <w:highlight w:val="cyan"/>
        </w:rPr>
        <w:t>won’t clash</w:t>
      </w:r>
      <w:r w:rsidRPr="00F97C53">
        <w:rPr>
          <w:sz w:val="14"/>
        </w:rPr>
        <w:t xml:space="preserve">, even if they remain fiercely competitive. This is because </w:t>
      </w:r>
      <w:r w:rsidRPr="00F97C53">
        <w:rPr>
          <w:rStyle w:val="StyleUnderline"/>
        </w:rPr>
        <w:t>war is the continuation of politics by other means, and nuclear weapons make war extremely bad politics</w:t>
      </w:r>
      <w:r w:rsidRPr="00F97C53">
        <w:rPr>
          <w:sz w:val="14"/>
        </w:rPr>
        <w:t xml:space="preserve">. Put differently, </w:t>
      </w:r>
      <w:r w:rsidRPr="001C70DF">
        <w:rPr>
          <w:rStyle w:val="StyleUnderline"/>
          <w:highlight w:val="cyan"/>
        </w:rPr>
        <w:t>war</w:t>
      </w:r>
      <w:r w:rsidRPr="00F97C53">
        <w:rPr>
          <w:rStyle w:val="StyleUnderline"/>
        </w:rPr>
        <w:t xml:space="preserve"> is </w:t>
      </w:r>
      <w:r w:rsidRPr="001C70DF">
        <w:rPr>
          <w:rStyle w:val="StyleUnderline"/>
          <w:highlight w:val="cyan"/>
        </w:rPr>
        <w:t>fought</w:t>
      </w:r>
      <w:r w:rsidRPr="00F97C53">
        <w:rPr>
          <w:rStyle w:val="StyleUnderline"/>
        </w:rPr>
        <w:t xml:space="preserve"> </w:t>
      </w:r>
      <w:r w:rsidRPr="001C70DF">
        <w:rPr>
          <w:rStyle w:val="StyleUnderline"/>
          <w:highlight w:val="cyan"/>
        </w:rPr>
        <w:t>in pursuit</w:t>
      </w:r>
      <w:r w:rsidRPr="00F97C53">
        <w:rPr>
          <w:rStyle w:val="StyleUnderline"/>
        </w:rPr>
        <w:t xml:space="preserve"> </w:t>
      </w:r>
      <w:r w:rsidRPr="001C70DF">
        <w:rPr>
          <w:rStyle w:val="StyleUnderline"/>
          <w:highlight w:val="cyan"/>
        </w:rPr>
        <w:t>of policy ends</w:t>
      </w:r>
      <w:r w:rsidRPr="00F97C53">
        <w:rPr>
          <w:rStyle w:val="StyleUnderline"/>
        </w:rPr>
        <w:t xml:space="preserve">, which </w:t>
      </w:r>
      <w:r w:rsidRPr="001C70DF">
        <w:rPr>
          <w:rStyle w:val="StyleUnderline"/>
          <w:highlight w:val="cyan"/>
        </w:rPr>
        <w:t>cannot be achieved through</w:t>
      </w:r>
      <w:r w:rsidRPr="00F97C53">
        <w:rPr>
          <w:rStyle w:val="StyleUnderline"/>
        </w:rPr>
        <w:t xml:space="preserve"> a </w:t>
      </w:r>
      <w:r w:rsidRPr="001C70DF">
        <w:rPr>
          <w:rStyle w:val="StyleUnderline"/>
          <w:highlight w:val="cyan"/>
        </w:rPr>
        <w:t>total war</w:t>
      </w:r>
      <w:r w:rsidRPr="00F97C53">
        <w:rPr>
          <w:rStyle w:val="StyleUnderline"/>
        </w:rPr>
        <w:t xml:space="preserve"> </w:t>
      </w:r>
      <w:r w:rsidRPr="001C70DF">
        <w:rPr>
          <w:rStyle w:val="StyleUnderline"/>
          <w:highlight w:val="cyan"/>
        </w:rPr>
        <w:t>between nuclear-armed states</w:t>
      </w:r>
      <w:r w:rsidRPr="00F97C53">
        <w:rPr>
          <w:sz w:val="14"/>
        </w:rPr>
        <w:t xml:space="preserve">. 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r w:rsidRPr="00F97C53">
        <w:rPr>
          <w:rStyle w:val="StyleUnderline"/>
        </w:rPr>
        <w:t xml:space="preserve">What </w:t>
      </w:r>
      <w:proofErr w:type="gramStart"/>
      <w:r w:rsidRPr="00F97C53">
        <w:rPr>
          <w:rStyle w:val="StyleUnderline"/>
        </w:rPr>
        <w:t>makes</w:t>
      </w:r>
      <w:proofErr w:type="gramEnd"/>
      <w:r w:rsidRPr="00F97C53">
        <w:rPr>
          <w:rStyle w:val="StyleUnderline"/>
        </w:rPr>
        <w:t xml:space="preserve"> </w:t>
      </w:r>
      <w:r w:rsidRPr="001C70DF">
        <w:rPr>
          <w:rStyle w:val="StyleUnderline"/>
          <w:highlight w:val="cyan"/>
        </w:rPr>
        <w:t>nuclear weapons</w:t>
      </w:r>
      <w:r w:rsidRPr="00F97C53">
        <w:rPr>
          <w:rStyle w:val="StyleUnderline"/>
        </w:rPr>
        <w:t xml:space="preserve"> different</w:t>
      </w:r>
      <w:r w:rsidRPr="00F97C53">
        <w:rPr>
          <w:sz w:val="14"/>
        </w:rPr>
        <w:t xml:space="preserve">, then, </w:t>
      </w:r>
      <w:r w:rsidRPr="00F97C53">
        <w:rPr>
          <w:rStyle w:val="StyleUnderline"/>
        </w:rPr>
        <w:t xml:space="preserve">is </w:t>
      </w:r>
      <w:r w:rsidRPr="001C70DF">
        <w:rPr>
          <w:rStyle w:val="Emphasis"/>
          <w:b w:val="0"/>
          <w:highlight w:val="cyan"/>
        </w:rPr>
        <w:t>not</w:t>
      </w:r>
      <w:r w:rsidRPr="00340D7B">
        <w:rPr>
          <w:rStyle w:val="Emphasis"/>
          <w:b w:val="0"/>
        </w:rPr>
        <w:t xml:space="preserve"> just </w:t>
      </w:r>
      <w:r w:rsidRPr="001C70DF">
        <w:rPr>
          <w:rStyle w:val="Emphasis"/>
          <w:b w:val="0"/>
          <w:highlight w:val="cyan"/>
        </w:rPr>
        <w:t>their destructive power</w:t>
      </w:r>
      <w:r w:rsidRPr="00F97C53">
        <w:rPr>
          <w:rStyle w:val="StyleUnderline"/>
        </w:rPr>
        <w:t xml:space="preserve"> but </w:t>
      </w:r>
      <w:r w:rsidRPr="001C70DF">
        <w:rPr>
          <w:rStyle w:val="StyleUnderline"/>
          <w:highlight w:val="cyan"/>
        </w:rPr>
        <w:t>also</w:t>
      </w:r>
      <w:r w:rsidRPr="00F97C53">
        <w:rPr>
          <w:rStyle w:val="StyleUnderline"/>
        </w:rPr>
        <w:t xml:space="preserve"> the </w:t>
      </w:r>
      <w:r w:rsidRPr="001C70DF">
        <w:rPr>
          <w:rStyle w:val="Emphasis"/>
          <w:b w:val="0"/>
          <w:highlight w:val="cyan"/>
        </w:rPr>
        <w:t>certainty</w:t>
      </w:r>
      <w:r w:rsidRPr="00340D7B">
        <w:rPr>
          <w:rStyle w:val="StyleUnderline"/>
          <w:b/>
        </w:rPr>
        <w:t xml:space="preserve"> </w:t>
      </w:r>
      <w:r w:rsidRPr="001C70DF">
        <w:rPr>
          <w:rStyle w:val="StyleUnderline"/>
          <w:highlight w:val="cyan"/>
        </w:rPr>
        <w:t>and</w:t>
      </w:r>
      <w:r w:rsidRPr="001C70DF">
        <w:rPr>
          <w:rStyle w:val="StyleUnderline"/>
          <w:b/>
          <w:highlight w:val="cyan"/>
        </w:rPr>
        <w:t xml:space="preserve"> </w:t>
      </w:r>
      <w:r w:rsidRPr="001C70DF">
        <w:rPr>
          <w:rStyle w:val="Emphasis"/>
          <w:b w:val="0"/>
          <w:highlight w:val="cyan"/>
        </w:rPr>
        <w:t>immediacy</w:t>
      </w:r>
      <w:r w:rsidRPr="00F97C53">
        <w:rPr>
          <w:rStyle w:val="StyleUnderline"/>
        </w:rPr>
        <w:t xml:space="preserve"> </w:t>
      </w:r>
      <w:r w:rsidRPr="001C70DF">
        <w:rPr>
          <w:rStyle w:val="StyleUnderline"/>
          <w:highlight w:val="cyan"/>
        </w:rPr>
        <w:t>of it</w:t>
      </w:r>
      <w:r w:rsidRPr="00F97C53">
        <w:rPr>
          <w:rStyle w:val="StyleUnderline"/>
        </w:rPr>
        <w:t>. While extremely ambitious or desperate leaders</w:t>
      </w:r>
      <w:r w:rsidRPr="00F97C53">
        <w:rPr>
          <w:sz w:val="14"/>
        </w:rPr>
        <w:t xml:space="preserve"> can </w:t>
      </w:r>
      <w:r w:rsidRPr="001C70DF">
        <w:rPr>
          <w:rStyle w:val="StyleUnderline"/>
          <w:highlight w:val="cyan"/>
        </w:rPr>
        <w:t>delude</w:t>
      </w:r>
      <w:r w:rsidRPr="00F97C53">
        <w:rPr>
          <w:rStyle w:val="StyleUnderline"/>
        </w:rPr>
        <w:t xml:space="preserve"> </w:t>
      </w:r>
      <w:r w:rsidRPr="001C70DF">
        <w:rPr>
          <w:rStyle w:val="StyleUnderline"/>
          <w:highlight w:val="cyan"/>
        </w:rPr>
        <w:t>themselves</w:t>
      </w:r>
      <w:r w:rsidRPr="00F97C53">
        <w:rPr>
          <w:rStyle w:val="StyleUnderline"/>
        </w:rPr>
        <w:t xml:space="preserve"> </w:t>
      </w:r>
      <w:r w:rsidRPr="001C70DF">
        <w:rPr>
          <w:rStyle w:val="StyleUnderline"/>
          <w:highlight w:val="cyan"/>
        </w:rPr>
        <w:t>into</w:t>
      </w:r>
      <w:r w:rsidRPr="00F97C53">
        <w:rPr>
          <w:rStyle w:val="StyleUnderline"/>
        </w:rPr>
        <w:t xml:space="preserve"> believing they can prevail in a </w:t>
      </w:r>
      <w:r w:rsidRPr="001C70DF">
        <w:rPr>
          <w:rStyle w:val="Emphasis"/>
          <w:b w:val="0"/>
          <w:highlight w:val="cyan"/>
        </w:rPr>
        <w:t>conventional conflict</w:t>
      </w:r>
      <w:r w:rsidRPr="00F97C53">
        <w:rPr>
          <w:rStyle w:val="StyleUnderline"/>
        </w:rPr>
        <w:t xml:space="preserve"> with a stronger adversary</w:t>
      </w:r>
      <w:r w:rsidRPr="00F97C53">
        <w:rPr>
          <w:sz w:val="14"/>
        </w:rPr>
        <w:t xml:space="preserve"> because of any number of factors—superior will, superior doctrine, the weather etc</w:t>
      </w:r>
      <w:proofErr w:type="gramStart"/>
      <w:r w:rsidRPr="00F97C53">
        <w:rPr>
          <w:sz w:val="14"/>
        </w:rPr>
        <w:t>.—</w:t>
      </w:r>
      <w:proofErr w:type="gramEnd"/>
      <w:r w:rsidRPr="00F97C53">
        <w:rPr>
          <w:sz w:val="14"/>
        </w:rPr>
        <w:t xml:space="preserve"> </w:t>
      </w:r>
      <w:r w:rsidRPr="001C70DF">
        <w:rPr>
          <w:rStyle w:val="Emphasis"/>
          <w:b w:val="0"/>
          <w:highlight w:val="cyan"/>
        </w:rPr>
        <w:t>none of this matters in nuclear war</w:t>
      </w:r>
      <w:r w:rsidRPr="00F97C53">
        <w:rPr>
          <w:rStyle w:val="StyleUnderline"/>
        </w:rPr>
        <w:t xml:space="preserve">. With nuclear weapons, countries don’t have to prevail on the battlefield or defeat an opposing army to destroy an entire country, and since there are no adequate defenses for a large-scale nuclear attack, every </w:t>
      </w:r>
      <w:r w:rsidRPr="001C70DF">
        <w:rPr>
          <w:rStyle w:val="StyleUnderline"/>
          <w:highlight w:val="cyan"/>
        </w:rPr>
        <w:t>leader can be</w:t>
      </w:r>
      <w:r w:rsidRPr="00F97C53">
        <w:rPr>
          <w:sz w:val="14"/>
        </w:rPr>
        <w:t xml:space="preserve"> absolute </w:t>
      </w:r>
      <w:r w:rsidRPr="001C70DF">
        <w:rPr>
          <w:rStyle w:val="Emphasis"/>
          <w:b w:val="0"/>
          <w:highlight w:val="cyan"/>
        </w:rPr>
        <w:t>certain</w:t>
      </w:r>
      <w:r w:rsidRPr="00F97C53">
        <w:rPr>
          <w:rStyle w:val="StyleUnderline"/>
        </w:rPr>
        <w:t xml:space="preserve"> that </w:t>
      </w:r>
      <w:r w:rsidRPr="001C70DF">
        <w:rPr>
          <w:rStyle w:val="StyleUnderline"/>
          <w:highlight w:val="cyan"/>
        </w:rPr>
        <w:t>most of their country can be destroyed</w:t>
      </w:r>
      <w:r w:rsidRPr="00F97C53">
        <w:rPr>
          <w:rStyle w:val="StyleUnderline"/>
        </w:rPr>
        <w:t xml:space="preserve"> in short-order in the event of a total conflict</w:t>
      </w:r>
      <w:r w:rsidRPr="00F97C53">
        <w:rPr>
          <w:sz w:val="14"/>
        </w:rPr>
        <w:t xml:space="preserve">. Since no policy goal is worth this level of sacrifice, the only possible way for an all-out conflict to ensue is for a </w:t>
      </w:r>
      <w:r w:rsidRPr="001C70DF">
        <w:rPr>
          <w:rStyle w:val="StyleUnderline"/>
          <w:highlight w:val="cyan"/>
        </w:rPr>
        <w:t>miscalc</w:t>
      </w:r>
      <w:r w:rsidRPr="00F97C53">
        <w:rPr>
          <w:rStyle w:val="StyleUnderline"/>
        </w:rPr>
        <w:t>ulation</w:t>
      </w:r>
      <w:r w:rsidRPr="00F97C53">
        <w:rPr>
          <w:sz w:val="14"/>
        </w:rPr>
        <w:t xml:space="preserve"> of some sort to occur. Most of these </w:t>
      </w:r>
      <w:r w:rsidRPr="001C70DF">
        <w:rPr>
          <w:rStyle w:val="StyleUnderline"/>
          <w:highlight w:val="cyan"/>
        </w:rPr>
        <w:t>can</w:t>
      </w:r>
      <w:r w:rsidRPr="00F97C53">
        <w:rPr>
          <w:sz w:val="14"/>
        </w:rPr>
        <w:t xml:space="preserve"> and should </w:t>
      </w:r>
      <w:r w:rsidRPr="001C70DF">
        <w:rPr>
          <w:rStyle w:val="StyleUnderline"/>
          <w:highlight w:val="cyan"/>
        </w:rPr>
        <w:t>be dealt</w:t>
      </w:r>
      <w:r w:rsidRPr="00F97C53">
        <w:rPr>
          <w:rStyle w:val="StyleUnderline"/>
        </w:rPr>
        <w:t xml:space="preserve"> [with] </w:t>
      </w:r>
      <w:r w:rsidRPr="001C70DF">
        <w:rPr>
          <w:rStyle w:val="StyleUnderline"/>
          <w:highlight w:val="cyan"/>
        </w:rPr>
        <w:t>by Chinese</w:t>
      </w:r>
      <w:r w:rsidRPr="00F97C53">
        <w:rPr>
          <w:rStyle w:val="StyleUnderline"/>
        </w:rPr>
        <w:t xml:space="preserve"> </w:t>
      </w:r>
      <w:r w:rsidRPr="00B713C6">
        <w:rPr>
          <w:rStyle w:val="StyleUnderline"/>
          <w:highlight w:val="cyan"/>
        </w:rPr>
        <w:t>and</w:t>
      </w:r>
      <w:r w:rsidRPr="00F97C53">
        <w:rPr>
          <w:rStyle w:val="StyleUnderline"/>
        </w:rPr>
        <w:t xml:space="preserve"> the </w:t>
      </w:r>
      <w:r w:rsidRPr="00B713C6">
        <w:rPr>
          <w:rStyle w:val="StyleUnderline"/>
          <w:highlight w:val="cyan"/>
        </w:rPr>
        <w:t>U.S. leaders</w:t>
      </w:r>
      <w:r w:rsidRPr="00F97C53">
        <w:rPr>
          <w:sz w:val="14"/>
        </w:rPr>
        <w:t xml:space="preserve"> holding regularly senior level dialogues like the ones of the past month, in which frank and direct talk about redlines are discussed. </w:t>
      </w:r>
      <w:r w:rsidRPr="00F97C53">
        <w:rPr>
          <w:rStyle w:val="StyleUnderline"/>
        </w:rPr>
        <w:t>These can</w:t>
      </w:r>
      <w:r w:rsidRPr="00F97C53">
        <w:rPr>
          <w:sz w:val="14"/>
        </w:rPr>
        <w:t xml:space="preserve"> and should </w:t>
      </w:r>
      <w:r w:rsidRPr="00F97C53">
        <w:rPr>
          <w:rStyle w:val="StyleUnderline"/>
        </w:rPr>
        <w:t>be supplemented with clear and open communication channels</w:t>
      </w:r>
      <w:r w:rsidRPr="00F97C53">
        <w:rPr>
          <w:sz w:val="14"/>
        </w:rPr>
        <w:t xml:space="preserve">, which can be especially useful when unexpected </w:t>
      </w:r>
      <w:proofErr w:type="gramStart"/>
      <w:r w:rsidRPr="00F97C53">
        <w:rPr>
          <w:sz w:val="14"/>
        </w:rPr>
        <w:t>crises</w:t>
      </w:r>
      <w:proofErr w:type="gramEnd"/>
      <w:r w:rsidRPr="00F97C53">
        <w:rPr>
          <w:sz w:val="14"/>
        </w:rPr>
        <w:t xml:space="preserve"> arise, like an exchange of fire between low-level naval officers in the increasingly crowded waters in the region. While this possibility is real and frightening, </w:t>
      </w:r>
      <w:r w:rsidRPr="00F97C53">
        <w:rPr>
          <w:rStyle w:val="StyleUnderline"/>
        </w:rPr>
        <w:t xml:space="preserve">it’s </w:t>
      </w:r>
      <w:r w:rsidRPr="00B713C6">
        <w:rPr>
          <w:rStyle w:val="Emphasis"/>
          <w:b w:val="0"/>
          <w:highlight w:val="cyan"/>
        </w:rPr>
        <w:t>hard to imagine</w:t>
      </w:r>
      <w:r w:rsidRPr="00F97C53">
        <w:rPr>
          <w:rStyle w:val="StyleUnderline"/>
        </w:rPr>
        <w:t xml:space="preserve"> a</w:t>
      </w:r>
      <w:r w:rsidRPr="00F97C53">
        <w:rPr>
          <w:sz w:val="14"/>
        </w:rPr>
        <w:t xml:space="preserve"> plausible </w:t>
      </w:r>
      <w:r w:rsidRPr="00B713C6">
        <w:rPr>
          <w:rStyle w:val="StyleUnderline"/>
          <w:highlight w:val="cyan"/>
        </w:rPr>
        <w:t>scenario</w:t>
      </w:r>
      <w:r w:rsidRPr="00F97C53">
        <w:rPr>
          <w:rStyle w:val="StyleUnderline"/>
        </w:rPr>
        <w:t xml:space="preserve"> </w:t>
      </w:r>
      <w:r w:rsidRPr="00B713C6">
        <w:rPr>
          <w:rStyle w:val="StyleUnderline"/>
          <w:highlight w:val="cyan"/>
        </w:rPr>
        <w:t>where it leads to</w:t>
      </w:r>
      <w:r w:rsidRPr="00F97C53">
        <w:rPr>
          <w:rStyle w:val="StyleUnderline"/>
        </w:rPr>
        <w:t xml:space="preserve"> a </w:t>
      </w:r>
      <w:r w:rsidRPr="00B713C6">
        <w:rPr>
          <w:rStyle w:val="StyleUnderline"/>
          <w:highlight w:val="cyan"/>
        </w:rPr>
        <w:t>nuclear</w:t>
      </w:r>
      <w:r w:rsidRPr="00F97C53">
        <w:rPr>
          <w:rStyle w:val="StyleUnderline"/>
        </w:rPr>
        <w:t xml:space="preserve"> </w:t>
      </w:r>
      <w:r w:rsidRPr="00B713C6">
        <w:rPr>
          <w:rStyle w:val="StyleUnderline"/>
          <w:highlight w:val="cyan"/>
        </w:rPr>
        <w:t>exchange</w:t>
      </w:r>
      <w:r w:rsidRPr="00F97C53">
        <w:rPr>
          <w:sz w:val="14"/>
        </w:rPr>
        <w:t xml:space="preserve"> between China and the United States. After all, </w:t>
      </w:r>
      <w:r w:rsidRPr="00F97C53">
        <w:rPr>
          <w:rStyle w:val="StyleUnderline"/>
        </w:rPr>
        <w:t>at each stage of the crisis leaders know that if it is not properly contained, a nuclear war could ensue, and the complete destruction of a leader’s country is</w:t>
      </w:r>
      <w:r w:rsidRPr="00F97C53">
        <w:rPr>
          <w:sz w:val="14"/>
        </w:rPr>
        <w:t xml:space="preserve"> a </w:t>
      </w:r>
      <w:r w:rsidRPr="00F97C53">
        <w:rPr>
          <w:rStyle w:val="StyleUnderline"/>
        </w:rPr>
        <w:t>more frightening</w:t>
      </w:r>
      <w:r w:rsidRPr="00F97C53">
        <w:rPr>
          <w:sz w:val="14"/>
        </w:rPr>
        <w:t xml:space="preserve"> possibility </w:t>
      </w:r>
      <w:r w:rsidRPr="00F97C53">
        <w:rPr>
          <w:rStyle w:val="StyleUnderline"/>
        </w:rPr>
        <w:t>than losing credibility among hawkish elements</w:t>
      </w:r>
      <w:r w:rsidRPr="00F97C53">
        <w:rPr>
          <w:sz w:val="14"/>
        </w:rPr>
        <w:t xml:space="preserve"> of society. In any case, measured means of retaliation would be available to the party wronged, and behind-the-scenes diplomacy could help facilitate the process of finding mutually acceptable retaliatory measures</w:t>
      </w:r>
      <w:r w:rsidRPr="00B713C6">
        <w:rPr>
          <w:sz w:val="14"/>
          <w:highlight w:val="cyan"/>
        </w:rPr>
        <w:t xml:space="preserve">. </w:t>
      </w:r>
      <w:r w:rsidRPr="00B713C6">
        <w:rPr>
          <w:rStyle w:val="Emphasis"/>
          <w:b w:val="0"/>
          <w:highlight w:val="cyan"/>
        </w:rPr>
        <w:t>Geography</w:t>
      </w:r>
      <w:r w:rsidRPr="00F97C53">
        <w:rPr>
          <w:rStyle w:val="StyleUnderline"/>
        </w:rPr>
        <w:t xml:space="preserve"> is the less appreciated factor that will mitigate</w:t>
      </w:r>
      <w:r w:rsidRPr="00F97C53">
        <w:rPr>
          <w:sz w:val="14"/>
        </w:rPr>
        <w:t xml:space="preserve"> the chances of a </w:t>
      </w:r>
      <w:r w:rsidRPr="00F97C53">
        <w:rPr>
          <w:rStyle w:val="StyleUnderline"/>
        </w:rPr>
        <w:t>U.S.-China war, but it could be</w:t>
      </w:r>
      <w:r w:rsidRPr="00F97C53">
        <w:rPr>
          <w:sz w:val="14"/>
        </w:rPr>
        <w:t xml:space="preserve"> nearly </w:t>
      </w:r>
      <w:r w:rsidRPr="00B713C6">
        <w:rPr>
          <w:rStyle w:val="Emphasis"/>
          <w:highlight w:val="cyan"/>
        </w:rPr>
        <w:t xml:space="preserve">as </w:t>
      </w:r>
      <w:r w:rsidRPr="00B713C6">
        <w:rPr>
          <w:rStyle w:val="Emphasis"/>
          <w:b w:val="0"/>
          <w:highlight w:val="cyan"/>
        </w:rPr>
        <w:t>important as nuclear weapons</w:t>
      </w:r>
      <w:r w:rsidRPr="00F97C53">
        <w:rPr>
          <w:sz w:val="14"/>
        </w:rPr>
        <w:t xml:space="preserve">. Indeed, </w:t>
      </w:r>
      <w:r w:rsidRPr="00F97C53">
        <w:rPr>
          <w:rStyle w:val="StyleUnderline"/>
        </w:rPr>
        <w:t>geography has a history of allowing countries to avoid the Thucydides Trap, and works against a U.S.-China war</w:t>
      </w:r>
      <w:r w:rsidRPr="00F97C53">
        <w:rPr>
          <w:sz w:val="14"/>
        </w:rPr>
        <w:t xml:space="preserve"> in a couple of ways. First, </w:t>
      </w:r>
      <w:r w:rsidRPr="00F97C53">
        <w:rPr>
          <w:rStyle w:val="StyleUnderline"/>
        </w:rPr>
        <w:t>both the U</w:t>
      </w:r>
      <w:r w:rsidRPr="00F97C53">
        <w:rPr>
          <w:sz w:val="14"/>
        </w:rPr>
        <w:t xml:space="preserve">nited </w:t>
      </w:r>
      <w:r w:rsidRPr="00F97C53">
        <w:rPr>
          <w:rStyle w:val="StyleUnderline"/>
        </w:rPr>
        <w:t>S</w:t>
      </w:r>
      <w:r w:rsidRPr="00F97C53">
        <w:rPr>
          <w:sz w:val="14"/>
        </w:rPr>
        <w:t xml:space="preserve">tates </w:t>
      </w:r>
      <w:r w:rsidRPr="00F97C53">
        <w:rPr>
          <w:rStyle w:val="StyleUnderline"/>
        </w:rPr>
        <w:t>and China are immensely large</w:t>
      </w:r>
      <w:r w:rsidRPr="00F97C53">
        <w:rPr>
          <w:sz w:val="14"/>
        </w:rPr>
        <w:t xml:space="preserve"> countries—according to the Central Intelligence Agency, the U.S. and China are the third and fourth largest countries in the world by area, at 9,826,675 and 9,596,961 square km respectively. </w:t>
      </w:r>
      <w:r w:rsidRPr="00F97C53">
        <w:rPr>
          <w:rStyle w:val="StyleUnderline"/>
        </w:rPr>
        <w:t>They</w:t>
      </w:r>
      <w:r w:rsidRPr="00F97C53">
        <w:rPr>
          <w:sz w:val="14"/>
        </w:rPr>
        <w:t xml:space="preserve"> also </w:t>
      </w:r>
      <w:r w:rsidRPr="00F97C53">
        <w:rPr>
          <w:rStyle w:val="StyleUnderline"/>
        </w:rPr>
        <w:t xml:space="preserve">have </w:t>
      </w:r>
      <w:r w:rsidRPr="00B713C6">
        <w:rPr>
          <w:rStyle w:val="StyleUnderline"/>
          <w:highlight w:val="cyan"/>
        </w:rPr>
        <w:t>difficult topographical</w:t>
      </w:r>
      <w:r w:rsidRPr="00F97C53">
        <w:rPr>
          <w:rStyle w:val="StyleUnderline"/>
        </w:rPr>
        <w:t xml:space="preserve"> </w:t>
      </w:r>
      <w:r w:rsidRPr="00B713C6">
        <w:rPr>
          <w:rStyle w:val="StyleUnderline"/>
          <w:highlight w:val="cyan"/>
        </w:rPr>
        <w:t>features and complex populations</w:t>
      </w:r>
      <w:r w:rsidRPr="00F97C53">
        <w:rPr>
          <w:rStyle w:val="StyleUnderline"/>
        </w:rPr>
        <w:t xml:space="preserve">. As such, </w:t>
      </w:r>
      <w:r w:rsidRPr="00B713C6">
        <w:rPr>
          <w:rStyle w:val="StyleUnderline"/>
          <w:highlight w:val="cyan"/>
        </w:rPr>
        <w:t>they are</w:t>
      </w:r>
      <w:r w:rsidRPr="00F97C53">
        <w:rPr>
          <w:sz w:val="14"/>
        </w:rPr>
        <w:t xml:space="preserve"> virtually </w:t>
      </w:r>
      <w:r w:rsidRPr="00B713C6">
        <w:rPr>
          <w:rStyle w:val="Emphasis"/>
          <w:b w:val="0"/>
          <w:highlight w:val="cyan"/>
        </w:rPr>
        <w:t>unconquerable</w:t>
      </w:r>
      <w:r w:rsidRPr="00F97C53">
        <w:rPr>
          <w:sz w:val="14"/>
        </w:rPr>
        <w:t xml:space="preserve"> by another power. </w:t>
      </w:r>
      <w:r w:rsidRPr="00F97C53">
        <w:rPr>
          <w:rStyle w:val="StyleUnderline"/>
        </w:rPr>
        <w:t>This</w:t>
      </w:r>
      <w:r w:rsidRPr="00F97C53">
        <w:rPr>
          <w:sz w:val="14"/>
        </w:rPr>
        <w:t xml:space="preserve"> is an important point and </w:t>
      </w:r>
      <w:r w:rsidRPr="00F97C53">
        <w:rPr>
          <w:rStyle w:val="StyleUnderline"/>
        </w:rPr>
        <w:t>differentiates the current strategic environment from historical cases where power transitions led to war</w:t>
      </w:r>
      <w:r w:rsidRPr="00F97C53">
        <w:rPr>
          <w:sz w:val="14"/>
        </w:rPr>
        <w:t xml:space="preserve">. For example, </w:t>
      </w:r>
      <w:r w:rsidRPr="00F97C53">
        <w:rPr>
          <w:rStyle w:val="StyleUnderline"/>
        </w:rPr>
        <w:t>in Europe</w:t>
      </w:r>
      <w:r w:rsidRPr="00F97C53">
        <w:rPr>
          <w:sz w:val="14"/>
        </w:rPr>
        <w:t xml:space="preserve"> where many of the historical cases derive from, </w:t>
      </w:r>
      <w:r w:rsidRPr="00F97C53">
        <w:rPr>
          <w:rStyle w:val="StyleUnderline"/>
        </w:rPr>
        <w:t>each state genuinely had to worry that the other side could increase their power capabilities</w:t>
      </w:r>
      <w:r w:rsidRPr="00F97C53">
        <w:rPr>
          <w:sz w:val="14"/>
        </w:rPr>
        <w:t xml:space="preserve"> to </w:t>
      </w:r>
      <w:r w:rsidRPr="00F97C53">
        <w:rPr>
          <w:rStyle w:val="StyleUnderline"/>
        </w:rPr>
        <w:t>such</w:t>
      </w:r>
      <w:r w:rsidRPr="00F97C53">
        <w:rPr>
          <w:sz w:val="14"/>
        </w:rPr>
        <w:t xml:space="preserve"> a degree </w:t>
      </w:r>
      <w:r w:rsidRPr="00F97C53">
        <w:rPr>
          <w:rStyle w:val="StyleUnderline"/>
        </w:rPr>
        <w:t>that they could credibly threaten the other side’s national survival. Neither China nor the U.S. has to</w:t>
      </w:r>
      <w:r w:rsidRPr="00F97C53">
        <w:rPr>
          <w:sz w:val="14"/>
        </w:rPr>
        <w:t xml:space="preserve"> realistically </w:t>
      </w:r>
      <w:r w:rsidRPr="00F97C53">
        <w:rPr>
          <w:rStyle w:val="StyleUnderline"/>
        </w:rPr>
        <w:t>entertain such fears, and this will lessen</w:t>
      </w:r>
      <w:r w:rsidRPr="00F97C53">
        <w:rPr>
          <w:sz w:val="14"/>
        </w:rPr>
        <w:t xml:space="preserve"> their insecurity and therefore </w:t>
      </w:r>
      <w:r w:rsidRPr="00F97C53">
        <w:rPr>
          <w:rStyle w:val="StyleUnderline"/>
        </w:rPr>
        <w:t>the security dilemma</w:t>
      </w:r>
      <w:r w:rsidRPr="00F97C53">
        <w:rPr>
          <w:sz w:val="14"/>
        </w:rPr>
        <w:t xml:space="preserve"> they operate within. Besides being immensely large countries, </w:t>
      </w:r>
      <w:r w:rsidRPr="00F97C53">
        <w:rPr>
          <w:rStyle w:val="StyleUnderline"/>
        </w:rPr>
        <w:t>China and the U.S. are also separated by the Pacific Ocean, which will also weaken</w:t>
      </w:r>
      <w:r w:rsidRPr="00F97C53">
        <w:rPr>
          <w:sz w:val="14"/>
        </w:rPr>
        <w:t xml:space="preserve"> their sense of insecurity and </w:t>
      </w:r>
      <w:r w:rsidRPr="00F97C53">
        <w:rPr>
          <w:rStyle w:val="StyleUnderline"/>
        </w:rPr>
        <w:t>threat perception towards</w:t>
      </w:r>
      <w:r w:rsidRPr="00F97C53">
        <w:rPr>
          <w:sz w:val="14"/>
        </w:rPr>
        <w:t xml:space="preserve"> one another. </w:t>
      </w:r>
      <w:r w:rsidRPr="00F97C53">
        <w:rPr>
          <w:rStyle w:val="StyleUnderline"/>
        </w:rPr>
        <w:t>In</w:t>
      </w:r>
      <w:r w:rsidRPr="00F97C53">
        <w:rPr>
          <w:sz w:val="14"/>
        </w:rPr>
        <w:t xml:space="preserve"> many of the </w:t>
      </w:r>
      <w:r w:rsidRPr="00F97C53">
        <w:rPr>
          <w:rStyle w:val="StyleUnderline"/>
        </w:rPr>
        <w:t>violent power transitions of the past</w:t>
      </w:r>
      <w:r w:rsidRPr="00F97C53">
        <w:rPr>
          <w:sz w:val="14"/>
        </w:rPr>
        <w:t xml:space="preserve">, starting with Sparta and Athens but also including the European ones, the </w:t>
      </w:r>
      <w:r w:rsidRPr="00F97C53">
        <w:rPr>
          <w:rStyle w:val="StyleUnderline"/>
        </w:rPr>
        <w:t>rival states were</w:t>
      </w:r>
      <w:r w:rsidRPr="00F97C53">
        <w:rPr>
          <w:sz w:val="14"/>
        </w:rPr>
        <w:t xml:space="preserve"> </w:t>
      </w:r>
      <w:r w:rsidRPr="00F97C53">
        <w:rPr>
          <w:sz w:val="14"/>
        </w:rPr>
        <w:lastRenderedPageBreak/>
        <w:t xml:space="preserve">located </w:t>
      </w:r>
      <w:r w:rsidRPr="00F97C53">
        <w:rPr>
          <w:rStyle w:val="StyleUnderline"/>
        </w:rPr>
        <w:t>in close proximity</w:t>
      </w:r>
      <w:r w:rsidRPr="00F97C53">
        <w:rPr>
          <w:sz w:val="14"/>
        </w:rPr>
        <w:t xml:space="preserve"> to one another. By contrast, </w:t>
      </w:r>
      <w:r w:rsidRPr="00F97C53">
        <w:rPr>
          <w:rStyle w:val="StyleUnderline"/>
        </w:rPr>
        <w:t>when great power conflict has been avoided, the states have often had considerable distance between them, as was the case for the U.S. and British power transition and the peaceful end to the Cold War</w:t>
      </w:r>
      <w:r w:rsidRPr="00F97C53">
        <w:rPr>
          <w:sz w:val="14"/>
        </w:rPr>
        <w:t xml:space="preserve">. The reason is simple and similar to the one above: </w:t>
      </w:r>
      <w:r w:rsidRPr="00F97C53">
        <w:rPr>
          <w:rStyle w:val="StyleUnderline"/>
        </w:rPr>
        <w:t>the difficulty of projecting power across large distances—particularly bodies of waters—reduces each side’s concern that the other will threaten its national survival and</w:t>
      </w:r>
      <w:r w:rsidRPr="00F97C53">
        <w:rPr>
          <w:sz w:val="14"/>
        </w:rPr>
        <w:t xml:space="preserve"> most important </w:t>
      </w:r>
      <w:r w:rsidRPr="00F97C53">
        <w:rPr>
          <w:rStyle w:val="StyleUnderline"/>
        </w:rPr>
        <w:t>strategic interests</w:t>
      </w:r>
      <w:r w:rsidRPr="00F97C53">
        <w:rPr>
          <w:sz w:val="14"/>
        </w:rPr>
        <w:t xml:space="preserve">. True, the U.S. operates extensively in China’s backyard, and maintains numerous alliances and partnerships with Beijing’s neighbors. This undeniably heightens the risk of conflict. At the same time, </w:t>
      </w:r>
      <w:r w:rsidRPr="00F97C53">
        <w:rPr>
          <w:rStyle w:val="StyleUnderline"/>
        </w:rPr>
        <w:t>the British were active throughout the Western Hemisphere</w:t>
      </w:r>
      <w:r w:rsidRPr="00F97C53">
        <w:rPr>
          <w:sz w:val="14"/>
        </w:rPr>
        <w:t xml:space="preserve">, most </w:t>
      </w:r>
      <w:r w:rsidRPr="00F97C53">
        <w:rPr>
          <w:rStyle w:val="StyleUnderline"/>
        </w:rPr>
        <w:t>notably in Canada, and the Americans maintained a robust alliance system in</w:t>
      </w:r>
      <w:r w:rsidRPr="00F97C53">
        <w:rPr>
          <w:sz w:val="14"/>
        </w:rPr>
        <w:t xml:space="preserve"> Western </w:t>
      </w:r>
      <w:r w:rsidRPr="00F97C53">
        <w:rPr>
          <w:rStyle w:val="StyleUnderline"/>
        </w:rPr>
        <w:t>Europe throughout the Cold War. Even with the U.S. presence in Asia</w:t>
      </w:r>
      <w:r w:rsidRPr="00F97C53">
        <w:rPr>
          <w:sz w:val="14"/>
        </w:rPr>
        <w:t xml:space="preserve">, then, the fact that the Chinese and American homelands are separated by the largest body of water in the world is enormously important in reducing their conflict potential, if history is any guide at least. </w:t>
      </w:r>
    </w:p>
    <w:p w14:paraId="72CA6FDD" w14:textId="77777777" w:rsidR="009A186A" w:rsidRPr="009A186A" w:rsidRDefault="009A186A" w:rsidP="009A186A"/>
    <w:p w14:paraId="704F89B1" w14:textId="7F376719" w:rsidR="00BE7C06" w:rsidRDefault="00BE7C06" w:rsidP="00771F83">
      <w:pPr>
        <w:pStyle w:val="Heading3"/>
      </w:pPr>
      <w:r>
        <w:lastRenderedPageBreak/>
        <w:t>AT Cold War – Containing China Now</w:t>
      </w:r>
    </w:p>
    <w:p w14:paraId="121E3CAC" w14:textId="77777777" w:rsidR="00BE7C06" w:rsidRDefault="00BE7C06" w:rsidP="00BE7C06">
      <w:pPr>
        <w:rPr>
          <w:rStyle w:val="Style13ptBold"/>
        </w:rPr>
      </w:pPr>
    </w:p>
    <w:p w14:paraId="00050AB4" w14:textId="4A9045A5" w:rsidR="00BE7C06" w:rsidRDefault="00BE7C06" w:rsidP="00BE7C06">
      <w:pPr>
        <w:rPr>
          <w:rStyle w:val="Style13ptBold"/>
        </w:rPr>
      </w:pPr>
      <w:r>
        <w:rPr>
          <w:rStyle w:val="Style13ptBold"/>
        </w:rPr>
        <w:t>U.S.</w:t>
      </w:r>
      <w:r w:rsidR="00AD1D34">
        <w:rPr>
          <w:rStyle w:val="Style13ptBold"/>
        </w:rPr>
        <w:t xml:space="preserve"> reasserting itself in Africa now – energy, aviation, banking</w:t>
      </w:r>
    </w:p>
    <w:p w14:paraId="10F20EBF" w14:textId="2EB69432" w:rsidR="00BE7C06" w:rsidRPr="003F47A2" w:rsidRDefault="00BE7C06" w:rsidP="00BE7C06">
      <w:pPr>
        <w:rPr>
          <w:rStyle w:val="Style13ptBold"/>
        </w:rPr>
      </w:pPr>
      <w:proofErr w:type="spellStart"/>
      <w:r w:rsidRPr="009B76D6">
        <w:rPr>
          <w:rStyle w:val="Style13ptBold"/>
        </w:rPr>
        <w:t>Ilunga</w:t>
      </w:r>
      <w:proofErr w:type="spellEnd"/>
      <w:r>
        <w:rPr>
          <w:rStyle w:val="Style13ptBold"/>
        </w:rPr>
        <w:t xml:space="preserve"> 15</w:t>
      </w:r>
      <w:r w:rsidR="00323E61">
        <w:rPr>
          <w:rStyle w:val="Style13ptBold"/>
        </w:rPr>
        <w:t xml:space="preserve"> - </w:t>
      </w:r>
      <w:r w:rsidR="00323E61" w:rsidRPr="003F47A2">
        <w:t>Researcher, Internationalist and Deve</w:t>
      </w:r>
      <w:r w:rsidR="00323E61">
        <w:t>lopment practitioner as well a</w:t>
      </w:r>
      <w:r w:rsidR="00323E61" w:rsidRPr="003F47A2">
        <w:t xml:space="preserve"> visiting Scholar in T</w:t>
      </w:r>
      <w:r w:rsidR="00323E61">
        <w:t>he Division of Global Affairs,</w:t>
      </w:r>
      <w:r w:rsidR="00323E61" w:rsidRPr="003F47A2">
        <w:t xml:space="preserve"> Rutgers University</w:t>
      </w:r>
      <w:r>
        <w:rPr>
          <w:rStyle w:val="Style13ptBold"/>
        </w:rPr>
        <w:t xml:space="preserve"> </w:t>
      </w:r>
      <w:r w:rsidR="00323E61">
        <w:t>(</w:t>
      </w:r>
      <w:proofErr w:type="spellStart"/>
      <w:r w:rsidR="00323E61">
        <w:t>Yvan</w:t>
      </w:r>
      <w:proofErr w:type="spellEnd"/>
      <w:r w:rsidR="00323E61">
        <w:t xml:space="preserve"> </w:t>
      </w:r>
      <w:proofErr w:type="spellStart"/>
      <w:r w:rsidR="00323E61">
        <w:t>Yenda</w:t>
      </w:r>
      <w:proofErr w:type="spellEnd"/>
      <w:r w:rsidR="00323E61">
        <w:t xml:space="preserve">, </w:t>
      </w:r>
      <w:r w:rsidRPr="003F47A2">
        <w:t>“America and China’s competition for influence in Africa” https://www.weforum.org/agenda/2015/02/america-and-chinas-competition-for-influence-in-africa/)</w:t>
      </w:r>
      <w:r>
        <w:t>//ghs-sr</w:t>
      </w:r>
    </w:p>
    <w:p w14:paraId="312C78AC" w14:textId="77777777" w:rsidR="00BE7C06" w:rsidRPr="005312B2" w:rsidRDefault="00BE7C06" w:rsidP="00BE7C06">
      <w:r w:rsidRPr="0053598A">
        <w:rPr>
          <w:rStyle w:val="StyleUnderline"/>
        </w:rPr>
        <w:t xml:space="preserve">The </w:t>
      </w:r>
      <w:r w:rsidRPr="00B713C6">
        <w:rPr>
          <w:rStyle w:val="StyleUnderline"/>
          <w:highlight w:val="cyan"/>
        </w:rPr>
        <w:t>US</w:t>
      </w:r>
      <w:r w:rsidRPr="0053598A">
        <w:rPr>
          <w:rStyle w:val="StyleUnderline"/>
        </w:rPr>
        <w:t xml:space="preserve"> and </w:t>
      </w:r>
      <w:r w:rsidRPr="00B713C6">
        <w:rPr>
          <w:rStyle w:val="StyleUnderline"/>
          <w:highlight w:val="cyan"/>
        </w:rPr>
        <w:t>China</w:t>
      </w:r>
      <w:r w:rsidRPr="0053598A">
        <w:rPr>
          <w:rStyle w:val="StyleUnderline"/>
        </w:rPr>
        <w:t xml:space="preserve"> are increasingly </w:t>
      </w:r>
      <w:r w:rsidRPr="00B713C6">
        <w:rPr>
          <w:rStyle w:val="StyleUnderline"/>
          <w:highlight w:val="cyan"/>
        </w:rPr>
        <w:t>rivals on</w:t>
      </w:r>
      <w:r w:rsidRPr="0053598A">
        <w:rPr>
          <w:rStyle w:val="StyleUnderline"/>
        </w:rPr>
        <w:t xml:space="preserve"> the </w:t>
      </w:r>
      <w:r w:rsidRPr="00B713C6">
        <w:rPr>
          <w:highlight w:val="cyan"/>
        </w:rPr>
        <w:t>world stage</w:t>
      </w:r>
      <w:r w:rsidRPr="0053598A">
        <w:rPr>
          <w:rStyle w:val="StyleUnderline"/>
        </w:rPr>
        <w:t xml:space="preserve">, </w:t>
      </w:r>
      <w:r w:rsidRPr="00B648BD">
        <w:rPr>
          <w:rStyle w:val="StyleUnderline"/>
          <w:highlight w:val="cyan"/>
        </w:rPr>
        <w:t>competing over resources</w:t>
      </w:r>
      <w:r w:rsidRPr="0053598A">
        <w:rPr>
          <w:rStyle w:val="StyleUnderline"/>
        </w:rPr>
        <w:t xml:space="preserve">, policy and influence. </w:t>
      </w:r>
      <w:r w:rsidRPr="005312B2">
        <w:t xml:space="preserve">One region where China has spent years establishing a foothold is Africa. </w:t>
      </w:r>
      <w:r w:rsidRPr="0053598A">
        <w:rPr>
          <w:rStyle w:val="StyleUnderline"/>
        </w:rPr>
        <w:t xml:space="preserve">Now the </w:t>
      </w:r>
      <w:r w:rsidRPr="00B648BD">
        <w:rPr>
          <w:rStyle w:val="StyleUnderline"/>
          <w:highlight w:val="cyan"/>
        </w:rPr>
        <w:t>US</w:t>
      </w:r>
      <w:r w:rsidRPr="0053598A">
        <w:rPr>
          <w:rStyle w:val="StyleUnderline"/>
        </w:rPr>
        <w:t xml:space="preserve"> is also </w:t>
      </w:r>
      <w:r w:rsidRPr="00B648BD">
        <w:rPr>
          <w:rStyle w:val="StyleUnderline"/>
          <w:highlight w:val="cyan"/>
        </w:rPr>
        <w:t>keen to reassert itself</w:t>
      </w:r>
      <w:r w:rsidRPr="0053598A">
        <w:rPr>
          <w:rStyle w:val="StyleUnderline"/>
        </w:rPr>
        <w:t xml:space="preserve"> </w:t>
      </w:r>
      <w:r w:rsidRPr="00B648BD">
        <w:rPr>
          <w:rStyle w:val="StyleUnderline"/>
          <w:highlight w:val="cyan"/>
        </w:rPr>
        <w:t>after years of econ</w:t>
      </w:r>
      <w:r w:rsidRPr="0053598A">
        <w:rPr>
          <w:rStyle w:val="StyleUnderline"/>
        </w:rPr>
        <w:t xml:space="preserve">omic </w:t>
      </w:r>
      <w:r w:rsidRPr="00B648BD">
        <w:rPr>
          <w:rStyle w:val="StyleUnderline"/>
          <w:highlight w:val="cyan"/>
        </w:rPr>
        <w:t>neglect</w:t>
      </w:r>
      <w:r w:rsidRPr="005312B2">
        <w:t>.</w:t>
      </w:r>
      <w:r>
        <w:t xml:space="preserve"> </w:t>
      </w:r>
      <w:r w:rsidRPr="0053598A">
        <w:rPr>
          <w:rStyle w:val="StyleUnderline"/>
        </w:rPr>
        <w:t xml:space="preserve">The </w:t>
      </w:r>
      <w:r w:rsidRPr="00B648BD">
        <w:rPr>
          <w:rStyle w:val="StyleUnderline"/>
          <w:highlight w:val="cyan"/>
        </w:rPr>
        <w:t>US fired</w:t>
      </w:r>
      <w:r w:rsidRPr="0053598A">
        <w:rPr>
          <w:rStyle w:val="StyleUnderline"/>
        </w:rPr>
        <w:t xml:space="preserve"> the </w:t>
      </w:r>
      <w:r w:rsidRPr="00B648BD">
        <w:rPr>
          <w:rStyle w:val="StyleUnderline"/>
          <w:highlight w:val="cyan"/>
        </w:rPr>
        <w:t>latest salvo late last year</w:t>
      </w:r>
      <w:r w:rsidRPr="0053598A">
        <w:rPr>
          <w:rStyle w:val="StyleUnderline"/>
        </w:rPr>
        <w:t xml:space="preserve"> when it </w:t>
      </w:r>
      <w:r w:rsidRPr="00B648BD">
        <w:rPr>
          <w:rStyle w:val="StyleUnderline"/>
          <w:highlight w:val="cyan"/>
        </w:rPr>
        <w:t>pledged to provide</w:t>
      </w:r>
      <w:r w:rsidRPr="0053598A">
        <w:rPr>
          <w:rStyle w:val="StyleUnderline"/>
        </w:rPr>
        <w:t xml:space="preserve"> at least </w:t>
      </w:r>
      <w:r w:rsidRPr="00B648BD">
        <w:rPr>
          <w:rStyle w:val="StyleUnderline"/>
          <w:highlight w:val="cyan"/>
        </w:rPr>
        <w:t>US$14 billion in public and private assistance</w:t>
      </w:r>
      <w:r w:rsidRPr="0053598A">
        <w:rPr>
          <w:rStyle w:val="StyleUnderline"/>
        </w:rPr>
        <w:t xml:space="preserve"> in </w:t>
      </w:r>
      <w:r w:rsidRPr="00B648BD">
        <w:rPr>
          <w:rStyle w:val="StyleUnderline"/>
          <w:highlight w:val="cyan"/>
        </w:rPr>
        <w:t>areas</w:t>
      </w:r>
      <w:r w:rsidRPr="0053598A">
        <w:rPr>
          <w:rStyle w:val="StyleUnderline"/>
        </w:rPr>
        <w:t xml:space="preserve"> </w:t>
      </w:r>
      <w:r w:rsidRPr="00B648BD">
        <w:rPr>
          <w:rStyle w:val="StyleUnderline"/>
          <w:highlight w:val="cyan"/>
        </w:rPr>
        <w:t>such as clean energy, energy, aviation and banking</w:t>
      </w:r>
      <w:r w:rsidRPr="0053598A">
        <w:rPr>
          <w:rStyle w:val="StyleUnderline"/>
        </w:rPr>
        <w:t>. President Barack Obama told leaders of 50 African countries attending the US-Africa Leaders Summit that Coca-Cola will provide clean water, General Electric will assist with infrastructure development, and Marriott will build more hotels.</w:t>
      </w:r>
      <w:r>
        <w:t xml:space="preserve"> </w:t>
      </w:r>
      <w:r w:rsidRPr="005312B2">
        <w:t>But there was a catch, as always. The governments who receive the investments must do more to bolster the rule of law, reform regulations and root out corruption.</w:t>
      </w:r>
    </w:p>
    <w:p w14:paraId="62C6C9C5" w14:textId="77777777" w:rsidR="00BE7C06" w:rsidRPr="00BE7C06" w:rsidRDefault="00BE7C06" w:rsidP="00BE7C06"/>
    <w:p w14:paraId="20360DE8" w14:textId="01B231F9" w:rsidR="00771F83" w:rsidRDefault="00771F83" w:rsidP="00771F83">
      <w:pPr>
        <w:pStyle w:val="Heading3"/>
      </w:pPr>
      <w:r>
        <w:lastRenderedPageBreak/>
        <w:t xml:space="preserve">AT Cold War – </w:t>
      </w:r>
      <w:r w:rsidR="00572C4B">
        <w:t>Health Dip High Now</w:t>
      </w:r>
    </w:p>
    <w:p w14:paraId="48BBC3D3" w14:textId="03DAF33E" w:rsidR="00572C4B" w:rsidRDefault="00572C4B" w:rsidP="00572C4B">
      <w:pPr>
        <w:pStyle w:val="Heading4"/>
      </w:pPr>
      <w:r>
        <w:t xml:space="preserve">US-China relations high – including cooperation over African health </w:t>
      </w:r>
    </w:p>
    <w:p w14:paraId="66544C58" w14:textId="6701EDFE" w:rsidR="00572C4B" w:rsidRPr="00FB6381" w:rsidRDefault="00572C4B" w:rsidP="00572C4B">
      <w:pPr>
        <w:rPr>
          <w:rStyle w:val="Style13ptBold"/>
          <w:b w:val="0"/>
        </w:rPr>
      </w:pPr>
      <w:r>
        <w:rPr>
          <w:rStyle w:val="Style13ptBold"/>
        </w:rPr>
        <w:t xml:space="preserve">Ryan 16 </w:t>
      </w:r>
      <w:r w:rsidRPr="00FB6381">
        <w:t>–</w:t>
      </w:r>
      <w:r>
        <w:t xml:space="preserve"> </w:t>
      </w:r>
      <w:r w:rsidR="00850979">
        <w:t>Previous Assistant S</w:t>
      </w:r>
      <w:r w:rsidRPr="00FB6381">
        <w:t>ecretary</w:t>
      </w:r>
      <w:r w:rsidR="00850979">
        <w:t>-general for the United Nations, Assistant A</w:t>
      </w:r>
      <w:r w:rsidRPr="00FB6381">
        <w:t>dministrator of the United Nations Develo</w:t>
      </w:r>
      <w:r w:rsidR="00850979">
        <w:t xml:space="preserve">pment </w:t>
      </w:r>
      <w:proofErr w:type="spellStart"/>
      <w:r w:rsidR="00850979">
        <w:t>Programme</w:t>
      </w:r>
      <w:proofErr w:type="spellEnd"/>
      <w:r w:rsidR="00850979">
        <w:t xml:space="preserve"> (UNDP) and the D</w:t>
      </w:r>
      <w:r w:rsidRPr="00FB6381">
        <w:t>irector of the Bureau for Crisis Prevention and Recovery (</w:t>
      </w:r>
      <w:r>
        <w:t xml:space="preserve">Jordan Ryan, </w:t>
      </w:r>
      <w:r w:rsidRPr="00FB6381">
        <w:t>“Joint quest for global peace can keep bilateral relations on course</w:t>
      </w:r>
      <w:r>
        <w:t xml:space="preserve">”, Global Times, 4/1/16. </w:t>
      </w:r>
      <w:r w:rsidRPr="009B6354">
        <w:t>http://www.globaltimes.cn/content/976909.shtml</w:t>
      </w:r>
      <w:r>
        <w:t>)</w:t>
      </w:r>
    </w:p>
    <w:p w14:paraId="4B01ABE0" w14:textId="77777777" w:rsidR="00572C4B" w:rsidRPr="004C0019" w:rsidRDefault="00572C4B" w:rsidP="00572C4B">
      <w:r>
        <w:t xml:space="preserve">Chinese President Xi </w:t>
      </w:r>
      <w:proofErr w:type="spellStart"/>
      <w:r>
        <w:t>Jinping</w:t>
      </w:r>
      <w:proofErr w:type="spellEnd"/>
      <w:r>
        <w:t xml:space="preserve"> returns to the US in late March to gather with leaders of 50 other nations at the 2016 Nuclear Security Summit. That's good news. In these difficult and dangerous times</w:t>
      </w:r>
      <w:r w:rsidRPr="004C0019">
        <w:t>, it's important for the US and China to work collaboratively on shared global challenges. To</w:t>
      </w:r>
      <w:r>
        <w:t xml:space="preserve">o often, US politicians focus on our differences with China, but in fact, </w:t>
      </w:r>
      <w:r w:rsidRPr="00850979">
        <w:rPr>
          <w:rStyle w:val="Emphasis"/>
          <w:b w:val="0"/>
        </w:rPr>
        <w:t xml:space="preserve">the </w:t>
      </w:r>
      <w:r w:rsidRPr="00B648BD">
        <w:rPr>
          <w:rStyle w:val="Emphasis"/>
          <w:b w:val="0"/>
          <w:highlight w:val="cyan"/>
        </w:rPr>
        <w:t>two nations</w:t>
      </w:r>
      <w:r w:rsidRPr="00850979">
        <w:rPr>
          <w:rStyle w:val="Emphasis"/>
          <w:b w:val="0"/>
        </w:rPr>
        <w:t xml:space="preserve"> already </w:t>
      </w:r>
      <w:r w:rsidRPr="00B648BD">
        <w:rPr>
          <w:rStyle w:val="Emphasis"/>
          <w:b w:val="0"/>
          <w:highlight w:val="cyan"/>
        </w:rPr>
        <w:t>cooperate in key areas</w:t>
      </w:r>
      <w:r>
        <w:t xml:space="preserve">. </w:t>
      </w:r>
      <w:r w:rsidRPr="00B648BD">
        <w:rPr>
          <w:rStyle w:val="StyleUnderline"/>
          <w:highlight w:val="cyan"/>
        </w:rPr>
        <w:t>China</w:t>
      </w:r>
      <w:r w:rsidRPr="004C0019">
        <w:rPr>
          <w:rStyle w:val="StyleUnderline"/>
        </w:rPr>
        <w:t xml:space="preserve"> </w:t>
      </w:r>
      <w:r w:rsidRPr="00B648BD">
        <w:rPr>
          <w:rStyle w:val="StyleUnderline"/>
          <w:highlight w:val="cyan"/>
        </w:rPr>
        <w:t>played</w:t>
      </w:r>
      <w:r w:rsidRPr="004C0019">
        <w:rPr>
          <w:rStyle w:val="StyleUnderline"/>
        </w:rPr>
        <w:t xml:space="preserve"> an </w:t>
      </w:r>
      <w:r w:rsidRPr="008E190E">
        <w:rPr>
          <w:rStyle w:val="StyleUnderline"/>
          <w:highlight w:val="cyan"/>
        </w:rPr>
        <w:t>important role</w:t>
      </w:r>
      <w:r w:rsidRPr="004C0019">
        <w:rPr>
          <w:rStyle w:val="StyleUnderline"/>
        </w:rPr>
        <w:t xml:space="preserve"> in</w:t>
      </w:r>
      <w:r>
        <w:t xml:space="preserve"> the </w:t>
      </w:r>
      <w:r w:rsidRPr="008E190E">
        <w:rPr>
          <w:rStyle w:val="StyleUnderline"/>
          <w:highlight w:val="cyan"/>
        </w:rPr>
        <w:t>negotiations with Iran</w:t>
      </w:r>
      <w:r w:rsidRPr="004C0019">
        <w:rPr>
          <w:rStyle w:val="StyleUnderline"/>
        </w:rPr>
        <w:t xml:space="preserve"> </w:t>
      </w:r>
      <w:r w:rsidRPr="008E190E">
        <w:rPr>
          <w:rStyle w:val="StyleUnderline"/>
          <w:highlight w:val="cyan"/>
        </w:rPr>
        <w:t>over</w:t>
      </w:r>
      <w:r w:rsidRPr="004C0019">
        <w:rPr>
          <w:rStyle w:val="StyleUnderline"/>
        </w:rPr>
        <w:t xml:space="preserve"> its </w:t>
      </w:r>
      <w:r w:rsidRPr="008E190E">
        <w:rPr>
          <w:rStyle w:val="StyleUnderline"/>
          <w:highlight w:val="cyan"/>
        </w:rPr>
        <w:t>nuclear program</w:t>
      </w:r>
      <w:r>
        <w:t xml:space="preserve">. </w:t>
      </w:r>
      <w:r w:rsidRPr="004C0019">
        <w:rPr>
          <w:rStyle w:val="StyleUnderline"/>
        </w:rPr>
        <w:t>Washington and Beijing worked together in the</w:t>
      </w:r>
      <w:r>
        <w:t xml:space="preserve"> landmark </w:t>
      </w:r>
      <w:r w:rsidRPr="004C0019">
        <w:rPr>
          <w:rStyle w:val="StyleUnderline"/>
        </w:rPr>
        <w:t>Paris Climate Summit</w:t>
      </w:r>
      <w:r>
        <w:t xml:space="preserve">. </w:t>
      </w:r>
      <w:r w:rsidRPr="004C0019">
        <w:rPr>
          <w:rStyle w:val="StyleUnderline"/>
        </w:rPr>
        <w:t>China</w:t>
      </w:r>
      <w:r>
        <w:t xml:space="preserve"> also recently </w:t>
      </w:r>
      <w:r w:rsidRPr="004C0019">
        <w:rPr>
          <w:rStyle w:val="StyleUnderline"/>
        </w:rPr>
        <w:t>supported a US-led UN Security Council resolution to impose additional sanctions on North Korea</w:t>
      </w:r>
      <w:r>
        <w:t xml:space="preserve">. Less talked about but </w:t>
      </w:r>
      <w:r w:rsidRPr="004C0019">
        <w:rPr>
          <w:rStyle w:val="StyleUnderline"/>
        </w:rPr>
        <w:t xml:space="preserve">also meaningful </w:t>
      </w:r>
      <w:proofErr w:type="gramStart"/>
      <w:r w:rsidRPr="004C0019">
        <w:rPr>
          <w:rStyle w:val="StyleUnderline"/>
        </w:rPr>
        <w:t>are</w:t>
      </w:r>
      <w:proofErr w:type="gramEnd"/>
      <w:r w:rsidRPr="004C0019">
        <w:rPr>
          <w:rStyle w:val="StyleUnderline"/>
        </w:rPr>
        <w:t xml:space="preserve"> </w:t>
      </w:r>
      <w:r w:rsidRPr="008E190E">
        <w:rPr>
          <w:rStyle w:val="StyleUnderline"/>
          <w:highlight w:val="cyan"/>
        </w:rPr>
        <w:t xml:space="preserve">joint </w:t>
      </w:r>
      <w:r w:rsidRPr="008E190E">
        <w:rPr>
          <w:rStyle w:val="Emphasis"/>
          <w:b w:val="0"/>
          <w:highlight w:val="cyan"/>
        </w:rPr>
        <w:t>China-US efforts</w:t>
      </w:r>
      <w:r w:rsidRPr="008E190E">
        <w:rPr>
          <w:rStyle w:val="Emphasis"/>
          <w:highlight w:val="cyan"/>
        </w:rPr>
        <w:t xml:space="preserve"> </w:t>
      </w:r>
      <w:r w:rsidRPr="008E190E">
        <w:rPr>
          <w:rStyle w:val="Emphasis"/>
          <w:b w:val="0"/>
          <w:highlight w:val="cyan"/>
        </w:rPr>
        <w:t>to</w:t>
      </w:r>
      <w:r w:rsidRPr="004C0019">
        <w:rPr>
          <w:rStyle w:val="StyleUnderline"/>
        </w:rPr>
        <w:t xml:space="preserve"> secure peace and </w:t>
      </w:r>
      <w:r w:rsidRPr="008E190E">
        <w:rPr>
          <w:rStyle w:val="Emphasis"/>
          <w:b w:val="0"/>
          <w:highlight w:val="cyan"/>
        </w:rPr>
        <w:t>fight disease in Africa</w:t>
      </w:r>
      <w:r>
        <w:t xml:space="preserve">. Alongside US aid to combat the 2014 Ebola outbreak, China offered generous support in cash, equipment, and personnel. </w:t>
      </w:r>
      <w:r w:rsidRPr="004C0019">
        <w:rPr>
          <w:rStyle w:val="StyleUnderline"/>
        </w:rPr>
        <w:t>West African countries, China, the US, and the UN joined forces to stop a pandemic</w:t>
      </w:r>
      <w:r>
        <w:t xml:space="preserve">. Since December 2013, there has been near-constant strife in South Sudan. Again in partnership with regional African states, US and Chinese diplomats have worked together to bring the warring parties to the peace table and prevent a regional crisis. </w:t>
      </w:r>
      <w:r w:rsidRPr="004C0019">
        <w:rPr>
          <w:rStyle w:val="StyleUnderline"/>
        </w:rPr>
        <w:t>A model of constructive African-led action</w:t>
      </w:r>
      <w:r>
        <w:t xml:space="preserve">, </w:t>
      </w:r>
      <w:r w:rsidRPr="004C0019">
        <w:rPr>
          <w:rStyle w:val="StyleUnderline"/>
        </w:rPr>
        <w:t xml:space="preserve">backed by China and the US, is </w:t>
      </w:r>
      <w:r>
        <w:t xml:space="preserve">slowly </w:t>
      </w:r>
      <w:r w:rsidRPr="004C0019">
        <w:rPr>
          <w:rStyle w:val="StyleUnderline"/>
        </w:rPr>
        <w:t>emerging</w:t>
      </w:r>
      <w:r>
        <w:t>. The Carter Center works in a wide array of African countries. Throughout the continent, the growing presence of China is evident. It is building roads, offering public health assistance and providing peacekeepers. While many Africans and their governments welcome Chinese engagement</w:t>
      </w:r>
      <w:r w:rsidRPr="00FB6381">
        <w:t>, some in the Africa and elsewhere have accused China of practicing neocolonialism. It is counterproductive for those of us in the US to heap criticism on China's actions in Africa when we could do more to see that our two countries cooperate on the continent. Common interests of development, trade, anti-piracy, and counter-terrorism overlap more than they compete. China and the US can join forces to promote development in Africa, but they can also collaborat</w:t>
      </w:r>
      <w:r>
        <w:t xml:space="preserve">e to wage peace. The Carter Center sent missions to observe presidential elections in Guinea in 2010 and legislative elections in Cote d'Ivoire in 2011. On both occasions, China sided with the international community in holding the losing party to the electoral verdict. In December 2014, in a move supported by the US, </w:t>
      </w:r>
      <w:r w:rsidRPr="00FB6381">
        <w:rPr>
          <w:rStyle w:val="StyleUnderline"/>
        </w:rPr>
        <w:t>China deployed combat troops as part of the UN peacekeeping mission to South Sudan</w:t>
      </w:r>
      <w:r>
        <w:t xml:space="preserve">, an indication of how seriously both countries take peace there. During the recent Forum on China-Africa Cooperation, China's annual meeting with African countries, a number of African leaders reportedly asked Xi to become more involved in fostering peace on the continent. At a recent Carter Center conference on cooperation between Africans, Chinese, and Americans, Xi's special representative for African affairs, </w:t>
      </w:r>
      <w:proofErr w:type="spellStart"/>
      <w:r w:rsidRPr="00FB6381">
        <w:t>Zhong</w:t>
      </w:r>
      <w:proofErr w:type="spellEnd"/>
      <w:r w:rsidRPr="00FB6381">
        <w:t xml:space="preserve"> </w:t>
      </w:r>
      <w:proofErr w:type="spellStart"/>
      <w:r w:rsidRPr="00FB6381">
        <w:t>Jianhua</w:t>
      </w:r>
      <w:proofErr w:type="spellEnd"/>
      <w:r>
        <w:t xml:space="preserve">, acknowledged that China is new to promoting peace in Africa. It will take time to learn new procedures and adapt to changing realities. But he said </w:t>
      </w:r>
      <w:r w:rsidRPr="00FB6381">
        <w:rPr>
          <w:rStyle w:val="StyleUnderline"/>
        </w:rPr>
        <w:t>China is ready and willing to absorb from the UN and others the hard-earned lessons of the conflicts in the Democratic Republic of Congo, Liberia, Rwanda, and elsewhere</w:t>
      </w:r>
      <w:r>
        <w:t>. China's goodwill, such as Xi's pledge last September of $100 million to African Union peacekeeping, should receive our support. Recognizing China's burgeoning role as a player for peace in Africa would do much for the continent while building mutual respect and future collaboration between two superpowers. Peace is, after all, the ultimate win-win.</w:t>
      </w:r>
    </w:p>
    <w:p w14:paraId="46DA88B8" w14:textId="77777777" w:rsidR="00572C4B" w:rsidRPr="00572C4B" w:rsidRDefault="00572C4B" w:rsidP="00572C4B"/>
    <w:p w14:paraId="057B223D" w14:textId="497DBA8E" w:rsidR="00043F40" w:rsidRDefault="00043F40" w:rsidP="00771F83">
      <w:pPr>
        <w:pStyle w:val="Heading3"/>
      </w:pPr>
      <w:r>
        <w:lastRenderedPageBreak/>
        <w:t>AT Cold War – Not Zero-Sum</w:t>
      </w:r>
    </w:p>
    <w:p w14:paraId="215833B4" w14:textId="77777777" w:rsidR="00043F40" w:rsidRDefault="00043F40" w:rsidP="00043F40"/>
    <w:p w14:paraId="50141E9D" w14:textId="782401BA" w:rsidR="00850979" w:rsidRDefault="00850979" w:rsidP="00850979">
      <w:pPr>
        <w:pStyle w:val="Heading4"/>
      </w:pPr>
      <w:r>
        <w:t>No Cold War zero-sum relationship</w:t>
      </w:r>
    </w:p>
    <w:p w14:paraId="229ACDA5" w14:textId="6A2EBEB1" w:rsidR="00D734D0" w:rsidRPr="00D734D0" w:rsidRDefault="00D734D0" w:rsidP="00D734D0">
      <w:proofErr w:type="spellStart"/>
      <w:r w:rsidRPr="00323E61">
        <w:rPr>
          <w:rStyle w:val="Style13ptBold"/>
        </w:rPr>
        <w:t>Gady</w:t>
      </w:r>
      <w:proofErr w:type="spellEnd"/>
      <w:r w:rsidRPr="00323E61">
        <w:rPr>
          <w:rStyle w:val="Style13ptBold"/>
        </w:rPr>
        <w:t xml:space="preserve"> 6/8</w:t>
      </w:r>
      <w:r>
        <w:t xml:space="preserve"> (Franz-Stefan, “China-U.S. SED:  Time to Move Beyond the South China Sea,” The Diplomat,</w:t>
      </w:r>
    </w:p>
    <w:p w14:paraId="4FC45416" w14:textId="1E568C35" w:rsidR="00043F40" w:rsidRPr="00043F40" w:rsidRDefault="00043F40" w:rsidP="00043F40">
      <w:r w:rsidRPr="00043F40">
        <w:t>http://thediplomat.com/2016/06/china-us-strategic-and-economic-dialogue-time-to-move-beyond-the-south-china-sea/</w:t>
      </w:r>
      <w:r w:rsidR="00D734D0">
        <w:t>)//SEP</w:t>
      </w:r>
    </w:p>
    <w:p w14:paraId="6F6641A1" w14:textId="77777777" w:rsidR="00043F40" w:rsidRPr="00043F40" w:rsidRDefault="00043F40" w:rsidP="00850979">
      <w:r w:rsidRPr="00043F40">
        <w:t xml:space="preserve">Nevertheless, U.S. officials have been downplaying the spillover effects of the tensions in the South China Sea to other areas prior to the kickoff of the S&amp;ED next week. “I certainly haven’t found—and I lead a number of these dialogues—that there’s any real spillover from the South China Sea type of thing,” said U.S. State Department </w:t>
      </w:r>
      <w:proofErr w:type="gramStart"/>
      <w:r w:rsidRPr="00043F40">
        <w:t>Under</w:t>
      </w:r>
      <w:proofErr w:type="gramEnd"/>
      <w:r w:rsidRPr="00043F40">
        <w:t xml:space="preserve"> Secretary for Economic Growth, Energy, and the Environment, Catherine A. </w:t>
      </w:r>
      <w:proofErr w:type="spellStart"/>
      <w:r w:rsidRPr="00043F40">
        <w:t>Novelli</w:t>
      </w:r>
      <w:proofErr w:type="spellEnd"/>
      <w:r w:rsidRPr="00043F40">
        <w:t>, during a special briefing last week.</w:t>
      </w:r>
    </w:p>
    <w:p w14:paraId="40F0A0EB" w14:textId="77777777" w:rsidR="00043F40" w:rsidRPr="00043F40" w:rsidRDefault="00043F40" w:rsidP="00850979">
      <w:r w:rsidRPr="00043F40">
        <w:t xml:space="preserve">“I think that </w:t>
      </w:r>
      <w:r w:rsidRPr="00850979">
        <w:rPr>
          <w:u w:val="single"/>
        </w:rPr>
        <w:t xml:space="preserve">one of the real accomplishments of the Obama Administration with regard to China has been the </w:t>
      </w:r>
      <w:r w:rsidRPr="008E190E">
        <w:rPr>
          <w:highlight w:val="cyan"/>
          <w:u w:val="single"/>
        </w:rPr>
        <w:t>creation of</w:t>
      </w:r>
      <w:r w:rsidRPr="00850979">
        <w:rPr>
          <w:u w:val="single"/>
        </w:rPr>
        <w:t xml:space="preserve"> a </w:t>
      </w:r>
      <w:r w:rsidRPr="008E190E">
        <w:rPr>
          <w:highlight w:val="cyan"/>
          <w:u w:val="single"/>
        </w:rPr>
        <w:t>relationship</w:t>
      </w:r>
      <w:r w:rsidRPr="00850979">
        <w:rPr>
          <w:u w:val="single"/>
        </w:rPr>
        <w:t xml:space="preserve"> that </w:t>
      </w:r>
      <w:r w:rsidRPr="008E190E">
        <w:rPr>
          <w:highlight w:val="cyan"/>
          <w:u w:val="single"/>
        </w:rPr>
        <w:t>can handle both significant friction and global</w:t>
      </w:r>
      <w:r w:rsidRPr="00850979">
        <w:rPr>
          <w:u w:val="single"/>
        </w:rPr>
        <w:t xml:space="preserve"> if not galactic-scale cooperation</w:t>
      </w:r>
      <w:r w:rsidRPr="00043F40">
        <w:t xml:space="preserve">,” according to Daniel </w:t>
      </w:r>
      <w:proofErr w:type="spellStart"/>
      <w:r w:rsidRPr="00043F40">
        <w:t>Russel</w:t>
      </w:r>
      <w:proofErr w:type="spellEnd"/>
      <w:r w:rsidRPr="00043F40">
        <w:t>. “</w:t>
      </w:r>
      <w:r w:rsidRPr="00850979">
        <w:rPr>
          <w:u w:val="single"/>
        </w:rPr>
        <w:t xml:space="preserve">And that has been </w:t>
      </w:r>
      <w:r w:rsidRPr="008E190E">
        <w:rPr>
          <w:highlight w:val="cyan"/>
          <w:u w:val="single"/>
        </w:rPr>
        <w:t>one of the secrets of</w:t>
      </w:r>
      <w:r w:rsidRPr="00850979">
        <w:rPr>
          <w:u w:val="single"/>
        </w:rPr>
        <w:t xml:space="preserve"> the ability of the </w:t>
      </w:r>
      <w:r w:rsidRPr="008E190E">
        <w:rPr>
          <w:highlight w:val="cyan"/>
          <w:u w:val="single"/>
        </w:rPr>
        <w:t>U.S. and China to deal with</w:t>
      </w:r>
      <w:r w:rsidRPr="00850979">
        <w:rPr>
          <w:u w:val="single"/>
        </w:rPr>
        <w:t xml:space="preserve"> </w:t>
      </w:r>
      <w:r w:rsidRPr="008E190E">
        <w:rPr>
          <w:highlight w:val="cyan"/>
          <w:u w:val="single"/>
        </w:rPr>
        <w:t>and</w:t>
      </w:r>
      <w:r w:rsidRPr="00850979">
        <w:rPr>
          <w:u w:val="single"/>
        </w:rPr>
        <w:t xml:space="preserve"> to </w:t>
      </w:r>
      <w:r w:rsidRPr="008E190E">
        <w:rPr>
          <w:highlight w:val="cyan"/>
          <w:u w:val="single"/>
        </w:rPr>
        <w:t>manage problem areas</w:t>
      </w:r>
      <w:r w:rsidRPr="00850979">
        <w:rPr>
          <w:u w:val="single"/>
        </w:rPr>
        <w:t xml:space="preserve"> </w:t>
      </w:r>
      <w:r w:rsidRPr="008E190E">
        <w:rPr>
          <w:highlight w:val="cyan"/>
          <w:u w:val="single"/>
        </w:rPr>
        <w:t>without coming to blows</w:t>
      </w:r>
      <w:r w:rsidRPr="00850979">
        <w:rPr>
          <w:u w:val="single"/>
        </w:rPr>
        <w:t xml:space="preserve"> and without developing the kind of strategic rivalry that creates an absolute Cold War, zero-sum dynamic</w:t>
      </w:r>
      <w:r w:rsidRPr="00043F40">
        <w:t>,” he added.</w:t>
      </w:r>
    </w:p>
    <w:p w14:paraId="6A5A32B5" w14:textId="77777777" w:rsidR="00043F40" w:rsidRPr="00043F40" w:rsidRDefault="00043F40" w:rsidP="00850979">
      <w:r w:rsidRPr="00850979">
        <w:rPr>
          <w:u w:val="single"/>
        </w:rPr>
        <w:t>A Chinese Foreign Ministry spokesperson has also expressed China’s desire to “strengthen communication and mutual trust, manage and control disputes, expand cooperation, and move forward the new type of major-country relationship between China and the United States” during the upcoming S&amp;ED, rather than dwelling on disagreements</w:t>
      </w:r>
      <w:r w:rsidRPr="00043F40">
        <w:t>. This is to be expected, and there is some truth to State Department officials’ assertions that the impact has been minimal on, for instance, the economic and climate change S&amp;ED agenda. The S&amp;ED remains an important communications channel and seismograph to gauge overall relations between both countries. It also provides a platform to move forward joint initiatives from the previous S&amp;ED on, for example, implementing the near-complete ban on ivory imports.</w:t>
      </w:r>
    </w:p>
    <w:p w14:paraId="776AB0B9" w14:textId="77777777" w:rsidR="00043F40" w:rsidRPr="00043F40" w:rsidRDefault="00043F40" w:rsidP="00043F40"/>
    <w:p w14:paraId="363E3A1C" w14:textId="0C48170C" w:rsidR="00196FE5" w:rsidRDefault="00196FE5" w:rsidP="00196FE5">
      <w:pPr>
        <w:pStyle w:val="Heading2"/>
      </w:pPr>
      <w:r>
        <w:lastRenderedPageBreak/>
        <w:t>SOFT POWER</w:t>
      </w:r>
    </w:p>
    <w:p w14:paraId="645BE7A2" w14:textId="3D4D5338" w:rsidR="00B7736B" w:rsidRDefault="00B7736B" w:rsidP="00B7736B">
      <w:pPr>
        <w:pStyle w:val="Heading3"/>
      </w:pPr>
      <w:r>
        <w:lastRenderedPageBreak/>
        <w:t>AT Soft Power – High Now</w:t>
      </w:r>
    </w:p>
    <w:p w14:paraId="7A690975" w14:textId="77777777" w:rsidR="00B7736B" w:rsidRDefault="00B7736B" w:rsidP="00B7736B">
      <w:pPr>
        <w:pStyle w:val="Heading4"/>
      </w:pPr>
      <w:r>
        <w:t xml:space="preserve">Chinese soft power is high and being effectively deployed internationally </w:t>
      </w:r>
    </w:p>
    <w:p w14:paraId="2A9CC8C3" w14:textId="77777777" w:rsidR="00B7736B" w:rsidRDefault="00B7736B" w:rsidP="00B7736B">
      <w:r>
        <w:rPr>
          <w:rStyle w:val="Style13ptBold"/>
        </w:rPr>
        <w:t xml:space="preserve">Leitch 14 – </w:t>
      </w:r>
      <w:proofErr w:type="spellStart"/>
      <w:r w:rsidRPr="00B7736B">
        <w:rPr>
          <w:rStyle w:val="Style13ptBold"/>
          <w:b w:val="0"/>
        </w:rPr>
        <w:t>Ph.D</w:t>
      </w:r>
      <w:proofErr w:type="spellEnd"/>
      <w:r w:rsidRPr="00B7736B">
        <w:rPr>
          <w:rStyle w:val="Style13ptBold"/>
          <w:b w:val="0"/>
        </w:rPr>
        <w:t xml:space="preserve"> in International Relations, Griffith University</w:t>
      </w:r>
      <w:r>
        <w:t xml:space="preserve"> (Simon,   "China’s Growing Influence: The Role of its Soft Power", 2/2/14, Accessed 7/12/16, https://alochonaa.com/2014/02/03/chinas-growing-influence-the-role-of-its-soft-power)//SN</w:t>
      </w:r>
    </w:p>
    <w:p w14:paraId="5BCEB309" w14:textId="77777777" w:rsidR="00B7736B" w:rsidRPr="005101B6" w:rsidRDefault="00B7736B" w:rsidP="00B7736B">
      <w:pPr>
        <w:rPr>
          <w:sz w:val="14"/>
        </w:rPr>
      </w:pPr>
      <w:r w:rsidRPr="008E190E">
        <w:rPr>
          <w:rStyle w:val="StyleUnderline"/>
          <w:highlight w:val="cyan"/>
        </w:rPr>
        <w:t>Chinese soft power</w:t>
      </w:r>
      <w:r w:rsidRPr="005101B6">
        <w:rPr>
          <w:rStyle w:val="StyleUnderline"/>
        </w:rPr>
        <w:t xml:space="preserve"> has </w:t>
      </w:r>
      <w:r w:rsidRPr="008E190E">
        <w:rPr>
          <w:rStyle w:val="Emphasis"/>
          <w:b w:val="0"/>
          <w:highlight w:val="cyan"/>
        </w:rPr>
        <w:t>grown rapidly</w:t>
      </w:r>
      <w:r w:rsidRPr="00B7736B">
        <w:rPr>
          <w:rStyle w:val="Emphasis"/>
          <w:b w:val="0"/>
        </w:rPr>
        <w:t xml:space="preserve"> in recent years</w:t>
      </w:r>
      <w:r w:rsidRPr="005101B6">
        <w:rPr>
          <w:rStyle w:val="StyleUnderline"/>
        </w:rPr>
        <w:t>. Thirty years ago China’s only friends in the West were those seeking to use China as a counterweight to Soviet ambitions</w:t>
      </w:r>
      <w:r w:rsidRPr="005101B6">
        <w:rPr>
          <w:sz w:val="14"/>
        </w:rPr>
        <w:t xml:space="preserve"> in Asia, or those members of the radical left who were duped into believing that communism was liberation. </w:t>
      </w:r>
      <w:r w:rsidRPr="00B7736B">
        <w:rPr>
          <w:rStyle w:val="Emphasis"/>
          <w:b w:val="0"/>
        </w:rPr>
        <w:t xml:space="preserve">Today the </w:t>
      </w:r>
      <w:r w:rsidRPr="008E190E">
        <w:rPr>
          <w:rStyle w:val="Emphasis"/>
          <w:b w:val="0"/>
          <w:highlight w:val="cyan"/>
        </w:rPr>
        <w:t>story is different</w:t>
      </w:r>
      <w:r w:rsidRPr="005101B6">
        <w:rPr>
          <w:rStyle w:val="StyleUnderline"/>
        </w:rPr>
        <w:t xml:space="preserve">. Global public </w:t>
      </w:r>
      <w:r w:rsidRPr="008E190E">
        <w:rPr>
          <w:rStyle w:val="StyleUnderline"/>
          <w:highlight w:val="cyan"/>
        </w:rPr>
        <w:t>opinion surveys</w:t>
      </w:r>
      <w:r w:rsidRPr="005101B6">
        <w:rPr>
          <w:rStyle w:val="StyleUnderline"/>
        </w:rPr>
        <w:t xml:space="preserve"> continue to </w:t>
      </w:r>
      <w:r w:rsidRPr="008E190E">
        <w:rPr>
          <w:rStyle w:val="StyleUnderline"/>
          <w:highlight w:val="cyan"/>
        </w:rPr>
        <w:t>show</w:t>
      </w:r>
      <w:r w:rsidRPr="005101B6">
        <w:rPr>
          <w:rStyle w:val="StyleUnderline"/>
        </w:rPr>
        <w:t xml:space="preserve"> that </w:t>
      </w:r>
      <w:r w:rsidRPr="008E190E">
        <w:rPr>
          <w:rStyle w:val="StyleUnderline"/>
          <w:highlight w:val="cyan"/>
        </w:rPr>
        <w:t>China</w:t>
      </w:r>
      <w:r w:rsidRPr="005101B6">
        <w:rPr>
          <w:rStyle w:val="StyleUnderline"/>
        </w:rPr>
        <w:t xml:space="preserve"> is </w:t>
      </w:r>
      <w:r w:rsidRPr="008E190E">
        <w:rPr>
          <w:rStyle w:val="StyleUnderline"/>
          <w:highlight w:val="cyan"/>
        </w:rPr>
        <w:t>perceived</w:t>
      </w:r>
      <w:r w:rsidRPr="005101B6">
        <w:rPr>
          <w:rStyle w:val="StyleUnderline"/>
        </w:rPr>
        <w:t xml:space="preserve"> fairly </w:t>
      </w:r>
      <w:r w:rsidRPr="008E190E">
        <w:rPr>
          <w:rStyle w:val="StyleUnderline"/>
          <w:highlight w:val="cyan"/>
        </w:rPr>
        <w:t>favorably</w:t>
      </w:r>
      <w:r w:rsidRPr="005101B6">
        <w:rPr>
          <w:rStyle w:val="StyleUnderline"/>
        </w:rPr>
        <w:t xml:space="preserve"> </w:t>
      </w:r>
      <w:r w:rsidRPr="008E190E">
        <w:rPr>
          <w:rStyle w:val="StyleUnderline"/>
          <w:highlight w:val="cyan"/>
        </w:rPr>
        <w:t>by large swathes of</w:t>
      </w:r>
      <w:r w:rsidRPr="005101B6">
        <w:rPr>
          <w:rStyle w:val="StyleUnderline"/>
        </w:rPr>
        <w:t xml:space="preserve"> the </w:t>
      </w:r>
      <w:r w:rsidRPr="008E190E">
        <w:rPr>
          <w:rStyle w:val="StyleUnderline"/>
          <w:highlight w:val="cyan"/>
        </w:rPr>
        <w:t>world’s populace</w:t>
      </w:r>
      <w:r w:rsidRPr="005101B6">
        <w:rPr>
          <w:sz w:val="14"/>
        </w:rPr>
        <w:t xml:space="preserve">, from the Asia-Pacific to Africa and Europe. </w:t>
      </w:r>
      <w:r w:rsidRPr="005101B6">
        <w:rPr>
          <w:rStyle w:val="StyleUnderline"/>
        </w:rPr>
        <w:t>China has garnered cooperation from</w:t>
      </w:r>
      <w:r w:rsidRPr="005101B6">
        <w:rPr>
          <w:sz w:val="14"/>
        </w:rPr>
        <w:t xml:space="preserve"> a </w:t>
      </w:r>
      <w:r w:rsidRPr="005101B6">
        <w:rPr>
          <w:rStyle w:val="StyleUnderline"/>
        </w:rPr>
        <w:t>diverse</w:t>
      </w:r>
      <w:r w:rsidRPr="005101B6">
        <w:rPr>
          <w:sz w:val="14"/>
        </w:rPr>
        <w:t xml:space="preserve"> group of </w:t>
      </w:r>
      <w:r w:rsidRPr="005101B6">
        <w:rPr>
          <w:rStyle w:val="StyleUnderline"/>
        </w:rPr>
        <w:t xml:space="preserve">states in areas such as </w:t>
      </w:r>
      <w:r w:rsidRPr="008E190E">
        <w:rPr>
          <w:rStyle w:val="StyleUnderline"/>
          <w:highlight w:val="cyan"/>
        </w:rPr>
        <w:t>trade, tourism, education and infrastructure development</w:t>
      </w:r>
      <w:r w:rsidRPr="005101B6">
        <w:rPr>
          <w:sz w:val="14"/>
        </w:rPr>
        <w:t xml:space="preserve">, and </w:t>
      </w:r>
      <w:r w:rsidRPr="005101B6">
        <w:rPr>
          <w:rStyle w:val="StyleUnderline"/>
        </w:rPr>
        <w:t>Chinese statesmen are sure to be given a warm welcome in almost any</w:t>
      </w:r>
      <w:r w:rsidRPr="005101B6">
        <w:rPr>
          <w:sz w:val="14"/>
        </w:rPr>
        <w:t xml:space="preserve"> foreign </w:t>
      </w:r>
      <w:r w:rsidRPr="005101B6">
        <w:rPr>
          <w:rStyle w:val="StyleUnderline"/>
        </w:rPr>
        <w:t>capital. These</w:t>
      </w:r>
      <w:r w:rsidRPr="005101B6">
        <w:rPr>
          <w:sz w:val="14"/>
        </w:rPr>
        <w:t xml:space="preserve"> developments </w:t>
      </w:r>
      <w:r w:rsidRPr="005101B6">
        <w:rPr>
          <w:rStyle w:val="StyleUnderline"/>
        </w:rPr>
        <w:t xml:space="preserve">are both </w:t>
      </w:r>
      <w:r w:rsidRPr="008E190E">
        <w:rPr>
          <w:rStyle w:val="StyleUnderline"/>
          <w:highlight w:val="cyan"/>
        </w:rPr>
        <w:t xml:space="preserve">causes and </w:t>
      </w:r>
      <w:r w:rsidRPr="008E190E">
        <w:rPr>
          <w:rStyle w:val="Emphasis"/>
          <w:b w:val="0"/>
          <w:highlight w:val="cyan"/>
        </w:rPr>
        <w:t>effects of Chinese soft power</w:t>
      </w:r>
      <w:r w:rsidRPr="005101B6">
        <w:rPr>
          <w:sz w:val="14"/>
        </w:rPr>
        <w:t>.</w:t>
      </w:r>
    </w:p>
    <w:p w14:paraId="23B74413" w14:textId="77777777" w:rsidR="00B7736B" w:rsidRPr="005101B6" w:rsidRDefault="00B7736B" w:rsidP="00B7736B">
      <w:pPr>
        <w:rPr>
          <w:sz w:val="14"/>
        </w:rPr>
      </w:pPr>
      <w:r w:rsidRPr="005101B6">
        <w:rPr>
          <w:rStyle w:val="StyleUnderline"/>
        </w:rPr>
        <w:t xml:space="preserve">Beijing has been </w:t>
      </w:r>
      <w:r w:rsidRPr="008E190E">
        <w:rPr>
          <w:rStyle w:val="StyleUnderline"/>
          <w:highlight w:val="cyan"/>
        </w:rPr>
        <w:t>working on</w:t>
      </w:r>
      <w:r w:rsidRPr="005101B6">
        <w:rPr>
          <w:rStyle w:val="StyleUnderline"/>
        </w:rPr>
        <w:t xml:space="preserve"> enhancing its </w:t>
      </w:r>
      <w:r w:rsidRPr="008E190E">
        <w:rPr>
          <w:rStyle w:val="StyleUnderline"/>
          <w:highlight w:val="cyan"/>
        </w:rPr>
        <w:t>soft power</w:t>
      </w:r>
      <w:r w:rsidRPr="005101B6">
        <w:rPr>
          <w:rStyle w:val="StyleUnderline"/>
        </w:rPr>
        <w:t xml:space="preserve"> </w:t>
      </w:r>
      <w:r w:rsidRPr="008E190E">
        <w:rPr>
          <w:rStyle w:val="StyleUnderline"/>
          <w:highlight w:val="cyan"/>
        </w:rPr>
        <w:t>for</w:t>
      </w:r>
      <w:r w:rsidRPr="005101B6">
        <w:rPr>
          <w:sz w:val="14"/>
        </w:rPr>
        <w:t xml:space="preserve"> many </w:t>
      </w:r>
      <w:r w:rsidRPr="008E190E">
        <w:rPr>
          <w:rStyle w:val="Emphasis"/>
          <w:b w:val="0"/>
          <w:highlight w:val="cyan"/>
        </w:rPr>
        <w:t>years</w:t>
      </w:r>
      <w:r w:rsidRPr="005101B6">
        <w:rPr>
          <w:rStyle w:val="StyleUnderline"/>
        </w:rPr>
        <w:t xml:space="preserve"> and is equipped with increasingly well-oiled soft power machinery. By </w:t>
      </w:r>
      <w:r w:rsidRPr="008E190E">
        <w:rPr>
          <w:rStyle w:val="StyleUnderline"/>
          <w:highlight w:val="cyan"/>
        </w:rPr>
        <w:t>opening China</w:t>
      </w:r>
      <w:r w:rsidRPr="005101B6">
        <w:rPr>
          <w:rStyle w:val="StyleUnderline"/>
        </w:rPr>
        <w:t xml:space="preserve"> to tourism, foreign students and journalists</w:t>
      </w:r>
      <w:r w:rsidRPr="005101B6">
        <w:rPr>
          <w:sz w:val="14"/>
        </w:rPr>
        <w:t xml:space="preserve"> whilst at the same time restricting foreign access to “approved” places </w:t>
      </w:r>
      <w:r w:rsidRPr="005101B6">
        <w:rPr>
          <w:rStyle w:val="StyleUnderline"/>
        </w:rPr>
        <w:t xml:space="preserve">the </w:t>
      </w:r>
      <w:r w:rsidRPr="008E190E">
        <w:rPr>
          <w:rStyle w:val="StyleUnderline"/>
          <w:highlight w:val="cyan"/>
        </w:rPr>
        <w:t>PRC</w:t>
      </w:r>
      <w:r w:rsidRPr="005101B6">
        <w:rPr>
          <w:rStyle w:val="StyleUnderline"/>
        </w:rPr>
        <w:t xml:space="preserve"> has </w:t>
      </w:r>
      <w:r w:rsidRPr="008E190E">
        <w:rPr>
          <w:rStyle w:val="StyleUnderline"/>
          <w:highlight w:val="cyan"/>
        </w:rPr>
        <w:t>been able to present</w:t>
      </w:r>
      <w:r w:rsidRPr="005101B6">
        <w:rPr>
          <w:rStyle w:val="StyleUnderline"/>
        </w:rPr>
        <w:t xml:space="preserve"> </w:t>
      </w:r>
      <w:r w:rsidRPr="008E190E">
        <w:rPr>
          <w:rStyle w:val="StyleUnderline"/>
          <w:highlight w:val="cyan"/>
        </w:rPr>
        <w:t>its best face</w:t>
      </w:r>
      <w:r w:rsidRPr="005101B6">
        <w:rPr>
          <w:rStyle w:val="StyleUnderline"/>
        </w:rPr>
        <w:t xml:space="preserve"> </w:t>
      </w:r>
      <w:r w:rsidRPr="008E190E">
        <w:rPr>
          <w:rStyle w:val="StyleUnderline"/>
          <w:highlight w:val="cyan"/>
        </w:rPr>
        <w:t>to the world</w:t>
      </w:r>
      <w:r w:rsidRPr="008E190E">
        <w:rPr>
          <w:sz w:val="14"/>
          <w:highlight w:val="cyan"/>
        </w:rPr>
        <w:t>.</w:t>
      </w:r>
      <w:r w:rsidRPr="005101B6">
        <w:rPr>
          <w:sz w:val="14"/>
        </w:rPr>
        <w:t xml:space="preserve"> With a tightly controlled state media and highly disciplined and knowledgeable spokespersons, </w:t>
      </w:r>
      <w:r w:rsidRPr="005101B6">
        <w:rPr>
          <w:rStyle w:val="StyleUnderline"/>
        </w:rPr>
        <w:t xml:space="preserve">the </w:t>
      </w:r>
      <w:r w:rsidRPr="008E190E">
        <w:rPr>
          <w:rStyle w:val="StyleUnderline"/>
        </w:rPr>
        <w:t>info</w:t>
      </w:r>
      <w:r w:rsidRPr="005101B6">
        <w:rPr>
          <w:rStyle w:val="StyleUnderline"/>
        </w:rPr>
        <w:t>rmation flow out of China is carefully monitored</w:t>
      </w:r>
      <w:r w:rsidRPr="005101B6">
        <w:rPr>
          <w:sz w:val="14"/>
        </w:rPr>
        <w:t xml:space="preserve">, filtered </w:t>
      </w:r>
      <w:r w:rsidRPr="005101B6">
        <w:rPr>
          <w:rStyle w:val="StyleUnderline"/>
        </w:rPr>
        <w:t>and disseminated with the aim of projecting a positive image of China</w:t>
      </w:r>
      <w:r w:rsidRPr="005101B6">
        <w:rPr>
          <w:sz w:val="14"/>
        </w:rPr>
        <w:t xml:space="preserve"> and the ruling regime. </w:t>
      </w:r>
      <w:r w:rsidRPr="005101B6">
        <w:rPr>
          <w:rStyle w:val="StyleUnderline"/>
        </w:rPr>
        <w:t>Foreign journalists and academics who propagate negative images of China are denied access</w:t>
      </w:r>
      <w:r w:rsidRPr="005101B6">
        <w:rPr>
          <w:sz w:val="14"/>
        </w:rPr>
        <w:t xml:space="preserve"> for the future, and though such </w:t>
      </w:r>
      <w:r w:rsidRPr="005101B6">
        <w:rPr>
          <w:rStyle w:val="StyleUnderline"/>
        </w:rPr>
        <w:t>Chinese policies</w:t>
      </w:r>
      <w:r w:rsidRPr="005101B6">
        <w:rPr>
          <w:sz w:val="14"/>
        </w:rPr>
        <w:t xml:space="preserve"> may themselves blur the lines between hard and soft power they do, </w:t>
      </w:r>
      <w:r w:rsidRPr="00B7736B">
        <w:rPr>
          <w:rStyle w:val="Emphasis"/>
          <w:b w:val="0"/>
        </w:rPr>
        <w:t>in the end</w:t>
      </w:r>
      <w:r w:rsidRPr="005101B6">
        <w:rPr>
          <w:rStyle w:val="StyleUnderline"/>
        </w:rPr>
        <w:t>, contribute enormously to soft power</w:t>
      </w:r>
      <w:r w:rsidRPr="005101B6">
        <w:rPr>
          <w:sz w:val="14"/>
        </w:rPr>
        <w:t xml:space="preserve"> assets by altering how it is permissible to discuss China in international society. Whereas Western politicians and journalists seem perfectly happy to label Kim Jong-un or various Iranian leaders as dictators, the government in </w:t>
      </w:r>
      <w:r w:rsidRPr="008E190E">
        <w:rPr>
          <w:rStyle w:val="StyleUnderline"/>
          <w:highlight w:val="cyan"/>
        </w:rPr>
        <w:t>Beijing has acquired</w:t>
      </w:r>
      <w:r w:rsidRPr="005101B6">
        <w:rPr>
          <w:sz w:val="14"/>
        </w:rPr>
        <w:t xml:space="preserve"> a measure of </w:t>
      </w:r>
      <w:r w:rsidRPr="008E190E">
        <w:rPr>
          <w:rStyle w:val="Emphasis"/>
          <w:b w:val="0"/>
          <w:highlight w:val="cyan"/>
        </w:rPr>
        <w:t>legitimacy</w:t>
      </w:r>
      <w:r w:rsidRPr="005101B6">
        <w:rPr>
          <w:rStyle w:val="StyleUnderline"/>
        </w:rPr>
        <w:t xml:space="preserve"> unheard of for a</w:t>
      </w:r>
      <w:r w:rsidRPr="005101B6">
        <w:rPr>
          <w:sz w:val="14"/>
        </w:rPr>
        <w:t xml:space="preserve"> nominally </w:t>
      </w:r>
      <w:r w:rsidRPr="005101B6">
        <w:rPr>
          <w:rStyle w:val="StyleUnderline"/>
        </w:rPr>
        <w:t>communist state</w:t>
      </w:r>
      <w:r w:rsidRPr="005101B6">
        <w:rPr>
          <w:sz w:val="14"/>
        </w:rPr>
        <w:t>.</w:t>
      </w:r>
    </w:p>
    <w:p w14:paraId="48BB64A5" w14:textId="77777777" w:rsidR="00B7736B" w:rsidRPr="005101B6" w:rsidRDefault="00B7736B" w:rsidP="00B7736B">
      <w:pPr>
        <w:rPr>
          <w:sz w:val="14"/>
        </w:rPr>
      </w:pPr>
      <w:r w:rsidRPr="005101B6">
        <w:rPr>
          <w:sz w:val="14"/>
        </w:rPr>
        <w:t xml:space="preserve">The coming of </w:t>
      </w:r>
      <w:r w:rsidRPr="005101B6">
        <w:rPr>
          <w:rStyle w:val="StyleUnderline"/>
        </w:rPr>
        <w:t>the digital age</w:t>
      </w:r>
      <w:r w:rsidRPr="005101B6">
        <w:rPr>
          <w:sz w:val="14"/>
        </w:rPr>
        <w:t xml:space="preserve">, marked by greater computerization and the mass utilization of the internet, </w:t>
      </w:r>
      <w:r w:rsidRPr="005101B6">
        <w:rPr>
          <w:rStyle w:val="StyleUnderline"/>
        </w:rPr>
        <w:t xml:space="preserve">has had </w:t>
      </w:r>
      <w:r w:rsidRPr="00B7736B">
        <w:rPr>
          <w:rStyle w:val="Emphasis"/>
          <w:b w:val="0"/>
        </w:rPr>
        <w:t>important consequences</w:t>
      </w:r>
      <w:r w:rsidRPr="005101B6">
        <w:rPr>
          <w:rStyle w:val="StyleUnderline"/>
        </w:rPr>
        <w:t xml:space="preserve"> for</w:t>
      </w:r>
      <w:r w:rsidRPr="005101B6">
        <w:rPr>
          <w:sz w:val="14"/>
        </w:rPr>
        <w:t xml:space="preserve"> the exercise of </w:t>
      </w:r>
      <w:r w:rsidRPr="005101B6">
        <w:rPr>
          <w:rStyle w:val="StyleUnderline"/>
        </w:rPr>
        <w:t>soft power. Although Beijing has been adept at digital censorship it is important to note how Beijing has embraced the internet</w:t>
      </w:r>
      <w:r w:rsidRPr="005101B6">
        <w:rPr>
          <w:sz w:val="14"/>
        </w:rPr>
        <w:t xml:space="preserve"> and new media </w:t>
      </w:r>
      <w:r w:rsidRPr="005101B6">
        <w:rPr>
          <w:rStyle w:val="StyleUnderline"/>
        </w:rPr>
        <w:t>to promote its message</w:t>
      </w:r>
      <w:r w:rsidRPr="005101B6">
        <w:rPr>
          <w:sz w:val="14"/>
        </w:rPr>
        <w:t xml:space="preserve">. Through translated press releases and dedicated foreign language broadcasts </w:t>
      </w:r>
      <w:r w:rsidRPr="005101B6">
        <w:rPr>
          <w:rStyle w:val="StyleUnderline"/>
        </w:rPr>
        <w:t>the PRC has challenged negative interpretations of its policies, advertised the positives of China’s development, reached out to foreign constituents and argued its position in international disputes</w:t>
      </w:r>
      <w:r w:rsidRPr="005101B6">
        <w:rPr>
          <w:sz w:val="14"/>
        </w:rPr>
        <w:t xml:space="preserve">. Beijing now employs professional lobbyists in foreign capitals and </w:t>
      </w:r>
      <w:r w:rsidRPr="005101B6">
        <w:rPr>
          <w:rStyle w:val="StyleUnderline"/>
        </w:rPr>
        <w:t>it has been effective in promoting its self-serving version of history</w:t>
      </w:r>
      <w:r w:rsidRPr="005101B6">
        <w:rPr>
          <w:sz w:val="14"/>
        </w:rPr>
        <w:t xml:space="preserve"> (to both foreign and domestic audiences) </w:t>
      </w:r>
      <w:r w:rsidRPr="005101B6">
        <w:rPr>
          <w:rStyle w:val="StyleUnderline"/>
        </w:rPr>
        <w:t>in a way few other major states can. China paints itself as a victim of foreign aggression, and has helped perpetuate an influential discourse about China’s</w:t>
      </w:r>
      <w:r w:rsidRPr="005101B6">
        <w:rPr>
          <w:sz w:val="14"/>
        </w:rPr>
        <w:t xml:space="preserve"> traditional culture and </w:t>
      </w:r>
      <w:r w:rsidRPr="005101B6">
        <w:rPr>
          <w:rStyle w:val="StyleUnderline"/>
        </w:rPr>
        <w:t>foreign policy</w:t>
      </w:r>
      <w:r w:rsidRPr="005101B6">
        <w:rPr>
          <w:sz w:val="14"/>
        </w:rPr>
        <w:t xml:space="preserve"> which provide a convenient justification for its lack of democratization and territorial claims alike.</w:t>
      </w:r>
    </w:p>
    <w:p w14:paraId="28204E50" w14:textId="697EE2AE" w:rsidR="00B7736B" w:rsidRDefault="00B7736B" w:rsidP="00B7736B">
      <w:r w:rsidRPr="005101B6">
        <w:rPr>
          <w:sz w:val="14"/>
        </w:rPr>
        <w:t xml:space="preserve">As China has grown more powerful and the United States has staggered under the weight of financial and political stagnation, </w:t>
      </w:r>
      <w:r w:rsidRPr="005101B6">
        <w:rPr>
          <w:rStyle w:val="StyleUnderline"/>
        </w:rPr>
        <w:t>the PRC has begun to offer itself as an alternative model of government for others to emulate</w:t>
      </w:r>
      <w:r w:rsidRPr="005101B6">
        <w:rPr>
          <w:sz w:val="14"/>
        </w:rPr>
        <w:t xml:space="preserve">, and as an alternative to the United States as a great power partner. </w:t>
      </w:r>
      <w:r w:rsidRPr="005101B6">
        <w:rPr>
          <w:rStyle w:val="StyleUnderline"/>
        </w:rPr>
        <w:t>China’s veto powers in the UN and its growing importance as both market and supplier make it a valuable ally, and it is unsurprising that many states</w:t>
      </w:r>
      <w:r w:rsidRPr="005101B6">
        <w:rPr>
          <w:sz w:val="14"/>
        </w:rPr>
        <w:t xml:space="preserve">, particularly authoritarian regimes, </w:t>
      </w:r>
      <w:r w:rsidRPr="005101B6">
        <w:rPr>
          <w:rStyle w:val="StyleUnderline"/>
        </w:rPr>
        <w:t>see a partnership with China as a way of loosening the grip of</w:t>
      </w:r>
      <w:r w:rsidRPr="005101B6">
        <w:rPr>
          <w:sz w:val="14"/>
        </w:rPr>
        <w:t xml:space="preserve"> liberal-democratic </w:t>
      </w:r>
      <w:r w:rsidRPr="005101B6">
        <w:rPr>
          <w:rStyle w:val="StyleUnderline"/>
        </w:rPr>
        <w:t>powers over the international system</w:t>
      </w:r>
      <w:r w:rsidRPr="005101B6">
        <w:rPr>
          <w:sz w:val="14"/>
        </w:rPr>
        <w:t xml:space="preserve">. If China wants the United States and its allies to loosen their grip on the international system, so too do many others. </w:t>
      </w:r>
      <w:r w:rsidRPr="005101B6">
        <w:rPr>
          <w:rStyle w:val="StyleUnderline"/>
        </w:rPr>
        <w:t>By presenting its foreign policy as a quest for sovereignty, non-interference, anti-</w:t>
      </w:r>
      <w:proofErr w:type="spellStart"/>
      <w:r w:rsidRPr="005101B6">
        <w:rPr>
          <w:rStyle w:val="StyleUnderline"/>
        </w:rPr>
        <w:t>hegemonism</w:t>
      </w:r>
      <w:proofErr w:type="spellEnd"/>
      <w:r w:rsidRPr="005101B6">
        <w:rPr>
          <w:rStyle w:val="StyleUnderline"/>
        </w:rPr>
        <w:t xml:space="preserve"> and economic development</w:t>
      </w:r>
      <w:r w:rsidRPr="005101B6">
        <w:rPr>
          <w:sz w:val="14"/>
        </w:rPr>
        <w:t xml:space="preserve">, whilst at the same time giving legitimacy to corrupt, authoritarian regimes, </w:t>
      </w:r>
      <w:r w:rsidRPr="005101B6">
        <w:rPr>
          <w:rStyle w:val="StyleUnderline"/>
        </w:rPr>
        <w:t>Beijing has made others realize that they want what Beijing wants</w:t>
      </w:r>
      <w:r w:rsidRPr="005101B6">
        <w:rPr>
          <w:sz w:val="14"/>
        </w:rPr>
        <w:t>.</w:t>
      </w:r>
      <w:r>
        <w:rPr>
          <w:rStyle w:val="StyleUnderline"/>
          <w:u w:val="none"/>
        </w:rPr>
        <w:t xml:space="preserve"> </w:t>
      </w:r>
      <w:r>
        <w:t xml:space="preserve"> </w:t>
      </w:r>
    </w:p>
    <w:p w14:paraId="56B635C4" w14:textId="26C7C430" w:rsidR="00771F83" w:rsidRDefault="00771F83" w:rsidP="00771F83">
      <w:pPr>
        <w:pStyle w:val="Heading3"/>
      </w:pPr>
      <w:r>
        <w:lastRenderedPageBreak/>
        <w:t xml:space="preserve">AT Soft Power – </w:t>
      </w:r>
      <w:r w:rsidR="00D71FAB">
        <w:t>Alt Causes</w:t>
      </w:r>
    </w:p>
    <w:p w14:paraId="46BDE9BF" w14:textId="77777777" w:rsidR="00D71FAB" w:rsidRPr="002B2E18" w:rsidRDefault="00D71FAB" w:rsidP="00D71FAB">
      <w:pPr>
        <w:pStyle w:val="Heading4"/>
      </w:pPr>
      <w:r>
        <w:t>Alt cause to Chinese soft power problem</w:t>
      </w:r>
    </w:p>
    <w:p w14:paraId="7EBD2CD5" w14:textId="2D600527" w:rsidR="00D71FAB" w:rsidRDefault="00D71FAB" w:rsidP="00D71FAB">
      <w:r w:rsidRPr="002B2E18">
        <w:rPr>
          <w:rStyle w:val="Style13ptBold"/>
        </w:rPr>
        <w:t>Nye</w:t>
      </w:r>
      <w:r>
        <w:rPr>
          <w:rStyle w:val="Style13ptBold"/>
        </w:rPr>
        <w:t xml:space="preserve"> 15</w:t>
      </w:r>
      <w:r w:rsidR="00323E61">
        <w:rPr>
          <w:rStyle w:val="Style13ptBold"/>
        </w:rPr>
        <w:t xml:space="preserve"> </w:t>
      </w:r>
      <w:r>
        <w:t>- Harvard University Distinguished Service Professor (</w:t>
      </w:r>
      <w:proofErr w:type="spellStart"/>
      <w:r>
        <w:t>Joseph,"The</w:t>
      </w:r>
      <w:proofErr w:type="spellEnd"/>
      <w:r>
        <w:t xml:space="preserve"> Limits of Chinese Soft Power." Today's Zaman, 7/10, </w:t>
      </w:r>
      <w:r w:rsidRPr="002B2E18">
        <w:t>http://belfercenter.ksg.harvard.edu/publication/25543/limits_of_chinese_soft_power.html</w:t>
      </w:r>
      <w:r>
        <w:t>)\\WDB</w:t>
      </w:r>
    </w:p>
    <w:p w14:paraId="3A6DEF86" w14:textId="77777777" w:rsidR="00D71FAB" w:rsidRPr="002B2E18" w:rsidRDefault="00D71FAB" w:rsidP="00D71FAB">
      <w:pPr>
        <w:rPr>
          <w:rStyle w:val="StyleUnderline"/>
        </w:rPr>
      </w:pPr>
      <w:r w:rsidRPr="008E3097">
        <w:rPr>
          <w:u w:val="single"/>
        </w:rPr>
        <w:t>In 2007, then-</w:t>
      </w:r>
      <w:r w:rsidRPr="00F43026">
        <w:rPr>
          <w:highlight w:val="cyan"/>
          <w:u w:val="single"/>
        </w:rPr>
        <w:t>President Hu Jintao</w:t>
      </w:r>
      <w:r w:rsidRPr="008E3097">
        <w:rPr>
          <w:u w:val="single"/>
        </w:rPr>
        <w:t xml:space="preserve"> </w:t>
      </w:r>
      <w:r w:rsidRPr="00F43026">
        <w:rPr>
          <w:highlight w:val="cyan"/>
          <w:u w:val="single"/>
        </w:rPr>
        <w:t>told</w:t>
      </w:r>
      <w:r w:rsidRPr="008E3097">
        <w:rPr>
          <w:u w:val="single"/>
        </w:rPr>
        <w:t xml:space="preserve"> the </w:t>
      </w:r>
      <w:r w:rsidRPr="00F43026">
        <w:rPr>
          <w:highlight w:val="cyan"/>
          <w:u w:val="single"/>
        </w:rPr>
        <w:t>Communist Party</w:t>
      </w:r>
      <w:r w:rsidRPr="008E3097">
        <w:rPr>
          <w:u w:val="single"/>
        </w:rPr>
        <w:t xml:space="preserve"> that </w:t>
      </w:r>
      <w:r w:rsidRPr="00F43026">
        <w:rPr>
          <w:highlight w:val="cyan"/>
          <w:u w:val="single"/>
        </w:rPr>
        <w:t>the country needed to increase</w:t>
      </w:r>
      <w:r w:rsidRPr="008E3097">
        <w:rPr>
          <w:u w:val="single"/>
        </w:rPr>
        <w:t xml:space="preserve"> its </w:t>
      </w:r>
      <w:r w:rsidRPr="00F43026">
        <w:rPr>
          <w:highlight w:val="cyan"/>
          <w:u w:val="single"/>
        </w:rPr>
        <w:t>soft power</w:t>
      </w:r>
      <w:r w:rsidRPr="008E3097">
        <w:rPr>
          <w:u w:val="single"/>
        </w:rPr>
        <w:t>;</w:t>
      </w:r>
      <w:r>
        <w:t xml:space="preserve"> President Xi </w:t>
      </w:r>
      <w:proofErr w:type="spellStart"/>
      <w:r>
        <w:t>Jinping</w:t>
      </w:r>
      <w:proofErr w:type="spellEnd"/>
      <w:r>
        <w:t xml:space="preserve"> repeated the same message last year. They know that, for a country like China, </w:t>
      </w:r>
      <w:proofErr w:type="gramStart"/>
      <w:r>
        <w:t>whose</w:t>
      </w:r>
      <w:proofErr w:type="gramEnd"/>
      <w:r>
        <w:t xml:space="preserve"> growing economic and military power risks scaring its neighbors into forming counter-balancing coalitions, a smart strategy must include efforts to appear less frightening</w:t>
      </w:r>
      <w:r w:rsidRPr="002B2E18">
        <w:rPr>
          <w:rStyle w:val="StyleUnderline"/>
        </w:rPr>
        <w:t xml:space="preserve">. But </w:t>
      </w:r>
      <w:r w:rsidRPr="00F43026">
        <w:rPr>
          <w:rStyle w:val="StyleUnderline"/>
          <w:highlight w:val="cyan"/>
        </w:rPr>
        <w:t>their soft-power ambitions</w:t>
      </w:r>
      <w:r w:rsidRPr="002B2E18">
        <w:rPr>
          <w:rStyle w:val="StyleUnderline"/>
        </w:rPr>
        <w:t xml:space="preserve"> still </w:t>
      </w:r>
      <w:r w:rsidRPr="00F43026">
        <w:rPr>
          <w:rStyle w:val="StyleUnderline"/>
          <w:highlight w:val="cyan"/>
        </w:rPr>
        <w:t>face major obstacles</w:t>
      </w:r>
      <w:r w:rsidRPr="002B2E18">
        <w:rPr>
          <w:rStyle w:val="StyleUnderline"/>
        </w:rPr>
        <w:t>.</w:t>
      </w:r>
    </w:p>
    <w:p w14:paraId="268AC32B" w14:textId="77777777" w:rsidR="00D71FAB" w:rsidRDefault="00D71FAB" w:rsidP="00D71FAB">
      <w:r>
        <w:t xml:space="preserve">To be sure, China's efforts have had some impact. As China enrolls countries as members of its Asian Infrastructure Investment Bank and doles out billions of dollars of aid during state visits abroad, some observers worry that, when it comes to soft power, China could actually be taking the lead over countries like the United States. The American sinologist David </w:t>
      </w:r>
      <w:proofErr w:type="spellStart"/>
      <w:r>
        <w:t>Shambaugh</w:t>
      </w:r>
      <w:proofErr w:type="spellEnd"/>
      <w:r>
        <w:t>, for example, estimates that the country spends roughly $10 billion a year in "external propaganda." By comparison, the US spent only $666 million on public diplomacy last year.</w:t>
      </w:r>
    </w:p>
    <w:p w14:paraId="346E1A25" w14:textId="77777777" w:rsidR="00D71FAB" w:rsidRPr="002B2E18" w:rsidRDefault="00D71FAB" w:rsidP="00D71FAB">
      <w:pPr>
        <w:rPr>
          <w:rStyle w:val="StyleUnderline"/>
        </w:rPr>
      </w:pPr>
      <w:r w:rsidRPr="002B2E18">
        <w:rPr>
          <w:rStyle w:val="StyleUnderline"/>
        </w:rPr>
        <w:t xml:space="preserve">Yet the </w:t>
      </w:r>
      <w:r w:rsidRPr="00F43026">
        <w:rPr>
          <w:rStyle w:val="StyleUnderline"/>
          <w:highlight w:val="cyan"/>
        </w:rPr>
        <w:t>billions of dollars</w:t>
      </w:r>
      <w:r w:rsidRPr="002B2E18">
        <w:rPr>
          <w:rStyle w:val="StyleUnderline"/>
        </w:rPr>
        <w:t xml:space="preserve"> China is </w:t>
      </w:r>
      <w:r w:rsidRPr="00F43026">
        <w:rPr>
          <w:rStyle w:val="StyleUnderline"/>
          <w:highlight w:val="cyan"/>
        </w:rPr>
        <w:t>spending on its charm offensive</w:t>
      </w:r>
      <w:r w:rsidRPr="002B2E18">
        <w:rPr>
          <w:rStyle w:val="StyleUnderline"/>
        </w:rPr>
        <w:t xml:space="preserve"> have </w:t>
      </w:r>
      <w:r w:rsidRPr="00F43026">
        <w:rPr>
          <w:rStyle w:val="StyleUnderline"/>
          <w:highlight w:val="cyan"/>
        </w:rPr>
        <w:t>had</w:t>
      </w:r>
      <w:r w:rsidRPr="002B2E18">
        <w:rPr>
          <w:rStyle w:val="StyleUnderline"/>
        </w:rPr>
        <w:t xml:space="preserve"> only a </w:t>
      </w:r>
      <w:r w:rsidRPr="00F43026">
        <w:rPr>
          <w:rStyle w:val="StyleUnderline"/>
          <w:highlight w:val="cyan"/>
        </w:rPr>
        <w:t>limited return</w:t>
      </w:r>
      <w:r w:rsidRPr="002B2E18">
        <w:rPr>
          <w:rStyle w:val="StyleUnderline"/>
        </w:rPr>
        <w:t>. Polls in North America, Europe, India, and Japan show that opinions about China's influence are predominantly negative</w:t>
      </w:r>
      <w:r>
        <w:t xml:space="preserve">. The country is viewed more positively in Latin America and Africa, where it has no territorial disputes and human-rights concerns are not always high on the public agenda. But even in many countries in those regions, </w:t>
      </w:r>
      <w:r w:rsidRPr="002B2E18">
        <w:rPr>
          <w:rStyle w:val="StyleUnderline"/>
        </w:rPr>
        <w:t>Chinese practices like importing labor for infrastructure projects are unpopular.</w:t>
      </w:r>
    </w:p>
    <w:p w14:paraId="656AF792" w14:textId="0C5BC5E6" w:rsidR="002250B5" w:rsidRDefault="00D71FAB" w:rsidP="00B7736B">
      <w:pPr>
        <w:rPr>
          <w:rStyle w:val="StyleUnderline"/>
        </w:rPr>
      </w:pPr>
      <w:r w:rsidRPr="002B2E18">
        <w:rPr>
          <w:rStyle w:val="StyleUnderline"/>
        </w:rPr>
        <w:t xml:space="preserve">Combining </w:t>
      </w:r>
      <w:r w:rsidRPr="00F43026">
        <w:rPr>
          <w:rStyle w:val="StyleUnderline"/>
          <w:highlight w:val="cyan"/>
        </w:rPr>
        <w:t>hard and soft power</w:t>
      </w:r>
      <w:r w:rsidRPr="002B2E18">
        <w:rPr>
          <w:rStyle w:val="StyleUnderline"/>
        </w:rPr>
        <w:t xml:space="preserve"> </w:t>
      </w:r>
      <w:r w:rsidRPr="00F43026">
        <w:rPr>
          <w:rStyle w:val="StyleUnderline"/>
          <w:highlight w:val="cyan"/>
        </w:rPr>
        <w:t>into</w:t>
      </w:r>
      <w:r w:rsidRPr="002B2E18">
        <w:rPr>
          <w:rStyle w:val="StyleUnderline"/>
        </w:rPr>
        <w:t xml:space="preserve"> a smart </w:t>
      </w:r>
      <w:r w:rsidRPr="00F43026">
        <w:rPr>
          <w:rStyle w:val="StyleUnderline"/>
          <w:highlight w:val="cyan"/>
        </w:rPr>
        <w:t>strategy</w:t>
      </w:r>
      <w:r w:rsidRPr="002B2E18">
        <w:rPr>
          <w:rStyle w:val="StyleUnderline"/>
        </w:rPr>
        <w:t xml:space="preserve">, it turns out, is </w:t>
      </w:r>
      <w:r w:rsidRPr="00F43026">
        <w:rPr>
          <w:rStyle w:val="StyleUnderline"/>
          <w:highlight w:val="cyan"/>
        </w:rPr>
        <w:t>not easy</w:t>
      </w:r>
      <w:r w:rsidRPr="002B2E18">
        <w:rPr>
          <w:rStyle w:val="StyleUnderline"/>
        </w:rPr>
        <w:t>. A country derives its soft power primarily from three resources: its culture (in places that find it appealing), its political values (when it lives up to them at home and abroad), and its foreign policies (when they are seen as legitimate and having moral authority). China has emphasized its cultural and economic strengths, but it has paid less attention to the political aspects that can undermine its efforts.</w:t>
      </w:r>
      <w:r w:rsidR="00B7736B">
        <w:rPr>
          <w:rStyle w:val="StyleUnderline"/>
        </w:rPr>
        <w:t xml:space="preserve"> </w:t>
      </w:r>
    </w:p>
    <w:p w14:paraId="01966EE4" w14:textId="2EEA58AC" w:rsidR="00B7736B" w:rsidRDefault="00B7736B" w:rsidP="00D734D0">
      <w:pPr>
        <w:pStyle w:val="Heading3"/>
      </w:pPr>
      <w:r>
        <w:lastRenderedPageBreak/>
        <w:t>XT:  Alt Causes</w:t>
      </w:r>
    </w:p>
    <w:p w14:paraId="1931DDD8" w14:textId="77777777" w:rsidR="00B7736B" w:rsidRDefault="00B7736B" w:rsidP="00B7736B">
      <w:pPr>
        <w:pStyle w:val="Heading4"/>
      </w:pPr>
      <w:r>
        <w:t>Chinese aid will be perceived negatively because resource-rich countries lean authoritarian</w:t>
      </w:r>
    </w:p>
    <w:p w14:paraId="29186A4E" w14:textId="77777777" w:rsidR="00B7736B" w:rsidRPr="00207BB1" w:rsidRDefault="00B7736B" w:rsidP="00B7736B">
      <w:r w:rsidRPr="000E7C71">
        <w:rPr>
          <w:rStyle w:val="Style13ptBold"/>
        </w:rPr>
        <w:t>Yun 14</w:t>
      </w:r>
      <w:r>
        <w:t xml:space="preserve"> - Fellow in the Brookings Institute, East Asia (Sun, “China’s Aid to Africa:  Monster or Messiah?” Brookings Institute, No. 75, February, </w:t>
      </w:r>
      <w:r w:rsidRPr="005F4E31">
        <w:t>http://www.brookings.edu/research/opinions/2014/02/07-china-aid-to-africa-sun</w:t>
      </w:r>
      <w:r>
        <w:t>)//SEP</w:t>
      </w:r>
    </w:p>
    <w:p w14:paraId="28B30D13" w14:textId="77777777" w:rsidR="00B7736B" w:rsidRDefault="00B7736B" w:rsidP="00B7736B">
      <w:r>
        <w:t>How to understand Chinese aid to Africa?</w:t>
      </w:r>
    </w:p>
    <w:p w14:paraId="78096A77" w14:textId="77777777" w:rsidR="00B7736B" w:rsidRDefault="00B7736B" w:rsidP="00B7736B">
      <w:r>
        <w:t xml:space="preserve">With a few exceptions, </w:t>
      </w:r>
      <w:r w:rsidRPr="006C55D2">
        <w:rPr>
          <w:u w:val="single"/>
        </w:rPr>
        <w:t xml:space="preserve">there is a </w:t>
      </w:r>
      <w:r w:rsidRPr="00F43026">
        <w:rPr>
          <w:highlight w:val="cyan"/>
          <w:u w:val="single"/>
        </w:rPr>
        <w:t>strong tendency</w:t>
      </w:r>
      <w:r w:rsidRPr="006C55D2">
        <w:rPr>
          <w:u w:val="single"/>
        </w:rPr>
        <w:t xml:space="preserve"> among </w:t>
      </w:r>
      <w:r w:rsidRPr="00F43026">
        <w:rPr>
          <w:highlight w:val="cyan"/>
          <w:u w:val="single"/>
        </w:rPr>
        <w:t>observers</w:t>
      </w:r>
      <w:r w:rsidRPr="006C55D2">
        <w:rPr>
          <w:u w:val="single"/>
        </w:rPr>
        <w:t xml:space="preserve"> to </w:t>
      </w:r>
      <w:r w:rsidRPr="00F43026">
        <w:rPr>
          <w:highlight w:val="cyan"/>
          <w:u w:val="single"/>
        </w:rPr>
        <w:t>assert moral judgments</w:t>
      </w:r>
      <w:r w:rsidRPr="006C55D2">
        <w:rPr>
          <w:u w:val="single"/>
        </w:rPr>
        <w:t xml:space="preserve"> </w:t>
      </w:r>
      <w:r w:rsidRPr="00F43026">
        <w:rPr>
          <w:rStyle w:val="StyleUnderline"/>
          <w:highlight w:val="cyan"/>
        </w:rPr>
        <w:t>in</w:t>
      </w:r>
      <w:r w:rsidRPr="006C55D2">
        <w:rPr>
          <w:u w:val="single"/>
        </w:rPr>
        <w:t xml:space="preserve"> the </w:t>
      </w:r>
      <w:r w:rsidRPr="00F43026">
        <w:rPr>
          <w:highlight w:val="cyan"/>
          <w:u w:val="single"/>
        </w:rPr>
        <w:t>assessment of Chinese aid</w:t>
      </w:r>
      <w:r w:rsidRPr="006C55D2">
        <w:rPr>
          <w:u w:val="single"/>
        </w:rPr>
        <w:t xml:space="preserve"> and development finance to Africa</w:t>
      </w:r>
      <w:r>
        <w:t>: China’s activities are either “evil” because they represent China’s selfish quest for natural resources and damage Africa’s fragile efforts to improve governance and build a sustainable future; or they are “virtuous” because they contribute to a foundation for long-term economic development, through infrastructure projects and revenue creation.</w:t>
      </w:r>
    </w:p>
    <w:p w14:paraId="1C464BE5" w14:textId="77777777" w:rsidR="00B7736B" w:rsidRDefault="00B7736B" w:rsidP="00B7736B">
      <w:r>
        <w:t>This polarization reveals the two sides of the same coin. On the positive side, China’s aid and development financing fills a void left by the West and promotes the development of African countries. Many Chinese projects require large investment and long pay-back terms that traditional donors are reluctant to provide.  On the other hand, however, these short-term benefits should not form a cover-up for the potential long-term negative consequences associated with neglecting issues of governance, fairness and sustainability. For example, when the “tied aid” is linked to the profitability of Chinese companies, it becomes questionable whether China would prioritize Africa’s interests or its own.</w:t>
      </w:r>
    </w:p>
    <w:p w14:paraId="4FDA62FD" w14:textId="77777777" w:rsidR="00B7736B" w:rsidRDefault="00B7736B" w:rsidP="00B7736B">
      <w:r>
        <w:t>There is also an ongoing debate inside China about the goal and management of Chinese aid to Africa. For the foreign policy bureaucrats at the Ministry of Foreign Affairs, foreign aid is essentially a political instrument for China to strengthen bilateral ties and facilitate the development of African countries. In their view, political considerations should be the most important criteria in aid decision-making. Economic benefits associated with aid projects, such as profitability, resource extraction, or the acquisition service contracts for Chinese vendors, should only be secondary.</w:t>
      </w:r>
    </w:p>
    <w:p w14:paraId="081452BD" w14:textId="77777777" w:rsidR="00B7736B" w:rsidRDefault="00B7736B" w:rsidP="00B7736B">
      <w:r>
        <w:t xml:space="preserve">However, trade promoters such as the Ministry of Commerce have rather opposite perspective. In their view, foreign aid serves China’s overall national priority, which by definition is economic growth. Therefore, all aspects of aid decisions should reflect broad economic considerations. Under this logic, the inclination is to allocate the aid budget to countries that offer China the greatest number of commercial opportunities and benefits. </w:t>
      </w:r>
      <w:r w:rsidRPr="006C55D2">
        <w:rPr>
          <w:u w:val="single"/>
        </w:rPr>
        <w:t xml:space="preserve">Since </w:t>
      </w:r>
      <w:r w:rsidRPr="00F43026">
        <w:rPr>
          <w:highlight w:val="cyan"/>
          <w:u w:val="single"/>
        </w:rPr>
        <w:t>China’s</w:t>
      </w:r>
      <w:r w:rsidRPr="006C55D2">
        <w:rPr>
          <w:u w:val="single"/>
        </w:rPr>
        <w:t xml:space="preserve"> top </w:t>
      </w:r>
      <w:r w:rsidRPr="00F43026">
        <w:rPr>
          <w:highlight w:val="cyan"/>
          <w:u w:val="single"/>
        </w:rPr>
        <w:t>econ</w:t>
      </w:r>
      <w:r w:rsidRPr="006C55D2">
        <w:rPr>
          <w:u w:val="single"/>
        </w:rPr>
        <w:t xml:space="preserve">omic </w:t>
      </w:r>
      <w:r w:rsidRPr="00F43026">
        <w:rPr>
          <w:highlight w:val="cyan"/>
          <w:u w:val="single"/>
        </w:rPr>
        <w:t>interest is Africa’s natural resources</w:t>
      </w:r>
      <w:r w:rsidRPr="006C55D2">
        <w:rPr>
          <w:u w:val="single"/>
        </w:rPr>
        <w:t xml:space="preserve">, </w:t>
      </w:r>
      <w:r w:rsidRPr="00F43026">
        <w:rPr>
          <w:highlight w:val="cyan"/>
          <w:u w:val="single"/>
        </w:rPr>
        <w:t>aid decisions</w:t>
      </w:r>
      <w:r w:rsidRPr="006C55D2">
        <w:rPr>
          <w:u w:val="single"/>
        </w:rPr>
        <w:t xml:space="preserve"> </w:t>
      </w:r>
      <w:r w:rsidRPr="00F43026">
        <w:rPr>
          <w:highlight w:val="cyan"/>
          <w:u w:val="single"/>
        </w:rPr>
        <w:t>are</w:t>
      </w:r>
      <w:r w:rsidRPr="006C55D2">
        <w:rPr>
          <w:u w:val="single"/>
        </w:rPr>
        <w:t xml:space="preserve"> inevitably </w:t>
      </w:r>
      <w:r w:rsidRPr="00F43026">
        <w:rPr>
          <w:highlight w:val="cyan"/>
          <w:u w:val="single"/>
        </w:rPr>
        <w:t>skewed toward resource-rich countries</w:t>
      </w:r>
      <w:r w:rsidRPr="006C55D2">
        <w:rPr>
          <w:u w:val="single"/>
        </w:rPr>
        <w:t xml:space="preserve"> while others receive less favorable consideration</w:t>
      </w:r>
      <w:proofErr w:type="gramStart"/>
      <w:r>
        <w:t>.[</w:t>
      </w:r>
      <w:proofErr w:type="gramEnd"/>
      <w:r>
        <w:t>20]</w:t>
      </w:r>
    </w:p>
    <w:p w14:paraId="0EB6D370" w14:textId="77777777" w:rsidR="00B7736B" w:rsidRDefault="00B7736B" w:rsidP="00B7736B">
      <w:r w:rsidRPr="00207BB1">
        <w:rPr>
          <w:u w:val="single"/>
        </w:rPr>
        <w:t>This practice is problematic in that many of the resource-rich African countries with which China works also suffer from serious political problems, such as authoritarianism, poor governance, and corruption</w:t>
      </w:r>
      <w:r>
        <w:t xml:space="preserve">. When the Ministry of Commerce pursues economic gains and associates aid projects with resource extraction, it uses aid packages to promote business relations. </w:t>
      </w:r>
      <w:r w:rsidRPr="006C55D2">
        <w:rPr>
          <w:u w:val="single"/>
        </w:rPr>
        <w:t>This directly contributes to the negative perception that China is pouring aid, funding, and infrastructure projects to prop up corrupt governments in exchange for natural resources</w:t>
      </w:r>
      <w:r>
        <w:t>. As many Chinese analysts observe, the Foreign Ministry in recent years has been fighting fiercely for the authority to manage China’s foreign aid projects, which are currently under the purview of the Ministry of Commerce.</w:t>
      </w:r>
    </w:p>
    <w:p w14:paraId="16DA1AB3" w14:textId="77777777" w:rsidR="00B7736B" w:rsidRDefault="00B7736B" w:rsidP="00B7736B">
      <w:r>
        <w:lastRenderedPageBreak/>
        <w:t xml:space="preserve">The intention of China’s aid to Africa is benign but not altruistic. China does not seek to use aid to influence the domestic politics of African countries or dictate policies. Instead, it truly hopes to help Africa achieve better development while avoiding meddling with the internal affairs of African countries through conditional aid. But on the other hand, China is not helping Africa in exchange for nothing. Chinese projects create access to Africa’s natural resources and local markets, business opportunities for Chinese companies and employment for Chinese labors. </w:t>
      </w:r>
      <w:r w:rsidRPr="006C55D2">
        <w:rPr>
          <w:u w:val="single"/>
        </w:rPr>
        <w:t xml:space="preserve">When </w:t>
      </w:r>
      <w:r w:rsidRPr="00F43026">
        <w:rPr>
          <w:highlight w:val="cyan"/>
          <w:u w:val="single"/>
        </w:rPr>
        <w:t>Chinese officials</w:t>
      </w:r>
      <w:r w:rsidRPr="006C55D2">
        <w:rPr>
          <w:u w:val="single"/>
        </w:rPr>
        <w:t xml:space="preserve"> </w:t>
      </w:r>
      <w:r w:rsidRPr="00F43026">
        <w:rPr>
          <w:highlight w:val="cyan"/>
          <w:u w:val="single"/>
        </w:rPr>
        <w:t>emphasize</w:t>
      </w:r>
      <w:r w:rsidRPr="006C55D2">
        <w:rPr>
          <w:u w:val="single"/>
        </w:rPr>
        <w:t xml:space="preserve"> that </w:t>
      </w:r>
      <w:r w:rsidRPr="00F43026">
        <w:rPr>
          <w:highlight w:val="cyan"/>
          <w:u w:val="single"/>
        </w:rPr>
        <w:t>China</w:t>
      </w:r>
      <w:r w:rsidRPr="006C55D2">
        <w:rPr>
          <w:u w:val="single"/>
        </w:rPr>
        <w:t xml:space="preserve"> also </w:t>
      </w:r>
      <w:r w:rsidRPr="00F43026">
        <w:rPr>
          <w:highlight w:val="cyan"/>
          <w:u w:val="single"/>
        </w:rPr>
        <w:t>provides</w:t>
      </w:r>
      <w:r w:rsidRPr="006C55D2">
        <w:rPr>
          <w:u w:val="single"/>
        </w:rPr>
        <w:t xml:space="preserve"> </w:t>
      </w:r>
      <w:r w:rsidRPr="00F43026">
        <w:rPr>
          <w:highlight w:val="cyan"/>
          <w:u w:val="single"/>
        </w:rPr>
        <w:t>aid</w:t>
      </w:r>
      <w:r w:rsidRPr="006C55D2">
        <w:rPr>
          <w:u w:val="single"/>
        </w:rPr>
        <w:t xml:space="preserve"> </w:t>
      </w:r>
      <w:r w:rsidRPr="00F43026">
        <w:rPr>
          <w:highlight w:val="cyan"/>
          <w:u w:val="single"/>
        </w:rPr>
        <w:t>to countries that are not rich</w:t>
      </w:r>
      <w:r w:rsidRPr="006C55D2">
        <w:rPr>
          <w:u w:val="single"/>
        </w:rPr>
        <w:t xml:space="preserve"> in natural resources </w:t>
      </w:r>
      <w:r w:rsidRPr="00F43026">
        <w:rPr>
          <w:highlight w:val="cyan"/>
          <w:u w:val="single"/>
        </w:rPr>
        <w:t>to defuse international criticisms</w:t>
      </w:r>
      <w:r w:rsidRPr="006C55D2">
        <w:rPr>
          <w:u w:val="single"/>
        </w:rPr>
        <w:t>, they often forget to mention that China may have its eyes on other things which these countries can deliver, such as their support of Beijing’s “one China” policy, of China’s agenda at multilateral forums, and of China as a “responsible stakeholder</w:t>
      </w:r>
      <w:r>
        <w:t>.”  In this sense, China’s comprehensive, multi-dimensional agenda of its aid to Africa defies any simplistic categorization.</w:t>
      </w:r>
    </w:p>
    <w:p w14:paraId="5352591F" w14:textId="77777777" w:rsidR="00B7736B" w:rsidRPr="00B7736B" w:rsidRDefault="00B7736B" w:rsidP="00B7736B"/>
    <w:p w14:paraId="4EA51A2F" w14:textId="77777777" w:rsidR="00B7736B" w:rsidRPr="00B7736B" w:rsidRDefault="00B7736B" w:rsidP="00B7736B"/>
    <w:p w14:paraId="53A896B2" w14:textId="64C24B5E" w:rsidR="002250B5" w:rsidRDefault="00D734D0" w:rsidP="00D734D0">
      <w:pPr>
        <w:pStyle w:val="Heading3"/>
        <w:rPr>
          <w:rStyle w:val="StyleUnderline"/>
        </w:rPr>
      </w:pPr>
      <w:r>
        <w:lastRenderedPageBreak/>
        <w:t>AT Soft Power –Chinese Dip Fails</w:t>
      </w:r>
      <w:r w:rsidR="00B7736B">
        <w:t xml:space="preserve"> </w:t>
      </w:r>
    </w:p>
    <w:p w14:paraId="056F801C" w14:textId="56ECC46E" w:rsidR="002250B5" w:rsidRPr="00CE5473" w:rsidRDefault="00D734D0" w:rsidP="002250B5">
      <w:pPr>
        <w:pStyle w:val="Heading4"/>
      </w:pPr>
      <w:r>
        <w:t>Chinese diplomacy fails – regional conflicts prove</w:t>
      </w:r>
    </w:p>
    <w:p w14:paraId="21925B4F" w14:textId="654442BF" w:rsidR="002250B5" w:rsidRPr="00F6236A" w:rsidRDefault="002250B5" w:rsidP="002250B5">
      <w:r>
        <w:rPr>
          <w:rStyle w:val="Style13ptBold"/>
        </w:rPr>
        <w:t>Boot</w:t>
      </w:r>
      <w:r w:rsidR="00D734D0">
        <w:rPr>
          <w:rStyle w:val="Style13ptBold"/>
        </w:rPr>
        <w:t xml:space="preserve"> 10 – </w:t>
      </w:r>
      <w:r w:rsidR="00D734D0" w:rsidRPr="00D734D0">
        <w:rPr>
          <w:rStyle w:val="Style13ptBold"/>
          <w:b w:val="0"/>
        </w:rPr>
        <w:t>Senior Fellow in National Security Studies, Council on Foreign Relations; MA in History, Yale University</w:t>
      </w:r>
      <w:r>
        <w:t xml:space="preserve"> (Max, "The Risin</w:t>
      </w:r>
      <w:r w:rsidR="00D734D0">
        <w:t>g Dragon and ‘Smart’ Diplomacy,"</w:t>
      </w:r>
      <w:r>
        <w:t xml:space="preserve"> </w:t>
      </w:r>
      <w:r w:rsidR="00D734D0">
        <w:t xml:space="preserve">Commentary Magazine, </w:t>
      </w:r>
      <w:r>
        <w:t>9/27/10, Accessed 7/12/16, https://www.commentarymagazine.com/foreign-policy/asia/the-risi</w:t>
      </w:r>
      <w:r w:rsidR="00D734D0">
        <w:t>ng-dragon-and-smart-diplomacy)//SN</w:t>
      </w:r>
    </w:p>
    <w:p w14:paraId="06C5B4D4" w14:textId="77777777" w:rsidR="002250B5" w:rsidRPr="00777616" w:rsidRDefault="002250B5" w:rsidP="002250B5">
      <w:pPr>
        <w:rPr>
          <w:sz w:val="14"/>
        </w:rPr>
      </w:pPr>
      <w:r w:rsidRPr="00777616">
        <w:rPr>
          <w:rStyle w:val="StyleUnderline"/>
        </w:rPr>
        <w:t>For years we have been hearing about how effective Chinese diplomacy is — a supposed contrast with a ham-handed</w:t>
      </w:r>
      <w:r w:rsidRPr="00777616">
        <w:rPr>
          <w:sz w:val="14"/>
        </w:rPr>
        <w:t xml:space="preserve">, distracted </w:t>
      </w:r>
      <w:r w:rsidRPr="00777616">
        <w:rPr>
          <w:rStyle w:val="StyleUnderline"/>
        </w:rPr>
        <w:t>Uncle Sam</w:t>
      </w:r>
      <w:r w:rsidRPr="00777616">
        <w:rPr>
          <w:sz w:val="14"/>
        </w:rPr>
        <w:t xml:space="preserve"> who was letting the rising dragon take over East Asia while we weren’t paying attention. No one should underestimate the rising military challenge posed by China. As Robert Kaplan notes in this Washington Post op-ed:</w:t>
      </w:r>
    </w:p>
    <w:p w14:paraId="69B6D54C" w14:textId="77777777" w:rsidR="002250B5" w:rsidRPr="00777616" w:rsidRDefault="002250B5" w:rsidP="002250B5">
      <w:pPr>
        <w:ind w:left="720"/>
        <w:rPr>
          <w:sz w:val="14"/>
        </w:rPr>
      </w:pPr>
      <w:r w:rsidRPr="00777616">
        <w:rPr>
          <w:sz w:val="14"/>
        </w:rPr>
        <w:t>China has the world’s second-largest naval service, after only the United States. Rather than purchase warships across the board, it is developing niche capacities in sub-surface warfare and missile technology designed to hit moving targets at sea. At some point, the U.S. Navy is likely to be denied unimpeded access to the waters off East Asia. China’s 66 submarines constitute roughly twice as many warships as the entire British Royal Navy.</w:t>
      </w:r>
    </w:p>
    <w:p w14:paraId="2621ABDD" w14:textId="77777777" w:rsidR="002250B5" w:rsidRPr="00777616" w:rsidRDefault="002250B5" w:rsidP="002250B5">
      <w:pPr>
        <w:rPr>
          <w:sz w:val="14"/>
        </w:rPr>
      </w:pPr>
      <w:r w:rsidRPr="00B7736B">
        <w:rPr>
          <w:rStyle w:val="Emphasis"/>
          <w:b w:val="0"/>
        </w:rPr>
        <w:t>But</w:t>
      </w:r>
      <w:r w:rsidRPr="00B7736B">
        <w:rPr>
          <w:b/>
          <w:sz w:val="14"/>
        </w:rPr>
        <w:t xml:space="preserve"> </w:t>
      </w:r>
      <w:r w:rsidRPr="00777616">
        <w:rPr>
          <w:sz w:val="14"/>
        </w:rPr>
        <w:t xml:space="preserve">a funny thing happened on the way to </w:t>
      </w:r>
      <w:r w:rsidRPr="00777616">
        <w:rPr>
          <w:rStyle w:val="StyleUnderline"/>
        </w:rPr>
        <w:t>Chinese</w:t>
      </w:r>
      <w:r w:rsidRPr="00777616">
        <w:rPr>
          <w:sz w:val="14"/>
        </w:rPr>
        <w:t xml:space="preserve"> hegemony: its </w:t>
      </w:r>
      <w:r w:rsidRPr="00777616">
        <w:rPr>
          <w:rStyle w:val="StyleUnderline"/>
        </w:rPr>
        <w:t>rise has alarmed</w:t>
      </w:r>
      <w:r w:rsidRPr="00777616">
        <w:rPr>
          <w:sz w:val="14"/>
        </w:rPr>
        <w:t xml:space="preserve"> pretty much </w:t>
      </w:r>
      <w:r w:rsidRPr="00B7736B">
        <w:rPr>
          <w:rStyle w:val="Emphasis"/>
          <w:b w:val="0"/>
        </w:rPr>
        <w:t>all</w:t>
      </w:r>
      <w:r w:rsidRPr="00777616">
        <w:rPr>
          <w:rStyle w:val="StyleUnderline"/>
        </w:rPr>
        <w:t xml:space="preserve"> its neighbors, ranging from India and Australia to Japan and South Korea. The latest sign of how Chinese</w:t>
      </w:r>
      <w:r w:rsidRPr="00777616">
        <w:rPr>
          <w:sz w:val="14"/>
        </w:rPr>
        <w:t xml:space="preserve"> hectoring and </w:t>
      </w:r>
      <w:r w:rsidRPr="00777616">
        <w:rPr>
          <w:rStyle w:val="StyleUnderline"/>
        </w:rPr>
        <w:t>bullying is souring other countries is the flap over</w:t>
      </w:r>
      <w:r w:rsidRPr="00777616">
        <w:rPr>
          <w:sz w:val="14"/>
        </w:rPr>
        <w:t xml:space="preserve"> a Chinese fishing trawler that collided with Japanese coast-guard vessels near </w:t>
      </w:r>
      <w:r w:rsidRPr="00777616">
        <w:rPr>
          <w:rStyle w:val="StyleUnderline"/>
        </w:rPr>
        <w:t>a disputed island in the E</w:t>
      </w:r>
      <w:r w:rsidRPr="00777616">
        <w:rPr>
          <w:sz w:val="14"/>
        </w:rPr>
        <w:t xml:space="preserve">ast </w:t>
      </w:r>
      <w:r w:rsidRPr="00777616">
        <w:rPr>
          <w:rStyle w:val="StyleUnderline"/>
        </w:rPr>
        <w:t>C</w:t>
      </w:r>
      <w:r w:rsidRPr="00777616">
        <w:rPr>
          <w:sz w:val="14"/>
        </w:rPr>
        <w:t xml:space="preserve">hina </w:t>
      </w:r>
      <w:r w:rsidRPr="00777616">
        <w:rPr>
          <w:rStyle w:val="StyleUnderline"/>
        </w:rPr>
        <w:t>S</w:t>
      </w:r>
      <w:r w:rsidRPr="00777616">
        <w:rPr>
          <w:sz w:val="14"/>
        </w:rPr>
        <w:t xml:space="preserve">ea that is </w:t>
      </w:r>
      <w:r w:rsidRPr="00777616">
        <w:rPr>
          <w:rStyle w:val="StyleUnderline"/>
        </w:rPr>
        <w:t>claimed by both countries</w:t>
      </w:r>
      <w:r w:rsidRPr="00777616">
        <w:rPr>
          <w:sz w:val="14"/>
        </w:rPr>
        <w:t xml:space="preserve">. The Japanese agreed to release the fishing captain on Friday after what the New York Times described as “a furious diplomatic assault from China,” which included the cut-off of “ministerial-level talks on issues like joint energy development, and curtailed visits to Japan by Chinese tourists.” In the short term, this is a victory for China. But </w:t>
      </w:r>
      <w:r w:rsidRPr="00B7736B">
        <w:rPr>
          <w:rStyle w:val="Emphasis"/>
          <w:b w:val="0"/>
        </w:rPr>
        <w:t xml:space="preserve">for the </w:t>
      </w:r>
      <w:r w:rsidRPr="00F43026">
        <w:rPr>
          <w:rStyle w:val="Emphasis"/>
          <w:b w:val="0"/>
          <w:highlight w:val="cyan"/>
        </w:rPr>
        <w:t>long term</w:t>
      </w:r>
      <w:r w:rsidRPr="00777616">
        <w:rPr>
          <w:rStyle w:val="StyleUnderline"/>
        </w:rPr>
        <w:t xml:space="preserve">, it </w:t>
      </w:r>
      <w:r w:rsidRPr="00F43026">
        <w:rPr>
          <w:rStyle w:val="StyleUnderline"/>
          <w:highlight w:val="cyan"/>
        </w:rPr>
        <w:t>leaves hard feelings behind</w:t>
      </w:r>
      <w:r w:rsidRPr="00777616">
        <w:rPr>
          <w:rStyle w:val="StyleUnderline"/>
        </w:rPr>
        <w:t xml:space="preserve"> and convinces many</w:t>
      </w:r>
      <w:r w:rsidRPr="00777616">
        <w:rPr>
          <w:sz w:val="14"/>
        </w:rPr>
        <w:t xml:space="preserve"> more Japanese — and other </w:t>
      </w:r>
      <w:r w:rsidRPr="00777616">
        <w:rPr>
          <w:rStyle w:val="StyleUnderline"/>
        </w:rPr>
        <w:t>Asians — that China’s rise poses a threat</w:t>
      </w:r>
      <w:r w:rsidRPr="00777616">
        <w:rPr>
          <w:sz w:val="14"/>
        </w:rPr>
        <w:t xml:space="preserve"> to them.</w:t>
      </w:r>
    </w:p>
    <w:p w14:paraId="74CAFC4C" w14:textId="77777777" w:rsidR="002250B5" w:rsidRPr="00B7736B" w:rsidRDefault="002250B5" w:rsidP="002250B5">
      <w:pPr>
        <w:rPr>
          <w:sz w:val="14"/>
        </w:rPr>
      </w:pPr>
      <w:r w:rsidRPr="00777616">
        <w:rPr>
          <w:sz w:val="14"/>
        </w:rPr>
        <w:t xml:space="preserve">Keep in mind that the Democrats, the current Japanese ruling party, came to power talking about weakening the U.S.-Japanese alliance and strengthening ties with China. If China were better behaved, that might have come to pass. But </w:t>
      </w:r>
      <w:r w:rsidRPr="00F43026">
        <w:rPr>
          <w:rStyle w:val="StyleUnderline"/>
          <w:highlight w:val="cyan"/>
        </w:rPr>
        <w:t>Chinese assertiveness</w:t>
      </w:r>
      <w:r w:rsidRPr="00777616">
        <w:rPr>
          <w:rStyle w:val="StyleUnderline"/>
        </w:rPr>
        <w:t xml:space="preserve"> is </w:t>
      </w:r>
      <w:r w:rsidRPr="00F43026">
        <w:rPr>
          <w:rStyle w:val="StyleUnderline"/>
          <w:highlight w:val="cyan"/>
        </w:rPr>
        <w:t>rubbing</w:t>
      </w:r>
      <w:r w:rsidRPr="00777616">
        <w:rPr>
          <w:rStyle w:val="StyleUnderline"/>
        </w:rPr>
        <w:t xml:space="preserve"> the </w:t>
      </w:r>
      <w:r w:rsidRPr="00F43026">
        <w:rPr>
          <w:rStyle w:val="StyleUnderline"/>
          <w:highlight w:val="cyan"/>
        </w:rPr>
        <w:t>Japan</w:t>
      </w:r>
      <w:r w:rsidRPr="00777616">
        <w:rPr>
          <w:rStyle w:val="StyleUnderline"/>
        </w:rPr>
        <w:t xml:space="preserve">ese </w:t>
      </w:r>
      <w:r w:rsidRPr="00F43026">
        <w:rPr>
          <w:rStyle w:val="StyleUnderline"/>
          <w:highlight w:val="cyan"/>
        </w:rPr>
        <w:t>the wrong way</w:t>
      </w:r>
      <w:r w:rsidRPr="00777616">
        <w:rPr>
          <w:rStyle w:val="StyleUnderline"/>
        </w:rPr>
        <w:t xml:space="preserve">. The </w:t>
      </w:r>
      <w:r w:rsidRPr="00F43026">
        <w:rPr>
          <w:rStyle w:val="StyleUnderline"/>
          <w:highlight w:val="cyan"/>
        </w:rPr>
        <w:t>same</w:t>
      </w:r>
      <w:r w:rsidRPr="00777616">
        <w:rPr>
          <w:rStyle w:val="StyleUnderline"/>
        </w:rPr>
        <w:t xml:space="preserve"> is true </w:t>
      </w:r>
      <w:r w:rsidRPr="00F43026">
        <w:rPr>
          <w:rStyle w:val="StyleUnderline"/>
          <w:highlight w:val="cyan"/>
        </w:rPr>
        <w:t xml:space="preserve">with South Koreans, Australians, and other </w:t>
      </w:r>
      <w:r w:rsidRPr="00F43026">
        <w:rPr>
          <w:rStyle w:val="Emphasis"/>
          <w:b w:val="0"/>
          <w:highlight w:val="cyan"/>
        </w:rPr>
        <w:t>key Chinese trade</w:t>
      </w:r>
      <w:r w:rsidRPr="00F43026">
        <w:rPr>
          <w:rStyle w:val="Emphasis"/>
          <w:highlight w:val="cyan"/>
        </w:rPr>
        <w:t xml:space="preserve"> </w:t>
      </w:r>
      <w:r w:rsidRPr="00F43026">
        <w:rPr>
          <w:rStyle w:val="Emphasis"/>
          <w:b w:val="0"/>
          <w:highlight w:val="cyan"/>
        </w:rPr>
        <w:t>partners</w:t>
      </w:r>
      <w:r w:rsidRPr="00777616">
        <w:rPr>
          <w:rStyle w:val="StyleUnderline"/>
        </w:rPr>
        <w:t xml:space="preserve">. In </w:t>
      </w:r>
      <w:r w:rsidRPr="00F43026">
        <w:rPr>
          <w:rStyle w:val="StyleUnderline"/>
          <w:highlight w:val="cyan"/>
        </w:rPr>
        <w:t>those countries</w:t>
      </w:r>
      <w:r w:rsidRPr="00777616">
        <w:rPr>
          <w:rStyle w:val="StyleUnderline"/>
        </w:rPr>
        <w:t>, too, hopes of a closer relationship with China have been frustrated</w:t>
      </w:r>
      <w:r w:rsidRPr="00777616">
        <w:rPr>
          <w:sz w:val="14"/>
        </w:rPr>
        <w:t xml:space="preserve">; instead, </w:t>
      </w:r>
      <w:r w:rsidRPr="00B7736B">
        <w:rPr>
          <w:rStyle w:val="Emphasis"/>
          <w:b w:val="0"/>
        </w:rPr>
        <w:t xml:space="preserve">they are </w:t>
      </w:r>
      <w:r w:rsidRPr="00F43026">
        <w:rPr>
          <w:rStyle w:val="Emphasis"/>
          <w:b w:val="0"/>
          <w:highlight w:val="cyan"/>
        </w:rPr>
        <w:t>drawing closer to</w:t>
      </w:r>
      <w:r w:rsidRPr="00B7736B">
        <w:rPr>
          <w:rStyle w:val="Emphasis"/>
          <w:b w:val="0"/>
        </w:rPr>
        <w:t xml:space="preserve"> the </w:t>
      </w:r>
      <w:r w:rsidRPr="00F43026">
        <w:rPr>
          <w:rStyle w:val="Emphasis"/>
          <w:b w:val="0"/>
          <w:highlight w:val="cyan"/>
        </w:rPr>
        <w:t>U.S.</w:t>
      </w:r>
    </w:p>
    <w:p w14:paraId="23258CBE" w14:textId="792A5182" w:rsidR="00D734D0" w:rsidRDefault="002250B5" w:rsidP="00B7736B">
      <w:r w:rsidRPr="00B7736B">
        <w:rPr>
          <w:rStyle w:val="StyleUnderline"/>
        </w:rPr>
        <w:t xml:space="preserve">The </w:t>
      </w:r>
      <w:r w:rsidRPr="00B7736B">
        <w:rPr>
          <w:rStyle w:val="Emphasis"/>
          <w:b w:val="0"/>
        </w:rPr>
        <w:t>fundamental problem</w:t>
      </w:r>
      <w:r w:rsidRPr="00777616">
        <w:rPr>
          <w:rStyle w:val="StyleUnderline"/>
        </w:rPr>
        <w:t xml:space="preserve"> is that China’s ruling oligarchy has </w:t>
      </w:r>
      <w:r w:rsidRPr="00B7736B">
        <w:rPr>
          <w:rStyle w:val="Emphasis"/>
          <w:b w:val="0"/>
        </w:rPr>
        <w:t>no Marxist legitimacy left</w:t>
      </w:r>
      <w:r w:rsidRPr="00777616">
        <w:rPr>
          <w:rStyle w:val="StyleUnderline"/>
        </w:rPr>
        <w:t>; its only claim to power is to foster</w:t>
      </w:r>
      <w:r w:rsidRPr="00777616">
        <w:rPr>
          <w:sz w:val="14"/>
        </w:rPr>
        <w:t xml:space="preserve"> an </w:t>
      </w:r>
      <w:r w:rsidRPr="00777616">
        <w:rPr>
          <w:rStyle w:val="StyleUnderline"/>
        </w:rPr>
        <w:t>aggressive</w:t>
      </w:r>
      <w:r w:rsidRPr="00777616">
        <w:rPr>
          <w:sz w:val="14"/>
        </w:rPr>
        <w:t xml:space="preserve"> Chinese </w:t>
      </w:r>
      <w:r w:rsidRPr="00777616">
        <w:rPr>
          <w:rStyle w:val="StyleUnderline"/>
        </w:rPr>
        <w:t>nationalism</w:t>
      </w:r>
      <w:r w:rsidRPr="00777616">
        <w:rPr>
          <w:sz w:val="14"/>
        </w:rPr>
        <w:t xml:space="preserve">. That may do wonders for support on the home front, but </w:t>
      </w:r>
      <w:r w:rsidRPr="00777616">
        <w:rPr>
          <w:rStyle w:val="StyleUnderline"/>
        </w:rPr>
        <w:t xml:space="preserve">it is </w:t>
      </w:r>
      <w:r w:rsidRPr="00B7736B">
        <w:rPr>
          <w:rStyle w:val="Emphasis"/>
          <w:b w:val="0"/>
        </w:rPr>
        <w:t>doomed</w:t>
      </w:r>
      <w:r w:rsidRPr="00B7736B">
        <w:rPr>
          <w:rStyle w:val="StyleUnderline"/>
          <w:b/>
        </w:rPr>
        <w:t xml:space="preserve"> to </w:t>
      </w:r>
      <w:r w:rsidRPr="00B7736B">
        <w:rPr>
          <w:rStyle w:val="Emphasis"/>
          <w:b w:val="0"/>
        </w:rPr>
        <w:t>antagonize its neighbors</w:t>
      </w:r>
      <w:r w:rsidRPr="00777616">
        <w:rPr>
          <w:rStyle w:val="StyleUnderline"/>
        </w:rPr>
        <w:t xml:space="preserve"> and</w:t>
      </w:r>
      <w:r w:rsidRPr="00777616">
        <w:rPr>
          <w:sz w:val="14"/>
        </w:rPr>
        <w:t xml:space="preserve"> possibly </w:t>
      </w:r>
      <w:r w:rsidRPr="00777616">
        <w:rPr>
          <w:rStyle w:val="StyleUnderline"/>
        </w:rPr>
        <w:t>bring</w:t>
      </w:r>
      <w:r w:rsidRPr="00777616">
        <w:rPr>
          <w:sz w:val="14"/>
        </w:rPr>
        <w:t xml:space="preserve"> into being </w:t>
      </w:r>
      <w:r w:rsidRPr="00777616">
        <w:rPr>
          <w:rStyle w:val="StyleUnderline"/>
        </w:rPr>
        <w:t>a</w:t>
      </w:r>
      <w:r w:rsidRPr="00777616">
        <w:rPr>
          <w:sz w:val="14"/>
        </w:rPr>
        <w:t xml:space="preserve"> de facto </w:t>
      </w:r>
      <w:r w:rsidRPr="00B7736B">
        <w:rPr>
          <w:rStyle w:val="Emphasis"/>
          <w:b w:val="0"/>
        </w:rPr>
        <w:t>coalition</w:t>
      </w:r>
      <w:r w:rsidRPr="00777616">
        <w:rPr>
          <w:rStyle w:val="StyleUnderline"/>
        </w:rPr>
        <w:t xml:space="preserve"> to contain Beijing</w:t>
      </w:r>
      <w:r w:rsidRPr="00777616">
        <w:rPr>
          <w:sz w:val="14"/>
        </w:rPr>
        <w:t>. That, at least, should be the goal of American policy. Even as we continue to trade with China, we should make sure to curb its geo-political ambitions. That is a goal in which we should be able to get the cooperation of many of China’s neighbors — if we actually practice the sort of “smart power” diplomacy that the Obama-</w:t>
      </w:r>
      <w:proofErr w:type="spellStart"/>
      <w:r w:rsidRPr="00777616">
        <w:rPr>
          <w:sz w:val="14"/>
        </w:rPr>
        <w:t>ites</w:t>
      </w:r>
      <w:proofErr w:type="spellEnd"/>
      <w:r w:rsidRPr="00777616">
        <w:rPr>
          <w:sz w:val="14"/>
        </w:rPr>
        <w:t xml:space="preserve"> came into office promising.</w:t>
      </w:r>
      <w:r w:rsidR="00B7736B">
        <w:rPr>
          <w:sz w:val="14"/>
        </w:rPr>
        <w:t xml:space="preserve"> </w:t>
      </w:r>
    </w:p>
    <w:p w14:paraId="72952738" w14:textId="137280E8" w:rsidR="00D734D0" w:rsidRDefault="00D734D0" w:rsidP="00B7736B">
      <w:pPr>
        <w:pStyle w:val="Heading3"/>
      </w:pPr>
      <w:r>
        <w:lastRenderedPageBreak/>
        <w:t>AT Soft Power – Can’</w:t>
      </w:r>
      <w:r w:rsidR="00B7736B">
        <w:t>t Deploy</w:t>
      </w:r>
      <w:r>
        <w:t xml:space="preserve"> Soft Power</w:t>
      </w:r>
      <w:r w:rsidR="00B7736B">
        <w:t xml:space="preserve"> </w:t>
      </w:r>
    </w:p>
    <w:p w14:paraId="23C44025" w14:textId="566DE06D" w:rsidR="002250B5" w:rsidRDefault="00D734D0" w:rsidP="002250B5">
      <w:pPr>
        <w:pStyle w:val="Heading4"/>
      </w:pPr>
      <w:r>
        <w:t xml:space="preserve">China doesn’t know how to use soft power and alt causes </w:t>
      </w:r>
    </w:p>
    <w:p w14:paraId="3ADD86A3" w14:textId="7BC1C756" w:rsidR="002250B5" w:rsidRDefault="002250B5" w:rsidP="002250B5">
      <w:r>
        <w:rPr>
          <w:rStyle w:val="Style13ptBold"/>
        </w:rPr>
        <w:t>Walker</w:t>
      </w:r>
      <w:r w:rsidR="00D734D0">
        <w:rPr>
          <w:rStyle w:val="Style13ptBold"/>
        </w:rPr>
        <w:t xml:space="preserve"> 11 - </w:t>
      </w:r>
      <w:r w:rsidR="00D734D0" w:rsidRPr="00323E61">
        <w:rPr>
          <w:rStyle w:val="Style13ptBold"/>
          <w:b w:val="0"/>
        </w:rPr>
        <w:t>Senior Fellow at World Policy Institute; Senior Scholar at Woodrow Wilson International Center</w:t>
      </w:r>
      <w:r w:rsidR="00323E61">
        <w:t xml:space="preserve"> (Martin,</w:t>
      </w:r>
      <w:r w:rsidR="00D734D0">
        <w:t xml:space="preserve"> </w:t>
      </w:r>
      <w:r>
        <w:t xml:space="preserve">"Walker's World: China's soft-power hurdle", </w:t>
      </w:r>
      <w:r w:rsidR="00D734D0">
        <w:t xml:space="preserve">UPI, </w:t>
      </w:r>
      <w:r>
        <w:t>date, 7/28/11 7/12/16, http://www.upi.com/Walkers-World-Chinas-soft-power-hurdle/3</w:t>
      </w:r>
      <w:r w:rsidR="00D734D0">
        <w:t>9731309267283)//SN</w:t>
      </w:r>
    </w:p>
    <w:p w14:paraId="5F82E1B9" w14:textId="77777777" w:rsidR="002250B5" w:rsidRPr="00F76581" w:rsidRDefault="002250B5" w:rsidP="002250B5">
      <w:pPr>
        <w:rPr>
          <w:sz w:val="14"/>
        </w:rPr>
      </w:pPr>
      <w:r w:rsidRPr="00F76581">
        <w:rPr>
          <w:sz w:val="14"/>
        </w:rPr>
        <w:t xml:space="preserve">Forty years after the historic visit of Henry Kissinger to China, a pivotal point in the Cold War in breaking up the once monolithic Communist bloc, </w:t>
      </w:r>
      <w:r w:rsidRPr="00F76581">
        <w:rPr>
          <w:rStyle w:val="StyleUnderline"/>
        </w:rPr>
        <w:t>China is playing the Kissinger card</w:t>
      </w:r>
      <w:r w:rsidRPr="00F76581">
        <w:rPr>
          <w:sz w:val="14"/>
        </w:rPr>
        <w:t>. He used his visit to take advantage of the Sino-Soviet split to forge a separate Sino-American relationship. Now Wen seems to be exploiting differences between Europe and America with similar aplomb.</w:t>
      </w:r>
    </w:p>
    <w:p w14:paraId="3B1A4D20" w14:textId="77777777" w:rsidR="002250B5" w:rsidRPr="00F76581" w:rsidRDefault="002250B5" w:rsidP="002250B5">
      <w:pPr>
        <w:rPr>
          <w:sz w:val="14"/>
        </w:rPr>
      </w:pPr>
      <w:r w:rsidRPr="00B7736B">
        <w:rPr>
          <w:rStyle w:val="Emphasis"/>
          <w:b w:val="0"/>
        </w:rPr>
        <w:t xml:space="preserve">It is </w:t>
      </w:r>
      <w:r w:rsidRPr="00F43026">
        <w:rPr>
          <w:rStyle w:val="Emphasis"/>
          <w:b w:val="0"/>
          <w:highlight w:val="cyan"/>
        </w:rPr>
        <w:t>far from clear that this will succeed</w:t>
      </w:r>
      <w:r w:rsidRPr="00F76581">
        <w:rPr>
          <w:sz w:val="14"/>
        </w:rPr>
        <w:t xml:space="preserve">. Three years ago, </w:t>
      </w:r>
      <w:r w:rsidRPr="00F76581">
        <w:rPr>
          <w:rStyle w:val="StyleUnderline"/>
        </w:rPr>
        <w:t>at the</w:t>
      </w:r>
      <w:r w:rsidRPr="00F76581">
        <w:rPr>
          <w:sz w:val="14"/>
        </w:rPr>
        <w:t xml:space="preserve"> time of the </w:t>
      </w:r>
      <w:r w:rsidRPr="00F76581">
        <w:rPr>
          <w:rStyle w:val="StyleUnderline"/>
        </w:rPr>
        <w:t>Beijing Olympics, the goodwill for what China called its "peaceful rise" was widespread</w:t>
      </w:r>
      <w:r w:rsidRPr="00F76581">
        <w:rPr>
          <w:sz w:val="14"/>
        </w:rPr>
        <w:t xml:space="preserve">. The World Bank's Robert </w:t>
      </w:r>
      <w:proofErr w:type="spellStart"/>
      <w:r w:rsidRPr="00F76581">
        <w:rPr>
          <w:sz w:val="14"/>
        </w:rPr>
        <w:t>Zoellick</w:t>
      </w:r>
      <w:proofErr w:type="spellEnd"/>
      <w:r w:rsidRPr="00F76581">
        <w:rPr>
          <w:sz w:val="14"/>
        </w:rPr>
        <w:t xml:space="preserve"> was talking of China as a fellow stakeholder in the global economy, ready to play by the common rules of international commerce and behavior.</w:t>
      </w:r>
    </w:p>
    <w:p w14:paraId="7B0D9312" w14:textId="77777777" w:rsidR="002250B5" w:rsidRPr="00F76581" w:rsidRDefault="002250B5" w:rsidP="002250B5">
      <w:pPr>
        <w:rPr>
          <w:sz w:val="14"/>
        </w:rPr>
      </w:pPr>
      <w:r w:rsidRPr="00F76581">
        <w:rPr>
          <w:rStyle w:val="StyleUnderline"/>
        </w:rPr>
        <w:t xml:space="preserve">That was then. </w:t>
      </w:r>
      <w:r w:rsidRPr="00F43026">
        <w:rPr>
          <w:rStyle w:val="Emphasis"/>
          <w:b w:val="0"/>
          <w:highlight w:val="cyan"/>
        </w:rPr>
        <w:t>This is now</w:t>
      </w:r>
      <w:r w:rsidRPr="00F76581">
        <w:rPr>
          <w:rStyle w:val="StyleUnderline"/>
        </w:rPr>
        <w:t>. Surging with self-confidence</w:t>
      </w:r>
      <w:r w:rsidRPr="00F76581">
        <w:rPr>
          <w:sz w:val="14"/>
        </w:rPr>
        <w:t xml:space="preserve"> after navigating the global financial crisis, </w:t>
      </w:r>
      <w:r w:rsidRPr="00F43026">
        <w:rPr>
          <w:rStyle w:val="StyleUnderline"/>
          <w:highlight w:val="cyan"/>
        </w:rPr>
        <w:t>China</w:t>
      </w:r>
      <w:r w:rsidRPr="00F76581">
        <w:rPr>
          <w:rStyle w:val="StyleUnderline"/>
        </w:rPr>
        <w:t xml:space="preserve"> has been </w:t>
      </w:r>
      <w:r w:rsidRPr="00F43026">
        <w:rPr>
          <w:rStyle w:val="StyleUnderline"/>
          <w:highlight w:val="cyan"/>
        </w:rPr>
        <w:t>throwing</w:t>
      </w:r>
      <w:r w:rsidRPr="00F76581">
        <w:rPr>
          <w:rStyle w:val="StyleUnderline"/>
        </w:rPr>
        <w:t xml:space="preserve"> its </w:t>
      </w:r>
      <w:r w:rsidRPr="00F43026">
        <w:rPr>
          <w:rStyle w:val="StyleUnderline"/>
          <w:highlight w:val="cyan"/>
        </w:rPr>
        <w:t>weight around</w:t>
      </w:r>
      <w:r w:rsidRPr="00F76581">
        <w:rPr>
          <w:rStyle w:val="StyleUnderline"/>
        </w:rPr>
        <w:t xml:space="preserve"> in </w:t>
      </w:r>
      <w:r w:rsidRPr="00F43026">
        <w:rPr>
          <w:rStyle w:val="StyleUnderline"/>
          <w:highlight w:val="cyan"/>
        </w:rPr>
        <w:t>the S</w:t>
      </w:r>
      <w:r w:rsidRPr="00F76581">
        <w:rPr>
          <w:sz w:val="14"/>
        </w:rPr>
        <w:t xml:space="preserve">outh </w:t>
      </w:r>
      <w:r w:rsidRPr="00F43026">
        <w:rPr>
          <w:rStyle w:val="StyleUnderline"/>
          <w:highlight w:val="cyan"/>
        </w:rPr>
        <w:t>C</w:t>
      </w:r>
      <w:r w:rsidRPr="00F76581">
        <w:rPr>
          <w:sz w:val="14"/>
        </w:rPr>
        <w:t xml:space="preserve">hina </w:t>
      </w:r>
      <w:r w:rsidRPr="00F43026">
        <w:rPr>
          <w:rStyle w:val="StyleUnderline"/>
          <w:highlight w:val="cyan"/>
        </w:rPr>
        <w:t>S</w:t>
      </w:r>
      <w:r w:rsidRPr="00F76581">
        <w:rPr>
          <w:sz w:val="14"/>
        </w:rPr>
        <w:t xml:space="preserve">ea, </w:t>
      </w:r>
      <w:r w:rsidRPr="00F43026">
        <w:rPr>
          <w:rStyle w:val="StyleUnderline"/>
          <w:highlight w:val="cyan"/>
        </w:rPr>
        <w:t>alarming Vietnam, the Philippines, Indonesia and Brunei</w:t>
      </w:r>
      <w:r w:rsidRPr="00F76581">
        <w:rPr>
          <w:rStyle w:val="StyleUnderline"/>
        </w:rPr>
        <w:t xml:space="preserve"> with its insistence that the whole sea</w:t>
      </w:r>
      <w:r w:rsidRPr="00F76581">
        <w:rPr>
          <w:sz w:val="14"/>
        </w:rPr>
        <w:t xml:space="preserve"> and its mineral wealth </w:t>
      </w:r>
      <w:r w:rsidRPr="00F76581">
        <w:rPr>
          <w:rStyle w:val="StyleUnderline"/>
        </w:rPr>
        <w:t>belong to China. Japan has been shaken by</w:t>
      </w:r>
      <w:r w:rsidRPr="00F76581">
        <w:rPr>
          <w:sz w:val="14"/>
        </w:rPr>
        <w:t xml:space="preserve"> some minor </w:t>
      </w:r>
      <w:r w:rsidRPr="00F76581">
        <w:rPr>
          <w:rStyle w:val="StyleUnderline"/>
        </w:rPr>
        <w:t>clashes over other disputed islands</w:t>
      </w:r>
      <w:r w:rsidRPr="00F76581">
        <w:rPr>
          <w:sz w:val="14"/>
        </w:rPr>
        <w:t xml:space="preserve">, and </w:t>
      </w:r>
      <w:r w:rsidRPr="00F76581">
        <w:rPr>
          <w:rStyle w:val="StyleUnderline"/>
        </w:rPr>
        <w:t>India frets over China's apparent plans to start building dams in Tibet near</w:t>
      </w:r>
      <w:r w:rsidRPr="00F76581">
        <w:rPr>
          <w:sz w:val="14"/>
        </w:rPr>
        <w:t xml:space="preserve"> the source of </w:t>
      </w:r>
      <w:r w:rsidRPr="00F76581">
        <w:rPr>
          <w:rStyle w:val="StyleUnderline"/>
        </w:rPr>
        <w:t>the Brahmaputra River, which supplies</w:t>
      </w:r>
      <w:r w:rsidRPr="00F76581">
        <w:rPr>
          <w:sz w:val="14"/>
        </w:rPr>
        <w:t xml:space="preserve"> about </w:t>
      </w:r>
      <w:r w:rsidRPr="00F76581">
        <w:rPr>
          <w:rStyle w:val="StyleUnderline"/>
        </w:rPr>
        <w:t>a third of northern India's water</w:t>
      </w:r>
      <w:r w:rsidRPr="00F76581">
        <w:rPr>
          <w:sz w:val="14"/>
        </w:rPr>
        <w:t>.</w:t>
      </w:r>
    </w:p>
    <w:p w14:paraId="52D0208F" w14:textId="77777777" w:rsidR="002250B5" w:rsidRPr="00F76581" w:rsidRDefault="002250B5" w:rsidP="002250B5">
      <w:pPr>
        <w:rPr>
          <w:sz w:val="14"/>
        </w:rPr>
      </w:pPr>
      <w:r w:rsidRPr="00F76581">
        <w:rPr>
          <w:rStyle w:val="StyleUnderline"/>
        </w:rPr>
        <w:t>China's</w:t>
      </w:r>
      <w:r w:rsidRPr="00F76581">
        <w:rPr>
          <w:sz w:val="14"/>
        </w:rPr>
        <w:t xml:space="preserve"> impressive </w:t>
      </w:r>
      <w:r w:rsidRPr="002F1FED">
        <w:rPr>
          <w:rStyle w:val="Emphasis"/>
          <w:b w:val="0"/>
          <w:highlight w:val="cyan"/>
        </w:rPr>
        <w:t>investments in Africa have become controversial</w:t>
      </w:r>
      <w:r w:rsidRPr="00F76581">
        <w:rPr>
          <w:rStyle w:val="StyleUnderline"/>
        </w:rPr>
        <w:t>, since</w:t>
      </w:r>
      <w:r w:rsidRPr="00F76581">
        <w:rPr>
          <w:sz w:val="14"/>
        </w:rPr>
        <w:t xml:space="preserve"> so </w:t>
      </w:r>
      <w:r w:rsidRPr="00F76581">
        <w:rPr>
          <w:rStyle w:val="StyleUnderline"/>
        </w:rPr>
        <w:t>many</w:t>
      </w:r>
      <w:r w:rsidRPr="00F76581">
        <w:rPr>
          <w:sz w:val="14"/>
        </w:rPr>
        <w:t xml:space="preserve"> of the </w:t>
      </w:r>
      <w:r w:rsidRPr="00F76581">
        <w:rPr>
          <w:rStyle w:val="StyleUnderline"/>
        </w:rPr>
        <w:t>jobs</w:t>
      </w:r>
      <w:r w:rsidRPr="00F76581">
        <w:rPr>
          <w:sz w:val="14"/>
        </w:rPr>
        <w:t xml:space="preserve"> in construction </w:t>
      </w:r>
      <w:r w:rsidRPr="00F76581">
        <w:rPr>
          <w:rStyle w:val="StyleUnderline"/>
        </w:rPr>
        <w:t>are going to imported Chinese workers rather than Africans. China's readiness to do business with unsavory regimes does not go</w:t>
      </w:r>
      <w:r w:rsidRPr="00F76581">
        <w:t xml:space="preserve"> down quite as </w:t>
      </w:r>
      <w:r w:rsidRPr="00F76581">
        <w:rPr>
          <w:rStyle w:val="StyleUnderline"/>
        </w:rPr>
        <w:t>well in the age of the democratic upsurge of the Arab Sprin</w:t>
      </w:r>
      <w:r w:rsidRPr="00F76581">
        <w:rPr>
          <w:sz w:val="14"/>
        </w:rPr>
        <w:t>g as it did before.</w:t>
      </w:r>
    </w:p>
    <w:p w14:paraId="157DF414" w14:textId="77777777" w:rsidR="002250B5" w:rsidRPr="00F76581" w:rsidRDefault="002250B5" w:rsidP="002250B5">
      <w:r w:rsidRPr="00F76581">
        <w:rPr>
          <w:rStyle w:val="StyleUnderline"/>
        </w:rPr>
        <w:t>China's</w:t>
      </w:r>
      <w:r w:rsidRPr="00F76581">
        <w:t xml:space="preserve"> latest </w:t>
      </w:r>
      <w:r w:rsidRPr="00F76581">
        <w:rPr>
          <w:rStyle w:val="StyleUnderline"/>
        </w:rPr>
        <w:t>clampdown on</w:t>
      </w:r>
      <w:r w:rsidRPr="00F76581">
        <w:t xml:space="preserve"> various </w:t>
      </w:r>
      <w:r w:rsidRPr="00F76581">
        <w:rPr>
          <w:rStyle w:val="StyleUnderline"/>
        </w:rPr>
        <w:t xml:space="preserve">dissidents and on the Internet (while also being blamed for many </w:t>
      </w:r>
      <w:proofErr w:type="spellStart"/>
      <w:r w:rsidRPr="00F76581">
        <w:rPr>
          <w:rStyle w:val="StyleUnderline"/>
        </w:rPr>
        <w:t>cyberattacks</w:t>
      </w:r>
      <w:proofErr w:type="spellEnd"/>
      <w:r w:rsidRPr="00F76581">
        <w:rPr>
          <w:rStyle w:val="StyleUnderline"/>
        </w:rPr>
        <w:t xml:space="preserve">) has caused </w:t>
      </w:r>
      <w:r w:rsidRPr="00B7736B">
        <w:rPr>
          <w:rStyle w:val="Emphasis"/>
          <w:b w:val="0"/>
        </w:rPr>
        <w:t>alarm</w:t>
      </w:r>
      <w:r w:rsidRPr="00F76581">
        <w:rPr>
          <w:rStyle w:val="StyleUnderline"/>
        </w:rPr>
        <w:t>. The U</w:t>
      </w:r>
      <w:r w:rsidRPr="00F76581">
        <w:t xml:space="preserve">nited </w:t>
      </w:r>
      <w:r w:rsidRPr="00F76581">
        <w:rPr>
          <w:rStyle w:val="StyleUnderline"/>
        </w:rPr>
        <w:t>N</w:t>
      </w:r>
      <w:r w:rsidRPr="00F76581">
        <w:t xml:space="preserve">ations </w:t>
      </w:r>
      <w:r w:rsidRPr="00F76581">
        <w:rPr>
          <w:rStyle w:val="StyleUnderline"/>
        </w:rPr>
        <w:t>startled Chinese diplomats with its recent press release expressing concerns over China's "recent wave of enforced disappearances."</w:t>
      </w:r>
    </w:p>
    <w:p w14:paraId="1C096CD9" w14:textId="77777777" w:rsidR="002250B5" w:rsidRPr="00F76581" w:rsidRDefault="002250B5" w:rsidP="002250B5">
      <w:pPr>
        <w:rPr>
          <w:sz w:val="14"/>
        </w:rPr>
      </w:pPr>
      <w:r w:rsidRPr="00F76581">
        <w:rPr>
          <w:sz w:val="14"/>
        </w:rPr>
        <w:t>Doubtless China will learn from this, even as it navigates the preliminary phases of the transition of power to the next generation of leaders, a process that may help explain the latest crackdown on dissidents, human-rights lawyers and other activists. And doubtless China's astute deployment of its massive wealth to investments and various causes overseas will also pay dividends.</w:t>
      </w:r>
    </w:p>
    <w:p w14:paraId="5E636933" w14:textId="3139AA62" w:rsidR="00D71FAB" w:rsidRDefault="002250B5" w:rsidP="00B7736B">
      <w:r w:rsidRPr="00F76581">
        <w:rPr>
          <w:sz w:val="14"/>
        </w:rPr>
        <w:t xml:space="preserve">But the fact remains that </w:t>
      </w:r>
      <w:r w:rsidRPr="002F1FED">
        <w:rPr>
          <w:rStyle w:val="StyleUnderline"/>
          <w:highlight w:val="cyan"/>
        </w:rPr>
        <w:t>China</w:t>
      </w:r>
      <w:r w:rsidRPr="00F76581">
        <w:rPr>
          <w:sz w:val="14"/>
        </w:rPr>
        <w:t xml:space="preserve"> may well be influencing people, and it has a highly impressive record of economic management to flaunt, but it </w:t>
      </w:r>
      <w:r w:rsidRPr="00B7736B">
        <w:rPr>
          <w:rStyle w:val="Emphasis"/>
          <w:b w:val="0"/>
        </w:rPr>
        <w:t xml:space="preserve">is </w:t>
      </w:r>
      <w:r w:rsidRPr="002F1FED">
        <w:rPr>
          <w:rStyle w:val="Emphasis"/>
          <w:b w:val="0"/>
          <w:highlight w:val="cyan"/>
        </w:rPr>
        <w:t>not</w:t>
      </w:r>
      <w:r w:rsidRPr="00B7736B">
        <w:rPr>
          <w:rStyle w:val="Emphasis"/>
          <w:b w:val="0"/>
        </w:rPr>
        <w:t xml:space="preserve"> exactly </w:t>
      </w:r>
      <w:r w:rsidRPr="002F1FED">
        <w:rPr>
          <w:rStyle w:val="Emphasis"/>
          <w:b w:val="0"/>
          <w:highlight w:val="cyan"/>
        </w:rPr>
        <w:t>winning friends</w:t>
      </w:r>
      <w:r w:rsidRPr="00F76581">
        <w:rPr>
          <w:sz w:val="14"/>
        </w:rPr>
        <w:t xml:space="preserve">. Joseph Nye of Harvard's Kennedy School of Government invented the concept of </w:t>
      </w:r>
      <w:r w:rsidRPr="002F1FED">
        <w:rPr>
          <w:rStyle w:val="Emphasis"/>
          <w:b w:val="0"/>
          <w:highlight w:val="cyan"/>
        </w:rPr>
        <w:t>soft power</w:t>
      </w:r>
      <w:r w:rsidRPr="00B7736B">
        <w:rPr>
          <w:rStyle w:val="Emphasis"/>
          <w:b w:val="0"/>
        </w:rPr>
        <w:t xml:space="preserve">, </w:t>
      </w:r>
      <w:r w:rsidRPr="002F1FED">
        <w:rPr>
          <w:rStyle w:val="Emphasis"/>
          <w:b w:val="0"/>
          <w:highlight w:val="cyan"/>
        </w:rPr>
        <w:t>as opposed to the hard power of coercion</w:t>
      </w:r>
      <w:r w:rsidRPr="00F76581">
        <w:rPr>
          <w:sz w:val="14"/>
        </w:rPr>
        <w:t xml:space="preserve">. He defined it as </w:t>
      </w:r>
      <w:r w:rsidRPr="00F76581">
        <w:rPr>
          <w:rStyle w:val="StyleUnderline"/>
        </w:rPr>
        <w:t>the ability to get other people and countries to want what you want. China has yet to show it understands the distinction</w:t>
      </w:r>
      <w:r w:rsidRPr="00F76581">
        <w:rPr>
          <w:sz w:val="14"/>
        </w:rPr>
        <w:t xml:space="preserve">. It is in Beijing's own interest -- as well as the </w:t>
      </w:r>
      <w:proofErr w:type="gramStart"/>
      <w:r w:rsidRPr="00F76581">
        <w:rPr>
          <w:sz w:val="14"/>
        </w:rPr>
        <w:t>world's</w:t>
      </w:r>
      <w:proofErr w:type="gramEnd"/>
      <w:r w:rsidRPr="00F76581">
        <w:rPr>
          <w:sz w:val="14"/>
        </w:rPr>
        <w:t xml:space="preserve"> -- that the Chinese leadership learns this quickly.</w:t>
      </w:r>
      <w:r w:rsidR="00B7736B">
        <w:rPr>
          <w:sz w:val="14"/>
        </w:rPr>
        <w:t xml:space="preserve"> </w:t>
      </w:r>
      <w:r w:rsidR="00B7736B">
        <w:rPr>
          <w:rStyle w:val="StyleUnderline"/>
          <w:u w:val="none"/>
        </w:rPr>
        <w:t xml:space="preserve"> </w:t>
      </w:r>
      <w:r w:rsidR="00B7736B">
        <w:t xml:space="preserve"> </w:t>
      </w:r>
    </w:p>
    <w:p w14:paraId="1FE59CD2" w14:textId="77777777" w:rsidR="00D71FAB" w:rsidRPr="00D71FAB" w:rsidRDefault="00D71FAB" w:rsidP="00D71FAB"/>
    <w:p w14:paraId="44A8D6CA" w14:textId="1C44DC66" w:rsidR="00196FE5" w:rsidRDefault="00196FE5" w:rsidP="00196FE5">
      <w:pPr>
        <w:pStyle w:val="Heading2"/>
      </w:pPr>
      <w:r>
        <w:lastRenderedPageBreak/>
        <w:t>DISEASE</w:t>
      </w:r>
    </w:p>
    <w:p w14:paraId="571D303B" w14:textId="4E849428" w:rsidR="00771F83" w:rsidRDefault="00771F83" w:rsidP="00771F83">
      <w:pPr>
        <w:pStyle w:val="Heading3"/>
      </w:pPr>
      <w:r>
        <w:lastRenderedPageBreak/>
        <w:t xml:space="preserve">AT Disease – </w:t>
      </w:r>
      <w:r w:rsidR="00706793">
        <w:t xml:space="preserve">Turn:  </w:t>
      </w:r>
      <w:r w:rsidR="00C208DD">
        <w:t>China Aid=Terror</w:t>
      </w:r>
    </w:p>
    <w:p w14:paraId="3595CC5E" w14:textId="77777777" w:rsidR="00771F83" w:rsidRPr="00771F83" w:rsidRDefault="00771F83" w:rsidP="00771F83"/>
    <w:p w14:paraId="2DDC5EDC" w14:textId="77777777" w:rsidR="00C208DD" w:rsidRPr="00F75478" w:rsidRDefault="00C208DD" w:rsidP="00C208DD">
      <w:pPr>
        <w:pStyle w:val="Heading4"/>
      </w:pPr>
      <w:r>
        <w:t>Turn:  Chinese health investment exacerbates African resource conflicts and increases terrorism</w:t>
      </w:r>
    </w:p>
    <w:p w14:paraId="7A2FEEB1" w14:textId="77777777" w:rsidR="00C208DD" w:rsidRDefault="00C208DD" w:rsidP="00C208DD">
      <w:proofErr w:type="spellStart"/>
      <w:r w:rsidRPr="00345B26">
        <w:rPr>
          <w:rStyle w:val="Style13ptBold"/>
        </w:rPr>
        <w:t>Laywell</w:t>
      </w:r>
      <w:proofErr w:type="spellEnd"/>
      <w:r w:rsidRPr="00345B26">
        <w:rPr>
          <w:rStyle w:val="Style13ptBold"/>
        </w:rPr>
        <w:t xml:space="preserve"> 15</w:t>
      </w:r>
      <w:r>
        <w:t xml:space="preserve"> (Carly, “What China’s Investment in Africa Means for U.S. Counterterrorism Efforts,” USNI News, March 2, </w:t>
      </w:r>
      <w:r w:rsidRPr="00F75478">
        <w:t>https://news.usni.org/2015/03/02/opinion-what-chinas-investment-in-africa-means-for-u-s-counterterrorism-efforts</w:t>
      </w:r>
      <w:r>
        <w:t>)//SEP</w:t>
      </w:r>
    </w:p>
    <w:p w14:paraId="1BE4F52A" w14:textId="77777777" w:rsidR="00C208DD" w:rsidRDefault="00C208DD" w:rsidP="00C208DD">
      <w:r w:rsidRPr="008617FA">
        <w:rPr>
          <w:u w:val="single"/>
        </w:rPr>
        <w:t xml:space="preserve">The massive </w:t>
      </w:r>
      <w:r w:rsidRPr="002F1FED">
        <w:rPr>
          <w:highlight w:val="cyan"/>
          <w:u w:val="single"/>
        </w:rPr>
        <w:t>influx of Chinese</w:t>
      </w:r>
      <w:r>
        <w:t xml:space="preserve"> immigrants and </w:t>
      </w:r>
      <w:r w:rsidRPr="002F1FED">
        <w:rPr>
          <w:highlight w:val="cyan"/>
        </w:rPr>
        <w:t>i</w:t>
      </w:r>
      <w:r w:rsidRPr="002F1FED">
        <w:rPr>
          <w:highlight w:val="cyan"/>
          <w:u w:val="single"/>
        </w:rPr>
        <w:t>nvestment in Africa</w:t>
      </w:r>
      <w:r w:rsidRPr="008617FA">
        <w:rPr>
          <w:u w:val="single"/>
        </w:rPr>
        <w:t xml:space="preserve"> </w:t>
      </w:r>
      <w:r w:rsidRPr="002F1FED">
        <w:rPr>
          <w:highlight w:val="cyan"/>
          <w:u w:val="single"/>
        </w:rPr>
        <w:t>pose</w:t>
      </w:r>
      <w:r w:rsidRPr="008617FA">
        <w:rPr>
          <w:u w:val="single"/>
        </w:rPr>
        <w:t xml:space="preserve"> significant </w:t>
      </w:r>
      <w:r w:rsidRPr="002F1FED">
        <w:rPr>
          <w:highlight w:val="cyan"/>
          <w:u w:val="single"/>
        </w:rPr>
        <w:t>obstacles to U.S. development</w:t>
      </w:r>
      <w:r w:rsidRPr="008617FA">
        <w:rPr>
          <w:u w:val="single"/>
        </w:rPr>
        <w:t xml:space="preserve"> </w:t>
      </w:r>
      <w:r w:rsidRPr="002F1FED">
        <w:rPr>
          <w:highlight w:val="cyan"/>
          <w:u w:val="single"/>
        </w:rPr>
        <w:t>and counterterrorism efforts</w:t>
      </w:r>
      <w:r w:rsidRPr="008617FA">
        <w:rPr>
          <w:u w:val="single"/>
        </w:rPr>
        <w:t xml:space="preserve"> in the region. By preying upon the vulnerabilities of Africa’s many </w:t>
      </w:r>
      <w:proofErr w:type="spellStart"/>
      <w:r w:rsidRPr="008617FA">
        <w:rPr>
          <w:u w:val="single"/>
        </w:rPr>
        <w:t>rentier</w:t>
      </w:r>
      <w:proofErr w:type="spellEnd"/>
      <w:r w:rsidRPr="008617FA">
        <w:rPr>
          <w:u w:val="single"/>
        </w:rPr>
        <w:t xml:space="preserve"> states, </w:t>
      </w:r>
      <w:r w:rsidRPr="002F1FED">
        <w:rPr>
          <w:highlight w:val="cyan"/>
          <w:u w:val="single"/>
        </w:rPr>
        <w:t>Chinese endeavors exacerbate existing tensions</w:t>
      </w:r>
      <w:r w:rsidRPr="008617FA">
        <w:rPr>
          <w:u w:val="single"/>
        </w:rPr>
        <w:t xml:space="preserve"> </w:t>
      </w:r>
      <w:r w:rsidRPr="002F1FED">
        <w:rPr>
          <w:highlight w:val="cyan"/>
          <w:u w:val="single"/>
        </w:rPr>
        <w:t>over scarce natural resources</w:t>
      </w:r>
      <w:r w:rsidRPr="008617FA">
        <w:rPr>
          <w:u w:val="single"/>
        </w:rPr>
        <w:t>, buttress corrupt regimes, and further entrench the status quo that has proven a fertile breeding ground for Islamist extremism</w:t>
      </w:r>
      <w:r>
        <w:t>.</w:t>
      </w:r>
    </w:p>
    <w:p w14:paraId="399DFF49" w14:textId="77777777" w:rsidR="00C208DD" w:rsidRDefault="00C208DD" w:rsidP="00C208DD">
      <w:r>
        <w:t>With an estimated one million Chinese nationals currently residing in Africa, some observers worry this phenomenon represents a sort of Chinese neocolonialism. China’s reach across the African continent, however, is fueled not by imperialism but by an uncompromising (if not unscrupulous) sense of pragmatism. Both public and private Chinese firms share a common goal: satisfying the unquenchable thirst for raw materials created by China’s booming population (and to pocket a hefty profit, to boot).</w:t>
      </w:r>
    </w:p>
    <w:p w14:paraId="7D5761BE" w14:textId="77777777" w:rsidR="00C208DD" w:rsidRDefault="00C208DD" w:rsidP="00C208DD">
      <w:r>
        <w:t>China’s consumption has long outpaced its production, and even a small share of the market that fuels and feeds its 1.4 billion citizens represents a veritable goldmine. Over the past decade, China has increasingly looked to Africa to do just that.</w:t>
      </w:r>
    </w:p>
    <w:p w14:paraId="1C4DA824" w14:textId="77777777" w:rsidR="00C208DD" w:rsidRDefault="00C208DD" w:rsidP="00C208DD">
      <w:r w:rsidRPr="000E7A8E">
        <w:rPr>
          <w:u w:val="single"/>
        </w:rPr>
        <w:t>Despite China’s regional and near-global hegemony, it portrays itself as an equal to potential partners in the spirit of “south-south cooperation.”</w:t>
      </w:r>
      <w:r>
        <w:t xml:space="preserve"> By the same token, </w:t>
      </w:r>
      <w:r w:rsidRPr="002F1FED">
        <w:rPr>
          <w:highlight w:val="cyan"/>
          <w:u w:val="single"/>
        </w:rPr>
        <w:t>partnering with China</w:t>
      </w:r>
      <w:r w:rsidRPr="000E7A8E">
        <w:rPr>
          <w:u w:val="single"/>
        </w:rPr>
        <w:t xml:space="preserve"> </w:t>
      </w:r>
      <w:r w:rsidRPr="002F1FED">
        <w:rPr>
          <w:highlight w:val="cyan"/>
          <w:u w:val="single"/>
        </w:rPr>
        <w:t>grants</w:t>
      </w:r>
      <w:r w:rsidRPr="000E7A8E">
        <w:rPr>
          <w:u w:val="single"/>
        </w:rPr>
        <w:t xml:space="preserve"> </w:t>
      </w:r>
      <w:r w:rsidRPr="002F1FED">
        <w:rPr>
          <w:highlight w:val="cyan"/>
          <w:u w:val="single"/>
        </w:rPr>
        <w:t xml:space="preserve">developing </w:t>
      </w:r>
      <w:proofErr w:type="gramStart"/>
      <w:r w:rsidRPr="002F1FED">
        <w:rPr>
          <w:highlight w:val="cyan"/>
          <w:u w:val="single"/>
        </w:rPr>
        <w:t>nations</w:t>
      </w:r>
      <w:proofErr w:type="gramEnd"/>
      <w:r w:rsidRPr="002F1FED">
        <w:rPr>
          <w:highlight w:val="cyan"/>
          <w:u w:val="single"/>
        </w:rPr>
        <w:t xml:space="preserve"> access to</w:t>
      </w:r>
      <w:r w:rsidRPr="000E7A8E">
        <w:rPr>
          <w:u w:val="single"/>
        </w:rPr>
        <w:t xml:space="preserve"> the </w:t>
      </w:r>
      <w:r w:rsidRPr="002F1FED">
        <w:rPr>
          <w:highlight w:val="cyan"/>
          <w:u w:val="single"/>
        </w:rPr>
        <w:t>financial and political resources of</w:t>
      </w:r>
      <w:r w:rsidRPr="000E7A8E">
        <w:rPr>
          <w:u w:val="single"/>
        </w:rPr>
        <w:t xml:space="preserve"> </w:t>
      </w:r>
      <w:r w:rsidRPr="002F1FED">
        <w:rPr>
          <w:highlight w:val="cyan"/>
          <w:u w:val="single"/>
        </w:rPr>
        <w:t xml:space="preserve">a superpower at lightning speed </w:t>
      </w:r>
      <w:r w:rsidRPr="002F1FED">
        <w:rPr>
          <w:u w:val="single"/>
        </w:rPr>
        <w:t>compared</w:t>
      </w:r>
      <w:r w:rsidRPr="000E7A8E">
        <w:rPr>
          <w:u w:val="single"/>
        </w:rPr>
        <w:t xml:space="preserve"> with the glacial pace of American foreign aid. Unlike the United States, China’s investments are not contingent upon improvements in a nation’s human rights record. Local governments mortgage away their nation’s priceless natural resources in exchange for much needed infrastructure projects and a meager finder’s fee</w:t>
      </w:r>
      <w:r>
        <w:t xml:space="preserve">. And China holds up its end of the bargain, no questions asked. </w:t>
      </w:r>
    </w:p>
    <w:p w14:paraId="3873D130" w14:textId="4F15115D" w:rsidR="00370A64" w:rsidRDefault="00C208DD" w:rsidP="00CB751E">
      <w:r>
        <w:t xml:space="preserve">The danger China poses to African nations (and by extension to U.S. interests) is not ideological. There is little evidence to suggest that China is attempting to refashion its African partners into anything resembling the People’s Republic. Chinese investment does, however, reinforce the preexisting political and economic issues that plague impoverished African nations. </w:t>
      </w:r>
      <w:r w:rsidRPr="000E7A8E">
        <w:rPr>
          <w:u w:val="single"/>
        </w:rPr>
        <w:t>Officials elected under dubious circumstances wager their nations’ oil, copper, and zinc in exchange for roads, hospitals, and power grids</w:t>
      </w:r>
      <w:r>
        <w:t xml:space="preserve">. Concerned only with lining their pockets, they fail to parlay these projects into long-term development. </w:t>
      </w:r>
      <w:r w:rsidRPr="000E7A8E">
        <w:rPr>
          <w:u w:val="single"/>
        </w:rPr>
        <w:t>And when the oil, copper, and zinc are gone, they have nothing left to barter</w:t>
      </w:r>
      <w:r>
        <w:t xml:space="preserve">. </w:t>
      </w:r>
      <w:r w:rsidRPr="000E7A8E">
        <w:rPr>
          <w:u w:val="single"/>
        </w:rPr>
        <w:t>Without a view to establishing self-sustaining economies, the wealth gap will widen, weak institutions will further atrophy, and fledgling states will crumble and fall, leaving poverty, chaos and extremism in their wake</w:t>
      </w:r>
      <w:r>
        <w:t>.</w:t>
      </w:r>
      <w:r w:rsidR="00CB751E">
        <w:t xml:space="preserve"> </w:t>
      </w:r>
    </w:p>
    <w:p w14:paraId="334278F3" w14:textId="3DA45D3E" w:rsidR="00706793" w:rsidRDefault="00706793" w:rsidP="00706793">
      <w:pPr>
        <w:pStyle w:val="Heading3"/>
      </w:pPr>
      <w:r>
        <w:lastRenderedPageBreak/>
        <w:t>AT Disease – No Nuclear Terror</w:t>
      </w:r>
    </w:p>
    <w:p w14:paraId="088CCC31" w14:textId="74873A12" w:rsidR="00645448" w:rsidRPr="00794AA0" w:rsidRDefault="00706793" w:rsidP="00645448">
      <w:pPr>
        <w:pStyle w:val="Heading4"/>
      </w:pPr>
      <w:r>
        <w:t>No nuclear terrorism—quantitative analysis proves odds are 1 in 3 billion</w:t>
      </w:r>
    </w:p>
    <w:p w14:paraId="1C82336B" w14:textId="0F4416FB" w:rsidR="00645448" w:rsidRPr="00794AA0" w:rsidRDefault="00645448" w:rsidP="00645448">
      <w:r w:rsidRPr="00794AA0">
        <w:rPr>
          <w:rStyle w:val="Style13ptBold"/>
        </w:rPr>
        <w:t>Mueller</w:t>
      </w:r>
      <w:r w:rsidR="00706793">
        <w:rPr>
          <w:rStyle w:val="Style13ptBold"/>
        </w:rPr>
        <w:t xml:space="preserve"> 9 - </w:t>
      </w:r>
      <w:r w:rsidR="00706793" w:rsidRPr="00706793">
        <w:rPr>
          <w:rStyle w:val="Style13ptBold"/>
          <w:b w:val="0"/>
        </w:rPr>
        <w:t xml:space="preserve">PhD in Political Science, UCLA; Chair of National Security Studies, </w:t>
      </w:r>
      <w:proofErr w:type="spellStart"/>
      <w:r w:rsidR="00706793" w:rsidRPr="00706793">
        <w:rPr>
          <w:rStyle w:val="Style13ptBold"/>
          <w:b w:val="0"/>
        </w:rPr>
        <w:t>Mershon</w:t>
      </w:r>
      <w:proofErr w:type="spellEnd"/>
      <w:r w:rsidR="00706793" w:rsidRPr="00706793">
        <w:rPr>
          <w:rStyle w:val="Style13ptBold"/>
          <w:b w:val="0"/>
        </w:rPr>
        <w:t xml:space="preserve"> Center for International Security Studies; Professor of Political Science, Ohio State University</w:t>
      </w:r>
      <w:r w:rsidR="00706793">
        <w:t xml:space="preserve"> (John, </w:t>
      </w:r>
      <w:r w:rsidRPr="00794AA0">
        <w:t>“The Atomic Terrorist?” 4/3/9, Accessed 7/12/16, icnnd.org/Documents/Mueller_</w:t>
      </w:r>
      <w:r w:rsidR="00706793">
        <w:t>Terrorism.pdf)//SN</w:t>
      </w:r>
    </w:p>
    <w:p w14:paraId="49FB4B84" w14:textId="77777777" w:rsidR="00645448" w:rsidRPr="00794AA0" w:rsidRDefault="00645448" w:rsidP="00645448">
      <w:pPr>
        <w:rPr>
          <w:sz w:val="14"/>
        </w:rPr>
      </w:pPr>
      <w:r w:rsidRPr="00794AA0">
        <w:rPr>
          <w:rStyle w:val="StyleUnderline"/>
        </w:rPr>
        <w:t>Even</w:t>
      </w:r>
      <w:r w:rsidRPr="00794AA0">
        <w:rPr>
          <w:sz w:val="14"/>
        </w:rPr>
        <w:t xml:space="preserve"> the very alarmed </w:t>
      </w:r>
      <w:r w:rsidRPr="00047DBA">
        <w:rPr>
          <w:rStyle w:val="StyleUnderline"/>
        </w:rPr>
        <w:t xml:space="preserve">Matthew Bunn and Anthony </w:t>
      </w:r>
      <w:proofErr w:type="spellStart"/>
      <w:r w:rsidRPr="00047DBA">
        <w:rPr>
          <w:rStyle w:val="StyleUnderline"/>
        </w:rPr>
        <w:t>Wier</w:t>
      </w:r>
      <w:proofErr w:type="spellEnd"/>
      <w:r w:rsidRPr="00047DBA">
        <w:rPr>
          <w:rStyle w:val="StyleUnderline"/>
        </w:rPr>
        <w:t xml:space="preserve"> contend that the</w:t>
      </w:r>
      <w:r w:rsidRPr="00794AA0">
        <w:rPr>
          <w:rStyle w:val="StyleUnderline"/>
        </w:rPr>
        <w:t xml:space="preserve"> </w:t>
      </w:r>
      <w:r w:rsidRPr="002F1FED">
        <w:rPr>
          <w:rStyle w:val="StyleUnderline"/>
          <w:highlight w:val="cyan"/>
        </w:rPr>
        <w:t>atomic terrorists’ task</w:t>
      </w:r>
      <w:r w:rsidRPr="00794AA0">
        <w:rPr>
          <w:rStyle w:val="StyleUnderline"/>
        </w:rPr>
        <w:t xml:space="preserve"> “would clearly be among the </w:t>
      </w:r>
      <w:r w:rsidRPr="002F1FED">
        <w:rPr>
          <w:rStyle w:val="StyleUnderline"/>
          <w:highlight w:val="cyan"/>
        </w:rPr>
        <w:t>most difficult types of attack to carry out</w:t>
      </w:r>
      <w:r w:rsidRPr="00794AA0">
        <w:rPr>
          <w:rStyle w:val="StyleUnderline"/>
        </w:rPr>
        <w:t xml:space="preserve">” </w:t>
      </w:r>
      <w:r w:rsidRPr="002F1FED">
        <w:rPr>
          <w:rStyle w:val="StyleUnderline"/>
          <w:highlight w:val="cyan"/>
        </w:rPr>
        <w:t>or</w:t>
      </w:r>
      <w:r w:rsidRPr="00794AA0">
        <w:rPr>
          <w:rStyle w:val="StyleUnderline"/>
        </w:rPr>
        <w:t xml:space="preserve"> “one of the </w:t>
      </w:r>
      <w:r w:rsidRPr="002F1FED">
        <w:rPr>
          <w:rStyle w:val="StyleUnderline"/>
          <w:highlight w:val="cyan"/>
        </w:rPr>
        <w:t>most difficult missions a terrorist group could hope to try</w:t>
      </w:r>
      <w:r w:rsidRPr="00794AA0">
        <w:rPr>
          <w:rStyle w:val="StyleUnderline"/>
        </w:rPr>
        <w:t>.”</w:t>
      </w:r>
      <w:r w:rsidRPr="00794AA0">
        <w:rPr>
          <w:sz w:val="14"/>
        </w:rPr>
        <w:t xml:space="preserve"> But, stresses the CIA’s George Tenet, a terrorist atomic bomb is “possible” or “not beyond the realm of possibility.”35 Accordingly, it might be useful to take a stab at estimating just how “difficult” the atomic terrorists’ task, in aggregate, is—that is, how far from the fringe of the “realm of possibility” it might be.</w:t>
      </w:r>
    </w:p>
    <w:p w14:paraId="488CD0E8" w14:textId="77777777" w:rsidR="00645448" w:rsidRPr="00794AA0" w:rsidRDefault="00645448" w:rsidP="00645448">
      <w:pPr>
        <w:rPr>
          <w:sz w:val="14"/>
        </w:rPr>
      </w:pPr>
      <w:r w:rsidRPr="00706793">
        <w:rPr>
          <w:rStyle w:val="StyleUnderline"/>
          <w:u w:val="none"/>
        </w:rPr>
        <w:t>Most discussions of atomic terror</w:t>
      </w:r>
      <w:r w:rsidRPr="00706793">
        <w:rPr>
          <w:sz w:val="14"/>
        </w:rPr>
        <w:t xml:space="preserve">ism </w:t>
      </w:r>
      <w:r w:rsidRPr="00706793">
        <w:rPr>
          <w:rStyle w:val="StyleUnderline"/>
          <w:u w:val="none"/>
        </w:rPr>
        <w:t>deal in a rather piecemeal fashion with the subject--focus</w:t>
      </w:r>
      <w:r w:rsidRPr="00706793">
        <w:rPr>
          <w:sz w:val="14"/>
        </w:rPr>
        <w:t xml:space="preserve">ing </w:t>
      </w:r>
      <w:r w:rsidRPr="00706793">
        <w:rPr>
          <w:rStyle w:val="StyleUnderline"/>
          <w:u w:val="none"/>
        </w:rPr>
        <w:t>separately on individual tasks such as procuring HEU or assembling a device or transporting it</w:t>
      </w:r>
      <w:r w:rsidRPr="00794AA0">
        <w:rPr>
          <w:sz w:val="14"/>
        </w:rPr>
        <w:t xml:space="preserve">. However, as the Gilmore Commission, a special advisory panel to the President and Congress, stresses, </w:t>
      </w:r>
      <w:r w:rsidRPr="00794AA0">
        <w:rPr>
          <w:rStyle w:val="StyleUnderline"/>
        </w:rPr>
        <w:t>setting off a nuc</w:t>
      </w:r>
      <w:r w:rsidRPr="00794AA0">
        <w:rPr>
          <w:sz w:val="14"/>
        </w:rPr>
        <w:t xml:space="preserve">lear </w:t>
      </w:r>
      <w:r w:rsidRPr="00794AA0">
        <w:rPr>
          <w:rStyle w:val="StyleUnderline"/>
        </w:rPr>
        <w:t xml:space="preserve">device capable of producing mass destruction presents not only “Herculean challenges,” but it requires that a whole series of steps be accomplished: </w:t>
      </w:r>
      <w:r w:rsidRPr="002F1FED">
        <w:rPr>
          <w:rStyle w:val="StyleUnderline"/>
          <w:highlight w:val="cyan"/>
        </w:rPr>
        <w:t>obtaining enough fissile material, designing a weapon “that will bring that mass together in a tiny fraction of a second,” and figuring out some way to deliver the thing</w:t>
      </w:r>
      <w:r w:rsidRPr="00794AA0">
        <w:rPr>
          <w:sz w:val="14"/>
        </w:rPr>
        <w:t xml:space="preserve">. And it emphasizes that these merely constitute “the minimum requirements.” </w:t>
      </w:r>
      <w:r w:rsidRPr="00794AA0">
        <w:rPr>
          <w:rStyle w:val="StyleUnderline"/>
        </w:rPr>
        <w:t>If each is not fully met, the result is not simply a less powerful weapon, but one that can’t produce any significant nuclear yield at all or can’t be delivered</w:t>
      </w:r>
      <w:r w:rsidRPr="00794AA0">
        <w:rPr>
          <w:sz w:val="14"/>
        </w:rPr>
        <w:t>.36</w:t>
      </w:r>
    </w:p>
    <w:p w14:paraId="5D3738D5" w14:textId="77777777" w:rsidR="00645448" w:rsidRPr="00794AA0" w:rsidRDefault="00645448" w:rsidP="00645448">
      <w:pPr>
        <w:rPr>
          <w:sz w:val="14"/>
        </w:rPr>
      </w:pPr>
      <w:r w:rsidRPr="00794AA0">
        <w:rPr>
          <w:sz w:val="14"/>
        </w:rPr>
        <w:t xml:space="preserve">Following this perspective, </w:t>
      </w:r>
      <w:r w:rsidRPr="00794AA0">
        <w:rPr>
          <w:rStyle w:val="StyleUnderline"/>
        </w:rPr>
        <w:t>an approach that seems appropriate is to catalogue the barriers that must be overcome by a terrorist group in order to carry out the task of producing, transporting, and then successfully detonating an improvised nuclear device</w:t>
      </w:r>
      <w:r w:rsidRPr="00794AA0">
        <w:rPr>
          <w:sz w:val="14"/>
        </w:rPr>
        <w:t xml:space="preserve">. Table 1 </w:t>
      </w:r>
      <w:proofErr w:type="gramStart"/>
      <w:r w:rsidRPr="00794AA0">
        <w:rPr>
          <w:sz w:val="14"/>
        </w:rPr>
        <w:t>attempts</w:t>
      </w:r>
      <w:proofErr w:type="gramEnd"/>
      <w:r w:rsidRPr="00794AA0">
        <w:rPr>
          <w:sz w:val="14"/>
        </w:rPr>
        <w:t xml:space="preserve"> to do this, and it arrays some </w:t>
      </w:r>
      <w:r w:rsidRPr="00706793">
        <w:rPr>
          <w:rStyle w:val="Emphasis"/>
          <w:b w:val="0"/>
        </w:rPr>
        <w:t>20 of these</w:t>
      </w:r>
      <w:r w:rsidRPr="00794AA0">
        <w:rPr>
          <w:sz w:val="14"/>
        </w:rPr>
        <w:t xml:space="preserve">—all of which must be surmounted by the atomic aspirant. Actually, </w:t>
      </w:r>
      <w:r w:rsidRPr="00706793">
        <w:rPr>
          <w:rStyle w:val="Emphasis"/>
          <w:b w:val="0"/>
        </w:rPr>
        <w:t>it would be quite possible to come up with a longer list</w:t>
      </w:r>
      <w:r w:rsidRPr="00794AA0">
        <w:rPr>
          <w:rStyle w:val="StyleUnderline"/>
        </w:rPr>
        <w:t>: in the interests of keeping the catalogue of hurdles down to a reasonable number, some of the entries are actually collections of tasks and could be divided into two or three or more</w:t>
      </w:r>
      <w:r w:rsidRPr="00794AA0">
        <w:rPr>
          <w:sz w:val="14"/>
        </w:rPr>
        <w:t>. For example, number 5 on the list requires that heisted highly-enriched uranium be neither a scam nor part of a sting nor of inadequate quality due to insider incompetence; but this hurdle could as readily be rendered as three separate ones.</w:t>
      </w:r>
    </w:p>
    <w:p w14:paraId="2A8C3A71" w14:textId="77777777" w:rsidR="00645448" w:rsidRPr="00794AA0" w:rsidRDefault="00645448" w:rsidP="00645448">
      <w:pPr>
        <w:rPr>
          <w:sz w:val="14"/>
        </w:rPr>
      </w:pPr>
      <w:r w:rsidRPr="00794AA0">
        <w:rPr>
          <w:sz w:val="14"/>
        </w:rPr>
        <w:t>In contemplating the task before them, would-be atomic terrorists effectively must go [through an] exercise that looks much like this. If and when they do so, they are likely to find their prospects daunting and accordingly uninspiring or even terminally dispiriting.</w:t>
      </w:r>
    </w:p>
    <w:p w14:paraId="60AACC94" w14:textId="77777777" w:rsidR="00645448" w:rsidRPr="00794AA0" w:rsidRDefault="00645448" w:rsidP="00645448">
      <w:pPr>
        <w:rPr>
          <w:sz w:val="14"/>
        </w:rPr>
      </w:pPr>
      <w:r w:rsidRPr="00794AA0">
        <w:rPr>
          <w:sz w:val="14"/>
        </w:rPr>
        <w:t>Assigning and calculating probabilities</w:t>
      </w:r>
    </w:p>
    <w:p w14:paraId="13772734" w14:textId="77777777" w:rsidR="00645448" w:rsidRPr="00794AA0" w:rsidRDefault="00645448" w:rsidP="00645448">
      <w:pPr>
        <w:rPr>
          <w:sz w:val="14"/>
        </w:rPr>
      </w:pPr>
      <w:r w:rsidRPr="00794AA0">
        <w:rPr>
          <w:sz w:val="14"/>
        </w:rPr>
        <w:t xml:space="preserve">The </w:t>
      </w:r>
      <w:r w:rsidRPr="00794AA0">
        <w:rPr>
          <w:rStyle w:val="StyleUnderline"/>
        </w:rPr>
        <w:t xml:space="preserve">discussion thus far has followed a </w:t>
      </w:r>
      <w:r w:rsidRPr="00706793">
        <w:rPr>
          <w:rStyle w:val="Emphasis"/>
          <w:b w:val="0"/>
        </w:rPr>
        <w:t>qualitative approach</w:t>
      </w:r>
      <w:r w:rsidRPr="00794AA0">
        <w:rPr>
          <w:rStyle w:val="StyleUnderline"/>
        </w:rPr>
        <w:t>: synthesizing a considerable amount of material to lay out the route a terrorist group must take to acquire and detonate an atomic bomb in the most likely scenario</w:t>
      </w:r>
      <w:r w:rsidRPr="00794AA0">
        <w:rPr>
          <w:sz w:val="14"/>
        </w:rPr>
        <w:t xml:space="preserve">. It seems to me that </w:t>
      </w:r>
      <w:r w:rsidRPr="00794AA0">
        <w:rPr>
          <w:rStyle w:val="StyleUnderline"/>
        </w:rPr>
        <w:t xml:space="preserve">this exercise by itself suggests the almost breathtaking enormity of the difficulties facing the would-be atomic terrorist. This conclusion can be reinforced by a </w:t>
      </w:r>
      <w:r w:rsidRPr="00706793">
        <w:rPr>
          <w:rStyle w:val="Emphasis"/>
          <w:b w:val="0"/>
        </w:rPr>
        <w:t>quantitative assessment</w:t>
      </w:r>
      <w:r w:rsidRPr="00794AA0">
        <w:rPr>
          <w:sz w:val="14"/>
        </w:rPr>
        <w:t>.</w:t>
      </w:r>
    </w:p>
    <w:p w14:paraId="5D27BCC5" w14:textId="77777777" w:rsidR="00645448" w:rsidRPr="00794AA0" w:rsidRDefault="00645448" w:rsidP="00645448">
      <w:pPr>
        <w:rPr>
          <w:sz w:val="14"/>
        </w:rPr>
      </w:pPr>
      <w:r w:rsidRPr="00794AA0">
        <w:rPr>
          <w:sz w:val="14"/>
        </w:rPr>
        <w:t>Assigning a probability that terrorists will be able to overcome each barrier is, of course, a tricky business, and any such exercise should be regarded as rather tentative and exploratory, or perhaps simply as illustrative—though it is done all the time in cost/benefit analysis.</w:t>
      </w:r>
    </w:p>
    <w:p w14:paraId="4C025471" w14:textId="08469543" w:rsidR="00E80EE3" w:rsidRDefault="00645448" w:rsidP="00E80EE3">
      <w:pPr>
        <w:rPr>
          <w:sz w:val="14"/>
        </w:rPr>
      </w:pPr>
      <w:r w:rsidRPr="00794AA0">
        <w:rPr>
          <w:sz w:val="14"/>
        </w:rPr>
        <w:t xml:space="preserve">One might begin a quantitative approach by adopting probability estimates that purposely, and heavily, bias the case in the terrorists’ favor. In my view, this would take place </w:t>
      </w:r>
      <w:r w:rsidRPr="00794AA0">
        <w:rPr>
          <w:rStyle w:val="StyleUnderline"/>
        </w:rPr>
        <w:t xml:space="preserve">if it is assumed that the </w:t>
      </w:r>
      <w:r w:rsidRPr="002F1FED">
        <w:rPr>
          <w:rStyle w:val="StyleUnderline"/>
          <w:highlight w:val="cyan"/>
        </w:rPr>
        <w:t>terrorists have</w:t>
      </w:r>
      <w:r w:rsidRPr="00794AA0">
        <w:rPr>
          <w:rStyle w:val="StyleUnderline"/>
        </w:rPr>
        <w:t xml:space="preserve"> </w:t>
      </w:r>
      <w:r w:rsidRPr="002F1FED">
        <w:rPr>
          <w:rStyle w:val="StyleUnderline"/>
          <w:highlight w:val="cyan"/>
        </w:rPr>
        <w:t>a</w:t>
      </w:r>
      <w:r w:rsidRPr="00794AA0">
        <w:rPr>
          <w:rStyle w:val="StyleUnderline"/>
        </w:rPr>
        <w:t xml:space="preserve"> fighting </w:t>
      </w:r>
      <w:r w:rsidRPr="002F1FED">
        <w:rPr>
          <w:rStyle w:val="StyleUnderline"/>
          <w:highlight w:val="cyan"/>
        </w:rPr>
        <w:t xml:space="preserve">chance of </w:t>
      </w:r>
      <w:r w:rsidRPr="002F1FED">
        <w:rPr>
          <w:rStyle w:val="Emphasis"/>
          <w:b w:val="0"/>
          <w:highlight w:val="cyan"/>
        </w:rPr>
        <w:t>50 percent</w:t>
      </w:r>
      <w:r w:rsidRPr="002F1FED">
        <w:rPr>
          <w:rStyle w:val="StyleUnderline"/>
          <w:highlight w:val="cyan"/>
        </w:rPr>
        <w:t xml:space="preserve"> of overcoming</w:t>
      </w:r>
      <w:r w:rsidRPr="00794AA0">
        <w:rPr>
          <w:rStyle w:val="StyleUnderline"/>
        </w:rPr>
        <w:t xml:space="preserve"> each of </w:t>
      </w:r>
      <w:r w:rsidRPr="002F1FED">
        <w:rPr>
          <w:rStyle w:val="StyleUnderline"/>
          <w:highlight w:val="cyan"/>
        </w:rPr>
        <w:t>the 20 obstacles displayed</w:t>
      </w:r>
      <w:r w:rsidRPr="00794AA0">
        <w:rPr>
          <w:rStyle w:val="StyleUnderline"/>
        </w:rPr>
        <w:t xml:space="preserve"> in Table 1, though for many barriers, probably almost all, the </w:t>
      </w:r>
      <w:r w:rsidRPr="002F1FED">
        <w:rPr>
          <w:rStyle w:val="StyleUnderline"/>
          <w:highlight w:val="cyan"/>
        </w:rPr>
        <w:t xml:space="preserve">odds against them are surely </w:t>
      </w:r>
      <w:r w:rsidRPr="002F1FED">
        <w:rPr>
          <w:rStyle w:val="Emphasis"/>
          <w:b w:val="0"/>
          <w:highlight w:val="cyan"/>
        </w:rPr>
        <w:t>much worse</w:t>
      </w:r>
      <w:r w:rsidRPr="00794AA0">
        <w:rPr>
          <w:rStyle w:val="StyleUnderline"/>
        </w:rPr>
        <w:t xml:space="preserve"> than that</w:t>
      </w:r>
      <w:r w:rsidRPr="00794AA0">
        <w:rPr>
          <w:sz w:val="14"/>
        </w:rPr>
        <w:t xml:space="preserve">. Even with that generous bias, the </w:t>
      </w:r>
      <w:r w:rsidRPr="00794AA0">
        <w:rPr>
          <w:rStyle w:val="StyleUnderline"/>
        </w:rPr>
        <w:t>chances that a concerted e</w:t>
      </w:r>
      <w:r w:rsidRPr="002F1FED">
        <w:rPr>
          <w:rStyle w:val="StyleUnderline"/>
          <w:highlight w:val="cyan"/>
        </w:rPr>
        <w:t>ffort would be successful comes out to be less than one in a million</w:t>
      </w:r>
      <w:r w:rsidRPr="00794AA0">
        <w:rPr>
          <w:sz w:val="14"/>
        </w:rPr>
        <w:t xml:space="preserve">, specifically 1,048,576. If one assumes, somewhat more </w:t>
      </w:r>
      <w:r w:rsidRPr="00706793">
        <w:rPr>
          <w:rStyle w:val="Emphasis"/>
          <w:b w:val="0"/>
        </w:rPr>
        <w:t>realistically</w:t>
      </w:r>
      <w:r w:rsidRPr="00706793">
        <w:rPr>
          <w:b/>
          <w:sz w:val="14"/>
        </w:rPr>
        <w:t>,</w:t>
      </w:r>
      <w:r w:rsidRPr="00794AA0">
        <w:rPr>
          <w:sz w:val="14"/>
        </w:rPr>
        <w:t xml:space="preserve"> that their </w:t>
      </w:r>
      <w:r w:rsidRPr="00794AA0">
        <w:rPr>
          <w:rStyle w:val="StyleUnderline"/>
        </w:rPr>
        <w:t xml:space="preserve">chances at each barrier are one in three, the cumulative odds they will be able to pull off the deed drop to </w:t>
      </w:r>
      <w:r w:rsidRPr="00706793">
        <w:rPr>
          <w:rStyle w:val="Emphasis"/>
          <w:b w:val="0"/>
        </w:rPr>
        <w:t>one in well over three billion</w:t>
      </w:r>
      <w:r w:rsidRPr="00794AA0">
        <w:rPr>
          <w:sz w:val="14"/>
        </w:rPr>
        <w:t>—specifically 3,486,784,401</w:t>
      </w:r>
      <w:r w:rsidRPr="00706793">
        <w:rPr>
          <w:sz w:val="14"/>
        </w:rPr>
        <w:t xml:space="preserve">. </w:t>
      </w:r>
      <w:r w:rsidRPr="00706793">
        <w:rPr>
          <w:rStyle w:val="StyleUnderline"/>
          <w:u w:val="none"/>
        </w:rPr>
        <w:t>What they would be at the (still entirely realistic) level of one in ten boggles the mind</w:t>
      </w:r>
      <w:r w:rsidRPr="00706793">
        <w:rPr>
          <w:sz w:val="14"/>
        </w:rPr>
        <w:t xml:space="preserve">. </w:t>
      </w:r>
      <w:r w:rsidRPr="00794AA0">
        <w:rPr>
          <w:sz w:val="14"/>
        </w:rPr>
        <w:t xml:space="preserve">Moreover, </w:t>
      </w:r>
      <w:r w:rsidRPr="00706793">
        <w:rPr>
          <w:rStyle w:val="StyleUnderline"/>
          <w:u w:val="none"/>
        </w:rPr>
        <w:t>all this focuses on the effort to deliver a single bomb</w:t>
      </w:r>
      <w:r w:rsidRPr="00794AA0">
        <w:rPr>
          <w:sz w:val="14"/>
        </w:rPr>
        <w:t xml:space="preserve">. </w:t>
      </w:r>
      <w:r w:rsidR="00E74BD0">
        <w:rPr>
          <w:sz w:val="14"/>
        </w:rPr>
        <w:t xml:space="preserve"> </w:t>
      </w:r>
    </w:p>
    <w:p w14:paraId="324E7E0D" w14:textId="1AC8D401" w:rsidR="00E74BD0" w:rsidRDefault="00E74BD0" w:rsidP="00E74BD0">
      <w:pPr>
        <w:pStyle w:val="Heading3"/>
      </w:pPr>
      <w:r>
        <w:lastRenderedPageBreak/>
        <w:t>XT:  No Nuclear Terrorism</w:t>
      </w:r>
    </w:p>
    <w:p w14:paraId="2579DFB7" w14:textId="77777777" w:rsidR="00E74BD0" w:rsidRPr="00F97C53" w:rsidRDefault="00E74BD0" w:rsidP="00E74BD0">
      <w:pPr>
        <w:pStyle w:val="Heading4"/>
      </w:pPr>
      <w:r w:rsidRPr="00F97C53">
        <w:t xml:space="preserve">No risk or impact to nuclear terror – way too many barriers </w:t>
      </w:r>
    </w:p>
    <w:p w14:paraId="4F882F8B" w14:textId="18707270" w:rsidR="00E74BD0" w:rsidRPr="00F97C53" w:rsidRDefault="00323E61" w:rsidP="00E74BD0">
      <w:pPr>
        <w:rPr>
          <w:rStyle w:val="Style13ptBold"/>
          <w:b w:val="0"/>
          <w:sz w:val="20"/>
          <w:szCs w:val="20"/>
          <w:vertAlign w:val="superscript"/>
        </w:rPr>
      </w:pPr>
      <w:r>
        <w:rPr>
          <w:rStyle w:val="Style13ptBold"/>
        </w:rPr>
        <w:t xml:space="preserve">Eaves </w:t>
      </w:r>
      <w:r w:rsidR="00E74BD0" w:rsidRPr="00F97C53">
        <w:rPr>
          <w:rStyle w:val="Style13ptBold"/>
        </w:rPr>
        <w:t>16</w:t>
      </w:r>
      <w:r>
        <w:rPr>
          <w:rStyle w:val="Style13ptBold"/>
        </w:rPr>
        <w:t xml:space="preserve"> - </w:t>
      </w:r>
      <w:r>
        <w:rPr>
          <w:rStyle w:val="Style13ptBold"/>
          <w:b w:val="0"/>
          <w:sz w:val="20"/>
          <w:szCs w:val="20"/>
        </w:rPr>
        <w:t>M</w:t>
      </w:r>
      <w:r w:rsidRPr="00F97C53">
        <w:rPr>
          <w:rStyle w:val="Style13ptBold"/>
          <w:b w:val="0"/>
          <w:sz w:val="20"/>
          <w:szCs w:val="20"/>
        </w:rPr>
        <w:t>asters degree in international affairs from the School of Inte</w:t>
      </w:r>
      <w:r>
        <w:rPr>
          <w:rStyle w:val="Style13ptBold"/>
          <w:b w:val="0"/>
          <w:sz w:val="20"/>
          <w:szCs w:val="20"/>
        </w:rPr>
        <w:t xml:space="preserve">rnational and Public Affairs, </w:t>
      </w:r>
      <w:r w:rsidRPr="00F97C53">
        <w:rPr>
          <w:rStyle w:val="Style13ptBold"/>
          <w:b w:val="0"/>
          <w:sz w:val="20"/>
          <w:szCs w:val="20"/>
        </w:rPr>
        <w:t>Columbia University</w:t>
      </w:r>
      <w:r w:rsidR="00E74BD0" w:rsidRPr="00F97C53">
        <w:rPr>
          <w:rStyle w:val="Style13ptBold"/>
        </w:rPr>
        <w:t xml:space="preserve"> </w:t>
      </w:r>
      <w:r w:rsidR="00E74BD0" w:rsidRPr="00F97C53">
        <w:rPr>
          <w:rStyle w:val="Style13ptBold"/>
          <w:b w:val="0"/>
          <w:sz w:val="20"/>
          <w:szCs w:val="20"/>
        </w:rPr>
        <w:t>(Elizabeth</w:t>
      </w:r>
      <w:r>
        <w:rPr>
          <w:rStyle w:val="Style13ptBold"/>
          <w:b w:val="0"/>
          <w:sz w:val="20"/>
          <w:szCs w:val="20"/>
        </w:rPr>
        <w:t>, “What Does "Nuclear Terrorism" Really M</w:t>
      </w:r>
      <w:r w:rsidR="00E74BD0" w:rsidRPr="00F97C53">
        <w:rPr>
          <w:rStyle w:val="Style13ptBold"/>
          <w:b w:val="0"/>
          <w:sz w:val="20"/>
          <w:szCs w:val="20"/>
        </w:rPr>
        <w:t>ean?”</w:t>
      </w:r>
      <w:r>
        <w:rPr>
          <w:rStyle w:val="Style13ptBold"/>
          <w:b w:val="0"/>
          <w:sz w:val="20"/>
          <w:szCs w:val="20"/>
        </w:rPr>
        <w:t xml:space="preserve"> The Bulletin, 4/7</w:t>
      </w:r>
      <w:proofErr w:type="gramStart"/>
      <w:r>
        <w:rPr>
          <w:rStyle w:val="Style13ptBold"/>
          <w:b w:val="0"/>
          <w:sz w:val="20"/>
          <w:szCs w:val="20"/>
        </w:rPr>
        <w:t xml:space="preserve">, </w:t>
      </w:r>
      <w:r w:rsidR="00E74BD0" w:rsidRPr="00F97C53">
        <w:rPr>
          <w:rStyle w:val="Style13ptBold"/>
          <w:b w:val="0"/>
          <w:sz w:val="20"/>
          <w:szCs w:val="20"/>
        </w:rPr>
        <w:t xml:space="preserve"> </w:t>
      </w:r>
      <w:proofErr w:type="gramEnd"/>
      <w:r w:rsidR="008012ED">
        <w:fldChar w:fldCharType="begin"/>
      </w:r>
      <w:r w:rsidR="008012ED">
        <w:instrText xml:space="preserve"> HYPERLINK "http://thebulletin.org/what-does-nuclear-terrorism-really-mean9309" </w:instrText>
      </w:r>
      <w:r w:rsidR="008012ED">
        <w:fldChar w:fldCharType="separate"/>
      </w:r>
      <w:r w:rsidR="00E74BD0" w:rsidRPr="00F97C53">
        <w:rPr>
          <w:rStyle w:val="Hyperlink"/>
          <w:sz w:val="20"/>
          <w:szCs w:val="20"/>
        </w:rPr>
        <w:t>http://thebulletin.org/what-does-nuclear-terrorism-really-mean9309</w:t>
      </w:r>
      <w:r w:rsidR="008012ED">
        <w:rPr>
          <w:rStyle w:val="Hyperlink"/>
          <w:sz w:val="20"/>
          <w:szCs w:val="20"/>
        </w:rPr>
        <w:fldChar w:fldCharType="end"/>
      </w:r>
      <w:r w:rsidR="00E74BD0" w:rsidRPr="00F97C53">
        <w:rPr>
          <w:rStyle w:val="Style13ptBold"/>
          <w:b w:val="0"/>
          <w:sz w:val="20"/>
          <w:szCs w:val="20"/>
        </w:rPr>
        <w:t>)</w:t>
      </w:r>
    </w:p>
    <w:p w14:paraId="3694CCF3" w14:textId="77777777" w:rsidR="00E74BD0" w:rsidRPr="00F97C53" w:rsidRDefault="00E74BD0" w:rsidP="00E74BD0">
      <w:pPr>
        <w:rPr>
          <w:sz w:val="16"/>
        </w:rPr>
      </w:pPr>
      <w:r w:rsidRPr="002F1FED">
        <w:rPr>
          <w:highlight w:val="cyan"/>
          <w:u w:val="single"/>
        </w:rPr>
        <w:t>Least likely: a nuclear weapon</w:t>
      </w:r>
      <w:r w:rsidRPr="00323E61">
        <w:rPr>
          <w:sz w:val="16"/>
        </w:rPr>
        <w:t xml:space="preserve">. The reason the first scenario is improbable </w:t>
      </w:r>
      <w:r w:rsidRPr="00323E61">
        <w:rPr>
          <w:u w:val="single"/>
        </w:rPr>
        <w:t>is</w:t>
      </w:r>
      <w:r w:rsidRPr="00323E61">
        <w:rPr>
          <w:sz w:val="16"/>
        </w:rPr>
        <w:t xml:space="preserve"> that </w:t>
      </w:r>
      <w:r w:rsidRPr="00323E61">
        <w:rPr>
          <w:u w:val="single"/>
        </w:rPr>
        <w:t xml:space="preserve">it’s </w:t>
      </w:r>
      <w:r w:rsidRPr="002F1FED">
        <w:rPr>
          <w:highlight w:val="cyan"/>
          <w:u w:val="single"/>
        </w:rPr>
        <w:t>difficult to steal, buy, or make a nuclear weapon</w:t>
      </w:r>
      <w:r w:rsidRPr="00323E61">
        <w:rPr>
          <w:sz w:val="16"/>
        </w:rPr>
        <w:t xml:space="preserve">. While there are about </w:t>
      </w:r>
      <w:r w:rsidRPr="002F1FED">
        <w:rPr>
          <w:highlight w:val="cyan"/>
          <w:u w:val="single"/>
        </w:rPr>
        <w:t>10,000 nuclear warheads</w:t>
      </w:r>
      <w:r w:rsidRPr="00323E61">
        <w:rPr>
          <w:sz w:val="16"/>
        </w:rPr>
        <w:t xml:space="preserve"> in the world, most </w:t>
      </w:r>
      <w:r w:rsidRPr="002F1FED">
        <w:rPr>
          <w:highlight w:val="cyan"/>
          <w:u w:val="single"/>
        </w:rPr>
        <w:t>are heavily guarded</w:t>
      </w:r>
      <w:r w:rsidRPr="00323E61">
        <w:rPr>
          <w:u w:val="single"/>
        </w:rPr>
        <w:t xml:space="preserve"> </w:t>
      </w:r>
      <w:r w:rsidRPr="002F1FED">
        <w:rPr>
          <w:highlight w:val="cyan"/>
          <w:u w:val="single"/>
        </w:rPr>
        <w:t>and don’t lie around fully assembled.</w:t>
      </w:r>
      <w:r w:rsidRPr="00323E61">
        <w:rPr>
          <w:u w:val="single"/>
        </w:rPr>
        <w:t xml:space="preserve"> To steal one would require the cooperation of more than just one corrupt or coerced person</w:t>
      </w:r>
      <w:r w:rsidRPr="00323E61">
        <w:rPr>
          <w:sz w:val="16"/>
        </w:rPr>
        <w:t>. Some pol</w:t>
      </w:r>
      <w:r w:rsidRPr="00323E61">
        <w:rPr>
          <w:u w:val="single"/>
        </w:rPr>
        <w:t>icy analysts do worry that terrorists might be able to buy an atomic weapon from a nuclear power hostile to Western interests, perhaps North Korea or Pakistan</w:t>
      </w:r>
      <w:r w:rsidRPr="00323E61">
        <w:rPr>
          <w:sz w:val="16"/>
        </w:rPr>
        <w:t xml:space="preserve">. In 2013, though, </w:t>
      </w:r>
      <w:r w:rsidRPr="00323E61">
        <w:rPr>
          <w:u w:val="single"/>
        </w:rPr>
        <w:t xml:space="preserve">political scientists </w:t>
      </w:r>
      <w:proofErr w:type="spellStart"/>
      <w:r w:rsidRPr="00323E61">
        <w:rPr>
          <w:u w:val="single"/>
        </w:rPr>
        <w:t>Keir</w:t>
      </w:r>
      <w:proofErr w:type="spellEnd"/>
      <w:r w:rsidRPr="00323E61">
        <w:rPr>
          <w:u w:val="single"/>
        </w:rPr>
        <w:t xml:space="preserve"> A. </w:t>
      </w:r>
      <w:proofErr w:type="spellStart"/>
      <w:r w:rsidRPr="00323E61">
        <w:rPr>
          <w:u w:val="single"/>
        </w:rPr>
        <w:t>Lieber</w:t>
      </w:r>
      <w:proofErr w:type="spellEnd"/>
      <w:r w:rsidRPr="00323E61">
        <w:rPr>
          <w:u w:val="single"/>
        </w:rPr>
        <w:t xml:space="preserve"> of Georgetown University and Daryl Press of Dartmouth College published one of the few papers to rigorously examine that likelihood and found the fear overblown. As they write, “a </w:t>
      </w:r>
      <w:r w:rsidRPr="002F1FED">
        <w:rPr>
          <w:highlight w:val="cyan"/>
          <w:u w:val="single"/>
        </w:rPr>
        <w:t>terrorist nuclear strike would not remain anonymous for long and would soon be traced back to the originating state</w:t>
      </w:r>
      <w:r w:rsidRPr="00323E61">
        <w:rPr>
          <w:u w:val="single"/>
        </w:rPr>
        <w:t>.” Few national leaders are crazy or naïve enough to think they wouldn’t be found out, or that if they were, there wouldn’t be massive repercussions</w:t>
      </w:r>
      <w:r w:rsidRPr="00323E61">
        <w:rPr>
          <w:sz w:val="16"/>
        </w:rPr>
        <w:t xml:space="preserve">. As for building an atomic weapon, </w:t>
      </w:r>
      <w:r w:rsidRPr="00323E61">
        <w:rPr>
          <w:u w:val="single"/>
        </w:rPr>
        <w:t>it’s unlikely that terrorists could make anything as sophisticated as the warheads owned by governments,</w:t>
      </w:r>
      <w:r w:rsidRPr="00323E61">
        <w:rPr>
          <w:sz w:val="16"/>
        </w:rPr>
        <w:t xml:space="preserve"> but making a crude nuclear bomb—an improvised nuclear device, or IND—is “potentially within the capabilities of a technically sophisticated terrorist group,” according to the </w:t>
      </w:r>
      <w:proofErr w:type="spellStart"/>
      <w:r w:rsidRPr="00323E61">
        <w:rPr>
          <w:sz w:val="16"/>
        </w:rPr>
        <w:t>Belfer</w:t>
      </w:r>
      <w:proofErr w:type="spellEnd"/>
      <w:r w:rsidRPr="00323E61">
        <w:rPr>
          <w:sz w:val="16"/>
        </w:rPr>
        <w:t xml:space="preserve"> Center report. However, in addition to equipment and know-how</w:t>
      </w:r>
      <w:r w:rsidRPr="00323E61">
        <w:rPr>
          <w:u w:val="single"/>
        </w:rPr>
        <w:t>, the atom-bomb-seeking terrorist would need—the largest obstacle—some quantity of either plutonium or highly enriched uranium (HEU). Highly enriched uranium is present in fewer than 25 countries,</w:t>
      </w:r>
      <w:r w:rsidRPr="00323E61">
        <w:rPr>
          <w:sz w:val="16"/>
        </w:rPr>
        <w:t xml:space="preserve"> according to a new report from the Nuclear Threat Initiative. </w:t>
      </w:r>
      <w:r w:rsidRPr="00323E61">
        <w:rPr>
          <w:u w:val="single"/>
        </w:rPr>
        <w:t>Even Al Qaeda</w:t>
      </w:r>
      <w:r w:rsidRPr="00323E61">
        <w:rPr>
          <w:sz w:val="16"/>
        </w:rPr>
        <w:t xml:space="preserve">, which in the 1990s and early 2000s had deep pockets, a centralized command structure, and many scientists in its employ, </w:t>
      </w:r>
      <w:r w:rsidRPr="00323E61">
        <w:rPr>
          <w:u w:val="single"/>
        </w:rPr>
        <w:t>was not able to acquire material suitable for a nuclear weapon despite its best efforts.</w:t>
      </w:r>
      <w:r w:rsidRPr="00323E61">
        <w:rPr>
          <w:sz w:val="16"/>
        </w:rPr>
        <w:t xml:space="preserve"> </w:t>
      </w:r>
      <w:r w:rsidRPr="00323E61">
        <w:rPr>
          <w:u w:val="single"/>
        </w:rPr>
        <w:t>There have been reports of attempts to sell nuclear material in countries in the Black Sea area, but none has been successful</w:t>
      </w:r>
      <w:r w:rsidRPr="00323E61">
        <w:rPr>
          <w:sz w:val="16"/>
        </w:rPr>
        <w:t>, as far as has been made publicly known. Most likely: a dirty bomb. None of this is to suggest that the international community shouldn’t worry about the world’s nuclear arsenals; we would all be unequivocally safer if there were fewer atomic weapons and less nuclear-weapon-ready material around. But we’re far more likely to see the second scenario—</w:t>
      </w:r>
      <w:r w:rsidRPr="00323E61">
        <w:rPr>
          <w:u w:val="single"/>
        </w:rPr>
        <w:t>a dirty bomb</w:t>
      </w:r>
      <w:r w:rsidRPr="00323E61">
        <w:rPr>
          <w:sz w:val="16"/>
        </w:rPr>
        <w:t xml:space="preserve"> attack—than a nuclear explosion in the near future. So what </w:t>
      </w:r>
      <w:r w:rsidRPr="00323E61">
        <w:rPr>
          <w:u w:val="single"/>
        </w:rPr>
        <w:t>will</w:t>
      </w:r>
      <w:r w:rsidRPr="00323E61">
        <w:rPr>
          <w:sz w:val="16"/>
        </w:rPr>
        <w:t xml:space="preserve"> that </w:t>
      </w:r>
      <w:r w:rsidRPr="00323E61">
        <w:rPr>
          <w:u w:val="single"/>
        </w:rPr>
        <w:t>look</w:t>
      </w:r>
      <w:r w:rsidRPr="00323E61">
        <w:rPr>
          <w:sz w:val="16"/>
        </w:rPr>
        <w:t xml:space="preserve"> like? </w:t>
      </w:r>
      <w:proofErr w:type="gramStart"/>
      <w:r w:rsidRPr="00323E61">
        <w:rPr>
          <w:u w:val="single"/>
        </w:rPr>
        <w:t>Nothing like the aftermath of a nuclear weapon attack.</w:t>
      </w:r>
      <w:proofErr w:type="gramEnd"/>
      <w:r w:rsidRPr="00323E61">
        <w:rPr>
          <w:sz w:val="16"/>
        </w:rPr>
        <w:t xml:space="preserve"> As the US Nuclear Regulatory Commission explains, “A dirty bomb is in no way similar to a nuclear weapon.” The latter relies on fission or fusion to create an explosion millions of times more powerful than the former. A nuclear bomb could spread radiation over hundreds of square miles, whereas </w:t>
      </w:r>
      <w:r w:rsidRPr="00323E61">
        <w:rPr>
          <w:u w:val="single"/>
        </w:rPr>
        <w:t>a dirty bomb could only do so over a few square miles</w:t>
      </w:r>
      <w:r w:rsidRPr="00323E61">
        <w:rPr>
          <w:sz w:val="16"/>
        </w:rPr>
        <w:t xml:space="preserve">. Dirty bombs have more in common with nuclear medicine than nuclear war. </w:t>
      </w:r>
      <w:r w:rsidRPr="00323E61">
        <w:rPr>
          <w:u w:val="single"/>
        </w:rPr>
        <w:t>A dirty bomb wouldn’t immediately kill any more people than an ordinary explosive.</w:t>
      </w:r>
      <w:r w:rsidRPr="00F97C53">
        <w:rPr>
          <w:sz w:val="16"/>
        </w:rPr>
        <w:t xml:space="preserve"> It is a weapon ideally suited to terrorism, though, part of the very purpose of which is to sow fear. In fact, in the perverse psychology of terrorism, a mere claim that a bomb had spread radioactive material would have some of the same effect as a bomb that actually did so.</w:t>
      </w:r>
    </w:p>
    <w:p w14:paraId="16D8EB55" w14:textId="77777777" w:rsidR="00E74BD0" w:rsidRPr="00E74BD0" w:rsidRDefault="00E74BD0" w:rsidP="00E74BD0"/>
    <w:p w14:paraId="42325DDF" w14:textId="2C374D94" w:rsidR="00706793" w:rsidRDefault="00706793" w:rsidP="00706793">
      <w:pPr>
        <w:pStyle w:val="Heading3"/>
      </w:pPr>
      <w:r>
        <w:lastRenderedPageBreak/>
        <w:t>AT Disease – No Extinction</w:t>
      </w:r>
    </w:p>
    <w:p w14:paraId="0B45F53A" w14:textId="4FB139B4" w:rsidR="00370A64" w:rsidRDefault="00706793" w:rsidP="00370A64">
      <w:pPr>
        <w:pStyle w:val="Heading4"/>
      </w:pPr>
      <w:r>
        <w:t>Disease won’t</w:t>
      </w:r>
      <w:r w:rsidR="00370A64">
        <w:t xml:space="preserve"> cause extinction—vaccines, immunity, and technology check</w:t>
      </w:r>
    </w:p>
    <w:p w14:paraId="15DD578A" w14:textId="558C11EF" w:rsidR="00370A64" w:rsidRPr="00AA59A1" w:rsidRDefault="00AA59A1" w:rsidP="00370A64">
      <w:proofErr w:type="spellStart"/>
      <w:r>
        <w:rPr>
          <w:rStyle w:val="Style13ptBold"/>
        </w:rPr>
        <w:t>Adalja</w:t>
      </w:r>
      <w:proofErr w:type="spellEnd"/>
      <w:r w:rsidR="00F066A3">
        <w:rPr>
          <w:rStyle w:val="Style13ptBold"/>
        </w:rPr>
        <w:t xml:space="preserve"> 6/7</w:t>
      </w:r>
      <w:r w:rsidR="00706793">
        <w:rPr>
          <w:rStyle w:val="Style13ptBold"/>
        </w:rPr>
        <w:t xml:space="preserve"> –</w:t>
      </w:r>
      <w:r>
        <w:rPr>
          <w:rStyle w:val="Style13ptBold"/>
          <w:b w:val="0"/>
        </w:rPr>
        <w:t xml:space="preserve"> </w:t>
      </w:r>
      <w:r w:rsidRPr="00F97C53">
        <w:t>MD in medicine @ American University, fellow @ American College of Physicians, member of the Infectious Disease Society of America's Public Health Committee, Senior Associate @ University of Pittsburgh Medical Center, Clinical Assistant Professor in the Department of Critical Care Medicine, Clinical Assistant Professor in the Department of Emergency Medicine, Adjunct Instructor in the Department of Medicine’s Division of Infectious Diseases</w:t>
      </w:r>
      <w:r>
        <w:rPr>
          <w:rStyle w:val="Style13ptBold"/>
          <w:b w:val="0"/>
        </w:rPr>
        <w:t xml:space="preserve"> </w:t>
      </w:r>
      <w:r>
        <w:rPr>
          <w:sz w:val="20"/>
        </w:rPr>
        <w:t>(</w:t>
      </w:r>
      <w:proofErr w:type="spellStart"/>
      <w:r>
        <w:rPr>
          <w:sz w:val="20"/>
        </w:rPr>
        <w:t>Amesh</w:t>
      </w:r>
      <w:proofErr w:type="spellEnd"/>
      <w:r w:rsidR="00706793">
        <w:rPr>
          <w:sz w:val="20"/>
        </w:rPr>
        <w:t xml:space="preserve">, </w:t>
      </w:r>
      <w:r w:rsidR="00370A64" w:rsidRPr="007C5639">
        <w:rPr>
          <w:sz w:val="20"/>
        </w:rPr>
        <w:t xml:space="preserve">“Why Hasn't Disease Wiped out the Human Race?” </w:t>
      </w:r>
      <w:r w:rsidR="00706793">
        <w:rPr>
          <w:sz w:val="20"/>
        </w:rPr>
        <w:t xml:space="preserve">The Atlantic, </w:t>
      </w:r>
      <w:r w:rsidR="00370A64" w:rsidRPr="007C5639">
        <w:rPr>
          <w:sz w:val="20"/>
        </w:rPr>
        <w:t>http://www.theatlantic.com/health/archive/2016/06/infectious-diseases-extinction/487514/)</w:t>
      </w:r>
      <w:r w:rsidR="00370A64">
        <w:rPr>
          <w:sz w:val="20"/>
        </w:rPr>
        <w:t>//ghs-sr</w:t>
      </w:r>
    </w:p>
    <w:p w14:paraId="6773F5B7" w14:textId="77777777" w:rsidR="00370A64" w:rsidRDefault="00370A64" w:rsidP="00370A64">
      <w:pPr>
        <w:rPr>
          <w:sz w:val="14"/>
        </w:rPr>
      </w:pPr>
      <w:r w:rsidRPr="0044700F">
        <w:rPr>
          <w:rStyle w:val="StyleUnderline"/>
        </w:rPr>
        <w:t xml:space="preserve">Any </w:t>
      </w:r>
      <w:r w:rsidRPr="002F1FED">
        <w:rPr>
          <w:rStyle w:val="StyleUnderline"/>
          <w:highlight w:val="cyan"/>
        </w:rPr>
        <w:t>apocalyptic pathogen</w:t>
      </w:r>
      <w:r w:rsidRPr="0044700F">
        <w:rPr>
          <w:rStyle w:val="StyleUnderline"/>
        </w:rPr>
        <w:t xml:space="preserve"> would </w:t>
      </w:r>
      <w:r w:rsidRPr="002F1FED">
        <w:rPr>
          <w:rStyle w:val="StyleUnderline"/>
          <w:highlight w:val="cyan"/>
        </w:rPr>
        <w:t>need to possess</w:t>
      </w:r>
      <w:r w:rsidRPr="0044700F">
        <w:rPr>
          <w:rStyle w:val="StyleUnderline"/>
        </w:rPr>
        <w:t xml:space="preserve"> a very </w:t>
      </w:r>
      <w:r w:rsidRPr="002F1FED">
        <w:rPr>
          <w:rStyle w:val="StyleUnderline"/>
          <w:highlight w:val="cyan"/>
        </w:rPr>
        <w:t>special combination of two attributes</w:t>
      </w:r>
      <w:r w:rsidRPr="0044700F">
        <w:rPr>
          <w:rStyle w:val="StyleUnderline"/>
        </w:rPr>
        <w:t xml:space="preserve">. First, it would have to be </w:t>
      </w:r>
      <w:r w:rsidRPr="002F1FED">
        <w:rPr>
          <w:rStyle w:val="StyleUnderline"/>
          <w:highlight w:val="cyan"/>
        </w:rPr>
        <w:t>so unfamiliar that no existing therapy or vaccine could be applied to it</w:t>
      </w:r>
      <w:r w:rsidRPr="0044700F">
        <w:rPr>
          <w:rStyle w:val="StyleUnderline"/>
        </w:rPr>
        <w:t xml:space="preserve">. Second, it would </w:t>
      </w:r>
      <w:r w:rsidRPr="002F1FED">
        <w:rPr>
          <w:rStyle w:val="StyleUnderline"/>
          <w:highlight w:val="cyan"/>
        </w:rPr>
        <w:t>need to have a high and surreptitious transmissibility before symptoms occur</w:t>
      </w:r>
      <w:r w:rsidRPr="0044700F">
        <w:rPr>
          <w:rStyle w:val="StyleUnderline"/>
        </w:rPr>
        <w:t>.</w:t>
      </w:r>
      <w:r w:rsidRPr="008858FA">
        <w:rPr>
          <w:sz w:val="14"/>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w:t>
      </w:r>
      <w:r w:rsidRPr="0044700F">
        <w:rPr>
          <w:rStyle w:val="StyleUnderline"/>
        </w:rPr>
        <w:t xml:space="preserve">The three infectious diseases most likely to be considered extinction-level threats in the world today—influenza, HIV, and Ebola—don’t meet these two requirements. </w:t>
      </w:r>
      <w:r w:rsidRPr="008858FA">
        <w:rPr>
          <w:sz w:val="14"/>
        </w:rPr>
        <w:t xml:space="preserve">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w:t>
      </w:r>
      <w:r w:rsidRPr="0044700F">
        <w:rPr>
          <w:rStyle w:val="StyleUnderline"/>
        </w:rPr>
        <w:t xml:space="preserve">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every other known </w:t>
      </w:r>
      <w:r w:rsidRPr="002F1FED">
        <w:rPr>
          <w:rStyle w:val="StyleUnderline"/>
          <w:highlight w:val="cyan"/>
        </w:rPr>
        <w:t>disease falls short of what seems required to wipe out humans</w:t>
      </w:r>
      <w:r w:rsidRPr="0044700F">
        <w:rPr>
          <w:rStyle w:val="StyleUnderline"/>
        </w:rPr>
        <w:t>—</w:t>
      </w:r>
      <w:r w:rsidRPr="002F1FED">
        <w:rPr>
          <w:rStyle w:val="Emphasis"/>
          <w:highlight w:val="cyan"/>
        </w:rPr>
        <w:t>which is, of course, why we’re still here</w:t>
      </w:r>
      <w:r w:rsidRPr="0044700F">
        <w:rPr>
          <w:rStyle w:val="StyleUnderline"/>
        </w:rPr>
        <w:t xml:space="preserve">. And it’s not that diseases are ineffective. On the contrary, diseases’ failure to knock us out is a testament to just how resilient humans are. Part of our evolutionary heritage is our immune system, one of the most </w:t>
      </w:r>
      <w:proofErr w:type="gramStart"/>
      <w:r w:rsidRPr="0044700F">
        <w:rPr>
          <w:rStyle w:val="StyleUnderline"/>
        </w:rPr>
        <w:t>complex</w:t>
      </w:r>
      <w:proofErr w:type="gramEnd"/>
      <w:r w:rsidRPr="0044700F">
        <w:rPr>
          <w:rStyle w:val="StyleUnderline"/>
        </w:rPr>
        <w:t xml:space="preserve"> on the planet, even without the benefit of vaccines or the helping hand of antimicrobial drugs. This system, when viewed at a species level, can adapt to almost any enemy imaginable. Coupled to genetic variations amongst humans—which open up the possibility for a range of advantages, from imperviousness to infection to a tendency for mild symptoms—this adaptability ensures that almost any infectious disease onslaught will leave a large proportion of the population alive to rebuild, in contrast to the fictional Hollywood versions.</w:t>
      </w:r>
      <w:r w:rsidRPr="008858FA">
        <w:rPr>
          <w:sz w:val="14"/>
        </w:rPr>
        <w:t xml:space="preserve">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w:t>
      </w:r>
      <w:r w:rsidRPr="008858FA">
        <w:rPr>
          <w:rStyle w:val="StyleUnderline"/>
        </w:rPr>
        <w:t>.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w:t>
      </w:r>
      <w:r w:rsidRPr="008858FA">
        <w:rPr>
          <w:sz w:val="14"/>
        </w:rPr>
        <w:t xml:space="preserve"> When humans began to focus their minds on the problems posed by infectious disease, human life ceased being nasty, brutish, and short. In many ways, human consciousness became infectious diseases’ worthiest adversary. </w:t>
      </w:r>
    </w:p>
    <w:p w14:paraId="503B410B" w14:textId="513301E8" w:rsidR="00AA59A1" w:rsidRDefault="00AA59A1" w:rsidP="00AA59A1">
      <w:pPr>
        <w:pStyle w:val="Heading3"/>
      </w:pPr>
      <w:r>
        <w:lastRenderedPageBreak/>
        <w:t>XT:  No Extinction</w:t>
      </w:r>
    </w:p>
    <w:p w14:paraId="2CDD0889" w14:textId="77777777" w:rsidR="00AA59A1" w:rsidRPr="00F97C53" w:rsidRDefault="00AA59A1" w:rsidP="00AA59A1">
      <w:pPr>
        <w:pStyle w:val="Heading4"/>
      </w:pPr>
      <w:r w:rsidRPr="00F97C53">
        <w:t>No extinction from disease – resilience and disease control</w:t>
      </w:r>
    </w:p>
    <w:p w14:paraId="369D2EC9" w14:textId="6FFEFF0E" w:rsidR="00AA59A1" w:rsidRPr="00F97C53" w:rsidRDefault="00AA59A1" w:rsidP="00AA59A1">
      <w:proofErr w:type="spellStart"/>
      <w:r>
        <w:rPr>
          <w:rStyle w:val="Style13ptBold"/>
        </w:rPr>
        <w:t>Adalja</w:t>
      </w:r>
      <w:proofErr w:type="spellEnd"/>
      <w:r>
        <w:rPr>
          <w:rStyle w:val="Style13ptBold"/>
        </w:rPr>
        <w:t xml:space="preserve"> </w:t>
      </w:r>
      <w:r w:rsidRPr="00F97C53">
        <w:rPr>
          <w:rStyle w:val="Style13ptBold"/>
        </w:rPr>
        <w:t>6/17</w:t>
      </w:r>
      <w:r>
        <w:rPr>
          <w:rStyle w:val="Style13ptBold"/>
        </w:rPr>
        <w:t xml:space="preserve">-  </w:t>
      </w:r>
      <w:r w:rsidRPr="00F97C53">
        <w:t>MD in medicine @ American University, fellow @ American College of Physicians, member of the Infectious Disease Society of America's Public Health Committee, Senior Associate @ University of Pittsburgh Medical Center, Clinical Assistant Professor in the Department of Critical Care Medicine, Clinical Assistant Professor in the Department of Emergency Medicine, Adjunct Instructor in the Department of Medicine’s Division of Infectious Diseases</w:t>
      </w:r>
      <w:r>
        <w:t xml:space="preserve"> (</w:t>
      </w:r>
      <w:proofErr w:type="spellStart"/>
      <w:r>
        <w:t>Amesh</w:t>
      </w:r>
      <w:proofErr w:type="spellEnd"/>
      <w:r>
        <w:t xml:space="preserve">, </w:t>
      </w:r>
      <w:r w:rsidRPr="00F97C53">
        <w:t xml:space="preserve">“Why Hasn't Disease Wiped out the Human Race?”, 6/17/16, Accessed 7/7/16, </w:t>
      </w:r>
      <w:hyperlink r:id="rId17" w:history="1">
        <w:r w:rsidRPr="00F97C53">
          <w:rPr>
            <w:rStyle w:val="Hyperlink"/>
          </w:rPr>
          <w:t>http://www.theatlantic.com/health/archive/2016/06/infectious-diseases-extinction/487514</w:t>
        </w:r>
      </w:hyperlink>
      <w:r>
        <w:t>)//SN</w:t>
      </w:r>
    </w:p>
    <w:p w14:paraId="4718A5A4" w14:textId="77777777" w:rsidR="00AA59A1" w:rsidRPr="00F97C53" w:rsidRDefault="00AA59A1" w:rsidP="00AA59A1">
      <w:pPr>
        <w:rPr>
          <w:sz w:val="14"/>
        </w:rPr>
      </w:pPr>
      <w:r w:rsidRPr="00F97C53">
        <w:rPr>
          <w:sz w:val="14"/>
        </w:rPr>
        <w:t xml:space="preserve">In other words, no, I wasn’t worried—and not because I have a rosy outlook on infectious diseases. </w:t>
      </w:r>
      <w:r w:rsidRPr="00F97C53">
        <w:rPr>
          <w:rStyle w:val="StyleUnderline"/>
        </w:rPr>
        <w:t>I’m well-aware of the damage these diseases are causing around the world</w:t>
      </w:r>
      <w:r w:rsidRPr="00F97C53">
        <w:rPr>
          <w:sz w:val="14"/>
        </w:rPr>
        <w:t xml:space="preserve">: HIV, malaria, tuberculosis; the influenza pandemic that took the world by surprise in 2009; the anti-vaccine movement bumping cases of measles to an all-time post-vaccine-era high; </w:t>
      </w:r>
      <w:r w:rsidRPr="00F97C53">
        <w:rPr>
          <w:rStyle w:val="StyleUnderline"/>
        </w:rPr>
        <w:t>antibiotic-resistant bacteria threatening to collapse the entire structure of modern medicine</w:t>
      </w:r>
      <w:r w:rsidRPr="00F97C53">
        <w:rPr>
          <w:sz w:val="14"/>
        </w:rPr>
        <w:t xml:space="preserve">—all these, like Ebola, are continuously placing an enormous number of lives at risk. But </w:t>
      </w:r>
      <w:r w:rsidRPr="00F97C53">
        <w:rPr>
          <w:rStyle w:val="StyleUnderline"/>
        </w:rPr>
        <w:t>when people ask me if I’m worried about infectious diseases, they’re often</w:t>
      </w:r>
      <w:r w:rsidRPr="00F97C53">
        <w:rPr>
          <w:sz w:val="14"/>
        </w:rPr>
        <w:t xml:space="preserve"> not asking about the threat to human lives; they’re </w:t>
      </w:r>
      <w:r w:rsidRPr="00F97C53">
        <w:rPr>
          <w:rStyle w:val="StyleUnderline"/>
        </w:rPr>
        <w:t>asking about the threat</w:t>
      </w:r>
      <w:r w:rsidRPr="00F97C53">
        <w:rPr>
          <w:sz w:val="14"/>
        </w:rPr>
        <w:t xml:space="preserve"> to human life. With each outbreak of a headline-grabbing emerging infectious disease comes a fear </w:t>
      </w:r>
      <w:r w:rsidRPr="00F97C53">
        <w:rPr>
          <w:rStyle w:val="StyleUnderline"/>
        </w:rPr>
        <w:t xml:space="preserve">of </w:t>
      </w:r>
      <w:r w:rsidRPr="00AA59A1">
        <w:rPr>
          <w:rStyle w:val="Emphasis"/>
          <w:b w:val="0"/>
        </w:rPr>
        <w:t>extinction</w:t>
      </w:r>
      <w:r w:rsidRPr="00AA59A1">
        <w:rPr>
          <w:b/>
          <w:sz w:val="14"/>
        </w:rPr>
        <w:t xml:space="preserve"> itself. The fear envisions a large proportion of humans succumbing to infection, leaving no survivors or so few that the species can’t be sustained. </w:t>
      </w:r>
      <w:r w:rsidRPr="002F1FED">
        <w:rPr>
          <w:rStyle w:val="Emphasis"/>
          <w:b w:val="0"/>
          <w:highlight w:val="cyan"/>
        </w:rPr>
        <w:t>I’m not afraid of this apocalyptic scenario</w:t>
      </w:r>
      <w:r w:rsidRPr="00AA59A1">
        <w:rPr>
          <w:b/>
          <w:sz w:val="14"/>
        </w:rPr>
        <w:t xml:space="preserve">, but I do understand the impulse. </w:t>
      </w:r>
      <w:r w:rsidRPr="00AA59A1">
        <w:rPr>
          <w:rStyle w:val="StyleUnderline"/>
        </w:rPr>
        <w:t xml:space="preserve">Worry about the end is a quintessentially human trait. Thankfully, </w:t>
      </w:r>
      <w:r w:rsidRPr="00AA59A1">
        <w:rPr>
          <w:rStyle w:val="Emphasis"/>
          <w:b w:val="0"/>
        </w:rPr>
        <w:t>so is our resilience</w:t>
      </w:r>
      <w:r w:rsidRPr="00AA59A1">
        <w:rPr>
          <w:sz w:val="14"/>
        </w:rPr>
        <w:t xml:space="preserve">. </w:t>
      </w:r>
      <w:r w:rsidRPr="00AA59A1">
        <w:rPr>
          <w:rStyle w:val="StyleUnderline"/>
        </w:rPr>
        <w:t>For most of</w:t>
      </w:r>
      <w:r w:rsidRPr="00AA59A1">
        <w:rPr>
          <w:sz w:val="14"/>
        </w:rPr>
        <w:t xml:space="preserve"> [humankind’s] </w:t>
      </w:r>
      <w:r w:rsidRPr="00AA59A1">
        <w:rPr>
          <w:rStyle w:val="StyleUnderline"/>
        </w:rPr>
        <w:t xml:space="preserve">history, infectious </w:t>
      </w:r>
      <w:r w:rsidRPr="002F1FED">
        <w:rPr>
          <w:rStyle w:val="StyleUnderline"/>
          <w:highlight w:val="cyan"/>
        </w:rPr>
        <w:t>diseases were</w:t>
      </w:r>
      <w:r w:rsidRPr="00AA59A1">
        <w:rPr>
          <w:rStyle w:val="StyleUnderline"/>
        </w:rPr>
        <w:t xml:space="preserve"> the existential threat to humanity</w:t>
      </w:r>
      <w:r w:rsidRPr="00AA59A1">
        <w:rPr>
          <w:b/>
          <w:sz w:val="14"/>
        </w:rPr>
        <w:t xml:space="preserve">—and for good reason. </w:t>
      </w:r>
      <w:r w:rsidRPr="00AA59A1">
        <w:rPr>
          <w:rStyle w:val="StyleUnderline"/>
        </w:rPr>
        <w:t xml:space="preserve">They were </w:t>
      </w:r>
      <w:r w:rsidRPr="002F1FED">
        <w:rPr>
          <w:rStyle w:val="StyleUnderline"/>
          <w:highlight w:val="cyan"/>
        </w:rPr>
        <w:t>quite successful at killing people</w:t>
      </w:r>
      <w:r w:rsidRPr="00AA59A1">
        <w:rPr>
          <w:b/>
          <w:sz w:val="14"/>
        </w:rPr>
        <w:t xml:space="preserv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AA59A1">
        <w:rPr>
          <w:rStyle w:val="StyleUnderline"/>
        </w:rPr>
        <w:t>And yet</w:t>
      </w:r>
      <w:r w:rsidRPr="00AA59A1">
        <w:rPr>
          <w:b/>
          <w:sz w:val="14"/>
        </w:rPr>
        <w:t xml:space="preserve">, of course, </w:t>
      </w:r>
      <w:r w:rsidRPr="002F1FED">
        <w:rPr>
          <w:rStyle w:val="StyleUnderline"/>
          <w:highlight w:val="cyan"/>
        </w:rPr>
        <w:t>humanity continued to flourish</w:t>
      </w:r>
      <w:r w:rsidRPr="00AA59A1">
        <w:rPr>
          <w:rStyle w:val="StyleUnderline"/>
          <w:b/>
        </w:rPr>
        <w:t xml:space="preserve">. </w:t>
      </w:r>
      <w:r w:rsidRPr="002F1FED">
        <w:rPr>
          <w:rStyle w:val="Emphasis"/>
          <w:b w:val="0"/>
          <w:highlight w:val="cyan"/>
        </w:rPr>
        <w:t>Our species’ recent explosion in lifespan is almost exclusively the result of the control of infectious diseases</w:t>
      </w:r>
      <w:r w:rsidRPr="00AA59A1">
        <w:rPr>
          <w:rStyle w:val="StyleUnderline"/>
          <w:b/>
        </w:rPr>
        <w:t xml:space="preserve"> </w:t>
      </w:r>
      <w:r w:rsidRPr="00AA59A1">
        <w:rPr>
          <w:rStyle w:val="StyleUnderline"/>
        </w:rPr>
        <w:t>through sanitation, vaccination, and antimicrobial therapies. Only in the modern era</w:t>
      </w:r>
      <w:r w:rsidRPr="00AA59A1">
        <w:rPr>
          <w:b/>
          <w:sz w:val="14"/>
        </w:rPr>
        <w:t xml:space="preserve">, in which many infectious diseases have been tamed in the industrial world, </w:t>
      </w:r>
      <w:r w:rsidRPr="00AA59A1">
        <w:rPr>
          <w:rStyle w:val="StyleUnderline"/>
        </w:rPr>
        <w:t>do people have the luxury of death from</w:t>
      </w:r>
      <w:r w:rsidRPr="00AA59A1">
        <w:rPr>
          <w:sz w:val="14"/>
        </w:rPr>
        <w:t xml:space="preserve"> cancer, heart </w:t>
      </w:r>
      <w:r w:rsidRPr="00AA59A1">
        <w:rPr>
          <w:rStyle w:val="StyleUnderline"/>
        </w:rPr>
        <w:t>disease</w:t>
      </w:r>
      <w:r w:rsidRPr="00AA59A1">
        <w:rPr>
          <w:sz w:val="14"/>
        </w:rPr>
        <w:t xml:space="preserve">, or stroke </w:t>
      </w:r>
      <w:r w:rsidRPr="00AA59A1">
        <w:rPr>
          <w:rStyle w:val="StyleUnderline"/>
        </w:rPr>
        <w:t>in the 8th decade of life</w:t>
      </w:r>
      <w:r w:rsidRPr="00AA59A1">
        <w:rPr>
          <w:b/>
          <w:sz w:val="14"/>
        </w:rPr>
        <w:t xml:space="preserve">. Childhoods are free from watching siblings and friends die from outbreaks of typhoid, scarlet fever, smallpox, measles, and the like. So </w:t>
      </w:r>
      <w:r w:rsidRPr="0028551F">
        <w:rPr>
          <w:rStyle w:val="Emphasis"/>
          <w:b w:val="0"/>
          <w:highlight w:val="cyan"/>
        </w:rPr>
        <w:t>what would it take for a disease to wipe out humanity</w:t>
      </w:r>
      <w:r w:rsidRPr="00AA59A1">
        <w:rPr>
          <w:b/>
          <w:sz w:val="14"/>
        </w:rPr>
        <w:t xml:space="preserve"> now? In Michael Crichton’s The Andromeda Strain, the canonical book in the disease-outbreak genre, an alien microbe threatens the human race with extinction, and humanity’s best minds are marshaled to combat the enemy organism. Fortunately, </w:t>
      </w:r>
      <w:r w:rsidRPr="00AA59A1">
        <w:rPr>
          <w:rStyle w:val="StyleUnderline"/>
        </w:rPr>
        <w:t>outside of fiction, there’s no reason to expect alien pathogens to wage war on the human race any time soon</w:t>
      </w:r>
      <w:r w:rsidRPr="00AA59A1">
        <w:rPr>
          <w:sz w:val="14"/>
        </w:rPr>
        <w:t xml:space="preserve">, and </w:t>
      </w:r>
      <w:r w:rsidRPr="00AA59A1">
        <w:rPr>
          <w:rStyle w:val="Emphasis"/>
          <w:b w:val="0"/>
        </w:rPr>
        <w:t>my analysis suggests</w:t>
      </w:r>
      <w:r w:rsidRPr="00AA59A1">
        <w:rPr>
          <w:rStyle w:val="StyleUnderline"/>
        </w:rPr>
        <w:t xml:space="preserve"> that any real-life domestic microbe reaching an extinction</w:t>
      </w:r>
      <w:r w:rsidRPr="00AA59A1">
        <w:rPr>
          <w:sz w:val="14"/>
        </w:rPr>
        <w:t xml:space="preserve"> level of </w:t>
      </w:r>
      <w:r w:rsidRPr="00AA59A1">
        <w:rPr>
          <w:rStyle w:val="StyleUnderline"/>
        </w:rPr>
        <w:t>threat</w:t>
      </w:r>
      <w:r w:rsidRPr="00AA59A1">
        <w:rPr>
          <w:sz w:val="14"/>
        </w:rPr>
        <w:t xml:space="preserve"> probably </w:t>
      </w:r>
      <w:r w:rsidRPr="00AA59A1">
        <w:rPr>
          <w:rStyle w:val="StyleUnderline"/>
        </w:rPr>
        <w:t>is</w:t>
      </w:r>
      <w:r w:rsidRPr="00AA59A1">
        <w:rPr>
          <w:sz w:val="14"/>
        </w:rPr>
        <w:t xml:space="preserve"> just as </w:t>
      </w:r>
      <w:r w:rsidRPr="00AA59A1">
        <w:rPr>
          <w:rStyle w:val="StyleUnderline"/>
        </w:rPr>
        <w:t>unlikely</w:t>
      </w:r>
      <w:r w:rsidRPr="00AA59A1">
        <w:rPr>
          <w:sz w:val="14"/>
        </w:rPr>
        <w:t xml:space="preserve">. </w:t>
      </w:r>
      <w:r w:rsidRPr="00AA59A1">
        <w:rPr>
          <w:rStyle w:val="StyleUnderline"/>
        </w:rPr>
        <w:t>Any apocalyptic pathogen would need to possess a very special combination of two attributes</w:t>
      </w:r>
      <w:r w:rsidRPr="00AA59A1">
        <w:rPr>
          <w:sz w:val="14"/>
        </w:rPr>
        <w:t xml:space="preserve">. First, </w:t>
      </w:r>
      <w:r w:rsidRPr="00AA59A1">
        <w:rPr>
          <w:rStyle w:val="StyleUnderline"/>
        </w:rPr>
        <w:t>it would have to be so unfamiliar that no existing therapy or vaccine could be applied to it</w:t>
      </w:r>
      <w:r w:rsidRPr="00AA59A1">
        <w:rPr>
          <w:b/>
          <w:sz w:val="14"/>
        </w:rPr>
        <w:t xml:space="preserve">. Second, </w:t>
      </w:r>
      <w:r w:rsidRPr="00AA59A1">
        <w:rPr>
          <w:rStyle w:val="StyleUnderline"/>
        </w:rPr>
        <w:t>it would need to have a high and surreptitious transmissibility before symptoms occur</w:t>
      </w:r>
      <w:r w:rsidRPr="00AA59A1">
        <w:rPr>
          <w:b/>
          <w:sz w:val="14"/>
        </w:rPr>
        <w:t xml:space="preserve">. The first is essential because any microbe from a known class of pathogens would, by definition, have family members that could serve as models for containment and countermeasures. The second would allow the hypothetical disease </w:t>
      </w:r>
      <w:r w:rsidRPr="00AA59A1">
        <w:rPr>
          <w:rStyle w:val="StyleUnderline"/>
        </w:rPr>
        <w:t>to spread without being detected by even the most astute clinicians</w:t>
      </w:r>
      <w:r w:rsidRPr="00AA59A1">
        <w:rPr>
          <w:sz w:val="14"/>
        </w:rPr>
        <w:t xml:space="preserve">. The three infectious </w:t>
      </w:r>
      <w:r w:rsidRPr="0028551F">
        <w:rPr>
          <w:rStyle w:val="StyleUnderline"/>
          <w:highlight w:val="cyan"/>
        </w:rPr>
        <w:t>diseases most likely to be considered extinction-level threats in the world</w:t>
      </w:r>
      <w:r w:rsidRPr="00AA59A1">
        <w:rPr>
          <w:b/>
          <w:sz w:val="14"/>
        </w:rPr>
        <w:t xml:space="preserve"> today—influenza, HIV, and Ebola—</w:t>
      </w:r>
      <w:r w:rsidRPr="0028551F">
        <w:rPr>
          <w:rStyle w:val="Emphasis"/>
          <w:b w:val="0"/>
          <w:highlight w:val="cyan"/>
        </w:rPr>
        <w:t>don’t meet these two requirements</w:t>
      </w:r>
      <w:r w:rsidRPr="00AA59A1">
        <w:rPr>
          <w:b/>
          <w:sz w:val="14"/>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w:t>
      </w:r>
      <w:r w:rsidRPr="00AA59A1">
        <w:rPr>
          <w:rStyle w:val="StyleUnderline"/>
        </w:rPr>
        <w:t>humans have been attuned to</w:t>
      </w:r>
      <w:r w:rsidRPr="00AA59A1">
        <w:rPr>
          <w:sz w:val="14"/>
        </w:rPr>
        <w:t xml:space="preserve"> its </w:t>
      </w:r>
      <w:r w:rsidRPr="00AA59A1">
        <w:rPr>
          <w:rStyle w:val="StyleUnderline"/>
        </w:rPr>
        <w:t>risk</w:t>
      </w:r>
      <w:r w:rsidRPr="00AA59A1">
        <w:rPr>
          <w:sz w:val="14"/>
        </w:rPr>
        <w:t xml:space="preserve">. And </w:t>
      </w:r>
      <w:r w:rsidRPr="00AA59A1">
        <w:rPr>
          <w:rStyle w:val="StyleUnderline"/>
        </w:rPr>
        <w:t>in the modern era, a full-fledged industry of influenza preparedness exists, with effective vaccine strategies and antiviral therapies</w:t>
      </w:r>
      <w:r w:rsidRPr="00AA59A1">
        <w:rPr>
          <w:b/>
          <w:sz w:val="14"/>
        </w:rPr>
        <w:t xml:space="preserve">. HIV, which has killed 39 million people over several decades, is similarly limited due to several factors. Most importantly, HIV’s </w:t>
      </w:r>
      <w:r w:rsidRPr="00AA59A1">
        <w:rPr>
          <w:b/>
          <w:sz w:val="14"/>
        </w:rPr>
        <w:lastRenderedPageBreak/>
        <w:t xml:space="preserve">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AA59A1">
        <w:rPr>
          <w:rStyle w:val="StyleUnderline"/>
        </w:rPr>
        <w:t>every</w:t>
      </w:r>
      <w:r w:rsidRPr="00AA59A1">
        <w:rPr>
          <w:sz w:val="14"/>
        </w:rPr>
        <w:t xml:space="preserve"> other </w:t>
      </w:r>
      <w:r w:rsidRPr="00AA59A1">
        <w:rPr>
          <w:rStyle w:val="StyleUnderline"/>
        </w:rPr>
        <w:t xml:space="preserve">known </w:t>
      </w:r>
      <w:r w:rsidRPr="00630177">
        <w:rPr>
          <w:rStyle w:val="StyleUnderline"/>
          <w:highlight w:val="cyan"/>
        </w:rPr>
        <w:t>disease falls short of what seems required to wipe out humans—which is</w:t>
      </w:r>
      <w:r w:rsidRPr="00AA59A1">
        <w:rPr>
          <w:sz w:val="14"/>
        </w:rPr>
        <w:t xml:space="preserve">, of course, </w:t>
      </w:r>
      <w:r w:rsidRPr="00630177">
        <w:rPr>
          <w:rStyle w:val="Emphasis"/>
          <w:b w:val="0"/>
          <w:highlight w:val="cyan"/>
        </w:rPr>
        <w:t>why we’re still here</w:t>
      </w:r>
      <w:r w:rsidRPr="00AA59A1">
        <w:rPr>
          <w:sz w:val="14"/>
        </w:rPr>
        <w:t xml:space="preserve">. And </w:t>
      </w:r>
      <w:r w:rsidRPr="00AA59A1">
        <w:rPr>
          <w:rStyle w:val="StyleUnderline"/>
        </w:rPr>
        <w:t xml:space="preserve">it’s not that </w:t>
      </w:r>
      <w:r w:rsidRPr="00630177">
        <w:rPr>
          <w:rStyle w:val="StyleUnderline"/>
          <w:highlight w:val="cyan"/>
        </w:rPr>
        <w:t>diseases are ineffective</w:t>
      </w:r>
      <w:r w:rsidRPr="00AA59A1">
        <w:rPr>
          <w:rStyle w:val="StyleUnderline"/>
          <w:b/>
        </w:rPr>
        <w:t xml:space="preserve">. </w:t>
      </w:r>
      <w:r w:rsidRPr="00AA59A1">
        <w:rPr>
          <w:rStyle w:val="StyleUnderline"/>
        </w:rPr>
        <w:t xml:space="preserve">On the contrary, diseases’ failure to knock us out is a testament to just </w:t>
      </w:r>
      <w:r w:rsidRPr="00AA59A1">
        <w:rPr>
          <w:rStyle w:val="Emphasis"/>
          <w:b w:val="0"/>
        </w:rPr>
        <w:t xml:space="preserve">how </w:t>
      </w:r>
      <w:r w:rsidRPr="00630177">
        <w:rPr>
          <w:rStyle w:val="Emphasis"/>
          <w:b w:val="0"/>
          <w:highlight w:val="cyan"/>
        </w:rPr>
        <w:t>resilient</w:t>
      </w:r>
      <w:r w:rsidRPr="00630177">
        <w:rPr>
          <w:rStyle w:val="Emphasis"/>
          <w:highlight w:val="cyan"/>
        </w:rPr>
        <w:t xml:space="preserve"> </w:t>
      </w:r>
      <w:r w:rsidRPr="00630177">
        <w:rPr>
          <w:rStyle w:val="Emphasis"/>
          <w:b w:val="0"/>
          <w:highlight w:val="cyan"/>
        </w:rPr>
        <w:t>humans</w:t>
      </w:r>
      <w:r w:rsidRPr="00AA59A1">
        <w:rPr>
          <w:rStyle w:val="Emphasis"/>
          <w:b w:val="0"/>
        </w:rPr>
        <w:t xml:space="preserve"> are</w:t>
      </w:r>
      <w:r w:rsidRPr="00AA59A1">
        <w:rPr>
          <w:rStyle w:val="StyleUnderline"/>
        </w:rPr>
        <w:t>. Part of our evolutionary heritage is our</w:t>
      </w:r>
      <w:r w:rsidRPr="00AA59A1">
        <w:rPr>
          <w:rStyle w:val="StyleUnderline"/>
          <w:b/>
        </w:rPr>
        <w:t xml:space="preserve"> </w:t>
      </w:r>
      <w:r w:rsidRPr="00AA59A1">
        <w:rPr>
          <w:rStyle w:val="Emphasis"/>
          <w:b w:val="0"/>
        </w:rPr>
        <w:t>immune system</w:t>
      </w:r>
      <w:r w:rsidRPr="00AA59A1">
        <w:rPr>
          <w:b/>
          <w:sz w:val="14"/>
        </w:rPr>
        <w:t xml:space="preserve">, one of the most </w:t>
      </w:r>
      <w:proofErr w:type="gramStart"/>
      <w:r w:rsidRPr="00AA59A1">
        <w:rPr>
          <w:b/>
          <w:sz w:val="14"/>
        </w:rPr>
        <w:t>complex</w:t>
      </w:r>
      <w:proofErr w:type="gramEnd"/>
      <w:r w:rsidRPr="00AA59A1">
        <w:rPr>
          <w:b/>
          <w:sz w:val="14"/>
        </w:rPr>
        <w:t xml:space="preserve"> on the planet, </w:t>
      </w:r>
      <w:r w:rsidRPr="00AA59A1">
        <w:rPr>
          <w:rStyle w:val="StyleUnderline"/>
        </w:rPr>
        <w:t>even without</w:t>
      </w:r>
      <w:r w:rsidRPr="00AA59A1">
        <w:rPr>
          <w:sz w:val="14"/>
        </w:rPr>
        <w:t xml:space="preserve"> the benefit of </w:t>
      </w:r>
      <w:r w:rsidRPr="00AA59A1">
        <w:rPr>
          <w:rStyle w:val="StyleUnderline"/>
        </w:rPr>
        <w:t>vaccines or</w:t>
      </w:r>
      <w:r w:rsidRPr="00AA59A1">
        <w:rPr>
          <w:b/>
          <w:sz w:val="14"/>
        </w:rPr>
        <w:t xml:space="preserve"> the helping hand of </w:t>
      </w:r>
      <w:r w:rsidRPr="00AA59A1">
        <w:rPr>
          <w:rStyle w:val="StyleUnderline"/>
        </w:rPr>
        <w:t>antimicrobial drugs. This system</w:t>
      </w:r>
      <w:r w:rsidRPr="00AA59A1">
        <w:rPr>
          <w:sz w:val="14"/>
        </w:rPr>
        <w:t xml:space="preserve">, when viewed at a species level, </w:t>
      </w:r>
      <w:r w:rsidRPr="00AA59A1">
        <w:rPr>
          <w:rStyle w:val="StyleUnderline"/>
        </w:rPr>
        <w:t xml:space="preserve">can adapt to almost any enemy imaginable. Coupled to </w:t>
      </w:r>
      <w:r w:rsidRPr="00AA59A1">
        <w:rPr>
          <w:rStyle w:val="Emphasis"/>
          <w:b w:val="0"/>
        </w:rPr>
        <w:t>genetic variations</w:t>
      </w:r>
      <w:r w:rsidRPr="00AA59A1">
        <w:rPr>
          <w:rStyle w:val="StyleUnderline"/>
        </w:rPr>
        <w:t xml:space="preserve"> amongst humans—which open up the possibility for</w:t>
      </w:r>
      <w:r w:rsidRPr="00AA59A1">
        <w:rPr>
          <w:sz w:val="14"/>
        </w:rPr>
        <w:t xml:space="preserve"> a range of advantages, from </w:t>
      </w:r>
      <w:r w:rsidRPr="00AA59A1">
        <w:rPr>
          <w:rStyle w:val="StyleUnderline"/>
        </w:rPr>
        <w:t>imperviousness to infection to a tendency for mild symptoms</w:t>
      </w:r>
      <w:r w:rsidRPr="00AA59A1">
        <w:rPr>
          <w:sz w:val="14"/>
        </w:rPr>
        <w:t xml:space="preserve">—this adaptability </w:t>
      </w:r>
      <w:r w:rsidRPr="00AA59A1">
        <w:rPr>
          <w:rStyle w:val="StyleUnderline"/>
        </w:rPr>
        <w:t>ensures that almost any</w:t>
      </w:r>
      <w:r w:rsidRPr="00AA59A1">
        <w:rPr>
          <w:sz w:val="14"/>
        </w:rPr>
        <w:t xml:space="preserve"> infectious </w:t>
      </w:r>
      <w:r w:rsidRPr="00AA59A1">
        <w:rPr>
          <w:rStyle w:val="StyleUnderline"/>
        </w:rPr>
        <w:t>disease</w:t>
      </w:r>
      <w:r w:rsidRPr="00AA59A1">
        <w:rPr>
          <w:sz w:val="14"/>
        </w:rPr>
        <w:t xml:space="preserve"> onslaught </w:t>
      </w:r>
      <w:r w:rsidRPr="00AA59A1">
        <w:rPr>
          <w:rStyle w:val="StyleUnderline"/>
        </w:rPr>
        <w:t>will leave a large proportion of the population alive to rebuild</w:t>
      </w:r>
      <w:r w:rsidRPr="00AA59A1">
        <w:rPr>
          <w:sz w:val="14"/>
        </w:rPr>
        <w:t xml:space="preserve">, in contrast to the fictional Hollywood versions. While the immune system’s role can never be understated, </w:t>
      </w:r>
      <w:r w:rsidRPr="00AA59A1">
        <w:rPr>
          <w:rStyle w:val="Emphasis"/>
          <w:b w:val="0"/>
        </w:rPr>
        <w:t>an even more powerful protector is the faculty of consciousness</w:t>
      </w:r>
      <w:r w:rsidRPr="00AA59A1">
        <w:rPr>
          <w:rStyle w:val="StyleUnderline"/>
        </w:rPr>
        <w:t>. Humans are not the most prolific, quickly evolving, or strongest organisms</w:t>
      </w:r>
      <w:r w:rsidRPr="00AA59A1">
        <w:rPr>
          <w:sz w:val="14"/>
        </w:rPr>
        <w:t xml:space="preserve"> on the planet, </w:t>
      </w:r>
      <w:r w:rsidRPr="00AA59A1">
        <w:rPr>
          <w:rStyle w:val="StyleUnderline"/>
        </w:rPr>
        <w:t>but</w:t>
      </w:r>
      <w:r w:rsidRPr="00AA59A1">
        <w:rPr>
          <w:sz w:val="14"/>
        </w:rPr>
        <w:t xml:space="preserve"> </w:t>
      </w:r>
      <w:r w:rsidRPr="00AA59A1">
        <w:rPr>
          <w:b/>
          <w:sz w:val="14"/>
        </w:rPr>
        <w:t xml:space="preserve">as Aristotle identified, </w:t>
      </w:r>
      <w:r w:rsidRPr="00AA59A1">
        <w:rPr>
          <w:rStyle w:val="Emphasis"/>
          <w:b w:val="0"/>
        </w:rPr>
        <w:t>humans are the rational animals</w:t>
      </w:r>
      <w:r w:rsidRPr="00F97C53">
        <w:rPr>
          <w:sz w:val="14"/>
        </w:rPr>
        <w:t xml:space="preserve">—and it is </w:t>
      </w:r>
      <w:r w:rsidRPr="00F97C53">
        <w:rPr>
          <w:rStyle w:val="StyleUnderline"/>
        </w:rPr>
        <w:t>this fundamental distinguishing characteristic</w:t>
      </w:r>
      <w:r w:rsidRPr="00F97C53">
        <w:rPr>
          <w:sz w:val="14"/>
        </w:rPr>
        <w:t xml:space="preserve"> that </w:t>
      </w:r>
      <w:r w:rsidRPr="00F97C53">
        <w:rPr>
          <w:rStyle w:val="StyleUnderline"/>
        </w:rPr>
        <w:t>allows humans to</w:t>
      </w:r>
      <w:r w:rsidRPr="00F97C53">
        <w:rPr>
          <w:sz w:val="14"/>
        </w:rPr>
        <w:t xml:space="preserve"> form abstractions, think in principles, </w:t>
      </w:r>
      <w:r w:rsidRPr="00F97C53">
        <w:rPr>
          <w:rStyle w:val="StyleUnderline"/>
        </w:rPr>
        <w:t>and plan long-range. These capacities</w:t>
      </w:r>
      <w:r w:rsidRPr="00F97C53">
        <w:rPr>
          <w:sz w:val="14"/>
        </w:rPr>
        <w:t xml:space="preserve">, in turn, </w:t>
      </w:r>
      <w:r w:rsidRPr="00F97C53">
        <w:rPr>
          <w:rStyle w:val="StyleUnderline"/>
        </w:rPr>
        <w:t>allow humans to modify, alter, and improve themselves and their environments</w:t>
      </w:r>
      <w:r w:rsidRPr="00F97C53">
        <w:rPr>
          <w:sz w:val="14"/>
        </w:rPr>
        <w:t xml:space="preserve">.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w:t>
      </w:r>
      <w:r w:rsidRPr="00F97C53">
        <w:rPr>
          <w:rStyle w:val="StyleUnderline"/>
        </w:rPr>
        <w:t>human consciousness became infectious diseases’ worthiest adversary</w:t>
      </w:r>
      <w:r w:rsidRPr="00F97C53">
        <w:rPr>
          <w:sz w:val="14"/>
        </w:rPr>
        <w:t>.</w:t>
      </w:r>
    </w:p>
    <w:p w14:paraId="0C3B1220" w14:textId="77777777" w:rsidR="00AA59A1" w:rsidRPr="00AA59A1" w:rsidRDefault="00AA59A1" w:rsidP="00AA59A1"/>
    <w:p w14:paraId="5D721A73" w14:textId="51F91115" w:rsidR="00CB751E" w:rsidRDefault="00CB751E" w:rsidP="00CB751E">
      <w:pPr>
        <w:pStyle w:val="Heading3"/>
      </w:pPr>
      <w:r>
        <w:lastRenderedPageBreak/>
        <w:t xml:space="preserve">AT Disease – </w:t>
      </w:r>
      <w:proofErr w:type="spellStart"/>
      <w:r>
        <w:t>Zika</w:t>
      </w:r>
      <w:proofErr w:type="spellEnd"/>
      <w:r>
        <w:t>/Economy</w:t>
      </w:r>
    </w:p>
    <w:p w14:paraId="147B016C" w14:textId="6E3D790D" w:rsidR="00370A64" w:rsidRDefault="00CB751E" w:rsidP="00370A64">
      <w:pPr>
        <w:pStyle w:val="Heading4"/>
      </w:pPr>
      <w:r>
        <w:t xml:space="preserve">Diseases like </w:t>
      </w:r>
      <w:proofErr w:type="spellStart"/>
      <w:r>
        <w:t>Zika</w:t>
      </w:r>
      <w:proofErr w:type="spellEnd"/>
      <w:r>
        <w:t xml:space="preserve"> won’t</w:t>
      </w:r>
      <w:r w:rsidR="00370A64">
        <w:t xml:space="preserve"> collapse the economy—any impact is short lived</w:t>
      </w:r>
    </w:p>
    <w:p w14:paraId="4DF237FE" w14:textId="2B3A96FA" w:rsidR="00370A64" w:rsidRPr="006C18D8" w:rsidRDefault="00CB751E" w:rsidP="00370A64">
      <w:pPr>
        <w:rPr>
          <w:rStyle w:val="Style13ptBold"/>
          <w:b w:val="0"/>
        </w:rPr>
      </w:pPr>
      <w:proofErr w:type="spellStart"/>
      <w:r>
        <w:rPr>
          <w:rStyle w:val="Style13ptBold"/>
        </w:rPr>
        <w:t>Bhattacharji</w:t>
      </w:r>
      <w:proofErr w:type="spellEnd"/>
      <w:r>
        <w:rPr>
          <w:rStyle w:val="Style13ptBold"/>
        </w:rPr>
        <w:t xml:space="preserve"> and Combs 1/28 – </w:t>
      </w:r>
      <w:r w:rsidRPr="00CB751E">
        <w:rPr>
          <w:rStyle w:val="Style13ptBold"/>
          <w:b w:val="0"/>
        </w:rPr>
        <w:t xml:space="preserve">MS </w:t>
      </w:r>
      <w:proofErr w:type="spellStart"/>
      <w:r w:rsidRPr="00CB751E">
        <w:rPr>
          <w:rStyle w:val="Style13ptBold"/>
          <w:b w:val="0"/>
        </w:rPr>
        <w:t>Biohazardous</w:t>
      </w:r>
      <w:proofErr w:type="spellEnd"/>
      <w:r w:rsidRPr="00CB751E">
        <w:rPr>
          <w:rStyle w:val="Style13ptBold"/>
          <w:b w:val="0"/>
        </w:rPr>
        <w:t xml:space="preserve"> Threat Agents and Emerging Infectious Diseases, Georgetown University</w:t>
      </w:r>
      <w:r w:rsidR="00370A64" w:rsidRPr="00CB751E">
        <w:rPr>
          <w:rStyle w:val="Style13ptBold"/>
          <w:b w:val="0"/>
        </w:rPr>
        <w:t xml:space="preserve"> </w:t>
      </w:r>
      <w:r w:rsidR="00370A64" w:rsidRPr="00551F6F">
        <w:rPr>
          <w:rStyle w:val="Style13ptBold"/>
          <w:b w:val="0"/>
          <w:sz w:val="20"/>
        </w:rPr>
        <w:t>(Aditya</w:t>
      </w:r>
      <w:r>
        <w:rPr>
          <w:rStyle w:val="Style13ptBold"/>
          <w:b w:val="0"/>
          <w:sz w:val="20"/>
        </w:rPr>
        <w:t>,</w:t>
      </w:r>
      <w:r w:rsidR="00370A64" w:rsidRPr="00551F6F">
        <w:rPr>
          <w:rStyle w:val="Style13ptBold"/>
          <w:b w:val="0"/>
          <w:sz w:val="20"/>
        </w:rPr>
        <w:t xml:space="preserve"> “Why the </w:t>
      </w:r>
      <w:proofErr w:type="spellStart"/>
      <w:r w:rsidR="00370A64" w:rsidRPr="00551F6F">
        <w:rPr>
          <w:rStyle w:val="Style13ptBold"/>
          <w:b w:val="0"/>
          <w:sz w:val="20"/>
        </w:rPr>
        <w:t>Zika</w:t>
      </w:r>
      <w:proofErr w:type="spellEnd"/>
      <w:r w:rsidR="00370A64" w:rsidRPr="00551F6F">
        <w:rPr>
          <w:rStyle w:val="Style13ptBold"/>
          <w:b w:val="0"/>
          <w:sz w:val="20"/>
        </w:rPr>
        <w:t xml:space="preserve"> Virus Doesn’t Have to Destroy Brazil’s Economy” http://fortune.com/2016/01/28/zika-virus-brazils-economy/)</w:t>
      </w:r>
      <w:r w:rsidR="00370A64">
        <w:rPr>
          <w:rStyle w:val="Style13ptBold"/>
          <w:b w:val="0"/>
          <w:sz w:val="20"/>
        </w:rPr>
        <w:t>//ghs-sr</w:t>
      </w:r>
    </w:p>
    <w:p w14:paraId="53A565F9" w14:textId="41712DEF" w:rsidR="00370A64" w:rsidRDefault="00370A64" w:rsidP="00CB751E">
      <w:r w:rsidRPr="008B7993">
        <w:rPr>
          <w:rStyle w:val="StyleUnderline"/>
        </w:rPr>
        <w:t xml:space="preserve">Clearly, </w:t>
      </w:r>
      <w:r w:rsidRPr="00630177">
        <w:rPr>
          <w:rStyle w:val="StyleUnderline"/>
          <w:highlight w:val="cyan"/>
        </w:rPr>
        <w:t>public health officials have limited control over the virus</w:t>
      </w:r>
      <w:r w:rsidRPr="008B7993">
        <w:rPr>
          <w:rStyle w:val="StyleUnderline"/>
        </w:rPr>
        <w:t xml:space="preserve">. Brazil’s own experience mirrors the global one with </w:t>
      </w:r>
      <w:r w:rsidRPr="00630177">
        <w:rPr>
          <w:rStyle w:val="StyleUnderline"/>
          <w:highlight w:val="cyan"/>
        </w:rPr>
        <w:t>mosquito-borne diseases – they tend to become endemic</w:t>
      </w:r>
      <w:r w:rsidRPr="008B7993">
        <w:rPr>
          <w:rStyle w:val="StyleUnderline"/>
        </w:rPr>
        <w:t xml:space="preserve">. </w:t>
      </w:r>
      <w:r w:rsidRPr="00593A61">
        <w:rPr>
          <w:sz w:val="16"/>
        </w:rPr>
        <w:t xml:space="preserve">But there is some positive news: </w:t>
      </w:r>
      <w:proofErr w:type="spellStart"/>
      <w:r w:rsidRPr="008B7993">
        <w:rPr>
          <w:rStyle w:val="StyleUnderline"/>
        </w:rPr>
        <w:t>Zika</w:t>
      </w:r>
      <w:proofErr w:type="spellEnd"/>
      <w:r w:rsidRPr="008B7993">
        <w:rPr>
          <w:rStyle w:val="StyleUnderline"/>
        </w:rPr>
        <w:t xml:space="preserve"> is milder than the diseases it most closely resembles—</w:t>
      </w:r>
      <w:r w:rsidRPr="00593A61">
        <w:rPr>
          <w:sz w:val="16"/>
        </w:rPr>
        <w:t xml:space="preserve">dengue and </w:t>
      </w:r>
      <w:proofErr w:type="spellStart"/>
      <w:r w:rsidRPr="00593A61">
        <w:rPr>
          <w:sz w:val="16"/>
        </w:rPr>
        <w:t>chikungunya</w:t>
      </w:r>
      <w:proofErr w:type="spellEnd"/>
      <w:r w:rsidRPr="00593A61">
        <w:rPr>
          <w:sz w:val="16"/>
        </w:rPr>
        <w:t>. Roughly three quarters of those infected simply develop flu-like symptoms, which last about one week, while the remainder are asymptomatic (though speculation abounds that there may be congenital effects from the infection, which if true, would have meaningful long-term economic and social consequences).</w:t>
      </w:r>
      <w:r w:rsidRPr="00593A61">
        <w:rPr>
          <w:rStyle w:val="StyleUnderline"/>
        </w:rPr>
        <w:t xml:space="preserve">This suggests that the potential for </w:t>
      </w:r>
      <w:proofErr w:type="spellStart"/>
      <w:r w:rsidRPr="00593A61">
        <w:rPr>
          <w:rStyle w:val="StyleUnderline"/>
        </w:rPr>
        <w:t>Zika</w:t>
      </w:r>
      <w:proofErr w:type="spellEnd"/>
      <w:r w:rsidRPr="00593A61">
        <w:rPr>
          <w:rStyle w:val="StyleUnderline"/>
        </w:rPr>
        <w:t>-related social and economic dislocation will be less than that from its mosquito-borne counterparts, and that the associated workplace absenteeism and barriers to productivity should be bounded.</w:t>
      </w:r>
      <w:r w:rsidRPr="00593A61">
        <w:rPr>
          <w:sz w:val="16"/>
        </w:rPr>
        <w:t xml:space="preserve"> However, with past as prologue, the short-term impact will be pronounced. Although </w:t>
      </w:r>
      <w:proofErr w:type="spellStart"/>
      <w:r w:rsidRPr="00593A61">
        <w:rPr>
          <w:sz w:val="16"/>
        </w:rPr>
        <w:t>Zika</w:t>
      </w:r>
      <w:proofErr w:type="spellEnd"/>
      <w:r w:rsidRPr="00593A61">
        <w:rPr>
          <w:sz w:val="16"/>
        </w:rPr>
        <w:t xml:space="preserve"> has primarily hit relatively poor and underdeveloped northeast Brazil, its appearance in prosperous hubs such as Rio de Janeiro and Sao Paulo will likely drive down domestic consumption and tourism. Indeed, a key difference in this case, compared to illnesses like Ebola and MERS, is that </w:t>
      </w:r>
      <w:proofErr w:type="spellStart"/>
      <w:r w:rsidRPr="00593A61">
        <w:rPr>
          <w:sz w:val="16"/>
        </w:rPr>
        <w:t>Zika</w:t>
      </w:r>
      <w:proofErr w:type="spellEnd"/>
      <w:r w:rsidRPr="00593A61">
        <w:rPr>
          <w:sz w:val="16"/>
        </w:rPr>
        <w:t xml:space="preserve"> does not appear to be transmissible person to person</w:t>
      </w:r>
      <w:r w:rsidRPr="00593A61">
        <w:rPr>
          <w:rStyle w:val="Emphasis"/>
        </w:rPr>
        <w:t xml:space="preserve">. </w:t>
      </w:r>
      <w:r w:rsidRPr="00630177">
        <w:rPr>
          <w:rStyle w:val="Emphasis"/>
          <w:b w:val="0"/>
          <w:highlight w:val="cyan"/>
        </w:rPr>
        <w:t>Therefore, whatever negative effects there might be on retail, indoor entertainment, and on workplace and school attendance will likely be short-lived, as the climate of fear associated with an unfamiliar threat subsides</w:t>
      </w:r>
      <w:r w:rsidRPr="00630177">
        <w:rPr>
          <w:rStyle w:val="Emphasis"/>
          <w:highlight w:val="cyan"/>
        </w:rPr>
        <w:t>.</w:t>
      </w:r>
      <w:r w:rsidRPr="00593A61">
        <w:rPr>
          <w:rStyle w:val="StyleUnderline"/>
        </w:rPr>
        <w:t xml:space="preserve"> </w:t>
      </w:r>
      <w:r w:rsidRPr="00593A61">
        <w:rPr>
          <w:sz w:val="16"/>
        </w:rPr>
        <w:t>Brazil’s impending winter will also help, as falling temperatures impede the spread of mosquito-borne diseases during the country’s colder, drier months.</w:t>
      </w:r>
      <w:r w:rsidR="00CB751E">
        <w:rPr>
          <w:sz w:val="16"/>
        </w:rPr>
        <w:t xml:space="preserve"> </w:t>
      </w:r>
      <w:r w:rsidR="00CB751E">
        <w:t xml:space="preserve">  </w:t>
      </w:r>
    </w:p>
    <w:p w14:paraId="3AE4CF82" w14:textId="2292C131" w:rsidR="00E33A22" w:rsidRDefault="00E33A22" w:rsidP="00CB751E">
      <w:pPr>
        <w:pStyle w:val="Heading2"/>
      </w:pPr>
      <w:r>
        <w:lastRenderedPageBreak/>
        <w:t>AT Disease – No South Africa Terrorism</w:t>
      </w:r>
    </w:p>
    <w:p w14:paraId="76F9939A" w14:textId="09456B29" w:rsidR="00E33A22" w:rsidRDefault="00E33A22" w:rsidP="00E33A22">
      <w:pPr>
        <w:pStyle w:val="Heading4"/>
      </w:pPr>
      <w:r>
        <w:t>Risk of coordinated South African terrorism is low</w:t>
      </w:r>
    </w:p>
    <w:p w14:paraId="753DB3F2" w14:textId="60F7EED8" w:rsidR="001855B9" w:rsidRPr="001855B9" w:rsidRDefault="001855B9" w:rsidP="001855B9">
      <w:r>
        <w:t xml:space="preserve">Burke 6/6 (Jason, </w:t>
      </w:r>
      <w:r w:rsidR="00CB751E">
        <w:t xml:space="preserve">“South Africa Rejects UK Warning of Terror Attack,” </w:t>
      </w:r>
      <w:r>
        <w:t xml:space="preserve">The Guardian, </w:t>
      </w:r>
      <w:r w:rsidR="00CB751E" w:rsidRPr="00CB751E">
        <w:t>https://www.theguardian.com/world/2016/jun/06/south-africa-rejects-uk-warning-of-terrorist-attack</w:t>
      </w:r>
      <w:r w:rsidR="00CB751E">
        <w:t>)//SEP</w:t>
      </w:r>
    </w:p>
    <w:p w14:paraId="472CCA67" w14:textId="77777777" w:rsidR="00E33A22" w:rsidRPr="00E33A22" w:rsidRDefault="00E33A22" w:rsidP="00E33A22"/>
    <w:p w14:paraId="19A93D53" w14:textId="64BA9648" w:rsidR="00E33A22" w:rsidRPr="00E33A22" w:rsidRDefault="00E33A22" w:rsidP="00E33A22">
      <w:pPr>
        <w:rPr>
          <w:rFonts w:ascii="Helvetica Neue" w:eastAsia="Times New Roman" w:hAnsi="Helvetica Neue"/>
          <w:color w:val="6E6E6E"/>
        </w:rPr>
      </w:pPr>
      <w:r w:rsidRPr="00E33A22">
        <w:t xml:space="preserve">It was not immediately clear what triggered the </w:t>
      </w:r>
      <w:r w:rsidRPr="00E33A22">
        <w:rPr>
          <w:u w:val="single"/>
        </w:rPr>
        <w:t xml:space="preserve">warnings. </w:t>
      </w:r>
      <w:r w:rsidRPr="00630177">
        <w:rPr>
          <w:highlight w:val="cyan"/>
          <w:u w:val="single"/>
        </w:rPr>
        <w:t>Security officials say</w:t>
      </w:r>
      <w:r w:rsidRPr="00E33A22">
        <w:rPr>
          <w:u w:val="single"/>
        </w:rPr>
        <w:t xml:space="preserve"> there are </w:t>
      </w:r>
      <w:r w:rsidRPr="00630177">
        <w:rPr>
          <w:highlight w:val="cyan"/>
          <w:u w:val="single"/>
        </w:rPr>
        <w:t>no</w:t>
      </w:r>
      <w:r w:rsidRPr="00E33A22">
        <w:rPr>
          <w:u w:val="single"/>
        </w:rPr>
        <w:t xml:space="preserve"> </w:t>
      </w:r>
      <w:r w:rsidRPr="00630177">
        <w:rPr>
          <w:highlight w:val="cyan"/>
          <w:u w:val="single"/>
        </w:rPr>
        <w:t>known militant groups</w:t>
      </w:r>
      <w:r w:rsidRPr="00E33A22">
        <w:rPr>
          <w:u w:val="single"/>
        </w:rPr>
        <w:t xml:space="preserve"> </w:t>
      </w:r>
      <w:r w:rsidRPr="00630177">
        <w:rPr>
          <w:highlight w:val="cyan"/>
          <w:u w:val="single"/>
        </w:rPr>
        <w:t>operating in South Africa</w:t>
      </w:r>
      <w:r w:rsidRPr="00E33A22">
        <w:rPr>
          <w:u w:val="single"/>
        </w:rPr>
        <w:t>, which has only a small Muslim population. There has been a rise in conservative activism in recent years but very limited involvement in extremism</w:t>
      </w:r>
      <w:r w:rsidRPr="00E33A22">
        <w:t>.</w:t>
      </w:r>
      <w:r>
        <w:t xml:space="preserve"> </w:t>
      </w:r>
    </w:p>
    <w:p w14:paraId="0CA26B81" w14:textId="77777777" w:rsidR="00E33A22" w:rsidRPr="00E33A22" w:rsidRDefault="00E33A22" w:rsidP="00E33A22">
      <w:r w:rsidRPr="00E33A22">
        <w:rPr>
          <w:u w:val="single"/>
        </w:rPr>
        <w:t>Experts said that although the warnings appeared to be unusually detailed and based on credible information, the risk remained low</w:t>
      </w:r>
      <w:r w:rsidRPr="00E33A22">
        <w:t>.</w:t>
      </w:r>
    </w:p>
    <w:p w14:paraId="0171F95F" w14:textId="0E739543" w:rsidR="00463137" w:rsidRDefault="00E33A22" w:rsidP="00F066A3">
      <w:r w:rsidRPr="00E33A22">
        <w:rPr>
          <w:u w:val="single"/>
        </w:rPr>
        <w:t>“</w:t>
      </w:r>
      <w:r w:rsidRPr="00630177">
        <w:rPr>
          <w:highlight w:val="cyan"/>
          <w:u w:val="single"/>
        </w:rPr>
        <w:t>Terrorism is evolving and so it’s much more likely that there would be an unsophisticated</w:t>
      </w:r>
      <w:r w:rsidRPr="00E33A22">
        <w:rPr>
          <w:u w:val="single"/>
        </w:rPr>
        <w:t>, self-</w:t>
      </w:r>
      <w:proofErr w:type="spellStart"/>
      <w:r w:rsidRPr="00E33A22">
        <w:rPr>
          <w:u w:val="single"/>
        </w:rPr>
        <w:t>radicalised</w:t>
      </w:r>
      <w:proofErr w:type="spellEnd"/>
      <w:r w:rsidRPr="00E33A22">
        <w:rPr>
          <w:u w:val="single"/>
        </w:rPr>
        <w:t xml:space="preserve"> type attack. I’d be very surprised to see a major, complex operation,” said local analyst Ryan Cummings</w:t>
      </w:r>
      <w:r w:rsidRPr="00E33A22">
        <w:t>.</w:t>
      </w:r>
      <w:r w:rsidR="00F066A3">
        <w:t xml:space="preserve"> </w:t>
      </w:r>
      <w:r w:rsidR="00B7736B">
        <w:t xml:space="preserve">  </w:t>
      </w:r>
    </w:p>
    <w:p w14:paraId="2DC884C7" w14:textId="1111B061" w:rsidR="006A763C" w:rsidRDefault="006A763C" w:rsidP="006A763C">
      <w:pPr>
        <w:pStyle w:val="Heading3"/>
      </w:pPr>
      <w:r>
        <w:lastRenderedPageBreak/>
        <w:t>AT Disease – No Antibiotic Resistance</w:t>
      </w:r>
    </w:p>
    <w:p w14:paraId="6EA83F12" w14:textId="1C5A293E" w:rsidR="006A763C" w:rsidRPr="00F97C53" w:rsidRDefault="006A763C" w:rsidP="006A763C">
      <w:pPr>
        <w:pStyle w:val="Heading4"/>
      </w:pPr>
      <w:r w:rsidRPr="00F97C53">
        <w:t>New drugs solve antibiotic resistance</w:t>
      </w:r>
      <w:r w:rsidR="00323E61">
        <w:t xml:space="preserve"> </w:t>
      </w:r>
    </w:p>
    <w:p w14:paraId="47887A78" w14:textId="1B9D48DF" w:rsidR="006A763C" w:rsidRPr="00F97C53" w:rsidRDefault="006A763C" w:rsidP="006A763C">
      <w:r w:rsidRPr="00F97C53">
        <w:rPr>
          <w:rStyle w:val="Style13ptBold"/>
        </w:rPr>
        <w:t>Ling et al 15</w:t>
      </w:r>
      <w:r w:rsidR="00323E61">
        <w:rPr>
          <w:rStyle w:val="Style13ptBold"/>
        </w:rPr>
        <w:t xml:space="preserve"> - </w:t>
      </w:r>
      <w:proofErr w:type="spellStart"/>
      <w:r w:rsidR="00323E61" w:rsidRPr="00F97C53">
        <w:t>NovoBiotic</w:t>
      </w:r>
      <w:proofErr w:type="spellEnd"/>
      <w:r w:rsidR="00323E61" w:rsidRPr="00F97C53">
        <w:t xml:space="preserve"> Pharmaceuticals, Institute of Medical Microbiology, Immunology and Parasitology—Pharmaceutical Microbiology Section @ University of Bonn, German Centre for Infection Research, Antimicrobial Discovery Center @ Northeastern University, Institute for Pharmaceutical Biology @ University of Bonn, Department of Biology @ Northeastern University</w:t>
      </w:r>
      <w:r w:rsidRPr="00F97C53">
        <w:t xml:space="preserve"> (</w:t>
      </w:r>
      <w:proofErr w:type="spellStart"/>
      <w:r w:rsidRPr="00F97C53">
        <w:t>Losee</w:t>
      </w:r>
      <w:proofErr w:type="spellEnd"/>
      <w:r w:rsidRPr="00F97C53">
        <w:t xml:space="preserve"> L., </w:t>
      </w:r>
      <w:proofErr w:type="spellStart"/>
      <w:r w:rsidRPr="00F97C53">
        <w:t>Tanja</w:t>
      </w:r>
      <w:proofErr w:type="spellEnd"/>
      <w:r w:rsidRPr="00F97C53">
        <w:t xml:space="preserve"> Schneider, Aaron J. Peoples, Amy L. </w:t>
      </w:r>
      <w:proofErr w:type="spellStart"/>
      <w:r w:rsidRPr="00F97C53">
        <w:t>Spoering</w:t>
      </w:r>
      <w:proofErr w:type="spellEnd"/>
      <w:r w:rsidRPr="00F97C53">
        <w:t xml:space="preserve">, Ina Engels, Brian P. Conlon, Anna Mueller, Till F. </w:t>
      </w:r>
      <w:proofErr w:type="spellStart"/>
      <w:r w:rsidRPr="00F97C53">
        <w:t>Schäberle</w:t>
      </w:r>
      <w:proofErr w:type="spellEnd"/>
      <w:r w:rsidRPr="00F97C53">
        <w:t xml:space="preserve">, Dallas E. Hughes, </w:t>
      </w:r>
      <w:proofErr w:type="spellStart"/>
      <w:r w:rsidRPr="00F97C53">
        <w:t>Slava</w:t>
      </w:r>
      <w:proofErr w:type="spellEnd"/>
      <w:r w:rsidRPr="00F97C53">
        <w:t xml:space="preserve"> Epstein, Michael Jones, </w:t>
      </w:r>
      <w:proofErr w:type="spellStart"/>
      <w:r w:rsidRPr="00F97C53">
        <w:t>Linos</w:t>
      </w:r>
      <w:proofErr w:type="spellEnd"/>
      <w:r w:rsidRPr="00F97C53">
        <w:t xml:space="preserve"> </w:t>
      </w:r>
      <w:proofErr w:type="spellStart"/>
      <w:r w:rsidRPr="00F97C53">
        <w:t>Lazarides</w:t>
      </w:r>
      <w:proofErr w:type="spellEnd"/>
      <w:r w:rsidRPr="00F97C53">
        <w:t xml:space="preserve">, Victoria A. Steadman, Douglas R. Cohen, </w:t>
      </w:r>
      <w:proofErr w:type="spellStart"/>
      <w:r w:rsidRPr="00F97C53">
        <w:t>Cintia</w:t>
      </w:r>
      <w:proofErr w:type="spellEnd"/>
      <w:r w:rsidRPr="00F97C53">
        <w:t xml:space="preserve"> R. Felix, K. Ashley </w:t>
      </w:r>
      <w:proofErr w:type="spellStart"/>
      <w:r w:rsidRPr="00F97C53">
        <w:t>Fetterman</w:t>
      </w:r>
      <w:proofErr w:type="spellEnd"/>
      <w:r w:rsidRPr="00F97C53">
        <w:t xml:space="preserve">, William P. Millett, Anthony G. Nitti, Ashley M. </w:t>
      </w:r>
      <w:proofErr w:type="spellStart"/>
      <w:r w:rsidRPr="00F97C53">
        <w:t>Zullo</w:t>
      </w:r>
      <w:proofErr w:type="spellEnd"/>
      <w:r w:rsidRPr="00F97C53">
        <w:t>, Chao Chen, Kim Lewis</w:t>
      </w:r>
      <w:r w:rsidR="00323E61">
        <w:t xml:space="preserve">, </w:t>
      </w:r>
      <w:r w:rsidRPr="00F97C53">
        <w:t xml:space="preserve">“A new antibiotic kills pathogens without detectable resistance”, 1/22/15, Accessed 7/7/16, </w:t>
      </w:r>
      <w:r w:rsidRPr="00323E61">
        <w:t>NATURE Vol. 517, Issue 7535, p. 458</w:t>
      </w:r>
      <w:r w:rsidR="00323E61">
        <w:t>)//SN</w:t>
      </w:r>
    </w:p>
    <w:p w14:paraId="59CF1AD8" w14:textId="77777777" w:rsidR="006A763C" w:rsidRPr="00F97C53" w:rsidRDefault="006A763C" w:rsidP="006A763C">
      <w:pPr>
        <w:rPr>
          <w:rStyle w:val="StyleUnderline"/>
        </w:rPr>
      </w:pPr>
      <w:r w:rsidRPr="00F97C53">
        <w:rPr>
          <w:sz w:val="14"/>
        </w:rPr>
        <w:t xml:space="preserve">This study, as well as previous work suggests that </w:t>
      </w:r>
      <w:r w:rsidRPr="00630177">
        <w:rPr>
          <w:rStyle w:val="StyleUnderline"/>
          <w:highlight w:val="cyan"/>
        </w:rPr>
        <w:t>new organisms</w:t>
      </w:r>
      <w:r w:rsidRPr="00F97C53">
        <w:rPr>
          <w:rStyle w:val="StyleUnderline"/>
        </w:rPr>
        <w:t xml:space="preserve"> </w:t>
      </w:r>
      <w:r w:rsidRPr="00630177">
        <w:rPr>
          <w:rStyle w:val="StyleUnderline"/>
          <w:highlight w:val="cyan"/>
        </w:rPr>
        <w:t xml:space="preserve">such as uncultured bacteria are likely to </w:t>
      </w:r>
      <w:proofErr w:type="spellStart"/>
      <w:r w:rsidRPr="00630177">
        <w:rPr>
          <w:rStyle w:val="StyleUnderline"/>
          <w:highlight w:val="cyan"/>
        </w:rPr>
        <w:t>harbour</w:t>
      </w:r>
      <w:proofErr w:type="spellEnd"/>
      <w:r w:rsidRPr="00630177">
        <w:rPr>
          <w:rStyle w:val="StyleUnderline"/>
          <w:highlight w:val="cyan"/>
        </w:rPr>
        <w:t xml:space="preserve"> new antimicrobials</w:t>
      </w:r>
      <w:r w:rsidRPr="00F97C53">
        <w:rPr>
          <w:sz w:val="14"/>
        </w:rPr>
        <w:t>. This is consistent with resistance mechanisms in soil bacteria being stratified by phylogeny, with horizontal transmission limited (as compared to pathogens) and the pattern of antibiotic production correlating with resistance. Exploiting uncultured bacteria is likely to revive the Waksman platform of natural product drug discovery</w:t>
      </w:r>
      <w:r w:rsidRPr="00630177">
        <w:rPr>
          <w:sz w:val="14"/>
          <w:highlight w:val="cyan"/>
        </w:rPr>
        <w:t xml:space="preserve">. </w:t>
      </w:r>
      <w:proofErr w:type="spellStart"/>
      <w:r w:rsidRPr="00630177">
        <w:rPr>
          <w:rStyle w:val="StyleUnderline"/>
          <w:highlight w:val="cyan"/>
        </w:rPr>
        <w:t>Teixobactin</w:t>
      </w:r>
      <w:proofErr w:type="spellEnd"/>
      <w:r w:rsidRPr="00630177">
        <w:rPr>
          <w:rStyle w:val="StyleUnderline"/>
          <w:highlight w:val="cyan"/>
        </w:rPr>
        <w:t xml:space="preserve"> is a promising therapeutic candidate</w:t>
      </w:r>
      <w:r w:rsidRPr="00F97C53">
        <w:rPr>
          <w:rStyle w:val="StyleUnderline"/>
        </w:rPr>
        <w:t xml:space="preserve">; </w:t>
      </w:r>
      <w:r w:rsidRPr="00F97C53">
        <w:rPr>
          <w:rStyle w:val="Emphasis"/>
        </w:rPr>
        <w:t>it i</w:t>
      </w:r>
      <w:r w:rsidRPr="00630177">
        <w:rPr>
          <w:rStyle w:val="Emphasis"/>
          <w:highlight w:val="cyan"/>
        </w:rPr>
        <w:t>s effective against drug-resistant pathogens</w:t>
      </w:r>
      <w:r w:rsidRPr="00F97C53">
        <w:rPr>
          <w:sz w:val="14"/>
        </w:rPr>
        <w:t xml:space="preserve"> in a number of animal models of infection. </w:t>
      </w:r>
      <w:r w:rsidRPr="00F97C53">
        <w:rPr>
          <w:rStyle w:val="StyleUnderline"/>
        </w:rPr>
        <w:t xml:space="preserve">Binding of </w:t>
      </w:r>
      <w:proofErr w:type="spellStart"/>
      <w:r w:rsidRPr="00F97C53">
        <w:rPr>
          <w:rStyle w:val="StyleUnderline"/>
        </w:rPr>
        <w:t>teixobactin</w:t>
      </w:r>
      <w:proofErr w:type="spellEnd"/>
      <w:r w:rsidRPr="00F97C53">
        <w:rPr>
          <w:sz w:val="14"/>
        </w:rPr>
        <w:t xml:space="preserve"> to WTA precursor </w:t>
      </w:r>
      <w:r w:rsidRPr="00F97C53">
        <w:rPr>
          <w:rStyle w:val="StyleUnderline"/>
        </w:rPr>
        <w:t>contributes to efficient lysis and killing, due to digestion of the cell wall by liberated autolysins. This is akin to the action of another natural product with excellent killing ability</w:t>
      </w:r>
      <w:r w:rsidRPr="00F97C53">
        <w:rPr>
          <w:sz w:val="14"/>
        </w:rPr>
        <w:t xml:space="preserve">, </w:t>
      </w:r>
      <w:proofErr w:type="spellStart"/>
      <w:r w:rsidRPr="00F97C53">
        <w:rPr>
          <w:sz w:val="14"/>
        </w:rPr>
        <w:t>acyldepsipeptide</w:t>
      </w:r>
      <w:proofErr w:type="spellEnd"/>
      <w:r w:rsidRPr="00F97C53">
        <w:rPr>
          <w:sz w:val="14"/>
        </w:rPr>
        <w:t xml:space="preserve">, </w:t>
      </w:r>
      <w:r w:rsidRPr="00F97C53">
        <w:rPr>
          <w:rStyle w:val="StyleUnderline"/>
        </w:rPr>
        <w:t xml:space="preserve">which converts the </w:t>
      </w:r>
      <w:proofErr w:type="spellStart"/>
      <w:r w:rsidRPr="00F97C53">
        <w:rPr>
          <w:rStyle w:val="StyleUnderline"/>
        </w:rPr>
        <w:t>ClpP</w:t>
      </w:r>
      <w:proofErr w:type="spellEnd"/>
      <w:r w:rsidRPr="00F97C53">
        <w:rPr>
          <w:rStyle w:val="StyleUnderline"/>
        </w:rPr>
        <w:t xml:space="preserve"> protease into a non-specific hydrolase that digests the cell</w:t>
      </w:r>
      <w:r w:rsidRPr="00F97C53">
        <w:rPr>
          <w:sz w:val="14"/>
        </w:rPr>
        <w:t xml:space="preserve">. These examples show that </w:t>
      </w:r>
      <w:r w:rsidRPr="00F97C53">
        <w:rPr>
          <w:rStyle w:val="StyleUnderline"/>
        </w:rPr>
        <w:t>natural products evolved to exploit the inherent weaknesses of bacteria, and additional compounds that subvert important enzymes into killing devices are likely to be discovered</w:t>
      </w:r>
      <w:r w:rsidRPr="00F97C53">
        <w:rPr>
          <w:sz w:val="14"/>
        </w:rPr>
        <w:t xml:space="preserve">. </w:t>
      </w:r>
      <w:proofErr w:type="spellStart"/>
      <w:r w:rsidRPr="00F97C53">
        <w:rPr>
          <w:sz w:val="14"/>
        </w:rPr>
        <w:t>Teixobactin</w:t>
      </w:r>
      <w:proofErr w:type="spellEnd"/>
      <w:r w:rsidRPr="00F97C53">
        <w:rPr>
          <w:sz w:val="14"/>
        </w:rPr>
        <w:t xml:space="preserve"> binds to multiple targets, none of which is a protein (Fig. 3e and Extended Data Fig. 7). </w:t>
      </w:r>
      <w:proofErr w:type="spellStart"/>
      <w:r w:rsidRPr="00F97C53">
        <w:rPr>
          <w:sz w:val="14"/>
        </w:rPr>
        <w:t>Polyprenyl</w:t>
      </w:r>
      <w:proofErr w:type="spellEnd"/>
      <w:r w:rsidRPr="00F97C53">
        <w:rPr>
          <w:sz w:val="14"/>
        </w:rPr>
        <w:t xml:space="preserve">-coupled cell envelope precursors, such as lipid II, are readily accessible on the outside of Gram-positive bacteria and represent an ‘Achilles heel’ for antibiotic attack. The target of </w:t>
      </w:r>
      <w:proofErr w:type="spellStart"/>
      <w:r w:rsidRPr="00F97C53">
        <w:rPr>
          <w:sz w:val="14"/>
        </w:rPr>
        <w:t>teixobactin</w:t>
      </w:r>
      <w:proofErr w:type="spellEnd"/>
      <w:r w:rsidRPr="00F97C53">
        <w:rPr>
          <w:sz w:val="14"/>
        </w:rPr>
        <w:t xml:space="preserve">, the pyrophosphate-sugar moiety of these molecules, is highly conserved among eubacteria. The producer is a Gram-negative bacterium, and its outer membrane will protect it from re-entry of the compound (Fig. 3e and Extended Data Fig. 7). This suggests that the producer does not employ an alternative pathway for cell wall synthesis that would protect it from </w:t>
      </w:r>
      <w:proofErr w:type="spellStart"/>
      <w:r w:rsidRPr="00F97C53">
        <w:rPr>
          <w:sz w:val="14"/>
        </w:rPr>
        <w:t>teixobactin</w:t>
      </w:r>
      <w:proofErr w:type="spellEnd"/>
      <w:r w:rsidRPr="00F97C53">
        <w:rPr>
          <w:sz w:val="14"/>
        </w:rPr>
        <w:t xml:space="preserve">, and which other bacteria could borrow. Resistance could eventually emerge from horizontal transmission of a resistance mechanism from some soil bacterium, and given the highly conserved </w:t>
      </w:r>
      <w:proofErr w:type="spellStart"/>
      <w:r w:rsidRPr="00F97C53">
        <w:rPr>
          <w:sz w:val="14"/>
        </w:rPr>
        <w:t>teixobactin</w:t>
      </w:r>
      <w:proofErr w:type="spellEnd"/>
      <w:r w:rsidRPr="00F97C53">
        <w:rPr>
          <w:sz w:val="14"/>
        </w:rPr>
        <w:t xml:space="preserve"> binding motif, this would likely take the form of an antibiotic modifying enzyme. However, although determinants coding for enzymes attacking frequently found antibiotics such as b-lactams or aminoglycosides are common, they are unknown for the rare </w:t>
      </w:r>
      <w:proofErr w:type="spellStart"/>
      <w:r w:rsidRPr="00F97C53">
        <w:rPr>
          <w:sz w:val="14"/>
        </w:rPr>
        <w:t>vancomycin</w:t>
      </w:r>
      <w:proofErr w:type="spellEnd"/>
      <w:r w:rsidRPr="00F97C53">
        <w:rPr>
          <w:sz w:val="14"/>
        </w:rPr>
        <w:t xml:space="preserve">. The recently discovered </w:t>
      </w:r>
      <w:proofErr w:type="spellStart"/>
      <w:r w:rsidRPr="00F97C53">
        <w:rPr>
          <w:sz w:val="14"/>
        </w:rPr>
        <w:t>teixobactin</w:t>
      </w:r>
      <w:proofErr w:type="spellEnd"/>
      <w:r w:rsidRPr="00F97C53">
        <w:rPr>
          <w:sz w:val="14"/>
        </w:rPr>
        <w:t xml:space="preserve"> is even less common than </w:t>
      </w:r>
      <w:proofErr w:type="spellStart"/>
      <w:r w:rsidRPr="00F97C53">
        <w:rPr>
          <w:sz w:val="14"/>
        </w:rPr>
        <w:t>vancomycin</w:t>
      </w:r>
      <w:proofErr w:type="spellEnd"/>
      <w:r w:rsidRPr="00F97C53">
        <w:rPr>
          <w:sz w:val="14"/>
        </w:rPr>
        <w:t xml:space="preserve">. After its introduction into the clinic, it took 30 years for </w:t>
      </w:r>
      <w:proofErr w:type="spellStart"/>
      <w:r w:rsidRPr="00F97C53">
        <w:rPr>
          <w:sz w:val="14"/>
        </w:rPr>
        <w:t>vancomycin</w:t>
      </w:r>
      <w:proofErr w:type="spellEnd"/>
      <w:r w:rsidRPr="00F97C53">
        <w:rPr>
          <w:sz w:val="14"/>
        </w:rPr>
        <w:t xml:space="preserve"> resistance to appear. The lipid II modification pathway resulting in </w:t>
      </w:r>
      <w:proofErr w:type="spellStart"/>
      <w:r w:rsidRPr="00F97C53">
        <w:rPr>
          <w:sz w:val="14"/>
        </w:rPr>
        <w:t>vancomycin</w:t>
      </w:r>
      <w:proofErr w:type="spellEnd"/>
      <w:r w:rsidRPr="00F97C53">
        <w:rPr>
          <w:sz w:val="14"/>
        </w:rPr>
        <w:t xml:space="preserve"> resistance probably originated in the producer of </w:t>
      </w:r>
      <w:proofErr w:type="spellStart"/>
      <w:r w:rsidRPr="00F97C53">
        <w:rPr>
          <w:sz w:val="14"/>
        </w:rPr>
        <w:t>vancomycin</w:t>
      </w:r>
      <w:proofErr w:type="spellEnd"/>
      <w:r w:rsidRPr="00F97C53">
        <w:rPr>
          <w:sz w:val="14"/>
        </w:rPr>
        <w:t xml:space="preserve">, </w:t>
      </w:r>
      <w:proofErr w:type="spellStart"/>
      <w:r w:rsidRPr="00F97C53">
        <w:rPr>
          <w:sz w:val="14"/>
        </w:rPr>
        <w:t>Amycolatopsis</w:t>
      </w:r>
      <w:proofErr w:type="spellEnd"/>
      <w:r w:rsidRPr="00F97C53">
        <w:rPr>
          <w:sz w:val="14"/>
        </w:rPr>
        <w:t xml:space="preserve"> </w:t>
      </w:r>
      <w:proofErr w:type="spellStart"/>
      <w:r w:rsidRPr="00F97C53">
        <w:rPr>
          <w:sz w:val="14"/>
        </w:rPr>
        <w:t>orientalis</w:t>
      </w:r>
      <w:proofErr w:type="spellEnd"/>
      <w:r w:rsidRPr="00F97C53">
        <w:rPr>
          <w:sz w:val="14"/>
        </w:rPr>
        <w:t xml:space="preserve">. It will probably take even longer for resistance to the better-protected </w:t>
      </w:r>
      <w:proofErr w:type="spellStart"/>
      <w:r w:rsidRPr="00F97C53">
        <w:rPr>
          <w:sz w:val="14"/>
        </w:rPr>
        <w:t>teixobactin</w:t>
      </w:r>
      <w:proofErr w:type="spellEnd"/>
      <w:r w:rsidRPr="00F97C53">
        <w:rPr>
          <w:sz w:val="14"/>
        </w:rPr>
        <w:t xml:space="preserve"> to emerge. </w:t>
      </w:r>
      <w:proofErr w:type="spellStart"/>
      <w:r w:rsidRPr="00F97C53">
        <w:rPr>
          <w:sz w:val="14"/>
        </w:rPr>
        <w:t>Teixobactin</w:t>
      </w:r>
      <w:proofErr w:type="spellEnd"/>
      <w:r w:rsidRPr="00F97C53">
        <w:rPr>
          <w:sz w:val="14"/>
        </w:rPr>
        <w:t xml:space="preserve"> is the first member of a new class of lipid II binding antibiotics, structurally distinct from </w:t>
      </w:r>
      <w:proofErr w:type="spellStart"/>
      <w:r w:rsidRPr="00F97C53">
        <w:rPr>
          <w:sz w:val="14"/>
        </w:rPr>
        <w:t>glycopeptides</w:t>
      </w:r>
      <w:proofErr w:type="spellEnd"/>
      <w:r w:rsidRPr="00F97C53">
        <w:rPr>
          <w:sz w:val="14"/>
        </w:rPr>
        <w:t xml:space="preserve">, </w:t>
      </w:r>
      <w:proofErr w:type="spellStart"/>
      <w:r w:rsidRPr="00F97C53">
        <w:rPr>
          <w:sz w:val="14"/>
        </w:rPr>
        <w:t>lantibiotics</w:t>
      </w:r>
      <w:proofErr w:type="spellEnd"/>
      <w:r w:rsidRPr="00F97C53">
        <w:rPr>
          <w:sz w:val="14"/>
        </w:rPr>
        <w:t xml:space="preserve">, and </w:t>
      </w:r>
      <w:proofErr w:type="spellStart"/>
      <w:r w:rsidRPr="00F97C53">
        <w:rPr>
          <w:sz w:val="14"/>
        </w:rPr>
        <w:t>defensins</w:t>
      </w:r>
      <w:proofErr w:type="spellEnd"/>
      <w:r w:rsidRPr="00F97C53">
        <w:rPr>
          <w:sz w:val="14"/>
        </w:rPr>
        <w:t xml:space="preserve">. </w:t>
      </w:r>
      <w:r w:rsidRPr="00F97C53">
        <w:rPr>
          <w:rStyle w:val="StyleUnderline"/>
        </w:rPr>
        <w:t xml:space="preserve">The properties of </w:t>
      </w:r>
      <w:proofErr w:type="spellStart"/>
      <w:r w:rsidRPr="00F97C53">
        <w:rPr>
          <w:rStyle w:val="StyleUnderline"/>
        </w:rPr>
        <w:t>teixobactin</w:t>
      </w:r>
      <w:proofErr w:type="spellEnd"/>
      <w:r w:rsidRPr="00F97C53">
        <w:rPr>
          <w:rStyle w:val="StyleUnderline"/>
        </w:rPr>
        <w:t xml:space="preserve"> suggest that it evolved to minimize resistance development by target microorganisms. It is likely that additional natural compounds with similarly low susceptibility to resistance are present in nature and are waiting to be discovered</w:t>
      </w:r>
      <w:r w:rsidRPr="00F97C53">
        <w:rPr>
          <w:sz w:val="14"/>
        </w:rPr>
        <w:t>.</w:t>
      </w:r>
    </w:p>
    <w:p w14:paraId="7945B4B8" w14:textId="77777777" w:rsidR="006A763C" w:rsidRPr="00F97C53" w:rsidRDefault="006A763C" w:rsidP="006A763C">
      <w:pPr>
        <w:pStyle w:val="Heading4"/>
      </w:pPr>
      <w:r w:rsidRPr="00F97C53">
        <w:t xml:space="preserve">New </w:t>
      </w:r>
      <w:proofErr w:type="spellStart"/>
      <w:r w:rsidRPr="00F97C53">
        <w:t>iChip</w:t>
      </w:r>
      <w:proofErr w:type="spellEnd"/>
      <w:r w:rsidRPr="00F97C53">
        <w:t xml:space="preserve"> solves antibiotic resistance</w:t>
      </w:r>
    </w:p>
    <w:p w14:paraId="0232F866" w14:textId="70807F7C" w:rsidR="006A763C" w:rsidRPr="00F97C53" w:rsidRDefault="00323E61" w:rsidP="006A763C">
      <w:r>
        <w:rPr>
          <w:rStyle w:val="Style13ptBold"/>
        </w:rPr>
        <w:t xml:space="preserve">Ledford 15 - </w:t>
      </w:r>
      <w:r w:rsidRPr="00F97C53">
        <w:t>PhD in plant science @ UC Berkeley</w:t>
      </w:r>
      <w:r w:rsidR="006A763C" w:rsidRPr="00F97C53">
        <w:t xml:space="preserve"> (Heidi, </w:t>
      </w:r>
      <w:r>
        <w:t>“</w:t>
      </w:r>
      <w:r w:rsidR="006A763C" w:rsidRPr="00F97C53">
        <w:t>Promising antibiotic discovered in microbial ‘dark matter’”,</w:t>
      </w:r>
      <w:r>
        <w:t xml:space="preserve"> Nature,</w:t>
      </w:r>
      <w:r w:rsidR="006A763C" w:rsidRPr="00F97C53">
        <w:t xml:space="preserve"> 1/7/15, Accessed 7/7/16, http://www.nature.com/news/promising-antibiotic-discovered-in-microbial-dark-m</w:t>
      </w:r>
      <w:r>
        <w:t>atter-1.16675)//SN</w:t>
      </w:r>
    </w:p>
    <w:p w14:paraId="787016C6" w14:textId="77777777" w:rsidR="006A763C" w:rsidRPr="00F97C53" w:rsidRDefault="006A763C" w:rsidP="006A763C">
      <w:pPr>
        <w:rPr>
          <w:sz w:val="14"/>
        </w:rPr>
      </w:pPr>
      <w:r w:rsidRPr="00323E61">
        <w:rPr>
          <w:rStyle w:val="Emphasis"/>
          <w:b w:val="0"/>
        </w:rPr>
        <w:t xml:space="preserve">An </w:t>
      </w:r>
      <w:r w:rsidRPr="006765AC">
        <w:rPr>
          <w:rStyle w:val="Emphasis"/>
          <w:b w:val="0"/>
          <w:highlight w:val="cyan"/>
        </w:rPr>
        <w:t>antibiotic</w:t>
      </w:r>
      <w:r w:rsidRPr="00323E61">
        <w:rPr>
          <w:rStyle w:val="Emphasis"/>
          <w:b w:val="0"/>
        </w:rPr>
        <w:t xml:space="preserve"> </w:t>
      </w:r>
      <w:r w:rsidRPr="006765AC">
        <w:rPr>
          <w:rStyle w:val="Emphasis"/>
          <w:b w:val="0"/>
          <w:highlight w:val="cyan"/>
        </w:rPr>
        <w:t>with</w:t>
      </w:r>
      <w:r w:rsidRPr="00323E61">
        <w:rPr>
          <w:rStyle w:val="Emphasis"/>
          <w:b w:val="0"/>
        </w:rPr>
        <w:t xml:space="preserve"> the </w:t>
      </w:r>
      <w:r w:rsidRPr="006765AC">
        <w:rPr>
          <w:rStyle w:val="Emphasis"/>
          <w:b w:val="0"/>
          <w:highlight w:val="cyan"/>
        </w:rPr>
        <w:t>ability</w:t>
      </w:r>
      <w:r w:rsidRPr="00323E61">
        <w:rPr>
          <w:rStyle w:val="Emphasis"/>
          <w:b w:val="0"/>
        </w:rPr>
        <w:t xml:space="preserve"> </w:t>
      </w:r>
      <w:r w:rsidRPr="006765AC">
        <w:rPr>
          <w:rStyle w:val="Emphasis"/>
          <w:b w:val="0"/>
          <w:highlight w:val="cyan"/>
        </w:rPr>
        <w:t>to vanquish drug-resistant pathogens has been discovered</w:t>
      </w:r>
      <w:r w:rsidRPr="00323E61">
        <w:rPr>
          <w:b/>
          <w:sz w:val="14"/>
        </w:rPr>
        <w:t xml:space="preserve"> </w:t>
      </w:r>
      <w:r w:rsidRPr="00F97C53">
        <w:rPr>
          <w:sz w:val="14"/>
        </w:rPr>
        <w:t xml:space="preserve">— through a soil bacterium found just beneath the surface of a grassy field in Maine. Although the new antibiotic has yet to be tested in people, there are signs that </w:t>
      </w:r>
      <w:r w:rsidRPr="006765AC">
        <w:rPr>
          <w:rStyle w:val="Emphasis"/>
          <w:b w:val="0"/>
          <w:highlight w:val="cyan"/>
        </w:rPr>
        <w:t>pathogens will be slow to evolve resistance to it</w:t>
      </w:r>
      <w:r w:rsidRPr="00323E61">
        <w:rPr>
          <w:b/>
          <w:sz w:val="14"/>
        </w:rPr>
        <w:t>.</w:t>
      </w:r>
      <w:r w:rsidRPr="00F97C53">
        <w:rPr>
          <w:sz w:val="14"/>
        </w:rPr>
        <w:t xml:space="preserve"> Today in Nature, </w:t>
      </w:r>
      <w:r w:rsidRPr="00F97C53">
        <w:rPr>
          <w:rStyle w:val="StyleUnderline"/>
        </w:rPr>
        <w:t>a team led by Kim Lewis of Northeastern University</w:t>
      </w:r>
      <w:r w:rsidRPr="00F97C53">
        <w:rPr>
          <w:sz w:val="14"/>
        </w:rPr>
        <w:t xml:space="preserve"> in Boston, Massachusetts, </w:t>
      </w:r>
      <w:r w:rsidRPr="00F97C53">
        <w:rPr>
          <w:rStyle w:val="StyleUnderline"/>
        </w:rPr>
        <w:t>report that the antibiotic</w:t>
      </w:r>
      <w:r w:rsidRPr="00F97C53">
        <w:rPr>
          <w:sz w:val="14"/>
        </w:rPr>
        <w:t xml:space="preserve">, which they have named </w:t>
      </w:r>
      <w:proofErr w:type="spellStart"/>
      <w:r w:rsidRPr="00F97C53">
        <w:rPr>
          <w:sz w:val="14"/>
        </w:rPr>
        <w:t>teixobactin</w:t>
      </w:r>
      <w:proofErr w:type="spellEnd"/>
      <w:r w:rsidRPr="00F97C53">
        <w:rPr>
          <w:sz w:val="14"/>
        </w:rPr>
        <w:t xml:space="preserve">, </w:t>
      </w:r>
      <w:r w:rsidRPr="00F97C53">
        <w:rPr>
          <w:rStyle w:val="StyleUnderline"/>
        </w:rPr>
        <w:t>was active against the deadly bacterium MRSA</w:t>
      </w:r>
      <w:r w:rsidRPr="00F97C53">
        <w:rPr>
          <w:sz w:val="14"/>
        </w:rPr>
        <w:t xml:space="preserve"> (methicillin-resistant Staphylococcus </w:t>
      </w:r>
      <w:proofErr w:type="spellStart"/>
      <w:r w:rsidRPr="00F97C53">
        <w:rPr>
          <w:sz w:val="14"/>
        </w:rPr>
        <w:t>aureus</w:t>
      </w:r>
      <w:proofErr w:type="spellEnd"/>
      <w:r w:rsidRPr="00F97C53">
        <w:rPr>
          <w:sz w:val="14"/>
        </w:rPr>
        <w:t xml:space="preserve">) in mice, </w:t>
      </w:r>
      <w:r w:rsidRPr="00F97C53">
        <w:rPr>
          <w:rStyle w:val="StyleUnderline"/>
        </w:rPr>
        <w:t>and a host of other pathogens in cell cultures</w:t>
      </w:r>
      <w:r w:rsidRPr="00F97C53">
        <w:rPr>
          <w:sz w:val="14"/>
        </w:rPr>
        <w:t xml:space="preserve">. If the compound behaves similarly in people, it may prove to be a much-needed triumph in the war against antibiotic-resistance. </w:t>
      </w:r>
      <w:r w:rsidRPr="00F97C53">
        <w:rPr>
          <w:rStyle w:val="StyleUnderline"/>
        </w:rPr>
        <w:t xml:space="preserve">The </w:t>
      </w:r>
      <w:r w:rsidRPr="006765AC">
        <w:rPr>
          <w:rStyle w:val="StyleUnderline"/>
          <w:highlight w:val="cyan"/>
        </w:rPr>
        <w:t xml:space="preserve">device used to discover </w:t>
      </w:r>
      <w:proofErr w:type="spellStart"/>
      <w:r w:rsidRPr="006765AC">
        <w:rPr>
          <w:rStyle w:val="StyleUnderline"/>
          <w:highlight w:val="cyan"/>
        </w:rPr>
        <w:t>teixobactin</w:t>
      </w:r>
      <w:proofErr w:type="spellEnd"/>
      <w:r w:rsidRPr="006765AC">
        <w:rPr>
          <w:rStyle w:val="StyleUnderline"/>
          <w:highlight w:val="cyan"/>
        </w:rPr>
        <w:t xml:space="preserve"> is generating excitement</w:t>
      </w:r>
      <w:r w:rsidRPr="00F97C53">
        <w:t xml:space="preserve"> </w:t>
      </w:r>
      <w:r w:rsidRPr="00F97C53">
        <w:rPr>
          <w:sz w:val="14"/>
        </w:rPr>
        <w:t xml:space="preserve">also </w:t>
      </w:r>
      <w:r w:rsidRPr="00F97C53">
        <w:rPr>
          <w:rStyle w:val="StyleUnderline"/>
        </w:rPr>
        <w:t xml:space="preserve">because </w:t>
      </w:r>
      <w:r w:rsidRPr="006765AC">
        <w:rPr>
          <w:rStyle w:val="StyleUnderline"/>
          <w:highlight w:val="cyan"/>
        </w:rPr>
        <w:t xml:space="preserve">it has the potential to reveal further </w:t>
      </w:r>
      <w:r w:rsidRPr="006765AC">
        <w:rPr>
          <w:rStyle w:val="StyleUnderline"/>
          <w:highlight w:val="cyan"/>
        </w:rPr>
        <w:lastRenderedPageBreak/>
        <w:t>undiscovered antibiotics:</w:t>
      </w:r>
      <w:r w:rsidRPr="00F97C53">
        <w:rPr>
          <w:rStyle w:val="StyleUnderline"/>
        </w:rPr>
        <w:t xml:space="preserve"> it </w:t>
      </w:r>
      <w:r w:rsidRPr="006765AC">
        <w:rPr>
          <w:rStyle w:val="StyleUnderline"/>
          <w:highlight w:val="cyan"/>
        </w:rPr>
        <w:t>enables '</w:t>
      </w:r>
      <w:proofErr w:type="spellStart"/>
      <w:r w:rsidRPr="006765AC">
        <w:rPr>
          <w:rStyle w:val="StyleUnderline"/>
          <w:highlight w:val="cyan"/>
        </w:rPr>
        <w:t>unculturable</w:t>
      </w:r>
      <w:proofErr w:type="spellEnd"/>
      <w:r w:rsidRPr="006765AC">
        <w:rPr>
          <w:rStyle w:val="StyleUnderline"/>
          <w:highlight w:val="cyan"/>
        </w:rPr>
        <w:t>' microbes to thrive in the lab</w:t>
      </w:r>
      <w:r w:rsidRPr="00F97C53">
        <w:rPr>
          <w:rStyle w:val="StyleUnderline"/>
        </w:rPr>
        <w:t>, and</w:t>
      </w:r>
      <w:r w:rsidRPr="00F97C53">
        <w:rPr>
          <w:sz w:val="14"/>
        </w:rPr>
        <w:t xml:space="preserve"> so </w:t>
      </w:r>
      <w:r w:rsidRPr="00F97C53">
        <w:rPr>
          <w:rStyle w:val="StyleUnderline"/>
        </w:rPr>
        <w:t>makes it easier to discover bacteria that naturally produce compounds deadly to other pathogens</w:t>
      </w:r>
      <w:r w:rsidRPr="00F97C53">
        <w:rPr>
          <w:sz w:val="14"/>
        </w:rPr>
        <w:t xml:space="preserve">. “The </w:t>
      </w:r>
      <w:r w:rsidRPr="006765AC">
        <w:rPr>
          <w:rStyle w:val="Emphasis"/>
          <w:b w:val="0"/>
          <w:highlight w:val="cyan"/>
        </w:rPr>
        <w:t>technology is very cool</w:t>
      </w:r>
      <w:r w:rsidRPr="00323E61">
        <w:rPr>
          <w:b/>
          <w:sz w:val="14"/>
        </w:rPr>
        <w:t>,”</w:t>
      </w:r>
      <w:r w:rsidRPr="00F97C53">
        <w:rPr>
          <w:sz w:val="14"/>
        </w:rPr>
        <w:t xml:space="preserve"> says Gerard Wright, a biochemist at McMaster University in Hamilton, Canada, who was not involved with the study. “Nobody knew if these bacteria produced anything useful.” </w:t>
      </w:r>
      <w:r w:rsidRPr="00F97C53">
        <w:rPr>
          <w:rStyle w:val="StyleUnderline"/>
        </w:rPr>
        <w:t>The news comes amid</w:t>
      </w:r>
      <w:r w:rsidRPr="00F97C53">
        <w:t xml:space="preserve"> continuing </w:t>
      </w:r>
      <w:r w:rsidRPr="00F97C53">
        <w:rPr>
          <w:rStyle w:val="StyleUnderline"/>
        </w:rPr>
        <w:t>warnings</w:t>
      </w:r>
      <w:r w:rsidRPr="00F97C53">
        <w:t xml:space="preserve"> from public-health experts </w:t>
      </w:r>
      <w:r w:rsidRPr="00F97C53">
        <w:rPr>
          <w:rStyle w:val="StyleUnderline"/>
        </w:rPr>
        <w:t>about the dangers of antibiotic resistance</w:t>
      </w:r>
      <w:r w:rsidRPr="00F97C53">
        <w:rPr>
          <w:sz w:val="14"/>
        </w:rPr>
        <w:t xml:space="preserve">. In 2014, the World Health Organization declared that the post-antibiotic era — a time in which people could die from ordinary infections and minor injuries — could begin this century. MRSA has spread from hospitals into the community, and in 2013, there were 480,000 new cases of multi-drug-resistant tuberculosis worldwide, a condition that requires treatment with increasingly toxic drugs. Treasure hunt </w:t>
      </w:r>
      <w:proofErr w:type="gramStart"/>
      <w:r w:rsidRPr="00F97C53">
        <w:rPr>
          <w:sz w:val="14"/>
        </w:rPr>
        <w:t>Many</w:t>
      </w:r>
      <w:proofErr w:type="gramEnd"/>
      <w:r w:rsidRPr="00F97C53">
        <w:rPr>
          <w:sz w:val="14"/>
        </w:rPr>
        <w:t xml:space="preserve"> of the most successful antibiotics were found in the mid-twentieth century by scientists who trawled microbial communities for bacteria capable of killing their brethren. But the researchers missed the type that produces </w:t>
      </w:r>
      <w:proofErr w:type="spellStart"/>
      <w:r w:rsidRPr="00F97C53">
        <w:rPr>
          <w:sz w:val="14"/>
        </w:rPr>
        <w:t>teixobactin</w:t>
      </w:r>
      <w:proofErr w:type="spellEnd"/>
      <w:r w:rsidRPr="00F97C53">
        <w:rPr>
          <w:sz w:val="14"/>
        </w:rPr>
        <w:t xml:space="preserve">, </w:t>
      </w:r>
      <w:proofErr w:type="spellStart"/>
      <w:r w:rsidRPr="00F97C53">
        <w:rPr>
          <w:sz w:val="14"/>
        </w:rPr>
        <w:t>Eleftheria</w:t>
      </w:r>
      <w:proofErr w:type="spellEnd"/>
      <w:r w:rsidRPr="00F97C53">
        <w:rPr>
          <w:sz w:val="14"/>
        </w:rPr>
        <w:t xml:space="preserve"> </w:t>
      </w:r>
      <w:proofErr w:type="spellStart"/>
      <w:r w:rsidRPr="00F97C53">
        <w:rPr>
          <w:sz w:val="14"/>
        </w:rPr>
        <w:t>terrae</w:t>
      </w:r>
      <w:proofErr w:type="spellEnd"/>
      <w:r w:rsidRPr="00F97C53">
        <w:rPr>
          <w:sz w:val="14"/>
        </w:rPr>
        <w:t xml:space="preserve">, plus many other potential candidates — known collectively as microbial ‘dark matter’ — because of their reluctance to adapt to life on a petri dish. </w:t>
      </w:r>
      <w:r w:rsidRPr="00F97C53">
        <w:rPr>
          <w:rStyle w:val="StyleUnderline"/>
        </w:rPr>
        <w:t>Lewis and</w:t>
      </w:r>
      <w:r w:rsidRPr="00F97C53">
        <w:rPr>
          <w:sz w:val="14"/>
        </w:rPr>
        <w:t xml:space="preserve"> his Northeastern colleague </w:t>
      </w:r>
      <w:proofErr w:type="spellStart"/>
      <w:r w:rsidRPr="00F97C53">
        <w:rPr>
          <w:sz w:val="14"/>
        </w:rPr>
        <w:t>Slava</w:t>
      </w:r>
      <w:proofErr w:type="spellEnd"/>
      <w:r w:rsidRPr="00F97C53">
        <w:rPr>
          <w:sz w:val="14"/>
        </w:rPr>
        <w:t xml:space="preserve"> </w:t>
      </w:r>
      <w:r w:rsidRPr="00F97C53">
        <w:rPr>
          <w:rStyle w:val="StyleUnderline"/>
        </w:rPr>
        <w:t xml:space="preserve">Epstein discovered E. terrae's potential with a </w:t>
      </w:r>
      <w:r w:rsidRPr="006765AC">
        <w:rPr>
          <w:rStyle w:val="StyleUnderline"/>
          <w:highlight w:val="cyan"/>
        </w:rPr>
        <w:t xml:space="preserve">device they call the </w:t>
      </w:r>
      <w:proofErr w:type="spellStart"/>
      <w:r w:rsidRPr="006765AC">
        <w:rPr>
          <w:rStyle w:val="StyleUnderline"/>
          <w:highlight w:val="cyan"/>
        </w:rPr>
        <w:t>iChip</w:t>
      </w:r>
      <w:proofErr w:type="spellEnd"/>
      <w:r w:rsidRPr="00F97C53">
        <w:rPr>
          <w:rStyle w:val="StyleUnderline"/>
        </w:rPr>
        <w:t>. It works by sorting individual bacterial cells</w:t>
      </w:r>
      <w:r w:rsidRPr="00F97C53">
        <w:rPr>
          <w:sz w:val="14"/>
        </w:rPr>
        <w:t xml:space="preserve"> harvested </w:t>
      </w:r>
      <w:r w:rsidRPr="00F97C53">
        <w:rPr>
          <w:rStyle w:val="StyleUnderline"/>
        </w:rPr>
        <w:t xml:space="preserve">from soil into single chambers. The </w:t>
      </w:r>
      <w:r w:rsidRPr="006765AC">
        <w:rPr>
          <w:rStyle w:val="StyleUnderline"/>
          <w:highlight w:val="cyan"/>
        </w:rPr>
        <w:t xml:space="preserve">device is then buried back in the ground. Several molecules in that environment are able to diffuse into the </w:t>
      </w:r>
      <w:proofErr w:type="spellStart"/>
      <w:r w:rsidRPr="006765AC">
        <w:rPr>
          <w:rStyle w:val="StyleUnderline"/>
          <w:highlight w:val="cyan"/>
        </w:rPr>
        <w:t>iChip</w:t>
      </w:r>
      <w:proofErr w:type="spellEnd"/>
      <w:r w:rsidRPr="006765AC">
        <w:rPr>
          <w:rStyle w:val="StyleUnderline"/>
          <w:highlight w:val="cyan"/>
        </w:rPr>
        <w:t>, allowing the bacteria to thrive in a more natural setting than a petri dish</w:t>
      </w:r>
      <w:r w:rsidRPr="00F97C53">
        <w:rPr>
          <w:sz w:val="14"/>
        </w:rPr>
        <w:t xml:space="preserve">. Typically, </w:t>
      </w:r>
      <w:r w:rsidRPr="00F97C53">
        <w:rPr>
          <w:rStyle w:val="StyleUnderline"/>
        </w:rPr>
        <w:t>only about 1% of microbes in a</w:t>
      </w:r>
      <w:r w:rsidRPr="00F97C53">
        <w:t xml:space="preserve"> </w:t>
      </w:r>
      <w:r w:rsidRPr="00F97C53">
        <w:rPr>
          <w:sz w:val="14"/>
        </w:rPr>
        <w:t xml:space="preserve">soil sample are able to grow in the lab. The </w:t>
      </w:r>
      <w:proofErr w:type="spellStart"/>
      <w:r w:rsidRPr="00F97C53">
        <w:rPr>
          <w:sz w:val="14"/>
        </w:rPr>
        <w:t>iChip</w:t>
      </w:r>
      <w:proofErr w:type="spellEnd"/>
      <w:r w:rsidRPr="00F97C53">
        <w:rPr>
          <w:sz w:val="14"/>
        </w:rPr>
        <w:t xml:space="preserve"> expands that fraction to 50%. </w:t>
      </w:r>
      <w:r w:rsidRPr="00F97C53">
        <w:rPr>
          <w:rStyle w:val="StyleUnderline"/>
        </w:rPr>
        <w:t>The researchers</w:t>
      </w:r>
      <w:r w:rsidRPr="00F97C53">
        <w:rPr>
          <w:sz w:val="14"/>
        </w:rPr>
        <w:t xml:space="preserve"> then tested </w:t>
      </w:r>
      <w:r w:rsidRPr="00F97C53">
        <w:rPr>
          <w:rStyle w:val="StyleUnderline"/>
        </w:rPr>
        <w:t xml:space="preserve">10,000 of the resulting bacterial colonies to see whether any were able to halt the growth of S. </w:t>
      </w:r>
      <w:proofErr w:type="spellStart"/>
      <w:r w:rsidRPr="00F97C53">
        <w:rPr>
          <w:rStyle w:val="StyleUnderline"/>
        </w:rPr>
        <w:t>aureus</w:t>
      </w:r>
      <w:proofErr w:type="spellEnd"/>
      <w:r w:rsidRPr="00F97C53">
        <w:rPr>
          <w:rStyle w:val="StyleUnderline"/>
        </w:rPr>
        <w:t>. That</w:t>
      </w:r>
      <w:r w:rsidRPr="00F97C53">
        <w:t xml:space="preserve"> </w:t>
      </w:r>
      <w:r w:rsidRPr="00F97C53">
        <w:rPr>
          <w:sz w:val="14"/>
        </w:rPr>
        <w:t xml:space="preserve">search </w:t>
      </w:r>
      <w:r w:rsidRPr="00F97C53">
        <w:rPr>
          <w:rStyle w:val="StyleUnderline"/>
        </w:rPr>
        <w:t xml:space="preserve">yielded </w:t>
      </w:r>
      <w:r w:rsidRPr="00323E61">
        <w:rPr>
          <w:rStyle w:val="Emphasis"/>
          <w:b w:val="0"/>
        </w:rPr>
        <w:t>25 potential antibiotics</w:t>
      </w:r>
      <w:r w:rsidRPr="00F97C53">
        <w:rPr>
          <w:sz w:val="14"/>
        </w:rPr>
        <w:t xml:space="preserve">, says Lewis, but </w:t>
      </w:r>
      <w:proofErr w:type="spellStart"/>
      <w:r w:rsidRPr="00F97C53">
        <w:rPr>
          <w:sz w:val="14"/>
        </w:rPr>
        <w:t>teixobactin</w:t>
      </w:r>
      <w:proofErr w:type="spellEnd"/>
      <w:r w:rsidRPr="00F97C53">
        <w:rPr>
          <w:sz w:val="14"/>
        </w:rPr>
        <w:t xml:space="preserve"> is the most attractive candidate so far. Lewis is excited about </w:t>
      </w:r>
      <w:proofErr w:type="spellStart"/>
      <w:r w:rsidRPr="00F97C53">
        <w:rPr>
          <w:rStyle w:val="StyleUnderline"/>
        </w:rPr>
        <w:t>teixobactin</w:t>
      </w:r>
      <w:proofErr w:type="spellEnd"/>
      <w:r w:rsidRPr="00F97C53">
        <w:rPr>
          <w:sz w:val="14"/>
        </w:rPr>
        <w:t xml:space="preserve"> mainly because of the indication that it </w:t>
      </w:r>
      <w:r w:rsidRPr="00F97C53">
        <w:rPr>
          <w:rStyle w:val="StyleUnderline"/>
        </w:rPr>
        <w:t xml:space="preserve">will be difficult for pathogens to develop resistance against it. Unusually for an antibiotic, </w:t>
      </w:r>
      <w:proofErr w:type="spellStart"/>
      <w:r w:rsidRPr="00F97C53">
        <w:rPr>
          <w:rStyle w:val="StyleUnderline"/>
        </w:rPr>
        <w:t>teixobactin</w:t>
      </w:r>
      <w:proofErr w:type="spellEnd"/>
      <w:r w:rsidRPr="00F97C53">
        <w:rPr>
          <w:sz w:val="14"/>
        </w:rPr>
        <w:t xml:space="preserve"> is thought to </w:t>
      </w:r>
      <w:r w:rsidRPr="00F97C53">
        <w:rPr>
          <w:rStyle w:val="StyleUnderline"/>
        </w:rPr>
        <w:t>attack microbes by binding to</w:t>
      </w:r>
      <w:r w:rsidRPr="00F97C53">
        <w:rPr>
          <w:sz w:val="14"/>
        </w:rPr>
        <w:t xml:space="preserve"> fatty </w:t>
      </w:r>
      <w:r w:rsidRPr="00F97C53">
        <w:rPr>
          <w:rStyle w:val="StyleUnderline"/>
        </w:rPr>
        <w:t>lipids that make up the bacterial cell wall, and it is difficult for a bacterium to alter such fundamental building blocks of the cell</w:t>
      </w:r>
      <w:r w:rsidRPr="00F97C53">
        <w:rPr>
          <w:sz w:val="14"/>
        </w:rPr>
        <w:t xml:space="preserve">. By comparison, </w:t>
      </w:r>
      <w:r w:rsidRPr="00F97C53">
        <w:rPr>
          <w:rStyle w:val="StyleUnderline"/>
        </w:rPr>
        <w:t>most antibiotics target proteins and it can be relatively easy for a microbe to become resistant</w:t>
      </w:r>
      <w:r w:rsidRPr="00F97C53">
        <w:rPr>
          <w:sz w:val="14"/>
        </w:rPr>
        <w:t xml:space="preserve"> to those drugs </w:t>
      </w:r>
      <w:r w:rsidRPr="00F97C53">
        <w:rPr>
          <w:rStyle w:val="StyleUnderline"/>
        </w:rPr>
        <w:t>by accumulating mutations that alter the</w:t>
      </w:r>
      <w:r w:rsidRPr="00F97C53">
        <w:rPr>
          <w:sz w:val="14"/>
        </w:rPr>
        <w:t xml:space="preserve"> target </w:t>
      </w:r>
      <w:r w:rsidRPr="00F97C53">
        <w:rPr>
          <w:rStyle w:val="StyleUnderline"/>
        </w:rPr>
        <w:t>protein’s shape</w:t>
      </w:r>
      <w:r w:rsidRPr="00F97C53">
        <w:rPr>
          <w:sz w:val="14"/>
        </w:rPr>
        <w:t>.</w:t>
      </w:r>
    </w:p>
    <w:p w14:paraId="393DC094" w14:textId="77777777" w:rsidR="006A763C" w:rsidRPr="006A763C" w:rsidRDefault="006A763C" w:rsidP="006A763C"/>
    <w:p w14:paraId="3A108B80" w14:textId="5001DB92" w:rsidR="00463137" w:rsidRPr="00463137" w:rsidRDefault="00850979" w:rsidP="00463137">
      <w:pPr>
        <w:rPr>
          <w:sz w:val="16"/>
        </w:rPr>
      </w:pPr>
      <w:r>
        <w:rPr>
          <w:sz w:val="16"/>
        </w:rPr>
        <w:t xml:space="preserve"> </w:t>
      </w:r>
    </w:p>
    <w:p w14:paraId="52CE7E53" w14:textId="77777777" w:rsidR="00CB751E" w:rsidRDefault="00DA4226" w:rsidP="00F066A3">
      <w:pPr>
        <w:pStyle w:val="Heading2"/>
      </w:pPr>
      <w:r>
        <w:lastRenderedPageBreak/>
        <w:t>WHO CP</w:t>
      </w:r>
    </w:p>
    <w:p w14:paraId="46E5AABB" w14:textId="77777777" w:rsidR="00CB751E" w:rsidRDefault="00CB751E" w:rsidP="00CB751E">
      <w:pPr>
        <w:pStyle w:val="Heading3"/>
      </w:pPr>
      <w:r>
        <w:lastRenderedPageBreak/>
        <w:t xml:space="preserve">1NC  </w:t>
      </w:r>
    </w:p>
    <w:p w14:paraId="76470D37" w14:textId="43DE7B75" w:rsidR="00DA4226" w:rsidRDefault="00CB751E" w:rsidP="00DA4226">
      <w:r>
        <w:t>Text:</w:t>
      </w:r>
      <w:r w:rsidR="00D428E2">
        <w:t xml:space="preserve">  The People’s Republic of China should substantially increase funding to the World Health Organization (WHO) and</w:t>
      </w:r>
      <w:r w:rsidR="00765E09">
        <w:t xml:space="preserve"> take a leading role in the WHO’s multilateral response to African health issues.</w:t>
      </w:r>
    </w:p>
    <w:p w14:paraId="31356FBC" w14:textId="77777777" w:rsidR="00765E09" w:rsidRDefault="00765E09" w:rsidP="00DA4226"/>
    <w:p w14:paraId="6A0C4581" w14:textId="0B620101" w:rsidR="00765E09" w:rsidRDefault="00765E09" w:rsidP="00DA4226">
      <w:r>
        <w:t>OR</w:t>
      </w:r>
    </w:p>
    <w:p w14:paraId="618C9E77" w14:textId="77777777" w:rsidR="00765E09" w:rsidRDefault="00765E09" w:rsidP="00DA4226"/>
    <w:p w14:paraId="73D34744" w14:textId="49CD3C3C" w:rsidR="00765E09" w:rsidRDefault="00765E09" w:rsidP="00DA4226">
      <w:r>
        <w:t>Text:  The USFG should substantially increase funding to the World Health Organization (WHO).</w:t>
      </w:r>
    </w:p>
    <w:p w14:paraId="49331CA8" w14:textId="77777777" w:rsidR="00765E09" w:rsidRDefault="00765E09" w:rsidP="00DA4226"/>
    <w:p w14:paraId="6EB8CBF8" w14:textId="77777777" w:rsidR="00765E09" w:rsidRDefault="00765E09" w:rsidP="00765E09">
      <w:pPr>
        <w:pStyle w:val="Heading4"/>
      </w:pPr>
      <w:r>
        <w:t>Funding is key to WHO effectiveness – Ebola proves</w:t>
      </w:r>
    </w:p>
    <w:p w14:paraId="4275D704" w14:textId="77777777" w:rsidR="00765E09" w:rsidRPr="001D77A0" w:rsidRDefault="00765E09" w:rsidP="00765E09">
      <w:r w:rsidRPr="001D77A0">
        <w:rPr>
          <w:rStyle w:val="Style13ptBold"/>
        </w:rPr>
        <w:t>Park 14</w:t>
      </w:r>
      <w:r>
        <w:t xml:space="preserve"> (Alex, “Why the World Health Organization Doesn’t Have Enough Funds to Fight Ebola,” September 8,</w:t>
      </w:r>
    </w:p>
    <w:p w14:paraId="3DC679EA" w14:textId="77777777" w:rsidR="00765E09" w:rsidRPr="00B85DF5" w:rsidRDefault="00765E09" w:rsidP="00765E09">
      <w:r w:rsidRPr="00A7765C">
        <w:t>http://www.motherjones.com/politics/2014/09/ebola-world-health-organization-budget</w:t>
      </w:r>
      <w:r>
        <w:t>)//SEP</w:t>
      </w:r>
    </w:p>
    <w:p w14:paraId="023FC819" w14:textId="77777777" w:rsidR="00765E09" w:rsidRPr="006D35AC" w:rsidRDefault="00765E09" w:rsidP="00765E09">
      <w:r w:rsidRPr="00C252A0">
        <w:rPr>
          <w:u w:val="single"/>
        </w:rPr>
        <w:t xml:space="preserve">Due </w:t>
      </w:r>
      <w:r w:rsidRPr="006765AC">
        <w:rPr>
          <w:highlight w:val="cyan"/>
          <w:u w:val="single"/>
        </w:rPr>
        <w:t>to budget constraints, the WHO had only a limited presence in West Africa</w:t>
      </w:r>
      <w:r w:rsidRPr="00C252A0">
        <w:rPr>
          <w:u w:val="single"/>
        </w:rPr>
        <w:t xml:space="preserve"> at the time of the outbreak </w:t>
      </w:r>
      <w:r w:rsidRPr="006D35AC">
        <w:t>and it</w:t>
      </w:r>
      <w:r w:rsidRPr="006D35AC">
        <w:rPr>
          <w:rStyle w:val="apple-converted-space"/>
          <w:rFonts w:ascii="Calluna" w:eastAsiaTheme="majorEastAsia" w:hAnsi="Calluna"/>
          <w:color w:val="000000"/>
          <w:sz w:val="27"/>
          <w:szCs w:val="27"/>
          <w:u w:val="single"/>
        </w:rPr>
        <w:t> </w:t>
      </w:r>
      <w:hyperlink r:id="rId18" w:tgtFrame="_blank" w:history="1">
        <w:r w:rsidRPr="00417CD0">
          <w:t>failed to detec</w:t>
        </w:r>
        <w:r w:rsidRPr="006D35AC">
          <w:rPr>
            <w:rStyle w:val="Hyperlink"/>
            <w:rFonts w:ascii="Calluna" w:eastAsiaTheme="majorEastAsia" w:hAnsi="Calluna"/>
            <w:color w:val="000000"/>
            <w:sz w:val="27"/>
            <w:szCs w:val="27"/>
            <w:u w:val="single"/>
          </w:rPr>
          <w:t>t</w:t>
        </w:r>
      </w:hyperlink>
      <w:r w:rsidRPr="006D35AC">
        <w:rPr>
          <w:rStyle w:val="apple-converted-space"/>
          <w:rFonts w:ascii="Calluna" w:eastAsiaTheme="majorEastAsia" w:hAnsi="Calluna"/>
          <w:color w:val="000000"/>
          <w:sz w:val="27"/>
          <w:szCs w:val="27"/>
          <w:u w:val="single"/>
        </w:rPr>
        <w:t> </w:t>
      </w:r>
      <w:r w:rsidRPr="006D35AC">
        <w:t xml:space="preserve">and contain the virus before it got out of control. </w:t>
      </w:r>
      <w:r>
        <w:t xml:space="preserve">These poor countries had to deal with the crisis on their own during the epidemic's earliest stages. </w:t>
      </w:r>
      <w:r w:rsidRPr="006D35AC">
        <w:t>The WHO's earlier budget cuts also caused the organization to lose some of the senior staff most qualified to lead a response.</w:t>
      </w:r>
    </w:p>
    <w:p w14:paraId="63EC2280" w14:textId="77777777" w:rsidR="00765E09" w:rsidRDefault="00765E09" w:rsidP="00765E09">
      <w:r>
        <w:t>So why was the WHO caught flat-footed? One reason</w:t>
      </w:r>
      <w:r w:rsidRPr="006D35AC">
        <w:t xml:space="preserve">: </w:t>
      </w:r>
      <w:r w:rsidRPr="006765AC">
        <w:rPr>
          <w:highlight w:val="cyan"/>
          <w:u w:val="single"/>
        </w:rPr>
        <w:t>International gov</w:t>
      </w:r>
      <w:r w:rsidRPr="00C252A0">
        <w:rPr>
          <w:u w:val="single"/>
        </w:rPr>
        <w:t xml:space="preserve">ernmental </w:t>
      </w:r>
      <w:r w:rsidRPr="006765AC">
        <w:rPr>
          <w:highlight w:val="cyan"/>
          <w:u w:val="single"/>
        </w:rPr>
        <w:t>support for the WHO has leveled off in recent years</w:t>
      </w:r>
      <w:r w:rsidRPr="00C252A0">
        <w:rPr>
          <w:u w:val="single"/>
        </w:rPr>
        <w:t xml:space="preserve">, </w:t>
      </w:r>
      <w:r w:rsidRPr="006765AC">
        <w:rPr>
          <w:highlight w:val="cyan"/>
          <w:u w:val="single"/>
        </w:rPr>
        <w:t>failing to keep up</w:t>
      </w:r>
      <w:r w:rsidRPr="00C252A0">
        <w:rPr>
          <w:u w:val="single"/>
        </w:rPr>
        <w:t xml:space="preserve"> with rising needs. </w:t>
      </w:r>
      <w:r w:rsidRPr="006765AC">
        <w:rPr>
          <w:highlight w:val="cyan"/>
          <w:u w:val="single"/>
        </w:rPr>
        <w:t>Most of</w:t>
      </w:r>
      <w:r w:rsidRPr="00C252A0">
        <w:rPr>
          <w:u w:val="single"/>
        </w:rPr>
        <w:t xml:space="preserve"> the </w:t>
      </w:r>
      <w:r w:rsidRPr="006765AC">
        <w:rPr>
          <w:highlight w:val="cyan"/>
          <w:u w:val="single"/>
        </w:rPr>
        <w:t>WHO's budget</w:t>
      </w:r>
      <w:r w:rsidRPr="00C252A0">
        <w:rPr>
          <w:u w:val="single"/>
        </w:rPr>
        <w:t xml:space="preserve"> is </w:t>
      </w:r>
      <w:r w:rsidRPr="006765AC">
        <w:rPr>
          <w:highlight w:val="cyan"/>
          <w:u w:val="single"/>
        </w:rPr>
        <w:t>funded by contributions from member states</w:t>
      </w:r>
      <w:r w:rsidRPr="00C252A0">
        <w:rPr>
          <w:u w:val="single"/>
        </w:rPr>
        <w:t>—about 80 percent of its</w:t>
      </w:r>
      <w:r w:rsidRPr="00C252A0">
        <w:rPr>
          <w:rStyle w:val="apple-converted-space"/>
          <w:rFonts w:ascii="Calluna" w:eastAsiaTheme="majorEastAsia" w:hAnsi="Calluna"/>
          <w:color w:val="000000"/>
          <w:sz w:val="27"/>
          <w:szCs w:val="27"/>
          <w:u w:val="single"/>
        </w:rPr>
        <w:t> </w:t>
      </w:r>
      <w:hyperlink r:id="rId19" w:tgtFrame="_blank" w:history="1">
        <w:r w:rsidRPr="00C252A0">
          <w:rPr>
            <w:u w:val="single"/>
          </w:rPr>
          <w:t>2011</w:t>
        </w:r>
      </w:hyperlink>
      <w:r w:rsidRPr="00C252A0">
        <w:rPr>
          <w:rStyle w:val="apple-converted-space"/>
          <w:rFonts w:ascii="Calluna" w:eastAsiaTheme="majorEastAsia" w:hAnsi="Calluna"/>
          <w:color w:val="000000"/>
          <w:sz w:val="27"/>
          <w:szCs w:val="27"/>
          <w:u w:val="single"/>
        </w:rPr>
        <w:t> </w:t>
      </w:r>
      <w:r w:rsidRPr="00C252A0">
        <w:rPr>
          <w:u w:val="single"/>
        </w:rPr>
        <w:t>budget came from annual dues and voluntary donations from governments</w:t>
      </w:r>
      <w:r>
        <w:t xml:space="preserve">. The remainder is financed by donations from large foundations and organizations, such as Rotary International and the Bill &amp; Melinda Gates Foundation. </w:t>
      </w:r>
    </w:p>
    <w:p w14:paraId="74F463E9" w14:textId="77777777" w:rsidR="00765E09" w:rsidRPr="006D35AC" w:rsidRDefault="00765E09" w:rsidP="00765E09">
      <w:r>
        <w:t xml:space="preserve">According to </w:t>
      </w:r>
      <w:r w:rsidRPr="00417CD0">
        <w:t>a </w:t>
      </w:r>
      <w:hyperlink r:id="rId20" w:tgtFrame="_blank" w:history="1">
        <w:r w:rsidRPr="00417CD0">
          <w:t>report</w:t>
        </w:r>
      </w:hyperlink>
      <w:r>
        <w:rPr>
          <w:rStyle w:val="apple-converted-space"/>
          <w:rFonts w:ascii="Calluna" w:eastAsiaTheme="majorEastAsia" w:hAnsi="Calluna"/>
          <w:color w:val="000000"/>
          <w:sz w:val="27"/>
          <w:szCs w:val="27"/>
        </w:rPr>
        <w:t> </w:t>
      </w:r>
      <w:r>
        <w:t xml:space="preserve">by the Congressional Research Service, US funding for global health programs increased steadily until 2011, when it declined for the first time. </w:t>
      </w:r>
      <w:r w:rsidRPr="00C252A0">
        <w:rPr>
          <w:u w:val="single"/>
        </w:rPr>
        <w:t>In </w:t>
      </w:r>
      <w:hyperlink r:id="rId21" w:tgtFrame="_blank" w:history="1">
        <w:r w:rsidRPr="00C252A0">
          <w:rPr>
            <w:u w:val="single"/>
          </w:rPr>
          <w:t>2010</w:t>
        </w:r>
      </w:hyperlink>
      <w:r w:rsidRPr="00C252A0">
        <w:rPr>
          <w:u w:val="single"/>
        </w:rPr>
        <w:t>, US support for the WHO's general fund totaled $280 million, according to WHO documents; two</w:t>
      </w:r>
      <w:r w:rsidRPr="00C252A0">
        <w:rPr>
          <w:rStyle w:val="apple-converted-space"/>
          <w:rFonts w:ascii="Calluna" w:eastAsiaTheme="majorEastAsia" w:hAnsi="Calluna"/>
          <w:color w:val="000000"/>
          <w:sz w:val="27"/>
          <w:szCs w:val="27"/>
          <w:u w:val="single"/>
        </w:rPr>
        <w:t> </w:t>
      </w:r>
      <w:hyperlink r:id="rId22" w:tgtFrame="_blank" w:history="1">
        <w:r w:rsidRPr="00C252A0">
          <w:rPr>
            <w:u w:val="single"/>
          </w:rPr>
          <w:t>years later</w:t>
        </w:r>
      </w:hyperlink>
      <w:r w:rsidRPr="00C252A0">
        <w:rPr>
          <w:u w:val="single"/>
        </w:rPr>
        <w:t>, Washington had reduced its contribution 23 percent, to $215 million</w:t>
      </w:r>
      <w:r w:rsidRPr="006D35AC">
        <w:t>.</w:t>
      </w:r>
    </w:p>
    <w:p w14:paraId="5EA9E990" w14:textId="77777777" w:rsidR="00765E09" w:rsidRPr="00C252A0" w:rsidRDefault="00765E09" w:rsidP="00765E09">
      <w:pPr>
        <w:rPr>
          <w:u w:val="single"/>
        </w:rPr>
      </w:pPr>
      <w:r w:rsidRPr="006D35AC">
        <w:t>The drop in US support was part of an overall global trend. As the long-term effects of the financial crisis set in, many member states replaced stimulus packages with austerity budgets and cut back on their commitments to the WHO</w:t>
      </w:r>
      <w:r>
        <w:t xml:space="preserve">. In 2010, the WHO's proposed </w:t>
      </w:r>
      <w:r w:rsidRPr="00417CD0">
        <w:t>budget </w:t>
      </w:r>
      <w:hyperlink r:id="rId23" w:tgtFrame="_blank" w:history="1">
        <w:r w:rsidRPr="00417CD0">
          <w:t>greatly exceeded</w:t>
        </w:r>
      </w:hyperlink>
      <w:r>
        <w:rPr>
          <w:rStyle w:val="apple-converted-space"/>
          <w:rFonts w:ascii="Calluna" w:eastAsiaTheme="majorEastAsia" w:hAnsi="Calluna"/>
          <w:color w:val="000000"/>
          <w:sz w:val="27"/>
          <w:szCs w:val="27"/>
        </w:rPr>
        <w:t> </w:t>
      </w:r>
      <w:r>
        <w:t>the money coming in. Faced with reduced income in 2011, the WHO scaled back its budget for 2012-13 to around $3.96 billion total, about</w:t>
      </w:r>
      <w:r>
        <w:rPr>
          <w:rStyle w:val="apple-converted-space"/>
          <w:rFonts w:ascii="Calluna" w:eastAsiaTheme="majorEastAsia" w:hAnsi="Calluna"/>
          <w:color w:val="000000"/>
          <w:sz w:val="27"/>
          <w:szCs w:val="27"/>
        </w:rPr>
        <w:t> </w:t>
      </w:r>
      <w:hyperlink r:id="rId24" w:tgtFrame="_blank" w:history="1">
        <w:r w:rsidRPr="00417CD0">
          <w:t>20 percent</w:t>
        </w:r>
      </w:hyperlink>
      <w:r>
        <w:rPr>
          <w:rStyle w:val="apple-converted-space"/>
          <w:rFonts w:ascii="Calluna" w:eastAsiaTheme="majorEastAsia" w:hAnsi="Calluna"/>
          <w:color w:val="000000"/>
          <w:sz w:val="27"/>
          <w:szCs w:val="27"/>
        </w:rPr>
        <w:t> </w:t>
      </w:r>
      <w:r>
        <w:t>less than what its leaders originally wanted. The organization also slashed 300 jobs at its Swiss headquarters</w:t>
      </w:r>
      <w:r w:rsidRPr="006D35AC">
        <w:t xml:space="preserve">. </w:t>
      </w:r>
      <w:r w:rsidRPr="00C252A0">
        <w:rPr>
          <w:u w:val="single"/>
        </w:rPr>
        <w:t>In</w:t>
      </w:r>
      <w:r w:rsidRPr="00C252A0">
        <w:rPr>
          <w:rStyle w:val="apple-converted-space"/>
          <w:rFonts w:ascii="Calluna" w:eastAsiaTheme="majorEastAsia" w:hAnsi="Calluna"/>
          <w:color w:val="000000"/>
          <w:sz w:val="27"/>
          <w:szCs w:val="27"/>
          <w:u w:val="single"/>
        </w:rPr>
        <w:t> </w:t>
      </w:r>
      <w:hyperlink r:id="rId25" w:history="1">
        <w:r w:rsidRPr="00C252A0">
          <w:rPr>
            <w:u w:val="single"/>
          </w:rPr>
          <w:t>2013</w:t>
        </w:r>
      </w:hyperlink>
      <w:r w:rsidRPr="00C252A0">
        <w:rPr>
          <w:u w:val="single"/>
        </w:rPr>
        <w:t>, the US again significantly reduced its contribution, dropping its funding to $180 million.</w:t>
      </w:r>
    </w:p>
    <w:p w14:paraId="37722656" w14:textId="77777777" w:rsidR="00765E09" w:rsidRDefault="00765E09" w:rsidP="00765E09">
      <w:pPr>
        <w:pStyle w:val="NoSpacing"/>
      </w:pPr>
      <w:r>
        <w:t xml:space="preserve">The 2014-15 </w:t>
      </w:r>
      <w:proofErr w:type="gramStart"/>
      <w:r>
        <w:t>budget</w:t>
      </w:r>
      <w:proofErr w:type="gramEnd"/>
      <w:r>
        <w:t>,</w:t>
      </w:r>
      <w:r>
        <w:rPr>
          <w:rStyle w:val="apple-converted-space"/>
          <w:rFonts w:ascii="Calluna" w:eastAsiaTheme="majorEastAsia" w:hAnsi="Calluna"/>
          <w:color w:val="000000"/>
          <w:sz w:val="27"/>
          <w:szCs w:val="27"/>
        </w:rPr>
        <w:t> </w:t>
      </w:r>
      <w:hyperlink r:id="rId26" w:tgtFrame="_blank" w:history="1">
        <w:r w:rsidRPr="00417CD0">
          <w:t>approved</w:t>
        </w:r>
      </w:hyperlink>
      <w:r>
        <w:rPr>
          <w:rStyle w:val="apple-converted-space"/>
          <w:rFonts w:ascii="Calluna" w:eastAsiaTheme="majorEastAsia" w:hAnsi="Calluna"/>
          <w:color w:val="000000"/>
          <w:sz w:val="27"/>
          <w:szCs w:val="27"/>
        </w:rPr>
        <w:t> </w:t>
      </w:r>
      <w:r>
        <w:t>in May 2013, held steady at about $3.97 billion. That budget also</w:t>
      </w:r>
      <w:r>
        <w:rPr>
          <w:rStyle w:val="apple-converted-space"/>
          <w:rFonts w:ascii="Calluna" w:eastAsiaTheme="majorEastAsia" w:hAnsi="Calluna"/>
          <w:color w:val="000000"/>
          <w:sz w:val="27"/>
          <w:szCs w:val="27"/>
        </w:rPr>
        <w:t> </w:t>
      </w:r>
      <w:hyperlink r:id="rId27" w:history="1">
        <w:r w:rsidRPr="00417CD0">
          <w:t>halved funding</w:t>
        </w:r>
      </w:hyperlink>
      <w:r>
        <w:rPr>
          <w:rStyle w:val="apple-converted-space"/>
          <w:rFonts w:ascii="Calluna" w:eastAsiaTheme="majorEastAsia" w:hAnsi="Calluna"/>
          <w:color w:val="000000"/>
          <w:sz w:val="27"/>
          <w:szCs w:val="27"/>
        </w:rPr>
        <w:t> </w:t>
      </w:r>
      <w:r>
        <w:t xml:space="preserve">for handling health crises to $228 million. </w:t>
      </w:r>
      <w:r w:rsidRPr="00C252A0">
        <w:rPr>
          <w:u w:val="single"/>
        </w:rPr>
        <w:t>Moreover, about </w:t>
      </w:r>
      <w:hyperlink r:id="rId28" w:tgtFrame="_blank" w:history="1">
        <w:r w:rsidRPr="00C252A0">
          <w:rPr>
            <w:u w:val="single"/>
          </w:rPr>
          <w:t>two-thirds</w:t>
        </w:r>
      </w:hyperlink>
      <w:r w:rsidRPr="00C252A0">
        <w:rPr>
          <w:rStyle w:val="apple-converted-space"/>
          <w:rFonts w:ascii="Calluna" w:eastAsiaTheme="majorEastAsia" w:hAnsi="Calluna"/>
          <w:color w:val="000000"/>
          <w:sz w:val="27"/>
          <w:szCs w:val="27"/>
          <w:u w:val="single"/>
        </w:rPr>
        <w:t> </w:t>
      </w:r>
      <w:r w:rsidRPr="00C252A0">
        <w:rPr>
          <w:u w:val="single"/>
        </w:rPr>
        <w:t>of the WHO's overall budget is earmarked by donors, including the United States, for certain project</w:t>
      </w:r>
      <w:r w:rsidRPr="006D35AC">
        <w:t xml:space="preserve">s, such as anti-Malaria or HIV/AIDS programs. Consequently, </w:t>
      </w:r>
      <w:r w:rsidRPr="00C252A0">
        <w:rPr>
          <w:u w:val="single"/>
        </w:rPr>
        <w:t>a substantial portion of the organization's funds are off-limits</w:t>
      </w:r>
      <w:r w:rsidRPr="006D35AC">
        <w:t xml:space="preserve"> for the Ebola effort.</w:t>
      </w:r>
      <w:r>
        <w:t xml:space="preserve"> </w:t>
      </w:r>
    </w:p>
    <w:p w14:paraId="48DF3B1D" w14:textId="77777777" w:rsidR="00765E09" w:rsidRDefault="00765E09" w:rsidP="00DA4226"/>
    <w:p w14:paraId="36EB9875" w14:textId="77777777" w:rsidR="00765E09" w:rsidRDefault="00765E09" w:rsidP="00DA4226"/>
    <w:p w14:paraId="0744A0F1" w14:textId="27BCA0F6" w:rsidR="00765E09" w:rsidRDefault="00765E09" w:rsidP="00765E09">
      <w:pPr>
        <w:pStyle w:val="Heading3"/>
      </w:pPr>
      <w:r>
        <w:lastRenderedPageBreak/>
        <w:t xml:space="preserve">2NC Solvency – Leading Role </w:t>
      </w:r>
    </w:p>
    <w:p w14:paraId="1C425057" w14:textId="50D76E00" w:rsidR="00DA4226" w:rsidRPr="00463137" w:rsidRDefault="00DA4226" w:rsidP="00DA4226">
      <w:pPr>
        <w:pStyle w:val="Heading4"/>
      </w:pPr>
      <w:r>
        <w:t xml:space="preserve">China should take a leading role in a multilateral response to African public health issues </w:t>
      </w:r>
    </w:p>
    <w:p w14:paraId="3710E62F" w14:textId="3DED4720" w:rsidR="00DA4226" w:rsidRPr="00463137" w:rsidRDefault="00DA4226" w:rsidP="00DA4226">
      <w:pPr>
        <w:rPr>
          <w:rStyle w:val="Style13ptBold"/>
        </w:rPr>
      </w:pPr>
      <w:proofErr w:type="spellStart"/>
      <w:r w:rsidRPr="00463137">
        <w:rPr>
          <w:rStyle w:val="Style13ptBold"/>
        </w:rPr>
        <w:t>Mclaughlin</w:t>
      </w:r>
      <w:proofErr w:type="spellEnd"/>
      <w:r w:rsidRPr="00463137">
        <w:rPr>
          <w:rStyle w:val="Style13ptBold"/>
        </w:rPr>
        <w:t xml:space="preserve"> </w:t>
      </w:r>
      <w:proofErr w:type="gramStart"/>
      <w:r w:rsidRPr="00463137">
        <w:rPr>
          <w:rStyle w:val="Style13ptBold"/>
        </w:rPr>
        <w:t>et</w:t>
      </w:r>
      <w:proofErr w:type="gramEnd"/>
      <w:r w:rsidRPr="00463137">
        <w:rPr>
          <w:rStyle w:val="Style13ptBold"/>
        </w:rPr>
        <w:t>. al.</w:t>
      </w:r>
      <w:r>
        <w:rPr>
          <w:rStyle w:val="Style13ptBold"/>
        </w:rPr>
        <w:t xml:space="preserve"> 14 - </w:t>
      </w:r>
      <w:r>
        <w:t>Di</w:t>
      </w:r>
      <w:r w:rsidRPr="00463137">
        <w:t>rector of UNC Project-China and Sun-</w:t>
      </w:r>
      <w:proofErr w:type="spellStart"/>
      <w:r w:rsidRPr="00463137">
        <w:t>Yatsen</w:t>
      </w:r>
      <w:proofErr w:type="spellEnd"/>
      <w:r w:rsidRPr="00463137">
        <w:t xml:space="preserve"> Center for Migrant Health Policy</w:t>
      </w:r>
      <w:r>
        <w:t xml:space="preserve"> (Megan,</w:t>
      </w:r>
      <w:r w:rsidRPr="00463137">
        <w:t xml:space="preserve"> Margaret Lee, Brian Hall, Marc </w:t>
      </w:r>
      <w:proofErr w:type="spellStart"/>
      <w:r w:rsidRPr="00463137">
        <w:t>Bulterys</w:t>
      </w:r>
      <w:proofErr w:type="spellEnd"/>
      <w:r w:rsidRPr="00463137">
        <w:t>, Li Ling,</w:t>
      </w:r>
      <w:r>
        <w:t xml:space="preserve"> and Joseph D. Tucker,</w:t>
      </w:r>
      <w:r w:rsidRPr="00463137">
        <w:t xml:space="preserve"> “Improving Health Services for African Migrants in China: A Health Diplomacy Perspective</w:t>
      </w:r>
      <w:proofErr w:type="gramStart"/>
      <w:r w:rsidRPr="00463137">
        <w:t>” ,U.S</w:t>
      </w:r>
      <w:proofErr w:type="gramEnd"/>
      <w:r w:rsidRPr="00463137">
        <w:t>. China Library of Medicine,</w:t>
      </w:r>
      <w:r>
        <w:t xml:space="preserve"> May,</w:t>
      </w:r>
      <w:r w:rsidRPr="00463137">
        <w:t xml:space="preserve"> </w:t>
      </w:r>
      <w:hyperlink r:id="rId29" w:history="1">
        <w:r w:rsidRPr="00463137">
          <w:rPr>
            <w:rStyle w:val="Hyperlink"/>
          </w:rPr>
          <w:t>http://www.ncbi.nlm.nih.gov/pmc/articles/PMC4089857/</w:t>
        </w:r>
      </w:hyperlink>
      <w:r>
        <w:t>)//</w:t>
      </w:r>
      <w:r w:rsidRPr="00463137">
        <w:t>A</w:t>
      </w:r>
      <w:r w:rsidR="00CB751E">
        <w:t>S</w:t>
      </w:r>
    </w:p>
    <w:p w14:paraId="73A3C559" w14:textId="71757430" w:rsidR="00CB751E" w:rsidRDefault="00DA4226" w:rsidP="006C4267">
      <w:r w:rsidRPr="006765AC">
        <w:rPr>
          <w:rStyle w:val="Emphasis"/>
          <w:b w:val="0"/>
          <w:highlight w:val="cyan"/>
          <w:u w:val="none"/>
        </w:rPr>
        <w:t>Beyond expanding trade and business ties</w:t>
      </w:r>
      <w:r w:rsidRPr="005D7263">
        <w:rPr>
          <w:rStyle w:val="Emphasis"/>
          <w:b w:val="0"/>
          <w:u w:val="none"/>
        </w:rPr>
        <w:t xml:space="preserve">, </w:t>
      </w:r>
      <w:r w:rsidRPr="006765AC">
        <w:rPr>
          <w:rStyle w:val="Emphasis"/>
          <w:b w:val="0"/>
          <w:highlight w:val="cyan"/>
          <w:u w:val="none"/>
        </w:rPr>
        <w:t>the trajectory of Sino-African relations is</w:t>
      </w:r>
      <w:r w:rsidRPr="005D7263">
        <w:rPr>
          <w:rStyle w:val="Emphasis"/>
          <w:b w:val="0"/>
          <w:u w:val="none"/>
        </w:rPr>
        <w:t xml:space="preserve"> </w:t>
      </w:r>
      <w:r w:rsidRPr="006765AC">
        <w:rPr>
          <w:rStyle w:val="Emphasis"/>
          <w:b w:val="0"/>
          <w:highlight w:val="cyan"/>
          <w:u w:val="none"/>
        </w:rPr>
        <w:t>multidimensional, encompassing strengthening diplomatic ties and increasing foreign aid.</w:t>
      </w:r>
      <w:r w:rsidRPr="006765AC">
        <w:rPr>
          <w:rStyle w:val="Emphasis"/>
          <w:highlight w:val="cyan"/>
        </w:rPr>
        <w:t xml:space="preserve"> </w:t>
      </w:r>
      <w:r w:rsidRPr="006765AC">
        <w:rPr>
          <w:rStyle w:val="Emphasis"/>
          <w:b w:val="0"/>
          <w:highlight w:val="cyan"/>
          <w:u w:val="none"/>
        </w:rPr>
        <w:t>China has a long history of providing health aid in Africa</w:t>
      </w:r>
      <w:r w:rsidRPr="00D237C9">
        <w:rPr>
          <w:b/>
          <w:sz w:val="12"/>
        </w:rPr>
        <w:t>,</w:t>
      </w:r>
      <w:r w:rsidRPr="00463137">
        <w:rPr>
          <w:sz w:val="12"/>
        </w:rPr>
        <w:t xml:space="preserve"> beginning in 1963 when the first Chinese medical team was deployed to Algeria (Li, 2011). The number of Chinese medical teams in Africa grew during the 1960s and 1970s—a period when China was seeking to expand its influence in the developing world and providing support to countries that had recently gained independence from colonial powers (Huang, 2009; Li, 2011; Xu, Liu, &amp; </w:t>
      </w:r>
      <w:proofErr w:type="spellStart"/>
      <w:r w:rsidRPr="00463137">
        <w:rPr>
          <w:sz w:val="12"/>
        </w:rPr>
        <w:t>Guo</w:t>
      </w:r>
      <w:proofErr w:type="spellEnd"/>
      <w:r w:rsidRPr="00463137">
        <w:rPr>
          <w:sz w:val="12"/>
        </w:rPr>
        <w:t xml:space="preserve">, 2011). China's diplomatic efforts were rewarded when in 1971, with support from many developing countries, the United Nations (UN) General Assembly voted to </w:t>
      </w:r>
      <w:proofErr w:type="spellStart"/>
      <w:r w:rsidRPr="00463137">
        <w:rPr>
          <w:sz w:val="12"/>
        </w:rPr>
        <w:t>recognise</w:t>
      </w:r>
      <w:proofErr w:type="spellEnd"/>
      <w:r w:rsidRPr="00463137">
        <w:rPr>
          <w:sz w:val="12"/>
        </w:rPr>
        <w:t xml:space="preserve"> the People's Republic of China, rather than the Republic of China (Taiwan), as the legitimate UN representative of China (Li, 2011). </w:t>
      </w:r>
      <w:r w:rsidRPr="00D237C9">
        <w:rPr>
          <w:rStyle w:val="Emphasis"/>
          <w:b w:val="0"/>
          <w:u w:val="none"/>
        </w:rPr>
        <w:t xml:space="preserve">The </w:t>
      </w:r>
      <w:r w:rsidRPr="006765AC">
        <w:rPr>
          <w:rStyle w:val="Emphasis"/>
          <w:b w:val="0"/>
          <w:highlight w:val="cyan"/>
          <w:u w:val="none"/>
        </w:rPr>
        <w:t>scope of Chinese involvement in Africa and China's commitments to health in the region have grown dramatically</w:t>
      </w:r>
      <w:r w:rsidRPr="00D237C9">
        <w:rPr>
          <w:rStyle w:val="Emphasis"/>
          <w:b w:val="0"/>
          <w:u w:val="none"/>
        </w:rPr>
        <w:t xml:space="preserve"> since the first Forum on China-Africa Cooperation (FOCAC) held in 2000</w:t>
      </w:r>
      <w:r w:rsidRPr="00463137">
        <w:rPr>
          <w:rStyle w:val="Emphasis"/>
        </w:rPr>
        <w:t xml:space="preserve"> </w:t>
      </w:r>
      <w:r w:rsidRPr="005D7263">
        <w:rPr>
          <w:rStyle w:val="Emphasis"/>
          <w:b w:val="0"/>
          <w:u w:val="none"/>
        </w:rPr>
        <w:t>(Figure 2).</w:t>
      </w:r>
      <w:r w:rsidRPr="00463137">
        <w:rPr>
          <w:rStyle w:val="Emphasis"/>
        </w:rPr>
        <w:t xml:space="preserve"> </w:t>
      </w:r>
      <w:r w:rsidRPr="00CB751E">
        <w:rPr>
          <w:rStyle w:val="Emphasis"/>
          <w:b w:val="0"/>
        </w:rPr>
        <w:t>In 2009, China provided an estimated US$1.4 billion in development assistance to 48 African countries, accounting for nearly half of Chinese foreign aid disbursed</w:t>
      </w:r>
      <w:r w:rsidRPr="00463137">
        <w:rPr>
          <w:rStyle w:val="Emphasis"/>
        </w:rPr>
        <w:t xml:space="preserve"> </w:t>
      </w:r>
      <w:r w:rsidRPr="005D7263">
        <w:rPr>
          <w:rStyle w:val="Emphasis"/>
          <w:b w:val="0"/>
          <w:u w:val="none"/>
        </w:rPr>
        <w:t>(Freeman &amp; Boynton, 2011).</w:t>
      </w:r>
      <w:r w:rsidRPr="00463137">
        <w:rPr>
          <w:sz w:val="12"/>
        </w:rPr>
        <w:t xml:space="preserve"> Compared to China's investments in infrastructure and economic development, health aid represents only a small fraction of this development assistance, but it has been employed as a tool for promotion of Sino-African relations (Xu et al., 2011). Although the extent of China's health aid to Africa has not been officially reported, </w:t>
      </w:r>
      <w:r w:rsidRPr="00EE4F78">
        <w:rPr>
          <w:rStyle w:val="Emphasis"/>
          <w:b w:val="0"/>
          <w:highlight w:val="cyan"/>
          <w:u w:val="none"/>
        </w:rPr>
        <w:t>annual health aid to Africa is estimated to exceed US$80 million, based on pledges China made at the FOCAC summit in 2006</w:t>
      </w:r>
      <w:r w:rsidRPr="005D7263">
        <w:rPr>
          <w:rStyle w:val="Emphasis"/>
          <w:b w:val="0"/>
          <w:u w:val="none"/>
        </w:rPr>
        <w:t xml:space="preserve"> (Freeman &amp; Boynton, 2011). </w:t>
      </w:r>
      <w:r w:rsidRPr="00EE4F78">
        <w:rPr>
          <w:rStyle w:val="Emphasis"/>
          <w:b w:val="0"/>
          <w:highlight w:val="cyan"/>
        </w:rPr>
        <w:t xml:space="preserve">China's health diplomacy efforts in Africa have included constructing health facilities, </w:t>
      </w:r>
      <w:proofErr w:type="spellStart"/>
      <w:r w:rsidRPr="00EE4F78">
        <w:rPr>
          <w:rStyle w:val="Emphasis"/>
          <w:b w:val="0"/>
          <w:highlight w:val="cyan"/>
        </w:rPr>
        <w:t>organising</w:t>
      </w:r>
      <w:proofErr w:type="spellEnd"/>
      <w:r w:rsidRPr="00EE4F78">
        <w:rPr>
          <w:rStyle w:val="Emphasis"/>
          <w:b w:val="0"/>
          <w:highlight w:val="cyan"/>
        </w:rPr>
        <w:t xml:space="preserve"> training workshops for health care</w:t>
      </w:r>
      <w:r w:rsidRPr="00EE4F78">
        <w:rPr>
          <w:rStyle w:val="Emphasis"/>
          <w:b w:val="0"/>
          <w:highlight w:val="cyan"/>
          <w:u w:val="none"/>
        </w:rPr>
        <w:t xml:space="preserve"> prof</w:t>
      </w:r>
      <w:r w:rsidRPr="00EE4F78">
        <w:rPr>
          <w:rStyle w:val="Emphasis"/>
          <w:b w:val="0"/>
          <w:highlight w:val="cyan"/>
        </w:rPr>
        <w:t>essionals, and providing government scholarships to African students to study medicine at Chinese universities</w:t>
      </w:r>
      <w:r w:rsidRPr="00463137">
        <w:rPr>
          <w:rStyle w:val="Emphasis"/>
        </w:rPr>
        <w:t xml:space="preserve"> </w:t>
      </w:r>
      <w:r w:rsidRPr="005D7263">
        <w:rPr>
          <w:rStyle w:val="Emphasis"/>
          <w:b w:val="0"/>
          <w:u w:val="none"/>
        </w:rPr>
        <w:t>(Freeman &amp;Boynton, 2011).</w:t>
      </w:r>
      <w:r w:rsidRPr="00463137">
        <w:rPr>
          <w:rStyle w:val="Emphasis"/>
        </w:rPr>
        <w:t xml:space="preserve"> </w:t>
      </w:r>
      <w:r w:rsidRPr="00CB751E">
        <w:rPr>
          <w:rStyle w:val="Emphasis"/>
          <w:b w:val="0"/>
        </w:rPr>
        <w:t xml:space="preserve">At the 2009 FOCAC summit, China promised to help African countries train 3,000 doctors and nurses </w:t>
      </w:r>
      <w:r w:rsidRPr="00CB751E">
        <w:rPr>
          <w:rStyle w:val="Emphasis"/>
          <w:b w:val="0"/>
          <w:u w:val="none"/>
        </w:rPr>
        <w:t>(China Daily, 2011).</w:t>
      </w:r>
      <w:r w:rsidRPr="00CB751E">
        <w:rPr>
          <w:rStyle w:val="Emphasis"/>
          <w:b w:val="0"/>
        </w:rPr>
        <w:t xml:space="preserve"> China has built and equipped 54 hospitals</w:t>
      </w:r>
      <w:r w:rsidRPr="00463137">
        <w:rPr>
          <w:rStyle w:val="Emphasis"/>
        </w:rPr>
        <w:t xml:space="preserve"> </w:t>
      </w:r>
      <w:r w:rsidRPr="005D7263">
        <w:rPr>
          <w:rStyle w:val="Emphasis"/>
          <w:b w:val="0"/>
          <w:u w:val="none"/>
        </w:rPr>
        <w:t xml:space="preserve">(Freeman &amp; Boynton, 2011) and 30 malaria prevention and treatment </w:t>
      </w:r>
      <w:proofErr w:type="spellStart"/>
      <w:r w:rsidRPr="005D7263">
        <w:rPr>
          <w:rStyle w:val="Emphasis"/>
          <w:b w:val="0"/>
          <w:u w:val="none"/>
        </w:rPr>
        <w:t>centres</w:t>
      </w:r>
      <w:proofErr w:type="spellEnd"/>
      <w:r w:rsidRPr="005D7263">
        <w:rPr>
          <w:rStyle w:val="Emphasis"/>
          <w:b w:val="0"/>
          <w:u w:val="none"/>
        </w:rPr>
        <w:t xml:space="preserve"> across Africa, including providing more than US$30 million worth of antimalarial medicine (China Daily, 2011) (Table 1).</w:t>
      </w:r>
      <w:r w:rsidRPr="00463137">
        <w:rPr>
          <w:rStyle w:val="Emphasis"/>
        </w:rPr>
        <w:t xml:space="preserve"> </w:t>
      </w:r>
      <w:r w:rsidRPr="00CB751E">
        <w:rPr>
          <w:rStyle w:val="Emphasis"/>
          <w:b w:val="0"/>
        </w:rPr>
        <w:t xml:space="preserve">Additionally, China and African partners have already convened four annual conferences of the International Roundtable on China-Africa Health Cooperation, </w:t>
      </w:r>
      <w:r w:rsidRPr="00CB751E">
        <w:rPr>
          <w:rStyle w:val="Emphasis"/>
          <w:b w:val="0"/>
          <w:u w:val="none"/>
        </w:rPr>
        <w:t>the most recent of which was held in Botswana in May, 2013</w:t>
      </w:r>
      <w:r w:rsidRPr="00CB751E">
        <w:rPr>
          <w:rStyle w:val="Emphasis"/>
          <w:b w:val="0"/>
        </w:rPr>
        <w:t xml:space="preserve">. The roundtable brings together not only ministry of health officials and academics from China and Africa, but also representatives of international </w:t>
      </w:r>
      <w:proofErr w:type="spellStart"/>
      <w:r w:rsidRPr="00CB751E">
        <w:rPr>
          <w:rStyle w:val="Emphasis"/>
          <w:b w:val="0"/>
        </w:rPr>
        <w:t>organisations</w:t>
      </w:r>
      <w:proofErr w:type="spellEnd"/>
      <w:r w:rsidRPr="00CB751E">
        <w:rPr>
          <w:rStyle w:val="Emphasis"/>
          <w:b w:val="0"/>
        </w:rPr>
        <w:t xml:space="preserve"> like the World Health </w:t>
      </w:r>
      <w:proofErr w:type="spellStart"/>
      <w:r w:rsidRPr="00CB751E">
        <w:rPr>
          <w:rStyle w:val="Emphasis"/>
          <w:b w:val="0"/>
        </w:rPr>
        <w:t>Organisation</w:t>
      </w:r>
      <w:proofErr w:type="spellEnd"/>
      <w:r w:rsidRPr="00CB751E">
        <w:rPr>
          <w:rStyle w:val="Emphasis"/>
          <w:b w:val="0"/>
        </w:rPr>
        <w:t>, United Nations, and Bill &amp; Melinda Gates Foundation (Chen, 2013).</w:t>
      </w:r>
      <w:r w:rsidRPr="00463137">
        <w:rPr>
          <w:rStyle w:val="Emphasis"/>
        </w:rPr>
        <w:t xml:space="preserve"> </w:t>
      </w:r>
      <w:r w:rsidRPr="00D237C9">
        <w:rPr>
          <w:rStyle w:val="Emphasis"/>
          <w:b w:val="0"/>
          <w:u w:val="none"/>
        </w:rPr>
        <w:t xml:space="preserve">Existing platforms like this could be expanded to include multilateral cooperation on improving health services for African migrants in China. China's investment in health initiatives in Africa aims to not only improve health but also strengthen diplomatic relations in the region (Chan, Chen, &amp; Xu, 2010). Sino-African diplomatic ties have strategic importance for China in terms of securing allies in international </w:t>
      </w:r>
      <w:proofErr w:type="spellStart"/>
      <w:r w:rsidRPr="00D237C9">
        <w:rPr>
          <w:rStyle w:val="Emphasis"/>
          <w:b w:val="0"/>
          <w:u w:val="none"/>
        </w:rPr>
        <w:t>organisations</w:t>
      </w:r>
      <w:proofErr w:type="spellEnd"/>
      <w:r w:rsidRPr="00D237C9">
        <w:rPr>
          <w:rStyle w:val="Emphasis"/>
          <w:b w:val="0"/>
          <w:u w:val="none"/>
        </w:rPr>
        <w:t xml:space="preserve"> like the United Nations and opening up trade and business opportunities.</w:t>
      </w:r>
      <w:r w:rsidRPr="00D237C9">
        <w:rPr>
          <w:b/>
          <w:sz w:val="12"/>
        </w:rPr>
        <w:t xml:space="preserve"> F</w:t>
      </w:r>
      <w:r w:rsidRPr="00463137">
        <w:rPr>
          <w:sz w:val="12"/>
        </w:rPr>
        <w:t xml:space="preserve">orming political alliances with developing countries is a long-standing Chinese foreign policy strategy and has served national aims such as joining the World Trade </w:t>
      </w:r>
      <w:proofErr w:type="spellStart"/>
      <w:r w:rsidRPr="00463137">
        <w:rPr>
          <w:sz w:val="12"/>
        </w:rPr>
        <w:t>Organisation</w:t>
      </w:r>
      <w:proofErr w:type="spellEnd"/>
      <w:r w:rsidRPr="00463137">
        <w:rPr>
          <w:sz w:val="12"/>
        </w:rPr>
        <w:t xml:space="preserve"> (Huang, 2009; </w:t>
      </w:r>
      <w:proofErr w:type="spellStart"/>
      <w:r w:rsidRPr="00463137">
        <w:rPr>
          <w:sz w:val="12"/>
        </w:rPr>
        <w:t>McGiffert</w:t>
      </w:r>
      <w:proofErr w:type="spellEnd"/>
      <w:r w:rsidRPr="00463137">
        <w:rPr>
          <w:sz w:val="12"/>
        </w:rPr>
        <w:t xml:space="preserve">, 2009). At a time when China has been expanding its energy and raw materials extraction in Africa—and coming under international criticism for these activities— </w:t>
      </w:r>
      <w:r w:rsidRPr="00D237C9">
        <w:rPr>
          <w:rStyle w:val="Emphasis"/>
          <w:b w:val="0"/>
          <w:u w:val="none"/>
        </w:rPr>
        <w:t xml:space="preserve">investing in health initiatives in African countries has been part of China's strategy to build goodwill on the continent and </w:t>
      </w:r>
      <w:proofErr w:type="spellStart"/>
      <w:r w:rsidRPr="00D237C9">
        <w:rPr>
          <w:rStyle w:val="Emphasis"/>
          <w:b w:val="0"/>
          <w:u w:val="none"/>
        </w:rPr>
        <w:t>emphasise</w:t>
      </w:r>
      <w:proofErr w:type="spellEnd"/>
      <w:r w:rsidRPr="00D237C9">
        <w:rPr>
          <w:rStyle w:val="Emphasis"/>
          <w:b w:val="0"/>
          <w:u w:val="none"/>
        </w:rPr>
        <w:t xml:space="preserve"> the “win-win” nature of Sino-African relati</w:t>
      </w:r>
      <w:r w:rsidRPr="00463137">
        <w:rPr>
          <w:rStyle w:val="Emphasis"/>
        </w:rPr>
        <w:t>ons</w:t>
      </w:r>
      <w:r w:rsidRPr="00463137">
        <w:rPr>
          <w:sz w:val="12"/>
        </w:rPr>
        <w:t xml:space="preserve"> </w:t>
      </w:r>
      <w:r w:rsidRPr="00463137">
        <w:rPr>
          <w:sz w:val="12"/>
        </w:rPr>
        <w:lastRenderedPageBreak/>
        <w:t>(Chan et al., 2010; Freeman &amp; Boynton, 2011) In the context of these existing health diplomacy efforts, and their acceleration in recent years, investing in improving health services for African migrants in China could form another component of China's efforts to strengthen Sino-African relations. It represents an opportunity for Chinese leaders and health care professionals to work together with African leadership in China, with the potential to deepen bilateral ties in the process. Providing culturally appropriate services for African migrants will require working in collaboration with African embassies, consulates, and community leaders, who are in the best position to understand the needs of this population and who are familiar with navigating the Chinese system. Although China's investments in global health still lag far behind those of traditional donors like the U.S. (which allocated $8.9 billion for global health aid in 2012 (Salaam-</w:t>
      </w:r>
      <w:proofErr w:type="spellStart"/>
      <w:r w:rsidRPr="00463137">
        <w:rPr>
          <w:sz w:val="12"/>
        </w:rPr>
        <w:t>Blyther</w:t>
      </w:r>
      <w:proofErr w:type="spellEnd"/>
      <w:r w:rsidRPr="00463137">
        <w:rPr>
          <w:sz w:val="12"/>
        </w:rPr>
        <w:t xml:space="preserve">, 2013)), </w:t>
      </w:r>
      <w:r w:rsidRPr="00CB751E">
        <w:rPr>
          <w:rStyle w:val="Emphasis"/>
          <w:b w:val="0"/>
        </w:rPr>
        <w:t xml:space="preserve">China has begun to assume a more visible role in the global health arena over the past decade </w:t>
      </w:r>
      <w:r w:rsidRPr="00CB751E">
        <w:rPr>
          <w:b/>
          <w:sz w:val="12"/>
        </w:rPr>
        <w:t xml:space="preserve">(Chan et al., 2010; Xu et al., 2011). </w:t>
      </w:r>
      <w:r w:rsidRPr="00CB751E">
        <w:rPr>
          <w:rStyle w:val="Emphasis"/>
          <w:b w:val="0"/>
        </w:rPr>
        <w:t xml:space="preserve">Since the outbreak of </w:t>
      </w:r>
      <w:r w:rsidRPr="00CB751E">
        <w:rPr>
          <w:rStyle w:val="Emphasis"/>
          <w:b w:val="0"/>
          <w:u w:val="none"/>
        </w:rPr>
        <w:t xml:space="preserve">severe acute respiratory syndrome </w:t>
      </w:r>
      <w:r w:rsidRPr="00CB751E">
        <w:rPr>
          <w:rStyle w:val="Emphasis"/>
          <w:b w:val="0"/>
        </w:rPr>
        <w:t>(SARS) and avian influenza, China has demonstrated an increased willingness to pursue a multilateral approach to health, including leading several regional health surveillance networks</w:t>
      </w:r>
      <w:r w:rsidRPr="00CB751E">
        <w:rPr>
          <w:b/>
          <w:sz w:val="12"/>
        </w:rPr>
        <w:t xml:space="preserve"> (Chan et al., 2010; Huang, 2009). As new patterns of South-South migration challenge low- and middle-income countries to provide health care for an increasingly culturally diverse population, </w:t>
      </w:r>
      <w:r w:rsidRPr="00CB751E">
        <w:rPr>
          <w:rStyle w:val="Emphasis"/>
          <w:b w:val="0"/>
        </w:rPr>
        <w:t>China has the opportunity to take a leading role in responding to these challenges and build its image as a contributor to global welfare.</w:t>
      </w:r>
      <w:r w:rsidRPr="00CB751E">
        <w:rPr>
          <w:b/>
          <w:sz w:val="12"/>
        </w:rPr>
        <w:t xml:space="preserve"> </w:t>
      </w:r>
      <w:r w:rsidR="006C4267">
        <w:rPr>
          <w:b/>
          <w:sz w:val="12"/>
        </w:rPr>
        <w:t xml:space="preserve"> </w:t>
      </w:r>
    </w:p>
    <w:p w14:paraId="6CD6CEE1" w14:textId="48DE5EFD" w:rsidR="00CB751E" w:rsidRDefault="00CB751E" w:rsidP="00CB751E">
      <w:pPr>
        <w:pStyle w:val="Heading3"/>
      </w:pPr>
      <w:r>
        <w:lastRenderedPageBreak/>
        <w:t>2NC Solvency – WHO Most Credible</w:t>
      </w:r>
    </w:p>
    <w:p w14:paraId="29290475" w14:textId="58AE816B" w:rsidR="00DA4226" w:rsidRDefault="00DA4226" w:rsidP="00417CD0">
      <w:pPr>
        <w:pStyle w:val="Heading4"/>
      </w:pPr>
      <w:r>
        <w:t>WHO has the most agency credibility in Africa – Ebola only proves it need more funding to be effective</w:t>
      </w:r>
      <w:r w:rsidR="00417CD0">
        <w:t xml:space="preserve"> </w:t>
      </w:r>
    </w:p>
    <w:p w14:paraId="259CCB1B" w14:textId="77777777" w:rsidR="00DA4226" w:rsidRPr="00F3346F" w:rsidRDefault="00DA4226" w:rsidP="00DA4226">
      <w:pPr>
        <w:rPr>
          <w:sz w:val="24"/>
        </w:rPr>
      </w:pPr>
      <w:r w:rsidRPr="00D16DA3">
        <w:rPr>
          <w:rStyle w:val="Style13ptBold"/>
        </w:rPr>
        <w:t>Renwick 14</w:t>
      </w:r>
      <w:r>
        <w:t xml:space="preserve"> – (Danielle, “The World Health Organization (WHO),” Council on Foreign Relations, October 7, </w:t>
      </w:r>
      <w:hyperlink r:id="rId30" w:history="1">
        <w:r w:rsidRPr="00155F6F">
          <w:rPr>
            <w:rStyle w:val="Hyperlink"/>
          </w:rPr>
          <w:t>http://www.cfr.org/public-health-threats-and-pandemics/world-health-organization-/p20003</w:t>
        </w:r>
      </w:hyperlink>
      <w:r>
        <w:t xml:space="preserve">)//SEP </w:t>
      </w:r>
    </w:p>
    <w:p w14:paraId="0B28930B" w14:textId="77777777" w:rsidR="00DA4226" w:rsidRPr="00F3346F" w:rsidRDefault="00DA4226" w:rsidP="00417CD0">
      <w:r w:rsidRPr="00F3346F">
        <w:t>The agency relies primarily on earmarked donations, and its income from member dues has</w:t>
      </w:r>
      <w:r>
        <w:t xml:space="preserve"> stagnated since the 1990s. </w:t>
      </w:r>
      <w:r w:rsidRPr="00F3346F">
        <w:t xml:space="preserve">The </w:t>
      </w:r>
      <w:r w:rsidRPr="00EE4F78">
        <w:rPr>
          <w:rStyle w:val="StyleUnderline"/>
          <w:highlight w:val="cyan"/>
        </w:rPr>
        <w:t>WHO's two-year budget</w:t>
      </w:r>
      <w:r w:rsidRPr="00C252A0">
        <w:rPr>
          <w:u w:val="single"/>
        </w:rPr>
        <w:t xml:space="preserve"> </w:t>
      </w:r>
      <w:r w:rsidRPr="00EE4F78">
        <w:rPr>
          <w:highlight w:val="cyan"/>
          <w:u w:val="single"/>
        </w:rPr>
        <w:t>fell</w:t>
      </w:r>
      <w:r w:rsidRPr="00C252A0">
        <w:rPr>
          <w:u w:val="single"/>
        </w:rPr>
        <w:t xml:space="preserve"> </w:t>
      </w:r>
      <w:r w:rsidRPr="00EE4F78">
        <w:rPr>
          <w:highlight w:val="cyan"/>
          <w:u w:val="single"/>
        </w:rPr>
        <w:t>by more than 20 percent</w:t>
      </w:r>
      <w:r w:rsidRPr="00C252A0">
        <w:rPr>
          <w:u w:val="single"/>
        </w:rPr>
        <w:t xml:space="preserve"> </w:t>
      </w:r>
      <w:r w:rsidRPr="00EE4F78">
        <w:rPr>
          <w:highlight w:val="cyan"/>
          <w:u w:val="single"/>
        </w:rPr>
        <w:t>from nearly $15 billion in 2009-2010 to $3.98 billion</w:t>
      </w:r>
      <w:r w:rsidRPr="00EE4F78">
        <w:rPr>
          <w:rStyle w:val="apple-converted-space"/>
          <w:highlight w:val="cyan"/>
          <w:u w:val="single"/>
        </w:rPr>
        <w:t> </w:t>
      </w:r>
      <w:r w:rsidRPr="00EE4F78">
        <w:rPr>
          <w:highlight w:val="cyan"/>
          <w:u w:val="single"/>
        </w:rPr>
        <w:t>in 2014–2015</w:t>
      </w:r>
      <w:r w:rsidRPr="00F3346F">
        <w:t xml:space="preserve">. </w:t>
      </w:r>
      <w:proofErr w:type="gramStart"/>
      <w:r w:rsidRPr="00C252A0">
        <w:rPr>
          <w:u w:val="single"/>
        </w:rPr>
        <w:t>WHO's</w:t>
      </w:r>
      <w:proofErr w:type="gramEnd"/>
      <w:r w:rsidRPr="00C252A0">
        <w:rPr>
          <w:u w:val="single"/>
        </w:rPr>
        <w:t xml:space="preserve"> slow response to Ebola has been attributed to budget cuts, and in 2014 WHO leaders petitioned governments around the world to increase funding to fight Ebola</w:t>
      </w:r>
      <w:r>
        <w:t xml:space="preserve">. A New York Times analysis found that the WHO's outbreak and emergency response team was hit particularly hard by cuts; </w:t>
      </w:r>
      <w:r w:rsidRPr="00F3346F">
        <w:t>officials in that department estimated their staff had been reduced by 35 percent reduction since 2009. The WHO department charged with emergency response was reduced from ninety-four to thirty-four.</w:t>
      </w:r>
    </w:p>
    <w:p w14:paraId="2E9DC45F" w14:textId="77777777" w:rsidR="00DA4226" w:rsidRDefault="00DA4226" w:rsidP="00417CD0">
      <w:r>
        <w:t xml:space="preserve">In the meantime, global health initiatives beyond the WHO are enjoying "unprecedented focus and funding," with more than $31 billion in funding in 2013 (up from $5.6 billion in 1990). CFR's Global Governance Monitor found that "more than forty bilateral donors, twenty-five UN agencies, twenty global and regional funds, and ninety global initiatives target health activities and assistance." Organizations like the U.S. Centers for Disease Control (CDC); Doctors </w:t>
      </w:r>
      <w:proofErr w:type="gramStart"/>
      <w:r>
        <w:t>Without</w:t>
      </w:r>
      <w:proofErr w:type="gramEnd"/>
      <w:r>
        <w:t xml:space="preserve"> Borders (MSF); the Global Fund to Fight AIDS, Tuberculosis, and Malaria; the </w:t>
      </w:r>
      <w:proofErr w:type="spellStart"/>
      <w:r>
        <w:t>Gavi</w:t>
      </w:r>
      <w:proofErr w:type="spellEnd"/>
      <w:r>
        <w:t xml:space="preserve"> Alliance; and the Bill and Melinda Gates Foundation are important actors, often with more money and visibility than the WHO. For example, the CDC operates on an annual budget of $6 billion, and in 2010 the Gates Foundation constituted five percent of health funding worldwide. </w:t>
      </w:r>
      <w:r w:rsidRPr="00F3346F">
        <w:t>Despite the rise in funding for global health, "inadequate coordination and leadership" threaten these institutions' efficacy</w:t>
      </w:r>
      <w:r>
        <w:t>, the CFR report finds. In particular, the WHO's struggles to lead the response to the Ebola outbreak have left some experts questioning the agency's future and considering the global response the next time a pandemic strikes.</w:t>
      </w:r>
    </w:p>
    <w:p w14:paraId="75832CE7" w14:textId="77777777" w:rsidR="00DA4226" w:rsidRDefault="00DA4226" w:rsidP="00417CD0">
      <w:r>
        <w:t xml:space="preserve">CFR's Garrett, for one, has said that the WHO's chance to take the lead in fighting Ebola, “has already passed.” Still others find that </w:t>
      </w:r>
      <w:r w:rsidRPr="00F3346F">
        <w:rPr>
          <w:u w:val="single"/>
        </w:rPr>
        <w:t xml:space="preserve">the </w:t>
      </w:r>
      <w:r w:rsidRPr="00EE4F78">
        <w:rPr>
          <w:highlight w:val="cyan"/>
          <w:u w:val="single"/>
        </w:rPr>
        <w:t>current crisis may serve as an opportunity for the WHO to demand more fundin</w:t>
      </w:r>
      <w:r w:rsidRPr="00EE4F78">
        <w:rPr>
          <w:highlight w:val="cyan"/>
        </w:rPr>
        <w:t>g</w:t>
      </w:r>
      <w:r>
        <w:t xml:space="preserve">. In an interview with </w:t>
      </w:r>
      <w:proofErr w:type="spellStart"/>
      <w:r>
        <w:t>Vox</w:t>
      </w:r>
      <w:proofErr w:type="spellEnd"/>
      <w:r>
        <w:t xml:space="preserve">, Peter </w:t>
      </w:r>
      <w:proofErr w:type="spellStart"/>
      <w:r>
        <w:t>Piot</w:t>
      </w:r>
      <w:proofErr w:type="spellEnd"/>
      <w:r>
        <w:t>, a Belgian microbiologist credited with co-discovering the Ebola virus in 1976, predicted that the outbreak would lead to the agency having "a financially protected team that can deal with outbreaks at the WHO and that there will be massive support to strengthen the health systems and services in these countries."</w:t>
      </w:r>
    </w:p>
    <w:p w14:paraId="445E8331" w14:textId="77777777" w:rsidR="00DA4226" w:rsidRDefault="00DA4226" w:rsidP="00417CD0">
      <w:r w:rsidRPr="00F3346F">
        <w:rPr>
          <w:u w:val="single"/>
        </w:rPr>
        <w:t xml:space="preserve">Despite recent struggles, </w:t>
      </w:r>
      <w:r w:rsidRPr="00EE4F78">
        <w:rPr>
          <w:highlight w:val="cyan"/>
          <w:u w:val="single"/>
        </w:rPr>
        <w:t>some experts point to the WHO's vast infrastructure</w:t>
      </w:r>
      <w:r w:rsidRPr="00F3346F">
        <w:rPr>
          <w:u w:val="single"/>
        </w:rPr>
        <w:t xml:space="preserve"> and past successes as reason for more robust funding. "At the end of the day, [the WHO] is an institution with enormous credibility in low- and middle-income countries and there is still no other international health agency that can offer that," </w:t>
      </w:r>
      <w:proofErr w:type="spellStart"/>
      <w:r w:rsidRPr="00F3346F">
        <w:rPr>
          <w:u w:val="single"/>
        </w:rPr>
        <w:t>Bollyky</w:t>
      </w:r>
      <w:proofErr w:type="spellEnd"/>
      <w:r w:rsidRPr="00F3346F">
        <w:rPr>
          <w:u w:val="single"/>
        </w:rPr>
        <w:t xml:space="preserve"> says. </w:t>
      </w:r>
      <w:r w:rsidRPr="00EE4F78">
        <w:rPr>
          <w:highlight w:val="cyan"/>
          <w:u w:val="single"/>
        </w:rPr>
        <w:t>"The Ebola crisis is a wake-up call to make the WHO work better, not to find its replacement</w:t>
      </w:r>
      <w:r w:rsidRPr="00EE4F78">
        <w:rPr>
          <w:highlight w:val="cyan"/>
        </w:rPr>
        <w:t>."</w:t>
      </w:r>
    </w:p>
    <w:p w14:paraId="78DBD094" w14:textId="77777777" w:rsidR="00DA4226" w:rsidRDefault="00DA4226" w:rsidP="00DA4226"/>
    <w:p w14:paraId="134FFA82" w14:textId="77777777" w:rsidR="00595755" w:rsidRPr="0017563C" w:rsidRDefault="00595755" w:rsidP="00595755">
      <w:pPr>
        <w:keepNext/>
        <w:keepLines/>
        <w:spacing w:before="40"/>
        <w:outlineLvl w:val="3"/>
        <w:rPr>
          <w:rFonts w:eastAsiaTheme="majorEastAsia" w:cstheme="majorBidi"/>
          <w:b/>
          <w:iCs/>
          <w:sz w:val="26"/>
        </w:rPr>
      </w:pPr>
      <w:r>
        <w:rPr>
          <w:rFonts w:eastAsiaTheme="majorEastAsia" w:cstheme="majorBidi"/>
          <w:b/>
          <w:iCs/>
          <w:sz w:val="26"/>
        </w:rPr>
        <w:t xml:space="preserve">WHO solves best – best positioned to influence African governments and have its recommendations accepted </w:t>
      </w:r>
    </w:p>
    <w:p w14:paraId="7E4A002D" w14:textId="77777777" w:rsidR="00595755" w:rsidRPr="0017563C" w:rsidRDefault="00595755" w:rsidP="00595755">
      <w:r w:rsidRPr="00E25153">
        <w:rPr>
          <w:rStyle w:val="Style13ptBold"/>
        </w:rPr>
        <w:t>WHO</w:t>
      </w:r>
      <w:r w:rsidRPr="00E25153">
        <w:rPr>
          <w:b/>
          <w:bCs/>
          <w:sz w:val="26"/>
        </w:rPr>
        <w:t xml:space="preserve"> 14</w:t>
      </w:r>
      <w:r>
        <w:t xml:space="preserve"> –</w:t>
      </w:r>
      <w:r w:rsidRPr="00E25153">
        <w:t xml:space="preserve"> </w:t>
      </w:r>
      <w:r w:rsidRPr="0017563C">
        <w:t>(</w:t>
      </w:r>
      <w:r>
        <w:t>Office of the Press Secretary, “</w:t>
      </w:r>
      <w:r w:rsidRPr="00E25153">
        <w:t>FACT SHEET: U.S.–African Cooperation on Global Health</w:t>
      </w:r>
      <w:r>
        <w:t xml:space="preserve">,” </w:t>
      </w:r>
      <w:r w:rsidRPr="00652B44">
        <w:t>https://www.whitehouse.gov/the-press-office/2014/08/04/fact-sheet-us-african-cooperation-global-health</w:t>
      </w:r>
      <w:r w:rsidRPr="0017563C">
        <w:t xml:space="preserve">, </w:t>
      </w:r>
      <w:r w:rsidRPr="00E25153">
        <w:t>August 04, 2014</w:t>
      </w:r>
      <w:r w:rsidRPr="0017563C">
        <w:t>)//</w:t>
      </w:r>
      <w:r w:rsidRPr="00E25153">
        <w:t>CA</w:t>
      </w:r>
      <w:r w:rsidRPr="0017563C">
        <w:t xml:space="preserve"> </w:t>
      </w:r>
    </w:p>
    <w:p w14:paraId="77F5ABF7" w14:textId="77777777" w:rsidR="00595755" w:rsidRPr="00E25153" w:rsidRDefault="00595755" w:rsidP="00595755"/>
    <w:p w14:paraId="26D3190B" w14:textId="77777777" w:rsidR="00595755" w:rsidRDefault="00595755" w:rsidP="00595755">
      <w:proofErr w:type="gramStart"/>
      <w:r w:rsidRPr="00EE4F78">
        <w:rPr>
          <w:rStyle w:val="StyleUnderline"/>
          <w:highlight w:val="cyan"/>
        </w:rPr>
        <w:lastRenderedPageBreak/>
        <w:t>WHO’s</w:t>
      </w:r>
      <w:proofErr w:type="gramEnd"/>
      <w:r w:rsidRPr="00EE4F78">
        <w:rPr>
          <w:rStyle w:val="StyleUnderline"/>
          <w:highlight w:val="cyan"/>
        </w:rPr>
        <w:t xml:space="preserve"> leadership and development</w:t>
      </w:r>
      <w:r w:rsidRPr="00E25153">
        <w:rPr>
          <w:rStyle w:val="StyleUnderline"/>
        </w:rPr>
        <w:t xml:space="preserve"> of technical </w:t>
      </w:r>
      <w:r w:rsidRPr="00EE4F78">
        <w:rPr>
          <w:rStyle w:val="StyleUnderline"/>
          <w:highlight w:val="cyan"/>
        </w:rPr>
        <w:t>support policies and guidelines in health were pointed out by most partners as a key strength of</w:t>
      </w:r>
      <w:r w:rsidRPr="00E25153">
        <w:rPr>
          <w:rStyle w:val="StyleUnderline"/>
        </w:rPr>
        <w:t xml:space="preserve"> the </w:t>
      </w:r>
      <w:r w:rsidRPr="00EE4F78">
        <w:rPr>
          <w:rStyle w:val="StyleUnderline"/>
          <w:highlight w:val="cyan"/>
        </w:rPr>
        <w:t>organization.</w:t>
      </w:r>
      <w:r w:rsidRPr="00E25153">
        <w:rPr>
          <w:rStyle w:val="StyleUnderline"/>
        </w:rPr>
        <w:t xml:space="preserve"> Respondents appreciated the role</w:t>
      </w:r>
      <w:r w:rsidRPr="00E25153">
        <w:t xml:space="preserve"> </w:t>
      </w:r>
      <w:proofErr w:type="gramStart"/>
      <w:r w:rsidRPr="00E25153">
        <w:rPr>
          <w:rStyle w:val="StyleUnderline"/>
        </w:rPr>
        <w:t>WHO</w:t>
      </w:r>
      <w:proofErr w:type="gramEnd"/>
      <w:r w:rsidRPr="00E25153">
        <w:rPr>
          <w:rStyle w:val="StyleUnderline"/>
        </w:rPr>
        <w:t xml:space="preserve"> played in defining</w:t>
      </w:r>
      <w:r w:rsidRPr="00E25153">
        <w:t xml:space="preserve"> the Kenya Essential Health Package (KEPH) a</w:t>
      </w:r>
      <w:r w:rsidRPr="00E25153">
        <w:rPr>
          <w:rStyle w:val="StyleUnderline"/>
        </w:rPr>
        <w:t xml:space="preserve">nd </w:t>
      </w:r>
      <w:r w:rsidRPr="00EE4F78">
        <w:rPr>
          <w:rStyle w:val="StyleUnderline"/>
          <w:highlight w:val="cyan"/>
        </w:rPr>
        <w:t>ongoing advocacy towards</w:t>
      </w:r>
      <w:r w:rsidRPr="00E25153">
        <w:rPr>
          <w:rStyle w:val="StyleUnderline"/>
        </w:rPr>
        <w:t xml:space="preserve"> the </w:t>
      </w:r>
      <w:r w:rsidRPr="00EE4F78">
        <w:rPr>
          <w:rStyle w:val="StyleUnderline"/>
          <w:highlight w:val="cyan"/>
        </w:rPr>
        <w:t>development and</w:t>
      </w:r>
      <w:r w:rsidRPr="00E25153">
        <w:rPr>
          <w:rStyle w:val="StyleUnderline"/>
        </w:rPr>
        <w:t xml:space="preserve"> </w:t>
      </w:r>
      <w:r w:rsidRPr="00EE4F78">
        <w:rPr>
          <w:rStyle w:val="StyleUnderline"/>
          <w:highlight w:val="cyan"/>
        </w:rPr>
        <w:t>implementation of</w:t>
      </w:r>
      <w:r w:rsidRPr="00E25153">
        <w:rPr>
          <w:rStyle w:val="StyleUnderline"/>
        </w:rPr>
        <w:t xml:space="preserve"> </w:t>
      </w:r>
      <w:r w:rsidRPr="00EE4F78">
        <w:rPr>
          <w:rStyle w:val="StyleUnderline"/>
          <w:highlight w:val="cyan"/>
        </w:rPr>
        <w:t>various guidelines</w:t>
      </w:r>
      <w:r w:rsidRPr="00E25153">
        <w:rPr>
          <w:rStyle w:val="StyleUnderline"/>
        </w:rPr>
        <w:t xml:space="preserve">. </w:t>
      </w:r>
      <w:r w:rsidRPr="00EE4F78">
        <w:rPr>
          <w:rStyle w:val="StyleUnderline"/>
          <w:highlight w:val="cyan"/>
        </w:rPr>
        <w:t xml:space="preserve">Communicable disease control </w:t>
      </w:r>
      <w:proofErr w:type="spellStart"/>
      <w:r w:rsidRPr="00EE4F78">
        <w:rPr>
          <w:rStyle w:val="StyleUnderline"/>
          <w:highlight w:val="cyan"/>
        </w:rPr>
        <w:t>programmes</w:t>
      </w:r>
      <w:proofErr w:type="spellEnd"/>
      <w:r w:rsidRPr="00EE4F78">
        <w:rPr>
          <w:rStyle w:val="StyleUnderline"/>
          <w:highlight w:val="cyan"/>
        </w:rPr>
        <w:t xml:space="preserve"> in particular were singled out as having benefited more than any other intervention area from WHO support.</w:t>
      </w:r>
      <w:r w:rsidRPr="00E25153">
        <w:rPr>
          <w:rStyle w:val="StyleUnderline"/>
        </w:rPr>
        <w:t xml:space="preserve"> </w:t>
      </w:r>
      <w:proofErr w:type="gramStart"/>
      <w:r w:rsidRPr="00E25153">
        <w:rPr>
          <w:rStyle w:val="StyleUnderline"/>
        </w:rPr>
        <w:t>WHO’s</w:t>
      </w:r>
      <w:proofErr w:type="gramEnd"/>
      <w:r w:rsidRPr="00E25153">
        <w:rPr>
          <w:rStyle w:val="StyleUnderline"/>
        </w:rPr>
        <w:t xml:space="preserve"> strength in influencing policy uptake was said to be enhanced by its close relationship with the Ministry of Health. It </w:t>
      </w:r>
      <w:r w:rsidRPr="00EE4F78">
        <w:rPr>
          <w:rStyle w:val="StyleUnderline"/>
          <w:highlight w:val="cyan"/>
        </w:rPr>
        <w:t>was acknowledged that policy-makers do readily accept WHO recommendations</w:t>
      </w:r>
      <w:r w:rsidRPr="00E25153">
        <w:rPr>
          <w:rStyle w:val="StyleUnderline"/>
        </w:rPr>
        <w:t xml:space="preserve"> </w:t>
      </w:r>
      <w:r w:rsidRPr="00EE4F78">
        <w:rPr>
          <w:rStyle w:val="StyleUnderline"/>
          <w:highlight w:val="cyan"/>
        </w:rPr>
        <w:t>and advice compared</w:t>
      </w:r>
      <w:r w:rsidRPr="00E25153">
        <w:rPr>
          <w:rStyle w:val="StyleUnderline"/>
        </w:rPr>
        <w:t xml:space="preserve"> </w:t>
      </w:r>
      <w:r w:rsidRPr="00EE4F78">
        <w:rPr>
          <w:rStyle w:val="StyleUnderline"/>
          <w:highlight w:val="cyan"/>
        </w:rPr>
        <w:t>with any other partner in health</w:t>
      </w:r>
      <w:r w:rsidRPr="00E25153">
        <w:rPr>
          <w:rStyle w:val="StyleUnderline"/>
        </w:rPr>
        <w:t>. WHO is therefore better placed to facilitate national uptake of globally recommended policies and guidelines for health care.</w:t>
      </w:r>
      <w:r w:rsidRPr="00E25153">
        <w:t xml:space="preserve"> W</w:t>
      </w:r>
      <w:r w:rsidRPr="00E25153">
        <w:rPr>
          <w:rStyle w:val="StyleUnderline"/>
        </w:rPr>
        <w:t>HO is also in a position to influence leadership and management in the Ministry of Health and thus advocate for interventions to strengthen health systems. T</w:t>
      </w:r>
      <w:r w:rsidRPr="00E25153">
        <w:t xml:space="preserve">able 8: Areas of WHO strength as perceived by partners Area of Strength N % Policies and guidelines 12 60 Close relationship with Government 10 50 Communicable disease control 9 45 Technical support and guidance 8 40 Immunization </w:t>
      </w:r>
      <w:proofErr w:type="spellStart"/>
      <w:r w:rsidRPr="00E25153">
        <w:t>programmes</w:t>
      </w:r>
      <w:proofErr w:type="spellEnd"/>
      <w:r w:rsidRPr="00E25153">
        <w:t xml:space="preserve"> 6 30 Health systems strengthening 5 25 Procurement of emergency commodities 4 20 Disease outbreaks response 4 20 Advocacy for NCD 4 20 Source: CCS II review consultant’s report, 2013 Kenya’s relative success in communicable disease control and immunization for vaccine-preventable diseases was attributed to collective support from WHO and other partners. </w:t>
      </w:r>
    </w:p>
    <w:p w14:paraId="373E06A0" w14:textId="77777777" w:rsidR="00595755" w:rsidRDefault="00595755" w:rsidP="00DA4226"/>
    <w:p w14:paraId="619103E9" w14:textId="77777777" w:rsidR="00595755" w:rsidRPr="00A60384" w:rsidRDefault="00595755" w:rsidP="00DA4226"/>
    <w:p w14:paraId="0B5D1C58" w14:textId="4EB2D466" w:rsidR="00595755" w:rsidRDefault="00765E09" w:rsidP="006C4267">
      <w:pPr>
        <w:pStyle w:val="NoSpacing"/>
      </w:pPr>
      <w:r>
        <w:t xml:space="preserve"> </w:t>
      </w:r>
      <w:r w:rsidR="006C4267">
        <w:t xml:space="preserve"> </w:t>
      </w:r>
    </w:p>
    <w:p w14:paraId="6512FDF1" w14:textId="2ECC06EC" w:rsidR="00595755" w:rsidRDefault="00595755" w:rsidP="00595755">
      <w:pPr>
        <w:pStyle w:val="Heading3"/>
      </w:pPr>
      <w:r>
        <w:lastRenderedPageBreak/>
        <w:t>2NC Solvency – Funding Solves</w:t>
      </w:r>
      <w:r w:rsidR="006C4267">
        <w:t xml:space="preserve"> Hospitals/Drugs</w:t>
      </w:r>
    </w:p>
    <w:p w14:paraId="501C1BF9" w14:textId="77777777" w:rsidR="00595755" w:rsidRPr="00383D12" w:rsidRDefault="00595755" w:rsidP="00595755">
      <w:pPr>
        <w:rPr>
          <w:sz w:val="16"/>
        </w:rPr>
      </w:pPr>
      <w:r>
        <w:rPr>
          <w:rFonts w:eastAsia="MS Gothic"/>
          <w:b/>
          <w:iCs/>
          <w:sz w:val="26"/>
        </w:rPr>
        <w:t xml:space="preserve">WHO could improve hospitals and drugs with more </w:t>
      </w:r>
      <w:proofErr w:type="gramStart"/>
      <w:r>
        <w:rPr>
          <w:rFonts w:eastAsia="MS Gothic"/>
          <w:b/>
          <w:iCs/>
          <w:sz w:val="26"/>
        </w:rPr>
        <w:t>funding</w:t>
      </w:r>
      <w:proofErr w:type="gramEnd"/>
    </w:p>
    <w:p w14:paraId="616A055C" w14:textId="77777777" w:rsidR="00595755" w:rsidRPr="006D76CD" w:rsidRDefault="00595755" w:rsidP="00595755">
      <w:pPr>
        <w:spacing w:after="434"/>
        <w:ind w:left="-15"/>
      </w:pPr>
      <w:proofErr w:type="spellStart"/>
      <w:r w:rsidRPr="006D76CD">
        <w:rPr>
          <w:b/>
          <w:bCs/>
          <w:sz w:val="26"/>
        </w:rPr>
        <w:t>Kenyanya</w:t>
      </w:r>
      <w:proofErr w:type="spellEnd"/>
      <w:r w:rsidRPr="006D76CD">
        <w:rPr>
          <w:rFonts w:eastAsia="Cambria"/>
          <w:b/>
          <w:bCs/>
          <w:sz w:val="26"/>
        </w:rPr>
        <w:t xml:space="preserve"> 15</w:t>
      </w:r>
      <w:r w:rsidRPr="006D76CD">
        <w:rPr>
          <w:rFonts w:eastAsia="Cambria"/>
        </w:rPr>
        <w:t>--</w:t>
      </w:r>
      <w:r w:rsidRPr="006D76CD">
        <w:t xml:space="preserve"> James </w:t>
      </w:r>
      <w:proofErr w:type="spellStart"/>
      <w:r w:rsidRPr="006D76CD">
        <w:t>Kenyanya</w:t>
      </w:r>
      <w:proofErr w:type="spellEnd"/>
      <w:r w:rsidRPr="006D76CD">
        <w:t xml:space="preserve"> R.N at Health Management Systems Inc.</w:t>
      </w:r>
      <w:r w:rsidRPr="006D76CD">
        <w:rPr>
          <w:rFonts w:eastAsia="Cambria"/>
        </w:rPr>
        <w:t xml:space="preserve">, (“Issues affecting healthcare in Kenya and Sub-Saharan Africa” </w:t>
      </w:r>
      <w:r w:rsidRPr="006D76CD">
        <w:t xml:space="preserve">Mar 8, 2015) </w:t>
      </w:r>
      <w:r w:rsidRPr="006D76CD">
        <w:rPr>
          <w:rFonts w:eastAsia="Cambria"/>
        </w:rPr>
        <w:t>https://www.linkedin.com/pulse/issues-affecting-healthcare-kenya-sub-saharan-africa-james-kenyanya --CA</w:t>
      </w:r>
      <w:r w:rsidRPr="006D76CD">
        <w:t xml:space="preserve"> </w:t>
      </w:r>
    </w:p>
    <w:p w14:paraId="3B5C7576" w14:textId="77777777" w:rsidR="00595755" w:rsidRDefault="00595755" w:rsidP="00595755">
      <w:r w:rsidRPr="006D76CD">
        <w:rPr>
          <w:u w:val="single"/>
        </w:rPr>
        <w:t xml:space="preserve">The </w:t>
      </w:r>
      <w:r w:rsidRPr="00EE4F78">
        <w:rPr>
          <w:highlight w:val="cyan"/>
          <w:u w:val="single"/>
        </w:rPr>
        <w:t>issue of drugs and facilities</w:t>
      </w:r>
      <w:r w:rsidRPr="006D76CD">
        <w:rPr>
          <w:u w:val="single"/>
        </w:rPr>
        <w:t xml:space="preserve"> </w:t>
      </w:r>
      <w:r w:rsidRPr="00EE4F78">
        <w:rPr>
          <w:highlight w:val="cyan"/>
          <w:u w:val="single"/>
        </w:rPr>
        <w:t>has been</w:t>
      </w:r>
      <w:r w:rsidRPr="006D76CD">
        <w:rPr>
          <w:u w:val="single"/>
        </w:rPr>
        <w:t xml:space="preserve"> mainly </w:t>
      </w:r>
      <w:r w:rsidRPr="00EE4F78">
        <w:rPr>
          <w:highlight w:val="cyan"/>
          <w:u w:val="single"/>
        </w:rPr>
        <w:t>influenced by lack of commitment by the gov</w:t>
      </w:r>
      <w:r w:rsidRPr="006D76CD">
        <w:rPr>
          <w:u w:val="single"/>
        </w:rPr>
        <w:t xml:space="preserve">ernment </w:t>
      </w:r>
      <w:r w:rsidRPr="00EE4F78">
        <w:rPr>
          <w:highlight w:val="cyan"/>
          <w:u w:val="single"/>
        </w:rPr>
        <w:t>to increase funding and enact effective policies</w:t>
      </w:r>
      <w:r w:rsidRPr="006D76CD">
        <w:rPr>
          <w:u w:val="single"/>
        </w:rPr>
        <w:t xml:space="preserve"> </w:t>
      </w:r>
      <w:r w:rsidRPr="00EE4F78">
        <w:rPr>
          <w:highlight w:val="cyan"/>
          <w:u w:val="single"/>
        </w:rPr>
        <w:t>to counter drug shortage</w:t>
      </w:r>
      <w:r w:rsidRPr="006D76CD">
        <w:rPr>
          <w:u w:val="single"/>
        </w:rPr>
        <w:t xml:space="preserve"> and endowment of hospitals with contemporary technology</w:t>
      </w:r>
      <w:r w:rsidRPr="006D76CD">
        <w:t>. In addition, the number of healthcare centers per specific population is very low, thus burdening healthcare workers with excessive work, culminating to fatigue, inefficiency and professional negligence. Staffing is also a major concern across the region, mainly due to professional migration due to poor remunerations,</w:t>
      </w:r>
      <w:r w:rsidRPr="006D76CD">
        <w:rPr>
          <w:u w:val="single"/>
        </w:rPr>
        <w:t xml:space="preserve"> </w:t>
      </w:r>
      <w:r w:rsidRPr="00EE4F78">
        <w:rPr>
          <w:highlight w:val="cyan"/>
          <w:u w:val="single"/>
        </w:rPr>
        <w:t>few qualified personnel and lack of policies to address recruitment</w:t>
      </w:r>
      <w:r w:rsidRPr="006D76CD">
        <w:rPr>
          <w:u w:val="single"/>
        </w:rPr>
        <w:t xml:space="preserve"> in the health sector. Funding is of paramount importance in</w:t>
      </w:r>
      <w:r w:rsidRPr="006D76CD">
        <w:t xml:space="preserve"> the Sub-Saharan </w:t>
      </w:r>
      <w:r w:rsidRPr="006D76CD">
        <w:rPr>
          <w:u w:val="single"/>
        </w:rPr>
        <w:t xml:space="preserve">Africa since it would promote acquisition of relevant facilities and </w:t>
      </w:r>
      <w:proofErr w:type="spellStart"/>
      <w:r w:rsidRPr="006D76CD">
        <w:rPr>
          <w:u w:val="single"/>
        </w:rPr>
        <w:t>equipments</w:t>
      </w:r>
      <w:proofErr w:type="spellEnd"/>
      <w:r w:rsidRPr="006D76CD">
        <w:rPr>
          <w:u w:val="single"/>
        </w:rPr>
        <w:t>, train and recruit healthcare professionals, and facilitate healthcare expenses for the affordability of most patients</w:t>
      </w:r>
      <w:r w:rsidRPr="006D76CD">
        <w:t xml:space="preserve">. However, </w:t>
      </w:r>
      <w:r w:rsidRPr="006D76CD">
        <w:rPr>
          <w:u w:val="single"/>
        </w:rPr>
        <w:t xml:space="preserve">this </w:t>
      </w:r>
      <w:r w:rsidRPr="00EE4F78">
        <w:rPr>
          <w:highlight w:val="cyan"/>
          <w:u w:val="single"/>
        </w:rPr>
        <w:t xml:space="preserve">imperative factor has not been </w:t>
      </w:r>
      <w:proofErr w:type="gramStart"/>
      <w:r w:rsidRPr="00EE4F78">
        <w:rPr>
          <w:highlight w:val="cyan"/>
          <w:u w:val="single"/>
        </w:rPr>
        <w:t>effected</w:t>
      </w:r>
      <w:proofErr w:type="gramEnd"/>
      <w:r w:rsidRPr="00EE4F78">
        <w:rPr>
          <w:highlight w:val="cyan"/>
          <w:u w:val="single"/>
        </w:rPr>
        <w:t xml:space="preserve"> for a long time</w:t>
      </w:r>
      <w:r w:rsidRPr="006D76CD">
        <w:rPr>
          <w:u w:val="single"/>
        </w:rPr>
        <w:t>, with the budgetary allocations in these countries being below the expected level by WHO</w:t>
      </w:r>
      <w:r w:rsidRPr="006D76CD">
        <w:t>. In addition,</w:t>
      </w:r>
      <w:r w:rsidRPr="006D76CD">
        <w:rPr>
          <w:u w:val="single"/>
        </w:rPr>
        <w:t xml:space="preserve"> there has been minimal participation of benevolent non-governmental organizations, leaving the health sector being understaffed and underequipped</w:t>
      </w:r>
      <w:r w:rsidRPr="006D76CD">
        <w:t xml:space="preserve">. Infant mortality has been on the increase, ranging between 57-74 deaths per every 1000 live births. </w:t>
      </w:r>
      <w:r w:rsidRPr="00383D12">
        <w:t xml:space="preserve">This is a very huge margin, which has mainly been influenced by poor funding and lack of relevant facilities and </w:t>
      </w:r>
      <w:proofErr w:type="spellStart"/>
      <w:r w:rsidRPr="00383D12">
        <w:t>equipments</w:t>
      </w:r>
      <w:proofErr w:type="spellEnd"/>
      <w:r w:rsidRPr="00383D12">
        <w:t xml:space="preserve"> to cater for prenatal and postnatal care</w:t>
      </w:r>
      <w:r w:rsidRPr="006D76CD">
        <w:rPr>
          <w:u w:val="single"/>
        </w:rPr>
        <w:t xml:space="preserve">. </w:t>
      </w:r>
      <w:r w:rsidRPr="006D76CD">
        <w:t xml:space="preserve">According to </w:t>
      </w:r>
      <w:proofErr w:type="gramStart"/>
      <w:r w:rsidRPr="006D76CD">
        <w:t>WHO</w:t>
      </w:r>
      <w:proofErr w:type="gramEnd"/>
      <w:r w:rsidRPr="006D76CD">
        <w:t>, life expectancy stands at 58 for men and 61 for women, making the country to rank poorly in the world. In addition, the probability of dying between 15 and 60 years per every 1000 stands at 346 for men and 294 for women. With a total expenditure of 4.5 % of its GDP, the country cannot sustain its healthcare programs without intervention of philanthropic organizations. According to USAID (2013), HIV/AIDS currently tops the mortality and burden of disease, closely followed by tuberculosis and malaria. These three diseases require more facilities, state of the art medical equipment’s equipment and regular care in order to curb their prevalence. However, without funds, the mortality rate will remain high, especially among children under five years of age.</w:t>
      </w:r>
      <w:r>
        <w:t xml:space="preserve"> </w:t>
      </w:r>
    </w:p>
    <w:p w14:paraId="562A4CC3" w14:textId="77777777" w:rsidR="00595755" w:rsidRDefault="00595755" w:rsidP="00595755"/>
    <w:p w14:paraId="2FCFC097" w14:textId="77777777" w:rsidR="00595755" w:rsidRPr="00595755" w:rsidRDefault="00595755" w:rsidP="00595755"/>
    <w:p w14:paraId="0E150110" w14:textId="02FCCB83" w:rsidR="00595755" w:rsidRDefault="00595755" w:rsidP="00595755">
      <w:pPr>
        <w:pStyle w:val="Heading3"/>
      </w:pPr>
      <w:r>
        <w:lastRenderedPageBreak/>
        <w:t>2NC Solvency – Technical/Collaboration Skills</w:t>
      </w:r>
    </w:p>
    <w:p w14:paraId="6D961306" w14:textId="77777777" w:rsidR="00595755" w:rsidRDefault="00595755" w:rsidP="00595755">
      <w:pPr>
        <w:pStyle w:val="Heading4"/>
      </w:pPr>
      <w:r>
        <w:t>WHO solves –strong technical capacity and collaboration skills</w:t>
      </w:r>
    </w:p>
    <w:p w14:paraId="3164C032" w14:textId="77777777" w:rsidR="00595755" w:rsidRPr="0017563C" w:rsidRDefault="00595755" w:rsidP="00595755">
      <w:r w:rsidRPr="00E25153">
        <w:rPr>
          <w:rStyle w:val="Style13ptBold"/>
        </w:rPr>
        <w:t>WHO</w:t>
      </w:r>
      <w:r w:rsidRPr="00E25153">
        <w:rPr>
          <w:b/>
          <w:bCs/>
          <w:sz w:val="26"/>
        </w:rPr>
        <w:t xml:space="preserve"> 14</w:t>
      </w:r>
      <w:r>
        <w:t xml:space="preserve"> –</w:t>
      </w:r>
      <w:r w:rsidRPr="00E25153">
        <w:t xml:space="preserve"> </w:t>
      </w:r>
      <w:r w:rsidRPr="0017563C">
        <w:t>(</w:t>
      </w:r>
      <w:r>
        <w:t>Office of the Press Secretary, “</w:t>
      </w:r>
      <w:r w:rsidRPr="00E25153">
        <w:t>FACT SHEET: U.S.–African Cooperation on Global Health</w:t>
      </w:r>
      <w:r>
        <w:t xml:space="preserve">,” </w:t>
      </w:r>
      <w:r w:rsidRPr="00652B44">
        <w:t>https://www.whitehouse.gov/the-press-office/2014/08/04/fact-sheet-us-african-cooperation-global-health</w:t>
      </w:r>
      <w:r w:rsidRPr="0017563C">
        <w:t xml:space="preserve">, </w:t>
      </w:r>
      <w:r w:rsidRPr="00E25153">
        <w:t>August 04, 2014</w:t>
      </w:r>
      <w:r w:rsidRPr="0017563C">
        <w:t>)//</w:t>
      </w:r>
      <w:r w:rsidRPr="00E25153">
        <w:t>CA</w:t>
      </w:r>
      <w:r w:rsidRPr="0017563C">
        <w:t xml:space="preserve"> </w:t>
      </w:r>
    </w:p>
    <w:p w14:paraId="012E111D" w14:textId="77777777" w:rsidR="00595755" w:rsidRDefault="00595755" w:rsidP="00595755"/>
    <w:p w14:paraId="3D8B27CB" w14:textId="0CF51E5E" w:rsidR="00765E09" w:rsidRDefault="00595755" w:rsidP="00765E09">
      <w:r w:rsidRPr="00E25153">
        <w:t xml:space="preserve">Furthermore, </w:t>
      </w:r>
      <w:proofErr w:type="gramStart"/>
      <w:r w:rsidRPr="00EE4F78">
        <w:rPr>
          <w:rStyle w:val="StyleUnderline"/>
          <w:highlight w:val="cyan"/>
        </w:rPr>
        <w:t>WHO’s</w:t>
      </w:r>
      <w:proofErr w:type="gramEnd"/>
      <w:r w:rsidRPr="00E25153">
        <w:rPr>
          <w:rStyle w:val="StyleUnderline"/>
        </w:rPr>
        <w:t xml:space="preserve"> existing </w:t>
      </w:r>
      <w:r w:rsidRPr="00EE4F78">
        <w:rPr>
          <w:rStyle w:val="StyleUnderline"/>
          <w:highlight w:val="cyan"/>
        </w:rPr>
        <w:t>technical capacity</w:t>
      </w:r>
      <w:r w:rsidRPr="00E25153">
        <w:rPr>
          <w:rStyle w:val="StyleUnderline"/>
        </w:rPr>
        <w:t xml:space="preserve"> was </w:t>
      </w:r>
      <w:r w:rsidRPr="00EE4F78">
        <w:rPr>
          <w:rStyle w:val="StyleUnderline"/>
          <w:highlight w:val="cyan"/>
        </w:rPr>
        <w:t>considered credible, responsive and timely</w:t>
      </w:r>
      <w:r w:rsidRPr="00E25153">
        <w:rPr>
          <w:rStyle w:val="StyleUnderline"/>
        </w:rPr>
        <w:t xml:space="preserve">. </w:t>
      </w:r>
      <w:r w:rsidRPr="00EE4F78">
        <w:rPr>
          <w:rStyle w:val="StyleUnderline"/>
          <w:highlight w:val="cyan"/>
        </w:rPr>
        <w:t>WHO</w:t>
      </w:r>
      <w:r w:rsidRPr="00E25153">
        <w:rPr>
          <w:rStyle w:val="StyleUnderline"/>
        </w:rPr>
        <w:t xml:space="preserve"> </w:t>
      </w:r>
      <w:r w:rsidRPr="00EE4F78">
        <w:rPr>
          <w:rStyle w:val="StyleUnderline"/>
          <w:highlight w:val="cyan"/>
        </w:rPr>
        <w:t>was well regarded and respected as an important convener</w:t>
      </w:r>
      <w:r w:rsidRPr="00E25153">
        <w:rPr>
          <w:rStyle w:val="StyleUnderline"/>
        </w:rPr>
        <w:t xml:space="preserve"> </w:t>
      </w:r>
      <w:r w:rsidRPr="00EE4F78">
        <w:rPr>
          <w:rStyle w:val="StyleUnderline"/>
          <w:highlight w:val="cyan"/>
        </w:rPr>
        <w:t>within the health sector</w:t>
      </w:r>
      <w:r w:rsidRPr="00E25153">
        <w:rPr>
          <w:rStyle w:val="StyleUnderline"/>
        </w:rPr>
        <w:t xml:space="preserve"> and this role had been used positively to foster adoption of policies and guidelines and to engender collaboration between partners in the sector including around IHP+ principles of aid effectiveness. Government and two donor partners mentioned WHO’s support in the procurement of emergency supplies for disaster response as a particular strength.</w:t>
      </w:r>
      <w:r w:rsidR="006C4267">
        <w:rPr>
          <w:rStyle w:val="StyleUnderline"/>
        </w:rPr>
        <w:t xml:space="preserve"> </w:t>
      </w:r>
      <w:r w:rsidR="006C4267">
        <w:t xml:space="preserve">  </w:t>
      </w:r>
      <w:r w:rsidR="00765E09">
        <w:t xml:space="preserve"> </w:t>
      </w:r>
    </w:p>
    <w:p w14:paraId="23D4E436" w14:textId="1375D46F" w:rsidR="00595755" w:rsidRDefault="00595755" w:rsidP="00595755">
      <w:pPr>
        <w:pStyle w:val="Heading3"/>
      </w:pPr>
      <w:r>
        <w:lastRenderedPageBreak/>
        <w:t>AT China Won’t Cooperate</w:t>
      </w:r>
    </w:p>
    <w:p w14:paraId="68CE3759" w14:textId="77777777" w:rsidR="00771D38" w:rsidRDefault="00771D38" w:rsidP="00771D38">
      <w:pPr>
        <w:pStyle w:val="Heading4"/>
      </w:pPr>
      <w:r>
        <w:t>China is deepening its health engagement with multilaterals post-SARS</w:t>
      </w:r>
    </w:p>
    <w:p w14:paraId="4A2E3DC1" w14:textId="77777777" w:rsidR="00771D38" w:rsidRPr="00E8498B" w:rsidRDefault="00771D38" w:rsidP="00771D38">
      <w:r w:rsidRPr="00AB48AA">
        <w:rPr>
          <w:rStyle w:val="Style13ptBold"/>
        </w:rPr>
        <w:t>Chan et al. 10</w:t>
      </w:r>
      <w:r>
        <w:t xml:space="preserve"> – UTS China Research Center, Sydney; Chen – Institute of Global Health, Peking University;  Xu – Health Science Center, Peking University (Lai-Ha, Lucy, Jin, “China’s Engagement With Global Health Diplomacy:  Was SARS a Watershed?” PLOS Medicine Journal, April 27, </w:t>
      </w:r>
      <w:r w:rsidRPr="00AB48AA">
        <w:t>http://journals.plos.org/plosmedicine/article?id=10.1371/journal.pmed.1000266</w:t>
      </w:r>
      <w:r>
        <w:t>)//SEP</w:t>
      </w:r>
    </w:p>
    <w:p w14:paraId="6B03E895" w14:textId="77777777" w:rsidR="00771D38" w:rsidRDefault="00771D38" w:rsidP="00771D38">
      <w:r>
        <w:t>Was SARS a Watershed?</w:t>
      </w:r>
    </w:p>
    <w:p w14:paraId="7032D2CF" w14:textId="6F149E9A" w:rsidR="00771D38" w:rsidRDefault="00771D38" w:rsidP="00DA4226">
      <w:pPr>
        <w:pStyle w:val="Heading4"/>
      </w:pPr>
      <w:r w:rsidRPr="00771D38">
        <w:rPr>
          <w:b w:val="0"/>
        </w:rPr>
        <w:t xml:space="preserve">Following the Chinese government's acknowledgement of a SARS outbreak in the country, it began to acknowledge the importance of public health to national development and to accordingly strengthen its multilateral cooperation in combating contagious diseases inside and beyond its borders. For example, in the midst of the recent global economic downturn, the Chinese government announced in 2009 an injection of 850 billion </w:t>
      </w:r>
      <w:proofErr w:type="spellStart"/>
      <w:r w:rsidRPr="00771D38">
        <w:rPr>
          <w:b w:val="0"/>
        </w:rPr>
        <w:t>yuan</w:t>
      </w:r>
      <w:proofErr w:type="spellEnd"/>
      <w:r w:rsidRPr="00771D38">
        <w:rPr>
          <w:b w:val="0"/>
        </w:rPr>
        <w:t xml:space="preserve"> (US$125 billion) into its health care system to improve its operation. </w:t>
      </w:r>
      <w:r w:rsidRPr="00771D38">
        <w:rPr>
          <w:b w:val="0"/>
          <w:u w:val="single"/>
        </w:rPr>
        <w:t xml:space="preserve">Since the </w:t>
      </w:r>
      <w:r w:rsidRPr="00EE4F78">
        <w:rPr>
          <w:b w:val="0"/>
          <w:highlight w:val="cyan"/>
          <w:u w:val="single"/>
        </w:rPr>
        <w:t>SARS outbreak</w:t>
      </w:r>
      <w:r w:rsidRPr="00771D38">
        <w:rPr>
          <w:b w:val="0"/>
          <w:u w:val="single"/>
        </w:rPr>
        <w:t xml:space="preserve">, it </w:t>
      </w:r>
      <w:r w:rsidRPr="00EE4F78">
        <w:rPr>
          <w:b w:val="0"/>
          <w:highlight w:val="cyan"/>
          <w:u w:val="single"/>
        </w:rPr>
        <w:t>has not only deepened its engagement with other nations and international organizations</w:t>
      </w:r>
      <w:r w:rsidRPr="00771D38">
        <w:rPr>
          <w:b w:val="0"/>
          <w:u w:val="single"/>
        </w:rPr>
        <w:t>, and cooperated with a variety of actors in dealing with its own fledgling health care system including the problem of HIV/AIDS, but China has also developed a vision for global health diplomacy</w:t>
      </w:r>
      <w:r w:rsidRPr="00771D38">
        <w:rPr>
          <w:b w:val="0"/>
        </w:rPr>
        <w:t xml:space="preserve">. </w:t>
      </w:r>
      <w:r w:rsidRPr="00771D38">
        <w:rPr>
          <w:b w:val="0"/>
          <w:u w:val="single"/>
        </w:rPr>
        <w:t xml:space="preserve">A </w:t>
      </w:r>
      <w:r w:rsidRPr="00EE4F78">
        <w:rPr>
          <w:b w:val="0"/>
          <w:highlight w:val="cyan"/>
          <w:u w:val="single"/>
        </w:rPr>
        <w:t>ground-breaking implication of the SARS outbreak for China is that it was struck to realize that public health is not simply a domestic, social issue that can be isolated from foreign-policy and security concerns</w:t>
      </w:r>
      <w:r w:rsidRPr="00771D38">
        <w:rPr>
          <w:b w:val="0"/>
        </w:rPr>
        <w:t xml:space="preserve">. In a globalizing world, the Chinese government appears to have learned that its health policy will be scrutinized by the world, and hence, it has become more open to and actively participates in global health governance. The government is now learning from such European countries as the UK, France, and Switzerland in the provision of the global public goods for health. </w:t>
      </w:r>
      <w:r w:rsidRPr="00771D38">
        <w:rPr>
          <w:b w:val="0"/>
          <w:u w:val="single"/>
        </w:rPr>
        <w:t xml:space="preserve">Its substantial health assistance to sub-Saharan Africa in building hospitals and training health practitioners forms part of its health diplomacy and contribution to global health governance. </w:t>
      </w:r>
      <w:r w:rsidRPr="00771D38">
        <w:rPr>
          <w:b w:val="0"/>
        </w:rPr>
        <w:t>It has also been proactively engaging with both regional and global health institutions since 2003 and set up different health surveillance networks with its ASEAN partners as well as other intergovernmental organizations, such as the Asia-Pacific Economic Cooperation (APEC) forum [12].</w:t>
      </w:r>
      <w:r w:rsidR="00CA7DBA">
        <w:rPr>
          <w:b w:val="0"/>
        </w:rPr>
        <w:t xml:space="preserve"> </w:t>
      </w:r>
    </w:p>
    <w:p w14:paraId="599FCA98" w14:textId="77777777" w:rsidR="00DA4226" w:rsidRPr="00291DCD" w:rsidRDefault="00DA4226" w:rsidP="00DA4226">
      <w:pPr>
        <w:pStyle w:val="Heading4"/>
      </w:pPr>
      <w:r>
        <w:t>WHO and China empirically work well together on public health – Ebola proves</w:t>
      </w:r>
    </w:p>
    <w:p w14:paraId="622C0FDE" w14:textId="77777777" w:rsidR="00DA4226" w:rsidRPr="00146F12" w:rsidRDefault="00DA4226" w:rsidP="00DA4226">
      <w:pPr>
        <w:rPr>
          <w:b/>
        </w:rPr>
      </w:pPr>
      <w:proofErr w:type="spellStart"/>
      <w:r>
        <w:rPr>
          <w:b/>
        </w:rPr>
        <w:t>Zoker</w:t>
      </w:r>
      <w:proofErr w:type="spellEnd"/>
      <w:r>
        <w:rPr>
          <w:b/>
        </w:rPr>
        <w:t xml:space="preserve"> 15 (Elise, “China Sent Medical Teams, Experts to Help,” News Ghana, February 17, </w:t>
      </w:r>
      <w:r w:rsidRPr="00146F12">
        <w:rPr>
          <w:b/>
        </w:rPr>
        <w:t>https://www.newsghana.com.gh/west-africa-ebola-china-sent-medical-teams-experts-help/</w:t>
      </w:r>
      <w:r>
        <w:rPr>
          <w:b/>
        </w:rPr>
        <w:t>)//SEP</w:t>
      </w:r>
    </w:p>
    <w:p w14:paraId="4F69B201" w14:textId="77777777" w:rsidR="00DA4226" w:rsidRPr="00146F12" w:rsidRDefault="00DA4226" w:rsidP="00DA4226">
      <w:pPr>
        <w:rPr>
          <w:b/>
        </w:rPr>
      </w:pPr>
    </w:p>
    <w:p w14:paraId="24DEC1F5" w14:textId="77777777" w:rsidR="00DA4226" w:rsidRPr="00D03849" w:rsidRDefault="00DA4226" w:rsidP="00C252A0">
      <w:r w:rsidRPr="00D03849">
        <w:t>In February 2014, an Ebola epidemic broke out in Guinea and later spread to Sierra Leone and Liberia, while other countries also reported infection cases.</w:t>
      </w:r>
      <w:r w:rsidRPr="00D03849">
        <w:br/>
        <w:t>The outbreak claimed thousands of lives in months and posed a great threat to those affected countries.</w:t>
      </w:r>
      <w:r w:rsidRPr="00D03849">
        <w:br/>
      </w:r>
      <w:r w:rsidRPr="00EE4F78">
        <w:rPr>
          <w:highlight w:val="cyan"/>
          <w:u w:val="single"/>
        </w:rPr>
        <w:t>Since</w:t>
      </w:r>
      <w:r w:rsidRPr="00955FF3">
        <w:rPr>
          <w:u w:val="single"/>
        </w:rPr>
        <w:t xml:space="preserve"> the </w:t>
      </w:r>
      <w:r w:rsidRPr="00EE4F78">
        <w:rPr>
          <w:highlight w:val="cyan"/>
          <w:u w:val="single"/>
        </w:rPr>
        <w:t>outbreak, China has carried</w:t>
      </w:r>
      <w:r w:rsidRPr="00955FF3">
        <w:rPr>
          <w:u w:val="single"/>
        </w:rPr>
        <w:t xml:space="preserve"> </w:t>
      </w:r>
      <w:r w:rsidRPr="00B67765">
        <w:rPr>
          <w:highlight w:val="cyan"/>
          <w:u w:val="single"/>
        </w:rPr>
        <w:t>out its largest aid program</w:t>
      </w:r>
      <w:r w:rsidRPr="00955FF3">
        <w:rPr>
          <w:u w:val="single"/>
        </w:rPr>
        <w:t xml:space="preserve"> </w:t>
      </w:r>
      <w:r w:rsidRPr="00B67765">
        <w:rPr>
          <w:highlight w:val="cyan"/>
          <w:u w:val="single"/>
        </w:rPr>
        <w:t>in health area</w:t>
      </w:r>
      <w:r w:rsidRPr="00955FF3">
        <w:rPr>
          <w:u w:val="single"/>
        </w:rPr>
        <w:t xml:space="preserve">, </w:t>
      </w:r>
      <w:r w:rsidRPr="00B67765">
        <w:rPr>
          <w:highlight w:val="cyan"/>
          <w:u w:val="single"/>
        </w:rPr>
        <w:t>providing several rounds of financial aids to Africa,</w:t>
      </w:r>
      <w:r w:rsidRPr="00955FF3">
        <w:rPr>
          <w:u w:val="single"/>
        </w:rPr>
        <w:t xml:space="preserve"> sending hundreds of medical personnel and public health experts to the affected countries and training local medical workers on the continent</w:t>
      </w:r>
      <w:r w:rsidRPr="00D03849">
        <w:t>.</w:t>
      </w:r>
    </w:p>
    <w:p w14:paraId="10C39592" w14:textId="77777777" w:rsidR="00DA4226" w:rsidRPr="00D03849" w:rsidRDefault="00DA4226" w:rsidP="00C252A0">
      <w:r w:rsidRPr="00D03849">
        <w:t>The Chinese government has also pledged to perform its duty as a major developing country and do everything in its power to help the Ebola-hit countries along with the international community.</w:t>
      </w:r>
      <w:r w:rsidRPr="00D03849">
        <w:br/>
      </w:r>
      <w:r w:rsidRPr="00D03849">
        <w:lastRenderedPageBreak/>
        <w:t>Chinese envoys in countries like Liberia, Sierra Leone and Guinea reiterate that China will help African countries to develop its health safety system so that they could adapt to the post- Ebola era.</w:t>
      </w:r>
    </w:p>
    <w:p w14:paraId="3A4DB30B" w14:textId="77777777" w:rsidR="00DA4226" w:rsidRPr="00D03849" w:rsidRDefault="00DA4226" w:rsidP="00C252A0">
      <w:r w:rsidRPr="00D03849">
        <w:t xml:space="preserve">On Jan. 22 in Zurich, </w:t>
      </w:r>
      <w:r w:rsidRPr="00C252A0">
        <w:rPr>
          <w:u w:val="single"/>
        </w:rPr>
        <w:t xml:space="preserve">the </w:t>
      </w:r>
      <w:r w:rsidRPr="00B67765">
        <w:rPr>
          <w:highlight w:val="cyan"/>
          <w:u w:val="single"/>
        </w:rPr>
        <w:t>World Health Organization (WHO)</w:t>
      </w:r>
      <w:r w:rsidRPr="00C252A0">
        <w:rPr>
          <w:u w:val="single"/>
        </w:rPr>
        <w:t xml:space="preserve"> Director-General Margaret Chan hailed China’s important role in the fight against the Ebola outbreak, </w:t>
      </w:r>
      <w:r w:rsidRPr="00B67765">
        <w:rPr>
          <w:highlight w:val="cyan"/>
          <w:u w:val="single"/>
        </w:rPr>
        <w:t>calling it “exemplary” for the international community</w:t>
      </w:r>
      <w:r w:rsidRPr="00B67765">
        <w:rPr>
          <w:highlight w:val="cyan"/>
        </w:rPr>
        <w:t>.</w:t>
      </w:r>
      <w:r w:rsidRPr="00D03849">
        <w:rPr>
          <w:rFonts w:ascii="MingLiU" w:eastAsia="MingLiU" w:hAnsi="MingLiU" w:cs="MingLiU"/>
        </w:rPr>
        <w:br/>
      </w:r>
      <w:r w:rsidRPr="00D03849">
        <w:t>Chan said the fight against Ebola still faces huge challenges and she called on the international community and the virus-hit countries to work together to tackle it.</w:t>
      </w:r>
    </w:p>
    <w:p w14:paraId="51DA7EE4" w14:textId="77777777" w:rsidR="00DA4226" w:rsidRPr="00D03849" w:rsidRDefault="00DA4226" w:rsidP="00C252A0">
      <w:r w:rsidRPr="002073F0">
        <w:rPr>
          <w:u w:val="single"/>
        </w:rPr>
        <w:t xml:space="preserve">She </w:t>
      </w:r>
      <w:r w:rsidRPr="00B67765">
        <w:rPr>
          <w:highlight w:val="cyan"/>
          <w:u w:val="single"/>
        </w:rPr>
        <w:t>added</w:t>
      </w:r>
      <w:r w:rsidRPr="002073F0">
        <w:rPr>
          <w:u w:val="single"/>
        </w:rPr>
        <w:t xml:space="preserve"> that the </w:t>
      </w:r>
      <w:r w:rsidRPr="00B67765">
        <w:rPr>
          <w:highlight w:val="cyan"/>
          <w:u w:val="single"/>
        </w:rPr>
        <w:t>WHO stands ready to cooperate closely with China</w:t>
      </w:r>
      <w:r w:rsidRPr="00D03849">
        <w:t>, raise the level of awareness and coordinate all sides to achieve the final victory.</w:t>
      </w:r>
      <w:r w:rsidRPr="00D03849">
        <w:br/>
        <w:t>In order to fight the largest ever outbreak of this disease, relevant countries have also made positive responses and the international community has offered them numerous aid, which has led to the alleviation of the epidemic situation.</w:t>
      </w:r>
    </w:p>
    <w:p w14:paraId="276157B1" w14:textId="77F1DDD4" w:rsidR="00DA4226" w:rsidRPr="004111C0" w:rsidRDefault="00DA4226" w:rsidP="00CA7DBA">
      <w:pPr>
        <w:rPr>
          <w:rFonts w:ascii="Arial" w:hAnsi="Arial" w:cs="Arial"/>
          <w:color w:val="333333"/>
          <w:sz w:val="21"/>
          <w:szCs w:val="21"/>
        </w:rPr>
      </w:pPr>
      <w:r w:rsidRPr="00B67765">
        <w:rPr>
          <w:highlight w:val="cyan"/>
          <w:u w:val="single"/>
        </w:rPr>
        <w:t>China provided</w:t>
      </w:r>
      <w:r w:rsidRPr="00C252A0">
        <w:rPr>
          <w:u w:val="single"/>
        </w:rPr>
        <w:t xml:space="preserve"> its </w:t>
      </w:r>
      <w:r w:rsidRPr="00B67765">
        <w:rPr>
          <w:highlight w:val="cyan"/>
          <w:u w:val="single"/>
        </w:rPr>
        <w:t>aid in the first time</w:t>
      </w:r>
      <w:r w:rsidRPr="00C252A0">
        <w:rPr>
          <w:u w:val="single"/>
        </w:rPr>
        <w:t xml:space="preserve"> and so far has sent successively several medical teams and four batches of emergency aid worth a total of 700 million </w:t>
      </w:r>
      <w:proofErr w:type="spellStart"/>
      <w:r w:rsidRPr="00C252A0">
        <w:rPr>
          <w:u w:val="single"/>
        </w:rPr>
        <w:t>yua</w:t>
      </w:r>
      <w:r w:rsidRPr="00146F12">
        <w:t>n</w:t>
      </w:r>
      <w:proofErr w:type="spellEnd"/>
      <w:r w:rsidRPr="00D03849">
        <w:t xml:space="preserve"> (around 112.2 million U.S. dollars) to the epidemic-hit countries, becoming one of the biggest donors to the infected areas and playing an important role in coping with the epidemic.</w:t>
      </w:r>
      <w:r w:rsidRPr="00D03849">
        <w:br/>
        <w:t>In Liberia, an Ebola diagnosis and treatment center, with the funding aid from the Chinese government, started operation on Nov. 25, 2014.</w:t>
      </w:r>
      <w:r w:rsidR="00CA7DBA">
        <w:t xml:space="preserve"> </w:t>
      </w:r>
      <w:r>
        <w:rPr>
          <w:rFonts w:ascii="Verdana" w:hAnsi="Verdana"/>
          <w:color w:val="222222"/>
          <w:sz w:val="23"/>
          <w:szCs w:val="23"/>
        </w:rPr>
        <w:t xml:space="preserve"> </w:t>
      </w:r>
      <w:r w:rsidR="00CA7DBA">
        <w:rPr>
          <w:rFonts w:ascii="Verdana" w:hAnsi="Verdana"/>
          <w:color w:val="222222"/>
          <w:sz w:val="23"/>
          <w:szCs w:val="23"/>
        </w:rPr>
        <w:t xml:space="preserve"> </w:t>
      </w:r>
      <w:r w:rsidR="00CA7DBA">
        <w:rPr>
          <w:rFonts w:ascii="Arial" w:hAnsi="Arial" w:cs="Arial"/>
          <w:color w:val="333333"/>
          <w:sz w:val="21"/>
          <w:szCs w:val="21"/>
        </w:rPr>
        <w:t xml:space="preserve"> </w:t>
      </w:r>
    </w:p>
    <w:p w14:paraId="132811DE" w14:textId="77777777" w:rsidR="00D428E2" w:rsidRDefault="00D428E2" w:rsidP="00D428E2">
      <w:pPr>
        <w:pStyle w:val="Heading2"/>
      </w:pPr>
      <w:r>
        <w:lastRenderedPageBreak/>
        <w:t>China/Africa CP</w:t>
      </w:r>
    </w:p>
    <w:p w14:paraId="03421D30" w14:textId="77777777" w:rsidR="00D428E2" w:rsidRPr="00FA214B" w:rsidRDefault="00D428E2" w:rsidP="00D428E2">
      <w:pPr>
        <w:pStyle w:val="Heading3"/>
      </w:pPr>
      <w:r>
        <w:lastRenderedPageBreak/>
        <w:t>1NC</w:t>
      </w:r>
    </w:p>
    <w:p w14:paraId="1A665C02" w14:textId="77777777" w:rsidR="00D428E2" w:rsidRPr="00FA214B" w:rsidRDefault="00D428E2" w:rsidP="00D428E2"/>
    <w:p w14:paraId="5F1DC901" w14:textId="41301A4C" w:rsidR="00D428E2" w:rsidRDefault="00D428E2" w:rsidP="00CA7DBA">
      <w:r>
        <w:t>Text:  The People’s Republic of China should comprehensively improve health coordination with Africa by expanding cooperation in medical infrastructure, products, training, personnel, pharmaceuticals, and health communication</w:t>
      </w:r>
      <w:r w:rsidR="00CA7DBA">
        <w:t>.</w:t>
      </w:r>
    </w:p>
    <w:p w14:paraId="6D6DB9DC" w14:textId="77777777" w:rsidR="00CA7DBA" w:rsidRPr="00CA7DBA" w:rsidRDefault="00CA7DBA" w:rsidP="00CA7DBA"/>
    <w:p w14:paraId="14B51BFC" w14:textId="77777777" w:rsidR="00D428E2" w:rsidRDefault="00D428E2" w:rsidP="00D428E2">
      <w:pPr>
        <w:pStyle w:val="Heading4"/>
      </w:pPr>
      <w:r>
        <w:t>China should expand health service systems and disease prevention and control</w:t>
      </w:r>
    </w:p>
    <w:p w14:paraId="02FF4640" w14:textId="77777777" w:rsidR="00D428E2" w:rsidRDefault="00D428E2" w:rsidP="00D428E2">
      <w:r w:rsidRPr="00FA214B">
        <w:rPr>
          <w:rStyle w:val="Style13ptBold"/>
        </w:rPr>
        <w:t>Bin 15</w:t>
      </w:r>
      <w:r>
        <w:t xml:space="preserve"> – CCP Chair of the National Health and Family Planning Commission (Li, “Deepening China-Africa Cooperation, Benefitting Peoples’ Health,” China Daily, 12/7, </w:t>
      </w:r>
      <w:hyperlink r:id="rId31" w:history="1">
        <w:r w:rsidRPr="00155F6F">
          <w:rPr>
            <w:rStyle w:val="Hyperlink"/>
          </w:rPr>
          <w:t>http://www.chinadaily.com.cn/m/chinahealth/2015-12/07/content_22648857.htm)//SEP</w:t>
        </w:r>
      </w:hyperlink>
      <w:r>
        <w:t xml:space="preserve"> </w:t>
      </w:r>
    </w:p>
    <w:p w14:paraId="1636C577" w14:textId="77777777" w:rsidR="00D428E2" w:rsidRPr="00A17035" w:rsidRDefault="00D428E2" w:rsidP="00D428E2"/>
    <w:p w14:paraId="4E423342" w14:textId="77777777" w:rsidR="00D428E2" w:rsidRPr="00DD515D" w:rsidRDefault="00D428E2" w:rsidP="00A174E6">
      <w:r w:rsidRPr="00DD515D">
        <w:t>For future health cooperation, I'd like to put forward the following suggestions:</w:t>
      </w:r>
    </w:p>
    <w:p w14:paraId="5CB55154" w14:textId="77777777" w:rsidR="00D428E2" w:rsidRPr="00DD515D" w:rsidRDefault="00D428E2" w:rsidP="00A174E6">
      <w:r w:rsidRPr="00DD515D">
        <w:t xml:space="preserve">First, </w:t>
      </w:r>
      <w:r w:rsidRPr="00B67765">
        <w:rPr>
          <w:highlight w:val="cyan"/>
          <w:u w:val="single"/>
        </w:rPr>
        <w:t>health coop</w:t>
      </w:r>
      <w:r w:rsidRPr="005C23D3">
        <w:rPr>
          <w:u w:val="single"/>
        </w:rPr>
        <w:t xml:space="preserve">eration </w:t>
      </w:r>
      <w:r w:rsidRPr="00B67765">
        <w:rPr>
          <w:highlight w:val="cyan"/>
          <w:u w:val="single"/>
        </w:rPr>
        <w:t>between China and Africa should be comprehensively improved, based on the construction of a public health system</w:t>
      </w:r>
      <w:r w:rsidRPr="005C23D3">
        <w:rPr>
          <w:u w:val="single"/>
        </w:rPr>
        <w:t>.</w:t>
      </w:r>
      <w:r w:rsidRPr="00DD515D">
        <w:t xml:space="preserve"> The African Union's (AU) Agenda 2063 emphasizes the construction of a public health system and puts forward the goal of promoting access to healthcare services in Africa. In the future, China-Africa health cooperation should focus on the construction of a public health system, and the international community should fulfill its commitment to development assistance and achieve the AU Agenda 2063 goal together.</w:t>
      </w:r>
    </w:p>
    <w:p w14:paraId="32FDE200" w14:textId="77777777" w:rsidR="00D428E2" w:rsidRPr="005C23D3" w:rsidRDefault="00D428E2" w:rsidP="00A174E6">
      <w:pPr>
        <w:rPr>
          <w:u w:val="single"/>
        </w:rPr>
      </w:pPr>
      <w:r w:rsidRPr="00DD515D">
        <w:t xml:space="preserve">At the special session of the United Nations General Assembly, Chinese President Xi </w:t>
      </w:r>
      <w:proofErr w:type="spellStart"/>
      <w:r w:rsidRPr="00DD515D">
        <w:t>Jinping</w:t>
      </w:r>
      <w:proofErr w:type="spellEnd"/>
      <w:r w:rsidRPr="00DD515D">
        <w:t xml:space="preserve"> announced China would establish assistance funds for South-South cooperation and establish 100 hospitals and clinics to support other developing countries. </w:t>
      </w:r>
      <w:r w:rsidRPr="00B67765">
        <w:rPr>
          <w:u w:val="single"/>
        </w:rPr>
        <w:t>On the basis of Africa's need, consent and participation,</w:t>
      </w:r>
      <w:r w:rsidRPr="005C23D3">
        <w:rPr>
          <w:u w:val="single"/>
        </w:rPr>
        <w:t xml:space="preserve"> China will support African countries to establish appropriate health service systems and disease prevention and control systems to enhance their ability in public health surveillance, disease forecasting and rapid response, and to guarantee the management of public health emergencies in a timely manner.</w:t>
      </w:r>
    </w:p>
    <w:p w14:paraId="50D3F5B6" w14:textId="77777777" w:rsidR="00D428E2" w:rsidRDefault="00D428E2" w:rsidP="00D428E2">
      <w:pPr>
        <w:shd w:val="clear" w:color="auto" w:fill="FFFFFF"/>
        <w:spacing w:after="150" w:line="360" w:lineRule="atLeast"/>
        <w:rPr>
          <w:rFonts w:ascii="Arial" w:hAnsi="Arial" w:cs="Arial"/>
          <w:color w:val="666666"/>
          <w:sz w:val="21"/>
          <w:szCs w:val="21"/>
        </w:rPr>
      </w:pPr>
    </w:p>
    <w:p w14:paraId="6E862D8B" w14:textId="77777777" w:rsidR="00D428E2" w:rsidRDefault="00D428E2" w:rsidP="00D428E2">
      <w:pPr>
        <w:pStyle w:val="Heading3"/>
      </w:pPr>
      <w:r>
        <w:lastRenderedPageBreak/>
        <w:t>2NC Solvency – Medical Infrastructure</w:t>
      </w:r>
    </w:p>
    <w:p w14:paraId="2C8E12F3" w14:textId="77777777" w:rsidR="00D428E2" w:rsidRDefault="00D428E2" w:rsidP="00D428E2">
      <w:pPr>
        <w:shd w:val="clear" w:color="auto" w:fill="FFFFFF"/>
        <w:spacing w:after="150" w:line="360" w:lineRule="atLeast"/>
        <w:rPr>
          <w:rFonts w:ascii="Arial" w:hAnsi="Arial" w:cs="Arial"/>
          <w:color w:val="666666"/>
          <w:sz w:val="21"/>
          <w:szCs w:val="21"/>
        </w:rPr>
      </w:pPr>
    </w:p>
    <w:p w14:paraId="6179CC04" w14:textId="77777777" w:rsidR="00D428E2" w:rsidRDefault="00D428E2" w:rsidP="00D428E2">
      <w:pPr>
        <w:pStyle w:val="Heading4"/>
      </w:pPr>
      <w:r>
        <w:t>China can strengthen African cooperation in hospitals, medical products, personnel, and training</w:t>
      </w:r>
    </w:p>
    <w:p w14:paraId="1894AA32" w14:textId="77777777" w:rsidR="00D428E2" w:rsidRPr="00A17035" w:rsidRDefault="00D428E2" w:rsidP="00D428E2">
      <w:r w:rsidRPr="00FA214B">
        <w:rPr>
          <w:rStyle w:val="Style13ptBold"/>
        </w:rPr>
        <w:t>Bin 15</w:t>
      </w:r>
      <w:r>
        <w:t xml:space="preserve"> – CCP Chair of the National Health and Family Planning Commission (Li, “Deepening China-Africa Cooperation, Benefitting Peoples’ Health,” China Daily, 12/7, </w:t>
      </w:r>
      <w:hyperlink r:id="rId32" w:history="1">
        <w:r w:rsidRPr="00155F6F">
          <w:rPr>
            <w:rStyle w:val="Hyperlink"/>
          </w:rPr>
          <w:t>http://www.chinadaily.com.cn/m/chinahealth/2015-12/07/content_22648857.htm)//SEP</w:t>
        </w:r>
      </w:hyperlink>
    </w:p>
    <w:p w14:paraId="1A51F37E" w14:textId="77777777" w:rsidR="00D428E2" w:rsidRPr="00DD515D" w:rsidRDefault="00D428E2" w:rsidP="00A174E6">
      <w:r w:rsidRPr="00DD515D">
        <w:t xml:space="preserve">China will cooperate with African countries in key areas such as the prevention and treatment of malaria and </w:t>
      </w:r>
      <w:proofErr w:type="spellStart"/>
      <w:r w:rsidRPr="00DD515D">
        <w:t>schistosomiasis</w:t>
      </w:r>
      <w:proofErr w:type="spellEnd"/>
      <w:r w:rsidRPr="00DD515D">
        <w:t>, women and children's health and reproductive health to seek an earlier solution to the major public health issues haunting African countries.</w:t>
      </w:r>
    </w:p>
    <w:p w14:paraId="54F6EC82" w14:textId="77777777" w:rsidR="00D428E2" w:rsidRPr="00DD515D" w:rsidRDefault="00D428E2" w:rsidP="00A174E6">
      <w:r w:rsidRPr="00DD515D">
        <w:t xml:space="preserve">Second, </w:t>
      </w:r>
      <w:r w:rsidRPr="00B67765">
        <w:rPr>
          <w:highlight w:val="cyan"/>
          <w:u w:val="single"/>
        </w:rPr>
        <w:t>we should strengthen coop</w:t>
      </w:r>
      <w:r w:rsidRPr="005C23D3">
        <w:rPr>
          <w:u w:val="single"/>
        </w:rPr>
        <w:t xml:space="preserve">eration </w:t>
      </w:r>
      <w:r w:rsidRPr="00B67765">
        <w:rPr>
          <w:highlight w:val="cyan"/>
          <w:u w:val="single"/>
        </w:rPr>
        <w:t>among hospitals and enterprises to increase African people's access to basic medical products and services.</w:t>
      </w:r>
      <w:r w:rsidRPr="005C23D3">
        <w:rPr>
          <w:u w:val="single"/>
        </w:rPr>
        <w:t xml:space="preserve"> In the next three years, China will dispatch 1,500 medical personnel to 40 </w:t>
      </w:r>
      <w:r w:rsidRPr="00B67765">
        <w:rPr>
          <w:highlight w:val="cyan"/>
          <w:u w:val="single"/>
        </w:rPr>
        <w:t>African countries to provide free treatments, including cataract surgeries. China will also conduct specialist training courses and academic and technological exchanges in Africa</w:t>
      </w:r>
      <w:r w:rsidRPr="005C23D3">
        <w:rPr>
          <w:u w:val="single"/>
        </w:rPr>
        <w:t>. In addition, China will support 20 high-level Chinese medical institutions to work with their counterparts in Africa in an effort to enhance the performance of African clinical specialists, and expand cooperation and exchanges in appropriate medical technology to train medical specialists for African countries.</w:t>
      </w:r>
    </w:p>
    <w:p w14:paraId="1FDC18DC" w14:textId="77777777" w:rsidR="00D428E2" w:rsidRPr="00DD515D" w:rsidRDefault="00D428E2" w:rsidP="00D428E2">
      <w:pPr>
        <w:shd w:val="clear" w:color="auto" w:fill="FFFFFF"/>
        <w:spacing w:after="150" w:line="360" w:lineRule="atLeast"/>
        <w:rPr>
          <w:rFonts w:ascii="Arial" w:hAnsi="Arial" w:cs="Arial"/>
          <w:color w:val="666666"/>
          <w:sz w:val="21"/>
          <w:szCs w:val="21"/>
        </w:rPr>
      </w:pPr>
      <w:r>
        <w:rPr>
          <w:rFonts w:ascii="Arial" w:hAnsi="Arial" w:cs="Arial"/>
          <w:color w:val="666666"/>
          <w:sz w:val="21"/>
          <w:szCs w:val="21"/>
        </w:rPr>
        <w:t xml:space="preserve"> </w:t>
      </w:r>
    </w:p>
    <w:p w14:paraId="59B27D66" w14:textId="77777777" w:rsidR="00D428E2" w:rsidRDefault="00D428E2" w:rsidP="00D428E2">
      <w:pPr>
        <w:pStyle w:val="Heading3"/>
      </w:pPr>
      <w:r>
        <w:lastRenderedPageBreak/>
        <w:t>2NC Solvency - Pharma</w:t>
      </w:r>
    </w:p>
    <w:p w14:paraId="2F8184DA" w14:textId="77777777" w:rsidR="00D428E2" w:rsidRDefault="00D428E2" w:rsidP="00D428E2">
      <w:pPr>
        <w:pStyle w:val="Heading4"/>
      </w:pPr>
      <w:r>
        <w:t>China and Africa’s should establish a multi-level partnership in pharmaceuticals</w:t>
      </w:r>
    </w:p>
    <w:p w14:paraId="16D26E06" w14:textId="77777777" w:rsidR="00D428E2" w:rsidRPr="00A17035" w:rsidRDefault="00D428E2" w:rsidP="00D428E2">
      <w:r w:rsidRPr="00FA214B">
        <w:rPr>
          <w:rStyle w:val="Style13ptBold"/>
        </w:rPr>
        <w:t>Bin 15</w:t>
      </w:r>
      <w:r>
        <w:t xml:space="preserve"> – CCP Chair of the National Health and Family Planning Commission (Li, “Deepening China-Africa Cooperation, Benefitting Peoples’ Health,” China Daily, 12/7, </w:t>
      </w:r>
      <w:hyperlink r:id="rId33" w:history="1">
        <w:r w:rsidRPr="00155F6F">
          <w:rPr>
            <w:rStyle w:val="Hyperlink"/>
          </w:rPr>
          <w:t>http://www.chinadaily.com.cn/m/chinahealth/2015-12/07/content_22648857.htm)//SEP</w:t>
        </w:r>
      </w:hyperlink>
    </w:p>
    <w:p w14:paraId="21D392F4" w14:textId="77777777" w:rsidR="00D428E2" w:rsidRPr="00A174E6" w:rsidRDefault="00D428E2" w:rsidP="00A174E6">
      <w:pPr>
        <w:rPr>
          <w:u w:val="single"/>
        </w:rPr>
      </w:pPr>
      <w:r w:rsidRPr="00B67765">
        <w:rPr>
          <w:highlight w:val="cyan"/>
          <w:u w:val="single"/>
        </w:rPr>
        <w:t>China and African countries should strengthen coop</w:t>
      </w:r>
      <w:r w:rsidRPr="00A174E6">
        <w:rPr>
          <w:u w:val="single"/>
        </w:rPr>
        <w:t xml:space="preserve">eration </w:t>
      </w:r>
      <w:r w:rsidRPr="00B67765">
        <w:rPr>
          <w:highlight w:val="cyan"/>
          <w:u w:val="single"/>
        </w:rPr>
        <w:t>and set up a multi-level and comprehensive partnership in pharmaceuticals and health</w:t>
      </w:r>
      <w:r w:rsidRPr="005C23D3">
        <w:t xml:space="preserve">. In the next three years, </w:t>
      </w:r>
      <w:r w:rsidRPr="00A174E6">
        <w:rPr>
          <w:u w:val="single"/>
        </w:rPr>
        <w:t xml:space="preserve">China will support large pharmaceutical and health enterprises to set up joint ventures in African countries, transferring relevant technologies to African countries and </w:t>
      </w:r>
      <w:r w:rsidRPr="00B67765">
        <w:rPr>
          <w:highlight w:val="cyan"/>
          <w:u w:val="single"/>
        </w:rPr>
        <w:t>providing African people with accessible, reliable and affordable medical products, vaccines and medical equipment.</w:t>
      </w:r>
    </w:p>
    <w:p w14:paraId="4CB96C03" w14:textId="77777777" w:rsidR="00D428E2" w:rsidRDefault="00D428E2" w:rsidP="00A174E6">
      <w:r w:rsidRPr="00A174E6">
        <w:rPr>
          <w:u w:val="single"/>
        </w:rPr>
        <w:t>China also needs African countries' cooperation in the standardization and certification of medicines and healthcare products, trade facilitation, establishment of pharmaceutical industrial parks, and preferential policies.</w:t>
      </w:r>
      <w:r w:rsidRPr="00DD515D">
        <w:t xml:space="preserve"> China hopes Africa will encourage joint ventures and cooperation between Chinese and African enterprises to ensure more medical technology and products are transferred into Africa faster, benefiting Africans.</w:t>
      </w:r>
    </w:p>
    <w:p w14:paraId="007192F9" w14:textId="77777777" w:rsidR="00D428E2" w:rsidRDefault="00D428E2" w:rsidP="00D428E2">
      <w:pPr>
        <w:pStyle w:val="Heading3"/>
      </w:pPr>
      <w:r>
        <w:lastRenderedPageBreak/>
        <w:t>2NC Solvency - Communication</w:t>
      </w:r>
    </w:p>
    <w:p w14:paraId="202012CE" w14:textId="77777777" w:rsidR="00D428E2" w:rsidRDefault="00D428E2" w:rsidP="00D428E2">
      <w:pPr>
        <w:pStyle w:val="Heading4"/>
      </w:pPr>
      <w:r>
        <w:t>China and Africa should enhance forums for health communication</w:t>
      </w:r>
    </w:p>
    <w:p w14:paraId="097E3318" w14:textId="77777777" w:rsidR="00D428E2" w:rsidRPr="00A17035" w:rsidRDefault="00D428E2" w:rsidP="00D428E2">
      <w:r w:rsidRPr="00FA214B">
        <w:rPr>
          <w:rStyle w:val="Style13ptBold"/>
        </w:rPr>
        <w:t>Bin 15</w:t>
      </w:r>
      <w:r>
        <w:t xml:space="preserve"> – CCP Chair of the National Health and Family Planning Commission (Li, “Deepening China-Africa Cooperation, Benefitting Peoples’ Health,” China Daily, 12/7, </w:t>
      </w:r>
      <w:hyperlink r:id="rId34" w:history="1">
        <w:r w:rsidRPr="00155F6F">
          <w:rPr>
            <w:rStyle w:val="Hyperlink"/>
          </w:rPr>
          <w:t>http://www.chinadaily.com.cn/m/chinahealth/2015-12/07/content_22648857.htm)//SEP</w:t>
        </w:r>
      </w:hyperlink>
    </w:p>
    <w:p w14:paraId="497ADEEC" w14:textId="77777777" w:rsidR="00D428E2" w:rsidRPr="00B11A01" w:rsidRDefault="00D428E2" w:rsidP="00D428E2"/>
    <w:p w14:paraId="09C6D29A" w14:textId="77777777" w:rsidR="00D428E2" w:rsidRPr="00DD515D" w:rsidRDefault="00D428E2" w:rsidP="00D428E2">
      <w:pPr>
        <w:shd w:val="clear" w:color="auto" w:fill="FFFFFF"/>
        <w:spacing w:after="150" w:line="360" w:lineRule="atLeast"/>
        <w:rPr>
          <w:rFonts w:ascii="Arial" w:hAnsi="Arial" w:cs="Arial"/>
          <w:color w:val="666666"/>
          <w:sz w:val="21"/>
          <w:szCs w:val="21"/>
        </w:rPr>
      </w:pPr>
      <w:r w:rsidRPr="00A174E6">
        <w:t xml:space="preserve">Third, </w:t>
      </w:r>
      <w:r w:rsidRPr="00350749">
        <w:rPr>
          <w:highlight w:val="cyan"/>
          <w:u w:val="single"/>
        </w:rPr>
        <w:t>China and Africa</w:t>
      </w:r>
      <w:r w:rsidRPr="00A174E6">
        <w:rPr>
          <w:u w:val="single"/>
        </w:rPr>
        <w:t xml:space="preserve"> </w:t>
      </w:r>
      <w:r w:rsidRPr="00350749">
        <w:rPr>
          <w:highlight w:val="cyan"/>
          <w:u w:val="single"/>
        </w:rPr>
        <w:t>should set up a health cooperation partnership that is concerted, collaborative and open.</w:t>
      </w:r>
      <w:r w:rsidRPr="00A174E6">
        <w:rPr>
          <w:u w:val="single"/>
        </w:rPr>
        <w:t xml:space="preserve"> </w:t>
      </w:r>
      <w:r w:rsidRPr="00350749">
        <w:rPr>
          <w:highlight w:val="cyan"/>
          <w:u w:val="single"/>
        </w:rPr>
        <w:t>Both sides</w:t>
      </w:r>
      <w:r w:rsidRPr="00A174E6">
        <w:rPr>
          <w:u w:val="single"/>
        </w:rPr>
        <w:t xml:space="preserve"> should </w:t>
      </w:r>
      <w:r w:rsidRPr="00350749">
        <w:rPr>
          <w:highlight w:val="cyan"/>
          <w:u w:val="single"/>
        </w:rPr>
        <w:t>work together to improve communication mechanisms to make health cooperation a new highlight</w:t>
      </w:r>
      <w:r w:rsidRPr="00A174E6">
        <w:rPr>
          <w:u w:val="single"/>
        </w:rPr>
        <w:t xml:space="preserve">. China will work hard to make the Ministerial Forum of China-Africa Health Development an important platform and effective mechanism to promote health cooperation as a sub-forum of the Forum on China-Africa Cooperation. </w:t>
      </w:r>
      <w:r w:rsidRPr="00350749">
        <w:rPr>
          <w:highlight w:val="cyan"/>
          <w:u w:val="single"/>
        </w:rPr>
        <w:t>China is willing to carry out comprehensive and lasting health cooperation, set up a communication mechanism, and enhance practical cooperation with the AU, sub-regional African organizations and African countries</w:t>
      </w:r>
      <w:r w:rsidRPr="00350749">
        <w:rPr>
          <w:rFonts w:ascii="Arial" w:hAnsi="Arial" w:cs="Arial"/>
          <w:color w:val="666666"/>
          <w:sz w:val="21"/>
          <w:szCs w:val="21"/>
          <w:highlight w:val="cyan"/>
        </w:rPr>
        <w:t>.</w:t>
      </w:r>
    </w:p>
    <w:p w14:paraId="2B8A050F" w14:textId="77777777" w:rsidR="00D428E2" w:rsidRDefault="00D428E2" w:rsidP="00D428E2">
      <w:pPr>
        <w:pStyle w:val="Heading3"/>
        <w:rPr>
          <w:rFonts w:ascii="Arial" w:hAnsi="Arial" w:cs="Arial"/>
          <w:color w:val="666666"/>
          <w:sz w:val="21"/>
          <w:szCs w:val="21"/>
        </w:rPr>
      </w:pPr>
      <w:r>
        <w:lastRenderedPageBreak/>
        <w:t xml:space="preserve"> AT Intl Fiat </w:t>
      </w:r>
    </w:p>
    <w:p w14:paraId="68F0E33E" w14:textId="77777777" w:rsidR="00D428E2" w:rsidRDefault="00D428E2" w:rsidP="00D428E2">
      <w:pPr>
        <w:pStyle w:val="Heading4"/>
      </w:pPr>
      <w:r>
        <w:t>China wants the CP - China should use its shared development experience to build on health Cooperation with Africa</w:t>
      </w:r>
    </w:p>
    <w:p w14:paraId="7C4AB6B5" w14:textId="77777777" w:rsidR="00D428E2" w:rsidRPr="00A17035" w:rsidRDefault="00D428E2" w:rsidP="00D428E2">
      <w:r w:rsidRPr="00FA214B">
        <w:rPr>
          <w:rStyle w:val="Style13ptBold"/>
        </w:rPr>
        <w:t>Bin 15</w:t>
      </w:r>
      <w:r>
        <w:t xml:space="preserve"> – CCP Chair of the National Health and Family Planning Commission (Li, “Deepening China-Africa Cooperation, Benefitting Peoples’ Health,” China Daily, 12/7, </w:t>
      </w:r>
      <w:hyperlink r:id="rId35" w:history="1">
        <w:r w:rsidRPr="00155F6F">
          <w:rPr>
            <w:rStyle w:val="Hyperlink"/>
          </w:rPr>
          <w:t>http://www.chinadaily.com.cn/m/chinahealth/2015-12/07/content_22648857.htm)//SEP</w:t>
        </w:r>
      </w:hyperlink>
    </w:p>
    <w:p w14:paraId="59504140" w14:textId="77777777" w:rsidR="00D428E2" w:rsidRPr="00B11A01" w:rsidRDefault="00D428E2" w:rsidP="00D428E2">
      <w:pPr>
        <w:shd w:val="clear" w:color="auto" w:fill="FFFFFF"/>
        <w:spacing w:after="150" w:line="360" w:lineRule="atLeast"/>
        <w:rPr>
          <w:rFonts w:ascii="Arial" w:hAnsi="Arial" w:cs="Arial"/>
          <w:color w:val="666666"/>
          <w:sz w:val="21"/>
          <w:szCs w:val="21"/>
        </w:rPr>
      </w:pPr>
      <w:r w:rsidRPr="00B11A01">
        <w:rPr>
          <w:rFonts w:ascii="Arial" w:hAnsi="Arial" w:cs="Arial"/>
          <w:b/>
          <w:bCs/>
          <w:color w:val="666666"/>
          <w:sz w:val="21"/>
          <w:szCs w:val="21"/>
        </w:rPr>
        <w:t>Fighting Ebola</w:t>
      </w:r>
    </w:p>
    <w:p w14:paraId="76E42C0F" w14:textId="77777777" w:rsidR="00D428E2" w:rsidRPr="00B11A01" w:rsidRDefault="00D428E2" w:rsidP="00A174E6">
      <w:pPr>
        <w:rPr>
          <w:rFonts w:ascii="Arial" w:hAnsi="Arial" w:cs="Arial"/>
          <w:color w:val="666666"/>
          <w:sz w:val="21"/>
          <w:szCs w:val="21"/>
        </w:rPr>
      </w:pPr>
      <w:r w:rsidRPr="00A174E6">
        <w:rPr>
          <w:u w:val="single"/>
        </w:rPr>
        <w:t xml:space="preserve">In 2014, an </w:t>
      </w:r>
      <w:r w:rsidRPr="00350749">
        <w:rPr>
          <w:highlight w:val="cyan"/>
          <w:u w:val="single"/>
        </w:rPr>
        <w:t>Ebola outbreak occurred in Western Africa. China worked with the international community to assist the affected countries to combat the disease. China sent four batches of assistance worth $120 million and more than 1,200 medical workers to 13 countries, including the countries affected and their neighbors.</w:t>
      </w:r>
      <w:r w:rsidRPr="00A174E6">
        <w:t xml:space="preserve"> To help the affected countries increase their public healthcare capacity, China sent a mobile bio-safety laboratory to Sierra Leone and built a permanent one there to improve the nation's ability to detect the virus. Over 30 batches of experts on public health, clinical medicine and laboratory testing were dispatched to 11 countries, such as Guinea, Sierra Leone and Liberia, helping train nearly 13,000 local medical workers and health personnel in remote areas of these countries</w:t>
      </w:r>
      <w:r w:rsidRPr="00B11A01">
        <w:rPr>
          <w:rFonts w:ascii="Arial" w:hAnsi="Arial" w:cs="Arial"/>
          <w:color w:val="666666"/>
          <w:sz w:val="21"/>
          <w:szCs w:val="21"/>
        </w:rPr>
        <w:t>.</w:t>
      </w:r>
    </w:p>
    <w:p w14:paraId="2A7B264C" w14:textId="77777777" w:rsidR="00D428E2" w:rsidRPr="00B11A01" w:rsidRDefault="00D428E2" w:rsidP="00A174E6">
      <w:pPr>
        <w:rPr>
          <w:rFonts w:ascii="Arial" w:hAnsi="Arial" w:cs="Arial"/>
          <w:color w:val="666666"/>
          <w:sz w:val="21"/>
          <w:szCs w:val="21"/>
        </w:rPr>
      </w:pPr>
      <w:r w:rsidRPr="00A174E6">
        <w:rPr>
          <w:u w:val="single"/>
        </w:rPr>
        <w:t xml:space="preserve">At the </w:t>
      </w:r>
      <w:r w:rsidRPr="00350749">
        <w:rPr>
          <w:highlight w:val="cyan"/>
          <w:u w:val="single"/>
        </w:rPr>
        <w:t>Second Ministerial Forum of China-Africa Health Development in October, China and Africa expanded consensus and made clear the direction of their health cooperation</w:t>
      </w:r>
      <w:r w:rsidRPr="00350749">
        <w:rPr>
          <w:highlight w:val="cyan"/>
        </w:rPr>
        <w:t>.</w:t>
      </w:r>
      <w:r w:rsidRPr="00A174E6">
        <w:t xml:space="preserve"> The forum became a new milestone in China-Africa friendship and cooperation. China will continue to carry forward the principle of "sincerity, real results, affinity and good faith" to explore more ways for mutually beneficial cooperation, to take the new model of China-Africa strategic partnership to a new high and bring more benefits to their people</w:t>
      </w:r>
      <w:r w:rsidRPr="00B11A01">
        <w:rPr>
          <w:rFonts w:ascii="Arial" w:hAnsi="Arial" w:cs="Arial"/>
          <w:color w:val="666666"/>
          <w:sz w:val="21"/>
          <w:szCs w:val="21"/>
        </w:rPr>
        <w:t>.</w:t>
      </w:r>
    </w:p>
    <w:p w14:paraId="2A25CA43" w14:textId="7D6ED1CA" w:rsidR="00DA4226" w:rsidRDefault="00D428E2" w:rsidP="00510A64">
      <w:r w:rsidRPr="00B11A01">
        <w:t xml:space="preserve">Good health is the foundation of a happy life, an eternal pursuit of human beings, and a symbol of national prosperity and people's well-being. In the proposed 13th Five-Year Plan (2016-20) approved at the Fifth Plenary Session of the 18th Central Committee of the Communist Party of China, China put forward the goal of developing a "healthy China." </w:t>
      </w:r>
      <w:r w:rsidRPr="00B11A01">
        <w:rPr>
          <w:u w:val="single"/>
        </w:rPr>
        <w:t xml:space="preserve">Having </w:t>
      </w:r>
      <w:r w:rsidRPr="00350749">
        <w:rPr>
          <w:highlight w:val="cyan"/>
          <w:u w:val="single"/>
        </w:rPr>
        <w:t>similar development experience and sharing the same pursuit of health, China and Africa should strengthen pragmatic cooperation,</w:t>
      </w:r>
      <w:r w:rsidRPr="00B11A01">
        <w:rPr>
          <w:u w:val="single"/>
        </w:rPr>
        <w:t xml:space="preserve"> learn from each other and address the challenges in the health sector to achieve common development.</w:t>
      </w:r>
      <w:r w:rsidR="00510A64">
        <w:rPr>
          <w:u w:val="single"/>
        </w:rPr>
        <w:t xml:space="preserve"> </w:t>
      </w:r>
      <w:r w:rsidR="006C4267">
        <w:t xml:space="preserve"> </w:t>
      </w:r>
      <w:r w:rsidR="00DA4226">
        <w:t xml:space="preserve"> </w:t>
      </w:r>
    </w:p>
    <w:p w14:paraId="2B2045E3" w14:textId="59CD1409" w:rsidR="00983E2A" w:rsidRDefault="00D428E2" w:rsidP="00983E2A">
      <w:pPr>
        <w:pStyle w:val="Heading2"/>
      </w:pPr>
      <w:r>
        <w:lastRenderedPageBreak/>
        <w:t xml:space="preserve">China </w:t>
      </w:r>
      <w:r w:rsidR="00983E2A">
        <w:t>Soft Power CP</w:t>
      </w:r>
      <w:r w:rsidR="00816E9D">
        <w:t>s</w:t>
      </w:r>
    </w:p>
    <w:p w14:paraId="47FD41AB" w14:textId="67DBB7DB" w:rsidR="00816E9D" w:rsidRPr="00816E9D" w:rsidRDefault="00510A64" w:rsidP="00816E9D">
      <w:pPr>
        <w:pStyle w:val="Heading3"/>
      </w:pPr>
      <w:r>
        <w:lastRenderedPageBreak/>
        <w:t>1NC – African Engagement</w:t>
      </w:r>
    </w:p>
    <w:p w14:paraId="4E9D4550" w14:textId="77777777" w:rsidR="00D428E2" w:rsidRDefault="00D428E2" w:rsidP="00D428E2"/>
    <w:p w14:paraId="201C3EF0" w14:textId="07290AE3" w:rsidR="00D428E2" w:rsidRPr="00D428E2" w:rsidRDefault="00D428E2" w:rsidP="00D428E2">
      <w:r>
        <w:t>Text:  The USFG should increase promotion of democracy, accountability, and transparency in the countries of Africa.  The USFG should increase routine high-level visits with the countries of Africa.</w:t>
      </w:r>
    </w:p>
    <w:p w14:paraId="1025D0A9" w14:textId="77777777" w:rsidR="00983E2A" w:rsidRDefault="00983E2A" w:rsidP="00983E2A">
      <w:pPr>
        <w:rPr>
          <w:rFonts w:ascii="Times New Roman" w:eastAsia="Times New Roman" w:hAnsi="Times New Roman"/>
          <w:sz w:val="24"/>
        </w:rPr>
      </w:pPr>
    </w:p>
    <w:p w14:paraId="15C2A9E8" w14:textId="77777777" w:rsidR="00983E2A" w:rsidRDefault="00983E2A" w:rsidP="00983E2A">
      <w:pPr>
        <w:pStyle w:val="Heading4"/>
      </w:pPr>
      <w:r>
        <w:t>Promoting African democracy and broader U.S. engagement is the best way to modify China’s behavior</w:t>
      </w:r>
    </w:p>
    <w:p w14:paraId="67FCD9D5" w14:textId="77777777" w:rsidR="00983E2A" w:rsidRDefault="00983E2A" w:rsidP="00983E2A">
      <w:pPr>
        <w:rPr>
          <w:rFonts w:ascii="Times New Roman" w:eastAsia="Times New Roman" w:hAnsi="Times New Roman"/>
          <w:sz w:val="24"/>
        </w:rPr>
      </w:pPr>
    </w:p>
    <w:p w14:paraId="6A3DB531" w14:textId="77777777" w:rsidR="00983E2A" w:rsidRPr="00A174E6" w:rsidRDefault="00983E2A" w:rsidP="00983E2A">
      <w:pPr>
        <w:rPr>
          <w:rFonts w:ascii="Times New Roman" w:eastAsia="Times New Roman" w:hAnsi="Times New Roman"/>
        </w:rPr>
      </w:pPr>
      <w:proofErr w:type="spellStart"/>
      <w:r w:rsidRPr="007D3257">
        <w:rPr>
          <w:rStyle w:val="Style13ptBold"/>
        </w:rPr>
        <w:t>Hanauer</w:t>
      </w:r>
      <w:proofErr w:type="spellEnd"/>
      <w:r w:rsidRPr="007D3257">
        <w:rPr>
          <w:rStyle w:val="Style13ptBold"/>
        </w:rPr>
        <w:t xml:space="preserve"> &amp; Morris 14</w:t>
      </w:r>
      <w:r>
        <w:rPr>
          <w:rFonts w:ascii="Times New Roman" w:eastAsia="Times New Roman" w:hAnsi="Times New Roman"/>
          <w:sz w:val="24"/>
        </w:rPr>
        <w:t xml:space="preserve"> – </w:t>
      </w:r>
      <w:r w:rsidRPr="00A174E6">
        <w:rPr>
          <w:rFonts w:ascii="Times New Roman" w:eastAsia="Times New Roman" w:hAnsi="Times New Roman"/>
        </w:rPr>
        <w:t>RAND, Senior International Policy Analyst, MA International Relations, Tufts University; RAND Senior Project Associate, MA International Relations Columbia University (Larry &amp; Lyle, “Chinese Engagement in Africa:  Drivers, Reactions, and Implications for U.S. Policy,” RAND, http://www.rand.org/content/dam/rand/pubs/research_reports/RR500/RR521/RAND_RR521.pdf)//SEP</w:t>
      </w:r>
    </w:p>
    <w:p w14:paraId="5C5CF975" w14:textId="77777777" w:rsidR="00983E2A" w:rsidRDefault="00983E2A" w:rsidP="00983E2A">
      <w:pPr>
        <w:rPr>
          <w:rFonts w:ascii="Times New Roman" w:eastAsia="Times New Roman" w:hAnsi="Times New Roman"/>
          <w:sz w:val="24"/>
        </w:rPr>
      </w:pPr>
    </w:p>
    <w:p w14:paraId="75DAE37A" w14:textId="77777777" w:rsidR="00983E2A" w:rsidRDefault="00983E2A" w:rsidP="00983E2A">
      <w:pPr>
        <w:rPr>
          <w:rFonts w:ascii="Times New Roman" w:eastAsia="Times New Roman" w:hAnsi="Times New Roman"/>
          <w:sz w:val="24"/>
        </w:rPr>
      </w:pPr>
      <w:r w:rsidRPr="004D3076">
        <w:rPr>
          <w:rFonts w:ascii="Times New Roman" w:eastAsia="Times New Roman" w:hAnsi="Times New Roman"/>
          <w:sz w:val="24"/>
        </w:rPr>
        <w:t>http://www.rand.org/content/dam/rand/pubs/research_reports/RR500/RR521/RAND_RR521.pdf</w:t>
      </w:r>
    </w:p>
    <w:p w14:paraId="73294664" w14:textId="6F78AFDE" w:rsidR="00510A64" w:rsidRDefault="00983E2A" w:rsidP="008012ED">
      <w:pPr>
        <w:pStyle w:val="ListParagraph"/>
        <w:numPr>
          <w:ilvl w:val="0"/>
          <w:numId w:val="17"/>
        </w:numPr>
      </w:pPr>
      <w:r w:rsidRPr="00350749">
        <w:rPr>
          <w:highlight w:val="cyan"/>
          <w:u w:val="single"/>
        </w:rPr>
        <w:t>China</w:t>
      </w:r>
      <w:r w:rsidRPr="00510A64">
        <w:rPr>
          <w:u w:val="single"/>
        </w:rPr>
        <w:t xml:space="preserve"> is more </w:t>
      </w:r>
      <w:r w:rsidRPr="00350749">
        <w:rPr>
          <w:highlight w:val="cyan"/>
          <w:u w:val="single"/>
        </w:rPr>
        <w:t>likely to change course in Africa if African publics</w:t>
      </w:r>
      <w:r w:rsidRPr="00A174E6">
        <w:t>—through their governments, labor unions, and civil society—</w:t>
      </w:r>
      <w:r w:rsidRPr="00350749">
        <w:rPr>
          <w:highlight w:val="cyan"/>
          <w:u w:val="single"/>
        </w:rPr>
        <w:t xml:space="preserve">demand it themselves. China has modified its Africa policy—pledging to create more local jobs, </w:t>
      </w:r>
      <w:proofErr w:type="gramStart"/>
      <w:r w:rsidRPr="00350749">
        <w:rPr>
          <w:highlight w:val="cyan"/>
          <w:u w:val="single"/>
        </w:rPr>
        <w:t>transfer</w:t>
      </w:r>
      <w:proofErr w:type="gramEnd"/>
      <w:r w:rsidRPr="00350749">
        <w:rPr>
          <w:highlight w:val="cyan"/>
          <w:u w:val="single"/>
        </w:rPr>
        <w:t xml:space="preserve"> more technology, and improve working conditions—because African public opinion had become increasingly hostile</w:t>
      </w:r>
      <w:r w:rsidRPr="00A174E6">
        <w:t xml:space="preserve"> to its foreign and economic policies. </w:t>
      </w:r>
      <w:r w:rsidRPr="00510A64">
        <w:rPr>
          <w:u w:val="single"/>
        </w:rPr>
        <w:t xml:space="preserve">The best way for Washington to promote a change in </w:t>
      </w:r>
      <w:r w:rsidRPr="00350749">
        <w:rPr>
          <w:highlight w:val="cyan"/>
          <w:u w:val="single"/>
        </w:rPr>
        <w:t>Chinese policy toward the continent, therefore, is not to pressure Beijing directly, but rather to do even more to promote democracy, accountability</w:t>
      </w:r>
      <w:r w:rsidRPr="00510A64">
        <w:rPr>
          <w:u w:val="single"/>
        </w:rPr>
        <w:t>, and transparency in the region. Continued U.S. assistance focused on promoting good governance and eliminating corruption is thus likely to be one of the most effective tools Washington has to encourage China to be a more responsible actor in Africa</w:t>
      </w:r>
      <w:r w:rsidRPr="00A174E6">
        <w:t xml:space="preserve">.129 </w:t>
      </w:r>
      <w:proofErr w:type="gramStart"/>
      <w:r w:rsidRPr="00A174E6">
        <w:t>Such</w:t>
      </w:r>
      <w:proofErr w:type="gramEnd"/>
      <w:r w:rsidRPr="00A174E6">
        <w:t xml:space="preserve"> efforts could be undertaken through State Department and USAID programs that foster democracy, transparency, and a strong civil society. However, the U.S. Department of Defense can also do a great deal to promote good governance, civilian control of the military, transparent procurement/contracting mechanisms, and other aspects of accountable government through its professional military education initiatives, such as the International Military Education and Training (IMET) program and the department’s Africa Center for Strategic Studies. To promote such messages without lecturing, </w:t>
      </w:r>
      <w:r w:rsidRPr="00510A64">
        <w:rPr>
          <w:u w:val="single"/>
        </w:rPr>
        <w:t>the United States would benefit by cultivating good relations with a wider range of African countries, much as China does through FOCAC and through high-level visits. Generally speaking, most African governments will welcome opportunities to engage the world’s sole superpower on just about any topic</w:t>
      </w:r>
      <w:r w:rsidRPr="00A174E6">
        <w:t xml:space="preserve">. However, as Ian Taylor writes, when African officials visit Washington, “unless they are from South Africa, Egypt, or one of the few other states deemed strategically important, they are barely afforded a few minutes and even then they are more likely to be admonished for their chronic failures in governance than they are to be toasted as dear friends or, more important, credible statesmen.” China’s efforts to 129 See Larry </w:t>
      </w:r>
      <w:proofErr w:type="spellStart"/>
      <w:r w:rsidRPr="00A174E6">
        <w:t>Hanauer</w:t>
      </w:r>
      <w:proofErr w:type="spellEnd"/>
      <w:r w:rsidRPr="00A174E6">
        <w:t xml:space="preserve"> and Lyle Morris, “Agreeing to Disagree </w:t>
      </w:r>
      <w:proofErr w:type="gramStart"/>
      <w:r w:rsidRPr="00A174E6">
        <w:t>About</w:t>
      </w:r>
      <w:proofErr w:type="gramEnd"/>
      <w:r w:rsidRPr="00A174E6">
        <w:t xml:space="preserve"> Africa,” U.S. News &amp; World Report, June 5, 2013. 118 Chinese Engagement in Africa: Drivers, Reactions, and Implications for U.S. Policy “</w:t>
      </w:r>
      <w:proofErr w:type="spellStart"/>
      <w:r w:rsidRPr="00A174E6">
        <w:t>massag</w:t>
      </w:r>
      <w:proofErr w:type="spellEnd"/>
      <w:r w:rsidRPr="00A174E6">
        <w:t xml:space="preserve">[e] the egos of </w:t>
      </w:r>
      <w:r w:rsidRPr="00A174E6">
        <w:lastRenderedPageBreak/>
        <w:t>Africa’s leaders” pays off, Taylor asserts, by winning allies who are willing to offer political support when called upon.130 Furthermore, if the United States wants to encourage China to refrain from selling military materiel to autocratic regimes, it could begin by being more discriminating itself. However, it is not so easy in practice to determine which governments are sufficiently pure to merit military assistance in a continent where only 11 of 54 countries are ranked “free” by Freedom House131—and where even some of those face difficulties reining in official corruption and abuses of power.132 The United States is unlikely to end its security relationship with Kenya, one of its closest partners on the continent, because its newly elected president has been indicted by the International Criminal Court for fomenting ethnic violence after the country’s 2007 elections. A further challenge is that if Washington decides to withhold weapons and military equipment from a repressive government, China or other arms exporters are likely to fill the gap—leading to an authoritarian regime that is just as heavily armed but also less open to U.S. influence. Similarly, U.S. efforts to promote greater private investment can force Chinese businesses to change their behavior</w:t>
      </w:r>
      <w:r w:rsidRPr="00510A64">
        <w:rPr>
          <w:rFonts w:ascii="Times New Roman" w:eastAsia="Times New Roman" w:hAnsi="Times New Roman"/>
          <w:sz w:val="24"/>
        </w:rPr>
        <w:t xml:space="preserve">. </w:t>
      </w:r>
      <w:r w:rsidRPr="00350749">
        <w:rPr>
          <w:highlight w:val="cyan"/>
          <w:u w:val="single"/>
        </w:rPr>
        <w:t>Competition from American industry will force Chinese enterprises to offer better deals to African governments and private partners,</w:t>
      </w:r>
      <w:r w:rsidRPr="00510A64">
        <w:rPr>
          <w:u w:val="single"/>
        </w:rPr>
        <w:t xml:space="preserve"> as well as drive Chinese firms to be more socially responsible and generate greater benefits for the communities in which they operate. </w:t>
      </w:r>
      <w:r w:rsidRPr="00A174E6">
        <w:t>Again, the more American companies enter African markets and create local jobs, provide opportunities for training and advancement, and foster more humane working conditions, the more Chinese firms will be compelled to follow suit. The Power Africa and Trade Africa initiatives that President Obama announced in June 2013—in addition to bringing billions of dollars in private capital to Africa—will likely enable African nations to secure better infrastructure deals and investment terms from Beijing.133</w:t>
      </w:r>
      <w:r w:rsidR="00510A64">
        <w:t xml:space="preserve"> </w:t>
      </w:r>
    </w:p>
    <w:p w14:paraId="117E5182" w14:textId="5CD5884B" w:rsidR="00510A64" w:rsidRDefault="00510A64" w:rsidP="00510A64">
      <w:pPr>
        <w:pStyle w:val="Heading3"/>
      </w:pPr>
      <w:r>
        <w:lastRenderedPageBreak/>
        <w:t>1NC – U.N. Peacekeeping</w:t>
      </w:r>
    </w:p>
    <w:p w14:paraId="09D8CA4C" w14:textId="77777777" w:rsidR="00510A64" w:rsidRDefault="00510A64" w:rsidP="00510A64"/>
    <w:p w14:paraId="78E43533" w14:textId="09A6B0E8" w:rsidR="00510A64" w:rsidRDefault="00510A64" w:rsidP="00510A64">
      <w:r>
        <w:t xml:space="preserve">Text:  The People’s Republic of China should substantially increase its participation in U.N. peacekeeping operations </w:t>
      </w:r>
    </w:p>
    <w:p w14:paraId="67460187" w14:textId="788471D0" w:rsidR="00510A64" w:rsidRDefault="00510A64" w:rsidP="00510A64">
      <w:pPr>
        <w:pStyle w:val="Heading4"/>
      </w:pPr>
      <w:r>
        <w:t xml:space="preserve">China’s active participation in U.N. peacekeeping is the best way to demonstrate its soft power  </w:t>
      </w:r>
    </w:p>
    <w:p w14:paraId="03B57EEC" w14:textId="5F09D09F" w:rsidR="00510A64" w:rsidRPr="00A3713D" w:rsidRDefault="00510A64" w:rsidP="00510A64">
      <w:pPr>
        <w:rPr>
          <w:b/>
          <w:sz w:val="26"/>
        </w:rPr>
      </w:pPr>
      <w:r>
        <w:rPr>
          <w:rStyle w:val="Style13ptBold"/>
        </w:rPr>
        <w:t xml:space="preserve">Lei, 14 </w:t>
      </w:r>
      <w:r w:rsidRPr="00A3713D">
        <w:t xml:space="preserve">-XUE </w:t>
      </w:r>
      <w:r>
        <w:t>LEI, Research Fellow at the Center of Maritime and Polar Studies, Shanghai Institutes for International Studies (</w:t>
      </w:r>
      <w:proofErr w:type="spellStart"/>
      <w:r>
        <w:t>Xue</w:t>
      </w:r>
      <w:proofErr w:type="spellEnd"/>
      <w:r>
        <w:t xml:space="preserve"> Lei, “China as a Permanent Member of the United Nations Security Council”, April,  </w:t>
      </w:r>
      <w:r w:rsidRPr="002A0A9D">
        <w:t>http://library.fes.de/pdf-files/iez/10740.pdf</w:t>
      </w:r>
      <w:r>
        <w:t>)//CR</w:t>
      </w:r>
    </w:p>
    <w:p w14:paraId="64D2E645" w14:textId="77777777" w:rsidR="00510A64" w:rsidRPr="002A0A9D" w:rsidRDefault="00510A64" w:rsidP="00510A64">
      <w:r w:rsidRPr="002A0A9D">
        <w:t xml:space="preserve">China’s changing attitudes were closely bound up with its perception of its national interests and foreign policy goals. Its overseas interests have now become an integrated part of China’s overall security and development interests. Chinese overseas interests include various policy concerns, such as protecting overseas Chinese, securing stable energy supplies, ensuring the safety of maritime transportation routes, and the like. Even more importantly, </w:t>
      </w:r>
      <w:r w:rsidRPr="00350749">
        <w:rPr>
          <w:rStyle w:val="Emphasis"/>
          <w:b w:val="0"/>
          <w:highlight w:val="cyan"/>
        </w:rPr>
        <w:t>UN-sponsored peacekeeping operations provide China with the means and channels to exert global influence</w:t>
      </w:r>
      <w:r w:rsidRPr="00350749">
        <w:rPr>
          <w:rStyle w:val="Emphasis"/>
          <w:highlight w:val="cyan"/>
        </w:rPr>
        <w:t>.</w:t>
      </w:r>
      <w:r w:rsidRPr="002A0A9D">
        <w:rPr>
          <w:rStyle w:val="Emphasis"/>
        </w:rPr>
        <w:t xml:space="preserve"> </w:t>
      </w:r>
      <w:r w:rsidRPr="002A0A9D">
        <w:rPr>
          <w:rStyle w:val="StyleUnderline"/>
        </w:rPr>
        <w:t xml:space="preserve">As an emerging power in an interdependent world, the rise of China is following a completely different path from those taken by earlier powers. </w:t>
      </w:r>
      <w:r w:rsidRPr="00350749">
        <w:rPr>
          <w:rStyle w:val="Emphasis"/>
          <w:b w:val="0"/>
          <w:highlight w:val="cyan"/>
        </w:rPr>
        <w:t>China needs to manage its increasing influence in a more peaceful and orderly way. When it comes to managing and resolving international conflicts, China’s approach is marked more by the use of multilateral platforms, a focus on political and diplomatic measures</w:t>
      </w:r>
      <w:r w:rsidRPr="002A0A9D">
        <w:rPr>
          <w:rStyle w:val="StyleUnderline"/>
        </w:rPr>
        <w:t xml:space="preserve">, and its stress on the involvement and consent of all relevant parties. </w:t>
      </w:r>
      <w:r w:rsidRPr="00510A64">
        <w:rPr>
          <w:rStyle w:val="Emphasis"/>
          <w:b w:val="0"/>
        </w:rPr>
        <w:t>The UN-sponsored peacekeeping operations provide the most appropriate tools for realizing China’s foreign policy objectives</w:t>
      </w:r>
      <w:r w:rsidRPr="002A0A9D">
        <w:rPr>
          <w:rStyle w:val="Emphasis"/>
        </w:rPr>
        <w:t>.</w:t>
      </w:r>
      <w:r w:rsidRPr="002A0A9D">
        <w:rPr>
          <w:rStyle w:val="StyleUnderline"/>
        </w:rPr>
        <w:t xml:space="preserve"> In practice, China always argues that peacekeeping operations should be implemented in ways conducive to dealing with the root causes of conflicts and forging a solid basis for subsequent large-scale rebuilding work. Up to now, China has mainly deployed supporting troops in peacekeeping operations, with engineering corps and medical teams constituting the bulk of Chinese peacekeepers.</w:t>
      </w:r>
      <w:r w:rsidRPr="002A0A9D">
        <w:t xml:space="preserve"> This is a reflection of China’s concern about the risk of peacekeepers exercising excessive force. This feature of Chinese contributions to peacekeeping has become a specific advantage and hallmark. It demonstrates China’s longstanding position that a comprehensive approach must be taken to crises in conflict-ridden societies. The main issue is to promote sustainable development in order to overcome the vicious cycle of conflict. In practice, Chinese peacekeepers have made important contributions to fostering the belief that peacekeepers are early peace-builders, with their practical work laying a solid foundation for the early recovery of conflict-ridden societies. </w:t>
      </w:r>
    </w:p>
    <w:p w14:paraId="3609A059" w14:textId="77777777" w:rsidR="00510A64" w:rsidRPr="00510A64" w:rsidRDefault="00510A64" w:rsidP="00510A64"/>
    <w:p w14:paraId="4430F6DA" w14:textId="6461DBE7" w:rsidR="00771D38" w:rsidRDefault="00771D38" w:rsidP="00771D38">
      <w:pPr>
        <w:pStyle w:val="Heading2"/>
      </w:pPr>
      <w:r>
        <w:lastRenderedPageBreak/>
        <w:t>African Containment</w:t>
      </w:r>
      <w:r w:rsidR="00A174E6">
        <w:t>/Terrorism</w:t>
      </w:r>
      <w:r>
        <w:t xml:space="preserve"> CP</w:t>
      </w:r>
    </w:p>
    <w:p w14:paraId="66AA3F12" w14:textId="673FBB41" w:rsidR="00A174E6" w:rsidRDefault="00771D38" w:rsidP="00A174E6">
      <w:pPr>
        <w:pStyle w:val="Heading3"/>
      </w:pPr>
      <w:r>
        <w:lastRenderedPageBreak/>
        <w:t>1NC</w:t>
      </w:r>
      <w:r w:rsidR="00A174E6">
        <w:t xml:space="preserve"> </w:t>
      </w:r>
    </w:p>
    <w:p w14:paraId="473EC2F4" w14:textId="77777777" w:rsidR="00A174E6" w:rsidRDefault="00A174E6" w:rsidP="00A174E6"/>
    <w:p w14:paraId="0D21DD9E" w14:textId="26F95BAD" w:rsidR="00A174E6" w:rsidRDefault="00A174E6" w:rsidP="00A174E6">
      <w:r>
        <w:t>Text:  The USFG should target aid to public health and education in Africa, incentivize private sector investment, and encourage African countries to develop protectionist measure regarding their natural resources, labor, profit sharing, and technology transfer.</w:t>
      </w:r>
    </w:p>
    <w:p w14:paraId="12FFAA0C" w14:textId="77777777" w:rsidR="00A174E6" w:rsidRPr="00A174E6" w:rsidRDefault="00A174E6" w:rsidP="00A174E6"/>
    <w:p w14:paraId="77561713" w14:textId="77777777" w:rsidR="00771D38" w:rsidRDefault="00771D38" w:rsidP="00771D38">
      <w:pPr>
        <w:pStyle w:val="Heading4"/>
      </w:pPr>
      <w:r>
        <w:t>U.S. should target aid to African public health and education and provide financial incentives for private sector investment in Africa</w:t>
      </w:r>
    </w:p>
    <w:p w14:paraId="3CC032C2" w14:textId="77777777" w:rsidR="00771D38" w:rsidRPr="00EB61AD" w:rsidRDefault="00771D38" w:rsidP="00771D38">
      <w:proofErr w:type="spellStart"/>
      <w:r w:rsidRPr="00345B26">
        <w:rPr>
          <w:rStyle w:val="Style13ptBold"/>
        </w:rPr>
        <w:t>Laywell</w:t>
      </w:r>
      <w:proofErr w:type="spellEnd"/>
      <w:r w:rsidRPr="00345B26">
        <w:rPr>
          <w:rStyle w:val="Style13ptBold"/>
        </w:rPr>
        <w:t xml:space="preserve"> 15</w:t>
      </w:r>
      <w:r>
        <w:t xml:space="preserve"> (Carly, “What China’s Investment in Africa Means for U.S. Counterterrorism Efforts,” USNI News, March 2, </w:t>
      </w:r>
      <w:r w:rsidRPr="00F75478">
        <w:t>https://news.usni.org/2015/03/02/opinion-what-chinas-investment-in-africa-means-for-u-s-counterterrorism-efforts</w:t>
      </w:r>
      <w:r>
        <w:t>)//SEP</w:t>
      </w:r>
    </w:p>
    <w:p w14:paraId="346803E2" w14:textId="77777777" w:rsidR="00771D38" w:rsidRDefault="00771D38" w:rsidP="00771D38">
      <w:r w:rsidRPr="00C962C9">
        <w:rPr>
          <w:u w:val="single"/>
        </w:rPr>
        <w:t xml:space="preserve">To </w:t>
      </w:r>
      <w:r w:rsidRPr="00350749">
        <w:rPr>
          <w:highlight w:val="cyan"/>
          <w:u w:val="single"/>
        </w:rPr>
        <w:t>mitigate the risk of terrorism in Africa</w:t>
      </w:r>
      <w:r w:rsidRPr="000E7A8E">
        <w:rPr>
          <w:u w:val="single"/>
        </w:rPr>
        <w:t xml:space="preserve">, </w:t>
      </w:r>
      <w:r w:rsidRPr="00350749">
        <w:rPr>
          <w:highlight w:val="cyan"/>
          <w:u w:val="single"/>
        </w:rPr>
        <w:t>the U</w:t>
      </w:r>
      <w:r w:rsidRPr="000E7A8E">
        <w:rPr>
          <w:u w:val="single"/>
        </w:rPr>
        <w:t xml:space="preserve">nited </w:t>
      </w:r>
      <w:r w:rsidRPr="00350749">
        <w:rPr>
          <w:highlight w:val="cyan"/>
          <w:u w:val="single"/>
        </w:rPr>
        <w:t>S</w:t>
      </w:r>
      <w:r w:rsidRPr="000E7A8E">
        <w:rPr>
          <w:u w:val="single"/>
        </w:rPr>
        <w:t xml:space="preserve">tates </w:t>
      </w:r>
      <w:r w:rsidRPr="00350749">
        <w:rPr>
          <w:highlight w:val="cyan"/>
          <w:u w:val="single"/>
        </w:rPr>
        <w:t>must reformulate its aid policies</w:t>
      </w:r>
      <w:r w:rsidRPr="00350749">
        <w:rPr>
          <w:highlight w:val="cyan"/>
        </w:rPr>
        <w:t>.</w:t>
      </w:r>
      <w:r>
        <w:t xml:space="preserve"> Former Secretary of Defense Robert Gates has long shared that sentiment, plainly stating, “Development is a lot cheaper than sending soldiers.” The United States demands human rights reforms and democratic institutions (the outcomes of a mature governments and stable economies) before nations are financially or politically capable of accomplishing either. </w:t>
      </w:r>
      <w:r w:rsidRPr="00350749">
        <w:rPr>
          <w:highlight w:val="cyan"/>
          <w:u w:val="single"/>
        </w:rPr>
        <w:t>Fostering civil society through targeted aid to public health and education, however, can catalyze those political and economic reactions</w:t>
      </w:r>
      <w:r>
        <w:t xml:space="preserve">. </w:t>
      </w:r>
      <w:r w:rsidRPr="00EB61AD">
        <w:rPr>
          <w:u w:val="single"/>
        </w:rPr>
        <w:t>Private sector investment should also be encouraged and incentivized</w:t>
      </w:r>
      <w:r>
        <w:t xml:space="preserve">. </w:t>
      </w:r>
      <w:r w:rsidRPr="000E7A8E">
        <w:rPr>
          <w:u w:val="single"/>
        </w:rPr>
        <w:t>China’s unimpeded expansion is largely due to lack of competition</w:t>
      </w:r>
      <w:r>
        <w:t>: few American firms are currently willing to brave the uncertainties of operating in Africa.</w:t>
      </w:r>
    </w:p>
    <w:p w14:paraId="1569D2EA" w14:textId="77777777" w:rsidR="00771D38" w:rsidRDefault="00771D38" w:rsidP="00771D38">
      <w:r w:rsidRPr="00EB61AD">
        <w:rPr>
          <w:u w:val="single"/>
        </w:rPr>
        <w:t xml:space="preserve">Finally, the </w:t>
      </w:r>
      <w:r w:rsidRPr="00350749">
        <w:rPr>
          <w:highlight w:val="cyan"/>
          <w:u w:val="single"/>
        </w:rPr>
        <w:t>United States should encourage its African counterparts to develop certain protectionist measures around their natural resources: employing and training local labor, profit sharing, and technology transfer</w:t>
      </w:r>
      <w:r>
        <w:t xml:space="preserve">, for example. Chinese investment cannot be excised, but it can be more tailored to a host nation’s needs. </w:t>
      </w:r>
      <w:r w:rsidRPr="000E7A8E">
        <w:rPr>
          <w:u w:val="single"/>
        </w:rPr>
        <w:t xml:space="preserve">If Beijing continues unchecked, however, African development will sink deeper into the quicksand of </w:t>
      </w:r>
      <w:proofErr w:type="spellStart"/>
      <w:r w:rsidRPr="000E7A8E">
        <w:rPr>
          <w:u w:val="single"/>
        </w:rPr>
        <w:t>rentierism</w:t>
      </w:r>
      <w:proofErr w:type="spellEnd"/>
      <w:r w:rsidRPr="000E7A8E">
        <w:rPr>
          <w:u w:val="single"/>
        </w:rPr>
        <w:t xml:space="preserve"> and political graft</w:t>
      </w:r>
      <w:r>
        <w:t xml:space="preserve">. </w:t>
      </w:r>
      <w:r w:rsidRPr="000E7A8E">
        <w:rPr>
          <w:u w:val="single"/>
        </w:rPr>
        <w:t>China</w:t>
      </w:r>
      <w:r>
        <w:t xml:space="preserve"> may not be selling communism, but by maintaining and institutionalizing the status quo, it </w:t>
      </w:r>
      <w:r w:rsidRPr="000E7A8E">
        <w:rPr>
          <w:u w:val="single"/>
        </w:rPr>
        <w:t>is perpetuating the political and economic issues that enable terrorist groups to wreak havoc on the African continent</w:t>
      </w:r>
      <w:r>
        <w:t>.</w:t>
      </w:r>
    </w:p>
    <w:p w14:paraId="4FFD9F9D" w14:textId="77777777" w:rsidR="00AD1D34" w:rsidRDefault="00AD1D34" w:rsidP="00771D38"/>
    <w:p w14:paraId="17CD1E5F" w14:textId="54BA34B6" w:rsidR="00771D38" w:rsidRDefault="005C23D3" w:rsidP="00D66C7A">
      <w:pPr>
        <w:pStyle w:val="Heading3"/>
      </w:pPr>
      <w:r>
        <w:lastRenderedPageBreak/>
        <w:t xml:space="preserve"> </w:t>
      </w:r>
      <w:r w:rsidR="00D66C7A">
        <w:t>2NC Solvency – Expanding Trade/Ties</w:t>
      </w:r>
    </w:p>
    <w:p w14:paraId="0653FE8A" w14:textId="50883FDA" w:rsidR="00AF2B0E" w:rsidRDefault="00AF2B0E" w:rsidP="00AF2B0E">
      <w:pPr>
        <w:pStyle w:val="Heading4"/>
      </w:pPr>
      <w:r>
        <w:t>U.S. must fight back in Africa</w:t>
      </w:r>
      <w:r w:rsidR="00D66C7A">
        <w:t xml:space="preserve"> by expanding trade and ties</w:t>
      </w:r>
      <w:r>
        <w:t xml:space="preserve"> – otherwise China’s will win by default</w:t>
      </w:r>
    </w:p>
    <w:p w14:paraId="5F589DB7" w14:textId="2E18722E" w:rsidR="00AF2B0E" w:rsidRDefault="00D06E43" w:rsidP="00AF2B0E">
      <w:r w:rsidRPr="008C023F">
        <w:rPr>
          <w:rStyle w:val="Style13ptBold"/>
        </w:rPr>
        <w:t>Rubin 14</w:t>
      </w:r>
      <w:r>
        <w:t xml:space="preserve"> </w:t>
      </w:r>
      <w:r w:rsidR="008C023F">
        <w:t>– Resident Scholar, American Enterprise Institute (Michael</w:t>
      </w:r>
      <w:r>
        <w:t xml:space="preserve">, “The U.S. is Forfeiting Africa to China,” American Enterprise Institute, December 31, </w:t>
      </w:r>
      <w:r w:rsidR="00AF2B0E" w:rsidRPr="00831B2C">
        <w:t>https://www.aei.org/publicat</w:t>
      </w:r>
      <w:r w:rsidR="00AF2B0E">
        <w:t>ion/us-forfeiting-africa-china/</w:t>
      </w:r>
      <w:r w:rsidR="008C023F">
        <w:t>)//</w:t>
      </w:r>
      <w:r>
        <w:t>SEP</w:t>
      </w:r>
    </w:p>
    <w:p w14:paraId="65A76E6A" w14:textId="77777777" w:rsidR="00AF2B0E" w:rsidRDefault="00AF2B0E" w:rsidP="00AF2B0E">
      <w:r>
        <w:t xml:space="preserve">Alas, with Clinton gone, and American power in retreat, </w:t>
      </w:r>
      <w:r w:rsidRPr="00350749">
        <w:rPr>
          <w:highlight w:val="cyan"/>
          <w:u w:val="single"/>
        </w:rPr>
        <w:t>Obama appears to have once again turned his back on Africa</w:t>
      </w:r>
      <w:r>
        <w:t xml:space="preserve">. Sure, he deployed some forces to help contain Ebola but that was reactive rather than proactive. </w:t>
      </w:r>
      <w:r w:rsidRPr="00350749">
        <w:rPr>
          <w:highlight w:val="cyan"/>
          <w:u w:val="single"/>
        </w:rPr>
        <w:t>When it comes to building a real partnership with Africa, it seems that China is years ahead of the United States.</w:t>
      </w:r>
      <w:r>
        <w:t xml:space="preserve"> This is tragic, because there is no area showing such promise of sustained growth than Africa.</w:t>
      </w:r>
    </w:p>
    <w:p w14:paraId="6343B8CA" w14:textId="77777777" w:rsidR="00AF2B0E" w:rsidRDefault="00AF2B0E" w:rsidP="00AF2B0E">
      <w:r>
        <w:t>According to the World Bank:</w:t>
      </w:r>
    </w:p>
    <w:p w14:paraId="381506E2" w14:textId="77777777" w:rsidR="00AF2B0E" w:rsidRDefault="00AF2B0E" w:rsidP="00AF2B0E">
      <w:r>
        <w:t>The world attained the first Millennium Development Goal target—to cut the 1990 poverty rate in half by 2015—five years ahead of schedule, in 2010. Despite this progress, the number of people living in extreme poverty remains unacceptably high.</w:t>
      </w:r>
    </w:p>
    <w:p w14:paraId="19B5DC5A" w14:textId="77777777" w:rsidR="00AF2B0E" w:rsidRDefault="00AF2B0E" w:rsidP="00AF2B0E">
      <w:r>
        <w:t>According to the most recent estimates, in 2011, 17 percent of people in the developing world lived at or below $1.25 a day. That’s down from 43 percent in 1990 and 52 percent in 1981.</w:t>
      </w:r>
    </w:p>
    <w:p w14:paraId="70D330C6" w14:textId="77777777" w:rsidR="00AF2B0E" w:rsidRDefault="00AF2B0E" w:rsidP="00AF2B0E">
      <w:r>
        <w:t>This means that, in 2011, just over one billion people lived on less than $1.25 a day, compared with 1.91 billion in 1990, and 1.93 billion in 1981.</w:t>
      </w:r>
    </w:p>
    <w:p w14:paraId="71031217" w14:textId="77777777" w:rsidR="00AF2B0E" w:rsidRDefault="00AF2B0E" w:rsidP="00AF2B0E">
      <w:r>
        <w:t>Africa accounts for much of the decline in poverty; the fact that this occurred against the backdrop of African countries eschewing socialism and embracing the free market principles is no coincidence. Piracy has declined precipitously off the Horn of Africa (albeit while picking up in the Gulf of Guinea) and countries once mired in civil war have now put that era behind them.</w:t>
      </w:r>
    </w:p>
    <w:p w14:paraId="1DD9E76E" w14:textId="77777777" w:rsidR="00AF2B0E" w:rsidRDefault="00AF2B0E" w:rsidP="00AF2B0E">
      <w:r>
        <w:t>True, there are states like South Sudan and the Central African Republic teetering on the verge of failure, if not already over the precipice, but these are now more the exception than the rule. And states that are perennially basket cases like Zimbabwe and Eritrea are likewise increasingly in a club of their own.</w:t>
      </w:r>
    </w:p>
    <w:p w14:paraId="4B90302A" w14:textId="77777777" w:rsidR="00AF2B0E" w:rsidRDefault="00AF2B0E" w:rsidP="00AF2B0E">
      <w:r>
        <w:t xml:space="preserve">In short, relationships with Africa are less those of donor to recipient, and more true partnerships. And it is to these that the United States is turning its back. </w:t>
      </w:r>
      <w:r w:rsidRPr="00143972">
        <w:rPr>
          <w:u w:val="single"/>
        </w:rPr>
        <w:t>China is sending hundreds of peacekeepers to southern Sudan, reopening its embassy in Somalia, and building a railroad in Nigeria. Chinese are flooding into the continent, drawn by economic opportunity</w:t>
      </w:r>
      <w:r>
        <w:t>.</w:t>
      </w:r>
    </w:p>
    <w:p w14:paraId="7594A6DA" w14:textId="77777777" w:rsidR="00AF2B0E" w:rsidRDefault="00AF2B0E" w:rsidP="00AF2B0E">
      <w:r>
        <w:t xml:space="preserve">Speaking to 50 African heads of state at the first U.S.-Africa Summit this past summer, </w:t>
      </w:r>
      <w:r w:rsidRPr="00143972">
        <w:rPr>
          <w:u w:val="single"/>
        </w:rPr>
        <w:t>Obama took a subtle shot at China’s motivations, declaring, “We don’t look to Africa simply for its natural resources; we recognize Africa for its greatest resource, which is its people and its talents and their potential.</w:t>
      </w:r>
      <w:r>
        <w:t>”</w:t>
      </w:r>
    </w:p>
    <w:p w14:paraId="62D1F31A" w14:textId="77777777" w:rsidR="00AF2B0E" w:rsidRDefault="00AF2B0E" w:rsidP="00AF2B0E">
      <w:r>
        <w:t xml:space="preserve">Still, money is money, and business is business. </w:t>
      </w:r>
      <w:r w:rsidRPr="00350749">
        <w:rPr>
          <w:highlight w:val="cyan"/>
          <w:u w:val="single"/>
        </w:rPr>
        <w:t>U.S.-Africa trade has dwindled under Obama</w:t>
      </w:r>
      <w:r>
        <w:t xml:space="preserve">. Trade has always formed the backbone of relations, and </w:t>
      </w:r>
      <w:r w:rsidRPr="00350749">
        <w:rPr>
          <w:highlight w:val="cyan"/>
          <w:u w:val="single"/>
        </w:rPr>
        <w:t>countries seeking to get rich aren’t going</w:t>
      </w:r>
      <w:r w:rsidRPr="00143972">
        <w:rPr>
          <w:u w:val="single"/>
        </w:rPr>
        <w:t xml:space="preserve"> </w:t>
      </w:r>
      <w:r w:rsidRPr="00350749">
        <w:rPr>
          <w:highlight w:val="cyan"/>
          <w:u w:val="single"/>
        </w:rPr>
        <w:t>to turn their back on a formula that worked the world over, however exploitative China might be</w:t>
      </w:r>
      <w:r w:rsidRPr="00350749">
        <w:rPr>
          <w:highlight w:val="cyan"/>
        </w:rPr>
        <w:t>.</w:t>
      </w:r>
    </w:p>
    <w:p w14:paraId="04203A81" w14:textId="2B681AAB" w:rsidR="00AF2B0E" w:rsidRDefault="00AF2B0E" w:rsidP="00AF2B0E">
      <w:r w:rsidRPr="00143972">
        <w:rPr>
          <w:u w:val="single"/>
        </w:rPr>
        <w:t>There is a new Great Game brewing, but alas, Obama is forfeiting. Some American analysts argue that America is already too far behind, but defeat is only certain if the United States refuses to fight for its interests and continues to take allies for granted</w:t>
      </w:r>
      <w:r>
        <w:t>.</w:t>
      </w:r>
    </w:p>
    <w:p w14:paraId="637122E1" w14:textId="77777777" w:rsidR="00AF2B0E" w:rsidRPr="00C208DD" w:rsidRDefault="00AF2B0E" w:rsidP="00771D38"/>
    <w:p w14:paraId="3312E14E" w14:textId="77777777" w:rsidR="00771D38" w:rsidRDefault="00771D38" w:rsidP="00771D38">
      <w:pPr>
        <w:pStyle w:val="Heading2"/>
      </w:pPr>
      <w:r>
        <w:lastRenderedPageBreak/>
        <w:t>QPQ CP</w:t>
      </w:r>
    </w:p>
    <w:p w14:paraId="20B23A15" w14:textId="6BB26359" w:rsidR="009F491D" w:rsidRDefault="00771D38" w:rsidP="009F491D">
      <w:pPr>
        <w:pStyle w:val="Heading3"/>
      </w:pPr>
      <w:r>
        <w:lastRenderedPageBreak/>
        <w:t>1NC</w:t>
      </w:r>
      <w:r w:rsidR="009F491D">
        <w:t xml:space="preserve"> </w:t>
      </w:r>
    </w:p>
    <w:p w14:paraId="50E13B72" w14:textId="36A5E856" w:rsidR="009F491D" w:rsidRDefault="009F491D" w:rsidP="009F491D">
      <w:r>
        <w:t>Text:  The USFG should offer to do the plan and lessen its patent protection duration in exchange for China agreeing to the plan and easing domestic market access and strengthening IP protection.</w:t>
      </w:r>
    </w:p>
    <w:p w14:paraId="359A2C7E" w14:textId="77777777" w:rsidR="009F491D" w:rsidRPr="009F491D" w:rsidRDefault="009F491D" w:rsidP="009F491D"/>
    <w:p w14:paraId="3A436029" w14:textId="77777777" w:rsidR="00771D38" w:rsidRDefault="00771D38" w:rsidP="00771D38">
      <w:pPr>
        <w:pStyle w:val="Heading4"/>
      </w:pPr>
      <w:r>
        <w:t>U.S. should offer to expand health care cooperation and lessen patent protection in exchange for China easing market access and strengthening IP protection</w:t>
      </w:r>
    </w:p>
    <w:p w14:paraId="45CCD60B" w14:textId="77777777" w:rsidR="00771D38" w:rsidRPr="008D2154" w:rsidRDefault="00771D38" w:rsidP="00771D38">
      <w:pPr>
        <w:rPr>
          <w:sz w:val="16"/>
          <w:szCs w:val="16"/>
        </w:rPr>
      </w:pPr>
      <w:r>
        <w:rPr>
          <w:rStyle w:val="Style13ptBold"/>
        </w:rPr>
        <w:t xml:space="preserve">Huang ’16, Senior Fellow at Global Health </w:t>
      </w:r>
      <w:r w:rsidRPr="008B73BE">
        <w:rPr>
          <w:sz w:val="16"/>
          <w:szCs w:val="16"/>
        </w:rPr>
        <w:t>(</w:t>
      </w:r>
      <w:proofErr w:type="spellStart"/>
      <w:r w:rsidRPr="008B73BE">
        <w:rPr>
          <w:sz w:val="16"/>
          <w:szCs w:val="16"/>
        </w:rPr>
        <w:t>Yanzhong</w:t>
      </w:r>
      <w:proofErr w:type="spellEnd"/>
      <w:r w:rsidRPr="008B73BE">
        <w:rPr>
          <w:sz w:val="16"/>
          <w:szCs w:val="16"/>
        </w:rPr>
        <w:t xml:space="preserve">; 4/27/16; Senior Fellow for Global Health, Council on Foreign Relations Professor, School of Diplomacy and International Relations, Seton Hall University; CFR, “China’s Healthcare Sector and U.S.-China Health Cooperation,” </w:t>
      </w:r>
      <w:hyperlink r:id="rId36" w:history="1">
        <w:r w:rsidRPr="0097724E">
          <w:rPr>
            <w:rStyle w:val="Hyperlink"/>
            <w:sz w:val="16"/>
            <w:szCs w:val="16"/>
          </w:rPr>
          <w:t>http://origin.www.uscc.gov/sites/default/files/Yanzhong%20Huang_Written%20Testimony%20042716.pdf)</w:t>
        </w:r>
      </w:hyperlink>
    </w:p>
    <w:p w14:paraId="05C15EF6" w14:textId="79D90F47" w:rsidR="009228D0" w:rsidRDefault="00771D38" w:rsidP="00C962C9">
      <w:r w:rsidRPr="00112927">
        <w:rPr>
          <w:sz w:val="16"/>
        </w:rPr>
        <w:t xml:space="preserve">Meanwhile, </w:t>
      </w:r>
      <w:r w:rsidRPr="00C962C9">
        <w:rPr>
          <w:u w:val="single"/>
        </w:rPr>
        <w:t xml:space="preserve">in </w:t>
      </w:r>
      <w:r w:rsidRPr="000F3313">
        <w:rPr>
          <w:highlight w:val="cyan"/>
          <w:u w:val="single"/>
        </w:rPr>
        <w:t>seeking cooperation with China</w:t>
      </w:r>
      <w:r w:rsidRPr="00C962C9">
        <w:rPr>
          <w:u w:val="single"/>
        </w:rPr>
        <w:t xml:space="preserve"> we have to </w:t>
      </w:r>
      <w:r w:rsidRPr="000F3313">
        <w:rPr>
          <w:highlight w:val="cyan"/>
          <w:u w:val="single"/>
        </w:rPr>
        <w:t>keep in mind the inherent dilemmas and contradictions in China’s health policy processes</w:t>
      </w:r>
      <w:r w:rsidRPr="00112927">
        <w:rPr>
          <w:sz w:val="16"/>
        </w:rPr>
        <w:t>. While the 13th Five Year Plan suggests that China is willing to allow the market to play a more deci</w:t>
      </w:r>
      <w:r>
        <w:rPr>
          <w:sz w:val="16"/>
        </w:rPr>
        <w:t>si</w:t>
      </w:r>
      <w:r w:rsidRPr="00112927">
        <w:rPr>
          <w:sz w:val="16"/>
        </w:rPr>
        <w:t xml:space="preserve">ve role, </w:t>
      </w:r>
      <w:r w:rsidRPr="00C962C9">
        <w:rPr>
          <w:u w:val="single"/>
        </w:rPr>
        <w:t xml:space="preserve">it </w:t>
      </w:r>
      <w:r w:rsidRPr="000F3313">
        <w:rPr>
          <w:highlight w:val="cyan"/>
          <w:u w:val="single"/>
        </w:rPr>
        <w:t>continues to rely on heavy-handed industrial policy in pursuit of the growth of its healthcare and pharmaceutical industries</w:t>
      </w:r>
      <w:r w:rsidRPr="00C962C9">
        <w:rPr>
          <w:u w:val="single"/>
        </w:rPr>
        <w:t>. While the government welcomes the entry of foreign business and investment, it has increased information and ideological control while sustaining its devotion to bolstering domestic industrial competiveness</w:t>
      </w:r>
      <w:r w:rsidRPr="00112927">
        <w:rPr>
          <w:sz w:val="16"/>
        </w:rPr>
        <w:t xml:space="preserve">. </w:t>
      </w:r>
      <w:r w:rsidRPr="000F3313">
        <w:rPr>
          <w:rStyle w:val="StyleUnderline"/>
          <w:highlight w:val="cyan"/>
        </w:rPr>
        <w:t>Against this background, the U.S. Congress is advised to work more diligently and closely with the executive branch to pressure Beijing to improve the operating environment of U.S. businesses in China</w:t>
      </w:r>
      <w:r w:rsidRPr="00C962C9">
        <w:rPr>
          <w:u w:val="single"/>
        </w:rPr>
        <w:t xml:space="preserve">. </w:t>
      </w:r>
      <w:r w:rsidRPr="00112927">
        <w:t xml:space="preserve">Cooperation </w:t>
      </w:r>
      <w:r w:rsidRPr="00112927">
        <w:rPr>
          <w:sz w:val="16"/>
        </w:rPr>
        <w:t xml:space="preserve">by definition </w:t>
      </w:r>
      <w:r w:rsidRPr="00112927">
        <w:t>is not a one-way street</w:t>
      </w:r>
      <w:r w:rsidRPr="00112927">
        <w:rPr>
          <w:sz w:val="16"/>
        </w:rPr>
        <w:t xml:space="preserve">. As Chinese </w:t>
      </w:r>
      <w:proofErr w:type="gramStart"/>
      <w:r w:rsidRPr="00112927">
        <w:rPr>
          <w:sz w:val="16"/>
        </w:rPr>
        <w:t>Vice</w:t>
      </w:r>
      <w:proofErr w:type="gramEnd"/>
      <w:r w:rsidRPr="00112927">
        <w:rPr>
          <w:sz w:val="16"/>
        </w:rPr>
        <w:t xml:space="preserve"> Premier Wang Yang noted, </w:t>
      </w:r>
      <w:r w:rsidRPr="00112927">
        <w:t xml:space="preserve">in order </w:t>
      </w:r>
      <w:r w:rsidRPr="009F491D">
        <w:rPr>
          <w:u w:val="single"/>
        </w:rPr>
        <w:t>to ensure effective Sino-U.S. cooperation over healthcare, China would ease the market access and strengthen the efforts in IP protection, but it also hoped the U.S. side to consider favorably China’s concerns in patent protection duration and corporate social responsibilities</w:t>
      </w:r>
      <w:r w:rsidRPr="00112927">
        <w:t>. I would suggest that a working group be created to address these concerns and explore how the two sides can cooperate with each other for a win-win</w:t>
      </w:r>
      <w:r w:rsidRPr="00112927">
        <w:rPr>
          <w:sz w:val="16"/>
        </w:rPr>
        <w:t xml:space="preserve">. Policymakers and business leaders of both sides are challenged to seize the new opportunities and promote the bilateral cooperation to a new high, as </w:t>
      </w:r>
      <w:r w:rsidRPr="00112927">
        <w:t>this is good for not only the health of the bilateral relationship, but also the health and well-being of people in the two great nations.</w:t>
      </w:r>
      <w:r w:rsidR="00D428E2">
        <w:t xml:space="preserve"> </w:t>
      </w:r>
    </w:p>
    <w:p w14:paraId="27C475CF" w14:textId="77777777" w:rsidR="00E42E4C" w:rsidRPr="00463137" w:rsidRDefault="00463137" w:rsidP="00463137">
      <w:pPr>
        <w:pStyle w:val="Heading2"/>
      </w:pPr>
      <w:r w:rsidRPr="00463137">
        <w:lastRenderedPageBreak/>
        <w:t>Disease Reps K</w:t>
      </w:r>
    </w:p>
    <w:p w14:paraId="3344A2CA" w14:textId="77777777" w:rsidR="00C632FC" w:rsidRPr="00463137" w:rsidRDefault="00C632FC" w:rsidP="00C632FC">
      <w:pPr>
        <w:pStyle w:val="Heading3"/>
      </w:pPr>
      <w:r>
        <w:lastRenderedPageBreak/>
        <w:t>1NC</w:t>
      </w:r>
    </w:p>
    <w:p w14:paraId="6B26001D" w14:textId="77777777" w:rsidR="00C632FC" w:rsidRPr="00463137" w:rsidRDefault="00C632FC" w:rsidP="00C632FC">
      <w:pPr>
        <w:pStyle w:val="Heading4"/>
      </w:pPr>
      <w:r w:rsidRPr="00463137">
        <w:t>Framing disease as a “threat</w:t>
      </w:r>
      <w:r>
        <w:t>” to Africa</w:t>
      </w:r>
      <w:r w:rsidRPr="00463137">
        <w:t xml:space="preserve"> crea</w:t>
      </w:r>
      <w:r>
        <w:t>tes the conditions for genocide</w:t>
      </w:r>
      <w:r w:rsidRPr="00463137">
        <w:t xml:space="preserve"> </w:t>
      </w:r>
    </w:p>
    <w:p w14:paraId="2BDF457C" w14:textId="77777777" w:rsidR="00C632FC" w:rsidRPr="00463137" w:rsidRDefault="00C632FC" w:rsidP="00C632FC">
      <w:pPr>
        <w:rPr>
          <w:sz w:val="16"/>
          <w:szCs w:val="16"/>
        </w:rPr>
      </w:pPr>
      <w:r>
        <w:rPr>
          <w:rStyle w:val="Style13ptBold"/>
        </w:rPr>
        <w:t xml:space="preserve">Savage 07 - </w:t>
      </w:r>
      <w:r w:rsidRPr="00463137">
        <w:rPr>
          <w:rStyle w:val="Style13ptBold"/>
        </w:rPr>
        <w:t xml:space="preserve"> </w:t>
      </w:r>
      <w:r w:rsidRPr="00504401">
        <w:rPr>
          <w:rStyle w:val="Style13ptBold"/>
          <w:b w:val="0"/>
        </w:rPr>
        <w:t>Professor of Arts</w:t>
      </w:r>
      <w:r w:rsidRPr="00463137">
        <w:rPr>
          <w:rStyle w:val="Style13ptBold"/>
        </w:rPr>
        <w:t xml:space="preserve"> </w:t>
      </w:r>
      <w:r w:rsidRPr="00463137">
        <w:rPr>
          <w:sz w:val="16"/>
          <w:szCs w:val="16"/>
        </w:rPr>
        <w:t xml:space="preserve">(Rowan; 9/25/7; Professor in the Faculty of Arts and Social Sciences at the University of Technology in Sydney; Journal of Historical Sociology, ““Disease Incarnate”: </w:t>
      </w:r>
      <w:proofErr w:type="spellStart"/>
      <w:r w:rsidRPr="00463137">
        <w:rPr>
          <w:sz w:val="16"/>
          <w:szCs w:val="16"/>
        </w:rPr>
        <w:t>Biopolitical</w:t>
      </w:r>
      <w:proofErr w:type="spellEnd"/>
      <w:r w:rsidRPr="00463137">
        <w:rPr>
          <w:sz w:val="16"/>
          <w:szCs w:val="16"/>
        </w:rPr>
        <w:t xml:space="preserve"> Discourse and Genocidal </w:t>
      </w:r>
      <w:proofErr w:type="spellStart"/>
      <w:r w:rsidRPr="00463137">
        <w:rPr>
          <w:sz w:val="16"/>
          <w:szCs w:val="16"/>
        </w:rPr>
        <w:t>Dehumanisation</w:t>
      </w:r>
      <w:proofErr w:type="spellEnd"/>
      <w:r w:rsidRPr="00463137">
        <w:rPr>
          <w:sz w:val="16"/>
          <w:szCs w:val="16"/>
        </w:rPr>
        <w:t xml:space="preserve"> in the Age of Modernity,” </w:t>
      </w:r>
      <w:hyperlink r:id="rId37" w:history="1">
        <w:r w:rsidRPr="00463137">
          <w:rPr>
            <w:sz w:val="16"/>
            <w:szCs w:val="16"/>
          </w:rPr>
          <w:t>http://onlinelibrary.wiley.com.proxy.lib.umich.edu/doi/10.1111/j.1467-6443.2007.00315.x/full</w:t>
        </w:r>
      </w:hyperlink>
      <w:r w:rsidRPr="00463137">
        <w:rPr>
          <w:sz w:val="16"/>
          <w:szCs w:val="16"/>
        </w:rPr>
        <w:t xml:space="preserve">, </w:t>
      </w:r>
      <w:proofErr w:type="spellStart"/>
      <w:r w:rsidRPr="00463137">
        <w:rPr>
          <w:sz w:val="16"/>
          <w:szCs w:val="16"/>
        </w:rPr>
        <w:t>pg</w:t>
      </w:r>
      <w:proofErr w:type="spellEnd"/>
      <w:r w:rsidRPr="00463137">
        <w:rPr>
          <w:sz w:val="16"/>
          <w:szCs w:val="16"/>
        </w:rPr>
        <w:t xml:space="preserve"> not specified)</w:t>
      </w:r>
      <w:r>
        <w:rPr>
          <w:sz w:val="16"/>
          <w:szCs w:val="16"/>
        </w:rPr>
        <w:t>//RP</w:t>
      </w:r>
    </w:p>
    <w:p w14:paraId="2F795DB8" w14:textId="77777777" w:rsidR="00C632FC" w:rsidRPr="00463137" w:rsidRDefault="00C632FC" w:rsidP="00C632FC">
      <w:pPr>
        <w:rPr>
          <w:rStyle w:val="StyleUnderline"/>
        </w:rPr>
      </w:pPr>
      <w:r w:rsidRPr="00463137">
        <w:rPr>
          <w:sz w:val="16"/>
        </w:rPr>
        <w:t xml:space="preserve">This paper traces the development of the concept of </w:t>
      </w:r>
      <w:proofErr w:type="gramStart"/>
      <w:r w:rsidRPr="00463137">
        <w:rPr>
          <w:sz w:val="16"/>
        </w:rPr>
        <w:t xml:space="preserve">the </w:t>
      </w:r>
      <w:proofErr w:type="spellStart"/>
      <w:r w:rsidRPr="00463137">
        <w:rPr>
          <w:sz w:val="16"/>
        </w:rPr>
        <w:t>outgroup</w:t>
      </w:r>
      <w:proofErr w:type="spellEnd"/>
      <w:proofErr w:type="gramEnd"/>
      <w:r w:rsidRPr="00463137">
        <w:rPr>
          <w:sz w:val="16"/>
        </w:rPr>
        <w:t xml:space="preserve"> as a biological threat, and the relationship of this concept to the practice of genocide. The </w:t>
      </w:r>
      <w:proofErr w:type="spellStart"/>
      <w:r w:rsidRPr="00463137">
        <w:rPr>
          <w:sz w:val="16"/>
        </w:rPr>
        <w:t>biopolitical</w:t>
      </w:r>
      <w:proofErr w:type="spellEnd"/>
      <w:r w:rsidRPr="00463137">
        <w:rPr>
          <w:sz w:val="16"/>
        </w:rPr>
        <w:t xml:space="preserve"> discourse which emerged in the modern period made the practice of genocide conceivable, and constructed genocide as justifiable and as necessary. Two developments in the modern period are highlighted: firstly, the conception of the </w:t>
      </w:r>
      <w:proofErr w:type="spellStart"/>
      <w:r w:rsidRPr="00463137">
        <w:rPr>
          <w:sz w:val="16"/>
        </w:rPr>
        <w:t>boundaried</w:t>
      </w:r>
      <w:proofErr w:type="spellEnd"/>
      <w:r w:rsidRPr="00463137">
        <w:rPr>
          <w:sz w:val="16"/>
        </w:rPr>
        <w:t xml:space="preserve"> and ethnically homogenous nation-state, and secondly, new </w:t>
      </w:r>
      <w:r w:rsidRPr="000F3313">
        <w:rPr>
          <w:rStyle w:val="StyleUnderline"/>
          <w:highlight w:val="cyan"/>
        </w:rPr>
        <w:t>biological theories</w:t>
      </w:r>
      <w:r w:rsidRPr="00463137">
        <w:rPr>
          <w:sz w:val="16"/>
        </w:rPr>
        <w:t xml:space="preserve"> about race, and </w:t>
      </w:r>
      <w:r w:rsidRPr="000F3313">
        <w:rPr>
          <w:rStyle w:val="StyleUnderline"/>
          <w:highlight w:val="cyan"/>
        </w:rPr>
        <w:t>about the spread of disease</w:t>
      </w:r>
      <w:r w:rsidRPr="00463137">
        <w:rPr>
          <w:sz w:val="16"/>
        </w:rPr>
        <w:t xml:space="preserve">. Discourse emerging from the biological sciences </w:t>
      </w:r>
      <w:proofErr w:type="spellStart"/>
      <w:r w:rsidRPr="000F3313">
        <w:rPr>
          <w:rStyle w:val="StyleUnderline"/>
          <w:highlight w:val="cyan"/>
        </w:rPr>
        <w:t>dehumanised</w:t>
      </w:r>
      <w:proofErr w:type="spellEnd"/>
      <w:r w:rsidRPr="000F3313">
        <w:rPr>
          <w:rStyle w:val="StyleUnderline"/>
          <w:highlight w:val="cyan"/>
        </w:rPr>
        <w:t xml:space="preserve"> </w:t>
      </w:r>
      <w:proofErr w:type="spellStart"/>
      <w:r w:rsidRPr="000F3313">
        <w:rPr>
          <w:rStyle w:val="StyleUnderline"/>
          <w:highlight w:val="cyan"/>
        </w:rPr>
        <w:t>outgroups</w:t>
      </w:r>
      <w:proofErr w:type="spellEnd"/>
      <w:r w:rsidRPr="000F3313">
        <w:rPr>
          <w:rStyle w:val="StyleUnderline"/>
          <w:highlight w:val="cyan"/>
        </w:rPr>
        <w:t xml:space="preserve"> both literally and metaphorically.</w:t>
      </w:r>
      <w:r w:rsidRPr="00463137">
        <w:rPr>
          <w:rStyle w:val="StyleUnderline"/>
        </w:rPr>
        <w:t xml:space="preserve"> This</w:t>
      </w:r>
      <w:r w:rsidRPr="00463137">
        <w:rPr>
          <w:sz w:val="16"/>
        </w:rPr>
        <w:t xml:space="preserve"> </w:t>
      </w:r>
      <w:proofErr w:type="spellStart"/>
      <w:r w:rsidRPr="00463137">
        <w:rPr>
          <w:sz w:val="16"/>
        </w:rPr>
        <w:t>dehumanisation</w:t>
      </w:r>
      <w:proofErr w:type="spellEnd"/>
      <w:r w:rsidRPr="00463137">
        <w:rPr>
          <w:sz w:val="16"/>
        </w:rPr>
        <w:t xml:space="preserve">, in combination with the ideal of the homogenous nation-state and the new technologies of population, </w:t>
      </w:r>
      <w:r w:rsidRPr="000F3313">
        <w:rPr>
          <w:rStyle w:val="StyleUnderline"/>
          <w:highlight w:val="cyan"/>
        </w:rPr>
        <w:t>provided a justification and a motivation for genocide, and a model of implementation</w:t>
      </w:r>
      <w:r w:rsidRPr="000F3313">
        <w:rPr>
          <w:sz w:val="16"/>
          <w:highlight w:val="cyan"/>
        </w:rPr>
        <w:t>.</w:t>
      </w:r>
      <w:r w:rsidRPr="00463137">
        <w:rPr>
          <w:sz w:val="16"/>
        </w:rPr>
        <w:t xml:space="preserve"> Conceptions of the nature of </w:t>
      </w:r>
      <w:proofErr w:type="spellStart"/>
      <w:r w:rsidRPr="00463137">
        <w:rPr>
          <w:sz w:val="16"/>
        </w:rPr>
        <w:t>dehumanisation</w:t>
      </w:r>
      <w:proofErr w:type="spellEnd"/>
      <w:r w:rsidRPr="00463137">
        <w:rPr>
          <w:sz w:val="16"/>
        </w:rPr>
        <w:t xml:space="preserve"> as a process are examined, with specific reference to the role of language and metaphor, and to concepts of hygiene, purity and contamination. Particular attention is paid to eugenics and Social Darwinism, to the role of physicians in genocide, and to the relationship between medical and military vocabularies. </w:t>
      </w:r>
      <w:r w:rsidRPr="00463137">
        <w:rPr>
          <w:rStyle w:val="StyleUnderline"/>
        </w:rPr>
        <w:t>The features of this discourse,</w:t>
      </w:r>
      <w:r w:rsidRPr="00463137">
        <w:rPr>
          <w:sz w:val="16"/>
        </w:rPr>
        <w:t xml:space="preserve"> its persistence, and its commonality in otherwise widely different genocidal episodes, </w:t>
      </w:r>
      <w:r w:rsidRPr="00463137">
        <w:rPr>
          <w:rStyle w:val="StyleUnderline"/>
        </w:rPr>
        <w:t>are exposed through an examination of</w:t>
      </w:r>
      <w:r w:rsidRPr="00463137">
        <w:rPr>
          <w:sz w:val="16"/>
        </w:rPr>
        <w:t xml:space="preserve"> four twentieth-century genocides (</w:t>
      </w:r>
      <w:r w:rsidRPr="009F491D">
        <w:rPr>
          <w:u w:val="single"/>
        </w:rPr>
        <w:t>Armenia, Nazi genocide, Cambodia, and the former Yugoslavia</w:t>
      </w:r>
      <w:r w:rsidRPr="00463137">
        <w:rPr>
          <w:sz w:val="16"/>
        </w:rPr>
        <w:t xml:space="preserve">). </w:t>
      </w:r>
      <w:r w:rsidRPr="00463137">
        <w:rPr>
          <w:rStyle w:val="StyleUnderline"/>
        </w:rPr>
        <w:t>Nothing is more punitive than to give disease a meaning – that meaning being invariably a moralistic one</w:t>
      </w:r>
      <w:proofErr w:type="gramStart"/>
      <w:r w:rsidRPr="00463137">
        <w:rPr>
          <w:sz w:val="16"/>
        </w:rPr>
        <w:t>.–</w:t>
      </w:r>
      <w:proofErr w:type="gramEnd"/>
      <w:r w:rsidRPr="00463137">
        <w:rPr>
          <w:sz w:val="16"/>
        </w:rPr>
        <w:t xml:space="preserve"> Susan Sontag1 Life is a window of vulnerability, and the perfection of the fully defended, ‘victorious’ self is a chilling fantasy.– Donna Haraway2 Rudolf Hess's famous statement that “</w:t>
      </w:r>
      <w:r w:rsidRPr="00463137">
        <w:rPr>
          <w:rStyle w:val="StyleUnderline"/>
        </w:rPr>
        <w:t xml:space="preserve">National Socialism is nothing but applied biology” </w:t>
      </w:r>
      <w:r w:rsidRPr="00463137">
        <w:rPr>
          <w:sz w:val="16"/>
        </w:rPr>
        <w:t xml:space="preserve">is a commonplace quotation in commentary on Nazi ideology and rhetoric. But the complex webs of meaning behind this and similar statements, and the context in which they were </w:t>
      </w:r>
      <w:proofErr w:type="spellStart"/>
      <w:r w:rsidRPr="00463137">
        <w:rPr>
          <w:sz w:val="16"/>
        </w:rPr>
        <w:t>utterable</w:t>
      </w:r>
      <w:proofErr w:type="spellEnd"/>
      <w:r w:rsidRPr="00463137">
        <w:rPr>
          <w:sz w:val="16"/>
        </w:rPr>
        <w:t xml:space="preserve">, are often overlooked or dismissed as self-evident. This work traces the development of </w:t>
      </w:r>
      <w:r w:rsidRPr="00463137">
        <w:rPr>
          <w:rStyle w:val="StyleUnderline"/>
        </w:rPr>
        <w:t xml:space="preserve">the </w:t>
      </w:r>
      <w:r w:rsidRPr="000F3313">
        <w:rPr>
          <w:rStyle w:val="StyleUnderline"/>
          <w:highlight w:val="cyan"/>
        </w:rPr>
        <w:t xml:space="preserve">concept of the </w:t>
      </w:r>
      <w:proofErr w:type="spellStart"/>
      <w:r w:rsidRPr="000F3313">
        <w:rPr>
          <w:rStyle w:val="StyleUnderline"/>
          <w:highlight w:val="cyan"/>
        </w:rPr>
        <w:t>outgroup</w:t>
      </w:r>
      <w:proofErr w:type="spellEnd"/>
      <w:r w:rsidRPr="000F3313">
        <w:rPr>
          <w:rStyle w:val="StyleUnderline"/>
          <w:highlight w:val="cyan"/>
        </w:rPr>
        <w:t xml:space="preserve"> as a biological threat, with particular reference to the self-representation of</w:t>
      </w:r>
      <w:r w:rsidRPr="00463137">
        <w:rPr>
          <w:rStyle w:val="StyleUnderline"/>
        </w:rPr>
        <w:t xml:space="preserve"> </w:t>
      </w:r>
      <w:r w:rsidRPr="000F3313">
        <w:rPr>
          <w:rStyle w:val="StyleUnderline"/>
          <w:highlight w:val="cyan"/>
        </w:rPr>
        <w:t>a</w:t>
      </w:r>
      <w:r w:rsidRPr="00463137">
        <w:rPr>
          <w:rStyle w:val="StyleUnderline"/>
        </w:rPr>
        <w:t xml:space="preserve"> </w:t>
      </w:r>
      <w:r w:rsidRPr="00463137">
        <w:rPr>
          <w:sz w:val="16"/>
        </w:rPr>
        <w:t>perpetrator group as a “</w:t>
      </w:r>
      <w:r w:rsidRPr="000F3313">
        <w:rPr>
          <w:rStyle w:val="StyleUnderline"/>
          <w:highlight w:val="cyan"/>
        </w:rPr>
        <w:t>body politic” threatened by</w:t>
      </w:r>
      <w:r w:rsidRPr="00463137">
        <w:rPr>
          <w:sz w:val="16"/>
        </w:rPr>
        <w:t xml:space="preserve"> alien </w:t>
      </w:r>
      <w:r w:rsidRPr="000F3313">
        <w:rPr>
          <w:rStyle w:val="StyleUnderline"/>
          <w:highlight w:val="cyan"/>
        </w:rPr>
        <w:t>Others</w:t>
      </w:r>
      <w:r w:rsidRPr="00463137">
        <w:rPr>
          <w:sz w:val="16"/>
        </w:rPr>
        <w:t xml:space="preserve"> depicted and </w:t>
      </w:r>
      <w:proofErr w:type="spellStart"/>
      <w:r w:rsidRPr="00463137">
        <w:rPr>
          <w:rStyle w:val="StyleUnderline"/>
        </w:rPr>
        <w:t>dehumanised</w:t>
      </w:r>
      <w:proofErr w:type="spellEnd"/>
      <w:r w:rsidRPr="00463137">
        <w:rPr>
          <w:rStyle w:val="StyleUnderline"/>
        </w:rPr>
        <w:t xml:space="preserve"> as viruses</w:t>
      </w:r>
      <w:r w:rsidRPr="00463137">
        <w:rPr>
          <w:sz w:val="16"/>
        </w:rPr>
        <w:t xml:space="preserve">, bacilli, microbes, cancerous growths, and other images drawn from the medical vocabulary. </w:t>
      </w:r>
      <w:r w:rsidRPr="000F3313">
        <w:rPr>
          <w:rStyle w:val="StyleUnderline"/>
          <w:highlight w:val="cyan"/>
        </w:rPr>
        <w:t xml:space="preserve">The new </w:t>
      </w:r>
      <w:proofErr w:type="spellStart"/>
      <w:r w:rsidRPr="000F3313">
        <w:rPr>
          <w:rStyle w:val="StyleUnderline"/>
          <w:highlight w:val="cyan"/>
        </w:rPr>
        <w:t>biopolitics</w:t>
      </w:r>
      <w:proofErr w:type="spellEnd"/>
      <w:r w:rsidRPr="00463137">
        <w:rPr>
          <w:sz w:val="16"/>
        </w:rPr>
        <w:t xml:space="preserve"> arising in the nineteenth century </w:t>
      </w:r>
      <w:r w:rsidRPr="000F3313">
        <w:rPr>
          <w:rStyle w:val="StyleUnderline"/>
          <w:highlight w:val="cyan"/>
        </w:rPr>
        <w:t xml:space="preserve">provided not only </w:t>
      </w:r>
      <w:r w:rsidRPr="000F3313">
        <w:rPr>
          <w:highlight w:val="cyan"/>
          <w:u w:val="single"/>
        </w:rPr>
        <w:t xml:space="preserve">a literal, “scientific” reason as to why </w:t>
      </w:r>
      <w:proofErr w:type="spellStart"/>
      <w:r w:rsidRPr="000F3313">
        <w:rPr>
          <w:highlight w:val="cyan"/>
          <w:u w:val="single"/>
        </w:rPr>
        <w:t>outgroups</w:t>
      </w:r>
      <w:proofErr w:type="spellEnd"/>
      <w:r w:rsidRPr="000F3313">
        <w:rPr>
          <w:highlight w:val="cyan"/>
          <w:u w:val="single"/>
        </w:rPr>
        <w:t xml:space="preserve"> were inferior</w:t>
      </w:r>
      <w:r w:rsidRPr="009F491D">
        <w:t xml:space="preserve"> </w:t>
      </w:r>
      <w:r w:rsidRPr="00463137">
        <w:rPr>
          <w:sz w:val="16"/>
        </w:rPr>
        <w:t>and other-than-human (</w:t>
      </w:r>
      <w:proofErr w:type="spellStart"/>
      <w:r w:rsidRPr="00463137">
        <w:rPr>
          <w:sz w:val="16"/>
        </w:rPr>
        <w:t>legitimising</w:t>
      </w:r>
      <w:proofErr w:type="spellEnd"/>
      <w:r w:rsidRPr="00463137">
        <w:rPr>
          <w:sz w:val="16"/>
        </w:rPr>
        <w:t xml:space="preserve"> their destruction), as well as threatening (necessitating it), but also a metaphorical representation, revolving around concepts of hygiene and purity, which fulfilled identical psychological necessities on a symbolic and a populist level. At the same time, the emergence of the nation-state allowed perpetrator groups to conceive of themselves as a unitary body within defined geographical limits whose ideal state was one of “racial” homogeneity. </w:t>
      </w:r>
      <w:r w:rsidRPr="00463137">
        <w:rPr>
          <w:rStyle w:val="StyleUnderline"/>
        </w:rPr>
        <w:t xml:space="preserve">The indelible “wrongness” of </w:t>
      </w:r>
      <w:proofErr w:type="gramStart"/>
      <w:r w:rsidRPr="00463137">
        <w:rPr>
          <w:rStyle w:val="StyleUnderline"/>
        </w:rPr>
        <w:t xml:space="preserve">an </w:t>
      </w:r>
      <w:proofErr w:type="spellStart"/>
      <w:r w:rsidRPr="00463137">
        <w:rPr>
          <w:rStyle w:val="StyleUnderline"/>
        </w:rPr>
        <w:t>outgroup</w:t>
      </w:r>
      <w:proofErr w:type="spellEnd"/>
      <w:proofErr w:type="gramEnd"/>
      <w:r w:rsidRPr="00463137">
        <w:rPr>
          <w:rStyle w:val="StyleUnderline"/>
        </w:rPr>
        <w:t xml:space="preserve"> necessitated</w:t>
      </w:r>
      <w:r w:rsidRPr="00463137">
        <w:rPr>
          <w:sz w:val="16"/>
        </w:rPr>
        <w:t>, in the eyes of perpetrators,</w:t>
      </w:r>
      <w:r w:rsidRPr="00463137">
        <w:rPr>
          <w:rStyle w:val="StyleUnderline"/>
        </w:rPr>
        <w:t xml:space="preserve"> the complete removal of that group from a geographically bounded territory; a particularly vicious </w:t>
      </w:r>
      <w:proofErr w:type="spellStart"/>
      <w:r w:rsidRPr="00463137">
        <w:rPr>
          <w:rStyle w:val="StyleUnderline"/>
        </w:rPr>
        <w:t>medicalised</w:t>
      </w:r>
      <w:proofErr w:type="spellEnd"/>
      <w:r w:rsidRPr="00463137">
        <w:rPr>
          <w:rStyle w:val="StyleUnderline"/>
        </w:rPr>
        <w:t xml:space="preserve"> representation of </w:t>
      </w:r>
      <w:proofErr w:type="spellStart"/>
      <w:r w:rsidRPr="00463137">
        <w:rPr>
          <w:rStyle w:val="StyleUnderline"/>
        </w:rPr>
        <w:t>outgroups</w:t>
      </w:r>
      <w:proofErr w:type="spellEnd"/>
      <w:r w:rsidRPr="00463137">
        <w:rPr>
          <w:sz w:val="16"/>
        </w:rPr>
        <w:t xml:space="preserve"> as a biological threat not only </w:t>
      </w:r>
      <w:proofErr w:type="spellStart"/>
      <w:r w:rsidRPr="00463137">
        <w:rPr>
          <w:sz w:val="16"/>
        </w:rPr>
        <w:t>legitimised</w:t>
      </w:r>
      <w:proofErr w:type="spellEnd"/>
      <w:r w:rsidRPr="00463137">
        <w:rPr>
          <w:sz w:val="16"/>
        </w:rPr>
        <w:t xml:space="preserve"> their disappearance, but </w:t>
      </w:r>
      <w:r w:rsidRPr="00463137">
        <w:rPr>
          <w:rStyle w:val="StyleUnderline"/>
        </w:rPr>
        <w:t>directly motivated it. This discourse</w:t>
      </w:r>
      <w:r w:rsidRPr="00463137">
        <w:rPr>
          <w:sz w:val="16"/>
        </w:rPr>
        <w:t xml:space="preserve">, that is, </w:t>
      </w:r>
      <w:r w:rsidRPr="00463137">
        <w:rPr>
          <w:rStyle w:val="StyleUnderline"/>
        </w:rPr>
        <w:t xml:space="preserve">provided both a motive and a justification for a new concept, the necessary destruction of a biologically-defined group, which would come to be known as “genocide”. </w:t>
      </w:r>
      <w:r w:rsidRPr="00463137">
        <w:rPr>
          <w:sz w:val="16"/>
        </w:rPr>
        <w:t xml:space="preserve">Many scholars have noted in passing the presence of </w:t>
      </w:r>
      <w:proofErr w:type="spellStart"/>
      <w:r w:rsidRPr="00463137">
        <w:rPr>
          <w:sz w:val="16"/>
        </w:rPr>
        <w:t>dehumanisation</w:t>
      </w:r>
      <w:proofErr w:type="spellEnd"/>
      <w:r w:rsidRPr="00463137">
        <w:rPr>
          <w:sz w:val="16"/>
        </w:rPr>
        <w:t xml:space="preserve"> as a common element in genocide.3 For the most part, however, extensive work on </w:t>
      </w:r>
      <w:proofErr w:type="spellStart"/>
      <w:r w:rsidRPr="00463137">
        <w:rPr>
          <w:sz w:val="16"/>
        </w:rPr>
        <w:t>dehumanisation</w:t>
      </w:r>
      <w:proofErr w:type="spellEnd"/>
      <w:r w:rsidRPr="00463137">
        <w:rPr>
          <w:sz w:val="16"/>
        </w:rPr>
        <w:t xml:space="preserve"> is found outside the field of genocide studies. Much writing has also been done on the topic of the connection between genocide and modernity – particularly that of </w:t>
      </w:r>
      <w:proofErr w:type="spellStart"/>
      <w:r w:rsidRPr="00463137">
        <w:rPr>
          <w:sz w:val="16"/>
        </w:rPr>
        <w:t>Zygmunt</w:t>
      </w:r>
      <w:proofErr w:type="spellEnd"/>
      <w:r w:rsidRPr="00463137">
        <w:rPr>
          <w:sz w:val="16"/>
        </w:rPr>
        <w:t xml:space="preserve"> Bauman, to which this work is indebted. Such writing has for the most part focused on the authoritarian-bureaucratic-rational aspect of the psychology of perpetrators.4 </w:t>
      </w:r>
      <w:proofErr w:type="gramStart"/>
      <w:r w:rsidRPr="00463137">
        <w:rPr>
          <w:sz w:val="16"/>
        </w:rPr>
        <w:t>Here</w:t>
      </w:r>
      <w:proofErr w:type="gramEnd"/>
      <w:r w:rsidRPr="00463137">
        <w:rPr>
          <w:sz w:val="16"/>
        </w:rPr>
        <w:t xml:space="preserve">, however, I explore a different genocidal mechanism, one equally contingent upon the discourses and practice of modernity. This paper is an examination of the new discourse of </w:t>
      </w:r>
      <w:proofErr w:type="spellStart"/>
      <w:r w:rsidRPr="00463137">
        <w:rPr>
          <w:sz w:val="16"/>
        </w:rPr>
        <w:t>dehumanisation</w:t>
      </w:r>
      <w:proofErr w:type="spellEnd"/>
      <w:r w:rsidRPr="00463137">
        <w:rPr>
          <w:sz w:val="16"/>
        </w:rPr>
        <w:t xml:space="preserve"> which was made possible by various converging aspects of modernity. At the same time, it investigates the function of this </w:t>
      </w:r>
      <w:proofErr w:type="spellStart"/>
      <w:r w:rsidRPr="00463137">
        <w:rPr>
          <w:sz w:val="16"/>
        </w:rPr>
        <w:t>dehumanisation</w:t>
      </w:r>
      <w:proofErr w:type="spellEnd"/>
      <w:r w:rsidRPr="00463137">
        <w:rPr>
          <w:sz w:val="16"/>
        </w:rPr>
        <w:t xml:space="preserve"> in genocide in terms of </w:t>
      </w:r>
      <w:proofErr w:type="spellStart"/>
      <w:r w:rsidRPr="00463137">
        <w:rPr>
          <w:sz w:val="16"/>
        </w:rPr>
        <w:t>legitimisation</w:t>
      </w:r>
      <w:proofErr w:type="spellEnd"/>
      <w:r w:rsidRPr="00463137">
        <w:rPr>
          <w:sz w:val="16"/>
        </w:rPr>
        <w:t xml:space="preserve">, justification and motivation. I focus on developments in European history; it should be noted, however, that, as Peter Singer put it, “Western ideas have, over the past two or three centuries, spread out from Europe until today they set the mode of thought for most human societies”.5 Given the hegemony of European colonialist powers, ideas premised on, or deriving from, the discourses of Western imperial modernity can shape action in many non-Western countries, whether through the legacy of colonialism or through global influence. Illustrative examples are drawn from four twentieth century genocidal episodes. Two of these episodes took place within Europe itself: firstly, genocide and mass killing committed by the National Socialists, with victims including Jews, Gypsies, Poles, and Russians, as well as biologically-defined “life unworthy of life” and, secondly, “ethnic cleansing” in the former Yugoslavia during the 1990s. I also examine two non-Western episodes which took place under the strong influence of Western ideals and ideologies: firstly, the genocide of Armenians and other “non-Turkic” peoples in Asia Minor in the 1910s and 1920s (heavily influenced by Western nationalism); and secondly, the “auto-genocide” committed by Pol Pot's Khmer Rouge in Cambodia in the 1970s (which took place under an ideological aegis </w:t>
      </w:r>
      <w:r w:rsidRPr="00463137">
        <w:rPr>
          <w:sz w:val="16"/>
        </w:rPr>
        <w:lastRenderedPageBreak/>
        <w:t xml:space="preserve">developed from Paris Communism, in a post-colonial environment). This work is an attempt to combine theoretical discussion with comparative empirical analysis in focusing on the emergence and function of a particular </w:t>
      </w:r>
      <w:proofErr w:type="spellStart"/>
      <w:r w:rsidRPr="00463137">
        <w:rPr>
          <w:sz w:val="16"/>
        </w:rPr>
        <w:t>dehumanising</w:t>
      </w:r>
      <w:proofErr w:type="spellEnd"/>
      <w:r w:rsidRPr="00463137">
        <w:rPr>
          <w:sz w:val="16"/>
        </w:rPr>
        <w:t xml:space="preserve"> discourse and the role it has played in genocidal episodes. Given that the subject is discourse, and therefore concerns the construction of meaning, I take an interdisciplinary approach in order to tease out the different historical and theoretical strands which together illuminate the features of genocidal </w:t>
      </w:r>
      <w:proofErr w:type="spellStart"/>
      <w:r w:rsidRPr="00463137">
        <w:rPr>
          <w:sz w:val="16"/>
        </w:rPr>
        <w:t>biopolitics</w:t>
      </w:r>
      <w:proofErr w:type="spellEnd"/>
      <w:r w:rsidRPr="00463137">
        <w:rPr>
          <w:sz w:val="16"/>
        </w:rPr>
        <w:t xml:space="preserve"> in the modern age. Therefore, while I mainly </w:t>
      </w:r>
      <w:proofErr w:type="spellStart"/>
      <w:r w:rsidRPr="00463137">
        <w:rPr>
          <w:sz w:val="16"/>
        </w:rPr>
        <w:t>utilise</w:t>
      </w:r>
      <w:proofErr w:type="spellEnd"/>
      <w:r w:rsidRPr="00463137">
        <w:rPr>
          <w:sz w:val="16"/>
        </w:rPr>
        <w:t xml:space="preserve"> scholarship from the field of genocide studies, I have also made use of scholarly work from the fields of political science, anthropology, ecofeminism, and the history of science and of medicine, among others. My analysis is based on historical material which illustrates the vocabulary of such discourse. Illustrative examples are thus drawn from the recorded words of perpetrators themselves, and from recorded sources which give insight into acceptable public opinion in the perpetrator society. This material includes political speech, official and legal terminology and nomenclature, the writings of elites and intellectuals, scientific and medical narratives and terminology, radio, and newspaper articles and letters and other popular print media.6 I begin with an examination of the origins of the concept of racial purity and the association between race, nationality and disease. I then trace the emergence of this biomedical discourse to its roots in the emergence of the nation-state and to developments in the study of the natural sciences and in medicine, which allowed the creation of literal and metaphorical </w:t>
      </w:r>
      <w:proofErr w:type="spellStart"/>
      <w:r w:rsidRPr="00463137">
        <w:rPr>
          <w:sz w:val="16"/>
        </w:rPr>
        <w:t>biopolitical</w:t>
      </w:r>
      <w:proofErr w:type="spellEnd"/>
      <w:r w:rsidRPr="00463137">
        <w:rPr>
          <w:sz w:val="16"/>
        </w:rPr>
        <w:t xml:space="preserve"> </w:t>
      </w:r>
      <w:proofErr w:type="spellStart"/>
      <w:r w:rsidRPr="00463137">
        <w:rPr>
          <w:sz w:val="16"/>
        </w:rPr>
        <w:t>categorisation</w:t>
      </w:r>
      <w:proofErr w:type="spellEnd"/>
      <w:r w:rsidRPr="00463137">
        <w:rPr>
          <w:sz w:val="16"/>
        </w:rPr>
        <w:t xml:space="preserve">. I go on to examine how these conceptual changes translated into a particular metaphorical discourse, one which was both an influence on, and influenced by, public policy; specific examination is made of the evolution of a </w:t>
      </w:r>
      <w:proofErr w:type="spellStart"/>
      <w:r w:rsidRPr="00463137">
        <w:rPr>
          <w:sz w:val="16"/>
        </w:rPr>
        <w:t>militarised</w:t>
      </w:r>
      <w:proofErr w:type="spellEnd"/>
      <w:r w:rsidRPr="00463137">
        <w:rPr>
          <w:sz w:val="16"/>
        </w:rPr>
        <w:t xml:space="preserve"> metaphorical understanding of medicine, both at the level of the individual doctor and patient, and at the level of state enactment of public health. Finally, I investigate the nature of </w:t>
      </w:r>
      <w:proofErr w:type="spellStart"/>
      <w:r w:rsidRPr="00463137">
        <w:rPr>
          <w:sz w:val="16"/>
        </w:rPr>
        <w:t>dehumanisation</w:t>
      </w:r>
      <w:proofErr w:type="spellEnd"/>
      <w:r w:rsidRPr="00463137">
        <w:rPr>
          <w:sz w:val="16"/>
        </w:rPr>
        <w:t xml:space="preserve"> as a tool (whether used wittingly or unwittingly), its specificities in genocide and in biomedical rhetoric, and the relationship between </w:t>
      </w:r>
      <w:proofErr w:type="spellStart"/>
      <w:r w:rsidRPr="00463137">
        <w:rPr>
          <w:sz w:val="16"/>
        </w:rPr>
        <w:t>dehumanising</w:t>
      </w:r>
      <w:proofErr w:type="spellEnd"/>
      <w:r w:rsidRPr="00463137">
        <w:rPr>
          <w:sz w:val="16"/>
        </w:rPr>
        <w:t xml:space="preserve"> discourse (that is, language) and motivation to action. Modernity, I argue, provided a particular, </w:t>
      </w:r>
      <w:proofErr w:type="spellStart"/>
      <w:r w:rsidRPr="00463137">
        <w:rPr>
          <w:sz w:val="16"/>
        </w:rPr>
        <w:t>dehumanising</w:t>
      </w:r>
      <w:proofErr w:type="spellEnd"/>
      <w:r w:rsidRPr="00463137">
        <w:rPr>
          <w:sz w:val="16"/>
        </w:rPr>
        <w:t xml:space="preserve"> discourse and rhetoric which allowed “genocide” to be conceivable, justified and necessary. This paper </w:t>
      </w:r>
      <w:proofErr w:type="spellStart"/>
      <w:r w:rsidRPr="00463137">
        <w:rPr>
          <w:sz w:val="16"/>
        </w:rPr>
        <w:t>endeavours</w:t>
      </w:r>
      <w:proofErr w:type="spellEnd"/>
      <w:r w:rsidRPr="00463137">
        <w:rPr>
          <w:sz w:val="16"/>
        </w:rPr>
        <w:t xml:space="preserve">, firstly, to identify a nexus between various different discourses contingent upon modernity, and to examine the ongoing consequences in action of their coincidence at a certain historical moment; and secondly, to demonstrate that this discourse and these consequences are common to many otherwise widely different episodes of genocide. In doing so, I hope to sketch a preliminary taxonomy of genocidal </w:t>
      </w:r>
      <w:proofErr w:type="spellStart"/>
      <w:r w:rsidRPr="00463137">
        <w:rPr>
          <w:sz w:val="16"/>
        </w:rPr>
        <w:t>biopolitical</w:t>
      </w:r>
      <w:proofErr w:type="spellEnd"/>
      <w:r w:rsidRPr="00463137">
        <w:rPr>
          <w:sz w:val="16"/>
        </w:rPr>
        <w:t xml:space="preserve"> </w:t>
      </w:r>
      <w:proofErr w:type="spellStart"/>
      <w:r w:rsidRPr="00463137">
        <w:rPr>
          <w:sz w:val="16"/>
        </w:rPr>
        <w:t>dehumanisation</w:t>
      </w:r>
      <w:proofErr w:type="spellEnd"/>
      <w:r w:rsidRPr="00463137">
        <w:rPr>
          <w:sz w:val="16"/>
        </w:rPr>
        <w:t xml:space="preserve"> in the modern era. Racial Purity and Raced Disease: Precursors In the pre-modern period, </w:t>
      </w:r>
      <w:proofErr w:type="spellStart"/>
      <w:r w:rsidRPr="00463137">
        <w:rPr>
          <w:sz w:val="16"/>
        </w:rPr>
        <w:t>organised</w:t>
      </w:r>
      <w:proofErr w:type="spellEnd"/>
      <w:r w:rsidRPr="00463137">
        <w:rPr>
          <w:sz w:val="16"/>
        </w:rPr>
        <w:t xml:space="preserve"> Christianity had instigated and licensed numerous episodes of mass killing and subjugation.7 </w:t>
      </w:r>
      <w:proofErr w:type="gramStart"/>
      <w:r w:rsidRPr="00463137">
        <w:rPr>
          <w:sz w:val="16"/>
        </w:rPr>
        <w:t>Despite</w:t>
      </w:r>
      <w:proofErr w:type="gramEnd"/>
      <w:r w:rsidRPr="00463137">
        <w:rPr>
          <w:sz w:val="16"/>
        </w:rPr>
        <w:t xml:space="preserve"> this, however, Christianity's emphasis on what might be termed the “</w:t>
      </w:r>
      <w:proofErr w:type="spellStart"/>
      <w:r w:rsidRPr="00463137">
        <w:rPr>
          <w:sz w:val="16"/>
        </w:rPr>
        <w:t>salvageability</w:t>
      </w:r>
      <w:proofErr w:type="spellEnd"/>
      <w:r w:rsidRPr="00463137">
        <w:rPr>
          <w:sz w:val="16"/>
        </w:rPr>
        <w:t xml:space="preserve">” of all “mankind” had, in the pre-modern era, exercised some restraint on the actions of Europeans. While the possibility of conversion existed, and before the rise of scientific race theory, the concept of a group of people as unalterably (that is to say, biologically) threatening was unthinkable.8 </w:t>
      </w:r>
      <w:proofErr w:type="gramStart"/>
      <w:r w:rsidRPr="00463137">
        <w:rPr>
          <w:sz w:val="16"/>
        </w:rPr>
        <w:t>Notwithstanding</w:t>
      </w:r>
      <w:proofErr w:type="gramEnd"/>
      <w:r w:rsidRPr="00463137">
        <w:rPr>
          <w:sz w:val="16"/>
        </w:rPr>
        <w:t xml:space="preserve"> this, the concept of racial purity had its origins in medieval Christianity. After the Christian Reconquista of Spain from Muslim rule, and the expulsion of Jews in 1492, the concept of </w:t>
      </w:r>
      <w:proofErr w:type="spellStart"/>
      <w:r w:rsidRPr="00463137">
        <w:rPr>
          <w:sz w:val="16"/>
        </w:rPr>
        <w:t>limpieza</w:t>
      </w:r>
      <w:proofErr w:type="spellEnd"/>
      <w:r w:rsidRPr="00463137">
        <w:rPr>
          <w:sz w:val="16"/>
        </w:rPr>
        <w:t xml:space="preserve"> de </w:t>
      </w:r>
      <w:proofErr w:type="spellStart"/>
      <w:r w:rsidRPr="00463137">
        <w:rPr>
          <w:sz w:val="16"/>
        </w:rPr>
        <w:t>sangre</w:t>
      </w:r>
      <w:proofErr w:type="spellEnd"/>
      <w:r w:rsidRPr="00463137">
        <w:rPr>
          <w:sz w:val="16"/>
        </w:rPr>
        <w:t xml:space="preserve"> (purity or cleanliness of blood) became one of major importance, necessarily accompanied by extensive hereditary investigation.9 </w:t>
      </w:r>
      <w:proofErr w:type="gramStart"/>
      <w:r w:rsidRPr="00463137">
        <w:rPr>
          <w:sz w:val="16"/>
        </w:rPr>
        <w:t>The</w:t>
      </w:r>
      <w:proofErr w:type="gramEnd"/>
      <w:r w:rsidRPr="00463137">
        <w:rPr>
          <w:sz w:val="16"/>
        </w:rPr>
        <w:t xml:space="preserve"> medieval period also saw the obverse of ethnic purity: ethnic “dirtiness”. There is a long-standing historical connection between </w:t>
      </w:r>
      <w:proofErr w:type="spellStart"/>
      <w:r w:rsidRPr="00463137">
        <w:rPr>
          <w:sz w:val="16"/>
        </w:rPr>
        <w:t>antisemitism</w:t>
      </w:r>
      <w:proofErr w:type="spellEnd"/>
      <w:r w:rsidRPr="00463137">
        <w:rPr>
          <w:sz w:val="16"/>
        </w:rPr>
        <w:t xml:space="preserve"> and disease. </w:t>
      </w:r>
      <w:r w:rsidRPr="00463137">
        <w:rPr>
          <w:rStyle w:val="StyleUnderline"/>
        </w:rPr>
        <w:t>In the Middle Ages it was alleged that Jews spread the plague, and as a result they were massacred</w:t>
      </w:r>
      <w:r w:rsidRPr="00463137">
        <w:rPr>
          <w:sz w:val="16"/>
        </w:rPr>
        <w:t xml:space="preserve"> during epidemics.10 As a result of the Jewish relation to Christianity and to territoriality, “[t]he conceptual Jew was a semantically overloaded entity, comprising and blending meanings which ought to be kept apart, and for this reason a natural adversary of any force concerned with drawing borderlines and keeping them watertight. The conceptual Jew was </w:t>
      </w:r>
      <w:proofErr w:type="spellStart"/>
      <w:r w:rsidRPr="00463137">
        <w:rPr>
          <w:sz w:val="16"/>
        </w:rPr>
        <w:t>visqueux</w:t>
      </w:r>
      <w:proofErr w:type="spellEnd"/>
      <w:r w:rsidRPr="00463137">
        <w:rPr>
          <w:sz w:val="16"/>
        </w:rPr>
        <w:t xml:space="preserve"> (in </w:t>
      </w:r>
      <w:proofErr w:type="spellStart"/>
      <w:r w:rsidRPr="00463137">
        <w:rPr>
          <w:sz w:val="16"/>
        </w:rPr>
        <w:t>Sartrean</w:t>
      </w:r>
      <w:proofErr w:type="spellEnd"/>
      <w:r w:rsidRPr="00463137">
        <w:rPr>
          <w:sz w:val="16"/>
        </w:rPr>
        <w:t xml:space="preserve"> terms), slimy (in Mary Douglas's terms) – an image constructed as compromising and defying the order of things . . .”11 The association between race or ethnicity and disease is not novel; </w:t>
      </w:r>
      <w:r w:rsidRPr="00463137">
        <w:rPr>
          <w:rStyle w:val="StyleUnderline"/>
        </w:rPr>
        <w:t>epidemic disease</w:t>
      </w:r>
      <w:r w:rsidRPr="00463137">
        <w:rPr>
          <w:sz w:val="16"/>
        </w:rPr>
        <w:t xml:space="preserve">, that is, </w:t>
      </w:r>
      <w:r w:rsidRPr="00463137">
        <w:rPr>
          <w:rStyle w:val="StyleUnderline"/>
        </w:rPr>
        <w:t>disease which threatens a society, invariably comes from “somewhere else</w:t>
      </w:r>
      <w:r w:rsidRPr="00463137">
        <w:rPr>
          <w:sz w:val="16"/>
        </w:rPr>
        <w:t xml:space="preserve">”12; plagues are “visitations”.13 Susan Sontag took the example of </w:t>
      </w:r>
      <w:r w:rsidRPr="00463137">
        <w:rPr>
          <w:rStyle w:val="StyleUnderline"/>
        </w:rPr>
        <w:t>syphilis</w:t>
      </w:r>
      <w:r w:rsidRPr="00463137">
        <w:rPr>
          <w:sz w:val="16"/>
        </w:rPr>
        <w:t xml:space="preserve">, which, when it began to sweep through Europe in the late fifteenth century </w:t>
      </w:r>
      <w:r w:rsidRPr="00463137">
        <w:rPr>
          <w:rStyle w:val="StyleUnderline"/>
        </w:rPr>
        <w:t xml:space="preserve">was the ‘French pox’ to the English, </w:t>
      </w:r>
      <w:proofErr w:type="spellStart"/>
      <w:r w:rsidRPr="00463137">
        <w:rPr>
          <w:rStyle w:val="StyleUnderline"/>
        </w:rPr>
        <w:t>morbus</w:t>
      </w:r>
      <w:proofErr w:type="spellEnd"/>
      <w:r w:rsidRPr="00463137">
        <w:rPr>
          <w:rStyle w:val="StyleUnderline"/>
        </w:rPr>
        <w:t xml:space="preserve"> </w:t>
      </w:r>
      <w:proofErr w:type="spellStart"/>
      <w:r w:rsidRPr="00463137">
        <w:rPr>
          <w:rStyle w:val="StyleUnderline"/>
        </w:rPr>
        <w:t>Germanicus</w:t>
      </w:r>
      <w:proofErr w:type="spellEnd"/>
      <w:r w:rsidRPr="00463137">
        <w:rPr>
          <w:rStyle w:val="StyleUnderline"/>
        </w:rPr>
        <w:t xml:space="preserve"> to the Parisians, the Naples sickness to the Florentines, the Chinese disease to the Japanese . . . there is a link between imagining disease and imagining foreignness. It lies perhaps in the very concept of wrong, which is</w:t>
      </w:r>
      <w:r w:rsidRPr="00463137">
        <w:rPr>
          <w:sz w:val="16"/>
        </w:rPr>
        <w:t xml:space="preserve"> archaically </w:t>
      </w:r>
      <w:r w:rsidRPr="00463137">
        <w:rPr>
          <w:rStyle w:val="StyleUnderline"/>
        </w:rPr>
        <w:t>identical with</w:t>
      </w:r>
      <w:r w:rsidRPr="00463137">
        <w:rPr>
          <w:sz w:val="16"/>
        </w:rPr>
        <w:t xml:space="preserve"> the non-us, </w:t>
      </w:r>
      <w:r w:rsidRPr="00463137">
        <w:rPr>
          <w:rStyle w:val="StyleUnderline"/>
        </w:rPr>
        <w:t>the alien. A polluting person is always wrong</w:t>
      </w:r>
      <w:r w:rsidRPr="00463137">
        <w:rPr>
          <w:sz w:val="16"/>
        </w:rPr>
        <w:t xml:space="preserve">, as Mary Douglas has observed. The inverse is also true: a person judged to be wrong is regarded as, at least potentially, a source of pollution.14 </w:t>
      </w:r>
      <w:r w:rsidRPr="00463137">
        <w:rPr>
          <w:rStyle w:val="StyleUnderline"/>
        </w:rPr>
        <w:t>The advent of modernity allowed the transformation of this association</w:t>
      </w:r>
      <w:r w:rsidRPr="00463137">
        <w:rPr>
          <w:sz w:val="16"/>
        </w:rPr>
        <w:t xml:space="preserve"> between ancestry and purity, and </w:t>
      </w:r>
      <w:r w:rsidRPr="000F3313">
        <w:rPr>
          <w:rStyle w:val="StyleUnderline"/>
          <w:highlight w:val="cyan"/>
        </w:rPr>
        <w:t>between disease and otherness, into a murderous rhetoric which motivated not only the mistreatment or expulsion of the Other, but their complete destruction.</w:t>
      </w:r>
    </w:p>
    <w:p w14:paraId="5E0D341C" w14:textId="77777777" w:rsidR="00C632FC" w:rsidRDefault="00C632FC" w:rsidP="00C632FC">
      <w:pPr>
        <w:rPr>
          <w:u w:val="single"/>
        </w:rPr>
      </w:pPr>
    </w:p>
    <w:p w14:paraId="3B94EEF6" w14:textId="77777777" w:rsidR="00C632FC" w:rsidRPr="00F97C53" w:rsidRDefault="00C632FC" w:rsidP="00C632FC">
      <w:pPr>
        <w:pStyle w:val="Heading4"/>
      </w:pPr>
      <w:r w:rsidRPr="00F97C53">
        <w:t>The alternative is a choir counter-narrative that challenges</w:t>
      </w:r>
      <w:r>
        <w:t xml:space="preserve"> traditional African disease discourse</w:t>
      </w:r>
    </w:p>
    <w:p w14:paraId="5BA03692" w14:textId="77777777" w:rsidR="00C632FC" w:rsidRDefault="00C632FC" w:rsidP="00C632FC">
      <w:pPr>
        <w:rPr>
          <w:rStyle w:val="Style13ptBold"/>
        </w:rPr>
      </w:pPr>
      <w:proofErr w:type="spellStart"/>
      <w:r>
        <w:rPr>
          <w:rStyle w:val="Style13ptBold"/>
        </w:rPr>
        <w:t>Okigbo</w:t>
      </w:r>
      <w:proofErr w:type="spellEnd"/>
      <w:r>
        <w:rPr>
          <w:rStyle w:val="Style13ptBold"/>
        </w:rPr>
        <w:t xml:space="preserve"> &amp; </w:t>
      </w:r>
      <w:proofErr w:type="spellStart"/>
      <w:r>
        <w:rPr>
          <w:rStyle w:val="Style13ptBold"/>
        </w:rPr>
        <w:t>Ezumah</w:t>
      </w:r>
      <w:proofErr w:type="spellEnd"/>
      <w:r>
        <w:rPr>
          <w:rStyle w:val="Style13ptBold"/>
        </w:rPr>
        <w:t xml:space="preserve"> ’10  </w:t>
      </w:r>
      <w:r w:rsidRPr="009F491D">
        <w:rPr>
          <w:rStyle w:val="Style13ptBold"/>
          <w:b w:val="0"/>
        </w:rPr>
        <w:t xml:space="preserve">- </w:t>
      </w:r>
      <w:r w:rsidRPr="00463137">
        <w:rPr>
          <w:sz w:val="16"/>
          <w:szCs w:val="16"/>
        </w:rPr>
        <w:t>Ethnomusicology and Africana Studies</w:t>
      </w:r>
      <w:r>
        <w:rPr>
          <w:sz w:val="16"/>
          <w:szCs w:val="16"/>
        </w:rPr>
        <w:t xml:space="preserve">, </w:t>
      </w:r>
      <w:r w:rsidRPr="00463137">
        <w:rPr>
          <w:sz w:val="16"/>
          <w:szCs w:val="16"/>
        </w:rPr>
        <w:t>University of Colorado &amp; Journalism and Mass Communications, Murray State University</w:t>
      </w:r>
      <w:r>
        <w:rPr>
          <w:sz w:val="16"/>
          <w:szCs w:val="16"/>
        </w:rPr>
        <w:t xml:space="preserve"> </w:t>
      </w:r>
      <w:r w:rsidRPr="00463137">
        <w:rPr>
          <w:sz w:val="16"/>
          <w:szCs w:val="16"/>
        </w:rPr>
        <w:t>s</w:t>
      </w:r>
      <w:r w:rsidRPr="00463137">
        <w:rPr>
          <w:rStyle w:val="Style13ptBold"/>
        </w:rPr>
        <w:t xml:space="preserve"> </w:t>
      </w:r>
      <w:r w:rsidRPr="00463137">
        <w:rPr>
          <w:sz w:val="16"/>
          <w:szCs w:val="16"/>
        </w:rPr>
        <w:t xml:space="preserve">(Austin &amp; </w:t>
      </w:r>
      <w:proofErr w:type="spellStart"/>
      <w:r w:rsidRPr="00463137">
        <w:rPr>
          <w:sz w:val="16"/>
          <w:szCs w:val="16"/>
        </w:rPr>
        <w:t>Bellarmine</w:t>
      </w:r>
      <w:proofErr w:type="spellEnd"/>
      <w:r w:rsidRPr="00463137">
        <w:rPr>
          <w:sz w:val="16"/>
          <w:szCs w:val="16"/>
        </w:rPr>
        <w:t>; Pre-10/26/15; Ethnomusicology and Africana Studies, University of Colorado &amp; Journalism and Mass Communications, Murray State University; Journal of Asian and African Studies, “Media Health Images of Africa and the Politics of Representation: A South African AIDS Choir Counter-Narrative,”</w:t>
      </w:r>
      <w:r>
        <w:rPr>
          <w:sz w:val="16"/>
          <w:szCs w:val="16"/>
        </w:rPr>
        <w:t xml:space="preserve"> Journal of Asian and African Studies,</w:t>
      </w:r>
      <w:r w:rsidRPr="00463137">
        <w:rPr>
          <w:sz w:val="16"/>
          <w:szCs w:val="16"/>
        </w:rPr>
        <w:t xml:space="preserve"> </w:t>
      </w:r>
      <w:hyperlink r:id="rId38" w:history="1">
        <w:r w:rsidRPr="00155F6F">
          <w:rPr>
            <w:rStyle w:val="Hyperlink"/>
            <w:sz w:val="16"/>
            <w:szCs w:val="16"/>
          </w:rPr>
          <w:t>http://jas.sagepub.com.proxy.lib.umich.edu/content/early/2015/10/23/0021909615608208.full.pdf+html)//RP</w:t>
        </w:r>
      </w:hyperlink>
    </w:p>
    <w:p w14:paraId="2C5A6BC3" w14:textId="77777777" w:rsidR="00C632FC" w:rsidRDefault="00C632FC" w:rsidP="00C632FC">
      <w:pPr>
        <w:rPr>
          <w:rStyle w:val="Style13ptBold"/>
        </w:rPr>
      </w:pPr>
    </w:p>
    <w:p w14:paraId="23E4E0D2" w14:textId="77777777" w:rsidR="00C632FC" w:rsidRPr="00F97C53" w:rsidRDefault="00C632FC" w:rsidP="00C632FC">
      <w:pPr>
        <w:rPr>
          <w:sz w:val="16"/>
          <w:szCs w:val="16"/>
        </w:rPr>
      </w:pPr>
    </w:p>
    <w:p w14:paraId="1E91AEFC" w14:textId="77777777" w:rsidR="00C632FC" w:rsidRPr="00463137" w:rsidRDefault="00C632FC" w:rsidP="00C632FC">
      <w:pPr>
        <w:rPr>
          <w:u w:val="single"/>
        </w:rPr>
      </w:pPr>
      <w:r w:rsidRPr="00F97C53">
        <w:rPr>
          <w:sz w:val="14"/>
        </w:rPr>
        <w:lastRenderedPageBreak/>
        <w:t xml:space="preserve">The </w:t>
      </w:r>
      <w:r w:rsidRPr="009F491D">
        <w:t>media images</w:t>
      </w:r>
      <w:r w:rsidRPr="009F491D">
        <w:rPr>
          <w:sz w:val="14"/>
        </w:rPr>
        <w:t xml:space="preserve"> referenced above </w:t>
      </w:r>
      <w:r w:rsidRPr="009F491D">
        <w:t>are not unprecedented</w:t>
      </w:r>
      <w:r w:rsidRPr="009F491D">
        <w:rPr>
          <w:sz w:val="14"/>
        </w:rPr>
        <w:t xml:space="preserve">. Rather </w:t>
      </w:r>
      <w:r w:rsidRPr="009F491D">
        <w:t xml:space="preserve">it has been a centuries-long practice, even in instances where diseases have been introduced into the African continent from Europe: for instance, smallpox </w:t>
      </w:r>
      <w:r w:rsidRPr="009F491D">
        <w:rPr>
          <w:sz w:val="14"/>
        </w:rPr>
        <w:t>(</w:t>
      </w:r>
      <w:proofErr w:type="spellStart"/>
      <w:r w:rsidRPr="009F491D">
        <w:rPr>
          <w:sz w:val="14"/>
        </w:rPr>
        <w:t>Theal</w:t>
      </w:r>
      <w:proofErr w:type="spellEnd"/>
      <w:r w:rsidRPr="009F491D">
        <w:rPr>
          <w:sz w:val="14"/>
        </w:rPr>
        <w:t xml:space="preserve">, 1899), </w:t>
      </w:r>
      <w:r w:rsidRPr="009F491D">
        <w:t>and the Spanish influenza</w:t>
      </w:r>
      <w:r w:rsidRPr="009F491D">
        <w:rPr>
          <w:sz w:val="14"/>
        </w:rPr>
        <w:t xml:space="preserve"> </w:t>
      </w:r>
      <w:r w:rsidRPr="00F97C53">
        <w:rPr>
          <w:sz w:val="14"/>
        </w:rPr>
        <w:t xml:space="preserve">of 1918 (Philips, 1990; Ranger, 1988). </w:t>
      </w:r>
      <w:r w:rsidRPr="00F97C53">
        <w:rPr>
          <w:u w:val="single"/>
        </w:rPr>
        <w:t>Mainstream</w:t>
      </w:r>
      <w:r w:rsidRPr="00F97C53">
        <w:rPr>
          <w:sz w:val="14"/>
        </w:rPr>
        <w:t xml:space="preserve"> media </w:t>
      </w:r>
      <w:r w:rsidRPr="0061775E">
        <w:rPr>
          <w:highlight w:val="cyan"/>
          <w:u w:val="single"/>
        </w:rPr>
        <w:t>accounts</w:t>
      </w:r>
      <w:r w:rsidRPr="00F97C53">
        <w:rPr>
          <w:u w:val="single"/>
        </w:rPr>
        <w:t xml:space="preserve"> tend </w:t>
      </w:r>
      <w:r w:rsidRPr="0061775E">
        <w:rPr>
          <w:highlight w:val="cyan"/>
          <w:u w:val="single"/>
        </w:rPr>
        <w:t>to present reductionist views whereby African bodies become equated with disease and helplessness</w:t>
      </w:r>
      <w:r w:rsidRPr="00F97C53">
        <w:rPr>
          <w:sz w:val="14"/>
        </w:rPr>
        <w:t xml:space="preserve">. </w:t>
      </w:r>
      <w:r w:rsidRPr="00F97C53">
        <w:rPr>
          <w:u w:val="single"/>
        </w:rPr>
        <w:t>A</w:t>
      </w:r>
      <w:r w:rsidRPr="00F97C53">
        <w:rPr>
          <w:sz w:val="14"/>
        </w:rPr>
        <w:t xml:space="preserve"> similar </w:t>
      </w:r>
      <w:r w:rsidRPr="0061775E">
        <w:rPr>
          <w:highlight w:val="cyan"/>
          <w:u w:val="single"/>
        </w:rPr>
        <w:t>reductionist approach to reporting would characterize African images of HIV/AIDS in Western media especially since the early 1990s, when suddenly the attention shifted from North America</w:t>
      </w:r>
      <w:r w:rsidRPr="00F97C53">
        <w:rPr>
          <w:u w:val="single"/>
        </w:rPr>
        <w:t>,</w:t>
      </w:r>
      <w:r w:rsidRPr="00F97C53">
        <w:rPr>
          <w:sz w:val="14"/>
        </w:rPr>
        <w:t xml:space="preserve"> where initially HIV/AIDS was associated with white homosexuals, </w:t>
      </w:r>
      <w:r w:rsidRPr="00F97C53">
        <w:rPr>
          <w:u w:val="single"/>
        </w:rPr>
        <w:t>to Africa as the epicenter of the global AIDS pandemic</w:t>
      </w:r>
      <w:r w:rsidRPr="00F97C53">
        <w:rPr>
          <w:sz w:val="14"/>
        </w:rPr>
        <w:t xml:space="preserve">. The </w:t>
      </w:r>
      <w:r w:rsidRPr="00F97C53">
        <w:rPr>
          <w:u w:val="single"/>
        </w:rPr>
        <w:t xml:space="preserve">representations are characterized by </w:t>
      </w:r>
      <w:r w:rsidRPr="00F97C53">
        <w:rPr>
          <w:sz w:val="14"/>
        </w:rPr>
        <w:t xml:space="preserve">what health sociologist Paula </w:t>
      </w:r>
      <w:proofErr w:type="spellStart"/>
      <w:r w:rsidRPr="00F97C53">
        <w:rPr>
          <w:sz w:val="14"/>
        </w:rPr>
        <w:t>Treichler</w:t>
      </w:r>
      <w:proofErr w:type="spellEnd"/>
      <w:r w:rsidRPr="00F97C53">
        <w:rPr>
          <w:sz w:val="14"/>
        </w:rPr>
        <w:t xml:space="preserve"> described as “</w:t>
      </w:r>
      <w:r w:rsidRPr="009F491D">
        <w:rPr>
          <w:u w:val="single"/>
        </w:rPr>
        <w:t>Eurocentric, biased, doomsday Western AIDS coverage</w:t>
      </w:r>
      <w:r w:rsidRPr="00F97C53">
        <w:rPr>
          <w:sz w:val="14"/>
        </w:rPr>
        <w:t xml:space="preserve">” (1999: 209). In this media coverage, </w:t>
      </w:r>
      <w:r w:rsidRPr="00F97C53">
        <w:rPr>
          <w:u w:val="single"/>
        </w:rPr>
        <w:t xml:space="preserve">Africans at large are cast in the light as </w:t>
      </w:r>
      <w:r w:rsidRPr="009F491D">
        <w:rPr>
          <w:u w:val="single"/>
        </w:rPr>
        <w:t>passive recipients of external aid; too ignorant, too poor</w:t>
      </w:r>
      <w:r w:rsidRPr="00F97C53">
        <w:rPr>
          <w:u w:val="single"/>
        </w:rPr>
        <w:t xml:space="preserve"> and so unsophisticated to understand how to deal with the HIV/AIDS and other epidemics</w:t>
      </w:r>
      <w:r w:rsidRPr="00F97C53">
        <w:rPr>
          <w:sz w:val="14"/>
        </w:rPr>
        <w:t xml:space="preserve">. </w:t>
      </w:r>
      <w:r w:rsidRPr="00F97C53">
        <w:rPr>
          <w:u w:val="single"/>
        </w:rPr>
        <w:t>They echo thus “The White Man’s Burden</w:t>
      </w:r>
      <w:r w:rsidRPr="00F97C53">
        <w:rPr>
          <w:sz w:val="14"/>
        </w:rPr>
        <w:t xml:space="preserve">” theme of Rudyard Kipling’s 1899 poem, which has been </w:t>
      </w:r>
      <w:r w:rsidRPr="00F97C53">
        <w:rPr>
          <w:u w:val="single"/>
        </w:rPr>
        <w:t xml:space="preserve">widely </w:t>
      </w:r>
      <w:r w:rsidRPr="0061775E">
        <w:rPr>
          <w:highlight w:val="cyan"/>
          <w:u w:val="single"/>
        </w:rPr>
        <w:t>interpreted as depicting Africans and other non-Europeans as lacking in intellectual capacity,</w:t>
      </w:r>
      <w:r w:rsidRPr="00F97C53">
        <w:rPr>
          <w:u w:val="single"/>
        </w:rPr>
        <w:t xml:space="preserve"> who therefore need the enlightened Europeans to lift them out of their social and cultural sorry states</w:t>
      </w:r>
      <w:r w:rsidRPr="00F97C53">
        <w:rPr>
          <w:sz w:val="14"/>
        </w:rPr>
        <w:t xml:space="preserve">. The implication is that </w:t>
      </w:r>
      <w:r w:rsidRPr="00F97C53">
        <w:rPr>
          <w:u w:val="single"/>
        </w:rPr>
        <w:t>Westerners maintain a</w:t>
      </w:r>
      <w:r w:rsidRPr="00F97C53">
        <w:rPr>
          <w:sz w:val="14"/>
        </w:rPr>
        <w:t xml:space="preserve"> National Geographic </w:t>
      </w:r>
      <w:r w:rsidRPr="009F491D">
        <w:rPr>
          <w:u w:val="single"/>
        </w:rPr>
        <w:t>image of their African counterparts</w:t>
      </w:r>
      <w:r w:rsidRPr="00F97C53">
        <w:rPr>
          <w:u w:val="single"/>
        </w:rPr>
        <w:t xml:space="preserve"> and which in turn shape public policies and Western response to disease epidemic in Africa</w:t>
      </w:r>
      <w:r w:rsidRPr="00F97C53">
        <w:rPr>
          <w:sz w:val="14"/>
        </w:rPr>
        <w:t xml:space="preserve"> (</w:t>
      </w:r>
      <w:proofErr w:type="spellStart"/>
      <w:r w:rsidRPr="00F97C53">
        <w:rPr>
          <w:sz w:val="14"/>
        </w:rPr>
        <w:t>Schraeder</w:t>
      </w:r>
      <w:proofErr w:type="spellEnd"/>
      <w:r w:rsidRPr="00F97C53">
        <w:rPr>
          <w:sz w:val="14"/>
        </w:rPr>
        <w:t xml:space="preserve"> and Endless, 1998: 29). While this style of media coverage of Africa has received broad scholarly criticism, </w:t>
      </w:r>
      <w:r w:rsidRPr="009F491D">
        <w:rPr>
          <w:u w:val="single"/>
        </w:rPr>
        <w:t>what has been missing in the discourse is Africans’ ways of engaging in the conversations on global health</w:t>
      </w:r>
      <w:r w:rsidRPr="009F491D">
        <w:rPr>
          <w:sz w:val="14"/>
        </w:rPr>
        <w:t>.</w:t>
      </w:r>
      <w:r w:rsidRPr="00F97C53">
        <w:rPr>
          <w:sz w:val="14"/>
        </w:rPr>
        <w:t xml:space="preserve"> Using the case study of the </w:t>
      </w:r>
      <w:proofErr w:type="spellStart"/>
      <w:r w:rsidRPr="00F97C53">
        <w:rPr>
          <w:sz w:val="14"/>
        </w:rPr>
        <w:t>Siphithemba</w:t>
      </w:r>
      <w:proofErr w:type="spellEnd"/>
      <w:r w:rsidRPr="00F97C53">
        <w:rPr>
          <w:sz w:val="14"/>
        </w:rPr>
        <w:t xml:space="preserve"> Choir, a HIV/AIDS support and choir group at the McCord Hospital in Durban, South Africa, we suggest that the choir provides a counter-narrative that dispels the doomsday, coffin-bound health representations of Africa in Western media. We examine the group’s operation of income-generating projects, their use of music and dance, and </w:t>
      </w:r>
      <w:r w:rsidRPr="00F97C53">
        <w:rPr>
          <w:u w:val="single"/>
        </w:rPr>
        <w:t>the nature of the choir’s interaction with the Western biomedical scientists</w:t>
      </w:r>
      <w:r w:rsidRPr="00F97C53">
        <w:rPr>
          <w:sz w:val="14"/>
        </w:rPr>
        <w:t xml:space="preserve"> in on-going research on AIDS treatment. </w:t>
      </w:r>
      <w:r w:rsidRPr="00F97C53">
        <w:rPr>
          <w:u w:val="single"/>
        </w:rPr>
        <w:t xml:space="preserve">Drawing equally from interviews with choir members, we argue that </w:t>
      </w:r>
      <w:proofErr w:type="spellStart"/>
      <w:r w:rsidRPr="00F97C53">
        <w:rPr>
          <w:u w:val="single"/>
        </w:rPr>
        <w:t>Siphithemba</w:t>
      </w:r>
      <w:proofErr w:type="spellEnd"/>
      <w:r w:rsidRPr="00F97C53">
        <w:rPr>
          <w:u w:val="single"/>
        </w:rPr>
        <w:t xml:space="preserve"> </w:t>
      </w:r>
      <w:r w:rsidRPr="009F491D">
        <w:rPr>
          <w:u w:val="single"/>
        </w:rPr>
        <w:t>Choir’s story is a narrative of self-representation</w:t>
      </w:r>
      <w:r w:rsidRPr="00F97C53">
        <w:rPr>
          <w:u w:val="single"/>
        </w:rPr>
        <w:t xml:space="preserve">, aimed at first subverting the </w:t>
      </w:r>
      <w:r w:rsidRPr="009F491D">
        <w:rPr>
          <w:u w:val="single"/>
        </w:rPr>
        <w:t>appropriation of their story by the scientific community who showcase them as their (medical scientists) accomplishment, and second, countering the helpless image</w:t>
      </w:r>
      <w:r w:rsidRPr="00F97C53">
        <w:rPr>
          <w:u w:val="single"/>
        </w:rPr>
        <w:t xml:space="preserve"> of them that is often misrepresented in mainstream media using the platform of music and performances</w:t>
      </w:r>
      <w:r w:rsidRPr="00F97C53">
        <w:rPr>
          <w:sz w:val="14"/>
        </w:rPr>
        <w:t xml:space="preserve">. Furthermore, </w:t>
      </w:r>
      <w:r w:rsidRPr="00F97C53">
        <w:rPr>
          <w:u w:val="single"/>
        </w:rPr>
        <w:t xml:space="preserve">a brief examination of the contextual encounters of the choir with American audiences also suggests that the </w:t>
      </w:r>
      <w:r w:rsidRPr="009F491D">
        <w:t>members have a consciousness of themselves as engaging in the campaign of counter-narrative</w:t>
      </w:r>
      <w:r w:rsidRPr="009F491D">
        <w:rPr>
          <w:u w:val="single"/>
        </w:rPr>
        <w:t xml:space="preserve"> to the often one-directional HIV/AIDS discourse</w:t>
      </w:r>
      <w:r w:rsidRPr="009F491D">
        <w:rPr>
          <w:sz w:val="14"/>
        </w:rPr>
        <w:t>.</w:t>
      </w:r>
      <w:r>
        <w:rPr>
          <w:sz w:val="14"/>
        </w:rPr>
        <w:t xml:space="preserve"> </w:t>
      </w:r>
      <w:r>
        <w:rPr>
          <w:u w:val="single"/>
        </w:rPr>
        <w:t xml:space="preserve"> </w:t>
      </w:r>
    </w:p>
    <w:p w14:paraId="15D48707" w14:textId="77777777" w:rsidR="00661720" w:rsidRPr="00F97C53" w:rsidRDefault="00661720" w:rsidP="00661720">
      <w:pPr>
        <w:pStyle w:val="Heading3"/>
      </w:pPr>
      <w:r w:rsidRPr="00F97C53">
        <w:lastRenderedPageBreak/>
        <w:t xml:space="preserve">2NC – FW </w:t>
      </w:r>
    </w:p>
    <w:p w14:paraId="154CCE8B" w14:textId="77777777" w:rsidR="00661720" w:rsidRPr="00F97C53" w:rsidRDefault="00661720" w:rsidP="00661720">
      <w:pPr>
        <w:pStyle w:val="Heading4"/>
      </w:pPr>
      <w:r w:rsidRPr="00F97C53">
        <w:t>Asking epistemological questions comes first – it shapes policymaking</w:t>
      </w:r>
    </w:p>
    <w:p w14:paraId="0F0C1B0B" w14:textId="3DB7BDCA" w:rsidR="00661720" w:rsidRDefault="00661720" w:rsidP="00661720">
      <w:pPr>
        <w:rPr>
          <w:rFonts w:eastAsia="Calibri"/>
          <w:sz w:val="16"/>
          <w:szCs w:val="16"/>
        </w:rPr>
      </w:pPr>
      <w:r w:rsidRPr="00F97C53">
        <w:rPr>
          <w:rStyle w:val="Style13ptBold"/>
        </w:rPr>
        <w:t>Reus-</w:t>
      </w:r>
      <w:proofErr w:type="spellStart"/>
      <w:r w:rsidRPr="00F97C53">
        <w:rPr>
          <w:rStyle w:val="Style13ptBold"/>
        </w:rPr>
        <w:t>Smit</w:t>
      </w:r>
      <w:proofErr w:type="spellEnd"/>
      <w:r w:rsidRPr="00F97C53">
        <w:rPr>
          <w:rStyle w:val="Style13ptBold"/>
        </w:rPr>
        <w:t xml:space="preserve"> 12</w:t>
      </w:r>
      <w:r>
        <w:rPr>
          <w:rFonts w:eastAsia="Calibri"/>
          <w:b/>
        </w:rPr>
        <w:t xml:space="preserve"> -</w:t>
      </w:r>
      <w:r w:rsidRPr="00F97C53">
        <w:rPr>
          <w:rFonts w:eastAsia="Calibri"/>
          <w:b/>
        </w:rPr>
        <w:t xml:space="preserve"> </w:t>
      </w:r>
      <w:r w:rsidRPr="00661720">
        <w:rPr>
          <w:rStyle w:val="Style13ptBold"/>
          <w:b w:val="0"/>
        </w:rPr>
        <w:t>Professor of International Relations, European University Institute, Florence</w:t>
      </w:r>
      <w:r w:rsidRPr="00F97C53">
        <w:rPr>
          <w:rFonts w:eastAsia="Calibri"/>
          <w:b/>
        </w:rPr>
        <w:t xml:space="preserve"> </w:t>
      </w:r>
      <w:r>
        <w:rPr>
          <w:rFonts w:eastAsia="Calibri"/>
          <w:sz w:val="16"/>
          <w:szCs w:val="16"/>
        </w:rPr>
        <w:t xml:space="preserve">(Christian, </w:t>
      </w:r>
      <w:r w:rsidRPr="00F97C53">
        <w:rPr>
          <w:rFonts w:eastAsia="Calibri"/>
          <w:sz w:val="16"/>
          <w:szCs w:val="16"/>
        </w:rPr>
        <w:t>“International Relations, I</w:t>
      </w:r>
      <w:r>
        <w:rPr>
          <w:rFonts w:eastAsia="Calibri"/>
          <w:sz w:val="16"/>
          <w:szCs w:val="16"/>
        </w:rPr>
        <w:t xml:space="preserve">rrelevant? Don’t Blame Theory,” </w:t>
      </w:r>
      <w:r w:rsidRPr="00F97C53">
        <w:rPr>
          <w:rFonts w:eastAsia="Calibri"/>
          <w:sz w:val="16"/>
          <w:szCs w:val="16"/>
        </w:rPr>
        <w:t>Millennium - Journal of International Studies</w:t>
      </w:r>
      <w:r>
        <w:rPr>
          <w:rFonts w:eastAsia="Calibri"/>
          <w:sz w:val="16"/>
          <w:szCs w:val="16"/>
        </w:rPr>
        <w:t>,</w:t>
      </w:r>
      <w:r w:rsidRPr="00F97C53">
        <w:rPr>
          <w:rFonts w:eastAsia="Calibri"/>
          <w:sz w:val="16"/>
          <w:szCs w:val="16"/>
        </w:rPr>
        <w:t xml:space="preserve"> June</w:t>
      </w:r>
      <w:r>
        <w:rPr>
          <w:rFonts w:eastAsia="Calibri"/>
          <w:sz w:val="16"/>
          <w:szCs w:val="16"/>
        </w:rPr>
        <w:t xml:space="preserve"> 2012, Vol. 40, No. 3, 525-540) //RP</w:t>
      </w:r>
    </w:p>
    <w:p w14:paraId="4278229C" w14:textId="0825D91A" w:rsidR="00661720" w:rsidRDefault="00661720" w:rsidP="00D66C7A">
      <w:r w:rsidRPr="00F97C53">
        <w:rPr>
          <w:rFonts w:eastAsia="Calibri"/>
          <w:sz w:val="14"/>
        </w:rPr>
        <w:t xml:space="preserve">However widespread it might be, </w:t>
      </w:r>
      <w:r w:rsidRPr="00F97C53">
        <w:rPr>
          <w:rFonts w:eastAsia="Calibri"/>
          <w:bCs/>
          <w:u w:val="single"/>
        </w:rPr>
        <w:t xml:space="preserve">the </w:t>
      </w:r>
      <w:r w:rsidRPr="002527BB">
        <w:rPr>
          <w:rFonts w:eastAsia="Calibri"/>
          <w:bCs/>
          <w:highlight w:val="cyan"/>
          <w:u w:val="single"/>
        </w:rPr>
        <w:t>notion</w:t>
      </w:r>
      <w:r w:rsidRPr="00F97C53">
        <w:rPr>
          <w:rFonts w:eastAsia="Calibri"/>
          <w:bCs/>
          <w:u w:val="single"/>
        </w:rPr>
        <w:t xml:space="preserve"> that </w:t>
      </w:r>
      <w:r w:rsidRPr="002527BB">
        <w:rPr>
          <w:rFonts w:eastAsia="Calibri"/>
          <w:bCs/>
          <w:highlight w:val="cyan"/>
          <w:u w:val="single"/>
        </w:rPr>
        <w:t xml:space="preserve">IR’s lack of practical relevance stems from excessive </w:t>
      </w:r>
      <w:proofErr w:type="spellStart"/>
      <w:r w:rsidRPr="002527BB">
        <w:rPr>
          <w:rFonts w:eastAsia="Calibri"/>
          <w:bCs/>
          <w:highlight w:val="cyan"/>
          <w:u w:val="single"/>
        </w:rPr>
        <w:t>theorising</w:t>
      </w:r>
      <w:proofErr w:type="spellEnd"/>
      <w:r w:rsidRPr="00F97C53">
        <w:rPr>
          <w:rFonts w:eastAsia="Calibri"/>
          <w:bCs/>
          <w:u w:val="single"/>
        </w:rPr>
        <w:t xml:space="preserve"> rests more on vigorous assertion than weighty evidence</w:t>
      </w:r>
      <w:r w:rsidRPr="00F97C53">
        <w:rPr>
          <w:rFonts w:eastAsia="Calibri"/>
          <w:sz w:val="14"/>
        </w:rPr>
        <w:t xml:space="preserve">. As noted above, </w:t>
      </w:r>
      <w:r w:rsidRPr="002527BB">
        <w:rPr>
          <w:rFonts w:eastAsia="Calibri"/>
          <w:bCs/>
          <w:highlight w:val="cyan"/>
          <w:u w:val="single"/>
        </w:rPr>
        <w:t>we lack good data</w:t>
      </w:r>
      <w:r w:rsidRPr="00F97C53">
        <w:rPr>
          <w:rFonts w:eastAsia="Calibri"/>
          <w:bCs/>
          <w:u w:val="single"/>
        </w:rPr>
        <w:t xml:space="preserve"> on the field’s practical relevance</w:t>
      </w:r>
      <w:r w:rsidRPr="00F97C53">
        <w:rPr>
          <w:rFonts w:eastAsia="Calibri"/>
          <w:sz w:val="14"/>
        </w:rPr>
        <w:t xml:space="preserve">, and the difficulties establishing appropriate measures are all too apparent in the fraught attempts by several governments to quantify the impact of the humanities and social sciences more generally. Beyond this, though, </w:t>
      </w:r>
      <w:r w:rsidRPr="00F97C53">
        <w:rPr>
          <w:rFonts w:eastAsia="Calibri"/>
          <w:bCs/>
          <w:u w:val="single"/>
        </w:rPr>
        <w:t xml:space="preserve">we </w:t>
      </w:r>
      <w:r w:rsidRPr="002527BB">
        <w:rPr>
          <w:rFonts w:eastAsia="Calibri"/>
          <w:bCs/>
          <w:highlight w:val="cyan"/>
          <w:u w:val="single"/>
        </w:rPr>
        <w:t xml:space="preserve">lack any </w:t>
      </w:r>
      <w:r w:rsidRPr="002527BB">
        <w:rPr>
          <w:highlight w:val="cyan"/>
          <w:u w:val="single"/>
        </w:rPr>
        <w:t>credible evidence</w:t>
      </w:r>
      <w:r w:rsidRPr="00F97C53">
        <w:rPr>
          <w:rFonts w:eastAsia="Calibri"/>
          <w:bCs/>
          <w:u w:val="single"/>
        </w:rPr>
        <w:t xml:space="preserve"> </w:t>
      </w:r>
      <w:r w:rsidRPr="002527BB">
        <w:rPr>
          <w:rFonts w:eastAsia="Calibri"/>
          <w:bCs/>
          <w:highlight w:val="cyan"/>
          <w:u w:val="single"/>
        </w:rPr>
        <w:t>that</w:t>
      </w:r>
      <w:r w:rsidRPr="00F97C53">
        <w:rPr>
          <w:rFonts w:eastAsia="Calibri"/>
          <w:bCs/>
          <w:u w:val="single"/>
        </w:rPr>
        <w:t xml:space="preserve"> any </w:t>
      </w:r>
      <w:r w:rsidRPr="002527BB">
        <w:rPr>
          <w:rFonts w:eastAsia="Calibri"/>
          <w:bCs/>
          <w:highlight w:val="cyan"/>
          <w:u w:val="single"/>
        </w:rPr>
        <w:t>fluctuations in the field’s relevance</w:t>
      </w:r>
      <w:r w:rsidRPr="00F97C53">
        <w:rPr>
          <w:rFonts w:eastAsia="Calibri"/>
          <w:bCs/>
          <w:u w:val="single"/>
        </w:rPr>
        <w:t xml:space="preserve"> are due to</w:t>
      </w:r>
      <w:r w:rsidRPr="00F97C53">
        <w:rPr>
          <w:rFonts w:eastAsia="Calibri"/>
          <w:sz w:val="14"/>
        </w:rPr>
        <w:t xml:space="preserve"> more or less high </w:t>
      </w:r>
      <w:r w:rsidRPr="00F97C53">
        <w:rPr>
          <w:rFonts w:eastAsia="Calibri"/>
          <w:bCs/>
          <w:u w:val="single"/>
        </w:rPr>
        <w:t>theory</w:t>
      </w:r>
      <w:r w:rsidRPr="00F97C53">
        <w:rPr>
          <w:rFonts w:eastAsia="Calibri"/>
          <w:sz w:val="14"/>
        </w:rPr>
        <w:t xml:space="preserve">. We hear that policymakers complain of not being able to understand or apply much that appears in our leading journals, but it is unclear why we should be any more concerned about this than physicists or economists, who take theory, even high theory, to be the bedrock of advancement in knowledge. Moreover, </w:t>
      </w:r>
      <w:r w:rsidRPr="00F97C53">
        <w:rPr>
          <w:rFonts w:eastAsia="Calibri"/>
          <w:bCs/>
          <w:u w:val="single"/>
        </w:rPr>
        <w:t>there is now a wealth of research</w:t>
      </w:r>
      <w:r w:rsidRPr="00F97C53">
        <w:rPr>
          <w:rFonts w:eastAsia="Calibri"/>
          <w:sz w:val="14"/>
        </w:rPr>
        <w:t xml:space="preserve">, inside and outside IR, </w:t>
      </w:r>
      <w:r w:rsidRPr="00F97C53">
        <w:rPr>
          <w:rFonts w:eastAsia="Calibri"/>
          <w:bCs/>
          <w:u w:val="single"/>
        </w:rPr>
        <w:t>that shows that policy communities are not open epistemic or cognitive realms</w:t>
      </w:r>
      <w:r w:rsidRPr="00F97C53">
        <w:rPr>
          <w:rFonts w:eastAsia="Calibri"/>
          <w:sz w:val="14"/>
        </w:rPr>
        <w:t>, simply awaiting well-communicated, non-</w:t>
      </w:r>
      <w:proofErr w:type="spellStart"/>
      <w:r w:rsidRPr="00F97C53">
        <w:rPr>
          <w:rFonts w:eastAsia="Calibri"/>
          <w:sz w:val="14"/>
        </w:rPr>
        <w:t>jargonistic</w:t>
      </w:r>
      <w:proofErr w:type="spellEnd"/>
      <w:r w:rsidRPr="00F97C53">
        <w:rPr>
          <w:rFonts w:eastAsia="Calibri"/>
          <w:sz w:val="14"/>
        </w:rPr>
        <w:t xml:space="preserve"> knowledge – </w:t>
      </w:r>
      <w:r w:rsidRPr="00F97C53">
        <w:rPr>
          <w:rFonts w:eastAsia="Calibri"/>
          <w:bCs/>
          <w:u w:val="single"/>
        </w:rPr>
        <w:t>they are bureaucracies, deeply susceptible to groupthink</w:t>
      </w:r>
      <w:r w:rsidRPr="00F97C53">
        <w:rPr>
          <w:rFonts w:eastAsia="Calibri"/>
          <w:sz w:val="14"/>
        </w:rPr>
        <w:t xml:space="preserve">, that filter information through their own intersubjective frames. 10 Beyond this, however, there are good reasons to believe that </w:t>
      </w:r>
      <w:r w:rsidRPr="00F97C53">
        <w:rPr>
          <w:rFonts w:eastAsia="Calibri"/>
          <w:bCs/>
          <w:u w:val="single"/>
        </w:rPr>
        <w:t xml:space="preserve">precisely the </w:t>
      </w:r>
      <w:r w:rsidRPr="002527BB">
        <w:rPr>
          <w:rFonts w:eastAsia="Calibri"/>
          <w:bCs/>
          <w:highlight w:val="cyan"/>
          <w:u w:val="single"/>
        </w:rPr>
        <w:t>reverse of the theory versus relevance</w:t>
      </w:r>
      <w:r w:rsidRPr="00F97C53">
        <w:rPr>
          <w:rFonts w:eastAsia="Calibri"/>
          <w:bCs/>
          <w:u w:val="single"/>
        </w:rPr>
        <w:t xml:space="preserve"> </w:t>
      </w:r>
      <w:r w:rsidRPr="002527BB">
        <w:rPr>
          <w:rFonts w:eastAsia="Calibri"/>
          <w:bCs/>
          <w:highlight w:val="cyan"/>
          <w:u w:val="single"/>
        </w:rPr>
        <w:t>thesis might be true</w:t>
      </w:r>
      <w:r w:rsidRPr="00F97C53">
        <w:rPr>
          <w:rFonts w:eastAsia="Calibri"/>
          <w:sz w:val="14"/>
        </w:rPr>
        <w:t xml:space="preserve">; that </w:t>
      </w:r>
      <w:r w:rsidRPr="00F97C53">
        <w:rPr>
          <w:rFonts w:eastAsia="Calibri"/>
          <w:bCs/>
          <w:u w:val="single"/>
        </w:rPr>
        <w:t xml:space="preserve">theoretical inquiry may be a </w:t>
      </w:r>
      <w:r w:rsidRPr="00661720">
        <w:rPr>
          <w:u w:val="single"/>
        </w:rPr>
        <w:t>necessary prerequisite</w:t>
      </w:r>
      <w:r w:rsidRPr="00F97C53">
        <w:rPr>
          <w:rFonts w:eastAsia="Calibri"/>
          <w:bCs/>
          <w:u w:val="single"/>
        </w:rPr>
        <w:t xml:space="preserve"> for the generation of practically relevant knowledge</w:t>
      </w:r>
      <w:r w:rsidRPr="00F97C53">
        <w:rPr>
          <w:rFonts w:eastAsia="Calibri"/>
          <w:sz w:val="14"/>
        </w:rPr>
        <w:t xml:space="preserve">. I will focus here on the value of </w:t>
      </w:r>
      <w:proofErr w:type="spellStart"/>
      <w:r w:rsidRPr="00F97C53">
        <w:rPr>
          <w:rFonts w:eastAsia="Calibri"/>
          <w:sz w:val="14"/>
        </w:rPr>
        <w:t>metatheory</w:t>
      </w:r>
      <w:proofErr w:type="spellEnd"/>
      <w:r w:rsidRPr="00F97C53">
        <w:rPr>
          <w:rFonts w:eastAsia="Calibri"/>
          <w:sz w:val="14"/>
        </w:rPr>
        <w:t xml:space="preserve">, as this attracts most contemporary criticism and would appear the most difficult of theoretical forms to defend. </w:t>
      </w:r>
      <w:proofErr w:type="spellStart"/>
      <w:r w:rsidRPr="00F97C53">
        <w:rPr>
          <w:rFonts w:eastAsia="Calibri"/>
          <w:sz w:val="14"/>
        </w:rPr>
        <w:t>Metatheories</w:t>
      </w:r>
      <w:proofErr w:type="spellEnd"/>
      <w:r w:rsidRPr="00F97C53">
        <w:rPr>
          <w:rFonts w:eastAsia="Calibri"/>
          <w:sz w:val="14"/>
        </w:rPr>
        <w:t xml:space="preserve"> take other theories as their subject. Indeed, their precepts establish the conditions of possibility for second-order theories. In general, </w:t>
      </w:r>
      <w:proofErr w:type="spellStart"/>
      <w:r w:rsidRPr="00F97C53">
        <w:rPr>
          <w:rFonts w:eastAsia="Calibri"/>
          <w:sz w:val="14"/>
        </w:rPr>
        <w:t>metatheories</w:t>
      </w:r>
      <w:proofErr w:type="spellEnd"/>
      <w:r w:rsidRPr="00F97C53">
        <w:rPr>
          <w:rFonts w:eastAsia="Calibri"/>
          <w:sz w:val="14"/>
        </w:rPr>
        <w:t xml:space="preserve"> divide into three broad categories: epistemology, ontology and meta-ethics. The first concerns the nature, validity and acquisition of knowledge; the second, the nature of being (what can be said to exist, how things might be </w:t>
      </w:r>
      <w:proofErr w:type="spellStart"/>
      <w:r w:rsidRPr="00F97C53">
        <w:rPr>
          <w:rFonts w:eastAsia="Calibri"/>
          <w:sz w:val="14"/>
        </w:rPr>
        <w:t>categorised</w:t>
      </w:r>
      <w:proofErr w:type="spellEnd"/>
      <w:r w:rsidRPr="00F97C53">
        <w:rPr>
          <w:rFonts w:eastAsia="Calibri"/>
          <w:sz w:val="14"/>
        </w:rPr>
        <w:t xml:space="preserve"> and how they stand in relation to one another); and the third, the nature of right and wrong, what constitutes moral argument, and how moral arguments might be sustained. Second-order theories are constructed within, and on the basis of, assumptions formulated at the </w:t>
      </w:r>
      <w:proofErr w:type="spellStart"/>
      <w:r w:rsidRPr="00F97C53">
        <w:rPr>
          <w:rFonts w:eastAsia="Calibri"/>
          <w:sz w:val="14"/>
        </w:rPr>
        <w:t>metatheoretical</w:t>
      </w:r>
      <w:proofErr w:type="spellEnd"/>
      <w:r w:rsidRPr="00F97C53">
        <w:rPr>
          <w:rFonts w:eastAsia="Calibri"/>
          <w:sz w:val="14"/>
        </w:rPr>
        <w:t xml:space="preserve"> level. </w:t>
      </w:r>
      <w:r w:rsidRPr="002527BB">
        <w:rPr>
          <w:rFonts w:eastAsia="Calibri"/>
          <w:bCs/>
          <w:highlight w:val="cyan"/>
          <w:u w:val="single"/>
        </w:rPr>
        <w:t>Epistemological assumptions</w:t>
      </w:r>
      <w:r w:rsidRPr="00F97C53">
        <w:rPr>
          <w:rFonts w:eastAsia="Calibri"/>
          <w:sz w:val="14"/>
        </w:rPr>
        <w:t xml:space="preserve"> about what constitutes legitimate knowledge and how it is legitimately acquired </w:t>
      </w:r>
      <w:r w:rsidRPr="002527BB">
        <w:rPr>
          <w:rFonts w:eastAsia="Calibri"/>
          <w:bCs/>
          <w:highlight w:val="cyan"/>
          <w:u w:val="single"/>
        </w:rPr>
        <w:t>delimit</w:t>
      </w:r>
      <w:r w:rsidRPr="00F97C53">
        <w:rPr>
          <w:rFonts w:eastAsia="Calibri"/>
          <w:bCs/>
          <w:u w:val="single"/>
        </w:rPr>
        <w:t xml:space="preserve"> the </w:t>
      </w:r>
      <w:r w:rsidRPr="002527BB">
        <w:rPr>
          <w:rFonts w:eastAsia="Calibri"/>
          <w:bCs/>
          <w:highlight w:val="cyan"/>
          <w:u w:val="single"/>
        </w:rPr>
        <w:t>questions we ask</w:t>
      </w:r>
      <w:r w:rsidRPr="00F97C53">
        <w:rPr>
          <w:rFonts w:eastAsia="Calibri"/>
          <w:bCs/>
          <w:u w:val="single"/>
        </w:rPr>
        <w:t xml:space="preserve"> </w:t>
      </w:r>
      <w:r w:rsidRPr="002527BB">
        <w:rPr>
          <w:rFonts w:eastAsia="Calibri"/>
          <w:bCs/>
          <w:highlight w:val="cyan"/>
          <w:u w:val="single"/>
        </w:rPr>
        <w:t>and</w:t>
      </w:r>
      <w:r w:rsidRPr="00F97C53">
        <w:rPr>
          <w:rFonts w:eastAsia="Calibri"/>
          <w:bCs/>
          <w:u w:val="single"/>
        </w:rPr>
        <w:t xml:space="preserve"> the </w:t>
      </w:r>
      <w:r w:rsidRPr="002527BB">
        <w:rPr>
          <w:rFonts w:eastAsia="Calibri"/>
          <w:bCs/>
          <w:highlight w:val="cyan"/>
          <w:u w:val="single"/>
        </w:rPr>
        <w:t>kinds of info</w:t>
      </w:r>
      <w:r w:rsidRPr="00F97C53">
        <w:rPr>
          <w:rFonts w:eastAsia="Calibri"/>
          <w:bCs/>
          <w:u w:val="single"/>
        </w:rPr>
        <w:t>rmation we can enlist in answering them</w:t>
      </w:r>
      <w:r w:rsidRPr="00F97C53">
        <w:rPr>
          <w:rFonts w:eastAsia="Calibri"/>
          <w:sz w:val="14"/>
        </w:rPr>
        <w:t xml:space="preserve">. 11 </w:t>
      </w:r>
      <w:r w:rsidRPr="00F97C53">
        <w:rPr>
          <w:rFonts w:eastAsia="Calibri"/>
          <w:bCs/>
          <w:u w:val="single"/>
        </w:rPr>
        <w:t>Can social scientists ask normative questions?</w:t>
      </w:r>
      <w:r w:rsidRPr="00F97C53">
        <w:rPr>
          <w:rFonts w:eastAsia="Calibri"/>
          <w:sz w:val="14"/>
        </w:rPr>
        <w:t xml:space="preserve"> Is literature a valid source of social-scientific knowledge? </w:t>
      </w:r>
      <w:r w:rsidRPr="00F97C53">
        <w:rPr>
          <w:rFonts w:eastAsia="Calibri"/>
          <w:bCs/>
          <w:u w:val="single"/>
        </w:rPr>
        <w:t>Ontological assumptions</w:t>
      </w:r>
      <w:r w:rsidRPr="00F97C53">
        <w:rPr>
          <w:rFonts w:eastAsia="Calibri"/>
          <w:sz w:val="14"/>
        </w:rPr>
        <w:t xml:space="preserve"> about the nature and distinctiveness of the social universe </w:t>
      </w:r>
      <w:r w:rsidRPr="00F97C53">
        <w:rPr>
          <w:rFonts w:eastAsia="Calibri"/>
          <w:bCs/>
          <w:u w:val="single"/>
        </w:rPr>
        <w:t>affect not only what we ‘see’ but also how we order what we see</w:t>
      </w:r>
      <w:r w:rsidRPr="00F97C53">
        <w:rPr>
          <w:rFonts w:eastAsia="Calibri"/>
          <w:sz w:val="14"/>
        </w:rPr>
        <w:t xml:space="preserve">; how we relate the material to the ideational, agents to structures, interests to beliefs, and so on. </w:t>
      </w:r>
      <w:r w:rsidRPr="00F97C53">
        <w:rPr>
          <w:rFonts w:eastAsia="Calibri"/>
          <w:bCs/>
          <w:u w:val="single"/>
        </w:rPr>
        <w:t>If we assume</w:t>
      </w:r>
      <w:r w:rsidRPr="00F97C53">
        <w:rPr>
          <w:rFonts w:eastAsia="Calibri"/>
          <w:sz w:val="14"/>
        </w:rPr>
        <w:t xml:space="preserve">, for example, </w:t>
      </w:r>
      <w:r w:rsidRPr="00F97C53">
        <w:rPr>
          <w:rFonts w:eastAsia="Calibri"/>
          <w:bCs/>
          <w:u w:val="single"/>
        </w:rPr>
        <w:t xml:space="preserve">that </w:t>
      </w:r>
      <w:r w:rsidRPr="002527BB">
        <w:rPr>
          <w:rFonts w:eastAsia="Calibri"/>
          <w:bCs/>
          <w:highlight w:val="cyan"/>
          <w:u w:val="single"/>
        </w:rPr>
        <w:t>individuals are rational actors, engaged in</w:t>
      </w:r>
      <w:r w:rsidRPr="00F97C53">
        <w:rPr>
          <w:rFonts w:eastAsia="Calibri"/>
          <w:bCs/>
          <w:u w:val="single"/>
        </w:rPr>
        <w:t xml:space="preserve"> the efficient </w:t>
      </w:r>
      <w:r w:rsidRPr="002527BB">
        <w:rPr>
          <w:rFonts w:eastAsia="Calibri"/>
          <w:bCs/>
          <w:highlight w:val="cyan"/>
          <w:u w:val="single"/>
        </w:rPr>
        <w:t>pursuit of primarily material interests, then phenomena</w:t>
      </w:r>
      <w:r w:rsidRPr="00F97C53">
        <w:rPr>
          <w:rFonts w:eastAsia="Calibri"/>
          <w:sz w:val="14"/>
        </w:rPr>
        <w:t xml:space="preserve"> such as faith-motivated politics </w:t>
      </w:r>
      <w:r w:rsidRPr="00F97C53">
        <w:rPr>
          <w:rFonts w:eastAsia="Calibri"/>
          <w:bCs/>
          <w:u w:val="single"/>
        </w:rPr>
        <w:t>will remain at the far periphery of our vision</w:t>
      </w:r>
      <w:r w:rsidRPr="00F97C53">
        <w:rPr>
          <w:rFonts w:eastAsia="Calibri"/>
          <w:sz w:val="14"/>
        </w:rPr>
        <w:t xml:space="preserve">. 12 Lastly, meta-ethical assumptions about the nature of the good, and about what constitutes a valid moral argument, frame how we reason about concrete ethical problems. Both deontology and consequentialism are meta-ethical positions, </w:t>
      </w:r>
      <w:proofErr w:type="spellStart"/>
      <w:r w:rsidRPr="00F97C53">
        <w:rPr>
          <w:rFonts w:eastAsia="Calibri"/>
          <w:sz w:val="14"/>
        </w:rPr>
        <w:t>operationalised</w:t>
      </w:r>
      <w:proofErr w:type="spellEnd"/>
      <w:r w:rsidRPr="00F97C53">
        <w:rPr>
          <w:rFonts w:eastAsia="Calibri"/>
          <w:sz w:val="14"/>
        </w:rPr>
        <w:t xml:space="preserve">, for example, in the differing arguments of Charles </w:t>
      </w:r>
      <w:proofErr w:type="spellStart"/>
      <w:r w:rsidRPr="00F97C53">
        <w:rPr>
          <w:rFonts w:eastAsia="Calibri"/>
          <w:sz w:val="14"/>
        </w:rPr>
        <w:t>Beitz</w:t>
      </w:r>
      <w:proofErr w:type="spellEnd"/>
      <w:r w:rsidRPr="00F97C53">
        <w:rPr>
          <w:rFonts w:eastAsia="Calibri"/>
          <w:sz w:val="14"/>
        </w:rPr>
        <w:t xml:space="preserve"> and Peter Singer on global distributive justice. 13 </w:t>
      </w:r>
      <w:r w:rsidRPr="00F97C53">
        <w:rPr>
          <w:rFonts w:eastAsia="Calibri"/>
          <w:bCs/>
          <w:u w:val="single"/>
        </w:rPr>
        <w:t xml:space="preserve">Most </w:t>
      </w:r>
      <w:r w:rsidRPr="002527BB">
        <w:rPr>
          <w:rFonts w:eastAsia="Calibri"/>
          <w:bCs/>
          <w:highlight w:val="cyan"/>
          <w:u w:val="single"/>
        </w:rPr>
        <w:t>scholars</w:t>
      </w:r>
      <w:r w:rsidRPr="00F97C53">
        <w:rPr>
          <w:rFonts w:eastAsia="Calibri"/>
          <w:sz w:val="14"/>
        </w:rPr>
        <w:t xml:space="preserve"> would acknowledge the background, structuring role that </w:t>
      </w:r>
      <w:proofErr w:type="spellStart"/>
      <w:r w:rsidRPr="00F97C53">
        <w:rPr>
          <w:rFonts w:eastAsia="Calibri"/>
          <w:sz w:val="14"/>
        </w:rPr>
        <w:t>metatheory</w:t>
      </w:r>
      <w:proofErr w:type="spellEnd"/>
      <w:r w:rsidRPr="00F97C53">
        <w:rPr>
          <w:rFonts w:eastAsia="Calibri"/>
          <w:sz w:val="14"/>
        </w:rPr>
        <w:t xml:space="preserve"> plays, but </w:t>
      </w:r>
      <w:r w:rsidRPr="002527BB">
        <w:rPr>
          <w:rFonts w:eastAsia="Calibri"/>
          <w:bCs/>
          <w:highlight w:val="cyan"/>
          <w:u w:val="single"/>
        </w:rPr>
        <w:t>argue</w:t>
      </w:r>
      <w:r w:rsidRPr="00F97C53">
        <w:rPr>
          <w:rFonts w:eastAsia="Calibri"/>
          <w:bCs/>
          <w:u w:val="single"/>
        </w:rPr>
        <w:t xml:space="preserve"> that </w:t>
      </w:r>
      <w:r w:rsidRPr="002527BB">
        <w:rPr>
          <w:rFonts w:eastAsia="Calibri"/>
          <w:bCs/>
          <w:highlight w:val="cyan"/>
          <w:u w:val="single"/>
        </w:rPr>
        <w:t xml:space="preserve">we can take our </w:t>
      </w:r>
      <w:proofErr w:type="spellStart"/>
      <w:r w:rsidRPr="002527BB">
        <w:rPr>
          <w:rFonts w:eastAsia="Calibri"/>
          <w:bCs/>
          <w:highlight w:val="cyan"/>
          <w:u w:val="single"/>
        </w:rPr>
        <w:t>metatheoretical</w:t>
      </w:r>
      <w:proofErr w:type="spellEnd"/>
      <w:r w:rsidRPr="002527BB">
        <w:rPr>
          <w:rFonts w:eastAsia="Calibri"/>
          <w:bCs/>
          <w:highlight w:val="cyan"/>
          <w:u w:val="single"/>
        </w:rPr>
        <w:t xml:space="preserve"> assumptions off the shelf</w:t>
      </w:r>
      <w:r w:rsidRPr="00F97C53">
        <w:rPr>
          <w:rFonts w:eastAsia="Calibri"/>
          <w:bCs/>
          <w:u w:val="single"/>
        </w:rPr>
        <w:t>, get on with the</w:t>
      </w:r>
      <w:r w:rsidRPr="00F97C53">
        <w:rPr>
          <w:rFonts w:eastAsia="Calibri"/>
          <w:sz w:val="14"/>
        </w:rPr>
        <w:t xml:space="preserve"> serious business of </w:t>
      </w:r>
      <w:r w:rsidRPr="00F97C53">
        <w:rPr>
          <w:rFonts w:eastAsia="Calibri"/>
          <w:bCs/>
          <w:u w:val="single"/>
        </w:rPr>
        <w:t>research and leave</w:t>
      </w:r>
      <w:r w:rsidRPr="00F97C53">
        <w:rPr>
          <w:rFonts w:eastAsia="Calibri"/>
          <w:sz w:val="14"/>
        </w:rPr>
        <w:t xml:space="preserve"> explicit </w:t>
      </w:r>
      <w:proofErr w:type="spellStart"/>
      <w:r w:rsidRPr="00F97C53">
        <w:rPr>
          <w:rFonts w:eastAsia="Calibri"/>
          <w:bCs/>
          <w:u w:val="single"/>
        </w:rPr>
        <w:t>metatheoretical</w:t>
      </w:r>
      <w:proofErr w:type="spellEnd"/>
      <w:r w:rsidRPr="00F97C53">
        <w:rPr>
          <w:rFonts w:eastAsia="Calibri"/>
          <w:bCs/>
          <w:u w:val="single"/>
        </w:rPr>
        <w:t xml:space="preserve"> reflection</w:t>
      </w:r>
      <w:r w:rsidRPr="00F97C53">
        <w:rPr>
          <w:rFonts w:eastAsia="Calibri"/>
          <w:sz w:val="14"/>
        </w:rPr>
        <w:t xml:space="preserve"> and debate </w:t>
      </w:r>
      <w:r w:rsidRPr="00F97C53">
        <w:rPr>
          <w:rFonts w:eastAsia="Calibri"/>
          <w:bCs/>
          <w:u w:val="single"/>
        </w:rPr>
        <w:t>to the philosophers.</w:t>
      </w:r>
      <w:r w:rsidRPr="00F97C53">
        <w:rPr>
          <w:rFonts w:eastAsia="Calibri"/>
          <w:sz w:val="14"/>
        </w:rPr>
        <w:t xml:space="preserve"> </w:t>
      </w:r>
      <w:r w:rsidRPr="00F97C53">
        <w:rPr>
          <w:rFonts w:eastAsia="Calibri"/>
          <w:bCs/>
          <w:u w:val="single"/>
        </w:rPr>
        <w:t xml:space="preserve">If </w:t>
      </w:r>
      <w:r w:rsidRPr="00661720">
        <w:rPr>
          <w:u w:val="single"/>
        </w:rPr>
        <w:t>practical relevance</w:t>
      </w:r>
      <w:r w:rsidRPr="00F97C53">
        <w:rPr>
          <w:rFonts w:eastAsia="Calibri"/>
          <w:bCs/>
          <w:u w:val="single"/>
        </w:rPr>
        <w:t xml:space="preserve"> is one of our concerns,</w:t>
      </w:r>
      <w:r w:rsidRPr="00F97C53">
        <w:rPr>
          <w:rFonts w:eastAsia="Calibri"/>
          <w:sz w:val="14"/>
        </w:rPr>
        <w:t xml:space="preserve"> however, there are several reasons why </w:t>
      </w:r>
      <w:r w:rsidRPr="00F97C53">
        <w:rPr>
          <w:rFonts w:eastAsia="Calibri"/>
          <w:bCs/>
          <w:u w:val="single"/>
        </w:rPr>
        <w:t>this is misguided</w:t>
      </w:r>
      <w:r w:rsidRPr="00F97C53">
        <w:rPr>
          <w:rFonts w:eastAsia="Calibri"/>
          <w:sz w:val="14"/>
        </w:rPr>
        <w:t xml:space="preserve">. Firstly, </w:t>
      </w:r>
      <w:r w:rsidRPr="00F97C53">
        <w:rPr>
          <w:rFonts w:eastAsia="Calibri"/>
          <w:bCs/>
          <w:u w:val="single"/>
        </w:rPr>
        <w:t xml:space="preserve">whether </w:t>
      </w:r>
      <w:r w:rsidRPr="002527BB">
        <w:rPr>
          <w:rFonts w:eastAsia="Calibri"/>
          <w:bCs/>
          <w:highlight w:val="cyan"/>
          <w:u w:val="single"/>
        </w:rPr>
        <w:t>IR is practically relevant depends</w:t>
      </w:r>
      <w:r w:rsidRPr="00F97C53">
        <w:rPr>
          <w:rFonts w:eastAsia="Calibri"/>
          <w:sz w:val="14"/>
        </w:rPr>
        <w:t xml:space="preserve">, in large measure, </w:t>
      </w:r>
      <w:r w:rsidRPr="002527BB">
        <w:rPr>
          <w:rFonts w:eastAsia="Calibri"/>
          <w:bCs/>
          <w:highlight w:val="cyan"/>
          <w:u w:val="single"/>
        </w:rPr>
        <w:t>on the kinds of questions that animate our research</w:t>
      </w:r>
      <w:r w:rsidRPr="00F97C53">
        <w:rPr>
          <w:rFonts w:eastAsia="Calibri"/>
          <w:sz w:val="14"/>
        </w:rPr>
        <w:t xml:space="preserve">. I am not referring here to the commonly held notion that we should be addressing questions that practitioners want answered. Indeed, </w:t>
      </w:r>
      <w:r w:rsidRPr="00F97C53">
        <w:rPr>
          <w:rFonts w:eastAsia="Calibri"/>
          <w:bCs/>
          <w:u w:val="single"/>
        </w:rPr>
        <w:t>our work will at times be most relevant when we pursue questions that policymakers and others would prefer left buried</w:t>
      </w:r>
      <w:r w:rsidRPr="00F97C53">
        <w:rPr>
          <w:rFonts w:eastAsia="Calibri"/>
          <w:sz w:val="14"/>
        </w:rPr>
        <w:t xml:space="preserve">. My point is a different one, which I return to in greater detail below. It is sufficient to note here that </w:t>
      </w:r>
      <w:r w:rsidRPr="00F97C53">
        <w:rPr>
          <w:rFonts w:eastAsia="Calibri"/>
          <w:bCs/>
          <w:u w:val="single"/>
        </w:rPr>
        <w:t>being practically relevant involves asking questions of practice; not just retrospective questions about past practices</w:t>
      </w:r>
      <w:r w:rsidRPr="00F97C53">
        <w:rPr>
          <w:rFonts w:eastAsia="Calibri"/>
          <w:sz w:val="14"/>
        </w:rPr>
        <w:t xml:space="preserve"> – their nature, sources and consequences – but prospective questions about what human agents should do. As I have argued elsewhere, </w:t>
      </w:r>
      <w:r w:rsidRPr="00F97C53">
        <w:rPr>
          <w:rFonts w:eastAsia="Calibri"/>
          <w:bCs/>
          <w:u w:val="single"/>
        </w:rPr>
        <w:t>being practically relevant means asking questions of how we</w:t>
      </w:r>
      <w:r w:rsidRPr="00F97C53">
        <w:rPr>
          <w:rFonts w:eastAsia="Calibri"/>
          <w:sz w:val="14"/>
        </w:rPr>
        <w:t xml:space="preserve">, ourselves, or some other actors (states, policymakers, citizens, NGOs, IOs, etc.) </w:t>
      </w:r>
      <w:r w:rsidRPr="00F97C53">
        <w:rPr>
          <w:rFonts w:eastAsia="Calibri"/>
          <w:bCs/>
          <w:u w:val="single"/>
        </w:rPr>
        <w:t>should act</w:t>
      </w:r>
      <w:r w:rsidRPr="00F97C53">
        <w:rPr>
          <w:rFonts w:eastAsia="Calibri"/>
          <w:sz w:val="14"/>
        </w:rPr>
        <w:t xml:space="preserve">. 14 Yet </w:t>
      </w:r>
      <w:r w:rsidRPr="00F97C53">
        <w:rPr>
          <w:rFonts w:eastAsia="Calibri"/>
          <w:bCs/>
          <w:u w:val="single"/>
        </w:rPr>
        <w:t>our ability</w:t>
      </w:r>
      <w:r w:rsidRPr="00F97C53">
        <w:rPr>
          <w:rFonts w:eastAsia="Calibri"/>
          <w:sz w:val="14"/>
        </w:rPr>
        <w:t xml:space="preserve">, nay willingness, </w:t>
      </w:r>
      <w:r w:rsidRPr="00F97C53">
        <w:rPr>
          <w:rFonts w:eastAsia="Calibri"/>
          <w:bCs/>
          <w:u w:val="single"/>
        </w:rPr>
        <w:t xml:space="preserve">to ask such questions is determined by the </w:t>
      </w:r>
      <w:proofErr w:type="spellStart"/>
      <w:r w:rsidRPr="00F97C53">
        <w:rPr>
          <w:rFonts w:eastAsia="Calibri"/>
          <w:bCs/>
          <w:u w:val="single"/>
        </w:rPr>
        <w:t>metatheoretical</w:t>
      </w:r>
      <w:proofErr w:type="spellEnd"/>
      <w:r w:rsidRPr="00F97C53">
        <w:rPr>
          <w:rFonts w:eastAsia="Calibri"/>
          <w:bCs/>
          <w:u w:val="single"/>
        </w:rPr>
        <w:t xml:space="preserve"> assumptions that structure our research and arguments</w:t>
      </w:r>
      <w:r w:rsidRPr="00F97C53">
        <w:rPr>
          <w:rFonts w:eastAsia="Calibri"/>
          <w:sz w:val="14"/>
        </w:rPr>
        <w:t xml:space="preserve">. This is partly an issue of ontology – </w:t>
      </w:r>
      <w:r w:rsidRPr="00F97C53">
        <w:rPr>
          <w:rFonts w:eastAsia="Calibri"/>
          <w:bCs/>
          <w:u w:val="single"/>
        </w:rPr>
        <w:t>what we see affects how we understand the conditions of action</w:t>
      </w:r>
      <w:r w:rsidRPr="00F97C53">
        <w:rPr>
          <w:rFonts w:eastAsia="Calibri"/>
          <w:sz w:val="14"/>
        </w:rPr>
        <w:t xml:space="preserve">, rendering some practices possible or impossible, mandatory or beyond the pale. </w:t>
      </w:r>
      <w:r w:rsidRPr="00F97C53">
        <w:rPr>
          <w:rFonts w:eastAsia="Calibri"/>
          <w:bCs/>
          <w:u w:val="single"/>
        </w:rPr>
        <w:t>If</w:t>
      </w:r>
      <w:r w:rsidRPr="00F97C53">
        <w:rPr>
          <w:rFonts w:eastAsia="Calibri"/>
          <w:sz w:val="14"/>
        </w:rPr>
        <w:t xml:space="preserve">, for example, </w:t>
      </w:r>
      <w:r w:rsidRPr="00F97C53">
        <w:rPr>
          <w:rFonts w:eastAsia="Calibri"/>
          <w:bCs/>
          <w:u w:val="single"/>
        </w:rPr>
        <w:t xml:space="preserve">we think that political change is driven by material forces, then we are </w:t>
      </w:r>
      <w:r w:rsidRPr="00F97C53">
        <w:rPr>
          <w:rFonts w:eastAsia="Calibri"/>
          <w:b/>
          <w:iCs/>
          <w:u w:val="single"/>
        </w:rPr>
        <w:t>unlikely</w:t>
      </w:r>
      <w:r w:rsidRPr="00F97C53">
        <w:rPr>
          <w:rFonts w:eastAsia="Calibri"/>
          <w:bCs/>
          <w:u w:val="single"/>
        </w:rPr>
        <w:t xml:space="preserve"> to see communicative practices</w:t>
      </w:r>
      <w:r w:rsidRPr="00F97C53">
        <w:rPr>
          <w:rFonts w:eastAsia="Calibri"/>
          <w:sz w:val="14"/>
        </w:rPr>
        <w:t xml:space="preserve"> of argument and persuasion </w:t>
      </w:r>
      <w:r w:rsidRPr="00F97C53">
        <w:rPr>
          <w:rFonts w:eastAsia="Calibri"/>
          <w:bCs/>
          <w:u w:val="single"/>
        </w:rPr>
        <w:t xml:space="preserve">as potentially </w:t>
      </w:r>
      <w:r w:rsidRPr="00F97C53">
        <w:rPr>
          <w:rFonts w:eastAsia="Calibri"/>
          <w:bCs/>
          <w:u w:val="single"/>
        </w:rPr>
        <w:lastRenderedPageBreak/>
        <w:t>successful sources of change</w:t>
      </w:r>
      <w:r w:rsidRPr="00F97C53">
        <w:rPr>
          <w:rFonts w:eastAsia="Calibri"/>
          <w:sz w:val="14"/>
        </w:rPr>
        <w:t>. More than this, though, it is also an issue of epistemology</w:t>
      </w:r>
      <w:r w:rsidRPr="00F97C53">
        <w:rPr>
          <w:rFonts w:eastAsia="Calibri"/>
          <w:bCs/>
          <w:u w:val="single"/>
        </w:rPr>
        <w:t>. If we assume that the proper domain of IR as a social science is the acquisition of empirically verifiable knowledge, then we will struggle to comprehend, let alone answer, normative questions of how we should act</w:t>
      </w:r>
      <w:r w:rsidRPr="00F97C53">
        <w:rPr>
          <w:rFonts w:eastAsia="Calibri"/>
          <w:sz w:val="14"/>
        </w:rPr>
        <w:t xml:space="preserve">. We will either reduce ‘ought’ questions to ‘is’ questions, or place them off the agenda altogether. 15 </w:t>
      </w:r>
      <w:r w:rsidRPr="00F97C53">
        <w:rPr>
          <w:rFonts w:eastAsia="Calibri"/>
          <w:bCs/>
          <w:u w:val="single"/>
        </w:rPr>
        <w:t xml:space="preserve">Our </w:t>
      </w:r>
      <w:proofErr w:type="spellStart"/>
      <w:r w:rsidRPr="00F97C53">
        <w:rPr>
          <w:rFonts w:eastAsia="Calibri"/>
          <w:bCs/>
          <w:u w:val="single"/>
        </w:rPr>
        <w:t>metatheoretical</w:t>
      </w:r>
      <w:proofErr w:type="spellEnd"/>
      <w:r w:rsidRPr="00F97C53">
        <w:rPr>
          <w:rFonts w:eastAsia="Calibri"/>
          <w:bCs/>
          <w:u w:val="single"/>
        </w:rPr>
        <w:t xml:space="preserve"> assumptions thus determine the macro-orientation of IR towards questions of practice, directly affecting the field’s practical relevance</w:t>
      </w:r>
      <w:r w:rsidRPr="00F97C53">
        <w:rPr>
          <w:rFonts w:eastAsia="Calibri"/>
          <w:sz w:val="14"/>
        </w:rPr>
        <w:t xml:space="preserve">. Secondly, </w:t>
      </w:r>
      <w:proofErr w:type="spellStart"/>
      <w:r w:rsidRPr="00F97C53">
        <w:rPr>
          <w:rFonts w:eastAsia="Calibri"/>
          <w:bCs/>
          <w:u w:val="single"/>
        </w:rPr>
        <w:t>metatheoretical</w:t>
      </w:r>
      <w:proofErr w:type="spellEnd"/>
      <w:r w:rsidRPr="00F97C53">
        <w:rPr>
          <w:rFonts w:eastAsia="Calibri"/>
          <w:bCs/>
          <w:u w:val="single"/>
        </w:rPr>
        <w:t xml:space="preserve"> revolutions license new</w:t>
      </w:r>
      <w:r w:rsidRPr="00F97C53">
        <w:rPr>
          <w:rFonts w:eastAsia="Calibri"/>
          <w:sz w:val="14"/>
        </w:rPr>
        <w:t xml:space="preserve"> second-order theoretical and analytical </w:t>
      </w:r>
      <w:r w:rsidRPr="00F97C53">
        <w:rPr>
          <w:rFonts w:eastAsia="Calibri"/>
          <w:bCs/>
          <w:u w:val="single"/>
        </w:rPr>
        <w:t>possibilities while foreclosing others, directly affecting those forms of scholarship widely considered most practically relevant</w:t>
      </w:r>
      <w:r w:rsidRPr="00F97C53">
        <w:rPr>
          <w:rFonts w:eastAsia="Calibri"/>
          <w:sz w:val="14"/>
        </w:rPr>
        <w:t xml:space="preserve">. The rise of analytical eclecticism illustrates this. As noted above, </w:t>
      </w:r>
      <w:proofErr w:type="spellStart"/>
      <w:r w:rsidRPr="00F97C53">
        <w:rPr>
          <w:rFonts w:eastAsia="Calibri"/>
          <w:sz w:val="14"/>
        </w:rPr>
        <w:t>Katzenstein</w:t>
      </w:r>
      <w:proofErr w:type="spellEnd"/>
      <w:r w:rsidRPr="00F97C53">
        <w:rPr>
          <w:rFonts w:eastAsia="Calibri"/>
          <w:sz w:val="14"/>
        </w:rPr>
        <w:t xml:space="preserve"> and </w:t>
      </w:r>
      <w:proofErr w:type="spellStart"/>
      <w:r w:rsidRPr="00F97C53">
        <w:rPr>
          <w:rFonts w:eastAsia="Calibri"/>
          <w:sz w:val="14"/>
        </w:rPr>
        <w:t>Sil’s</w:t>
      </w:r>
      <w:proofErr w:type="spellEnd"/>
      <w:r w:rsidRPr="00F97C53">
        <w:rPr>
          <w:rFonts w:eastAsia="Calibri"/>
          <w:sz w:val="14"/>
        </w:rPr>
        <w:t xml:space="preserve"> call for a pragmatic approach to the study of world politics, one that addresses real-world </w:t>
      </w:r>
      <w:proofErr w:type="spellStart"/>
      <w:r w:rsidRPr="00F97C53">
        <w:rPr>
          <w:rFonts w:eastAsia="Calibri"/>
          <w:sz w:val="14"/>
        </w:rPr>
        <w:t>problematics</w:t>
      </w:r>
      <w:proofErr w:type="spellEnd"/>
      <w:r w:rsidRPr="00F97C53">
        <w:rPr>
          <w:rFonts w:eastAsia="Calibri"/>
          <w:sz w:val="14"/>
        </w:rPr>
        <w:t xml:space="preserve"> by combining insights from diverse research traditions, resonates with the mood of much of the field, especially within the American mainstream. </w:t>
      </w:r>
      <w:r w:rsidRPr="00F97C53">
        <w:rPr>
          <w:rFonts w:eastAsia="Calibri"/>
          <w:bCs/>
          <w:u w:val="single"/>
        </w:rPr>
        <w:t xml:space="preserve">Epistemological and ontological debates are widely considered </w:t>
      </w:r>
      <w:r w:rsidRPr="00661720">
        <w:rPr>
          <w:u w:val="single"/>
        </w:rPr>
        <w:t>irresolvable dead ends</w:t>
      </w:r>
      <w:r w:rsidRPr="00F97C53">
        <w:rPr>
          <w:rFonts w:eastAsia="Calibri"/>
          <w:sz w:val="14"/>
        </w:rPr>
        <w:t xml:space="preserve">, grand </w:t>
      </w:r>
      <w:proofErr w:type="spellStart"/>
      <w:r w:rsidRPr="00F97C53">
        <w:rPr>
          <w:rFonts w:eastAsia="Calibri"/>
          <w:sz w:val="14"/>
        </w:rPr>
        <w:t>theorising</w:t>
      </w:r>
      <w:proofErr w:type="spellEnd"/>
      <w:r w:rsidRPr="00F97C53">
        <w:rPr>
          <w:rFonts w:eastAsia="Calibri"/>
          <w:sz w:val="14"/>
        </w:rPr>
        <w:t xml:space="preserve"> is unfashionable, and gladiatorial contests between rival paradigms appear, increasingly, as unimaginative rituals. Boredom and fatigue are partly responsible for this new mood, but something deeper is at work. Twenty-five years ago, </w:t>
      </w:r>
      <w:proofErr w:type="spellStart"/>
      <w:r w:rsidRPr="00F97C53">
        <w:rPr>
          <w:rFonts w:eastAsia="Calibri"/>
          <w:sz w:val="14"/>
        </w:rPr>
        <w:t>Sil</w:t>
      </w:r>
      <w:proofErr w:type="spellEnd"/>
      <w:r w:rsidRPr="00F97C53">
        <w:rPr>
          <w:rFonts w:eastAsia="Calibri"/>
          <w:sz w:val="14"/>
        </w:rPr>
        <w:t xml:space="preserve"> and </w:t>
      </w:r>
      <w:proofErr w:type="spellStart"/>
      <w:r w:rsidRPr="00F97C53">
        <w:rPr>
          <w:rFonts w:eastAsia="Calibri"/>
          <w:sz w:val="14"/>
        </w:rPr>
        <w:t>Katzenstein’s</w:t>
      </w:r>
      <w:proofErr w:type="spellEnd"/>
      <w:r w:rsidRPr="00F97C53">
        <w:rPr>
          <w:rFonts w:eastAsia="Calibri"/>
          <w:sz w:val="14"/>
        </w:rPr>
        <w:t xml:space="preserve"> call would have fallen on deaf ears; </w:t>
      </w:r>
      <w:r w:rsidRPr="00F97C53">
        <w:rPr>
          <w:rFonts w:eastAsia="Calibri"/>
          <w:bCs/>
          <w:u w:val="single"/>
        </w:rPr>
        <w:t xml:space="preserve">the neo-neo debate that preoccupied the American mainstream occurred within a </w:t>
      </w:r>
      <w:proofErr w:type="spellStart"/>
      <w:r w:rsidRPr="00F97C53">
        <w:rPr>
          <w:rFonts w:eastAsia="Calibri"/>
          <w:bCs/>
          <w:u w:val="single"/>
        </w:rPr>
        <w:t>metatheoretical</w:t>
      </w:r>
      <w:proofErr w:type="spellEnd"/>
      <w:r w:rsidRPr="00F97C53">
        <w:rPr>
          <w:rFonts w:eastAsia="Calibri"/>
          <w:bCs/>
          <w:u w:val="single"/>
        </w:rPr>
        <w:t xml:space="preserve"> consensus</w:t>
      </w:r>
      <w:r w:rsidRPr="00F97C53">
        <w:rPr>
          <w:rFonts w:eastAsia="Calibri"/>
          <w:sz w:val="14"/>
        </w:rPr>
        <w:t xml:space="preserve">, one that combined a neo-positivist epistemology with a rationalist ontology. </w:t>
      </w:r>
      <w:r w:rsidRPr="00F97C53">
        <w:rPr>
          <w:rFonts w:eastAsia="Calibri"/>
          <w:bCs/>
          <w:u w:val="single"/>
        </w:rPr>
        <w:t xml:space="preserve">This singular </w:t>
      </w:r>
      <w:proofErr w:type="spellStart"/>
      <w:r w:rsidRPr="00F97C53">
        <w:rPr>
          <w:rFonts w:eastAsia="Calibri"/>
          <w:bCs/>
          <w:u w:val="single"/>
        </w:rPr>
        <w:t>metatheoretical</w:t>
      </w:r>
      <w:proofErr w:type="spellEnd"/>
      <w:r w:rsidRPr="00F97C53">
        <w:rPr>
          <w:rFonts w:eastAsia="Calibri"/>
          <w:bCs/>
          <w:u w:val="single"/>
        </w:rPr>
        <w:t xml:space="preserve"> framework defined the rules of the game</w:t>
      </w:r>
      <w:r w:rsidRPr="00F97C53">
        <w:rPr>
          <w:rFonts w:eastAsia="Calibri"/>
          <w:sz w:val="14"/>
        </w:rPr>
        <w:t xml:space="preserve">; analytical eclecticism was unimaginable. The Third Debate of the 1980s and early 1990s </w:t>
      </w:r>
      <w:proofErr w:type="spellStart"/>
      <w:r w:rsidRPr="00F97C53">
        <w:rPr>
          <w:rFonts w:eastAsia="Calibri"/>
          <w:sz w:val="14"/>
        </w:rPr>
        <w:t>destabilised</w:t>
      </w:r>
      <w:proofErr w:type="spellEnd"/>
      <w:r w:rsidRPr="00F97C53">
        <w:rPr>
          <w:rFonts w:eastAsia="Calibri"/>
          <w:sz w:val="14"/>
        </w:rPr>
        <w:t xml:space="preserve"> all of this; not because American IR scholars converted in their droves to critical theory or </w:t>
      </w:r>
      <w:proofErr w:type="spellStart"/>
      <w:r w:rsidRPr="00F97C53">
        <w:rPr>
          <w:rFonts w:eastAsia="Calibri"/>
          <w:sz w:val="14"/>
        </w:rPr>
        <w:t>poststructuralism</w:t>
      </w:r>
      <w:proofErr w:type="spellEnd"/>
      <w:r w:rsidRPr="00F97C53">
        <w:rPr>
          <w:rFonts w:eastAsia="Calibri"/>
          <w:sz w:val="14"/>
        </w:rPr>
        <w:t xml:space="preserve"> (far from it), but because </w:t>
      </w:r>
      <w:proofErr w:type="spellStart"/>
      <w:r w:rsidRPr="00F97C53">
        <w:rPr>
          <w:rFonts w:eastAsia="Calibri"/>
          <w:sz w:val="14"/>
        </w:rPr>
        <w:t>metatheoretical</w:t>
      </w:r>
      <w:proofErr w:type="spellEnd"/>
      <w:r w:rsidRPr="00F97C53">
        <w:rPr>
          <w:rFonts w:eastAsia="Calibri"/>
          <w:sz w:val="14"/>
        </w:rPr>
        <w:t xml:space="preserve"> absolutism became less and less tenable. The anti-</w:t>
      </w:r>
      <w:proofErr w:type="spellStart"/>
      <w:r w:rsidRPr="00F97C53">
        <w:rPr>
          <w:rFonts w:eastAsia="Calibri"/>
          <w:sz w:val="14"/>
        </w:rPr>
        <w:t>foundationalist</w:t>
      </w:r>
      <w:proofErr w:type="spellEnd"/>
      <w:r w:rsidRPr="00F97C53">
        <w:rPr>
          <w:rFonts w:eastAsia="Calibri"/>
          <w:sz w:val="14"/>
        </w:rPr>
        <w:t xml:space="preserve"> critique of the idea that there is any single measure of truth did not produce a wave of relativism, but it did generate a widespread sense that battles on the terrain of epistemology were unwinnable. </w:t>
      </w:r>
      <w:proofErr w:type="gramStart"/>
      <w:r w:rsidRPr="00F97C53">
        <w:rPr>
          <w:rFonts w:eastAsia="Calibri"/>
          <w:sz w:val="14"/>
        </w:rPr>
        <w:t>Similarly, the Third Debate emphasis on identity politics and cultural particularity, which later found expression in constructivism, did not vanquish rationalism.</w:t>
      </w:r>
      <w:proofErr w:type="gramEnd"/>
      <w:r w:rsidRPr="00F97C53">
        <w:rPr>
          <w:rFonts w:eastAsia="Calibri"/>
          <w:sz w:val="14"/>
        </w:rPr>
        <w:t xml:space="preserve"> It did, however, establish a more pluralistic, if nevertheless heated, debate about ontology, a terrain on which many scholars felt more comfortable than that of epistemology. One can plausibly argue, therefore, that </w:t>
      </w:r>
      <w:r w:rsidRPr="00F97C53">
        <w:rPr>
          <w:rFonts w:eastAsia="Calibri"/>
          <w:bCs/>
          <w:u w:val="single"/>
        </w:rPr>
        <w:t xml:space="preserve">the </w:t>
      </w:r>
      <w:proofErr w:type="spellStart"/>
      <w:r w:rsidRPr="00F97C53">
        <w:rPr>
          <w:rFonts w:eastAsia="Calibri"/>
          <w:bCs/>
          <w:u w:val="single"/>
        </w:rPr>
        <w:t>metatheoretical</w:t>
      </w:r>
      <w:proofErr w:type="spellEnd"/>
      <w:r w:rsidRPr="00F97C53">
        <w:rPr>
          <w:rFonts w:eastAsia="Calibri"/>
          <w:bCs/>
          <w:u w:val="single"/>
        </w:rPr>
        <w:t xml:space="preserve"> struggles</w:t>
      </w:r>
      <w:r w:rsidRPr="00F97C53">
        <w:rPr>
          <w:rFonts w:eastAsia="Calibri"/>
          <w:sz w:val="14"/>
        </w:rPr>
        <w:t xml:space="preserve"> of the Third Debate </w:t>
      </w:r>
      <w:r w:rsidRPr="00F97C53">
        <w:rPr>
          <w:rFonts w:eastAsia="Calibri"/>
          <w:bCs/>
          <w:u w:val="single"/>
        </w:rPr>
        <w:t>created a space for</w:t>
      </w:r>
      <w:r w:rsidRPr="00F97C53">
        <w:rPr>
          <w:rFonts w:eastAsia="Calibri"/>
          <w:sz w:val="14"/>
        </w:rPr>
        <w:t xml:space="preserve"> – even made possible – </w:t>
      </w:r>
      <w:r w:rsidRPr="00661720">
        <w:rPr>
          <w:rFonts w:eastAsia="Calibri"/>
          <w:bCs/>
          <w:sz w:val="10"/>
          <w:szCs w:val="10"/>
        </w:rPr>
        <w:t xml:space="preserve">the rise of analytical eclecticism and its aversion to </w:t>
      </w:r>
      <w:proofErr w:type="spellStart"/>
      <w:r w:rsidRPr="00661720">
        <w:rPr>
          <w:rFonts w:eastAsia="Calibri"/>
          <w:bCs/>
          <w:sz w:val="10"/>
          <w:szCs w:val="10"/>
        </w:rPr>
        <w:t>metatheoretical</w:t>
      </w:r>
      <w:proofErr w:type="spellEnd"/>
      <w:r w:rsidRPr="00661720">
        <w:rPr>
          <w:rFonts w:eastAsia="Calibri"/>
          <w:bCs/>
          <w:sz w:val="10"/>
          <w:szCs w:val="10"/>
        </w:rPr>
        <w:t xml:space="preserve"> absolutes</w:t>
      </w:r>
      <w:r w:rsidRPr="00661720">
        <w:rPr>
          <w:rFonts w:eastAsia="Calibri"/>
          <w:sz w:val="10"/>
          <w:szCs w:val="10"/>
        </w:rPr>
        <w:t xml:space="preserve">, a principal benefit of which is said to be greater practical relevance. Lastly, </w:t>
      </w:r>
      <w:r w:rsidRPr="00661720">
        <w:rPr>
          <w:rFonts w:eastAsia="Calibri"/>
          <w:bCs/>
          <w:sz w:val="10"/>
          <w:szCs w:val="10"/>
        </w:rPr>
        <w:t>most of us would agree that for our research to be practically relevant, it has to be good</w:t>
      </w:r>
      <w:r w:rsidRPr="00F97C53">
        <w:rPr>
          <w:rFonts w:eastAsia="Calibri"/>
          <w:sz w:val="14"/>
        </w:rPr>
        <w:t xml:space="preserve"> – it has to be the product of sound inquiry, and our conclusions have to be plausible. The pluralists among us would also agree that different research questions require different methods of inquiry and strategies of argument. Yet </w:t>
      </w:r>
      <w:r w:rsidRPr="00F97C53">
        <w:rPr>
          <w:rFonts w:eastAsia="Calibri"/>
          <w:bCs/>
          <w:u w:val="single"/>
        </w:rPr>
        <w:t xml:space="preserve">across this diversity there are several practices widely </w:t>
      </w:r>
      <w:proofErr w:type="spellStart"/>
      <w:r w:rsidRPr="00F97C53">
        <w:rPr>
          <w:rFonts w:eastAsia="Calibri"/>
          <w:bCs/>
          <w:u w:val="single"/>
        </w:rPr>
        <w:t>recognised</w:t>
      </w:r>
      <w:proofErr w:type="spellEnd"/>
      <w:r w:rsidRPr="00F97C53">
        <w:rPr>
          <w:rFonts w:eastAsia="Calibri"/>
          <w:bCs/>
          <w:u w:val="single"/>
        </w:rPr>
        <w:t xml:space="preserve"> as essential to good research</w:t>
      </w:r>
      <w:r w:rsidRPr="00F97C53">
        <w:rPr>
          <w:rFonts w:eastAsia="Calibri"/>
          <w:sz w:val="14"/>
        </w:rPr>
        <w:t xml:space="preserve">. Among these are clarity of purpose, logical coherence, engagement with alternative arguments and the provision of good reasons (empirical evidence, corroborating arguments textual interpretations, etc.). </w:t>
      </w:r>
      <w:r w:rsidRPr="00661720">
        <w:rPr>
          <w:rFonts w:eastAsia="Calibri"/>
          <w:bCs/>
          <w:sz w:val="16"/>
          <w:szCs w:val="16"/>
        </w:rPr>
        <w:t>Less</w:t>
      </w:r>
      <w:r w:rsidRPr="00661720">
        <w:rPr>
          <w:rFonts w:eastAsia="Calibri"/>
          <w:sz w:val="16"/>
          <w:szCs w:val="16"/>
        </w:rPr>
        <w:t xml:space="preserve"> often </w:t>
      </w:r>
      <w:r w:rsidRPr="00661720">
        <w:rPr>
          <w:rFonts w:eastAsia="Calibri"/>
          <w:bCs/>
          <w:sz w:val="16"/>
          <w:szCs w:val="16"/>
        </w:rPr>
        <w:t>noted</w:t>
      </w:r>
      <w:r w:rsidRPr="00661720">
        <w:rPr>
          <w:rFonts w:eastAsia="Calibri"/>
          <w:sz w:val="16"/>
          <w:szCs w:val="16"/>
        </w:rPr>
        <w:t xml:space="preserve">, however, </w:t>
      </w:r>
      <w:r w:rsidRPr="00661720">
        <w:rPr>
          <w:rFonts w:eastAsia="Calibri"/>
          <w:bCs/>
          <w:sz w:val="16"/>
          <w:szCs w:val="16"/>
        </w:rPr>
        <w:t xml:space="preserve">is the importance of </w:t>
      </w:r>
      <w:proofErr w:type="spellStart"/>
      <w:r w:rsidRPr="00661720">
        <w:rPr>
          <w:sz w:val="16"/>
          <w:szCs w:val="16"/>
        </w:rPr>
        <w:t>metatheoretical</w:t>
      </w:r>
      <w:proofErr w:type="spellEnd"/>
      <w:r w:rsidRPr="00661720">
        <w:rPr>
          <w:sz w:val="16"/>
          <w:szCs w:val="16"/>
        </w:rPr>
        <w:t xml:space="preserve"> </w:t>
      </w:r>
      <w:proofErr w:type="gramStart"/>
      <w:r w:rsidRPr="00661720">
        <w:rPr>
          <w:sz w:val="16"/>
          <w:szCs w:val="16"/>
        </w:rPr>
        <w:t>reflexivity</w:t>
      </w:r>
      <w:r w:rsidRPr="00661720">
        <w:rPr>
          <w:rFonts w:eastAsia="Calibri"/>
          <w:bCs/>
          <w:sz w:val="16"/>
          <w:szCs w:val="16"/>
        </w:rPr>
        <w:t>.</w:t>
      </w:r>
      <w:proofErr w:type="gramEnd"/>
      <w:r w:rsidRPr="00661720">
        <w:rPr>
          <w:rFonts w:eastAsia="Calibri"/>
          <w:bCs/>
          <w:sz w:val="16"/>
          <w:szCs w:val="16"/>
        </w:rPr>
        <w:t xml:space="preserve"> If our epistemological assumptions affect the questions we ask, then being conscious of these assumptions is </w:t>
      </w:r>
      <w:r w:rsidRPr="00661720">
        <w:rPr>
          <w:sz w:val="16"/>
          <w:szCs w:val="16"/>
        </w:rPr>
        <w:t>necessary t</w:t>
      </w:r>
      <w:r w:rsidRPr="00661720">
        <w:rPr>
          <w:rFonts w:eastAsia="Calibri"/>
          <w:bCs/>
          <w:sz w:val="16"/>
          <w:szCs w:val="16"/>
        </w:rPr>
        <w:t>o ensure that we are not fencing off questions of importance</w:t>
      </w:r>
      <w:r w:rsidRPr="00F97C53">
        <w:rPr>
          <w:rFonts w:eastAsia="Calibri"/>
          <w:sz w:val="14"/>
        </w:rPr>
        <w:t xml:space="preserve">, and that if we are, we can justify our choices. Likewise, </w:t>
      </w:r>
      <w:r w:rsidRPr="00F97C53">
        <w:rPr>
          <w:rFonts w:eastAsia="Calibri"/>
          <w:bCs/>
          <w:u w:val="single"/>
        </w:rPr>
        <w:t xml:space="preserve">if our </w:t>
      </w:r>
      <w:r w:rsidRPr="00525A49">
        <w:rPr>
          <w:rFonts w:eastAsia="Calibri"/>
          <w:bCs/>
          <w:highlight w:val="cyan"/>
          <w:u w:val="single"/>
        </w:rPr>
        <w:t>ontological assumptions affect how we see the</w:t>
      </w:r>
      <w:r w:rsidRPr="00F97C53">
        <w:rPr>
          <w:rFonts w:eastAsia="Calibri"/>
          <w:bCs/>
          <w:u w:val="single"/>
        </w:rPr>
        <w:t xml:space="preserve"> social </w:t>
      </w:r>
      <w:r w:rsidRPr="00525A49">
        <w:rPr>
          <w:rFonts w:eastAsia="Calibri"/>
          <w:bCs/>
          <w:highlight w:val="cyan"/>
          <w:u w:val="single"/>
        </w:rPr>
        <w:t>universe</w:t>
      </w:r>
      <w:r w:rsidRPr="00F97C53">
        <w:rPr>
          <w:rFonts w:eastAsia="Calibri"/>
          <w:sz w:val="14"/>
        </w:rPr>
        <w:t xml:space="preserve">, determining what is in or outside our field of vision, </w:t>
      </w:r>
      <w:r w:rsidRPr="00F97C53">
        <w:rPr>
          <w:rFonts w:eastAsia="Calibri"/>
          <w:bCs/>
          <w:u w:val="single"/>
        </w:rPr>
        <w:t xml:space="preserve">then </w:t>
      </w:r>
      <w:r w:rsidRPr="00525A49">
        <w:rPr>
          <w:rFonts w:eastAsia="Calibri"/>
          <w:bCs/>
          <w:highlight w:val="cyan"/>
          <w:u w:val="single"/>
        </w:rPr>
        <w:t>reflecting on these assumptions can prevent us being</w:t>
      </w:r>
      <w:r w:rsidRPr="00F97C53">
        <w:rPr>
          <w:rFonts w:eastAsia="Calibri"/>
          <w:bCs/>
          <w:u w:val="single"/>
        </w:rPr>
        <w:t xml:space="preserve"> </w:t>
      </w:r>
      <w:r w:rsidRPr="00F97C53">
        <w:rPr>
          <w:rFonts w:eastAsia="Calibri"/>
          <w:bCs/>
          <w:strike/>
          <w:u w:val="single"/>
        </w:rPr>
        <w:t>blind</w:t>
      </w:r>
      <w:r w:rsidRPr="00F97C53">
        <w:rPr>
          <w:rFonts w:eastAsia="Calibri"/>
          <w:bCs/>
          <w:u w:val="single"/>
        </w:rPr>
        <w:t xml:space="preserve"> </w:t>
      </w:r>
      <w:r w:rsidRPr="00525A49">
        <w:rPr>
          <w:rFonts w:eastAsia="Calibri"/>
          <w:bCs/>
          <w:highlight w:val="cyan"/>
          <w:u w:val="single"/>
        </w:rPr>
        <w:t>[ignorant] to things that matter</w:t>
      </w:r>
      <w:r w:rsidRPr="00F97C53">
        <w:rPr>
          <w:rFonts w:eastAsia="Calibri"/>
          <w:sz w:val="14"/>
        </w:rPr>
        <w:t xml:space="preserve">. A similar argument applies to our meta-ethical assumptions. Indeed, if deontology and consequentialism are both meta-ethical positions, as I suggested earlier, then </w:t>
      </w:r>
      <w:r w:rsidRPr="00F97C53">
        <w:rPr>
          <w:rFonts w:eastAsia="Calibri"/>
          <w:bCs/>
          <w:u w:val="single"/>
        </w:rPr>
        <w:t>reflecting on our choice of one or other position is part and parcel of weighing rival ethical arguments</w:t>
      </w:r>
      <w:r w:rsidRPr="00F97C53">
        <w:rPr>
          <w:rFonts w:eastAsia="Calibri"/>
          <w:sz w:val="14"/>
        </w:rPr>
        <w:t xml:space="preserve"> (on issues as diverse as global poverty and human rights). Finally, </w:t>
      </w:r>
      <w:r w:rsidRPr="00F97C53">
        <w:rPr>
          <w:rFonts w:eastAsia="Calibri"/>
          <w:bCs/>
          <w:u w:val="single"/>
        </w:rPr>
        <w:t>our epistemological, ontological</w:t>
      </w:r>
      <w:r w:rsidRPr="00F97C53">
        <w:rPr>
          <w:rFonts w:eastAsia="Calibri"/>
          <w:sz w:val="14"/>
        </w:rPr>
        <w:t xml:space="preserve"> and meta-ethical </w:t>
      </w:r>
      <w:r w:rsidRPr="00525A49">
        <w:rPr>
          <w:rFonts w:eastAsia="Calibri"/>
          <w:bCs/>
          <w:highlight w:val="cyan"/>
          <w:u w:val="single"/>
        </w:rPr>
        <w:t xml:space="preserve">assumptions are not </w:t>
      </w:r>
      <w:proofErr w:type="spellStart"/>
      <w:r w:rsidRPr="00525A49">
        <w:rPr>
          <w:rFonts w:eastAsia="Calibri"/>
          <w:bCs/>
          <w:highlight w:val="cyan"/>
          <w:u w:val="single"/>
        </w:rPr>
        <w:t>metatheoretical</w:t>
      </w:r>
      <w:proofErr w:type="spellEnd"/>
      <w:r w:rsidRPr="00525A49">
        <w:rPr>
          <w:rFonts w:eastAsia="Calibri"/>
          <w:bCs/>
          <w:highlight w:val="cyan"/>
          <w:u w:val="single"/>
        </w:rPr>
        <w:t xml:space="preserve"> silos</w:t>
      </w:r>
      <w:r w:rsidRPr="00F97C53">
        <w:rPr>
          <w:rFonts w:eastAsia="Calibri"/>
          <w:bCs/>
          <w:u w:val="single"/>
        </w:rPr>
        <w:t>; assumptions we make in one have a tendency to shape those we make in another</w:t>
      </w:r>
      <w:r w:rsidRPr="00F97C53">
        <w:rPr>
          <w:rFonts w:eastAsia="Calibri"/>
          <w:sz w:val="14"/>
        </w:rPr>
        <w:t xml:space="preserve">. The oft-heard refrain that ‘if we can’t measure it, it doesn’t matter’ is an unfortunate example of epistemology supervening on ontology, something that </w:t>
      </w:r>
      <w:proofErr w:type="spellStart"/>
      <w:r w:rsidRPr="00F97C53">
        <w:rPr>
          <w:rFonts w:eastAsia="Calibri"/>
          <w:sz w:val="14"/>
        </w:rPr>
        <w:t>metatheoretical</w:t>
      </w:r>
      <w:proofErr w:type="spellEnd"/>
      <w:r w:rsidRPr="00F97C53">
        <w:rPr>
          <w:rFonts w:eastAsia="Calibri"/>
          <w:sz w:val="14"/>
        </w:rPr>
        <w:t xml:space="preserve"> reflexivity can help guard against. In sum, like clarity, coherence, </w:t>
      </w:r>
      <w:r w:rsidRPr="00525A49">
        <w:rPr>
          <w:rFonts w:eastAsia="Calibri"/>
          <w:bCs/>
          <w:highlight w:val="cyan"/>
          <w:u w:val="single"/>
        </w:rPr>
        <w:t>consideration of alt</w:t>
      </w:r>
      <w:r w:rsidRPr="00F97C53">
        <w:rPr>
          <w:rFonts w:eastAsia="Calibri"/>
          <w:bCs/>
          <w:u w:val="single"/>
        </w:rPr>
        <w:t xml:space="preserve">ernative </w:t>
      </w:r>
      <w:r w:rsidRPr="00525A49">
        <w:rPr>
          <w:rFonts w:eastAsia="Calibri"/>
          <w:bCs/>
          <w:highlight w:val="cyan"/>
          <w:u w:val="single"/>
        </w:rPr>
        <w:t>arguments and</w:t>
      </w:r>
      <w:r w:rsidRPr="00F97C53">
        <w:rPr>
          <w:rFonts w:eastAsia="Calibri"/>
          <w:bCs/>
          <w:u w:val="single"/>
        </w:rPr>
        <w:t xml:space="preserve"> the </w:t>
      </w:r>
      <w:r w:rsidRPr="00525A49">
        <w:rPr>
          <w:rFonts w:eastAsia="Calibri"/>
          <w:bCs/>
          <w:highlight w:val="cyan"/>
          <w:u w:val="single"/>
        </w:rPr>
        <w:t>provision of good reasons</w:t>
      </w:r>
      <w:r w:rsidRPr="00F97C53">
        <w:rPr>
          <w:rFonts w:eastAsia="Calibri"/>
          <w:bCs/>
          <w:u w:val="single"/>
        </w:rPr>
        <w:t xml:space="preserve">, </w:t>
      </w:r>
      <w:proofErr w:type="spellStart"/>
      <w:r w:rsidRPr="00F97C53">
        <w:rPr>
          <w:rFonts w:eastAsia="Calibri"/>
          <w:bCs/>
          <w:u w:val="single"/>
        </w:rPr>
        <w:t>metatheoretical</w:t>
      </w:r>
      <w:proofErr w:type="spellEnd"/>
      <w:r w:rsidRPr="00F97C53">
        <w:rPr>
          <w:rFonts w:eastAsia="Calibri"/>
          <w:bCs/>
          <w:u w:val="single"/>
        </w:rPr>
        <w:t xml:space="preserve"> reflexivity is part of keeping us honest, making it practically relevant despite its abstraction</w:t>
      </w:r>
      <w:r w:rsidRPr="00F97C53">
        <w:rPr>
          <w:rFonts w:eastAsia="Calibri"/>
          <w:sz w:val="14"/>
        </w:rPr>
        <w:t>.</w:t>
      </w:r>
      <w:r w:rsidR="00D66C7A">
        <w:rPr>
          <w:rFonts w:eastAsia="Calibri"/>
        </w:rPr>
        <w:t xml:space="preserve"> </w:t>
      </w:r>
    </w:p>
    <w:p w14:paraId="142A3D73" w14:textId="7E116228" w:rsidR="00463137" w:rsidRPr="00463137" w:rsidRDefault="009F491D" w:rsidP="00463137">
      <w:pPr>
        <w:pStyle w:val="Heading3"/>
      </w:pPr>
      <w:r>
        <w:lastRenderedPageBreak/>
        <w:t xml:space="preserve">2NC - </w:t>
      </w:r>
      <w:r w:rsidR="00463137" w:rsidRPr="00463137">
        <w:t>Africa Link</w:t>
      </w:r>
    </w:p>
    <w:p w14:paraId="61DDFC87" w14:textId="3EB1BDC1" w:rsidR="00BB54D3" w:rsidRDefault="00BB54D3" w:rsidP="00463137">
      <w:pPr>
        <w:pStyle w:val="Heading4"/>
      </w:pPr>
      <w:r>
        <w:t xml:space="preserve">Your images of disease </w:t>
      </w:r>
      <w:r w:rsidR="00D07816">
        <w:t>characterize Africa as a passive, ignorant, and burdensome recipient of Western aid.</w:t>
      </w:r>
    </w:p>
    <w:p w14:paraId="33842AE9" w14:textId="77777777" w:rsidR="00463137" w:rsidRPr="00463137" w:rsidRDefault="00463137" w:rsidP="00463137">
      <w:pPr>
        <w:pStyle w:val="Heading4"/>
      </w:pPr>
      <w:r w:rsidRPr="00463137">
        <w:t xml:space="preserve">Images of disease in Africa paint the Global South as an impoverished and incapable nation – unable to survive without constant Western intervention. </w:t>
      </w:r>
    </w:p>
    <w:p w14:paraId="49F66925" w14:textId="77777777" w:rsidR="00EA23AE" w:rsidRDefault="00EA23AE" w:rsidP="00EA23AE">
      <w:pPr>
        <w:rPr>
          <w:rStyle w:val="Hyperlink"/>
          <w:sz w:val="16"/>
          <w:szCs w:val="16"/>
        </w:rPr>
      </w:pPr>
      <w:proofErr w:type="spellStart"/>
      <w:r>
        <w:rPr>
          <w:rStyle w:val="Style13ptBold"/>
        </w:rPr>
        <w:t>Okigbo</w:t>
      </w:r>
      <w:proofErr w:type="spellEnd"/>
      <w:r>
        <w:rPr>
          <w:rStyle w:val="Style13ptBold"/>
        </w:rPr>
        <w:t xml:space="preserve"> &amp; </w:t>
      </w:r>
      <w:proofErr w:type="spellStart"/>
      <w:r>
        <w:rPr>
          <w:rStyle w:val="Style13ptBold"/>
        </w:rPr>
        <w:t>Ezumah</w:t>
      </w:r>
      <w:proofErr w:type="spellEnd"/>
      <w:r>
        <w:rPr>
          <w:rStyle w:val="Style13ptBold"/>
        </w:rPr>
        <w:t xml:space="preserve"> ’10 - </w:t>
      </w:r>
      <w:r w:rsidRPr="00463137">
        <w:rPr>
          <w:sz w:val="16"/>
          <w:szCs w:val="16"/>
        </w:rPr>
        <w:t>Ethnomusicology and Africana Studies</w:t>
      </w:r>
      <w:r>
        <w:rPr>
          <w:sz w:val="16"/>
          <w:szCs w:val="16"/>
        </w:rPr>
        <w:t xml:space="preserve">, </w:t>
      </w:r>
      <w:r w:rsidRPr="00463137">
        <w:rPr>
          <w:sz w:val="16"/>
          <w:szCs w:val="16"/>
        </w:rPr>
        <w:t>University of Colorado &amp; Journalism and Mass Communications, Murray State University</w:t>
      </w:r>
      <w:r>
        <w:rPr>
          <w:sz w:val="16"/>
          <w:szCs w:val="16"/>
        </w:rPr>
        <w:t xml:space="preserve"> </w:t>
      </w:r>
      <w:r w:rsidRPr="00463137">
        <w:rPr>
          <w:sz w:val="16"/>
          <w:szCs w:val="16"/>
        </w:rPr>
        <w:t>s</w:t>
      </w:r>
      <w:r w:rsidRPr="00463137">
        <w:rPr>
          <w:rStyle w:val="Style13ptBold"/>
        </w:rPr>
        <w:t xml:space="preserve"> </w:t>
      </w:r>
      <w:r w:rsidRPr="00463137">
        <w:rPr>
          <w:sz w:val="16"/>
          <w:szCs w:val="16"/>
        </w:rPr>
        <w:t xml:space="preserve">(Austin &amp; </w:t>
      </w:r>
      <w:proofErr w:type="spellStart"/>
      <w:r w:rsidRPr="00463137">
        <w:rPr>
          <w:sz w:val="16"/>
          <w:szCs w:val="16"/>
        </w:rPr>
        <w:t>Bellarmine</w:t>
      </w:r>
      <w:proofErr w:type="spellEnd"/>
      <w:r w:rsidRPr="00463137">
        <w:rPr>
          <w:sz w:val="16"/>
          <w:szCs w:val="16"/>
        </w:rPr>
        <w:t>; Pre-10/26/15; Ethnomusicology and Africana Studies, University of Colorado &amp; Journalism and Mass Communications, Murray State University; Journal of Asian and African Studies, “Media Health Images of Africa and the Politics of Representation: A South African AIDS Choir Counter-Narrative,”</w:t>
      </w:r>
      <w:r>
        <w:rPr>
          <w:sz w:val="16"/>
          <w:szCs w:val="16"/>
        </w:rPr>
        <w:t xml:space="preserve"> Journal of Asian and African Studies,</w:t>
      </w:r>
      <w:r w:rsidRPr="00463137">
        <w:rPr>
          <w:sz w:val="16"/>
          <w:szCs w:val="16"/>
        </w:rPr>
        <w:t xml:space="preserve"> </w:t>
      </w:r>
      <w:hyperlink r:id="rId39" w:history="1">
        <w:r w:rsidRPr="00155F6F">
          <w:rPr>
            <w:rStyle w:val="Hyperlink"/>
            <w:sz w:val="16"/>
            <w:szCs w:val="16"/>
          </w:rPr>
          <w:t>http://jas.sagepub.com.proxy.lib.umich.edu/content/early/2015/10/23/0021909615608208.full.pdf+html)//RP</w:t>
        </w:r>
      </w:hyperlink>
    </w:p>
    <w:p w14:paraId="706F0715" w14:textId="24B1898B" w:rsidR="00463137" w:rsidRDefault="00463137" w:rsidP="00463137">
      <w:pPr>
        <w:rPr>
          <w:rStyle w:val="Hyperlink"/>
          <w:sz w:val="16"/>
          <w:szCs w:val="16"/>
        </w:rPr>
      </w:pPr>
    </w:p>
    <w:p w14:paraId="01B29F35" w14:textId="77777777" w:rsidR="00D07816" w:rsidRPr="00463137" w:rsidRDefault="00D07816" w:rsidP="00463137">
      <w:pPr>
        <w:rPr>
          <w:sz w:val="16"/>
          <w:szCs w:val="16"/>
        </w:rPr>
      </w:pPr>
    </w:p>
    <w:p w14:paraId="6E6F93AE" w14:textId="77777777" w:rsidR="00463137" w:rsidRDefault="00463137" w:rsidP="00463137">
      <w:pPr>
        <w:rPr>
          <w:sz w:val="16"/>
        </w:rPr>
      </w:pPr>
      <w:r w:rsidRPr="00463137">
        <w:rPr>
          <w:sz w:val="16"/>
        </w:rPr>
        <w:t xml:space="preserve">The </w:t>
      </w:r>
      <w:r w:rsidRPr="00525A49">
        <w:rPr>
          <w:highlight w:val="cyan"/>
          <w:u w:val="single"/>
        </w:rPr>
        <w:t>media images</w:t>
      </w:r>
      <w:r w:rsidRPr="00463137">
        <w:rPr>
          <w:sz w:val="16"/>
        </w:rPr>
        <w:t xml:space="preserve"> referenced above </w:t>
      </w:r>
      <w:r w:rsidRPr="00463137">
        <w:rPr>
          <w:u w:val="single"/>
        </w:rPr>
        <w:t xml:space="preserve">are </w:t>
      </w:r>
      <w:r w:rsidRPr="00525A49">
        <w:rPr>
          <w:highlight w:val="cyan"/>
          <w:u w:val="single"/>
        </w:rPr>
        <w:t>not unprecedented</w:t>
      </w:r>
      <w:r w:rsidRPr="00463137">
        <w:rPr>
          <w:sz w:val="16"/>
        </w:rPr>
        <w:t xml:space="preserve">. Rather </w:t>
      </w:r>
      <w:r w:rsidRPr="00463137">
        <w:rPr>
          <w:u w:val="single"/>
        </w:rPr>
        <w:t xml:space="preserve">it </w:t>
      </w:r>
      <w:r w:rsidRPr="00525A49">
        <w:rPr>
          <w:highlight w:val="cyan"/>
          <w:u w:val="single"/>
        </w:rPr>
        <w:t>has been a centuries-long practice</w:t>
      </w:r>
      <w:r w:rsidRPr="00463137">
        <w:rPr>
          <w:u w:val="single"/>
        </w:rPr>
        <w:t xml:space="preserve">, even in instances where diseases have been introduced into the African continent from </w:t>
      </w:r>
      <w:r w:rsidRPr="00525A49">
        <w:rPr>
          <w:highlight w:val="cyan"/>
          <w:u w:val="single"/>
        </w:rPr>
        <w:t>Europe: for instance, smallpox</w:t>
      </w:r>
      <w:r w:rsidRPr="00463137">
        <w:rPr>
          <w:u w:val="single"/>
        </w:rPr>
        <w:t xml:space="preserve"> </w:t>
      </w:r>
      <w:r w:rsidRPr="00463137">
        <w:rPr>
          <w:sz w:val="16"/>
        </w:rPr>
        <w:t>(</w:t>
      </w:r>
      <w:proofErr w:type="spellStart"/>
      <w:r w:rsidRPr="00463137">
        <w:rPr>
          <w:sz w:val="16"/>
        </w:rPr>
        <w:t>Theal</w:t>
      </w:r>
      <w:proofErr w:type="spellEnd"/>
      <w:r w:rsidRPr="00463137">
        <w:rPr>
          <w:sz w:val="16"/>
        </w:rPr>
        <w:t xml:space="preserve">, 1899), </w:t>
      </w:r>
      <w:r w:rsidRPr="00463137">
        <w:rPr>
          <w:u w:val="single"/>
        </w:rPr>
        <w:t>and the Spanish influenza</w:t>
      </w:r>
      <w:r w:rsidRPr="00463137">
        <w:rPr>
          <w:sz w:val="16"/>
        </w:rPr>
        <w:t xml:space="preserve"> of 1918 (Philips, 1990; Ranger, 1988). </w:t>
      </w:r>
      <w:r w:rsidRPr="00525A49">
        <w:rPr>
          <w:highlight w:val="cyan"/>
          <w:u w:val="single"/>
        </w:rPr>
        <w:t>Mainstream</w:t>
      </w:r>
      <w:r w:rsidRPr="00463137">
        <w:rPr>
          <w:sz w:val="16"/>
        </w:rPr>
        <w:t xml:space="preserve"> media </w:t>
      </w:r>
      <w:r w:rsidRPr="00463137">
        <w:rPr>
          <w:u w:val="single"/>
        </w:rPr>
        <w:t xml:space="preserve">accounts tend to present reductionist </w:t>
      </w:r>
      <w:r w:rsidRPr="00525A49">
        <w:rPr>
          <w:highlight w:val="cyan"/>
          <w:u w:val="single"/>
        </w:rPr>
        <w:t>views</w:t>
      </w:r>
      <w:r w:rsidRPr="00463137">
        <w:rPr>
          <w:u w:val="single"/>
        </w:rPr>
        <w:t xml:space="preserve"> </w:t>
      </w:r>
      <w:r w:rsidRPr="00525A49">
        <w:rPr>
          <w:highlight w:val="cyan"/>
          <w:u w:val="single"/>
        </w:rPr>
        <w:t>whereby African bodies become equated with disease and helplessness</w:t>
      </w:r>
      <w:r w:rsidRPr="00463137">
        <w:rPr>
          <w:sz w:val="16"/>
        </w:rPr>
        <w:t xml:space="preserve">. </w:t>
      </w:r>
      <w:r w:rsidRPr="00463137">
        <w:rPr>
          <w:u w:val="single"/>
        </w:rPr>
        <w:t>A</w:t>
      </w:r>
      <w:r w:rsidRPr="00463137">
        <w:rPr>
          <w:sz w:val="16"/>
        </w:rPr>
        <w:t xml:space="preserve"> similar </w:t>
      </w:r>
      <w:r w:rsidRPr="00463137">
        <w:rPr>
          <w:u w:val="single"/>
        </w:rPr>
        <w:t xml:space="preserve">reductionist approach to reporting would </w:t>
      </w:r>
      <w:r w:rsidRPr="00525A49">
        <w:rPr>
          <w:highlight w:val="cyan"/>
          <w:u w:val="single"/>
        </w:rPr>
        <w:t>characterize African images of HIV/AIDS in Western media</w:t>
      </w:r>
      <w:r w:rsidRPr="00463137">
        <w:rPr>
          <w:u w:val="single"/>
        </w:rPr>
        <w:t xml:space="preserve"> especially </w:t>
      </w:r>
      <w:r w:rsidRPr="00525A49">
        <w:rPr>
          <w:highlight w:val="cyan"/>
          <w:u w:val="single"/>
        </w:rPr>
        <w:t>since</w:t>
      </w:r>
      <w:r w:rsidRPr="00463137">
        <w:rPr>
          <w:u w:val="single"/>
        </w:rPr>
        <w:t xml:space="preserve"> the </w:t>
      </w:r>
      <w:r w:rsidRPr="00525A49">
        <w:rPr>
          <w:highlight w:val="cyan"/>
          <w:u w:val="single"/>
        </w:rPr>
        <w:t>early 1990s,</w:t>
      </w:r>
      <w:r w:rsidRPr="00463137">
        <w:rPr>
          <w:u w:val="single"/>
        </w:rPr>
        <w:t xml:space="preserve"> when suddenly the attention shifted from North America,</w:t>
      </w:r>
      <w:r w:rsidRPr="00463137">
        <w:rPr>
          <w:sz w:val="16"/>
        </w:rPr>
        <w:t xml:space="preserve"> where initially HIV/AIDS was associated with white homosexuals, </w:t>
      </w:r>
      <w:r w:rsidRPr="00463137">
        <w:rPr>
          <w:u w:val="single"/>
        </w:rPr>
        <w:t>to Africa as the epicenter of the global AIDS pandemic</w:t>
      </w:r>
      <w:r w:rsidRPr="00463137">
        <w:rPr>
          <w:sz w:val="16"/>
        </w:rPr>
        <w:t xml:space="preserve">. The </w:t>
      </w:r>
      <w:r w:rsidRPr="00463137">
        <w:rPr>
          <w:u w:val="single"/>
        </w:rPr>
        <w:t xml:space="preserve">representations are characterized by </w:t>
      </w:r>
      <w:r w:rsidRPr="00463137">
        <w:rPr>
          <w:sz w:val="16"/>
        </w:rPr>
        <w:t xml:space="preserve">what health sociologist Paula </w:t>
      </w:r>
      <w:proofErr w:type="spellStart"/>
      <w:r w:rsidRPr="00463137">
        <w:rPr>
          <w:sz w:val="16"/>
        </w:rPr>
        <w:t>Treichler</w:t>
      </w:r>
      <w:proofErr w:type="spellEnd"/>
      <w:r w:rsidRPr="00463137">
        <w:rPr>
          <w:sz w:val="16"/>
        </w:rPr>
        <w:t xml:space="preserve"> described as “</w:t>
      </w:r>
      <w:r w:rsidRPr="00D66C7A">
        <w:rPr>
          <w:u w:val="single"/>
        </w:rPr>
        <w:t>Eurocentric, biased, doomsday Western AIDS coverage”</w:t>
      </w:r>
      <w:r w:rsidRPr="00463137">
        <w:rPr>
          <w:sz w:val="16"/>
        </w:rPr>
        <w:t xml:space="preserve"> (1999: 209). In this media coverage, </w:t>
      </w:r>
      <w:r w:rsidRPr="00525A49">
        <w:rPr>
          <w:highlight w:val="cyan"/>
          <w:u w:val="single"/>
        </w:rPr>
        <w:t>Africans at large</w:t>
      </w:r>
      <w:r w:rsidRPr="00463137">
        <w:rPr>
          <w:u w:val="single"/>
        </w:rPr>
        <w:t xml:space="preserve"> are </w:t>
      </w:r>
      <w:r w:rsidRPr="00525A49">
        <w:rPr>
          <w:highlight w:val="cyan"/>
          <w:u w:val="single"/>
        </w:rPr>
        <w:t>cast</w:t>
      </w:r>
      <w:r w:rsidRPr="00463137">
        <w:rPr>
          <w:u w:val="single"/>
        </w:rPr>
        <w:t xml:space="preserve"> in the light </w:t>
      </w:r>
      <w:r w:rsidRPr="00525A49">
        <w:rPr>
          <w:highlight w:val="cyan"/>
          <w:u w:val="single"/>
        </w:rPr>
        <w:t>as passive recipients of external aid; too ignorant, too poor and so unsophisticated to understand how to deal with</w:t>
      </w:r>
      <w:r w:rsidRPr="00463137">
        <w:rPr>
          <w:u w:val="single"/>
        </w:rPr>
        <w:t xml:space="preserve"> the HIV/AIDS and other </w:t>
      </w:r>
      <w:r w:rsidRPr="00525A49">
        <w:rPr>
          <w:highlight w:val="cyan"/>
          <w:u w:val="single"/>
        </w:rPr>
        <w:t>epidemics</w:t>
      </w:r>
      <w:r w:rsidRPr="00463137">
        <w:rPr>
          <w:sz w:val="16"/>
        </w:rPr>
        <w:t xml:space="preserve">. </w:t>
      </w:r>
      <w:r w:rsidRPr="00463137">
        <w:rPr>
          <w:u w:val="single"/>
        </w:rPr>
        <w:t>They echo thus “The White Man’s Burden</w:t>
      </w:r>
      <w:r w:rsidRPr="00463137">
        <w:rPr>
          <w:sz w:val="16"/>
        </w:rPr>
        <w:t xml:space="preserve">” theme of Rudyard Kipling’s 1899 poem, which has been </w:t>
      </w:r>
      <w:r w:rsidRPr="00463137">
        <w:rPr>
          <w:u w:val="single"/>
        </w:rPr>
        <w:t>widely interpreted as depicting Africans and other non-Europeans as lacking in intellectual capacity, who therefore need the enlightened Europeans to lift them out of their social and cultural sorry states</w:t>
      </w:r>
      <w:r w:rsidRPr="00463137">
        <w:rPr>
          <w:sz w:val="16"/>
        </w:rPr>
        <w:t xml:space="preserve">. The implication is that </w:t>
      </w:r>
      <w:r w:rsidRPr="00463137">
        <w:rPr>
          <w:u w:val="single"/>
        </w:rPr>
        <w:t>Westerners maintain a</w:t>
      </w:r>
      <w:r w:rsidRPr="00463137">
        <w:rPr>
          <w:sz w:val="16"/>
        </w:rPr>
        <w:t xml:space="preserve"> National Geographic </w:t>
      </w:r>
      <w:r w:rsidRPr="00D66C7A">
        <w:rPr>
          <w:u w:val="single"/>
        </w:rPr>
        <w:t xml:space="preserve">image of their African counterparts </w:t>
      </w:r>
      <w:r w:rsidRPr="00463137">
        <w:rPr>
          <w:u w:val="single"/>
        </w:rPr>
        <w:t>and which in turn shape public policies and Western response to disease epidemic in Africa</w:t>
      </w:r>
      <w:r w:rsidRPr="00463137">
        <w:rPr>
          <w:sz w:val="16"/>
        </w:rPr>
        <w:t xml:space="preserve"> (</w:t>
      </w:r>
      <w:proofErr w:type="spellStart"/>
      <w:r w:rsidRPr="00463137">
        <w:rPr>
          <w:sz w:val="16"/>
        </w:rPr>
        <w:t>Schraeder</w:t>
      </w:r>
      <w:proofErr w:type="spellEnd"/>
      <w:r w:rsidRPr="00463137">
        <w:rPr>
          <w:sz w:val="16"/>
        </w:rPr>
        <w:t xml:space="preserve"> and Endless, 1998: 29). While this style of media coverage of Africa has received broad scholarly criticism, </w:t>
      </w:r>
      <w:r w:rsidRPr="00D66C7A">
        <w:rPr>
          <w:u w:val="single"/>
        </w:rPr>
        <w:t>what has been missing in the discourse is Africans’ ways of engaging in the conversations on global health.</w:t>
      </w:r>
      <w:r w:rsidRPr="00463137">
        <w:rPr>
          <w:sz w:val="16"/>
        </w:rPr>
        <w:t xml:space="preserve"> Using the case study of the </w:t>
      </w:r>
      <w:proofErr w:type="spellStart"/>
      <w:r w:rsidRPr="00463137">
        <w:rPr>
          <w:sz w:val="16"/>
        </w:rPr>
        <w:t>Siphithemba</w:t>
      </w:r>
      <w:proofErr w:type="spellEnd"/>
      <w:r w:rsidRPr="00463137">
        <w:rPr>
          <w:sz w:val="16"/>
        </w:rPr>
        <w:t xml:space="preserve"> Choir, a HIV/AIDS support and choir group at the McCord Hospital in Durban, South Africa, we suggest that the choir provides a counter-narrative that dispels the doomsday, coffin-bound health representations of Africa in Western media. We examine the group’s operation of income-generating projects, their use of music and dance, and the nature of the choir’s interaction with the Western biomedical scientists in on-going research on AIDS treatment. Drawing equally from interviews with choir members, we argue that </w:t>
      </w:r>
      <w:proofErr w:type="spellStart"/>
      <w:r w:rsidRPr="00463137">
        <w:rPr>
          <w:sz w:val="16"/>
        </w:rPr>
        <w:t>Siphithemba</w:t>
      </w:r>
      <w:proofErr w:type="spellEnd"/>
      <w:r w:rsidRPr="00463137">
        <w:rPr>
          <w:sz w:val="16"/>
        </w:rPr>
        <w:t xml:space="preserve"> Choir’s story is a narrative of self-representation, aimed at first subverting the appropriation of their story by the scientific community who showcase them as their (medical scientists) accomplishment, and second, countering the helpless image of them that is often misrepresented in mainstream media using the platform of music and performances. Furthermore, </w:t>
      </w:r>
      <w:r w:rsidRPr="00463137">
        <w:rPr>
          <w:u w:val="single"/>
        </w:rPr>
        <w:t>a brief examination of the contextual encounters of the choir with American audiences also suggests that the members have a consciousness of themselves as engaging in the campaign of counter-narrative to the often one-directional HIV/AIDS discourse</w:t>
      </w:r>
      <w:r w:rsidRPr="00463137">
        <w:rPr>
          <w:sz w:val="16"/>
        </w:rPr>
        <w:t>.</w:t>
      </w:r>
    </w:p>
    <w:p w14:paraId="6637B367" w14:textId="77777777" w:rsidR="00D07816" w:rsidRPr="00463137" w:rsidRDefault="00D07816" w:rsidP="00463137">
      <w:pPr>
        <w:rPr>
          <w:sz w:val="16"/>
        </w:rPr>
      </w:pPr>
    </w:p>
    <w:p w14:paraId="49817F82" w14:textId="457BE477" w:rsidR="00463137" w:rsidRPr="00463137" w:rsidRDefault="00D07816" w:rsidP="00D07816">
      <w:pPr>
        <w:pStyle w:val="Heading4"/>
      </w:pPr>
      <w:r>
        <w:t xml:space="preserve">Framing Africa as a hopeless catastrophe leads to ineffective policymaking  </w:t>
      </w:r>
      <w:r w:rsidR="00463137" w:rsidRPr="00463137">
        <w:t xml:space="preserve"> </w:t>
      </w:r>
    </w:p>
    <w:p w14:paraId="08057D77" w14:textId="5DE715DB" w:rsidR="00463137" w:rsidRPr="00463137" w:rsidRDefault="00463137" w:rsidP="00463137">
      <w:pPr>
        <w:rPr>
          <w:sz w:val="16"/>
          <w:szCs w:val="16"/>
        </w:rPr>
      </w:pPr>
      <w:r w:rsidRPr="00463137">
        <w:rPr>
          <w:rStyle w:val="Style13ptBold"/>
        </w:rPr>
        <w:t>J</w:t>
      </w:r>
      <w:r w:rsidR="00D07816">
        <w:rPr>
          <w:rStyle w:val="Style13ptBold"/>
        </w:rPr>
        <w:t xml:space="preserve">anzen 13 </w:t>
      </w:r>
      <w:proofErr w:type="gramStart"/>
      <w:r w:rsidR="00D07816">
        <w:rPr>
          <w:rStyle w:val="Style13ptBold"/>
        </w:rPr>
        <w:t xml:space="preserve">- </w:t>
      </w:r>
      <w:r w:rsidRPr="00463137">
        <w:rPr>
          <w:rStyle w:val="Style13ptBold"/>
        </w:rPr>
        <w:t xml:space="preserve"> </w:t>
      </w:r>
      <w:r w:rsidRPr="00D07816">
        <w:rPr>
          <w:rStyle w:val="Style13ptBold"/>
          <w:b w:val="0"/>
        </w:rPr>
        <w:t>Prof</w:t>
      </w:r>
      <w:r w:rsidR="00D07816">
        <w:rPr>
          <w:rStyle w:val="Style13ptBold"/>
          <w:b w:val="0"/>
        </w:rPr>
        <w:t>essor</w:t>
      </w:r>
      <w:proofErr w:type="gramEnd"/>
      <w:r w:rsidRPr="00D07816">
        <w:rPr>
          <w:rStyle w:val="Style13ptBold"/>
          <w:b w:val="0"/>
        </w:rPr>
        <w:t xml:space="preserve"> of Anthropology</w:t>
      </w:r>
      <w:r w:rsidR="00D07816" w:rsidRPr="00D07816">
        <w:rPr>
          <w:rStyle w:val="Style13ptBold"/>
          <w:b w:val="0"/>
        </w:rPr>
        <w:t>, University of Kansas</w:t>
      </w:r>
      <w:r w:rsidR="00D07816">
        <w:rPr>
          <w:sz w:val="16"/>
          <w:szCs w:val="16"/>
        </w:rPr>
        <w:t xml:space="preserve"> (John, </w:t>
      </w:r>
      <w:r w:rsidRPr="00463137">
        <w:rPr>
          <w:sz w:val="16"/>
          <w:szCs w:val="16"/>
        </w:rPr>
        <w:t xml:space="preserve">“REPRESENTATIONS, RITUAL, &amp; SOCIAL RENEWAL: ESSAYS IN AFRICANIST MEDICAL ANTHROPOLOGY,” </w:t>
      </w:r>
      <w:hyperlink r:id="rId40" w:history="1">
        <w:r w:rsidRPr="00463137">
          <w:rPr>
            <w:rStyle w:val="Hyperlink"/>
            <w:sz w:val="16"/>
            <w:szCs w:val="16"/>
          </w:rPr>
          <w:t>https://kuscholarworks.ku.edu/bitstream/handle/1808/14950/Janzen_Representation,Ritual,%26Social_Renewal.pdf?sequence=1&amp;isAllowed=y)</w:t>
        </w:r>
      </w:hyperlink>
      <w:r w:rsidR="00D07816">
        <w:rPr>
          <w:rStyle w:val="Hyperlink"/>
          <w:sz w:val="16"/>
          <w:szCs w:val="16"/>
        </w:rPr>
        <w:t>//RP</w:t>
      </w:r>
    </w:p>
    <w:p w14:paraId="55AAEC89" w14:textId="77777777" w:rsidR="00463137" w:rsidRPr="00463137" w:rsidRDefault="00463137" w:rsidP="00463137">
      <w:pPr>
        <w:rPr>
          <w:rStyle w:val="Style13ptBold"/>
          <w:rFonts w:eastAsia="Times New Roman"/>
          <w:b w:val="0"/>
          <w:sz w:val="16"/>
        </w:rPr>
      </w:pPr>
      <w:r w:rsidRPr="00463137">
        <w:rPr>
          <w:sz w:val="16"/>
        </w:rPr>
        <w:t xml:space="preserve">Representations Part II of this collection offers the most general lectures that examine </w:t>
      </w:r>
      <w:r w:rsidRPr="00525A49">
        <w:rPr>
          <w:highlight w:val="cyan"/>
          <w:u w:val="single"/>
        </w:rPr>
        <w:t>popular representations of African health and healing</w:t>
      </w:r>
      <w:r w:rsidRPr="00463137">
        <w:rPr>
          <w:sz w:val="16"/>
        </w:rPr>
        <w:t xml:space="preserve">, or scholarly overviews of African healing traditions. In lecture 2-- "Collective </w:t>
      </w:r>
      <w:r w:rsidRPr="00463137">
        <w:rPr>
          <w:sz w:val="16"/>
        </w:rPr>
        <w:lastRenderedPageBreak/>
        <w:t>Representations of African Health"—</w:t>
      </w:r>
      <w:r w:rsidRPr="00525A49">
        <w:rPr>
          <w:highlight w:val="cyan"/>
          <w:u w:val="single"/>
        </w:rPr>
        <w:t>Western, specifically American, popular stereotypes about Africa are examined</w:t>
      </w:r>
      <w:r w:rsidRPr="00463137">
        <w:rPr>
          <w:u w:val="single"/>
        </w:rPr>
        <w:t xml:space="preserve"> alongside my understanding </w:t>
      </w:r>
      <w:r w:rsidRPr="00525A49">
        <w:rPr>
          <w:highlight w:val="cyan"/>
          <w:u w:val="single"/>
        </w:rPr>
        <w:t>of how several</w:t>
      </w:r>
      <w:r w:rsidRPr="00463137">
        <w:rPr>
          <w:u w:val="single"/>
        </w:rPr>
        <w:t xml:space="preserve"> prominent Africans </w:t>
      </w:r>
      <w:r w:rsidRPr="00525A49">
        <w:rPr>
          <w:highlight w:val="cyan"/>
          <w:u w:val="single"/>
        </w:rPr>
        <w:t>concerned with health see their healing tradition</w:t>
      </w:r>
      <w:r w:rsidRPr="00525A49">
        <w:rPr>
          <w:sz w:val="16"/>
          <w:highlight w:val="cyan"/>
        </w:rPr>
        <w:t>s</w:t>
      </w:r>
      <w:r w:rsidRPr="00463137">
        <w:rPr>
          <w:sz w:val="16"/>
        </w:rPr>
        <w:t xml:space="preserve">. </w:t>
      </w:r>
      <w:r w:rsidRPr="00463137">
        <w:rPr>
          <w:u w:val="single"/>
        </w:rPr>
        <w:t>This</w:t>
      </w:r>
      <w:r w:rsidRPr="00463137">
        <w:rPr>
          <w:sz w:val="16"/>
        </w:rPr>
        <w:t xml:space="preserve"> essay </w:t>
      </w:r>
      <w:r w:rsidRPr="00463137">
        <w:rPr>
          <w:u w:val="single"/>
        </w:rPr>
        <w:t>compares the two sets of representations, and assesses the vast gulf separating the two</w:t>
      </w:r>
      <w:r w:rsidRPr="00463137">
        <w:rPr>
          <w:sz w:val="16"/>
        </w:rPr>
        <w:t xml:space="preserve">. It is based on a lecture that was originally called “Catastrophe Africa: Getting past Stereotypes and Quick Fixes to the Social Reproduction of Health,” It explores ways that medical anthropology is put in the service of policy and program review and development. </w:t>
      </w:r>
      <w:r w:rsidRPr="00463137">
        <w:rPr>
          <w:u w:val="single"/>
        </w:rPr>
        <w:t>In societies where health improvements are sought through changed behavior, public health interventions presuppose an accurate and appropriate understanding of the bases of human action North American HIV/AIDS prevention initiatives in Sub-Saharan Africa based on condom promotion and their mostly unsuccessful outcomes are examined in the light of American images about health in Africa</w:t>
      </w:r>
      <w:r w:rsidRPr="00463137">
        <w:rPr>
          <w:sz w:val="16"/>
        </w:rPr>
        <w:t xml:space="preserve">. Yet American </w:t>
      </w:r>
      <w:r w:rsidRPr="00525A49">
        <w:rPr>
          <w:highlight w:val="cyan"/>
          <w:u w:val="single"/>
        </w:rPr>
        <w:t>collective representations of African health, illness, and healing—characterized here as “catastrophe Africa”—have almost nothing in common with Central African ideas</w:t>
      </w:r>
      <w:r w:rsidRPr="00463137">
        <w:rPr>
          <w:u w:val="single"/>
        </w:rPr>
        <w:t xml:space="preserve"> and premises on illness misfortune and healing</w:t>
      </w:r>
      <w:r w:rsidRPr="00463137">
        <w:rPr>
          <w:sz w:val="16"/>
        </w:rPr>
        <w:t xml:space="preserve"> as studied through the categories of divination and several African political leaders who actively engaged in health improvement. </w:t>
      </w:r>
      <w:r w:rsidRPr="00D66C7A">
        <w:rPr>
          <w:u w:val="single"/>
        </w:rPr>
        <w:t>American interventions are often overly reliant on technical solutions, individualized agency, and the assumption that African high risk behavior cannot be changed</w:t>
      </w:r>
      <w:r w:rsidRPr="00463137">
        <w:rPr>
          <w:sz w:val="16"/>
        </w:rPr>
        <w:t xml:space="preserve">. </w:t>
      </w:r>
      <w:r w:rsidRPr="00463137">
        <w:rPr>
          <w:u w:val="single"/>
        </w:rPr>
        <w:t>Recognition of the human, social, and political dimension in Sub-Saharan health, affliction, and healing in case studies of successful health interventions and writings by political leaders on health offers an analytical perspective</w:t>
      </w:r>
      <w:r w:rsidRPr="00463137">
        <w:rPr>
          <w:sz w:val="16"/>
        </w:rPr>
        <w:t xml:space="preserve">-- the social reproduction of health-- that can identify the active ingredients of successful African-based health improvement initiatives. Lectures 3-5 present other attempts to provide overviews of African healing traditions. </w:t>
      </w:r>
      <w:proofErr w:type="spellStart"/>
      <w:r w:rsidRPr="00463137">
        <w:rPr>
          <w:sz w:val="16"/>
        </w:rPr>
        <w:t>Kongo</w:t>
      </w:r>
      <w:proofErr w:type="spellEnd"/>
      <w:r w:rsidRPr="00463137">
        <w:rPr>
          <w:sz w:val="16"/>
        </w:rPr>
        <w:t xml:space="preserve"> medicine of Western Equatorial Africa is featured in 3 "Central African Healing Traditions;" “Daybreak in the Heart of Darkness” (chapter 4) offers a picture of public health in early Belgian colonialism; Islamic medicine of Central Sudan is featured in 5 "Sheikhs, Saints, and Baraka," based on a two week visit to Khartoum and vicinity upon invitation of the family of Khalid </w:t>
      </w:r>
      <w:proofErr w:type="spellStart"/>
      <w:r w:rsidRPr="00463137">
        <w:rPr>
          <w:sz w:val="16"/>
        </w:rPr>
        <w:t>Elhassan</w:t>
      </w:r>
      <w:proofErr w:type="spellEnd"/>
      <w:r w:rsidRPr="00463137">
        <w:rPr>
          <w:sz w:val="16"/>
        </w:rPr>
        <w:t xml:space="preserve">, then my assistant at the Kansas African Studies Center at the University of Kansas. </w:t>
      </w:r>
    </w:p>
    <w:p w14:paraId="1941275A" w14:textId="7BEF9F79" w:rsidR="00463137" w:rsidRPr="00463137" w:rsidRDefault="009F491D" w:rsidP="00463137">
      <w:pPr>
        <w:pStyle w:val="Heading3"/>
      </w:pPr>
      <w:r>
        <w:lastRenderedPageBreak/>
        <w:t xml:space="preserve">2NC - </w:t>
      </w:r>
      <w:r w:rsidR="00D07816">
        <w:t>Economic Security</w:t>
      </w:r>
      <w:r w:rsidR="00463137" w:rsidRPr="00463137">
        <w:t xml:space="preserve"> Link</w:t>
      </w:r>
    </w:p>
    <w:p w14:paraId="738F6A87" w14:textId="05EB9C47" w:rsidR="00463137" w:rsidRPr="00463137" w:rsidRDefault="00D07816" w:rsidP="00D07816">
      <w:pPr>
        <w:pStyle w:val="Heading4"/>
      </w:pPr>
      <w:r>
        <w:t xml:space="preserve">Linking disease with economic security justifies targeting disadvantaged populations </w:t>
      </w:r>
      <w:r w:rsidR="00463137" w:rsidRPr="00463137">
        <w:t xml:space="preserve"> </w:t>
      </w:r>
    </w:p>
    <w:p w14:paraId="5FF6BE25" w14:textId="07321407" w:rsidR="00463137" w:rsidRPr="00463137" w:rsidRDefault="00463137" w:rsidP="00463137">
      <w:proofErr w:type="spellStart"/>
      <w:r w:rsidRPr="00463137">
        <w:rPr>
          <w:rStyle w:val="Style13ptBold"/>
        </w:rPr>
        <w:t>D</w:t>
      </w:r>
      <w:r w:rsidR="00D07816">
        <w:rPr>
          <w:rStyle w:val="Style13ptBold"/>
        </w:rPr>
        <w:t>iprose</w:t>
      </w:r>
      <w:proofErr w:type="spellEnd"/>
      <w:r w:rsidR="00D07816">
        <w:rPr>
          <w:rStyle w:val="Style13ptBold"/>
        </w:rPr>
        <w:t xml:space="preserve"> 08 - </w:t>
      </w:r>
      <w:r w:rsidRPr="00D07816">
        <w:rPr>
          <w:rStyle w:val="Style13ptBold"/>
        </w:rPr>
        <w:t>School of Philosophy</w:t>
      </w:r>
      <w:r w:rsidR="00D07816" w:rsidRPr="00D07816">
        <w:rPr>
          <w:rStyle w:val="Style13ptBold"/>
        </w:rPr>
        <w:t>, University of New South Wales</w:t>
      </w:r>
      <w:r w:rsidRPr="00463137">
        <w:rPr>
          <w:rStyle w:val="Style13ptBold"/>
        </w:rPr>
        <w:t xml:space="preserve"> </w:t>
      </w:r>
      <w:r w:rsidR="00D07816">
        <w:rPr>
          <w:sz w:val="16"/>
          <w:szCs w:val="16"/>
        </w:rPr>
        <w:t>(Rosalyn,</w:t>
      </w:r>
      <w:r w:rsidRPr="00463137">
        <w:rPr>
          <w:sz w:val="16"/>
          <w:szCs w:val="16"/>
        </w:rPr>
        <w:t xml:space="preserve"> Health Sociology Review, “</w:t>
      </w:r>
      <w:proofErr w:type="spellStart"/>
      <w:r w:rsidRPr="00463137">
        <w:rPr>
          <w:sz w:val="16"/>
          <w:szCs w:val="16"/>
        </w:rPr>
        <w:t>Biopolitical</w:t>
      </w:r>
      <w:proofErr w:type="spellEnd"/>
      <w:r w:rsidRPr="00463137">
        <w:rPr>
          <w:sz w:val="16"/>
          <w:szCs w:val="16"/>
        </w:rPr>
        <w:t xml:space="preserve"> technologies of prevention,”</w:t>
      </w:r>
      <w:r w:rsidR="00D07816">
        <w:rPr>
          <w:sz w:val="16"/>
          <w:szCs w:val="16"/>
        </w:rPr>
        <w:t xml:space="preserve"> August,</w:t>
      </w:r>
      <w:r w:rsidRPr="00463137">
        <w:rPr>
          <w:sz w:val="16"/>
          <w:szCs w:val="16"/>
        </w:rPr>
        <w:t xml:space="preserve"> </w:t>
      </w:r>
      <w:hyperlink r:id="rId41" w:history="1">
        <w:r w:rsidRPr="00463137">
          <w:rPr>
            <w:sz w:val="16"/>
            <w:szCs w:val="16"/>
          </w:rPr>
          <w:t>http://search.proquest.com.proxy.lib.umich.edu/docview/203156583?pq-origsite=summon</w:t>
        </w:r>
      </w:hyperlink>
      <w:r w:rsidRPr="00463137">
        <w:rPr>
          <w:sz w:val="16"/>
          <w:szCs w:val="16"/>
        </w:rPr>
        <w:t xml:space="preserve">, </w:t>
      </w:r>
      <w:proofErr w:type="spellStart"/>
      <w:r w:rsidRPr="00463137">
        <w:rPr>
          <w:sz w:val="16"/>
          <w:szCs w:val="16"/>
        </w:rPr>
        <w:t>pg</w:t>
      </w:r>
      <w:proofErr w:type="spellEnd"/>
      <w:r w:rsidRPr="00463137">
        <w:rPr>
          <w:sz w:val="16"/>
          <w:szCs w:val="16"/>
        </w:rPr>
        <w:t xml:space="preserve"> not specified</w:t>
      </w:r>
      <w:r w:rsidRPr="00EA23AE">
        <w:t xml:space="preserve">) </w:t>
      </w:r>
      <w:r w:rsidR="00EA23AE">
        <w:t>//</w:t>
      </w:r>
      <w:r w:rsidR="00EA23AE" w:rsidRPr="00EA23AE">
        <w:t>RP</w:t>
      </w:r>
    </w:p>
    <w:p w14:paraId="17E96A16" w14:textId="77777777" w:rsidR="00463137" w:rsidRPr="00463137" w:rsidRDefault="00463137" w:rsidP="00463137">
      <w:pPr>
        <w:rPr>
          <w:rStyle w:val="StyleUnderline"/>
        </w:rPr>
      </w:pPr>
      <w:r w:rsidRPr="00D07816">
        <w:rPr>
          <w:u w:val="single"/>
        </w:rPr>
        <w:t xml:space="preserve">The problem with this paradigm of pre-emption is that </w:t>
      </w:r>
      <w:r w:rsidRPr="00525A49">
        <w:rPr>
          <w:highlight w:val="cyan"/>
          <w:u w:val="single"/>
        </w:rPr>
        <w:t xml:space="preserve">instead of viewing a life-threatening event, disease, biotechnology, or practice as specific to context or type, its occurrence is </w:t>
      </w:r>
      <w:proofErr w:type="spellStart"/>
      <w:r w:rsidRPr="00525A49">
        <w:rPr>
          <w:highlight w:val="cyan"/>
          <w:u w:val="single"/>
        </w:rPr>
        <w:t>generalised</w:t>
      </w:r>
      <w:proofErr w:type="spellEnd"/>
      <w:r w:rsidRPr="00D07816">
        <w:rPr>
          <w:u w:val="single"/>
        </w:rPr>
        <w:t xml:space="preserve"> as prototypical of events threatening to health, physical security, and biological life of a population in all situations. (And underlying this tendency to </w:t>
      </w:r>
      <w:proofErr w:type="spellStart"/>
      <w:r w:rsidRPr="00D07816">
        <w:rPr>
          <w:u w:val="single"/>
        </w:rPr>
        <w:t>generalise</w:t>
      </w:r>
      <w:proofErr w:type="spellEnd"/>
      <w:r w:rsidRPr="00D07816">
        <w:rPr>
          <w:u w:val="single"/>
        </w:rPr>
        <w:t xml:space="preserve"> is that the events, practices and technologies deemed most ‘risky’ and irresponsible are those that are seen to threaten economic security.</w:t>
      </w:r>
      <w:r w:rsidRPr="00463137">
        <w:rPr>
          <w:sz w:val="16"/>
        </w:rPr>
        <w:t xml:space="preserve">) When combined </w:t>
      </w:r>
      <w:r w:rsidRPr="00463137">
        <w:rPr>
          <w:rStyle w:val="StyleUnderline"/>
        </w:rPr>
        <w:t>with a</w:t>
      </w:r>
      <w:r w:rsidRPr="00463137">
        <w:rPr>
          <w:sz w:val="16"/>
        </w:rPr>
        <w:t xml:space="preserve"> general </w:t>
      </w:r>
      <w:r w:rsidRPr="00463137">
        <w:rPr>
          <w:rStyle w:val="StyleUnderline"/>
        </w:rPr>
        <w:t>politics of fear, this</w:t>
      </w:r>
      <w:r w:rsidRPr="00463137">
        <w:rPr>
          <w:sz w:val="16"/>
        </w:rPr>
        <w:t xml:space="preserve"> way of thinking </w:t>
      </w:r>
      <w:r w:rsidRPr="00463137">
        <w:rPr>
          <w:rStyle w:val="StyleUnderline"/>
        </w:rPr>
        <w:t xml:space="preserve">justifies a move away from ‘harm </w:t>
      </w:r>
      <w:proofErr w:type="spellStart"/>
      <w:r w:rsidRPr="00463137">
        <w:rPr>
          <w:rStyle w:val="StyleUnderline"/>
        </w:rPr>
        <w:t>minimisation</w:t>
      </w:r>
      <w:proofErr w:type="spellEnd"/>
      <w:r w:rsidRPr="00463137">
        <w:rPr>
          <w:rStyle w:val="StyleUnderline"/>
        </w:rPr>
        <w:t>’</w:t>
      </w:r>
      <w:r w:rsidRPr="00463137">
        <w:rPr>
          <w:sz w:val="16"/>
        </w:rPr>
        <w:t xml:space="preserve"> policies </w:t>
      </w:r>
      <w:r w:rsidRPr="00463137">
        <w:rPr>
          <w:rStyle w:val="StyleUnderline"/>
        </w:rPr>
        <w:t xml:space="preserve">toward </w:t>
      </w:r>
      <w:r w:rsidRPr="00D66C7A">
        <w:rPr>
          <w:u w:val="single"/>
        </w:rPr>
        <w:t>control measures and technical solutions</w:t>
      </w:r>
      <w:r w:rsidRPr="00463137">
        <w:rPr>
          <w:sz w:val="16"/>
        </w:rPr>
        <w:t xml:space="preserve"> to health and physical security </w:t>
      </w:r>
      <w:r w:rsidRPr="00463137">
        <w:rPr>
          <w:rStyle w:val="StyleUnderline"/>
        </w:rPr>
        <w:t>that aim to dampen the unpredictable aspects of the future</w:t>
      </w:r>
      <w:r w:rsidRPr="00463137">
        <w:rPr>
          <w:sz w:val="16"/>
        </w:rPr>
        <w:t xml:space="preserve">, of bio-material life, and of human ‘agency’ </w:t>
      </w:r>
      <w:r w:rsidRPr="00463137">
        <w:rPr>
          <w:rStyle w:val="StyleUnderline"/>
        </w:rPr>
        <w:t>and</w:t>
      </w:r>
      <w:r w:rsidRPr="00463137">
        <w:rPr>
          <w:sz w:val="16"/>
        </w:rPr>
        <w:t xml:space="preserve"> to </w:t>
      </w:r>
      <w:r w:rsidRPr="00463137">
        <w:rPr>
          <w:rStyle w:val="StyleUnderline"/>
        </w:rPr>
        <w:t>thereby predetermine a future</w:t>
      </w:r>
      <w:r w:rsidRPr="00463137">
        <w:rPr>
          <w:sz w:val="16"/>
        </w:rPr>
        <w:t xml:space="preserve"> of a nation, group, or individual that is </w:t>
      </w:r>
      <w:r w:rsidRPr="00463137">
        <w:rPr>
          <w:rStyle w:val="StyleUnderline"/>
        </w:rPr>
        <w:t>continuous with the past</w:t>
      </w:r>
      <w:r w:rsidRPr="00463137">
        <w:rPr>
          <w:sz w:val="16"/>
        </w:rPr>
        <w:t xml:space="preserve">. There are two problematic consequences of the pre-emption approach to physical security of most relevance here. First, ‘risk’ theorists point to how the paradigm fosters conservative government in all senses.5 Not only is ensuring ‘continuity of the future with the past’ ‘counter- revolutionary’ by definition (Ewald 2002:284), but also the proliferation of </w:t>
      </w:r>
      <w:r w:rsidRPr="00463137">
        <w:rPr>
          <w:rStyle w:val="StyleUnderline"/>
        </w:rPr>
        <w:t xml:space="preserve">imagined </w:t>
      </w:r>
      <w:r w:rsidRPr="00525A49">
        <w:rPr>
          <w:rStyle w:val="StyleUnderline"/>
          <w:highlight w:val="cyan"/>
        </w:rPr>
        <w:t>potential threats justifies</w:t>
      </w:r>
      <w:r w:rsidRPr="00463137">
        <w:rPr>
          <w:sz w:val="16"/>
        </w:rPr>
        <w:t xml:space="preserve"> ‘</w:t>
      </w:r>
      <w:proofErr w:type="spellStart"/>
      <w:r w:rsidRPr="00463137">
        <w:rPr>
          <w:sz w:val="16"/>
        </w:rPr>
        <w:t>totalising</w:t>
      </w:r>
      <w:proofErr w:type="spellEnd"/>
      <w:r w:rsidRPr="00463137">
        <w:rPr>
          <w:sz w:val="16"/>
        </w:rPr>
        <w:t xml:space="preserve">’ and </w:t>
      </w:r>
      <w:r w:rsidRPr="00525A49">
        <w:rPr>
          <w:rStyle w:val="StyleUnderline"/>
          <w:highlight w:val="cyan"/>
        </w:rPr>
        <w:t>paternalistic government</w:t>
      </w:r>
      <w:r w:rsidRPr="00463137">
        <w:rPr>
          <w:sz w:val="16"/>
        </w:rPr>
        <w:t xml:space="preserve"> characteristic of ‘</w:t>
      </w:r>
      <w:proofErr w:type="spellStart"/>
      <w:r w:rsidRPr="00463137">
        <w:rPr>
          <w:sz w:val="16"/>
        </w:rPr>
        <w:t>overmanaged</w:t>
      </w:r>
      <w:proofErr w:type="spellEnd"/>
      <w:r w:rsidRPr="00463137">
        <w:rPr>
          <w:sz w:val="16"/>
        </w:rPr>
        <w:t xml:space="preserve"> democracy’. ‘</w:t>
      </w:r>
      <w:proofErr w:type="spellStart"/>
      <w:r w:rsidRPr="00463137">
        <w:rPr>
          <w:sz w:val="16"/>
        </w:rPr>
        <w:t>Totalising</w:t>
      </w:r>
      <w:proofErr w:type="spellEnd"/>
      <w:r w:rsidRPr="00463137">
        <w:rPr>
          <w:sz w:val="16"/>
        </w:rPr>
        <w:t xml:space="preserve">’ government involves the increasing saturation of all spheres of life with regulatory complexes that </w:t>
      </w:r>
      <w:proofErr w:type="spellStart"/>
      <w:r w:rsidRPr="00463137">
        <w:rPr>
          <w:sz w:val="16"/>
        </w:rPr>
        <w:t>enframe</w:t>
      </w:r>
      <w:proofErr w:type="spellEnd"/>
      <w:r w:rsidRPr="00463137">
        <w:rPr>
          <w:sz w:val="16"/>
        </w:rPr>
        <w:t xml:space="preserve"> ‘life’ in a way that delimits what is defined within the paradigm as ‘risky’ practice and </w:t>
      </w:r>
      <w:r w:rsidRPr="00463137">
        <w:rPr>
          <w:rStyle w:val="StyleUnderline"/>
        </w:rPr>
        <w:t>that, in combination with</w:t>
      </w:r>
      <w:r w:rsidRPr="00463137">
        <w:rPr>
          <w:sz w:val="16"/>
        </w:rPr>
        <w:t xml:space="preserve"> a </w:t>
      </w:r>
      <w:r w:rsidRPr="00463137">
        <w:rPr>
          <w:rStyle w:val="StyleUnderline"/>
        </w:rPr>
        <w:t>moralism</w:t>
      </w:r>
      <w:r w:rsidRPr="00463137">
        <w:rPr>
          <w:sz w:val="16"/>
        </w:rPr>
        <w:t xml:space="preserve"> about particular forms of risk, </w:t>
      </w:r>
      <w:r w:rsidRPr="00463137">
        <w:rPr>
          <w:rStyle w:val="StyleUnderline"/>
        </w:rPr>
        <w:t>discourages contestation of the status quo</w:t>
      </w:r>
      <w:r w:rsidRPr="00463137">
        <w:rPr>
          <w:sz w:val="16"/>
        </w:rPr>
        <w:t xml:space="preserve"> (including government policy). This stifling of the unpredictable elements of human agency and material ‘life’ can be blatantly anti-democratic (</w:t>
      </w:r>
      <w:proofErr w:type="spellStart"/>
      <w:r w:rsidRPr="00463137">
        <w:rPr>
          <w:sz w:val="16"/>
        </w:rPr>
        <w:t>Hardt</w:t>
      </w:r>
      <w:proofErr w:type="spellEnd"/>
      <w:r w:rsidRPr="00463137">
        <w:rPr>
          <w:sz w:val="16"/>
        </w:rPr>
        <w:t xml:space="preserve"> and </w:t>
      </w:r>
      <w:proofErr w:type="spellStart"/>
      <w:r w:rsidRPr="00463137">
        <w:rPr>
          <w:sz w:val="16"/>
        </w:rPr>
        <w:t>Negri</w:t>
      </w:r>
      <w:proofErr w:type="spellEnd"/>
      <w:r w:rsidRPr="00463137">
        <w:rPr>
          <w:sz w:val="16"/>
        </w:rPr>
        <w:t xml:space="preserve"> 2005): for example, anti- sedition measures as part of anti-terrorism legislation. But, more typically, this dampening of agency and dissent is subtle. As Foucault and others have shown (for example, </w:t>
      </w:r>
      <w:proofErr w:type="spellStart"/>
      <w:r w:rsidRPr="00463137">
        <w:rPr>
          <w:sz w:val="16"/>
        </w:rPr>
        <w:t>Rabinow</w:t>
      </w:r>
      <w:proofErr w:type="spellEnd"/>
      <w:r w:rsidRPr="00463137">
        <w:rPr>
          <w:sz w:val="16"/>
        </w:rPr>
        <w:t xml:space="preserve"> and Rose 2006), in governance of the health and security of the biological life of populations, disciplinary power joins forces with a political rationality of improving health and welfare </w:t>
      </w:r>
      <w:proofErr w:type="spellStart"/>
      <w:r w:rsidRPr="00463137">
        <w:rPr>
          <w:sz w:val="16"/>
        </w:rPr>
        <w:t>authorising</w:t>
      </w:r>
      <w:proofErr w:type="spellEnd"/>
      <w:r w:rsidRPr="00463137">
        <w:rPr>
          <w:sz w:val="16"/>
        </w:rPr>
        <w:t xml:space="preserve"> </w:t>
      </w:r>
      <w:r w:rsidRPr="00463137">
        <w:rPr>
          <w:rStyle w:val="StyleUnderline"/>
        </w:rPr>
        <w:t>techno-scientific ‘experts’</w:t>
      </w:r>
      <w:r w:rsidRPr="00463137">
        <w:rPr>
          <w:sz w:val="16"/>
        </w:rPr>
        <w:t xml:space="preserve"> (including within government) to </w:t>
      </w:r>
      <w:r w:rsidRPr="00525A49">
        <w:rPr>
          <w:rStyle w:val="StyleUnderline"/>
          <w:highlight w:val="cyan"/>
        </w:rPr>
        <w:t>determine what</w:t>
      </w:r>
      <w:r w:rsidRPr="00463137">
        <w:rPr>
          <w:rStyle w:val="StyleUnderline"/>
        </w:rPr>
        <w:t xml:space="preserve"> the </w:t>
      </w:r>
      <w:r w:rsidRPr="00525A49">
        <w:rPr>
          <w:rStyle w:val="StyleUnderline"/>
          <w:highlight w:val="cyan"/>
        </w:rPr>
        <w:t>future self and healthy nation should look like</w:t>
      </w:r>
      <w:r w:rsidRPr="00463137">
        <w:rPr>
          <w:sz w:val="16"/>
        </w:rPr>
        <w:t xml:space="preserve"> and </w:t>
      </w:r>
      <w:r w:rsidRPr="00463137">
        <w:rPr>
          <w:rStyle w:val="StyleUnderline"/>
        </w:rPr>
        <w:t>fostering compliance with</w:t>
      </w:r>
      <w:r w:rsidRPr="00463137">
        <w:rPr>
          <w:sz w:val="16"/>
        </w:rPr>
        <w:t xml:space="preserve"> health-prevention, security and </w:t>
      </w:r>
      <w:r w:rsidRPr="00463137">
        <w:rPr>
          <w:rStyle w:val="StyleUnderline"/>
        </w:rPr>
        <w:t>surveillance measures.</w:t>
      </w:r>
      <w:r w:rsidRPr="00463137">
        <w:rPr>
          <w:sz w:val="16"/>
        </w:rPr>
        <w:t xml:space="preserve"> The second problem with the pre-emption approach is the suspicion that it decreases rather than ensures health and physical security. Not only is there the worry that dependence on the techno-science </w:t>
      </w:r>
      <w:proofErr w:type="spellStart"/>
      <w:r w:rsidRPr="00463137">
        <w:rPr>
          <w:sz w:val="16"/>
        </w:rPr>
        <w:t>mobilised</w:t>
      </w:r>
      <w:proofErr w:type="spellEnd"/>
      <w:r w:rsidRPr="00463137">
        <w:rPr>
          <w:sz w:val="16"/>
        </w:rPr>
        <w:t xml:space="preserve"> against perceived threats increases our vulnerability or may be ineffective,6 but also, some argue, strategic protection against incalculable threats </w:t>
      </w:r>
      <w:r w:rsidRPr="00463137">
        <w:rPr>
          <w:rStyle w:val="StyleUnderline"/>
        </w:rPr>
        <w:t>fosters ‘autoimmunity’ where ‘a living being ... works to destroy its own protection’</w:t>
      </w:r>
      <w:r w:rsidRPr="00463137">
        <w:rPr>
          <w:sz w:val="16"/>
        </w:rPr>
        <w:t xml:space="preserve"> (Derrida 2003:94). Pre-emptive warfare as an anti-terrorism measure is the most often cited example of how the logic of </w:t>
      </w:r>
      <w:r w:rsidRPr="00463137">
        <w:rPr>
          <w:rStyle w:val="StyleUnderline"/>
        </w:rPr>
        <w:t>autoimmunity plays out in this</w:t>
      </w:r>
      <w:r w:rsidRPr="00463137">
        <w:rPr>
          <w:sz w:val="16"/>
        </w:rPr>
        <w:t xml:space="preserve"> paradigm, but </w:t>
      </w:r>
      <w:r w:rsidRPr="00463137">
        <w:rPr>
          <w:rStyle w:val="StyleUnderline"/>
        </w:rPr>
        <w:t>over-use of antibiotics</w:t>
      </w:r>
      <w:r w:rsidRPr="00463137">
        <w:rPr>
          <w:sz w:val="16"/>
        </w:rPr>
        <w:t xml:space="preserve"> would be a comparable example in the biomedical field. I suggest, </w:t>
      </w:r>
      <w:r w:rsidRPr="00463137">
        <w:rPr>
          <w:rStyle w:val="StyleUnderline"/>
        </w:rPr>
        <w:t>and</w:t>
      </w:r>
      <w:r w:rsidRPr="00463137">
        <w:rPr>
          <w:sz w:val="16"/>
        </w:rPr>
        <w:t xml:space="preserve"> go on to argue, that, in the context of the management of life-style illnesses, the stifling of agency (by prohibiting or discouraging particular practices or by circumventing democratic participation in solutions to health problems), as well as fostering a bleak and conservative orientation toward the future, </w:t>
      </w:r>
      <w:r w:rsidRPr="00525A49">
        <w:rPr>
          <w:rStyle w:val="StyleUnderline"/>
          <w:highlight w:val="cyan"/>
        </w:rPr>
        <w:t>contribute to the proliferation of</w:t>
      </w:r>
      <w:r w:rsidRPr="00463137">
        <w:rPr>
          <w:sz w:val="16"/>
        </w:rPr>
        <w:t xml:space="preserve"> those </w:t>
      </w:r>
      <w:r w:rsidRPr="00525A49">
        <w:rPr>
          <w:rStyle w:val="StyleUnderline"/>
          <w:highlight w:val="cyan"/>
        </w:rPr>
        <w:t>illnesses</w:t>
      </w:r>
      <w:r w:rsidRPr="00463137">
        <w:rPr>
          <w:rStyle w:val="StyleUnderline"/>
        </w:rPr>
        <w:t>.</w:t>
      </w:r>
      <w:r w:rsidRPr="00463137">
        <w:rPr>
          <w:sz w:val="16"/>
        </w:rPr>
        <w:t xml:space="preserve"> The </w:t>
      </w:r>
      <w:proofErr w:type="spellStart"/>
      <w:r w:rsidRPr="00463137">
        <w:rPr>
          <w:sz w:val="16"/>
        </w:rPr>
        <w:t>mobilising</w:t>
      </w:r>
      <w:proofErr w:type="spellEnd"/>
      <w:r w:rsidRPr="00463137">
        <w:rPr>
          <w:sz w:val="16"/>
        </w:rPr>
        <w:t xml:space="preserve"> of the paradigm in some public health campaigns in Australia </w:t>
      </w:r>
      <w:r w:rsidRPr="00463137">
        <w:rPr>
          <w:rStyle w:val="StyleUnderline"/>
        </w:rPr>
        <w:t>intensifies</w:t>
      </w:r>
      <w:r w:rsidRPr="00463137">
        <w:rPr>
          <w:sz w:val="16"/>
        </w:rPr>
        <w:t xml:space="preserve"> the nexus between medicine and science, on the one hand, and, on the other, a wider moral </w:t>
      </w:r>
      <w:r w:rsidRPr="00463137">
        <w:rPr>
          <w:rStyle w:val="StyleUnderline"/>
        </w:rPr>
        <w:t>rhetoric about the proper future one should pre-empt for oneself and for the good of the nation</w:t>
      </w:r>
      <w:r w:rsidRPr="00463137">
        <w:rPr>
          <w:sz w:val="16"/>
        </w:rPr>
        <w:t xml:space="preserve"> (read economy). At the same time medicine is given a central place in a ‘</w:t>
      </w:r>
      <w:proofErr w:type="spellStart"/>
      <w:r w:rsidRPr="00463137">
        <w:rPr>
          <w:sz w:val="16"/>
        </w:rPr>
        <w:t>totalising</w:t>
      </w:r>
      <w:proofErr w:type="spellEnd"/>
      <w:r w:rsidRPr="00463137">
        <w:rPr>
          <w:sz w:val="16"/>
        </w:rPr>
        <w:t xml:space="preserve">’ government that places responsibility for both the health and security of the population on the shoulders of the individual and the ‘family’ in the private sphere. </w:t>
      </w:r>
      <w:r w:rsidRPr="00D66C7A">
        <w:rPr>
          <w:u w:val="single"/>
        </w:rPr>
        <w:t xml:space="preserve">It is a wider trend that </w:t>
      </w:r>
      <w:proofErr w:type="spellStart"/>
      <w:r w:rsidRPr="00D66C7A">
        <w:rPr>
          <w:u w:val="single"/>
        </w:rPr>
        <w:t>demonises</w:t>
      </w:r>
      <w:proofErr w:type="spellEnd"/>
      <w:r w:rsidRPr="00D66C7A">
        <w:rPr>
          <w:u w:val="single"/>
        </w:rPr>
        <w:t xml:space="preserve"> and </w:t>
      </w:r>
      <w:proofErr w:type="spellStart"/>
      <w:r w:rsidRPr="00D66C7A">
        <w:rPr>
          <w:u w:val="single"/>
        </w:rPr>
        <w:t>infantilises</w:t>
      </w:r>
      <w:proofErr w:type="spellEnd"/>
      <w:r w:rsidRPr="00D66C7A">
        <w:rPr>
          <w:u w:val="single"/>
        </w:rPr>
        <w:t xml:space="preserve"> particular groups in the population who fail to aspire to a specific preferred image of the future self</w:t>
      </w:r>
      <w:r w:rsidRPr="00463137">
        <w:rPr>
          <w:rStyle w:val="StyleUnderline"/>
        </w:rPr>
        <w:t>.</w:t>
      </w:r>
      <w:r w:rsidRPr="00463137">
        <w:rPr>
          <w:sz w:val="16"/>
        </w:rPr>
        <w:t xml:space="preserve"> In saying this I am expressly not positing a notion of individual rights and freedom against this trend (the co-constitutive relation between human bodies, bio-material life, and socio-political regimes of meaning, is too complex to posit such a simplistic counter-force to </w:t>
      </w:r>
      <w:proofErr w:type="spellStart"/>
      <w:r w:rsidRPr="00463137">
        <w:rPr>
          <w:sz w:val="16"/>
        </w:rPr>
        <w:t>totalising</w:t>
      </w:r>
      <w:proofErr w:type="spellEnd"/>
      <w:r w:rsidRPr="00463137">
        <w:rPr>
          <w:sz w:val="16"/>
        </w:rPr>
        <w:t xml:space="preserve"> government). Nor am I pointing the finger at health agencies and health workers involved in designing these campaigns: there is no telling from the consumer’s perspective how much these campaigns are shaped by government or advertising companies. Further, the pre-emptive paradigm operates as a general attitudinal atmosphere rather than being imposed by a single agency and is most often explicit in the sound- bites of politicians (Federal and State) reported in the popular media rather than in the views of health practitioners. Nevertheless I do want to draw on two of philosophies of the body (</w:t>
      </w:r>
      <w:proofErr w:type="spellStart"/>
      <w:r w:rsidRPr="00463137">
        <w:rPr>
          <w:sz w:val="16"/>
        </w:rPr>
        <w:t>biopolitics</w:t>
      </w:r>
      <w:proofErr w:type="spellEnd"/>
      <w:r w:rsidRPr="00463137">
        <w:rPr>
          <w:sz w:val="16"/>
        </w:rPr>
        <w:t xml:space="preserve"> and phenomenology) to account for the impact of the wider pre-emptive paradigm on the health of human bodies. And, by formulating a model of both embodied agency and </w:t>
      </w:r>
      <w:r w:rsidRPr="00463137">
        <w:rPr>
          <w:sz w:val="16"/>
        </w:rPr>
        <w:lastRenderedPageBreak/>
        <w:t xml:space="preserve">resistance to such to government of life, I want to indicate why such </w:t>
      </w:r>
      <w:r w:rsidRPr="00463137">
        <w:rPr>
          <w:rStyle w:val="StyleUnderline"/>
        </w:rPr>
        <w:t>pre-emptive campaigns are unlikely to achieve their</w:t>
      </w:r>
      <w:r w:rsidRPr="00463137">
        <w:rPr>
          <w:sz w:val="16"/>
        </w:rPr>
        <w:t xml:space="preserve"> expressed </w:t>
      </w:r>
      <w:r w:rsidRPr="00463137">
        <w:rPr>
          <w:rStyle w:val="StyleUnderline"/>
        </w:rPr>
        <w:t>aims.</w:t>
      </w:r>
    </w:p>
    <w:p w14:paraId="70977CE5" w14:textId="32C5EA68" w:rsidR="00463137" w:rsidRPr="00463137" w:rsidRDefault="009F491D" w:rsidP="00463137">
      <w:pPr>
        <w:pStyle w:val="Heading3"/>
      </w:pPr>
      <w:r>
        <w:lastRenderedPageBreak/>
        <w:t xml:space="preserve">2NC - </w:t>
      </w:r>
      <w:proofErr w:type="spellStart"/>
      <w:r w:rsidR="00EA23AE">
        <w:t>Otherization</w:t>
      </w:r>
      <w:proofErr w:type="spellEnd"/>
      <w:r w:rsidR="00463137" w:rsidRPr="00463137">
        <w:t xml:space="preserve"> Link</w:t>
      </w:r>
    </w:p>
    <w:p w14:paraId="7E9F5227" w14:textId="262E9BFA" w:rsidR="00463137" w:rsidRPr="00463137" w:rsidRDefault="00EA23AE" w:rsidP="00EA23AE">
      <w:pPr>
        <w:pStyle w:val="Heading4"/>
      </w:pPr>
      <w:r>
        <w:t xml:space="preserve">Framing Africa as the problematic other creates and us versus them mentality </w:t>
      </w:r>
      <w:r w:rsidR="00463137" w:rsidRPr="00463137">
        <w:t xml:space="preserve"> </w:t>
      </w:r>
    </w:p>
    <w:p w14:paraId="297010B5" w14:textId="4B3DA7BA" w:rsidR="00EA23AE" w:rsidRDefault="00EA23AE" w:rsidP="00EA23AE">
      <w:pPr>
        <w:rPr>
          <w:rStyle w:val="Hyperlink"/>
          <w:sz w:val="16"/>
          <w:szCs w:val="16"/>
        </w:rPr>
      </w:pPr>
      <w:proofErr w:type="spellStart"/>
      <w:r>
        <w:rPr>
          <w:rStyle w:val="Style13ptBold"/>
        </w:rPr>
        <w:t>Okigbo</w:t>
      </w:r>
      <w:proofErr w:type="spellEnd"/>
      <w:r>
        <w:rPr>
          <w:rStyle w:val="Style13ptBold"/>
        </w:rPr>
        <w:t xml:space="preserve"> &amp; </w:t>
      </w:r>
      <w:proofErr w:type="spellStart"/>
      <w:r>
        <w:rPr>
          <w:rStyle w:val="Style13ptBold"/>
        </w:rPr>
        <w:t>Ezumah</w:t>
      </w:r>
      <w:proofErr w:type="spellEnd"/>
      <w:r>
        <w:rPr>
          <w:rStyle w:val="Style13ptBold"/>
        </w:rPr>
        <w:t xml:space="preserve"> ’10 - </w:t>
      </w:r>
      <w:r w:rsidRPr="00463137">
        <w:rPr>
          <w:sz w:val="16"/>
          <w:szCs w:val="16"/>
        </w:rPr>
        <w:t>Ethnomusicology and Africana Studies</w:t>
      </w:r>
      <w:r>
        <w:rPr>
          <w:sz w:val="16"/>
          <w:szCs w:val="16"/>
        </w:rPr>
        <w:t xml:space="preserve">, </w:t>
      </w:r>
      <w:r w:rsidRPr="00463137">
        <w:rPr>
          <w:sz w:val="16"/>
          <w:szCs w:val="16"/>
        </w:rPr>
        <w:t>University of Colorado &amp; Journalism and Mass Communications, Murray State University</w:t>
      </w:r>
      <w:r>
        <w:rPr>
          <w:sz w:val="16"/>
          <w:szCs w:val="16"/>
        </w:rPr>
        <w:t xml:space="preserve"> </w:t>
      </w:r>
      <w:r w:rsidRPr="00463137">
        <w:rPr>
          <w:sz w:val="16"/>
          <w:szCs w:val="16"/>
        </w:rPr>
        <w:t>s</w:t>
      </w:r>
      <w:r w:rsidRPr="00463137">
        <w:rPr>
          <w:rStyle w:val="Style13ptBold"/>
        </w:rPr>
        <w:t xml:space="preserve"> </w:t>
      </w:r>
      <w:r w:rsidRPr="00463137">
        <w:rPr>
          <w:sz w:val="16"/>
          <w:szCs w:val="16"/>
        </w:rPr>
        <w:t xml:space="preserve">(Austin &amp; </w:t>
      </w:r>
      <w:proofErr w:type="spellStart"/>
      <w:r w:rsidRPr="00463137">
        <w:rPr>
          <w:sz w:val="16"/>
          <w:szCs w:val="16"/>
        </w:rPr>
        <w:t>Bellarmine</w:t>
      </w:r>
      <w:proofErr w:type="spellEnd"/>
      <w:r w:rsidRPr="00463137">
        <w:rPr>
          <w:sz w:val="16"/>
          <w:szCs w:val="16"/>
        </w:rPr>
        <w:t>; Pre-10/26/15; Ethnomusicology and Africana Studies, University of Colorado &amp; Journalism and Mass Communications, Murray State University; Journal of Asian and African Studies, “Media Health Images of Africa and the Politics of Representation: A South African AIDS Choir Counter-Narrative,”</w:t>
      </w:r>
      <w:r>
        <w:rPr>
          <w:sz w:val="16"/>
          <w:szCs w:val="16"/>
        </w:rPr>
        <w:t xml:space="preserve"> Journal of Asian and African Studies,</w:t>
      </w:r>
      <w:r w:rsidRPr="00463137">
        <w:rPr>
          <w:sz w:val="16"/>
          <w:szCs w:val="16"/>
        </w:rPr>
        <w:t xml:space="preserve"> </w:t>
      </w:r>
      <w:hyperlink r:id="rId42" w:history="1">
        <w:r w:rsidRPr="00155F6F">
          <w:rPr>
            <w:rStyle w:val="Hyperlink"/>
            <w:sz w:val="16"/>
            <w:szCs w:val="16"/>
          </w:rPr>
          <w:t>http://jas.sagepub.com.proxy.lib.umich.edu/content/early/2015/10/23/0021909615608208.full.pdf+html)//RP</w:t>
        </w:r>
      </w:hyperlink>
    </w:p>
    <w:p w14:paraId="411F90D6" w14:textId="013D5845" w:rsidR="00463137" w:rsidRPr="00463137" w:rsidRDefault="00463137" w:rsidP="00463137">
      <w:pPr>
        <w:rPr>
          <w:sz w:val="16"/>
          <w:szCs w:val="16"/>
        </w:rPr>
      </w:pPr>
    </w:p>
    <w:p w14:paraId="73044685" w14:textId="77777777" w:rsidR="00463137" w:rsidRPr="00463137" w:rsidRDefault="00463137" w:rsidP="00463137">
      <w:pPr>
        <w:rPr>
          <w:sz w:val="16"/>
        </w:rPr>
      </w:pPr>
      <w:r w:rsidRPr="00EA23AE">
        <w:rPr>
          <w:rStyle w:val="StyleUnderline"/>
          <w:u w:val="none"/>
        </w:rPr>
        <w:t>Several inter-related paradigms provided theoretical guidance for this work</w:t>
      </w:r>
      <w:r w:rsidRPr="00EA23AE">
        <w:rPr>
          <w:sz w:val="16"/>
        </w:rPr>
        <w:t xml:space="preserve">. </w:t>
      </w:r>
      <w:r w:rsidRPr="00EA23AE">
        <w:rPr>
          <w:rStyle w:val="StyleUnderline"/>
          <w:u w:val="none"/>
        </w:rPr>
        <w:t>We employed the agenda setting theory and framing</w:t>
      </w:r>
      <w:r w:rsidRPr="00EA23AE">
        <w:rPr>
          <w:sz w:val="16"/>
        </w:rPr>
        <w:t xml:space="preserve">, </w:t>
      </w:r>
      <w:r w:rsidRPr="00EA23AE">
        <w:rPr>
          <w:rStyle w:val="StyleUnderline"/>
          <w:u w:val="none"/>
        </w:rPr>
        <w:t>as well as the concepts of representation and stereotype as the bedrock for this paper</w:t>
      </w:r>
      <w:r w:rsidRPr="00EA23AE">
        <w:rPr>
          <w:sz w:val="16"/>
        </w:rPr>
        <w:t xml:space="preserve">. </w:t>
      </w:r>
      <w:r w:rsidRPr="00EA23AE">
        <w:rPr>
          <w:rStyle w:val="StyleUnderline"/>
          <w:u w:val="none"/>
        </w:rPr>
        <w:t>We equally highlighted the global news ownership</w:t>
      </w:r>
      <w:r w:rsidRPr="00EA23AE">
        <w:rPr>
          <w:sz w:val="16"/>
        </w:rPr>
        <w:t xml:space="preserve">, production, </w:t>
      </w:r>
      <w:r w:rsidRPr="00EA23AE">
        <w:rPr>
          <w:rStyle w:val="StyleUnderline"/>
          <w:u w:val="none"/>
        </w:rPr>
        <w:t>and dissemination as forces that shape international news</w:t>
      </w:r>
      <w:r w:rsidRPr="00EA23AE">
        <w:rPr>
          <w:sz w:val="16"/>
        </w:rPr>
        <w:t xml:space="preserve">. </w:t>
      </w:r>
      <w:r w:rsidRPr="00EA23AE">
        <w:rPr>
          <w:rStyle w:val="StyleUnderline"/>
          <w:u w:val="none"/>
        </w:rPr>
        <w:t>This is vital because the political economy of contemporary news production may be construed as having become an oligopolistic venture</w:t>
      </w:r>
      <w:r w:rsidRPr="00EA23AE">
        <w:rPr>
          <w:sz w:val="16"/>
        </w:rPr>
        <w:t xml:space="preserve">, dominated by three global news agencies (Reuters, Associated Press, and </w:t>
      </w:r>
      <w:proofErr w:type="spellStart"/>
      <w:r w:rsidRPr="00EA23AE">
        <w:rPr>
          <w:sz w:val="16"/>
        </w:rPr>
        <w:t>Agence</w:t>
      </w:r>
      <w:proofErr w:type="spellEnd"/>
      <w:r w:rsidRPr="00EA23AE">
        <w:rPr>
          <w:sz w:val="16"/>
        </w:rPr>
        <w:t xml:space="preserve"> France </w:t>
      </w:r>
      <w:proofErr w:type="spellStart"/>
      <w:r w:rsidRPr="00EA23AE">
        <w:rPr>
          <w:sz w:val="16"/>
        </w:rPr>
        <w:t>Presse</w:t>
      </w:r>
      <w:proofErr w:type="spellEnd"/>
      <w:r w:rsidRPr="00EA23AE">
        <w:rPr>
          <w:sz w:val="16"/>
        </w:rPr>
        <w:t xml:space="preserve">) </w:t>
      </w:r>
      <w:r w:rsidRPr="00EA23AE">
        <w:rPr>
          <w:rStyle w:val="StyleUnderline"/>
          <w:u w:val="none"/>
        </w:rPr>
        <w:t xml:space="preserve">also known as “The Big Three” who produce the majority of international news consumed in the entire world </w:t>
      </w:r>
      <w:r w:rsidRPr="00EA23AE">
        <w:rPr>
          <w:sz w:val="16"/>
        </w:rPr>
        <w:t>(</w:t>
      </w:r>
      <w:proofErr w:type="spellStart"/>
      <w:r w:rsidRPr="00EA23AE">
        <w:rPr>
          <w:sz w:val="16"/>
        </w:rPr>
        <w:t>McPhail</w:t>
      </w:r>
      <w:proofErr w:type="spellEnd"/>
      <w:r w:rsidRPr="00EA23AE">
        <w:rPr>
          <w:sz w:val="16"/>
        </w:rPr>
        <w:t xml:space="preserve">, </w:t>
      </w:r>
      <w:r w:rsidRPr="00EA23AE">
        <w:rPr>
          <w:rStyle w:val="StyleUnderline"/>
          <w:u w:val="none"/>
        </w:rPr>
        <w:t>2006). Located in the global core countries and megacities – New York</w:t>
      </w:r>
      <w:r w:rsidRPr="00EA23AE">
        <w:rPr>
          <w:sz w:val="16"/>
        </w:rPr>
        <w:t xml:space="preserve">, London, </w:t>
      </w:r>
      <w:r w:rsidRPr="00EA23AE">
        <w:rPr>
          <w:rStyle w:val="StyleUnderline"/>
          <w:u w:val="none"/>
        </w:rPr>
        <w:t>and Paris – the corporate structure</w:t>
      </w:r>
      <w:r w:rsidRPr="00EA23AE">
        <w:rPr>
          <w:sz w:val="16"/>
        </w:rPr>
        <w:t xml:space="preserve">, </w:t>
      </w:r>
      <w:r w:rsidRPr="00EA23AE">
        <w:rPr>
          <w:rStyle w:val="StyleUnderline"/>
          <w:u w:val="none"/>
        </w:rPr>
        <w:t>nature of services</w:t>
      </w:r>
      <w:r w:rsidRPr="00EA23AE">
        <w:rPr>
          <w:sz w:val="16"/>
        </w:rPr>
        <w:t xml:space="preserve">, </w:t>
      </w:r>
      <w:r w:rsidRPr="00EA23AE">
        <w:rPr>
          <w:rStyle w:val="StyleUnderline"/>
          <w:u w:val="none"/>
        </w:rPr>
        <w:t xml:space="preserve">and location of these news agencies have dominated the international news flow discourse since the 1960s including the New World Information and Communication Order </w:t>
      </w:r>
      <w:r w:rsidRPr="00EA23AE">
        <w:rPr>
          <w:sz w:val="16"/>
        </w:rPr>
        <w:t xml:space="preserve">(NWICO) debate. To date, </w:t>
      </w:r>
      <w:r w:rsidRPr="00EA23AE">
        <w:rPr>
          <w:rStyle w:val="StyleUnderline"/>
          <w:u w:val="none"/>
        </w:rPr>
        <w:t>peripheral nations are not able to withstand the competition posed by these core-based news agencies nor have the news agencies changed their style of reportage on the peripheral or developing nations</w:t>
      </w:r>
      <w:r w:rsidRPr="00EA23AE">
        <w:rPr>
          <w:sz w:val="16"/>
        </w:rPr>
        <w:t xml:space="preserve">. Therefore, </w:t>
      </w:r>
      <w:r w:rsidRPr="00EA23AE">
        <w:rPr>
          <w:rStyle w:val="StyleUnderline"/>
          <w:u w:val="none"/>
        </w:rPr>
        <w:t>international news production is grossly influenced by underlying cultural and historical factors that stem from the electronic colonialism ideology</w:t>
      </w:r>
      <w:r w:rsidRPr="00EA23AE">
        <w:rPr>
          <w:sz w:val="16"/>
        </w:rPr>
        <w:t xml:space="preserve">. </w:t>
      </w:r>
      <w:proofErr w:type="spellStart"/>
      <w:r w:rsidRPr="00EA23AE">
        <w:rPr>
          <w:sz w:val="16"/>
        </w:rPr>
        <w:t>McPhail</w:t>
      </w:r>
      <w:proofErr w:type="spellEnd"/>
      <w:r w:rsidRPr="00EA23AE">
        <w:rPr>
          <w:sz w:val="16"/>
        </w:rPr>
        <w:t xml:space="preserve"> (2006) </w:t>
      </w:r>
      <w:r w:rsidRPr="00EA23AE">
        <w:rPr>
          <w:rStyle w:val="StyleUnderline"/>
          <w:u w:val="none"/>
        </w:rPr>
        <w:t xml:space="preserve">noted the global news agencies’ reportage of African </w:t>
      </w:r>
      <w:r w:rsidRPr="00EA23AE">
        <w:rPr>
          <w:sz w:val="16"/>
        </w:rPr>
        <w:t xml:space="preserve">(and Latin American) </w:t>
      </w:r>
      <w:r w:rsidRPr="00EA23AE">
        <w:rPr>
          <w:rStyle w:val="StyleUnderline"/>
          <w:u w:val="none"/>
        </w:rPr>
        <w:t>news stories is often negative and has a one-way slant that does not equalize the East–West and North–South balance</w:t>
      </w:r>
      <w:r w:rsidRPr="00EA23AE">
        <w:rPr>
          <w:sz w:val="16"/>
        </w:rPr>
        <w:t xml:space="preserve">. Even Roberto </w:t>
      </w:r>
      <w:proofErr w:type="spellStart"/>
      <w:r w:rsidRPr="00EA23AE">
        <w:rPr>
          <w:sz w:val="16"/>
        </w:rPr>
        <w:t>Savio’s</w:t>
      </w:r>
      <w:proofErr w:type="spellEnd"/>
      <w:r w:rsidRPr="00EA23AE">
        <w:rPr>
          <w:sz w:val="16"/>
        </w:rPr>
        <w:t xml:space="preserve"> Inter Press Service (IPS) agency attempts to mitigate the negative news about developing countries by encouraging liaisons between civil societies, </w:t>
      </w:r>
      <w:r w:rsidRPr="00EA23AE">
        <w:rPr>
          <w:rStyle w:val="StyleUnderline"/>
          <w:u w:val="none"/>
        </w:rPr>
        <w:t>non-governmental agencies</w:t>
      </w:r>
      <w:r w:rsidRPr="00EA23AE">
        <w:rPr>
          <w:sz w:val="16"/>
        </w:rPr>
        <w:t xml:space="preserve">, </w:t>
      </w:r>
      <w:r w:rsidRPr="00EA23AE">
        <w:rPr>
          <w:rStyle w:val="StyleUnderline"/>
          <w:u w:val="none"/>
        </w:rPr>
        <w:t>and policy makers in developing countries in recognizing the poor and oppressed has proven insignificant in the face of fierce competition from The Big Three</w:t>
      </w:r>
      <w:r w:rsidRPr="00EA23AE">
        <w:rPr>
          <w:sz w:val="16"/>
        </w:rPr>
        <w:t xml:space="preserve">. </w:t>
      </w:r>
      <w:r w:rsidRPr="00EA23AE">
        <w:rPr>
          <w:rStyle w:val="StyleUnderline"/>
          <w:u w:val="none"/>
        </w:rPr>
        <w:t>The ownership of news agencies therefore reflects the interest of newsmakers</w:t>
      </w:r>
      <w:r w:rsidRPr="00463137">
        <w:rPr>
          <w:sz w:val="16"/>
        </w:rPr>
        <w:t xml:space="preserve">. </w:t>
      </w:r>
      <w:r w:rsidRPr="00463137">
        <w:rPr>
          <w:rStyle w:val="StyleUnderline"/>
        </w:rPr>
        <w:t xml:space="preserve">Since </w:t>
      </w:r>
      <w:r w:rsidRPr="00525A49">
        <w:rPr>
          <w:rStyle w:val="StyleUnderline"/>
          <w:highlight w:val="cyan"/>
        </w:rPr>
        <w:t>Africa does not partake</w:t>
      </w:r>
      <w:r w:rsidRPr="00463137">
        <w:rPr>
          <w:rStyle w:val="StyleUnderline"/>
        </w:rPr>
        <w:t xml:space="preserve"> </w:t>
      </w:r>
      <w:r w:rsidRPr="00525A49">
        <w:rPr>
          <w:rStyle w:val="StyleUnderline"/>
          <w:highlight w:val="cyan"/>
        </w:rPr>
        <w:t>in</w:t>
      </w:r>
      <w:r w:rsidRPr="00463137">
        <w:rPr>
          <w:rStyle w:val="StyleUnderline"/>
        </w:rPr>
        <w:t xml:space="preserve"> major </w:t>
      </w:r>
      <w:r w:rsidRPr="00525A49">
        <w:rPr>
          <w:rStyle w:val="StyleUnderline"/>
          <w:highlight w:val="cyan"/>
        </w:rPr>
        <w:t>news production</w:t>
      </w:r>
      <w:r w:rsidRPr="00525A49">
        <w:rPr>
          <w:sz w:val="16"/>
          <w:highlight w:val="cyan"/>
        </w:rPr>
        <w:t xml:space="preserve">, </w:t>
      </w:r>
      <w:r w:rsidRPr="00525A49">
        <w:rPr>
          <w:rStyle w:val="StyleUnderline"/>
          <w:highlight w:val="cyan"/>
        </w:rPr>
        <w:t>news about Africa is</w:t>
      </w:r>
      <w:r w:rsidRPr="00463137">
        <w:rPr>
          <w:rStyle w:val="StyleUnderline"/>
        </w:rPr>
        <w:t xml:space="preserve"> often </w:t>
      </w:r>
      <w:r w:rsidRPr="00525A49">
        <w:rPr>
          <w:rStyle w:val="StyleUnderline"/>
          <w:highlight w:val="cyan"/>
        </w:rPr>
        <w:t>presented from a Western perspective</w:t>
      </w:r>
      <w:r w:rsidRPr="00463137">
        <w:rPr>
          <w:sz w:val="16"/>
        </w:rPr>
        <w:t xml:space="preserve">, albeit in a predigested and romanticized fashion. </w:t>
      </w:r>
      <w:r w:rsidRPr="00463137">
        <w:rPr>
          <w:rStyle w:val="StyleUnderline"/>
        </w:rPr>
        <w:t>Equally as important as the political economy of news ownership and production</w:t>
      </w:r>
      <w:r w:rsidRPr="00463137">
        <w:rPr>
          <w:sz w:val="16"/>
        </w:rPr>
        <w:t xml:space="preserve">, </w:t>
      </w:r>
      <w:r w:rsidRPr="00463137">
        <w:rPr>
          <w:rStyle w:val="StyleUnderline"/>
        </w:rPr>
        <w:t>is how news stories are selected and presented</w:t>
      </w:r>
      <w:r w:rsidRPr="00463137">
        <w:rPr>
          <w:sz w:val="16"/>
        </w:rPr>
        <w:t xml:space="preserve">. </w:t>
      </w:r>
      <w:r w:rsidRPr="00463137">
        <w:rPr>
          <w:rStyle w:val="StyleUnderline"/>
        </w:rPr>
        <w:t>Whereas media are successful in informing the general public on matters of importance</w:t>
      </w:r>
      <w:r w:rsidRPr="00463137">
        <w:rPr>
          <w:sz w:val="16"/>
        </w:rPr>
        <w:t xml:space="preserve">, they are capable of influencing how those “important” facts are viewed, digested, and acted upon. The agenda setting theory provides a clear framework for examining what news producers choose to present as newsworthy and how those events are framed. </w:t>
      </w:r>
      <w:r w:rsidRPr="00463137">
        <w:rPr>
          <w:rStyle w:val="StyleUnderline"/>
        </w:rPr>
        <w:t xml:space="preserve">The standard agenda setting </w:t>
      </w:r>
      <w:r w:rsidRPr="00463137">
        <w:rPr>
          <w:sz w:val="16"/>
        </w:rPr>
        <w:t xml:space="preserve">(McCombs and Shaw, 1973) description has always been – news media may not be successful at telling us what to think but stunningly successful in telling us what to think about. This has been furthered to entail how to think about it and, perhaps, what to do about it (McCombs, 1997). In essence, </w:t>
      </w:r>
      <w:r w:rsidRPr="00463137">
        <w:rPr>
          <w:rStyle w:val="StyleUnderline"/>
        </w:rPr>
        <w:t xml:space="preserve">and considering that </w:t>
      </w:r>
      <w:r w:rsidRPr="00525A49">
        <w:rPr>
          <w:rStyle w:val="StyleUnderline"/>
          <w:highlight w:val="cyan"/>
        </w:rPr>
        <w:t>citizens of the West view</w:t>
      </w:r>
      <w:r w:rsidRPr="00463137">
        <w:rPr>
          <w:rStyle w:val="StyleUnderline"/>
        </w:rPr>
        <w:t xml:space="preserve"> </w:t>
      </w:r>
      <w:r w:rsidRPr="00525A49">
        <w:rPr>
          <w:rStyle w:val="StyleUnderline"/>
          <w:highlight w:val="cyan"/>
        </w:rPr>
        <w:t>the broadcast networks and newspapers as</w:t>
      </w:r>
      <w:r w:rsidRPr="00463137">
        <w:rPr>
          <w:rStyle w:val="StyleUnderline"/>
        </w:rPr>
        <w:t xml:space="preserve"> their </w:t>
      </w:r>
      <w:r w:rsidRPr="00525A49">
        <w:rPr>
          <w:rStyle w:val="StyleUnderline"/>
          <w:highlight w:val="cyan"/>
        </w:rPr>
        <w:t>sole sources of information</w:t>
      </w:r>
      <w:r w:rsidRPr="00463137">
        <w:rPr>
          <w:sz w:val="16"/>
        </w:rPr>
        <w:t xml:space="preserve">, </w:t>
      </w:r>
      <w:r w:rsidRPr="00463137">
        <w:rPr>
          <w:rStyle w:val="StyleUnderline"/>
        </w:rPr>
        <w:t xml:space="preserve">the </w:t>
      </w:r>
      <w:r w:rsidRPr="00525A49">
        <w:rPr>
          <w:rStyle w:val="StyleUnderline"/>
          <w:highlight w:val="cyan"/>
        </w:rPr>
        <w:t>selected African news stories form</w:t>
      </w:r>
      <w:r w:rsidRPr="00463137">
        <w:rPr>
          <w:rStyle w:val="StyleUnderline"/>
        </w:rPr>
        <w:t xml:space="preserve"> the </w:t>
      </w:r>
      <w:r w:rsidRPr="00525A49">
        <w:rPr>
          <w:rStyle w:val="StyleUnderline"/>
          <w:highlight w:val="cyan"/>
        </w:rPr>
        <w:t>basis upon which they construct their meaning of Africa</w:t>
      </w:r>
      <w:r w:rsidRPr="00463137">
        <w:rPr>
          <w:rStyle w:val="StyleUnderline"/>
        </w:rPr>
        <w:t xml:space="preserve"> </w:t>
      </w:r>
      <w:r w:rsidRPr="00463137">
        <w:rPr>
          <w:sz w:val="16"/>
        </w:rPr>
        <w:t>(</w:t>
      </w:r>
      <w:r w:rsidRPr="00463137">
        <w:rPr>
          <w:rStyle w:val="StyleUnderline"/>
        </w:rPr>
        <w:t>Pew Research Center</w:t>
      </w:r>
      <w:r w:rsidRPr="00463137">
        <w:rPr>
          <w:sz w:val="16"/>
        </w:rPr>
        <w:t xml:space="preserve">, 2013). In line with our argument, </w:t>
      </w:r>
      <w:r w:rsidRPr="00463137">
        <w:rPr>
          <w:rStyle w:val="StyleUnderline"/>
        </w:rPr>
        <w:t>the function of the press media in this manner then serves as a dysfunction of displayed negative imagery of Africa</w:t>
      </w:r>
      <w:r w:rsidRPr="00463137">
        <w:rPr>
          <w:sz w:val="16"/>
        </w:rPr>
        <w:t xml:space="preserve">. </w:t>
      </w:r>
      <w:r w:rsidRPr="00463137">
        <w:rPr>
          <w:rStyle w:val="StyleUnderline"/>
        </w:rPr>
        <w:t>Akin to agenda setting is the framing technique and subsequent priming effect</w:t>
      </w:r>
      <w:r w:rsidRPr="00463137">
        <w:rPr>
          <w:sz w:val="16"/>
        </w:rPr>
        <w:t xml:space="preserve">. </w:t>
      </w:r>
      <w:r w:rsidRPr="00463137">
        <w:rPr>
          <w:rStyle w:val="StyleUnderline"/>
        </w:rPr>
        <w:t>Framing is a technique that allows press media producers to focus on particular issues while situating them within a field of their own meaning – a meaning that they consider dominant</w:t>
      </w:r>
      <w:r w:rsidRPr="00463137">
        <w:rPr>
          <w:sz w:val="16"/>
        </w:rPr>
        <w:t xml:space="preserve">. James Tankard (1999), as cited in Sparks (2010), </w:t>
      </w:r>
      <w:r w:rsidRPr="00463137">
        <w:rPr>
          <w:rStyle w:val="StyleUnderline"/>
        </w:rPr>
        <w:t>defined framing as the “central organizing idea for news content that supplies a context and suggests what the issue is through the use of selection</w:t>
      </w:r>
      <w:r w:rsidRPr="00463137">
        <w:rPr>
          <w:sz w:val="16"/>
        </w:rPr>
        <w:t xml:space="preserve">, emphasis, exclusion, and elaboration” (2010: </w:t>
      </w:r>
      <w:r w:rsidRPr="00463137">
        <w:rPr>
          <w:rStyle w:val="StyleUnderline"/>
        </w:rPr>
        <w:lastRenderedPageBreak/>
        <w:t xml:space="preserve">182). </w:t>
      </w:r>
      <w:r w:rsidRPr="00525A49">
        <w:rPr>
          <w:rStyle w:val="StyleUnderline"/>
          <w:highlight w:val="cyan"/>
        </w:rPr>
        <w:t>Framing serves</w:t>
      </w:r>
      <w:r w:rsidRPr="00463137">
        <w:rPr>
          <w:rStyle w:val="StyleUnderline"/>
        </w:rPr>
        <w:t xml:space="preserve"> a </w:t>
      </w:r>
      <w:r w:rsidRPr="00525A49">
        <w:rPr>
          <w:rStyle w:val="StyleUnderline"/>
          <w:highlight w:val="cyan"/>
        </w:rPr>
        <w:t>hegemonic purpose of influencing news audience’s</w:t>
      </w:r>
      <w:r w:rsidRPr="00463137">
        <w:rPr>
          <w:rStyle w:val="StyleUnderline"/>
        </w:rPr>
        <w:t xml:space="preserve"> </w:t>
      </w:r>
      <w:r w:rsidRPr="00525A49">
        <w:rPr>
          <w:rStyle w:val="StyleUnderline"/>
          <w:highlight w:val="cyan"/>
        </w:rPr>
        <w:t>reception of the story</w:t>
      </w:r>
      <w:r w:rsidRPr="00463137">
        <w:rPr>
          <w:sz w:val="16"/>
        </w:rPr>
        <w:t xml:space="preserve">, i.e. </w:t>
      </w:r>
      <w:r w:rsidRPr="00463137">
        <w:rPr>
          <w:rStyle w:val="StyleUnderline"/>
        </w:rPr>
        <w:t>it influences a particular interpretation that can be attributed to a story – in this case</w:t>
      </w:r>
      <w:r w:rsidRPr="00463137">
        <w:rPr>
          <w:sz w:val="16"/>
        </w:rPr>
        <w:t xml:space="preserve">, </w:t>
      </w:r>
      <w:r w:rsidRPr="00463137">
        <w:rPr>
          <w:rStyle w:val="StyleUnderline"/>
        </w:rPr>
        <w:t>a negative interpretation of news about Africa</w:t>
      </w:r>
      <w:r w:rsidRPr="00463137">
        <w:rPr>
          <w:sz w:val="16"/>
        </w:rPr>
        <w:t xml:space="preserve">. </w:t>
      </w:r>
      <w:r w:rsidRPr="00463137">
        <w:rPr>
          <w:rStyle w:val="StyleUnderline"/>
        </w:rPr>
        <w:t>The accompanying priming effect then facilitates and reinforces the impact by creating an association of those stories and any other stories or thoughts about Africa</w:t>
      </w:r>
      <w:r w:rsidRPr="00463137">
        <w:rPr>
          <w:sz w:val="16"/>
        </w:rPr>
        <w:t xml:space="preserve">. Sadly, </w:t>
      </w:r>
      <w:r w:rsidRPr="00463137">
        <w:rPr>
          <w:rStyle w:val="StyleUnderline"/>
        </w:rPr>
        <w:t>news media have been incorporating this technique for decades in their presentation of African news</w:t>
      </w:r>
      <w:r w:rsidRPr="00463137">
        <w:rPr>
          <w:sz w:val="16"/>
        </w:rPr>
        <w:t xml:space="preserve">. </w:t>
      </w:r>
      <w:r w:rsidRPr="00463137">
        <w:rPr>
          <w:rStyle w:val="StyleUnderline"/>
        </w:rPr>
        <w:t xml:space="preserve">The </w:t>
      </w:r>
      <w:r w:rsidRPr="007A5AC2">
        <w:rPr>
          <w:rStyle w:val="StyleUnderline"/>
          <w:highlight w:val="cyan"/>
        </w:rPr>
        <w:t>idea of organizing stories about Africa as different and deviant draws a dichotomy of “us” versus “them”.</w:t>
      </w:r>
      <w:r w:rsidRPr="00463137">
        <w:rPr>
          <w:rStyle w:val="StyleUnderline"/>
        </w:rPr>
        <w:t xml:space="preserve"> </w:t>
      </w:r>
      <w:proofErr w:type="spellStart"/>
      <w:r w:rsidRPr="00463137">
        <w:rPr>
          <w:rStyle w:val="StyleUnderline"/>
        </w:rPr>
        <w:t>Ibelema</w:t>
      </w:r>
      <w:proofErr w:type="spellEnd"/>
      <w:r w:rsidRPr="00463137">
        <w:rPr>
          <w:rStyle w:val="StyleUnderline"/>
        </w:rPr>
        <w:t xml:space="preserve"> considers this practice as eliciting realities for Africa that are “inconsistent with modernity or at variance with standard contemporary practices” </w:t>
      </w:r>
      <w:r w:rsidRPr="00463137">
        <w:rPr>
          <w:sz w:val="16"/>
        </w:rPr>
        <w:t xml:space="preserve">(2014: 164) </w:t>
      </w:r>
      <w:r w:rsidRPr="00463137">
        <w:rPr>
          <w:rStyle w:val="StyleUnderline"/>
        </w:rPr>
        <w:t>because “Western identity is</w:t>
      </w:r>
      <w:r w:rsidRPr="00463137">
        <w:rPr>
          <w:sz w:val="16"/>
        </w:rPr>
        <w:t xml:space="preserve">, in effect, </w:t>
      </w:r>
      <w:r w:rsidRPr="00463137">
        <w:rPr>
          <w:rStyle w:val="StyleUnderline"/>
        </w:rPr>
        <w:t>the definition of modernity</w:t>
      </w:r>
      <w:r w:rsidRPr="00463137">
        <w:rPr>
          <w:sz w:val="16"/>
        </w:rPr>
        <w:t xml:space="preserve">. </w:t>
      </w:r>
      <w:proofErr w:type="gramStart"/>
      <w:r w:rsidRPr="00463137">
        <w:rPr>
          <w:sz w:val="16"/>
        </w:rPr>
        <w:t>Deviation from it, therefore, constituted otherness” (2014: 165).</w:t>
      </w:r>
      <w:proofErr w:type="gramEnd"/>
      <w:r w:rsidRPr="00463137">
        <w:rPr>
          <w:sz w:val="16"/>
        </w:rPr>
        <w:t xml:space="preserve"> In this case, therefore, reportage such as relates to health and HIV/AIDS in particular, </w:t>
      </w:r>
      <w:r w:rsidRPr="00463137">
        <w:rPr>
          <w:rStyle w:val="StyleUnderline"/>
        </w:rPr>
        <w:t xml:space="preserve">the </w:t>
      </w:r>
      <w:r w:rsidRPr="007A5AC2">
        <w:rPr>
          <w:rStyle w:val="StyleUnderline"/>
          <w:highlight w:val="cyan"/>
        </w:rPr>
        <w:t>standard contemporary practice or reality</w:t>
      </w:r>
      <w:r w:rsidRPr="00463137">
        <w:rPr>
          <w:rStyle w:val="StyleUnderline"/>
        </w:rPr>
        <w:t xml:space="preserve"> </w:t>
      </w:r>
      <w:r w:rsidRPr="007A5AC2">
        <w:rPr>
          <w:rStyle w:val="StyleUnderline"/>
          <w:highlight w:val="cyan"/>
        </w:rPr>
        <w:t>for infected patients in the US presents a healthy and successful person</w:t>
      </w:r>
      <w:r w:rsidRPr="00463137">
        <w:rPr>
          <w:sz w:val="16"/>
        </w:rPr>
        <w:t xml:space="preserve">(s) with a name, a face and other qualifications, </w:t>
      </w:r>
      <w:r w:rsidRPr="00463137">
        <w:rPr>
          <w:rStyle w:val="StyleUnderline"/>
        </w:rPr>
        <w:t>while the polarity for Africa is a nameless</w:t>
      </w:r>
      <w:r w:rsidRPr="00463137">
        <w:rPr>
          <w:sz w:val="16"/>
        </w:rPr>
        <w:t xml:space="preserve">, disheveled, poor woman or child lacking agency. </w:t>
      </w:r>
      <w:r w:rsidRPr="00463137">
        <w:rPr>
          <w:rStyle w:val="StyleUnderline"/>
        </w:rPr>
        <w:t>The political economy of news production and the process of agenda setting and framing in turn shapes the dynamics of representation</w:t>
      </w:r>
      <w:r w:rsidRPr="00463137">
        <w:rPr>
          <w:sz w:val="16"/>
        </w:rPr>
        <w:t xml:space="preserve">, </w:t>
      </w:r>
      <w:r w:rsidRPr="00463137">
        <w:rPr>
          <w:rStyle w:val="StyleUnderline"/>
        </w:rPr>
        <w:t>and in the case of developing countries generates stereotypical modes of representation in the mainstream media</w:t>
      </w:r>
      <w:r w:rsidRPr="00463137">
        <w:rPr>
          <w:sz w:val="16"/>
        </w:rPr>
        <w:t xml:space="preserve">. </w:t>
      </w:r>
      <w:r w:rsidRPr="00463137">
        <w:rPr>
          <w:rStyle w:val="StyleUnderline"/>
        </w:rPr>
        <w:t>The concept of representation as an ideology for interpreting meaning was furthered by Stuart Hall</w:t>
      </w:r>
      <w:r w:rsidRPr="00463137">
        <w:rPr>
          <w:sz w:val="16"/>
        </w:rPr>
        <w:t xml:space="preserve">. For Hall (2003), </w:t>
      </w:r>
      <w:r w:rsidRPr="00463137">
        <w:rPr>
          <w:rStyle w:val="StyleUnderline"/>
        </w:rPr>
        <w:t>representation allows for the production and dissemination of meaning through the use of language</w:t>
      </w:r>
      <w:r w:rsidRPr="00463137">
        <w:rPr>
          <w:sz w:val="16"/>
        </w:rPr>
        <w:t xml:space="preserve">, signs, and images. </w:t>
      </w:r>
      <w:r w:rsidRPr="00463137">
        <w:rPr>
          <w:rStyle w:val="StyleUnderline"/>
        </w:rPr>
        <w:t xml:space="preserve">He deconstructs the vulnerability that continuous </w:t>
      </w:r>
      <w:r w:rsidRPr="00463137">
        <w:rPr>
          <w:sz w:val="16"/>
        </w:rPr>
        <w:t>(</w:t>
      </w:r>
      <w:proofErr w:type="spellStart"/>
      <w:r w:rsidRPr="00463137">
        <w:rPr>
          <w:sz w:val="16"/>
        </w:rPr>
        <w:t>mis</w:t>
      </w:r>
      <w:proofErr w:type="spellEnd"/>
      <w:r w:rsidRPr="00463137">
        <w:rPr>
          <w:sz w:val="16"/>
        </w:rPr>
        <w:t>)</w:t>
      </w:r>
      <w:r w:rsidRPr="00463137">
        <w:rPr>
          <w:rStyle w:val="StyleUnderline"/>
        </w:rPr>
        <w:t xml:space="preserve">representation might induce on people in their quest of making meaning with the signs and symbols </w:t>
      </w:r>
      <w:r w:rsidRPr="00463137">
        <w:rPr>
          <w:sz w:val="16"/>
        </w:rPr>
        <w:t xml:space="preserve">(language) </w:t>
      </w:r>
      <w:r w:rsidRPr="00463137">
        <w:rPr>
          <w:rStyle w:val="StyleUnderline"/>
        </w:rPr>
        <w:t>that media present</w:t>
      </w:r>
      <w:r w:rsidRPr="00463137">
        <w:rPr>
          <w:sz w:val="16"/>
        </w:rPr>
        <w:t xml:space="preserve">. </w:t>
      </w:r>
      <w:r w:rsidRPr="00463137">
        <w:rPr>
          <w:rStyle w:val="StyleUnderline"/>
        </w:rPr>
        <w:t xml:space="preserve">Hall’s view draws inference from the semiotic and discursive ideas of the Swiss linguist Ferdinand de Saussure </w:t>
      </w:r>
      <w:r w:rsidRPr="00463137">
        <w:rPr>
          <w:sz w:val="16"/>
        </w:rPr>
        <w:t xml:space="preserve">(1960) </w:t>
      </w:r>
      <w:r w:rsidRPr="00463137">
        <w:rPr>
          <w:rStyle w:val="StyleUnderline"/>
        </w:rPr>
        <w:t xml:space="preserve">and the language/power of French philosopher Michel Foucault </w:t>
      </w:r>
      <w:r w:rsidRPr="00463137">
        <w:rPr>
          <w:sz w:val="16"/>
        </w:rPr>
        <w:t xml:space="preserve">(1980), respectively. </w:t>
      </w:r>
      <w:r w:rsidRPr="00463137">
        <w:rPr>
          <w:rStyle w:val="StyleUnderline"/>
        </w:rPr>
        <w:t>De Saussure posits that language is a system of signs</w:t>
      </w:r>
      <w:r w:rsidRPr="00463137">
        <w:rPr>
          <w:sz w:val="16"/>
        </w:rPr>
        <w:t xml:space="preserve">; we merge the idea or concept in our head with a particular form or text. He described this as having two elements: </w:t>
      </w:r>
      <w:r w:rsidRPr="00463137">
        <w:rPr>
          <w:rStyle w:val="StyleUnderline"/>
        </w:rPr>
        <w:t>one being a signifier and the other</w:t>
      </w:r>
      <w:r w:rsidRPr="00463137">
        <w:rPr>
          <w:sz w:val="16"/>
        </w:rPr>
        <w:t xml:space="preserve">, </w:t>
      </w:r>
      <w:r w:rsidRPr="00463137">
        <w:rPr>
          <w:rStyle w:val="StyleUnderline"/>
        </w:rPr>
        <w:t>the signified</w:t>
      </w:r>
      <w:r w:rsidRPr="00463137">
        <w:rPr>
          <w:sz w:val="16"/>
        </w:rPr>
        <w:t xml:space="preserve">. For example, </w:t>
      </w:r>
      <w:r w:rsidRPr="00463137">
        <w:rPr>
          <w:rStyle w:val="StyleUnderline"/>
        </w:rPr>
        <w:t>the first element could be an image</w:t>
      </w:r>
      <w:r w:rsidRPr="00463137">
        <w:rPr>
          <w:sz w:val="16"/>
        </w:rPr>
        <w:t xml:space="preserve">, </w:t>
      </w:r>
      <w:r w:rsidRPr="00463137">
        <w:rPr>
          <w:rStyle w:val="StyleUnderline"/>
        </w:rPr>
        <w:t>the second</w:t>
      </w:r>
      <w:r w:rsidRPr="00463137">
        <w:rPr>
          <w:sz w:val="16"/>
        </w:rPr>
        <w:t xml:space="preserve">, </w:t>
      </w:r>
      <w:r w:rsidRPr="00463137">
        <w:rPr>
          <w:rStyle w:val="StyleUnderline"/>
        </w:rPr>
        <w:t xml:space="preserve">a concept as in a shape of a heart being an image and the concept will be love </w:t>
      </w:r>
      <w:r w:rsidRPr="00463137">
        <w:rPr>
          <w:sz w:val="16"/>
        </w:rPr>
        <w:t xml:space="preserve">(de Saussure, 1916). Unlike de Saussure, </w:t>
      </w:r>
      <w:r w:rsidRPr="00463137">
        <w:rPr>
          <w:rStyle w:val="StyleUnderline"/>
        </w:rPr>
        <w:t>Foucault emphasizes discourse as a system of representation</w:t>
      </w:r>
      <w:r w:rsidRPr="00463137">
        <w:rPr>
          <w:sz w:val="16"/>
        </w:rPr>
        <w:t xml:space="preserve">. Similar to de Saussure’s signs, </w:t>
      </w:r>
      <w:r w:rsidRPr="00463137">
        <w:rPr>
          <w:rStyle w:val="StyleUnderline"/>
        </w:rPr>
        <w:t>Foucault explains that a group of statements can equally produce meaning through language</w:t>
      </w:r>
      <w:r w:rsidRPr="00463137">
        <w:rPr>
          <w:sz w:val="16"/>
        </w:rPr>
        <w:t xml:space="preserve">. Hall (2003) </w:t>
      </w:r>
      <w:r w:rsidRPr="00463137">
        <w:rPr>
          <w:rStyle w:val="StyleUnderline"/>
        </w:rPr>
        <w:t>explains that for Foucault</w:t>
      </w:r>
      <w:r w:rsidRPr="00463137">
        <w:rPr>
          <w:sz w:val="16"/>
        </w:rPr>
        <w:t xml:space="preserve">, </w:t>
      </w:r>
      <w:r w:rsidRPr="00463137">
        <w:rPr>
          <w:rStyle w:val="StyleUnderline"/>
        </w:rPr>
        <w:t>the discursive events may not necessarily happen at the same point in time</w:t>
      </w:r>
      <w:r w:rsidRPr="00463137">
        <w:rPr>
          <w:sz w:val="16"/>
        </w:rPr>
        <w:t xml:space="preserve">. Rather, </w:t>
      </w:r>
      <w:r w:rsidRPr="00463137">
        <w:rPr>
          <w:rStyle w:val="StyleUnderline"/>
        </w:rPr>
        <w:t>over time certain discourse could form a powerful meaning just as signs are equally capable of evoking meaning</w:t>
      </w:r>
      <w:r w:rsidRPr="00463137">
        <w:rPr>
          <w:sz w:val="16"/>
        </w:rPr>
        <w:t xml:space="preserve">. Applying this to our current study, Africa and its stories have been attributed a negative concept by mainstream media through signs, photographs, and discursive news endeavors, etc. </w:t>
      </w:r>
      <w:r w:rsidRPr="00463137">
        <w:rPr>
          <w:rStyle w:val="StyleUnderline"/>
        </w:rPr>
        <w:t>The problem though</w:t>
      </w:r>
      <w:r w:rsidRPr="00463137">
        <w:rPr>
          <w:sz w:val="16"/>
        </w:rPr>
        <w:t xml:space="preserve">, as de Saussure and Hall assert, </w:t>
      </w:r>
      <w:r w:rsidRPr="00463137">
        <w:rPr>
          <w:rStyle w:val="StyleUnderline"/>
        </w:rPr>
        <w:t>is that meaning should not be fixed</w:t>
      </w:r>
      <w:r w:rsidRPr="00463137">
        <w:rPr>
          <w:sz w:val="16"/>
        </w:rPr>
        <w:t xml:space="preserve">; meaning should float and change. Unfortunately, </w:t>
      </w:r>
      <w:r w:rsidRPr="00463137">
        <w:rPr>
          <w:rStyle w:val="StyleUnderline"/>
        </w:rPr>
        <w:t>the mainstream media still renders the signifier and the signified as a fixed concept with an immutable meaning as concerns Africa</w:t>
      </w:r>
      <w:r w:rsidRPr="00463137">
        <w:rPr>
          <w:sz w:val="16"/>
        </w:rPr>
        <w:t xml:space="preserve">, </w:t>
      </w:r>
      <w:r w:rsidRPr="00463137">
        <w:rPr>
          <w:rStyle w:val="StyleUnderline"/>
        </w:rPr>
        <w:t xml:space="preserve">thus perpetuating anachronistic interpretations of Africa </w:t>
      </w:r>
      <w:r w:rsidRPr="00463137">
        <w:rPr>
          <w:rStyle w:val="StyleUnderline"/>
          <w:sz w:val="16"/>
          <w:u w:val="none"/>
        </w:rPr>
        <w:t>when</w:t>
      </w:r>
      <w:r w:rsidRPr="00463137">
        <w:rPr>
          <w:sz w:val="16"/>
        </w:rPr>
        <w:t>, in essence, other variant interpretations have emerged.</w:t>
      </w:r>
    </w:p>
    <w:p w14:paraId="061241EC" w14:textId="6DBE5E96" w:rsidR="00463137" w:rsidRPr="00463137" w:rsidRDefault="009F491D" w:rsidP="00463137">
      <w:pPr>
        <w:pStyle w:val="Heading3"/>
      </w:pPr>
      <w:r>
        <w:lastRenderedPageBreak/>
        <w:t xml:space="preserve">2NC - </w:t>
      </w:r>
      <w:r w:rsidR="000C1A4E">
        <w:t>Ebola</w:t>
      </w:r>
    </w:p>
    <w:p w14:paraId="0577B9E7" w14:textId="7804AB2F" w:rsidR="00463137" w:rsidRPr="00463137" w:rsidRDefault="00EA23AE" w:rsidP="00EA23AE">
      <w:pPr>
        <w:pStyle w:val="Heading4"/>
      </w:pPr>
      <w:r>
        <w:t xml:space="preserve">Fear-mongering images enflame American fears about Africa and Ebola  </w:t>
      </w:r>
    </w:p>
    <w:p w14:paraId="5D238B1D" w14:textId="2AC14B8C" w:rsidR="00463137" w:rsidRPr="00463137" w:rsidRDefault="00463137" w:rsidP="00463137">
      <w:pPr>
        <w:rPr>
          <w:sz w:val="16"/>
          <w:szCs w:val="16"/>
        </w:rPr>
      </w:pPr>
      <w:proofErr w:type="spellStart"/>
      <w:r w:rsidRPr="00463137">
        <w:rPr>
          <w:rStyle w:val="Style13ptBold"/>
        </w:rPr>
        <w:t>S</w:t>
      </w:r>
      <w:r w:rsidR="00EA23AE">
        <w:rPr>
          <w:rStyle w:val="Style13ptBold"/>
        </w:rPr>
        <w:t>eay</w:t>
      </w:r>
      <w:proofErr w:type="spellEnd"/>
      <w:r w:rsidR="00EA23AE">
        <w:rPr>
          <w:rStyle w:val="Style13ptBold"/>
        </w:rPr>
        <w:t xml:space="preserve"> &amp; Dionne ’14 - </w:t>
      </w:r>
      <w:r w:rsidRPr="00DD3875">
        <w:rPr>
          <w:rStyle w:val="Style13ptBold"/>
          <w:b w:val="0"/>
        </w:rPr>
        <w:t>Assistant Prof of Gov</w:t>
      </w:r>
      <w:r w:rsidR="00DD3875" w:rsidRPr="00DD3875">
        <w:rPr>
          <w:rStyle w:val="Style13ptBold"/>
          <w:b w:val="0"/>
        </w:rPr>
        <w:t>ernment, Colby College</w:t>
      </w:r>
      <w:r w:rsidRPr="00463137">
        <w:rPr>
          <w:rStyle w:val="Style13ptBold"/>
        </w:rPr>
        <w:t xml:space="preserve"> </w:t>
      </w:r>
      <w:r w:rsidR="00EA23AE">
        <w:rPr>
          <w:sz w:val="16"/>
          <w:szCs w:val="16"/>
        </w:rPr>
        <w:t xml:space="preserve">(Laura &amp; Kim, </w:t>
      </w:r>
      <w:r w:rsidRPr="00463137">
        <w:rPr>
          <w:sz w:val="16"/>
          <w:szCs w:val="16"/>
        </w:rPr>
        <w:t xml:space="preserve">“The long and ugly tradition of treating Africa as a dirty, diseased place,” </w:t>
      </w:r>
      <w:r w:rsidR="00EA23AE">
        <w:rPr>
          <w:sz w:val="16"/>
          <w:szCs w:val="16"/>
        </w:rPr>
        <w:t xml:space="preserve">8/25, </w:t>
      </w:r>
      <w:r w:rsidRPr="00463137">
        <w:rPr>
          <w:sz w:val="16"/>
          <w:szCs w:val="16"/>
        </w:rPr>
        <w:t>https://www.washingtonpost.com/news/monkey-cage/wp/2014/08/25/othering-ebola-and-the-history-and-politics-of-pointing-at-immigrants-as-potential-disease-vectors/)</w:t>
      </w:r>
      <w:r w:rsidR="00EA23AE">
        <w:rPr>
          <w:sz w:val="16"/>
          <w:szCs w:val="16"/>
        </w:rPr>
        <w:t>//RP</w:t>
      </w:r>
    </w:p>
    <w:p w14:paraId="26E5F000" w14:textId="238B4AA1" w:rsidR="000E39B7" w:rsidRPr="009F491D" w:rsidRDefault="00463137" w:rsidP="009F491D">
      <w:pPr>
        <w:rPr>
          <w:sz w:val="14"/>
        </w:rPr>
      </w:pPr>
      <w:r w:rsidRPr="00463137">
        <w:rPr>
          <w:u w:val="single"/>
        </w:rPr>
        <w:t xml:space="preserve">There is a </w:t>
      </w:r>
      <w:r w:rsidRPr="007A5AC2">
        <w:rPr>
          <w:highlight w:val="cyan"/>
          <w:u w:val="single"/>
        </w:rPr>
        <w:t>persistent association of immigrants and disease in American society</w:t>
      </w:r>
      <w:r w:rsidRPr="00463137">
        <w:rPr>
          <w:sz w:val="16"/>
        </w:rPr>
        <w:t xml:space="preserve">. </w:t>
      </w:r>
      <w:r w:rsidRPr="00463137">
        <w:rPr>
          <w:u w:val="single"/>
        </w:rPr>
        <w:t xml:space="preserve">The </w:t>
      </w:r>
      <w:r w:rsidRPr="007A5AC2">
        <w:rPr>
          <w:highlight w:val="cyan"/>
          <w:u w:val="single"/>
        </w:rPr>
        <w:t>Immigration Act</w:t>
      </w:r>
      <w:r w:rsidRPr="00463137">
        <w:rPr>
          <w:sz w:val="16"/>
        </w:rPr>
        <w:t xml:space="preserve"> of 1891 </w:t>
      </w:r>
      <w:r w:rsidRPr="00463137">
        <w:rPr>
          <w:u w:val="single"/>
        </w:rPr>
        <w:t xml:space="preserve">explicitly </w:t>
      </w:r>
      <w:r w:rsidRPr="007A5AC2">
        <w:rPr>
          <w:highlight w:val="cyan"/>
          <w:u w:val="single"/>
        </w:rPr>
        <w:t>excluded from entry to America all “persons suffering from a loathsome or dangerous contagious disease</w:t>
      </w:r>
      <w:r w:rsidRPr="00463137">
        <w:rPr>
          <w:u w:val="single"/>
        </w:rPr>
        <w:t>.”</w:t>
      </w:r>
      <w:r w:rsidRPr="00463137">
        <w:rPr>
          <w:sz w:val="16"/>
        </w:rPr>
        <w:t xml:space="preserve"> Fast-forward one hundred years and we see </w:t>
      </w:r>
      <w:r w:rsidRPr="00EA23AE">
        <w:t>Haitian refug</w:t>
      </w:r>
      <w:r w:rsidRPr="00463137">
        <w:rPr>
          <w:u w:val="single"/>
        </w:rPr>
        <w:t>ees</w:t>
      </w:r>
      <w:r w:rsidRPr="00463137">
        <w:rPr>
          <w:sz w:val="16"/>
        </w:rPr>
        <w:t xml:space="preserve"> who tested positive for HIV “confined like prisoners” at the naval base at Guantanamo Bay — despite knowledge at least five years earlier that HIV was not casually communicated. In the 2003 SARS epidemic, New York City’s Chinatown </w:t>
      </w:r>
      <w:r w:rsidRPr="00EA23AE">
        <w:t>was identified as a site of contagion and risk despite never having a single case of SARS</w:t>
      </w:r>
      <w:r w:rsidRPr="00463137">
        <w:rPr>
          <w:sz w:val="16"/>
        </w:rPr>
        <w:t xml:space="preserve">. Specific to Ebola, an earlier Monkey Cage post reported on the [completely baseless] concerns raised by retired physician and current U.S. Rep. Phil </w:t>
      </w:r>
      <w:proofErr w:type="spellStart"/>
      <w:r w:rsidRPr="00463137">
        <w:rPr>
          <w:sz w:val="16"/>
        </w:rPr>
        <w:t>Gingrey</w:t>
      </w:r>
      <w:proofErr w:type="spellEnd"/>
      <w:r w:rsidRPr="00463137">
        <w:rPr>
          <w:sz w:val="16"/>
        </w:rPr>
        <w:t xml:space="preserve"> (R-Ga.) that migrant children crossing into the United States from Mexico were likely carrying Ebola — as well as other “deadly diseases” that are “not indigenous to this country.” The Newsweek story implies incr</w:t>
      </w:r>
      <w:r w:rsidRPr="00463137">
        <w:rPr>
          <w:u w:val="single"/>
        </w:rPr>
        <w:t xml:space="preserve">eased </w:t>
      </w:r>
      <w:r w:rsidRPr="007A5AC2">
        <w:rPr>
          <w:highlight w:val="cyan"/>
          <w:u w:val="single"/>
        </w:rPr>
        <w:t>vulnerability to Ebola in the U</w:t>
      </w:r>
      <w:r w:rsidRPr="00463137">
        <w:rPr>
          <w:u w:val="single"/>
        </w:rPr>
        <w:t xml:space="preserve">nited </w:t>
      </w:r>
      <w:r w:rsidRPr="007A5AC2">
        <w:rPr>
          <w:highlight w:val="cyan"/>
          <w:u w:val="single"/>
        </w:rPr>
        <w:t>S</w:t>
      </w:r>
      <w:r w:rsidRPr="00463137">
        <w:rPr>
          <w:u w:val="single"/>
        </w:rPr>
        <w:t xml:space="preserve">tates, which </w:t>
      </w:r>
      <w:r w:rsidRPr="007A5AC2">
        <w:rPr>
          <w:highlight w:val="cyan"/>
          <w:u w:val="single"/>
        </w:rPr>
        <w:t>psychology research shows</w:t>
      </w:r>
      <w:r w:rsidRPr="00463137">
        <w:rPr>
          <w:u w:val="single"/>
        </w:rPr>
        <w:t xml:space="preserve"> will likely </w:t>
      </w:r>
      <w:r w:rsidRPr="007A5AC2">
        <w:rPr>
          <w:highlight w:val="cyan"/>
          <w:u w:val="single"/>
        </w:rPr>
        <w:t>amplify negative reactions to people</w:t>
      </w:r>
      <w:r w:rsidRPr="00D66C7A">
        <w:rPr>
          <w:u w:val="single"/>
        </w:rPr>
        <w:t xml:space="preserve"> heuristically associated with the disease</w:t>
      </w:r>
      <w:r w:rsidRPr="00463137">
        <w:rPr>
          <w:u w:val="single"/>
        </w:rPr>
        <w:t xml:space="preserve"> — </w:t>
      </w:r>
      <w:r w:rsidRPr="007A5AC2">
        <w:rPr>
          <w:highlight w:val="cyan"/>
          <w:u w:val="single"/>
        </w:rPr>
        <w:t>in this case, the many African migrants living in the Bronx</w:t>
      </w:r>
      <w:r w:rsidRPr="00463137">
        <w:rPr>
          <w:u w:val="single"/>
        </w:rPr>
        <w:t xml:space="preserve"> (</w:t>
      </w:r>
      <w:r w:rsidRPr="00EA23AE">
        <w:t xml:space="preserve">and potentially elsewhere in the United States) accused by Newsweek of liking </w:t>
      </w:r>
      <w:proofErr w:type="spellStart"/>
      <w:r w:rsidRPr="00EA23AE">
        <w:t>bushmeat</w:t>
      </w:r>
      <w:proofErr w:type="spellEnd"/>
      <w:r w:rsidRPr="00EA23AE">
        <w:t xml:space="preserve"> (never mind that Newsweek’s investigative reporters were never able to locate any for sale).</w:t>
      </w:r>
      <w:r w:rsidRPr="00463137">
        <w:rPr>
          <w:u w:val="single"/>
        </w:rPr>
        <w:t xml:space="preserve"> The negative reactions to increased vulnerability include having more xenophobic attitudes</w:t>
      </w:r>
      <w:r w:rsidRPr="00463137">
        <w:rPr>
          <w:sz w:val="16"/>
        </w:rPr>
        <w:t xml:space="preserve">. </w:t>
      </w:r>
      <w:proofErr w:type="gramStart"/>
      <w:r w:rsidRPr="00463137">
        <w:rPr>
          <w:sz w:val="16"/>
        </w:rPr>
        <w:t xml:space="preserve">Relatedly, </w:t>
      </w:r>
      <w:r w:rsidRPr="00463137">
        <w:rPr>
          <w:u w:val="single"/>
        </w:rPr>
        <w:t>a recent review of public attitudes</w:t>
      </w:r>
      <w:r w:rsidRPr="00463137">
        <w:rPr>
          <w:sz w:val="16"/>
        </w:rPr>
        <w:t xml:space="preserve"> toward immigration by political scientists Jens </w:t>
      </w:r>
      <w:proofErr w:type="spellStart"/>
      <w:r w:rsidRPr="00463137">
        <w:rPr>
          <w:sz w:val="16"/>
        </w:rPr>
        <w:t>Hainmueller</w:t>
      </w:r>
      <w:proofErr w:type="spellEnd"/>
      <w:r w:rsidRPr="00463137">
        <w:rPr>
          <w:sz w:val="16"/>
        </w:rPr>
        <w:t xml:space="preserve"> and Daniel Hopkins </w:t>
      </w:r>
      <w:r w:rsidRPr="00463137">
        <w:rPr>
          <w:u w:val="single"/>
        </w:rPr>
        <w:t>points out how prejudice and ethnocentrism can engender support for more restrictive immigration attitudes</w:t>
      </w:r>
      <w:r w:rsidRPr="00463137">
        <w:rPr>
          <w:sz w:val="16"/>
        </w:rPr>
        <w:t>.</w:t>
      </w:r>
      <w:proofErr w:type="gramEnd"/>
      <w:r w:rsidRPr="00463137">
        <w:rPr>
          <w:sz w:val="16"/>
        </w:rPr>
        <w:t xml:space="preserve"> The Newsweek story could generate additional </w:t>
      </w:r>
      <w:r w:rsidRPr="00463137">
        <w:rPr>
          <w:u w:val="single"/>
        </w:rPr>
        <w:t>prejudice against African migrants, a population that already suffers from greater prejudice than other immigrant groups. In the psychology study</w:t>
      </w:r>
      <w:r w:rsidRPr="00463137">
        <w:rPr>
          <w:sz w:val="16"/>
        </w:rPr>
        <w:t xml:space="preserve"> referenced above, </w:t>
      </w:r>
      <w:r w:rsidRPr="00463137">
        <w:rPr>
          <w:u w:val="single"/>
        </w:rPr>
        <w:t>researchers found that simply manipulating the geographical origin of a hypothetical immigrant group – from Eastern Africa to Eastern Asia to Eastern Europe — yielded significant differences in attitudes in a study population toward the immigrant grou</w:t>
      </w:r>
      <w:r w:rsidRPr="00463137">
        <w:rPr>
          <w:sz w:val="16"/>
        </w:rPr>
        <w:t xml:space="preserve">p. </w:t>
      </w:r>
      <w:r w:rsidRPr="00D66C7A">
        <w:rPr>
          <w:u w:val="single"/>
        </w:rPr>
        <w:t>Fear-mongering narratives</w:t>
      </w:r>
      <w:r w:rsidRPr="00463137">
        <w:rPr>
          <w:sz w:val="16"/>
        </w:rPr>
        <w:t xml:space="preserve"> about Ebola circulating in the popular </w:t>
      </w:r>
      <w:r w:rsidRPr="00D66C7A">
        <w:rPr>
          <w:u w:val="single"/>
        </w:rPr>
        <w:t>media can also have a serious effect on knowledge and attitudes about Ebola</w:t>
      </w:r>
      <w:r w:rsidRPr="00463137">
        <w:rPr>
          <w:sz w:val="16"/>
        </w:rPr>
        <w:t>. Though there are no cases of person-to-person infection in the United States, a recent poll conducted by the Harvard School of Public Health reports 39 percent of Americans think there will be a large Ebola outbreak in the United States and more than a quarter of Americans are concerned that they or someone in their immediate family may get sick with Ebola in the next year. A similar poll conducted for Reason-</w:t>
      </w:r>
      <w:proofErr w:type="spellStart"/>
      <w:r w:rsidRPr="00463137">
        <w:rPr>
          <w:sz w:val="16"/>
        </w:rPr>
        <w:t>Rupe</w:t>
      </w:r>
      <w:proofErr w:type="spellEnd"/>
      <w:r w:rsidRPr="00463137">
        <w:rPr>
          <w:sz w:val="16"/>
        </w:rPr>
        <w:t xml:space="preserve"> had four in 10 Americans saying an Ebola outbreak in the United States was likely, and conservative Americans were more likely to say an outbreak was likely. These two </w:t>
      </w:r>
      <w:r w:rsidRPr="00463137">
        <w:rPr>
          <w:u w:val="single"/>
        </w:rPr>
        <w:t>national surveys show Americans are grossly overestimating their risk of infection. The long history of associating immigrants and disease in America and the problematic impact that has on attitudes toward immigrants should make us sensitive to the impact of “</w:t>
      </w:r>
      <w:proofErr w:type="spellStart"/>
      <w:r w:rsidRPr="00463137">
        <w:rPr>
          <w:u w:val="single"/>
        </w:rPr>
        <w:t>othering</w:t>
      </w:r>
      <w:proofErr w:type="spellEnd"/>
      <w:r w:rsidRPr="00463137">
        <w:rPr>
          <w:u w:val="single"/>
        </w:rPr>
        <w:t>” African immigrants</w:t>
      </w:r>
      <w:r w:rsidRPr="00463137">
        <w:rPr>
          <w:sz w:val="16"/>
        </w:rPr>
        <w:t xml:space="preserve"> to the United States in the midst of the current Ebola outbreak in West Africa. Scare-mongering about infinitesimally small risks in one context serves no purpose to the greater good of trying to curb disease transmission and relieve people’s suffering in another context.</w:t>
      </w:r>
      <w:r w:rsidR="00771D38">
        <w:rPr>
          <w:sz w:val="16"/>
        </w:rPr>
        <w:t xml:space="preserve"> </w:t>
      </w:r>
      <w:r w:rsidR="00771D38">
        <w:t xml:space="preserve">  </w:t>
      </w:r>
      <w:r w:rsidR="009F491D">
        <w:t xml:space="preserve"> </w:t>
      </w:r>
    </w:p>
    <w:p w14:paraId="59AC6DB4" w14:textId="1AF36887" w:rsidR="000E39B7" w:rsidRPr="00F97C53" w:rsidRDefault="00AB35D1" w:rsidP="000E39B7">
      <w:pPr>
        <w:rPr>
          <w:rFonts w:eastAsia="Calibri"/>
          <w:sz w:val="14"/>
        </w:rPr>
      </w:pPr>
      <w:r>
        <w:rPr>
          <w:rFonts w:eastAsia="Calibri"/>
          <w:sz w:val="14"/>
        </w:rPr>
        <w:t xml:space="preserve"> </w:t>
      </w:r>
    </w:p>
    <w:p w14:paraId="46F96663" w14:textId="4F4FB27A" w:rsidR="000E39B7" w:rsidRPr="00F97C53" w:rsidRDefault="00AB35D1" w:rsidP="000E39B7">
      <w:pPr>
        <w:pStyle w:val="Heading3"/>
      </w:pPr>
      <w:r>
        <w:lastRenderedPageBreak/>
        <w:t>AT Motivates Action</w:t>
      </w:r>
    </w:p>
    <w:p w14:paraId="68D9AF31" w14:textId="61BE1BAF" w:rsidR="000E39B7" w:rsidRPr="00F97C53" w:rsidRDefault="000E39B7" w:rsidP="000E39B7">
      <w:pPr>
        <w:pStyle w:val="Heading4"/>
      </w:pPr>
      <w:proofErr w:type="spellStart"/>
      <w:r w:rsidRPr="00F97C53">
        <w:t>Fear</w:t>
      </w:r>
      <w:r w:rsidR="00AB35D1">
        <w:t>mongering</w:t>
      </w:r>
      <w:proofErr w:type="spellEnd"/>
      <w:r w:rsidR="00AB35D1">
        <w:t xml:space="preserve"> causes many to overestimate their risk of infection and does nothing to relieve other peoples’ suffering</w:t>
      </w:r>
    </w:p>
    <w:p w14:paraId="0222D2BB" w14:textId="632FF7AB" w:rsidR="000E39B7" w:rsidRPr="00F97C53" w:rsidRDefault="00AB35D1" w:rsidP="000E39B7">
      <w:pPr>
        <w:rPr>
          <w:sz w:val="16"/>
          <w:szCs w:val="16"/>
        </w:rPr>
      </w:pPr>
      <w:proofErr w:type="spellStart"/>
      <w:r>
        <w:rPr>
          <w:rStyle w:val="Style13ptBold"/>
        </w:rPr>
        <w:t>Seay</w:t>
      </w:r>
      <w:proofErr w:type="spellEnd"/>
      <w:r>
        <w:rPr>
          <w:rStyle w:val="Style13ptBold"/>
        </w:rPr>
        <w:t xml:space="preserve"> &amp; Dionne ’14 - - </w:t>
      </w:r>
      <w:r w:rsidRPr="00DD3875">
        <w:rPr>
          <w:rStyle w:val="Style13ptBold"/>
          <w:b w:val="0"/>
        </w:rPr>
        <w:t>Assistant Prof of Government, Colby College</w:t>
      </w:r>
      <w:r w:rsidR="000E39B7" w:rsidRPr="00F97C53">
        <w:rPr>
          <w:rStyle w:val="Style13ptBold"/>
        </w:rPr>
        <w:t xml:space="preserve"> </w:t>
      </w:r>
      <w:r>
        <w:rPr>
          <w:sz w:val="16"/>
          <w:szCs w:val="16"/>
        </w:rPr>
        <w:t>(Laura &amp; Kim,</w:t>
      </w:r>
      <w:r w:rsidR="000E39B7" w:rsidRPr="00F97C53">
        <w:rPr>
          <w:sz w:val="16"/>
          <w:szCs w:val="16"/>
        </w:rPr>
        <w:t xml:space="preserve"> “The long and ugly tradition of treating Africa as a dirty, diseased place,</w:t>
      </w:r>
      <w:proofErr w:type="gramStart"/>
      <w:r w:rsidR="000E39B7" w:rsidRPr="00F97C53">
        <w:rPr>
          <w:sz w:val="16"/>
          <w:szCs w:val="16"/>
        </w:rPr>
        <w:t xml:space="preserve">” </w:t>
      </w:r>
      <w:r>
        <w:rPr>
          <w:sz w:val="16"/>
          <w:szCs w:val="16"/>
        </w:rPr>
        <w:t xml:space="preserve"> Washington</w:t>
      </w:r>
      <w:proofErr w:type="gramEnd"/>
      <w:r>
        <w:rPr>
          <w:sz w:val="16"/>
          <w:szCs w:val="16"/>
        </w:rPr>
        <w:t xml:space="preserve"> Post, 8/25, </w:t>
      </w:r>
      <w:r w:rsidR="000E39B7" w:rsidRPr="00F97C53">
        <w:rPr>
          <w:sz w:val="16"/>
          <w:szCs w:val="16"/>
        </w:rPr>
        <w:t>https://www.washingtonpost.com/news/monkey-cage/wp/2014/08/25/othering-ebola-and-the-history-and-politics-of-pointing-at-immigrants-as-potential-disease-vectors/)</w:t>
      </w:r>
      <w:r>
        <w:rPr>
          <w:sz w:val="16"/>
          <w:szCs w:val="16"/>
        </w:rPr>
        <w:t>//RP</w:t>
      </w:r>
    </w:p>
    <w:p w14:paraId="0CFB00F1" w14:textId="77777777" w:rsidR="000E39B7" w:rsidRPr="00F97C53" w:rsidRDefault="000E39B7" w:rsidP="000E39B7">
      <w:pPr>
        <w:rPr>
          <w:u w:val="single"/>
        </w:rPr>
      </w:pPr>
      <w:r w:rsidRPr="007A5AC2">
        <w:rPr>
          <w:highlight w:val="cyan"/>
          <w:u w:val="single"/>
        </w:rPr>
        <w:t>Fear-mongering narratives about Ebola</w:t>
      </w:r>
      <w:r w:rsidRPr="00F97C53">
        <w:rPr>
          <w:u w:val="single"/>
        </w:rPr>
        <w:t xml:space="preserve"> </w:t>
      </w:r>
      <w:r w:rsidRPr="007A5AC2">
        <w:rPr>
          <w:highlight w:val="cyan"/>
          <w:u w:val="single"/>
        </w:rPr>
        <w:t>circulat</w:t>
      </w:r>
      <w:r w:rsidRPr="00F97C53">
        <w:rPr>
          <w:u w:val="single"/>
        </w:rPr>
        <w:t xml:space="preserve">ing in the </w:t>
      </w:r>
      <w:r w:rsidRPr="007A5AC2">
        <w:rPr>
          <w:highlight w:val="cyan"/>
          <w:u w:val="single"/>
        </w:rPr>
        <w:t>popular media</w:t>
      </w:r>
      <w:r w:rsidRPr="00F97C53">
        <w:rPr>
          <w:u w:val="single"/>
        </w:rPr>
        <w:t xml:space="preserve"> </w:t>
      </w:r>
      <w:r w:rsidRPr="007A5AC2">
        <w:rPr>
          <w:highlight w:val="cyan"/>
          <w:u w:val="single"/>
        </w:rPr>
        <w:t>can</w:t>
      </w:r>
      <w:r w:rsidRPr="00F97C53">
        <w:rPr>
          <w:u w:val="single"/>
        </w:rPr>
        <w:t xml:space="preserve"> also </w:t>
      </w:r>
      <w:r w:rsidRPr="007A5AC2">
        <w:rPr>
          <w:highlight w:val="cyan"/>
          <w:u w:val="single"/>
        </w:rPr>
        <w:t>have</w:t>
      </w:r>
      <w:r w:rsidRPr="00F97C53">
        <w:rPr>
          <w:u w:val="single"/>
        </w:rPr>
        <w:t xml:space="preserve"> a </w:t>
      </w:r>
      <w:r w:rsidRPr="00AB35D1">
        <w:rPr>
          <w:u w:val="single"/>
        </w:rPr>
        <w:t xml:space="preserve">serious </w:t>
      </w:r>
      <w:r w:rsidRPr="007A5AC2">
        <w:rPr>
          <w:highlight w:val="cyan"/>
          <w:u w:val="single"/>
        </w:rPr>
        <w:t>effect on knowledge and attitudes</w:t>
      </w:r>
      <w:r w:rsidRPr="00F97C53">
        <w:rPr>
          <w:u w:val="single"/>
        </w:rPr>
        <w:t xml:space="preserve"> </w:t>
      </w:r>
      <w:r w:rsidRPr="00F97C53">
        <w:rPr>
          <w:sz w:val="16"/>
        </w:rPr>
        <w:t>about Ebola. Though there are no cases of person-to-person infection in the United States, a recent poll conducted by the Harvard School of Public Health reports 39 percent of Americans think there will be a large Ebola outbreak in the United States and more than a quarter of Americans are concerned that they or someone in their immediate family may get sick with Ebola in the next year. A similar poll conducted for Reason-</w:t>
      </w:r>
      <w:proofErr w:type="spellStart"/>
      <w:r w:rsidRPr="00F97C53">
        <w:rPr>
          <w:sz w:val="16"/>
        </w:rPr>
        <w:t>Rupe</w:t>
      </w:r>
      <w:proofErr w:type="spellEnd"/>
      <w:r w:rsidRPr="00F97C53">
        <w:rPr>
          <w:sz w:val="16"/>
        </w:rPr>
        <w:t xml:space="preserve"> had four in 10 Americans saying an Ebola outbreak in the United States was likely, and conservative Americans were more likely to say an outbreak was likely. These two </w:t>
      </w:r>
      <w:r w:rsidRPr="00F97C53">
        <w:rPr>
          <w:u w:val="single"/>
        </w:rPr>
        <w:t xml:space="preserve">national surveys show </w:t>
      </w:r>
      <w:r w:rsidRPr="007A5AC2">
        <w:rPr>
          <w:highlight w:val="cyan"/>
          <w:u w:val="single"/>
        </w:rPr>
        <w:t>Americans</w:t>
      </w:r>
      <w:r w:rsidRPr="00F97C53">
        <w:rPr>
          <w:u w:val="single"/>
        </w:rPr>
        <w:t xml:space="preserve"> are grossly </w:t>
      </w:r>
      <w:r w:rsidRPr="007A5AC2">
        <w:rPr>
          <w:highlight w:val="cyan"/>
          <w:u w:val="single"/>
        </w:rPr>
        <w:t>overestimating their risk of infection</w:t>
      </w:r>
      <w:r w:rsidRPr="00F97C53">
        <w:rPr>
          <w:u w:val="single"/>
        </w:rPr>
        <w:t>. The long history of associating immigrants and disease in America and the problematic impact that has on attitudes</w:t>
      </w:r>
      <w:r w:rsidRPr="00F97C53">
        <w:rPr>
          <w:sz w:val="16"/>
        </w:rPr>
        <w:t xml:space="preserve"> toward immigrants </w:t>
      </w:r>
      <w:r w:rsidRPr="00F97C53">
        <w:rPr>
          <w:u w:val="single"/>
        </w:rPr>
        <w:t>should make us sensitive to the impact of “</w:t>
      </w:r>
      <w:proofErr w:type="spellStart"/>
      <w:r w:rsidRPr="00F97C53">
        <w:rPr>
          <w:u w:val="single"/>
        </w:rPr>
        <w:t>othering</w:t>
      </w:r>
      <w:proofErr w:type="spellEnd"/>
      <w:r w:rsidRPr="00F97C53">
        <w:rPr>
          <w:u w:val="single"/>
        </w:rPr>
        <w:t>” African immigrants to the United States in the midst of the current Ebola outbreak in West Africa.</w:t>
      </w:r>
      <w:r w:rsidRPr="00F97C53">
        <w:rPr>
          <w:sz w:val="16"/>
        </w:rPr>
        <w:t xml:space="preserve"> </w:t>
      </w:r>
      <w:r w:rsidRPr="00F97C53">
        <w:rPr>
          <w:u w:val="single"/>
        </w:rPr>
        <w:t xml:space="preserve">Scare-mongering about </w:t>
      </w:r>
      <w:r w:rsidRPr="00AB35D1">
        <w:rPr>
          <w:u w:val="single"/>
        </w:rPr>
        <w:t>infinitesimally small</w:t>
      </w:r>
      <w:r w:rsidRPr="00F97C53">
        <w:rPr>
          <w:u w:val="single"/>
        </w:rPr>
        <w:t xml:space="preserve"> risks in one context </w:t>
      </w:r>
      <w:r w:rsidRPr="00AB35D1">
        <w:rPr>
          <w:u w:val="single"/>
        </w:rPr>
        <w:t xml:space="preserve">serves no purpose </w:t>
      </w:r>
      <w:r w:rsidRPr="00F97C53">
        <w:rPr>
          <w:u w:val="single"/>
        </w:rPr>
        <w:t>to the greater good of trying to curb disease transmission and relieve people’s suffering in another context.</w:t>
      </w:r>
    </w:p>
    <w:p w14:paraId="4E0B5BCA" w14:textId="77777777" w:rsidR="000E39B7" w:rsidRDefault="000E39B7" w:rsidP="00771D38"/>
    <w:p w14:paraId="24CD3A70" w14:textId="77777777" w:rsidR="000E39B7" w:rsidRDefault="000E39B7" w:rsidP="00771D38"/>
    <w:p w14:paraId="679F33EB" w14:textId="1E9FA5FC" w:rsidR="008553E5" w:rsidRDefault="005D1E8B" w:rsidP="00CA7DBA">
      <w:pPr>
        <w:pStyle w:val="Heading2"/>
      </w:pPr>
      <w:r>
        <w:lastRenderedPageBreak/>
        <w:t>Elections D</w:t>
      </w:r>
      <w:r w:rsidR="00CA7DBA">
        <w:t>A</w:t>
      </w:r>
      <w:r w:rsidR="00CA7DBA">
        <w:rPr>
          <w:rStyle w:val="StyleUnderline"/>
          <w:sz w:val="44"/>
          <w:u w:val="double"/>
        </w:rPr>
        <w:t xml:space="preserve"> </w:t>
      </w:r>
    </w:p>
    <w:p w14:paraId="52385E3D" w14:textId="168F7B20" w:rsidR="008553E5" w:rsidRDefault="00771D38" w:rsidP="008553E5">
      <w:pPr>
        <w:rPr>
          <w:rStyle w:val="StyleUnderline"/>
        </w:rPr>
      </w:pPr>
      <w:r>
        <w:rPr>
          <w:rStyle w:val="StyleUnderline"/>
        </w:rPr>
        <w:t xml:space="preserve"> </w:t>
      </w:r>
    </w:p>
    <w:p w14:paraId="6AD0C5D8" w14:textId="1D6099A8" w:rsidR="008553E5" w:rsidRDefault="00351933" w:rsidP="00351933">
      <w:pPr>
        <w:pStyle w:val="Heading3"/>
      </w:pPr>
      <w:r>
        <w:lastRenderedPageBreak/>
        <w:t>2NC</w:t>
      </w:r>
      <w:r w:rsidR="00E978F6">
        <w:t xml:space="preserve"> Elec</w:t>
      </w:r>
      <w:r w:rsidR="00AD1D34">
        <w:t>t</w:t>
      </w:r>
      <w:r w:rsidR="00E978F6">
        <w:t>ions – Turns Disease</w:t>
      </w:r>
    </w:p>
    <w:p w14:paraId="32A3FCF8" w14:textId="77777777" w:rsidR="008553E5" w:rsidRDefault="008553E5" w:rsidP="008553E5">
      <w:pPr>
        <w:pStyle w:val="Heading4"/>
      </w:pPr>
      <w:r>
        <w:t>Warming turns case—environmental collapse leads to disease outbreaks</w:t>
      </w:r>
    </w:p>
    <w:p w14:paraId="582C8E0F" w14:textId="77777777" w:rsidR="008553E5" w:rsidRPr="0066396F" w:rsidRDefault="008553E5" w:rsidP="008553E5">
      <w:pPr>
        <w:rPr>
          <w:b/>
          <w:sz w:val="26"/>
        </w:rPr>
      </w:pPr>
      <w:r>
        <w:rPr>
          <w:rStyle w:val="Style13ptBold"/>
        </w:rPr>
        <w:t xml:space="preserve">HSNW 14 </w:t>
      </w:r>
      <w:r w:rsidRPr="0066396F">
        <w:rPr>
          <w:sz w:val="18"/>
        </w:rPr>
        <w:t>(Homeland Security News Wire is the homeland security industry’s largest online daily news publication, authoritative, in-depth analysis and coverage of the day’s most important homeland security stories. It is an essential tool for busy executives, key decision makers and senior policy experts and those who wish to remain in the know, and make more informed security related decisions. “The growing economic cost of infectious diseases” http://www.homelandsecuritynewswire.com/dr20141218-the-growing-economic-cost-of-infectious-diseases)//ghs-sr</w:t>
      </w:r>
    </w:p>
    <w:p w14:paraId="4052B8BB" w14:textId="77777777" w:rsidR="008553E5" w:rsidRDefault="008553E5" w:rsidP="008553E5">
      <w:r w:rsidRPr="007A5AC2">
        <w:rPr>
          <w:rStyle w:val="StyleUnderline"/>
          <w:highlight w:val="cyan"/>
        </w:rPr>
        <w:t xml:space="preserve">Environmental change causing increase in number of new diseases: Ebola. </w:t>
      </w:r>
      <w:proofErr w:type="gramStart"/>
      <w:r w:rsidRPr="007A5AC2">
        <w:rPr>
          <w:rStyle w:val="StyleUnderline"/>
          <w:highlight w:val="cyan"/>
        </w:rPr>
        <w:t>West Nile virus.</w:t>
      </w:r>
      <w:proofErr w:type="gramEnd"/>
      <w:r w:rsidRPr="007A5AC2">
        <w:rPr>
          <w:rStyle w:val="StyleUnderline"/>
          <w:highlight w:val="cyan"/>
        </w:rPr>
        <w:t xml:space="preserve"> </w:t>
      </w:r>
      <w:proofErr w:type="gramStart"/>
      <w:r w:rsidRPr="007A5AC2">
        <w:rPr>
          <w:rStyle w:val="StyleUnderline"/>
          <w:highlight w:val="cyan"/>
        </w:rPr>
        <w:t>Lyme disease.</w:t>
      </w:r>
      <w:proofErr w:type="gramEnd"/>
      <w:r w:rsidRPr="009956DD">
        <w:rPr>
          <w:rStyle w:val="StyleUnderline"/>
        </w:rPr>
        <w:t xml:space="preserve"> </w:t>
      </w:r>
      <w:r w:rsidRPr="007A5AC2">
        <w:rPr>
          <w:rStyle w:val="StyleUnderline"/>
          <w:highlight w:val="cyan"/>
        </w:rPr>
        <w:t>All</w:t>
      </w:r>
      <w:r w:rsidRPr="009956DD">
        <w:rPr>
          <w:rStyle w:val="StyleUnderline"/>
        </w:rPr>
        <w:t xml:space="preserve"> are </w:t>
      </w:r>
      <w:r w:rsidRPr="007A5AC2">
        <w:rPr>
          <w:rStyle w:val="StyleUnderline"/>
          <w:highlight w:val="cyan"/>
        </w:rPr>
        <w:t>infectious diseases</w:t>
      </w:r>
      <w:r w:rsidRPr="009956DD">
        <w:rPr>
          <w:rStyle w:val="StyleUnderline"/>
        </w:rPr>
        <w:t xml:space="preserve"> </w:t>
      </w:r>
      <w:r w:rsidRPr="007A5AC2">
        <w:rPr>
          <w:rStyle w:val="StyleUnderline"/>
          <w:highlight w:val="cyan"/>
        </w:rPr>
        <w:t>spreading in animals, and in humans</w:t>
      </w:r>
      <w:r w:rsidRPr="009956DD">
        <w:rPr>
          <w:rStyle w:val="StyleUnderline"/>
        </w:rPr>
        <w:t xml:space="preserve">. Is our interaction with the environment somehow responsible for the increase in incidence of these diseases? With 60 percent of all human diseases and 75 percent of all emerging infectious diseases involving animal-to-human transmission, </w:t>
      </w:r>
      <w:r w:rsidRPr="00771D38">
        <w:rPr>
          <w:rStyle w:val="Emphasis"/>
          <w:b w:val="0"/>
        </w:rPr>
        <w:t xml:space="preserve">the </w:t>
      </w:r>
      <w:r w:rsidRPr="007A5AC2">
        <w:rPr>
          <w:rStyle w:val="Emphasis"/>
          <w:b w:val="0"/>
          <w:highlight w:val="cyan"/>
        </w:rPr>
        <w:t>underlying factors that contribute to disease outbreaks are</w:t>
      </w:r>
      <w:r w:rsidRPr="00771D38">
        <w:rPr>
          <w:rStyle w:val="Emphasis"/>
          <w:b w:val="0"/>
        </w:rPr>
        <w:t xml:space="preserve"> mostly </w:t>
      </w:r>
      <w:r w:rsidRPr="007A5AC2">
        <w:rPr>
          <w:rStyle w:val="Emphasis"/>
          <w:b w:val="0"/>
          <w:highlight w:val="cyan"/>
        </w:rPr>
        <w:t>related to environmental changes to global ecosystems,</w:t>
      </w:r>
      <w:r w:rsidRPr="00771D38">
        <w:rPr>
          <w:rStyle w:val="Emphasis"/>
          <w:b w:val="0"/>
        </w:rPr>
        <w:t xml:space="preserve"> the </w:t>
      </w:r>
      <w:r w:rsidRPr="007A5AC2">
        <w:rPr>
          <w:rStyle w:val="Emphasis"/>
          <w:b w:val="0"/>
          <w:highlight w:val="cyan"/>
        </w:rPr>
        <w:t>scientists found</w:t>
      </w:r>
      <w:r w:rsidRPr="009956DD">
        <w:rPr>
          <w:rStyle w:val="Emphasis"/>
        </w:rPr>
        <w:t>.</w:t>
      </w:r>
      <w:r>
        <w:t xml:space="preserve"> Deforestation and illegal wildlife trade are two culprits. Large-scale environmental events alter the risks of emergence of viral, parasitic and bacterial diseases in humans and animals. “Virtually all the world’s terrestrial and aquatic communities have undergone dramatic changes in biodiversity due primarily to habitat transformations such as deforestation and agricultural intensification, invasions of exotic species, chemical contamination, and climate change events,” says Sam </w:t>
      </w:r>
      <w:proofErr w:type="spellStart"/>
      <w:r>
        <w:t>Scheiner</w:t>
      </w:r>
      <w:proofErr w:type="spellEnd"/>
      <w:r>
        <w:t>, National Science Foundation (NSF) program director for the joint NSF-NIH-USDA Ecology and Evolution of Infectious Diseases (EEID) Program, which funded the research.</w:t>
      </w:r>
    </w:p>
    <w:p w14:paraId="29BC2A00" w14:textId="77777777" w:rsidR="008553E5" w:rsidRPr="008553E5" w:rsidRDefault="008553E5" w:rsidP="008553E5"/>
    <w:p w14:paraId="206D9713" w14:textId="2342B7CC" w:rsidR="008553E5" w:rsidRDefault="00AD1D34" w:rsidP="00463137">
      <w:pPr>
        <w:pStyle w:val="Heading2"/>
      </w:pPr>
      <w:r>
        <w:lastRenderedPageBreak/>
        <w:t xml:space="preserve">Agenda </w:t>
      </w:r>
      <w:proofErr w:type="spellStart"/>
      <w:r>
        <w:t>Ptix</w:t>
      </w:r>
      <w:proofErr w:type="spellEnd"/>
      <w:r>
        <w:t xml:space="preserve"> </w:t>
      </w:r>
      <w:r w:rsidR="005D1E8B">
        <w:t>DA</w:t>
      </w:r>
    </w:p>
    <w:p w14:paraId="3C9BE1ED" w14:textId="78820F63" w:rsidR="00AD1D34" w:rsidRPr="00AD1D34" w:rsidRDefault="005D1E8B" w:rsidP="00AD1D34">
      <w:pPr>
        <w:pStyle w:val="Heading3"/>
      </w:pPr>
      <w:r>
        <w:lastRenderedPageBreak/>
        <w:t>1NC</w:t>
      </w:r>
    </w:p>
    <w:p w14:paraId="01645F78" w14:textId="0D475D93" w:rsidR="008553E5" w:rsidRDefault="00E978F6" w:rsidP="008553E5">
      <w:pPr>
        <w:pStyle w:val="Heading4"/>
      </w:pPr>
      <w:r>
        <w:t xml:space="preserve">Plan unpopular - </w:t>
      </w:r>
      <w:r w:rsidR="008553E5">
        <w:t xml:space="preserve">Republicans hate foreign aid </w:t>
      </w:r>
    </w:p>
    <w:p w14:paraId="12F052F2" w14:textId="4AF497D3" w:rsidR="008553E5" w:rsidRPr="00D124E8" w:rsidRDefault="008553E5" w:rsidP="008553E5">
      <w:r>
        <w:rPr>
          <w:rStyle w:val="Style13ptBold"/>
        </w:rPr>
        <w:t xml:space="preserve">Rogers 11 </w:t>
      </w:r>
      <w:r w:rsidR="00D124E8">
        <w:t xml:space="preserve">(David, </w:t>
      </w:r>
      <w:r w:rsidRPr="00280C68">
        <w:t>“GOP seeks to slash foreign aid</w:t>
      </w:r>
      <w:r w:rsidR="00D124E8">
        <w:t>,</w:t>
      </w:r>
      <w:r w:rsidRPr="00280C68">
        <w:t>”</w:t>
      </w:r>
      <w:r w:rsidR="00D124E8">
        <w:t xml:space="preserve"> </w:t>
      </w:r>
      <w:proofErr w:type="spellStart"/>
      <w:r w:rsidR="00D124E8">
        <w:t>Politoc</w:t>
      </w:r>
      <w:proofErr w:type="spellEnd"/>
      <w:r w:rsidR="00D124E8">
        <w:t>,</w:t>
      </w:r>
      <w:r w:rsidRPr="00280C68">
        <w:t xml:space="preserve"> http://www.politico.com/story/2011/02/gop-seeks-to-slash-foreign-aid-048551)</w:t>
      </w:r>
      <w:r>
        <w:t>//ghs-sr</w:t>
      </w:r>
    </w:p>
    <w:p w14:paraId="28AAB98F" w14:textId="77777777" w:rsidR="008553E5" w:rsidRDefault="008553E5" w:rsidP="008553E5">
      <w:pPr>
        <w:rPr>
          <w:sz w:val="16"/>
        </w:rPr>
      </w:pPr>
      <w:r w:rsidRPr="003C2E7D">
        <w:rPr>
          <w:sz w:val="16"/>
        </w:rPr>
        <w:t xml:space="preserve">Egypt’s turmoil is a stark reminder of how hard it is to freeze any foreign policy in place — let alone roll back the State Department’s budget to three years </w:t>
      </w:r>
      <w:r w:rsidRPr="00A205F9">
        <w:rPr>
          <w:rStyle w:val="StyleUnderline"/>
        </w:rPr>
        <w:t>ago</w:t>
      </w:r>
      <w:r w:rsidRPr="00E978F6">
        <w:rPr>
          <w:rStyle w:val="StyleUnderline"/>
          <w:u w:val="none"/>
        </w:rPr>
        <w:t>. But that’s very much the threat facing President Barack Obama as the new House Republican majority proposes to lump his State and foreign aid requests with “</w:t>
      </w:r>
      <w:proofErr w:type="spellStart"/>
      <w:r w:rsidRPr="00E978F6">
        <w:rPr>
          <w:rStyle w:val="StyleUnderline"/>
          <w:u w:val="none"/>
        </w:rPr>
        <w:t>nonsecurity</w:t>
      </w:r>
      <w:proofErr w:type="spellEnd"/>
      <w:r w:rsidRPr="00E978F6">
        <w:rPr>
          <w:rStyle w:val="StyleUnderline"/>
          <w:u w:val="none"/>
        </w:rPr>
        <w:t>” domestic spending and to cut appropriations to 2008 levels</w:t>
      </w:r>
      <w:r w:rsidRPr="00E978F6">
        <w:rPr>
          <w:sz w:val="16"/>
        </w:rPr>
        <w:t>.</w:t>
      </w:r>
      <w:r w:rsidRPr="003C2E7D">
        <w:rPr>
          <w:sz w:val="16"/>
        </w:rPr>
        <w:t xml:space="preserve"> The result could be a $16 billion, or nearly one-third, reduction in the resources available to State, which finds itself pitted against domestic programs also facing the ax. The aftermath of one war, in Iraq, and the future conduct of another, in Afghanistan, would be directly affected. And it’s a dramatic reversal of the activist Bush-era philosophy that State must be treated as a dynamic part of the national security budget. Not so long ago, Gen. Colin Powell was talking up his “diplomatic troops” before a Republican Congress, and former National Security Adviser Condoleezza Rice seemed to have brought her title with her when she became secretary of State</w:t>
      </w:r>
      <w:r w:rsidRPr="00F81418">
        <w:rPr>
          <w:rStyle w:val="StyleUnderline"/>
        </w:rPr>
        <w:t xml:space="preserve">. By contrast last week, Sen. Rand Paul (R-Ky.), the new tea party wunderkind, </w:t>
      </w:r>
      <w:r w:rsidRPr="007A5AC2">
        <w:rPr>
          <w:rStyle w:val="StyleUnderline"/>
          <w:highlight w:val="cyan"/>
        </w:rPr>
        <w:t>proposed to do away with the entire foreign aid budget and the Republican Study Committee filed its own bill to terminate U.S. economic aid to Egypt and wipe out the Agency for International Development.</w:t>
      </w:r>
      <w:r w:rsidRPr="00F81418">
        <w:rPr>
          <w:rStyle w:val="StyleUnderline"/>
        </w:rPr>
        <w:t xml:space="preserve"> These moves come at a time when GOP retirements and tea party primary challenges have made Republicans more reluctant to speak up for foreign aid</w:t>
      </w:r>
      <w:r w:rsidRPr="009F6061">
        <w:rPr>
          <w:rStyle w:val="StyleUnderline"/>
        </w:rPr>
        <w:t>.</w:t>
      </w:r>
      <w:r w:rsidRPr="003C2E7D">
        <w:rPr>
          <w:sz w:val="16"/>
        </w:rPr>
        <w:t xml:space="preserve"> In the Senate Appropriations Committee, virtually every active Republican member who served on the State and foreign operations subcommittee in the last Congress is now gone. In the House, Rep. Kay Granger (R-Texas) has been thrust into the role of heading the equivalent subcommittee with only two years of experience on the panel. “I’m distressed that there is not enough recognition of the role the State Department is playing,” said Indiana Sen. Dick Lugar, ranking Republican on the Senate Foreign Relations Committee, who is facing a potential tea party challenge to his 2012 reelection campaign. “It’s a new leadership group, and they are attempting to express that they are different and it’s a different time. And they’re apparently succeeding</w:t>
      </w:r>
      <w:r w:rsidRPr="00021CB8">
        <w:rPr>
          <w:rStyle w:val="StyleUnderline"/>
        </w:rPr>
        <w:t xml:space="preserve">.” The </w:t>
      </w:r>
      <w:r w:rsidRPr="007A5AC2">
        <w:rPr>
          <w:rStyle w:val="StyleUnderline"/>
          <w:highlight w:val="cyan"/>
        </w:rPr>
        <w:t>numbers are dramatic</w:t>
      </w:r>
      <w:r w:rsidRPr="00021CB8">
        <w:rPr>
          <w:rStyle w:val="StyleUnderline"/>
        </w:rPr>
        <w:t xml:space="preserve"> — </w:t>
      </w:r>
      <w:r w:rsidRPr="007A5AC2">
        <w:rPr>
          <w:rStyle w:val="StyleUnderline"/>
          <w:highlight w:val="cyan"/>
        </w:rPr>
        <w:t>and</w:t>
      </w:r>
      <w:r w:rsidRPr="00021CB8">
        <w:rPr>
          <w:rStyle w:val="StyleUnderline"/>
        </w:rPr>
        <w:t xml:space="preserve"> even </w:t>
      </w:r>
      <w:r w:rsidRPr="007A5AC2">
        <w:rPr>
          <w:rStyle w:val="StyleUnderline"/>
          <w:highlight w:val="cyan"/>
        </w:rPr>
        <w:t>more</w:t>
      </w:r>
      <w:r w:rsidRPr="00021CB8">
        <w:rPr>
          <w:rStyle w:val="StyleUnderline"/>
        </w:rPr>
        <w:t xml:space="preserve"> so </w:t>
      </w:r>
      <w:r w:rsidRPr="007A5AC2">
        <w:rPr>
          <w:rStyle w:val="StyleUnderline"/>
          <w:highlight w:val="cyan"/>
        </w:rPr>
        <w:t>because of the way Republicans have chosen to frame the debate</w:t>
      </w:r>
      <w:r w:rsidRPr="00021CB8">
        <w:rPr>
          <w:rStyle w:val="StyleUnderline"/>
        </w:rPr>
        <w:t xml:space="preserve">. The </w:t>
      </w:r>
      <w:r w:rsidRPr="007A5AC2">
        <w:rPr>
          <w:rStyle w:val="StyleUnderline"/>
          <w:highlight w:val="cyan"/>
        </w:rPr>
        <w:t>House Appropriations Committee, slated to outline its budget-cutting plans next week</w:t>
      </w:r>
      <w:r w:rsidRPr="00021CB8">
        <w:rPr>
          <w:rStyle w:val="StyleUnderline"/>
        </w:rPr>
        <w:t>, admits its target of $32.8 billion from 2008 is really a Christmas 2007 number that doesn’t reflect about $8 billion in emergency foreign aid funds approved separately for fiscal 2008.</w:t>
      </w:r>
      <w:r w:rsidRPr="003C2E7D">
        <w:rPr>
          <w:sz w:val="16"/>
        </w:rPr>
        <w:t xml:space="preserve"> The opposite is true for 2010, with the committee cutting from a base of $48.7 billion, which includes a greater share of Iraq- and Afghanistan-related appropriations that were previously treated as emergency funds outside the normal budget caps. </w:t>
      </w:r>
    </w:p>
    <w:p w14:paraId="274974CB" w14:textId="77777777" w:rsidR="008553E5" w:rsidRPr="008553E5" w:rsidRDefault="008553E5" w:rsidP="008553E5"/>
    <w:p w14:paraId="601EC0BA" w14:textId="1DD22E30" w:rsidR="001305FA" w:rsidRDefault="00AD1D34" w:rsidP="00463137">
      <w:pPr>
        <w:pStyle w:val="Heading2"/>
      </w:pPr>
      <w:r>
        <w:lastRenderedPageBreak/>
        <w:t>Dip Cap</w:t>
      </w:r>
      <w:r w:rsidR="005D1E8B">
        <w:t xml:space="preserve"> DA</w:t>
      </w:r>
    </w:p>
    <w:p w14:paraId="0558A90B" w14:textId="77777777" w:rsidR="00AD1D34" w:rsidRPr="00AD1D34" w:rsidRDefault="00AD1D34" w:rsidP="00AD1D34"/>
    <w:p w14:paraId="37C8134D" w14:textId="44C402E3" w:rsidR="00FB603B" w:rsidRDefault="005D1E8B" w:rsidP="00FB603B">
      <w:pPr>
        <w:pStyle w:val="Heading3"/>
      </w:pPr>
      <w:r>
        <w:lastRenderedPageBreak/>
        <w:t>1NC</w:t>
      </w:r>
    </w:p>
    <w:p w14:paraId="49CB1941" w14:textId="2438AF0F" w:rsidR="00FB603B" w:rsidRDefault="00FB603B" w:rsidP="00FB603B">
      <w:pPr>
        <w:pStyle w:val="Heading4"/>
      </w:pPr>
      <w:r>
        <w:t>No focus on Africa now - U.S. diplomatic bandwidth is tied up elsewhere in the world</w:t>
      </w:r>
    </w:p>
    <w:p w14:paraId="3CE12CE3" w14:textId="2DA0925D" w:rsidR="00FB603B" w:rsidRPr="00FB603B" w:rsidRDefault="00FB603B" w:rsidP="00FB603B">
      <w:pPr>
        <w:rPr>
          <w:rFonts w:ascii="Times New Roman" w:eastAsia="Times New Roman" w:hAnsi="Times New Roman"/>
          <w:sz w:val="24"/>
        </w:rPr>
      </w:pPr>
      <w:r w:rsidRPr="00E42805">
        <w:rPr>
          <w:rStyle w:val="Style13ptBold"/>
        </w:rPr>
        <w:t>Keck 14</w:t>
      </w:r>
      <w:r>
        <w:t xml:space="preserve"> - </w:t>
      </w:r>
      <w:r w:rsidRPr="00E42805">
        <w:rPr>
          <w:rFonts w:ascii="Verdana" w:eastAsia="Times New Roman" w:hAnsi="Verdana"/>
          <w:color w:val="000000"/>
          <w:sz w:val="19"/>
          <w:szCs w:val="19"/>
          <w:shd w:val="clear" w:color="auto" w:fill="FFFFFF"/>
        </w:rPr>
        <w:t xml:space="preserve">Research Assistant at the Harvard Kennedy School's </w:t>
      </w:r>
      <w:proofErr w:type="spellStart"/>
      <w:r w:rsidRPr="00E42805">
        <w:rPr>
          <w:rFonts w:ascii="Verdana" w:eastAsia="Times New Roman" w:hAnsi="Verdana"/>
          <w:color w:val="000000"/>
          <w:sz w:val="19"/>
          <w:szCs w:val="19"/>
          <w:shd w:val="clear" w:color="auto" w:fill="FFFFFF"/>
        </w:rPr>
        <w:t>Belfer</w:t>
      </w:r>
      <w:proofErr w:type="spellEnd"/>
      <w:r w:rsidRPr="00E42805">
        <w:rPr>
          <w:rFonts w:ascii="Verdana" w:eastAsia="Times New Roman" w:hAnsi="Verdana"/>
          <w:color w:val="000000"/>
          <w:sz w:val="19"/>
          <w:szCs w:val="19"/>
          <w:shd w:val="clear" w:color="auto" w:fill="FFFFFF"/>
        </w:rPr>
        <w:t xml:space="preserve"> Center for Science and International Affairs</w:t>
      </w:r>
      <w:r>
        <w:rPr>
          <w:rFonts w:ascii="Verdana" w:eastAsia="Times New Roman" w:hAnsi="Verdana"/>
          <w:color w:val="000000"/>
          <w:sz w:val="19"/>
          <w:szCs w:val="19"/>
          <w:shd w:val="clear" w:color="auto" w:fill="FFFFFF"/>
        </w:rPr>
        <w:t xml:space="preserve">; MA in Political Science, George Mason University </w:t>
      </w:r>
      <w:r>
        <w:t xml:space="preserve">(Zachary, “Five Reasons Why the United States Can’t Beat China in Africa,” The National Interest, </w:t>
      </w:r>
      <w:r w:rsidRPr="006C2C1E">
        <w:t>http://nationalinterest.org/feature/five-reasons-why-the-united-states-can%E2%80%99t-beat-china-africa-11094?page=3</w:t>
      </w:r>
      <w:r>
        <w:t>)//SEP</w:t>
      </w:r>
    </w:p>
    <w:p w14:paraId="51199C12" w14:textId="77777777" w:rsidR="00FB603B" w:rsidRPr="00FB603B" w:rsidRDefault="00FB603B" w:rsidP="00FB603B">
      <w:pPr>
        <w:rPr>
          <w:u w:val="single"/>
        </w:rPr>
      </w:pPr>
      <w:r w:rsidRPr="00FB603B">
        <w:t xml:space="preserve">Stronger political engagement from the United States would not be enough to overcome these inherent economic disadvantages. Nonetheless, any increased engagement with Africa is likely to be limited—if it happens at all. For one thing, </w:t>
      </w:r>
      <w:r w:rsidRPr="007A5AC2">
        <w:rPr>
          <w:highlight w:val="cyan"/>
          <w:u w:val="single"/>
        </w:rPr>
        <w:t>U.S. foreign policy suffers from</w:t>
      </w:r>
      <w:r w:rsidRPr="00FB603B">
        <w:rPr>
          <w:u w:val="single"/>
        </w:rPr>
        <w:t xml:space="preserve"> an </w:t>
      </w:r>
      <w:r w:rsidRPr="007A5AC2">
        <w:rPr>
          <w:highlight w:val="cyan"/>
          <w:u w:val="single"/>
        </w:rPr>
        <w:t>acute case of Attention Deficit Hyperactivity Disorder</w:t>
      </w:r>
      <w:r w:rsidRPr="00FB603B">
        <w:rPr>
          <w:u w:val="single"/>
        </w:rPr>
        <w:t xml:space="preserve"> (ADHD), </w:t>
      </w:r>
      <w:r w:rsidRPr="007A5AC2">
        <w:rPr>
          <w:highlight w:val="cyan"/>
          <w:u w:val="single"/>
        </w:rPr>
        <w:t>and America’s transient interest in Africa</w:t>
      </w:r>
      <w:r w:rsidRPr="00FB603B">
        <w:t xml:space="preserve"> (for example, one of highly publicized leadership summits) </w:t>
      </w:r>
      <w:r w:rsidRPr="00FB603B">
        <w:rPr>
          <w:u w:val="single"/>
        </w:rPr>
        <w:t xml:space="preserve">has been one of the prime symptoms of this.   </w:t>
      </w:r>
    </w:p>
    <w:p w14:paraId="2D5A0163" w14:textId="01DC8A51" w:rsidR="004A7461" w:rsidRDefault="00FB603B" w:rsidP="004A7461">
      <w:r w:rsidRPr="00FB603B">
        <w:rPr>
          <w:u w:val="single"/>
        </w:rPr>
        <w:t xml:space="preserve">There’s </w:t>
      </w:r>
      <w:r w:rsidRPr="007A5AC2">
        <w:rPr>
          <w:highlight w:val="cyan"/>
          <w:u w:val="single"/>
        </w:rPr>
        <w:t>no reason to expect this to change in the coming years</w:t>
      </w:r>
      <w:r w:rsidRPr="00FB603B">
        <w:rPr>
          <w:u w:val="single"/>
        </w:rPr>
        <w:t xml:space="preserve">. Indeed, American diplomatic bandwidth is more than tied up elsewhere in the world. To begin with, the </w:t>
      </w:r>
      <w:r w:rsidRPr="007A5AC2">
        <w:rPr>
          <w:highlight w:val="cyan"/>
          <w:u w:val="single"/>
        </w:rPr>
        <w:t>U</w:t>
      </w:r>
      <w:r w:rsidRPr="00FB603B">
        <w:rPr>
          <w:u w:val="single"/>
        </w:rPr>
        <w:t xml:space="preserve">nited </w:t>
      </w:r>
      <w:r w:rsidRPr="007A5AC2">
        <w:rPr>
          <w:highlight w:val="cyan"/>
          <w:u w:val="single"/>
        </w:rPr>
        <w:t>S</w:t>
      </w:r>
      <w:r w:rsidRPr="00FB603B">
        <w:rPr>
          <w:u w:val="single"/>
        </w:rPr>
        <w:t xml:space="preserve">tates remains </w:t>
      </w:r>
      <w:r w:rsidRPr="007A5AC2">
        <w:rPr>
          <w:highlight w:val="cyan"/>
          <w:u w:val="single"/>
        </w:rPr>
        <w:t>obsessed with</w:t>
      </w:r>
      <w:r w:rsidRPr="00FB603B">
        <w:rPr>
          <w:u w:val="single"/>
        </w:rPr>
        <w:t xml:space="preserve"> the </w:t>
      </w:r>
      <w:r w:rsidRPr="007A5AC2">
        <w:rPr>
          <w:highlight w:val="cyan"/>
          <w:u w:val="single"/>
        </w:rPr>
        <w:t>Middle East and terrorism</w:t>
      </w:r>
      <w:r w:rsidRPr="00FB603B">
        <w:t xml:space="preserve">. As its most recent intervention in Iraq demonstrates, </w:t>
      </w:r>
      <w:r w:rsidRPr="00FB603B">
        <w:rPr>
          <w:u w:val="single"/>
        </w:rPr>
        <w:t>no matter how hard a U.S. president tries to get the country out of the Middle East, the region pulls America back in</w:t>
      </w:r>
      <w:r w:rsidRPr="00FB603B">
        <w:t>. Given the amount of instability the region is likely to encounter in the years and decades ahead, there’s little chance America’s obsession will come to pass.</w:t>
      </w:r>
      <w:r>
        <w:t xml:space="preserve">  </w:t>
      </w:r>
      <w:r w:rsidR="00385537">
        <w:rPr>
          <w:rStyle w:val="StyleUnderline"/>
        </w:rPr>
        <w:t xml:space="preserve"> </w:t>
      </w:r>
      <w:r w:rsidR="00CA7DBA">
        <w:rPr>
          <w:rStyle w:val="StyleUnderline"/>
        </w:rPr>
        <w:t xml:space="preserve"> </w:t>
      </w:r>
    </w:p>
    <w:p w14:paraId="18271B17" w14:textId="3D3ACE40" w:rsidR="00AD1D34" w:rsidRDefault="00AD1D34" w:rsidP="00AD1D34">
      <w:pPr>
        <w:pStyle w:val="Heading3"/>
      </w:pPr>
      <w:r>
        <w:lastRenderedPageBreak/>
        <w:t xml:space="preserve">2NC </w:t>
      </w:r>
      <w:proofErr w:type="spellStart"/>
      <w:r>
        <w:t>Uq</w:t>
      </w:r>
      <w:proofErr w:type="spellEnd"/>
      <w:r>
        <w:t xml:space="preserve"> – No Focus on Africa </w:t>
      </w:r>
    </w:p>
    <w:p w14:paraId="70F40070" w14:textId="3CEF9E5F" w:rsidR="004A7461" w:rsidRDefault="004A7461" w:rsidP="00AD1D34">
      <w:pPr>
        <w:pStyle w:val="Heading3"/>
        <w:rPr>
          <w:rStyle w:val="Style13ptBold"/>
        </w:rPr>
      </w:pPr>
    </w:p>
    <w:p w14:paraId="5BC1C1D8" w14:textId="37C1153D" w:rsidR="004A7461" w:rsidRPr="008A5B59" w:rsidRDefault="00AD1D34" w:rsidP="004A7461">
      <w:pPr>
        <w:rPr>
          <w:rStyle w:val="Style13ptBold"/>
          <w:b w:val="0"/>
        </w:rPr>
      </w:pPr>
      <w:proofErr w:type="spellStart"/>
      <w:r w:rsidRPr="007A5AC2">
        <w:rPr>
          <w:rStyle w:val="Heading4Char"/>
        </w:rPr>
        <w:t>Hanauer</w:t>
      </w:r>
      <w:proofErr w:type="spellEnd"/>
      <w:r w:rsidR="004A7461" w:rsidRPr="007A5AC2">
        <w:rPr>
          <w:rStyle w:val="Heading4Char"/>
        </w:rPr>
        <w:t xml:space="preserve"> and Morris 14</w:t>
      </w:r>
      <w:r>
        <w:rPr>
          <w:rStyle w:val="Style13ptBold"/>
        </w:rPr>
        <w:t xml:space="preserve"> – </w:t>
      </w:r>
      <w:r w:rsidRPr="00AD1D34">
        <w:rPr>
          <w:rStyle w:val="Style13ptBold"/>
          <w:b w:val="0"/>
        </w:rPr>
        <w:t>Senior International Policy Analyst who focuses on foreign policy and national security</w:t>
      </w:r>
      <w:r w:rsidR="004A7461">
        <w:rPr>
          <w:rStyle w:val="Style13ptBold"/>
        </w:rPr>
        <w:t xml:space="preserve"> </w:t>
      </w:r>
      <w:r w:rsidR="004A7461" w:rsidRPr="00DC3C52">
        <w:rPr>
          <w:sz w:val="18"/>
          <w:szCs w:val="18"/>
        </w:rPr>
        <w:t>(Larry</w:t>
      </w:r>
      <w:r>
        <w:rPr>
          <w:sz w:val="18"/>
          <w:szCs w:val="18"/>
        </w:rPr>
        <w:t>,</w:t>
      </w:r>
      <w:r w:rsidR="004A7461" w:rsidRPr="00DC3C52">
        <w:rPr>
          <w:sz w:val="18"/>
          <w:szCs w:val="18"/>
        </w:rPr>
        <w:t xml:space="preserve"> “Chinese Engagement in Africa</w:t>
      </w:r>
      <w:r>
        <w:rPr>
          <w:sz w:val="18"/>
          <w:szCs w:val="18"/>
        </w:rPr>
        <w:t>,</w:t>
      </w:r>
      <w:r w:rsidR="004A7461" w:rsidRPr="00DC3C52">
        <w:rPr>
          <w:sz w:val="18"/>
          <w:szCs w:val="18"/>
        </w:rPr>
        <w:t>”</w:t>
      </w:r>
      <w:r>
        <w:rPr>
          <w:sz w:val="18"/>
          <w:szCs w:val="18"/>
        </w:rPr>
        <w:t xml:space="preserve"> RAND,</w:t>
      </w:r>
      <w:r w:rsidR="004A7461" w:rsidRPr="00DC3C52">
        <w:rPr>
          <w:sz w:val="18"/>
          <w:szCs w:val="18"/>
        </w:rPr>
        <w:t xml:space="preserve"> http://www.rand.org/content/dam/rand/pubs/research_reports/RR500/RR521/RAND_RR521.pdf page 117)//</w:t>
      </w:r>
      <w:proofErr w:type="spellStart"/>
      <w:r w:rsidR="004A7461" w:rsidRPr="00DC3C52">
        <w:rPr>
          <w:sz w:val="18"/>
          <w:szCs w:val="18"/>
        </w:rPr>
        <w:t>ghs-sr</w:t>
      </w:r>
      <w:proofErr w:type="spellEnd"/>
    </w:p>
    <w:p w14:paraId="333670BC" w14:textId="77777777" w:rsidR="004A7461" w:rsidRPr="005A1F33" w:rsidRDefault="004A7461" w:rsidP="004A7461">
      <w:r w:rsidRPr="005A1F33">
        <w:t>**</w:t>
      </w:r>
      <w:r>
        <w:t>Modified for ablest language</w:t>
      </w:r>
    </w:p>
    <w:p w14:paraId="7134C6AF" w14:textId="5E3AA7AA" w:rsidR="004A7461" w:rsidRPr="004A7461" w:rsidRDefault="004A7461" w:rsidP="004A7461">
      <w:r w:rsidRPr="005A1F33">
        <w:rPr>
          <w:rStyle w:val="StyleUnderline"/>
        </w:rPr>
        <w:t xml:space="preserve">Ultimately, however, </w:t>
      </w:r>
      <w:r w:rsidRPr="007A5AC2">
        <w:rPr>
          <w:rStyle w:val="StyleUnderline"/>
          <w:highlight w:val="cyan"/>
        </w:rPr>
        <w:t>U.S. relations with China</w:t>
      </w:r>
      <w:r w:rsidRPr="00AB35D1">
        <w:rPr>
          <w:rStyle w:val="StyleUnderline"/>
        </w:rPr>
        <w:t xml:space="preserve"> are </w:t>
      </w:r>
      <w:r w:rsidRPr="007A5AC2">
        <w:rPr>
          <w:rStyle w:val="StyleUnderline"/>
          <w:highlight w:val="cyan"/>
        </w:rPr>
        <w:t>dominated by</w:t>
      </w:r>
      <w:r w:rsidRPr="00AB35D1">
        <w:rPr>
          <w:rStyle w:val="StyleUnderline"/>
        </w:rPr>
        <w:t xml:space="preserve"> so </w:t>
      </w:r>
      <w:r w:rsidRPr="007A5AC2">
        <w:rPr>
          <w:rStyle w:val="StyleUnderline"/>
          <w:highlight w:val="cyan"/>
        </w:rPr>
        <w:t>many critical challenges—</w:t>
      </w:r>
      <w:r w:rsidRPr="00AB35D1">
        <w:rPr>
          <w:rStyle w:val="StyleUnderline"/>
        </w:rPr>
        <w:t xml:space="preserve">such as Iranian sanctions, </w:t>
      </w:r>
      <w:r w:rsidRPr="007A5AC2">
        <w:rPr>
          <w:rStyle w:val="StyleUnderline"/>
          <w:highlight w:val="cyan"/>
        </w:rPr>
        <w:t>North Korea,</w:t>
      </w:r>
      <w:r w:rsidRPr="00AB35D1">
        <w:rPr>
          <w:rStyle w:val="StyleUnderline"/>
        </w:rPr>
        <w:t xml:space="preserve"> and </w:t>
      </w:r>
      <w:r w:rsidRPr="007A5AC2">
        <w:rPr>
          <w:rStyle w:val="StyleUnderline"/>
          <w:highlight w:val="cyan"/>
        </w:rPr>
        <w:t>avoiding conflict in</w:t>
      </w:r>
      <w:r w:rsidRPr="00AB35D1">
        <w:rPr>
          <w:rStyle w:val="StyleUnderline"/>
        </w:rPr>
        <w:t xml:space="preserve"> </w:t>
      </w:r>
      <w:r w:rsidRPr="007A5AC2">
        <w:rPr>
          <w:rStyle w:val="StyleUnderline"/>
          <w:highlight w:val="cyan"/>
        </w:rPr>
        <w:t>the South China Sea</w:t>
      </w:r>
      <w:r w:rsidRPr="00AB35D1">
        <w:rPr>
          <w:rStyle w:val="StyleUnderline"/>
        </w:rPr>
        <w:t>—</w:t>
      </w:r>
      <w:r w:rsidRPr="00D66C7A">
        <w:rPr>
          <w:u w:val="single"/>
        </w:rPr>
        <w:t>that neither country is likely to spend much diplomatic capital to advance its interests in Africa.</w:t>
      </w:r>
      <w:r w:rsidRPr="005A1F33">
        <w:rPr>
          <w:rStyle w:val="StyleUnderline"/>
        </w:rPr>
        <w:t xml:space="preserve"> </w:t>
      </w:r>
      <w:r w:rsidRPr="003E598E">
        <w:rPr>
          <w:sz w:val="16"/>
        </w:rPr>
        <w:t xml:space="preserve">Indeed, when Presidents Obama and Xi met in California in June 2013, Africa was not even on their agenda. U.S. officials are more likely to promote responsible Chinese engagement by encouraging Africans to demand better behavior from China. But as long as African governments see benefit in accepting Chinese aid and investment, such arguments are likely to </w:t>
      </w:r>
      <w:r w:rsidRPr="008A5B59">
        <w:rPr>
          <w:strike/>
          <w:sz w:val="16"/>
        </w:rPr>
        <w:t>fall on deaf ears</w:t>
      </w:r>
      <w:r w:rsidRPr="003E598E">
        <w:rPr>
          <w:sz w:val="16"/>
        </w:rPr>
        <w:t xml:space="preserve"> [be ignored]</w:t>
      </w:r>
      <w:r>
        <w:rPr>
          <w:sz w:val="16"/>
        </w:rPr>
        <w:t>.</w:t>
      </w:r>
      <w:r w:rsidR="00CA7DBA">
        <w:rPr>
          <w:sz w:val="16"/>
        </w:rPr>
        <w:t xml:space="preserve"> </w:t>
      </w:r>
    </w:p>
    <w:p w14:paraId="12A0B24A" w14:textId="77777777" w:rsidR="00463137" w:rsidRDefault="00463137" w:rsidP="00463137">
      <w:pPr>
        <w:pStyle w:val="Heading2"/>
      </w:pPr>
      <w:proofErr w:type="spellStart"/>
      <w:r>
        <w:lastRenderedPageBreak/>
        <w:t>Neolib</w:t>
      </w:r>
      <w:proofErr w:type="spellEnd"/>
      <w:r>
        <w:t>/Cap Link</w:t>
      </w:r>
    </w:p>
    <w:p w14:paraId="39E48059" w14:textId="35C15375" w:rsidR="00463137" w:rsidRDefault="005D1E8B" w:rsidP="00463137">
      <w:pPr>
        <w:pStyle w:val="Heading3"/>
      </w:pPr>
      <w:r>
        <w:lastRenderedPageBreak/>
        <w:t xml:space="preserve">1NC </w:t>
      </w:r>
    </w:p>
    <w:p w14:paraId="0E1CAA68" w14:textId="56EA1D2F" w:rsidR="00463137" w:rsidRDefault="00DD3875" w:rsidP="00463137">
      <w:pPr>
        <w:pStyle w:val="Heading4"/>
      </w:pPr>
      <w:r>
        <w:t>U.S.-Sino engagement is rooted in capitalist and militarist expansion</w:t>
      </w:r>
      <w:r w:rsidR="00463137">
        <w:t xml:space="preserve"> </w:t>
      </w:r>
    </w:p>
    <w:p w14:paraId="7CC2039C" w14:textId="1F306806" w:rsidR="00463137" w:rsidRPr="002C2653" w:rsidRDefault="008012ED" w:rsidP="00463137">
      <w:hyperlink r:id="rId43" w:history="1">
        <w:r w:rsidR="00463137" w:rsidRPr="00463137">
          <w:rPr>
            <w:rStyle w:val="Style13ptBold"/>
          </w:rPr>
          <w:t>Azikiwe</w:t>
        </w:r>
      </w:hyperlink>
      <w:r w:rsidR="00463137" w:rsidRPr="00463137">
        <w:rPr>
          <w:rStyle w:val="Style13ptBold"/>
        </w:rPr>
        <w:t xml:space="preserve"> 13</w:t>
      </w:r>
      <w:r w:rsidR="00463137" w:rsidRPr="005373FB">
        <w:t xml:space="preserve"> </w:t>
      </w:r>
      <w:r w:rsidR="00DD3875">
        <w:rPr>
          <w:sz w:val="16"/>
          <w:szCs w:val="16"/>
        </w:rPr>
        <w:t>– Human rights acti</w:t>
      </w:r>
      <w:r w:rsidR="00463137" w:rsidRPr="00463137">
        <w:rPr>
          <w:sz w:val="16"/>
          <w:szCs w:val="16"/>
        </w:rPr>
        <w:t>vist for the improvement of African (</w:t>
      </w:r>
      <w:proofErr w:type="spellStart"/>
      <w:r w:rsidR="00463137" w:rsidRPr="00463137">
        <w:rPr>
          <w:sz w:val="16"/>
          <w:szCs w:val="16"/>
        </w:rPr>
        <w:t>Abayomi</w:t>
      </w:r>
      <w:proofErr w:type="spellEnd"/>
      <w:r w:rsidR="00463137" w:rsidRPr="00463137">
        <w:rPr>
          <w:sz w:val="16"/>
          <w:szCs w:val="16"/>
        </w:rPr>
        <w:t xml:space="preserve"> “</w:t>
      </w:r>
      <w:hyperlink r:id="rId44" w:history="1">
        <w:r w:rsidR="00463137" w:rsidRPr="00463137">
          <w:rPr>
            <w:rStyle w:val="Hyperlink"/>
            <w:sz w:val="16"/>
            <w:szCs w:val="16"/>
          </w:rPr>
          <w:t>The war on Africa: U.S. imperialism and the world economic crisis</w:t>
        </w:r>
      </w:hyperlink>
      <w:r w:rsidR="00463137" w:rsidRPr="00463137">
        <w:rPr>
          <w:sz w:val="16"/>
          <w:szCs w:val="16"/>
        </w:rPr>
        <w:t>” 6/12/13, http://www.pambazuka.org/human-security/war-africa-us-imperialism-and-world-economic-crisis)//MU</w:t>
      </w:r>
    </w:p>
    <w:p w14:paraId="4B6115D1" w14:textId="77777777" w:rsidR="005A6B57" w:rsidRDefault="00463137" w:rsidP="00463137">
      <w:pPr>
        <w:rPr>
          <w:sz w:val="16"/>
        </w:rPr>
      </w:pPr>
      <w:r w:rsidRPr="00DD3875">
        <w:t>Capitalism has failed to provide adequate housing, jobs, medical, educational and other services to many people in the West. As well, China’s global influence is rising</w:t>
      </w:r>
      <w:r w:rsidRPr="00495CD6">
        <w:rPr>
          <w:b/>
          <w:u w:val="single"/>
        </w:rPr>
        <w:t xml:space="preserve">. </w:t>
      </w:r>
      <w:r w:rsidRPr="00DD3875">
        <w:rPr>
          <w:u w:val="single"/>
        </w:rPr>
        <w:t xml:space="preserve">These are some of the </w:t>
      </w:r>
      <w:r w:rsidRPr="007A5AC2">
        <w:rPr>
          <w:highlight w:val="cyan"/>
          <w:u w:val="single"/>
        </w:rPr>
        <w:t>reasons behind the US quest for mineral resources and strategic dominance in Africa and Middle East</w:t>
      </w:r>
      <w:r>
        <w:rPr>
          <w:b/>
          <w:u w:val="single"/>
        </w:rPr>
        <w:t xml:space="preserve"> </w:t>
      </w:r>
      <w:proofErr w:type="gramStart"/>
      <w:r w:rsidRPr="00463137">
        <w:rPr>
          <w:sz w:val="16"/>
        </w:rPr>
        <w:t>For</w:t>
      </w:r>
      <w:proofErr w:type="gramEnd"/>
      <w:r w:rsidRPr="00463137">
        <w:rPr>
          <w:sz w:val="16"/>
        </w:rPr>
        <w:t xml:space="preserve"> more than two decades the United States and other Western European imperialist states have been escalating their military intervention in Africa and other geo-political regions of the world. This has been taking place during the so-called Post-Cold War era with the collapse of the Eastern European socialist states and the Soviet Union during the late 1980s through 1991. Africa was viewed during the period after the Second World War II as an ideological and political battleground between the emerging </w:t>
      </w:r>
      <w:r w:rsidRPr="007A5AC2">
        <w:rPr>
          <w:highlight w:val="cyan"/>
          <w:u w:val="single"/>
        </w:rPr>
        <w:t>national liberation and socialist movements on the one hand and the imperialist states led by the U.S. on the other</w:t>
      </w:r>
      <w:r w:rsidRPr="00CE7E81">
        <w:rPr>
          <w:u w:val="single"/>
        </w:rPr>
        <w:t>.</w:t>
      </w:r>
      <w:r w:rsidRPr="00463137">
        <w:rPr>
          <w:sz w:val="16"/>
        </w:rPr>
        <w:t xml:space="preserve"> One major outcome of World War II was the consolidation of economic and political hegemony of Washington and Wall Street. During the Second World War the U.S. established military outposts in Algeria, Libya and Liberia. After 1945, the struggle for national independence in Africa, the Middle East and Asia would accelerate. In Latin America, even though an independence struggle was waged in the 19th century, the phenomena of neo-colonialism became the dominant character of relations between the states in South America and the U.S. In the Caribbean, the struggle for genuine independence was waged from the 19th through the 20th century in Cuba, Puerto Rico, Haiti, Dominican Republic, Jamaica, Trinidad and Tobago, Guyana and other territories. In the U.S. itself with the advent of Cold War ideology and political repression under McCarthyism, perspectives and political organizing around Africa became a highly contentious arena of struggle. The Council on African Affairs (CAA) and the Civil Rights Congress (CRC) during the early 1950s came under fierce attack by the U.S. government and were driven out of existence. Dr. W.E.B. Du Bois and Shirley Graham Du Bois, both leading figures in the CAA and the CRC, were persecuted in the early 1950s for their interventions in the movements for world peace and solidarity with African liberation. The Du Bois’ wrote in December 1958 for the All-African People’s Conference held in Accra, Ghana that the future of Africa lies in socialism. The Du Bois’ said that “Africa, ancient Africa, has been called by the world and has lifted up her hands! </w:t>
      </w:r>
      <w:r w:rsidRPr="007A5AC2">
        <w:rPr>
          <w:highlight w:val="cyan"/>
          <w:u w:val="single"/>
        </w:rPr>
        <w:t>Africa has no choice between private capitalism and socialism</w:t>
      </w:r>
      <w:r w:rsidRPr="002C2653">
        <w:rPr>
          <w:u w:val="single"/>
        </w:rPr>
        <w:t xml:space="preserve">. The </w:t>
      </w:r>
      <w:r w:rsidRPr="007A5AC2">
        <w:rPr>
          <w:highlight w:val="cyan"/>
          <w:u w:val="single"/>
        </w:rPr>
        <w:t>whole world, including capitalist countries, is moving toward socialism,</w:t>
      </w:r>
      <w:r w:rsidRPr="002C2653">
        <w:rPr>
          <w:u w:val="single"/>
        </w:rPr>
        <w:t xml:space="preserve"> inevitably, inexorably. You can choose between blocs and military alliances, you can choose between political unions; you cannot choose between socialism and private capitalism because private capitalism is doomed!”</w:t>
      </w:r>
      <w:r w:rsidRPr="00463137">
        <w:rPr>
          <w:sz w:val="16"/>
        </w:rPr>
        <w:t xml:space="preserve"> (The World and Africa, p. 307) IMPLICATIONS OF U.S. DOMINANCE IN THE WORLD IMPERIALIST SYSTEM Later during the 1960s when the various national liberation movements and independent African states embarked upon the armed struggle as a necessity to fight the U.S. and NATO backed colonial and settler-colonial states in Africa, Pan-Africanist and socialist strategist Kwame Nkrumah identified U.S. imperialism as the major force in the movement for genuine territorial sovereignty on the continent. The U.S., although paying lip service to supporting the anti-colonial movements, sought to stifle and manipulate the national liberation movements for the benefit of Wall Street and the Pentagon. Nkrumah wrote that “The modifications introduced by imperialism in its strategy were expressed through the disappearance of the numerous old-fashioned ‘colonies’ owing exclusive allegiance to a single metropolitan country through the replacement of ‘national’ imperialism by a ‘collective’ imperialism in which the USA occupies a leading position.” (Handbook of Revolutionary Warfare, p. 5, 1969) Nkrumah continued noting that “The US-European post-war alliance not only enabled the USA to benefit from the advantages of the European market, which had hitherto been largely closed to its penetration; but also opened up new horizons in Asia, Africa and Latin America where the USA had already superseded European supremacy and established neo-colonialist domination. </w:t>
      </w:r>
      <w:r w:rsidRPr="00D86134">
        <w:rPr>
          <w:u w:val="single"/>
        </w:rPr>
        <w:t xml:space="preserve">The </w:t>
      </w:r>
      <w:r w:rsidRPr="007A5AC2">
        <w:rPr>
          <w:highlight w:val="cyan"/>
          <w:u w:val="single"/>
        </w:rPr>
        <w:t>militarization of the US econ</w:t>
      </w:r>
      <w:r w:rsidRPr="00D86134">
        <w:rPr>
          <w:u w:val="single"/>
        </w:rPr>
        <w:t xml:space="preserve">omy, </w:t>
      </w:r>
      <w:r w:rsidRPr="00292B6F">
        <w:rPr>
          <w:highlight w:val="cyan"/>
          <w:u w:val="single"/>
        </w:rPr>
        <w:t>based on</w:t>
      </w:r>
      <w:r w:rsidRPr="00D86134">
        <w:rPr>
          <w:u w:val="single"/>
        </w:rPr>
        <w:t xml:space="preserve"> the </w:t>
      </w:r>
      <w:r w:rsidRPr="00292B6F">
        <w:rPr>
          <w:highlight w:val="cyan"/>
          <w:u w:val="single"/>
        </w:rPr>
        <w:t>political pretext of the threatening rise of the USSR and later of the People’s Republic of China</w:t>
      </w:r>
      <w:r w:rsidRPr="00D86134">
        <w:rPr>
          <w:u w:val="single"/>
        </w:rPr>
        <w:t xml:space="preserve"> </w:t>
      </w:r>
      <w:r w:rsidRPr="00292B6F">
        <w:rPr>
          <w:highlight w:val="cyan"/>
          <w:u w:val="single"/>
        </w:rPr>
        <w:t>as socialist powers</w:t>
      </w:r>
      <w:r w:rsidRPr="00D86134">
        <w:rPr>
          <w:u w:val="single"/>
        </w:rPr>
        <w:t>, enabled the USA to postpone its internal crises, the first during the ‘hot’ war (1939-1945) and then during the ‘cold’ war</w:t>
      </w:r>
      <w:r w:rsidRPr="00463137">
        <w:rPr>
          <w:sz w:val="16"/>
        </w:rPr>
        <w:t xml:space="preserve"> (since 1945)” (ibid., p. 6) The postponement of these internal crises has apparently run its course. Imperialist war no long delays the impact of the inherent failures of capitalism related to its incapacity to provide housing, jobs, medical services, education and municipal services to the majority of its people. Nonetheless, in its destructive character, imperialism continues on the path of endless war and pursuit of ever-rising rates of profit. Since the advent of the first Gulf war in 1990-91, going through the occupation of Somalia during 1992-94, through to the failure of U.S. policy in Egypt to the second occupation of Somalia through proxy between 2006 to the present period, where in the aftermath of the war on Libya and the imposition of sanctions against Zimbabwe and Sudan, the capitalist system in the West continues to decline economically. </w:t>
      </w:r>
      <w:proofErr w:type="gramStart"/>
      <w:r w:rsidRPr="00463137">
        <w:rPr>
          <w:sz w:val="16"/>
        </w:rPr>
        <w:t>No matter how many Central Intelligence Agency (CIA)</w:t>
      </w:r>
      <w:proofErr w:type="gramEnd"/>
      <w:r w:rsidRPr="00463137">
        <w:rPr>
          <w:sz w:val="16"/>
        </w:rPr>
        <w:t xml:space="preserve"> field stations are constructed or drone attacks carried out throughout Africa, Washington has not been able to address the rising rates of poverty, joblessness and austerity throughout the capitalist states in Western Europe and North America. The U.S. ruling class through its quest for mineral resources and strategic dominance has focused a tremendous amount of attention on Africa and the so-called Middle East. The founding of the U.S. Africa Command (AFRICOM) in 2008 under Bush has enhanced its operations under Obama. </w:t>
      </w:r>
      <w:r w:rsidRPr="00126D93">
        <w:rPr>
          <w:u w:val="single"/>
        </w:rPr>
        <w:t xml:space="preserve">The first full-scale operation of AFRICOM </w:t>
      </w:r>
      <w:r w:rsidRPr="00126D93">
        <w:rPr>
          <w:u w:val="single"/>
        </w:rPr>
        <w:lastRenderedPageBreak/>
        <w:t>was the war of regime-change carried out against Libya in 2011 in cooperation with other European imperialist states and their allies. It is no accident that Libya has the largest known oil reserves in Africa and had under the Jamahiriya, the highest living standards on the African continent.</w:t>
      </w:r>
      <w:r>
        <w:rPr>
          <w:u w:val="single"/>
        </w:rPr>
        <w:t xml:space="preserve"> </w:t>
      </w:r>
      <w:r w:rsidRPr="00463137">
        <w:rPr>
          <w:sz w:val="16"/>
        </w:rPr>
        <w:t>In Somalia, the CIA and AFRICOM have been involved in propping up the Ethiopian occupation and the latter Transitional Federal Government regime since 2006. The African Union Mission to Somalia, AMISOM, is largely a U.S.-controlled military operation which is financed by Washington and provided with political, intelligence and diplomatic cover. Somalia is the source of oil and other strategic interests for imperialism and both the U.S. and NATO have large-scale naval vessels off the coast of the Horn of Africa nation in the Gulf of Aden. The intervention into Somalia of the Kenyan Defense Forces in 2011 had been planned by the Pentagon for at least two years. Despite efforts by Washington and its allies, the situation in Somalia is by no means stable. A French Special Forces commando unit’s attempt to free intelligence officials from Paris being held in Somalia proved to be a disaster as Al-</w:t>
      </w:r>
      <w:proofErr w:type="spellStart"/>
      <w:r w:rsidRPr="00463137">
        <w:rPr>
          <w:sz w:val="16"/>
        </w:rPr>
        <w:t>Shabaab</w:t>
      </w:r>
      <w:proofErr w:type="spellEnd"/>
      <w:r w:rsidRPr="00463137">
        <w:rPr>
          <w:sz w:val="16"/>
        </w:rPr>
        <w:t xml:space="preserve"> wiped out the entire crew and eventually executed the leading commander of the failed raid. In Mali and Niger, the U.S. is backing up French military intervention. The Pentagon had trained the Malian army prior to the March 2012 coup and is largely responsibility for the incapacity of the national military to address the </w:t>
      </w:r>
      <w:proofErr w:type="spellStart"/>
      <w:r w:rsidRPr="00463137">
        <w:rPr>
          <w:sz w:val="16"/>
        </w:rPr>
        <w:t>Tuareg</w:t>
      </w:r>
      <w:proofErr w:type="spellEnd"/>
      <w:r w:rsidRPr="00463137">
        <w:rPr>
          <w:sz w:val="16"/>
        </w:rPr>
        <w:t xml:space="preserve"> rebellion in the north. Niger is now another location for a U.S. drone station and at least 100 Special Forces are operating inside the country. During December 2012, the Obama administration announced that 3,500 Pentagon troops would be deployed in at least 35 African states over the course of the year. Nonetheless, France and the U.S. have been unable to halt armed actions against foreign forces in Mali and Niger. In Mali, the resistance to French occupation is widening with mass demonstrations recently in </w:t>
      </w:r>
      <w:proofErr w:type="gramStart"/>
      <w:r w:rsidRPr="00463137">
        <w:rPr>
          <w:sz w:val="16"/>
        </w:rPr>
        <w:t>Gao</w:t>
      </w:r>
      <w:proofErr w:type="gramEnd"/>
      <w:r w:rsidRPr="00463137">
        <w:rPr>
          <w:sz w:val="16"/>
        </w:rPr>
        <w:t xml:space="preserve"> and the open criticism of the </w:t>
      </w:r>
      <w:proofErr w:type="spellStart"/>
      <w:r w:rsidRPr="00463137">
        <w:rPr>
          <w:sz w:val="16"/>
        </w:rPr>
        <w:t>Hollande</w:t>
      </w:r>
      <w:proofErr w:type="spellEnd"/>
      <w:r w:rsidRPr="00463137">
        <w:rPr>
          <w:sz w:val="16"/>
        </w:rPr>
        <w:t xml:space="preserve"> doctrine of military intervention throughout the region of West Africa. The presence of U.S. military and intelligence forces in Africa is designed to bolster the strategic mineral and territorial interests of Wall Street. Africa is now supplying greater amounts of oil, natural gas and other essential minerals to economic interests of the ruling class. AFRICA AND REGIONAL BLOCS OF THE GLOBAL SOUTH With the growing role of the People’s Republic of China on the continent, Washington and Wall Street are concerned that they will lose their post-World War II advantage in Africa. Hence due to the declining economic influence of the U.S., </w:t>
      </w:r>
      <w:r w:rsidRPr="00C96FCA">
        <w:rPr>
          <w:u w:val="single"/>
        </w:rPr>
        <w:t xml:space="preserve">the </w:t>
      </w:r>
      <w:r w:rsidRPr="00292B6F">
        <w:rPr>
          <w:highlight w:val="cyan"/>
          <w:u w:val="single"/>
        </w:rPr>
        <w:t>capitalist are relying more on aggressive military and intelligence operations to undermine Africa’s long term interests</w:t>
      </w:r>
      <w:r w:rsidRPr="00C96FCA">
        <w:rPr>
          <w:u w:val="single"/>
        </w:rPr>
        <w:t xml:space="preserve"> which are </w:t>
      </w:r>
      <w:r w:rsidRPr="00292B6F">
        <w:rPr>
          <w:highlight w:val="cyan"/>
          <w:u w:val="single"/>
        </w:rPr>
        <w:t>more in line with other continental states as well as other geo-political regions</w:t>
      </w:r>
      <w:r w:rsidRPr="00463137">
        <w:rPr>
          <w:sz w:val="16"/>
        </w:rPr>
        <w:t xml:space="preserve"> of the world including Asia, the Middle East and Latin America. The advent of regional blocs such as the Forum on China-Africa Cooperation (FOCAC) has served to provide the African Union member-states with both economic and political alliances that are outside U.S. and European Union influence. In regard to China, the socialist state has provided direct economic trade and development assistance which is far superior to the traditional relations established by the imperialist countries which enslaved Africans and colonized the continent for centuries. FOCAC has held five summits since 2000 and this is paralleled by the fact that now China is Africa’s largest international trading partner. </w:t>
      </w:r>
      <w:r w:rsidRPr="00DD3875">
        <w:t>China supported both Zimbabwe and Sudan when the U.S. and Britain sought to impose even harsher sanctions on these states through the United Nations Security Council. Zimbabwe maintains a “Look East” policy which has been significant in the survival of the Southern African</w:t>
      </w:r>
      <w:r w:rsidRPr="00463137">
        <w:rPr>
          <w:sz w:val="16"/>
        </w:rPr>
        <w:t xml:space="preserve"> state in the aftermath of its land redistribution program beginning in 2000 that prompted the West to enact draconian sanctions and regime-change plots against the ZANU-PF government. The U.S. and Britain have sought the overthrow of the National People Congress (NPC) government in Sudan through the partition of the country in 2011 and the ongoing conflict in Darfur. Sudan prior to the partition was the largest geographic nation-state in Africa and is an emerging oil-producing country with close links to China and Iran. Israel and the U.S. have bombed Sudan on numerous occasions because Khartoum does not support Washington’s foreign policy objectives in Palestine and throughout the Middle East. Uprising in Tunisia, Egypt, Morocco and Algeria during 2010-2011 saw the U.S. attempting to manipulate these developments to maintain Cairo, Tunis and Rabat in their own sphere of geo-political influence. The government in Algeria was able to resist these efforts while Libya faced an all-out onslaught that resulted in the destruction of the national infrastructure of this North African state, the theft of its foreign reserves and the abolition of its leading role on the African continent. Other economic and political alliances have surfaced in the last few years which have impacted U.S. militarist policies toward Africa. The Southern African Development Community (SADC) has maintained its support of Zimbabwe which has been critical in its survival and economic recovery. The Africa-South America Summit has held three gatherings, the latest of which was in March, in order to enhance cooperation and to form a bloc against U.S. efforts to undermine anti-imperialist governments in Latin America and developing relations between Africa and non-Western regional entities. Iran has also strengthened its relations with Africa and Latin America causing serious concerns on the part of the U.S. The joining by the Republic of South Africa of the Brazil, Russia, India, China (BRICS) grouping has resulted in new initiatives being discussed including the creation of a development bank as well as independent foreign policy positions on Syria and Iran that are at variance with U.S. imperialism. The failure of U.S. foreign policy toward Syria has been greatly determined by the role played on the part of Russia, Iran, China and Hezbollah in southern Lebanon along with other regional forces of the Global South who do not want another war of regime-change in the Middle East. Such wars could very well be carried out with greater determination in Sudan, Zimbabwe, Nigeria, South Africa and Somalia which would be against the interests of the peoples of Africa and working and oppressed peoples throughout the world. THE PRINCIPAL AND PRINCIPLED ROLE OF THE ANTI-WAR MOVEMENT IN THE UNITED STATES Our role in the United National Anti-War Coalition (UNAC) has been centered on developing and maintaining a clear anti-imperialist position that views U.S. imperialism as the principal threat to world peace. Africa is a focal point for military intervention by the Pentagon, the CIA and NATO and the anti-war and peace movements in the U.S. must be concerned about these trends and take decisive actions to thwart them. UNAC at its founding conference in Albany in August 2010 </w:t>
      </w:r>
      <w:proofErr w:type="spellStart"/>
      <w:r w:rsidRPr="00463137">
        <w:rPr>
          <w:sz w:val="16"/>
        </w:rPr>
        <w:t>una</w:t>
      </w:r>
      <w:proofErr w:type="spellEnd"/>
    </w:p>
    <w:p w14:paraId="3A1181D7" w14:textId="668ED9CD" w:rsidR="00463137" w:rsidRDefault="00463137" w:rsidP="00463137">
      <w:pPr>
        <w:rPr>
          <w:sz w:val="16"/>
        </w:rPr>
      </w:pPr>
      <w:proofErr w:type="spellStart"/>
      <w:proofErr w:type="gramStart"/>
      <w:r w:rsidRPr="00463137">
        <w:rPr>
          <w:sz w:val="16"/>
        </w:rPr>
        <w:t>nimously</w:t>
      </w:r>
      <w:proofErr w:type="spellEnd"/>
      <w:proofErr w:type="gramEnd"/>
      <w:r w:rsidRPr="00463137">
        <w:rPr>
          <w:sz w:val="16"/>
        </w:rPr>
        <w:t xml:space="preserve"> passed a resolution opposing U.S. military intervention of any kind in Africa. We opposed the war of regime-change in Libya and have gone on record against the French invasion and occupation of Mali. This coalition is by far the </w:t>
      </w:r>
      <w:r w:rsidRPr="00463137">
        <w:rPr>
          <w:sz w:val="16"/>
        </w:rPr>
        <w:lastRenderedPageBreak/>
        <w:t>largest and most representative peace alliance in the U.S. We must build upon our successes in order to widen the organizations and grouping that we encompass so that we can further influence the anti-war struggle throughout North America and Western Europe. Through our efforts in solidarity with the peoples of Africa, the Middle East, Central and South Asia, Korea, the South Pacific, Latin America and the Caribbean we enhance the capacity of the 99 percent to confront the owners of capital who are the principal purveyors of death and destruction throughout the world. It will be through this unity of purpose and action that war and exploitation can be eliminated throughout the planet.</w:t>
      </w:r>
    </w:p>
    <w:p w14:paraId="5737FFBD" w14:textId="77777777" w:rsidR="005A6B57" w:rsidRDefault="005A6B57" w:rsidP="00463137">
      <w:pPr>
        <w:rPr>
          <w:sz w:val="16"/>
        </w:rPr>
      </w:pPr>
    </w:p>
    <w:p w14:paraId="696ECA7E" w14:textId="54AB7569" w:rsidR="00385537" w:rsidRDefault="005D1E8B" w:rsidP="00385537">
      <w:pPr>
        <w:pStyle w:val="Heading3"/>
      </w:pPr>
      <w:r>
        <w:lastRenderedPageBreak/>
        <w:t xml:space="preserve">2NC - </w:t>
      </w:r>
      <w:r w:rsidR="00385537">
        <w:t xml:space="preserve">Resource Exchange Link </w:t>
      </w:r>
    </w:p>
    <w:p w14:paraId="2B1EB8EC" w14:textId="57C39AA4" w:rsidR="005A6B57" w:rsidRDefault="005A6B57" w:rsidP="005A6B57">
      <w:pPr>
        <w:pStyle w:val="Heading4"/>
      </w:pPr>
      <w:r>
        <w:t>China requires resources in exchange for African aid</w:t>
      </w:r>
    </w:p>
    <w:p w14:paraId="54A8F02D" w14:textId="77777777" w:rsidR="005A6B57" w:rsidRDefault="005A6B57" w:rsidP="005A6B57">
      <w:r w:rsidRPr="000E7C71">
        <w:rPr>
          <w:rStyle w:val="Style13ptBold"/>
        </w:rPr>
        <w:t xml:space="preserve">Yun </w:t>
      </w:r>
      <w:proofErr w:type="gramStart"/>
      <w:r w:rsidRPr="000E7C71">
        <w:rPr>
          <w:rStyle w:val="Style13ptBold"/>
        </w:rPr>
        <w:t>14</w:t>
      </w:r>
      <w:r>
        <w:t xml:space="preserve">  -</w:t>
      </w:r>
      <w:proofErr w:type="gramEnd"/>
      <w:r>
        <w:t xml:space="preserve"> Fellow in the Brookings Institute, East Asia (Sun, “China’s Aid to Africa:  Monster or Messiah?” Brookings Institute, No. 75, February, </w:t>
      </w:r>
      <w:r w:rsidRPr="005F4E31">
        <w:t>http://www.brookings.edu/research/opinions/2014/02/07-china-aid-to-africa-sun</w:t>
      </w:r>
      <w:r>
        <w:t>)//SEP</w:t>
      </w:r>
    </w:p>
    <w:p w14:paraId="7012E242" w14:textId="77777777" w:rsidR="005A6B57" w:rsidRDefault="005A6B57" w:rsidP="005A6B57">
      <w:r>
        <w:t>Who does China’s aid serve?</w:t>
      </w:r>
    </w:p>
    <w:p w14:paraId="1F7EFE1B" w14:textId="77777777" w:rsidR="005A6B57" w:rsidRDefault="005A6B57" w:rsidP="005A6B57">
      <w:r w:rsidRPr="005F4E31">
        <w:rPr>
          <w:u w:val="single"/>
        </w:rPr>
        <w:t xml:space="preserve">Despite </w:t>
      </w:r>
      <w:r w:rsidRPr="00292B6F">
        <w:rPr>
          <w:highlight w:val="cyan"/>
          <w:u w:val="single"/>
        </w:rPr>
        <w:t>Chinese leaders’ claim</w:t>
      </w:r>
      <w:r w:rsidRPr="005F4E31">
        <w:rPr>
          <w:u w:val="single"/>
        </w:rPr>
        <w:t xml:space="preserve"> that </w:t>
      </w:r>
      <w:r w:rsidRPr="00292B6F">
        <w:rPr>
          <w:highlight w:val="cyan"/>
          <w:u w:val="single"/>
        </w:rPr>
        <w:t>China’s assistance to Africa is</w:t>
      </w:r>
      <w:r w:rsidRPr="005F4E31">
        <w:rPr>
          <w:u w:val="single"/>
        </w:rPr>
        <w:t xml:space="preserve"> totally </w:t>
      </w:r>
      <w:r w:rsidRPr="00292B6F">
        <w:rPr>
          <w:highlight w:val="cyan"/>
          <w:u w:val="single"/>
        </w:rPr>
        <w:t>selfless and altruistic,</w:t>
      </w:r>
      <w:r w:rsidRPr="005F4E31">
        <w:rPr>
          <w:u w:val="single"/>
        </w:rPr>
        <w:t xml:space="preserve"> the </w:t>
      </w:r>
      <w:r w:rsidRPr="00292B6F">
        <w:rPr>
          <w:highlight w:val="cyan"/>
          <w:u w:val="single"/>
        </w:rPr>
        <w:t>reality is far more complex</w:t>
      </w:r>
      <w:proofErr w:type="gramStart"/>
      <w:r>
        <w:t>.[</w:t>
      </w:r>
      <w:proofErr w:type="gramEnd"/>
      <w:r>
        <w:t>9] China’s policy toward Africa is pragmatic, and aid has been a useful policy instrument since the early days of People’s Republic of China.</w:t>
      </w:r>
    </w:p>
    <w:p w14:paraId="65E71CA9" w14:textId="77777777" w:rsidR="005A6B57" w:rsidRDefault="005A6B57" w:rsidP="005A6B57">
      <w:r>
        <w:t xml:space="preserve">During the Cold War, foreign aid an important political tool that China used to gain Africa’s diplomatic recognition and to compete with the United States and the Soviet Union for Africa’s support. Between 1963 and 1964, Zhou </w:t>
      </w:r>
      <w:proofErr w:type="spellStart"/>
      <w:r>
        <w:t>Enlai</w:t>
      </w:r>
      <w:proofErr w:type="spellEnd"/>
      <w:r>
        <w:t xml:space="preserve"> visited 10 African countries and announced the well-known “Eight Principles of Foreign Economic and Technological Assistance.”[10] These aid principles were designed to compete simultaneously with the “imperialists” (the United States) and the “revisionists” (the Soviet Union) for Africa’s approval and support.</w:t>
      </w:r>
    </w:p>
    <w:p w14:paraId="6E436AD7" w14:textId="77777777" w:rsidR="005A6B57" w:rsidRDefault="005A6B57" w:rsidP="005A6B57">
      <w:r>
        <w:t>These efforts were enhanced during the Cultural Revolution under the influence of a radical revolutionary ideology, motivating China to provide large amounts of foreign aid to Africa despite its own domestic economic difficulties. [11] One famous example was the Tanzania-Zambia Railway built between 1970 and 1975, for which China provided a zero-interest loan of RMB 980 million. By the mid-1980s, China’s generous assistance had opened the door to diplomatic recognition with 44 African countries. [12]</w:t>
      </w:r>
    </w:p>
    <w:p w14:paraId="2B66A614" w14:textId="77777777" w:rsidR="005A6B57" w:rsidRDefault="005A6B57" w:rsidP="005A6B57">
      <w:r w:rsidRPr="000E7C71">
        <w:t xml:space="preserve">Since the beginning of China’s reform and opening up, especially after 2000, Africa has become an increasingly important economic partner for China. </w:t>
      </w:r>
      <w:r w:rsidRPr="005F4E31">
        <w:rPr>
          <w:u w:val="single"/>
        </w:rPr>
        <w:t xml:space="preserve">Africa enjoys rich natural resources and market potential, and urgently needs infrastructure and development finance to stimulate economic growth. Chinese development finance, combined with the aid, aims at not only benefiting the local recipient countries, but also China itself. </w:t>
      </w:r>
      <w:proofErr w:type="gramStart"/>
      <w:r w:rsidRPr="005F4E31">
        <w:rPr>
          <w:u w:val="single"/>
        </w:rPr>
        <w:t xml:space="preserve">For example, </w:t>
      </w:r>
      <w:r w:rsidRPr="00292B6F">
        <w:rPr>
          <w:highlight w:val="cyan"/>
          <w:u w:val="single"/>
        </w:rPr>
        <w:t>China’s “tied aid” for infrastructure</w:t>
      </w:r>
      <w:r w:rsidRPr="005F4E31">
        <w:rPr>
          <w:u w:val="single"/>
        </w:rPr>
        <w:t xml:space="preserve"> usually </w:t>
      </w:r>
      <w:r w:rsidRPr="00292B6F">
        <w:rPr>
          <w:highlight w:val="cyan"/>
          <w:u w:val="single"/>
        </w:rPr>
        <w:t>favors Chinese companies</w:t>
      </w:r>
      <w:r w:rsidRPr="005F4E31">
        <w:rPr>
          <w:u w:val="single"/>
        </w:rPr>
        <w:t xml:space="preserve"> (especially state-owned enterprises), while its loans are in many cases backed by African natural resources</w:t>
      </w:r>
      <w:r>
        <w:t>.</w:t>
      </w:r>
      <w:proofErr w:type="gramEnd"/>
    </w:p>
    <w:p w14:paraId="1BFE1D5E" w14:textId="77777777" w:rsidR="005A6B57" w:rsidRDefault="005A6B57" w:rsidP="005A6B57">
      <w:r w:rsidRPr="005F4E31">
        <w:rPr>
          <w:u w:val="single"/>
        </w:rPr>
        <w:t xml:space="preserve">Much </w:t>
      </w:r>
      <w:r w:rsidRPr="00292B6F">
        <w:rPr>
          <w:highlight w:val="cyan"/>
          <w:u w:val="single"/>
        </w:rPr>
        <w:t>Chinese financing to Africa</w:t>
      </w:r>
      <w:r w:rsidRPr="005F4E31">
        <w:rPr>
          <w:u w:val="single"/>
        </w:rPr>
        <w:t xml:space="preserve"> is </w:t>
      </w:r>
      <w:r w:rsidRPr="00292B6F">
        <w:rPr>
          <w:highlight w:val="cyan"/>
          <w:u w:val="single"/>
        </w:rPr>
        <w:t>associated with securing</w:t>
      </w:r>
      <w:r w:rsidRPr="005F4E31">
        <w:rPr>
          <w:u w:val="single"/>
        </w:rPr>
        <w:t xml:space="preserve"> the </w:t>
      </w:r>
      <w:r w:rsidRPr="00292B6F">
        <w:rPr>
          <w:highlight w:val="cyan"/>
          <w:u w:val="single"/>
        </w:rPr>
        <w:t>continent’s natural resources.</w:t>
      </w:r>
      <w:r w:rsidRPr="005F4E31">
        <w:rPr>
          <w:u w:val="single"/>
        </w:rPr>
        <w:t xml:space="preserve"> Using what is </w:t>
      </w:r>
      <w:r w:rsidRPr="00292B6F">
        <w:rPr>
          <w:highlight w:val="cyan"/>
          <w:u w:val="single"/>
        </w:rPr>
        <w:t>sometimes characterized as the “Angola Model</w:t>
      </w:r>
      <w:r w:rsidRPr="005F4E31">
        <w:rPr>
          <w:u w:val="single"/>
        </w:rPr>
        <w:t>,</w:t>
      </w:r>
      <w:r w:rsidRPr="00292B6F">
        <w:rPr>
          <w:highlight w:val="cyan"/>
          <w:u w:val="single"/>
        </w:rPr>
        <w:t>” Chinas frequently provides low-interest loans to nations who rely on commodities, such as oil or mineral resources</w:t>
      </w:r>
      <w:r w:rsidRPr="005F4E31">
        <w:rPr>
          <w:u w:val="single"/>
        </w:rPr>
        <w:t>, as collater</w:t>
      </w:r>
      <w:r>
        <w:t>al.[13] In these cases, the recipient nations usually suffer from low credit ratings and have great difficulty obtaining funding from the international financial market; China makes financing relatively available—with certain conditions.</w:t>
      </w:r>
    </w:p>
    <w:p w14:paraId="7EB9594A" w14:textId="77777777" w:rsidR="005A6B57" w:rsidRDefault="005A6B57" w:rsidP="005A6B57">
      <w:r w:rsidRPr="006804FC">
        <w:rPr>
          <w:u w:val="single"/>
        </w:rPr>
        <w:t>Though commodity-backed loans were not created by China</w:t>
      </w:r>
      <w:r>
        <w:t xml:space="preserve"> – leading Western banks were making such loans to African countries, including Angola and Ghana, before China </w:t>
      </w:r>
      <w:proofErr w:type="spellStart"/>
      <w:r>
        <w:t>Eximbank</w:t>
      </w:r>
      <w:proofErr w:type="spellEnd"/>
      <w:r>
        <w:t xml:space="preserve"> and Angola completed their first oil-backed loan in March 2004 – but </w:t>
      </w:r>
      <w:r w:rsidRPr="006804FC">
        <w:rPr>
          <w:u w:val="single"/>
        </w:rPr>
        <w:t>the Chinese built the model to scale and applied it using a systematic approach</w:t>
      </w:r>
      <w:r>
        <w:t xml:space="preserve">. In Angola in 2006, USD 4 billion in such loans probably helped Chinese oil companies win the exploitation rights to multiple oil blocks.[14] In 2010, Sinopec’s acquisition of a 50 percent stake in Block 18 coincided with the disbursement of the first tranche of </w:t>
      </w:r>
      <w:proofErr w:type="spellStart"/>
      <w:r>
        <w:t>Eximbank</w:t>
      </w:r>
      <w:proofErr w:type="spellEnd"/>
      <w:r>
        <w:t xml:space="preserve"> funding, and in 2005, Sinopec’s acquisition of rights to Block 3/80 coincided with the announcement of a new USD 2 billion loan from China </w:t>
      </w:r>
      <w:proofErr w:type="spellStart"/>
      <w:r>
        <w:t>Eximbank</w:t>
      </w:r>
      <w:proofErr w:type="spellEnd"/>
      <w:r>
        <w:t xml:space="preserve"> to the Angolan government.[15]  In 2008, the China Railway Group used the same model to secure the mining rights to the Democratic Republic of Congo’s copper and cobalt mines </w:t>
      </w:r>
      <w:r>
        <w:lastRenderedPageBreak/>
        <w:t xml:space="preserve">under the slogan “(Infrastructure) projects for resources.”[16] According to Debra </w:t>
      </w:r>
      <w:proofErr w:type="spellStart"/>
      <w:r>
        <w:t>Brautigam</w:t>
      </w:r>
      <w:proofErr w:type="spellEnd"/>
      <w:r>
        <w:t>, a top expert on China-Africa relations, between 2004 and 2011, China reached similar unprecedented deals with at least seven resource-rich African countries, with a total volume of nearly USD 14 billion</w:t>
      </w:r>
      <w:proofErr w:type="gramStart"/>
      <w:r>
        <w:t>.[</w:t>
      </w:r>
      <w:proofErr w:type="gramEnd"/>
      <w:r>
        <w:t>17]</w:t>
      </w:r>
    </w:p>
    <w:p w14:paraId="1A5ADEB6" w14:textId="6C195771" w:rsidR="005A6B57" w:rsidRDefault="005A6B57" w:rsidP="00463137">
      <w:pPr>
        <w:rPr>
          <w:sz w:val="16"/>
        </w:rPr>
      </w:pPr>
      <w:r>
        <w:t>In addition to securing Africa’s natural resources, China’s capital flows into Africa also create business opportunities for Chinese service contractors, such as construction companies. According to Chinese analysts, Africa is China’s second-largest supplier of service contracts, and “when we provide Africa assistance of RMB 1 billion, we will get service contracts worth USD 1 billion (RMB 6 billion) from Africa.”[18] I</w:t>
      </w:r>
      <w:r w:rsidRPr="006804FC">
        <w:rPr>
          <w:u w:val="single"/>
        </w:rPr>
        <w:t>n exchange for most Chinese financial aid to Africa, Beijing requires that infrastructure construction and other contracts favor Chinese service providers: 70 percent of them go to “approved,” mostly state-owned, Chinese companies</w:t>
      </w:r>
      <w:r>
        <w:t>, and the rest are open to local firms, many of which are also joint ventures with Chinese groups.[19] In this sense, China’s financing to Africa, including aid, creates business for Chinese companies and employment opportunities for Chinese laborers, a critical goal of Beijing’s Going Out strategy.</w:t>
      </w:r>
      <w:r w:rsidR="00385537">
        <w:t xml:space="preserve"> </w:t>
      </w:r>
    </w:p>
    <w:p w14:paraId="5CB778B8" w14:textId="62DBC504" w:rsidR="00385537" w:rsidRDefault="00385537" w:rsidP="00385537">
      <w:pPr>
        <w:pStyle w:val="Heading3"/>
        <w:rPr>
          <w:rStyle w:val="Style13ptBold"/>
        </w:rPr>
      </w:pPr>
      <w:r>
        <w:lastRenderedPageBreak/>
        <w:t xml:space="preserve">XT:  Resource Exchange Link </w:t>
      </w:r>
    </w:p>
    <w:p w14:paraId="334382BA" w14:textId="77777777" w:rsidR="008553E5" w:rsidRDefault="008553E5" w:rsidP="008553E5">
      <w:pPr>
        <w:rPr>
          <w:rStyle w:val="Style13ptBold"/>
        </w:rPr>
      </w:pPr>
      <w:r>
        <w:rPr>
          <w:rStyle w:val="Style13ptBold"/>
        </w:rPr>
        <w:t>China’s main purpose of engagement is Africa is resource exploitation</w:t>
      </w:r>
    </w:p>
    <w:p w14:paraId="3FFAD9EF" w14:textId="3160256B" w:rsidR="008553E5" w:rsidRPr="001D2105" w:rsidRDefault="00D66C7A" w:rsidP="008553E5">
      <w:pPr>
        <w:rPr>
          <w:sz w:val="18"/>
        </w:rPr>
      </w:pPr>
      <w:proofErr w:type="spellStart"/>
      <w:r>
        <w:rPr>
          <w:rStyle w:val="Style13ptBold"/>
        </w:rPr>
        <w:t>Hanauer</w:t>
      </w:r>
      <w:proofErr w:type="spellEnd"/>
      <w:r>
        <w:rPr>
          <w:rStyle w:val="Style13ptBold"/>
        </w:rPr>
        <w:t xml:space="preserve"> &amp; Morris </w:t>
      </w:r>
      <w:r w:rsidR="008553E5" w:rsidRPr="001D2105">
        <w:rPr>
          <w:rStyle w:val="Style13ptBold"/>
        </w:rPr>
        <w:t>14</w:t>
      </w:r>
      <w:r>
        <w:rPr>
          <w:rStyle w:val="Style13ptBold"/>
        </w:rPr>
        <w:t xml:space="preserve"> – Senior International Policy Analyst who focuses on foreign policy and national security</w:t>
      </w:r>
      <w:r w:rsidR="008553E5" w:rsidRPr="001D2105">
        <w:rPr>
          <w:rStyle w:val="Style13ptBold"/>
        </w:rPr>
        <w:t xml:space="preserve"> </w:t>
      </w:r>
      <w:r w:rsidR="008553E5" w:rsidRPr="001D2105">
        <w:rPr>
          <w:sz w:val="18"/>
        </w:rPr>
        <w:t>(Larry</w:t>
      </w:r>
      <w:r>
        <w:rPr>
          <w:sz w:val="18"/>
        </w:rPr>
        <w:t>,</w:t>
      </w:r>
      <w:r w:rsidR="008553E5" w:rsidRPr="001D2105">
        <w:rPr>
          <w:sz w:val="18"/>
        </w:rPr>
        <w:t xml:space="preserve"> </w:t>
      </w:r>
      <w:r>
        <w:rPr>
          <w:sz w:val="18"/>
        </w:rPr>
        <w:t xml:space="preserve"> </w:t>
      </w:r>
      <w:r w:rsidR="008553E5" w:rsidRPr="001D2105">
        <w:rPr>
          <w:sz w:val="18"/>
        </w:rPr>
        <w:t xml:space="preserve">  “Chinese Engagement in Africa” http://www.rand.org/content/dam/rand/pubs/research_reports/RR500/RR521/RAND_RR521.pdf page 117)//</w:t>
      </w:r>
      <w:proofErr w:type="spellStart"/>
      <w:r w:rsidR="008553E5" w:rsidRPr="001D2105">
        <w:rPr>
          <w:sz w:val="18"/>
        </w:rPr>
        <w:t>ghs-sr</w:t>
      </w:r>
      <w:proofErr w:type="spellEnd"/>
    </w:p>
    <w:p w14:paraId="29C6309B" w14:textId="158780CA" w:rsidR="008553E5" w:rsidRDefault="008553E5" w:rsidP="008553E5">
      <w:pPr>
        <w:rPr>
          <w:rStyle w:val="StyleUnderline"/>
        </w:rPr>
      </w:pPr>
      <w:r w:rsidRPr="00D66C7A">
        <w:rPr>
          <w:u w:val="single"/>
        </w:rPr>
        <w:t xml:space="preserve">Despite public relations efforts to portray the relationship as comprehensive and multifaceted, </w:t>
      </w:r>
      <w:r w:rsidRPr="00292B6F">
        <w:rPr>
          <w:highlight w:val="cyan"/>
          <w:u w:val="single"/>
        </w:rPr>
        <w:t>China’s number one interest in Africa remains securing access to oil, minerals, and other raw materials to fuel its ambitious industrialization efforts</w:t>
      </w:r>
      <w:r w:rsidRPr="00D66C7A">
        <w:rPr>
          <w:u w:val="single"/>
        </w:rPr>
        <w:t>.</w:t>
      </w:r>
      <w:r w:rsidRPr="0075620C">
        <w:rPr>
          <w:rStyle w:val="StyleUnderline"/>
        </w:rPr>
        <w:t xml:space="preserve"> Such keen interest in Africa can be seen as part of the broader </w:t>
      </w:r>
      <w:r w:rsidRPr="00292B6F">
        <w:rPr>
          <w:rStyle w:val="StyleUnderline"/>
          <w:highlight w:val="cyan"/>
        </w:rPr>
        <w:t>“going out” strategy</w:t>
      </w:r>
      <w:r w:rsidRPr="0075620C">
        <w:rPr>
          <w:rStyle w:val="StyleUnderline"/>
        </w:rPr>
        <w:t xml:space="preserve"> that China initiated in the late 1990s, which</w:t>
      </w:r>
      <w:r w:rsidRPr="00A21F60">
        <w:t xml:space="preserve"> encourages state-owned and private companies to invest abroad, particularly in countries rich in natural resources. By 2020, China is predicted to overtake the United States in terms of oil imports worldwide and will become the largest global consumer by 2035.1 </w:t>
      </w:r>
      <w:proofErr w:type="gramStart"/>
      <w:r w:rsidRPr="00A21F60">
        <w:t>To</w:t>
      </w:r>
      <w:proofErr w:type="gramEnd"/>
      <w:r w:rsidRPr="00A21F60">
        <w:t xml:space="preserve"> guarantee future supply, China is heavily investing in the upstream and downstream oil sectors in countries such as Sudan, Angola, and Nigeria. Africa also presents a huge untapped market for Chinese goods. Africa’s collective gross domestic product (GDP) is estimated to grow to $2.6 trillion by 2020.2 Investment in Africa can potentially </w:t>
      </w:r>
      <w:r w:rsidRPr="0075620C">
        <w:rPr>
          <w:rStyle w:val="StyleUnderline"/>
        </w:rPr>
        <w:t xml:space="preserve">facilitate </w:t>
      </w:r>
      <w:r w:rsidRPr="00292B6F">
        <w:rPr>
          <w:rStyle w:val="StyleUnderline"/>
          <w:highlight w:val="cyan"/>
        </w:rPr>
        <w:t>China’s efforts to restructure its own economy</w:t>
      </w:r>
      <w:r w:rsidRPr="0075620C">
        <w:rPr>
          <w:rStyle w:val="StyleUnderline"/>
        </w:rPr>
        <w:t xml:space="preserve"> away from labor-intensive industries, especially as labor costs in China increase</w:t>
      </w:r>
      <w:r w:rsidRPr="0075620C">
        <w:rPr>
          <w:rStyle w:val="Emphasis"/>
        </w:rPr>
        <w:t xml:space="preserve">. </w:t>
      </w:r>
      <w:r w:rsidRPr="00D66C7A">
        <w:rPr>
          <w:u w:val="single"/>
        </w:rPr>
        <w:t>These two factors—feeding Chinese energy needs and absorbing Chinese exports—remain the central drivers of China’s engagement with Africa</w:t>
      </w:r>
      <w:r w:rsidRPr="0075620C">
        <w:rPr>
          <w:rStyle w:val="Emphasis"/>
        </w:rPr>
        <w:t>.</w:t>
      </w:r>
      <w:r w:rsidRPr="0075620C">
        <w:rPr>
          <w:rStyle w:val="StyleUnderline"/>
        </w:rPr>
        <w:t xml:space="preserve"> Additional details on Chinese economic initiatives in Africa are provided in Chapter Three.</w:t>
      </w:r>
    </w:p>
    <w:p w14:paraId="69CD3243" w14:textId="300D17CC" w:rsidR="00385537" w:rsidRDefault="002D386E" w:rsidP="002D386E">
      <w:pPr>
        <w:pStyle w:val="Heading2"/>
      </w:pPr>
      <w:bookmarkStart w:id="0" w:name="_GoBack"/>
      <w:bookmarkEnd w:id="0"/>
      <w:proofErr w:type="spellStart"/>
      <w:r>
        <w:lastRenderedPageBreak/>
        <w:t>Spanos</w:t>
      </w:r>
      <w:proofErr w:type="spellEnd"/>
      <w:r>
        <w:t xml:space="preserve"> K</w:t>
      </w:r>
    </w:p>
    <w:p w14:paraId="0156CBAC" w14:textId="59622BFD" w:rsidR="002D386E" w:rsidRDefault="00C21281" w:rsidP="002D386E">
      <w:pPr>
        <w:pStyle w:val="Heading3"/>
      </w:pPr>
      <w:r>
        <w:lastRenderedPageBreak/>
        <w:t>1NC</w:t>
      </w:r>
    </w:p>
    <w:p w14:paraId="65682C6A" w14:textId="4BD6C290" w:rsidR="002D386E" w:rsidRPr="00F97C53" w:rsidRDefault="005D1E8B" w:rsidP="002D386E">
      <w:pPr>
        <w:pStyle w:val="Heading4"/>
        <w:rPr>
          <w:rFonts w:cs="Times New Roman"/>
        </w:rPr>
      </w:pPr>
      <w:r>
        <w:rPr>
          <w:rFonts w:cs="Times New Roman"/>
        </w:rPr>
        <w:t>Humanitarianism promotion</w:t>
      </w:r>
      <w:r w:rsidR="002D386E" w:rsidRPr="00F97C53">
        <w:rPr>
          <w:rFonts w:cs="Times New Roman"/>
        </w:rPr>
        <w:t xml:space="preserve"> is a guise for </w:t>
      </w:r>
      <w:r w:rsidR="002D386E" w:rsidRPr="005D1E8B">
        <w:rPr>
          <w:rFonts w:cs="Times New Roman"/>
        </w:rPr>
        <w:t>militarized intervention</w:t>
      </w:r>
    </w:p>
    <w:p w14:paraId="687CC23C" w14:textId="51014A81" w:rsidR="002D386E" w:rsidRPr="00F97C53" w:rsidRDefault="002D386E" w:rsidP="002D386E">
      <w:proofErr w:type="spellStart"/>
      <w:r w:rsidRPr="00F97C53">
        <w:rPr>
          <w:rStyle w:val="Style13ptBold"/>
        </w:rPr>
        <w:t>Denike</w:t>
      </w:r>
      <w:proofErr w:type="spellEnd"/>
      <w:r w:rsidR="005D1E8B">
        <w:rPr>
          <w:rStyle w:val="Style13ptBold"/>
        </w:rPr>
        <w:t xml:space="preserve"> 8 – </w:t>
      </w:r>
      <w:r w:rsidR="005D1E8B" w:rsidRPr="005D1E8B">
        <w:rPr>
          <w:rStyle w:val="Style13ptBold"/>
          <w:b w:val="0"/>
        </w:rPr>
        <w:t xml:space="preserve">Associated Professor in Political Science, </w:t>
      </w:r>
      <w:proofErr w:type="spellStart"/>
      <w:r w:rsidR="005D1E8B" w:rsidRPr="005D1E8B">
        <w:rPr>
          <w:rStyle w:val="Style13ptBold"/>
          <w:b w:val="0"/>
        </w:rPr>
        <w:t>Dalhouse</w:t>
      </w:r>
      <w:proofErr w:type="spellEnd"/>
      <w:r w:rsidR="005D1E8B" w:rsidRPr="005D1E8B">
        <w:rPr>
          <w:rStyle w:val="Style13ptBold"/>
          <w:b w:val="0"/>
        </w:rPr>
        <w:t xml:space="preserve"> University</w:t>
      </w:r>
      <w:r w:rsidRPr="00F97C53">
        <w:t xml:space="preserve"> (Margaret, "The Human Rights of Others: Sovereignty, Legitimacy, and “Just Causes” for the “War on </w:t>
      </w:r>
      <w:proofErr w:type="spellStart"/>
      <w:r w:rsidRPr="00F97C53">
        <w:t>Terror”</w:t>
      </w:r>
      <w:r w:rsidR="005D1E8B">
        <w:t>m</w:t>
      </w:r>
      <w:proofErr w:type="spellEnd"/>
      <w:r w:rsidR="005D1E8B">
        <w:t xml:space="preserve">," </w:t>
      </w:r>
      <w:proofErr w:type="gramStart"/>
      <w:r w:rsidRPr="00F97C53">
        <w:t>Spring</w:t>
      </w:r>
      <w:proofErr w:type="gramEnd"/>
      <w:r w:rsidRPr="00F97C53">
        <w:t xml:space="preserve"> 2008, Accessed 7/8/16, http://docenti.unior.it/doc_db/doc_obj_19781_20-05-2012_4fb8</w:t>
      </w:r>
      <w:r w:rsidR="005D1E8B">
        <w:t>c7c6d7913.pdf)//SN</w:t>
      </w:r>
    </w:p>
    <w:p w14:paraId="15346EF0" w14:textId="77777777" w:rsidR="002D386E" w:rsidRPr="000211D3" w:rsidRDefault="002D386E" w:rsidP="002D386E">
      <w:pPr>
        <w:rPr>
          <w:sz w:val="12"/>
        </w:rPr>
      </w:pPr>
      <w:r w:rsidRPr="00F97C53">
        <w:rPr>
          <w:sz w:val="14"/>
        </w:rPr>
        <w:t xml:space="preserve">Human rights advocates have good reasons to celebrate the “triumph” of international human rights: the past half-century or so has witnessed the mobilization of international organizations and related systems of governance around the protection of the rights of vulnerable and subjugated individuals and groups; the proliferation of international treaties and agreements elaborating and codifying these protections; the creation of protocols for assessing and monitoring the practices of states; and the operational success of new international criminal justice systems that promise to hold accountable perpetrators of “crimes against humanity.” The apparent willingness of the so-called “international community” to affirm the aspirations of human rights is truly exceptional: as Louis </w:t>
      </w:r>
      <w:proofErr w:type="spellStart"/>
      <w:r w:rsidRPr="00F97C53">
        <w:rPr>
          <w:sz w:val="14"/>
        </w:rPr>
        <w:t>Henkin</w:t>
      </w:r>
      <w:proofErr w:type="spellEnd"/>
      <w:r w:rsidRPr="00F97C53">
        <w:rPr>
          <w:sz w:val="14"/>
        </w:rPr>
        <w:t xml:space="preserve"> has repeatedly emphasized, they are “the only political-moral idea that has received universal acceptance”; the Universal Declaration of Human Rights was approved by “virtually all governments representing all societies” when it was adopted in 1948; and “virtually every one” of the member states of the United Nations enshrine human rights in their constitutions (</w:t>
      </w:r>
      <w:proofErr w:type="spellStart"/>
      <w:r w:rsidRPr="00F97C53">
        <w:rPr>
          <w:sz w:val="14"/>
        </w:rPr>
        <w:t>Henkin</w:t>
      </w:r>
      <w:proofErr w:type="spellEnd"/>
      <w:r w:rsidRPr="00F97C53">
        <w:rPr>
          <w:sz w:val="14"/>
        </w:rPr>
        <w:t xml:space="preserve"> 1990, 1). Leveraging notions of the inherent dignity of human beings, the universalizing impulse speaks of providing certain standards of treatment to all individuals, simply by virtue of being human. As such, and as is evident in the writings of most contemporary proponents of “just war” doctrine, </w:t>
      </w:r>
      <w:r w:rsidRPr="00292B6F">
        <w:rPr>
          <w:highlight w:val="cyan"/>
          <w:u w:val="single"/>
        </w:rPr>
        <w:t>human rights are commonly invoked as</w:t>
      </w:r>
      <w:r w:rsidRPr="00C21281">
        <w:rPr>
          <w:u w:val="single"/>
        </w:rPr>
        <w:t xml:space="preserve"> an ethical justification or “</w:t>
      </w:r>
      <w:r w:rsidRPr="00292B6F">
        <w:rPr>
          <w:highlight w:val="cyan"/>
          <w:u w:val="single"/>
        </w:rPr>
        <w:t>just cause” for states to resort to military force against those who threaten them</w:t>
      </w:r>
      <w:r w:rsidRPr="00F97C53">
        <w:rPr>
          <w:rStyle w:val="StyleUnderline"/>
        </w:rPr>
        <w:t xml:space="preserve">; fueled by such objectives and their </w:t>
      </w:r>
      <w:r w:rsidRPr="00292B6F">
        <w:rPr>
          <w:rStyle w:val="StyleUnderline"/>
          <w:highlight w:val="cyan"/>
        </w:rPr>
        <w:t>underlying ideology</w:t>
      </w:r>
      <w:r w:rsidRPr="00F97C53">
        <w:rPr>
          <w:rStyle w:val="StyleUnderline"/>
        </w:rPr>
        <w:t xml:space="preserve">, such action is </w:t>
      </w:r>
      <w:r w:rsidRPr="00292B6F">
        <w:rPr>
          <w:rStyle w:val="StyleUnderline"/>
          <w:highlight w:val="cyan"/>
        </w:rPr>
        <w:t>cast as inherently legitimate</w:t>
      </w:r>
      <w:r w:rsidRPr="00F97C53">
        <w:rPr>
          <w:sz w:val="14"/>
        </w:rPr>
        <w:t xml:space="preserve">, whether or not it is consistent with international law, </w:t>
      </w:r>
      <w:r w:rsidRPr="00F97C53">
        <w:rPr>
          <w:rStyle w:val="StyleUnderline"/>
        </w:rPr>
        <w:t>and</w:t>
      </w:r>
      <w:r w:rsidRPr="00F97C53">
        <w:rPr>
          <w:sz w:val="14"/>
        </w:rPr>
        <w:t xml:space="preserve"> however </w:t>
      </w:r>
      <w:r w:rsidRPr="00292B6F">
        <w:rPr>
          <w:rStyle w:val="StyleUnderline"/>
          <w:highlight w:val="cyan"/>
        </w:rPr>
        <w:t>much suffering</w:t>
      </w:r>
      <w:r w:rsidRPr="00F97C53">
        <w:rPr>
          <w:rStyle w:val="StyleUnderline"/>
        </w:rPr>
        <w:t xml:space="preserve"> is </w:t>
      </w:r>
      <w:r w:rsidRPr="00292B6F">
        <w:rPr>
          <w:rStyle w:val="StyleUnderline"/>
          <w:highlight w:val="cyan"/>
        </w:rPr>
        <w:t>produced in their name</w:t>
      </w:r>
      <w:r w:rsidRPr="00F97C53">
        <w:rPr>
          <w:sz w:val="14"/>
        </w:rPr>
        <w:t xml:space="preserve">. The recent trend of the past two decades, which, </w:t>
      </w:r>
      <w:r w:rsidRPr="00F97C53">
        <w:rPr>
          <w:rStyle w:val="StyleUnderline"/>
        </w:rPr>
        <w:t>like the U.S.–led “war on terror,”</w:t>
      </w:r>
      <w:r w:rsidRPr="00F97C53">
        <w:rPr>
          <w:sz w:val="14"/>
        </w:rPr>
        <w:t xml:space="preserve"> finds imperialist “security states” (Young 2003, 14)</w:t>
      </w:r>
      <w:r w:rsidRPr="00F97C53">
        <w:rPr>
          <w:rStyle w:val="StyleUnderline"/>
        </w:rPr>
        <w:t xml:space="preserve"> increasingly invoking humanitarian reasons to justify exceptions to the international prohibitions on armed attacks</w:t>
      </w:r>
      <w:r w:rsidRPr="00F97C53">
        <w:rPr>
          <w:sz w:val="14"/>
        </w:rPr>
        <w:t>, defies the UN charter’s prohibition on the use of force, and flies in the face of the 1985 ruling of the International Court of Justice (ICJ) in Nicaragua, which addressed the (</w:t>
      </w:r>
      <w:proofErr w:type="spellStart"/>
      <w:r w:rsidRPr="00F97C53">
        <w:rPr>
          <w:sz w:val="14"/>
        </w:rPr>
        <w:t>il</w:t>
      </w:r>
      <w:proofErr w:type="spellEnd"/>
      <w:r w:rsidRPr="00F97C53">
        <w:rPr>
          <w:sz w:val="14"/>
        </w:rPr>
        <w:t xml:space="preserve">)legality of the U.S. invasion of Grenada without UN Security Council authorization. The ICJ stated at the time that there were “no really persuasive examples in state practice of human rights intervention,” and that in the absence of a justification under the UN Charter, the use of force was not an appropriate method to ensure respect for human rights.2 </w:t>
      </w:r>
      <w:r w:rsidRPr="00F97C53">
        <w:rPr>
          <w:rStyle w:val="StyleUnderline"/>
        </w:rPr>
        <w:t>But increasingly throughout the 1990s, and despite this ruling and the Charter’s explicit prohibition, there has been a spate of military interventions conducted in the name of humanity</w:t>
      </w:r>
      <w:r w:rsidRPr="00F97C53">
        <w:rPr>
          <w:sz w:val="14"/>
        </w:rPr>
        <w:t xml:space="preserve">, including those authorized as exceptional Chapter VII missions by the Security Council3 and those that continue to defy authorization, </w:t>
      </w:r>
      <w:r w:rsidRPr="00F97C53">
        <w:rPr>
          <w:rStyle w:val="StyleUnderline"/>
        </w:rPr>
        <w:t>such as the U.S.–led invasions of Afghanistan and Iraq.4 The triumph of human rights has offered up a “just cause” for postmodernity’s wars</w:t>
      </w:r>
      <w:r w:rsidRPr="00F97C53">
        <w:rPr>
          <w:sz w:val="14"/>
        </w:rPr>
        <w:t xml:space="preserve">, as Costas </w:t>
      </w:r>
      <w:proofErr w:type="spellStart"/>
      <w:r w:rsidRPr="00F97C53">
        <w:rPr>
          <w:sz w:val="14"/>
        </w:rPr>
        <w:t>Douzinas</w:t>
      </w:r>
      <w:proofErr w:type="spellEnd"/>
      <w:r w:rsidRPr="00F97C53">
        <w:rPr>
          <w:sz w:val="14"/>
        </w:rPr>
        <w:t xml:space="preserve"> (2000) so thoroughly demonstrates in his detailed genealogy of human rights, </w:t>
      </w:r>
      <w:r w:rsidRPr="00F97C53">
        <w:rPr>
          <w:rStyle w:val="StyleUnderline"/>
        </w:rPr>
        <w:t xml:space="preserve">rendering as the new norm and rule </w:t>
      </w:r>
      <w:r w:rsidRPr="00292B6F">
        <w:rPr>
          <w:rStyle w:val="StyleUnderline"/>
          <w:highlight w:val="cyan"/>
        </w:rPr>
        <w:t>what is</w:t>
      </w:r>
      <w:r w:rsidRPr="00F97C53">
        <w:rPr>
          <w:rStyle w:val="StyleUnderline"/>
        </w:rPr>
        <w:t xml:space="preserve"> invariably </w:t>
      </w:r>
      <w:r w:rsidRPr="00292B6F">
        <w:rPr>
          <w:rStyle w:val="StyleUnderline"/>
          <w:highlight w:val="cyan"/>
        </w:rPr>
        <w:t>touted as the “exceptional” use of force against sovereign territories</w:t>
      </w:r>
      <w:r w:rsidRPr="00F97C53">
        <w:rPr>
          <w:rStyle w:val="StyleUnderline"/>
        </w:rPr>
        <w:t xml:space="preserve">, providing a moral gloss to occlude the imperialist interest in such force, and </w:t>
      </w:r>
      <w:r w:rsidRPr="00292B6F">
        <w:rPr>
          <w:rStyle w:val="StyleUnderline"/>
          <w:highlight w:val="cyan"/>
        </w:rPr>
        <w:t>effectively spelling the “end of human rights”</w:t>
      </w:r>
      <w:r w:rsidRPr="00F97C53">
        <w:rPr>
          <w:sz w:val="14"/>
        </w:rPr>
        <w:t xml:space="preserve"> as we know them. </w:t>
      </w:r>
      <w:r w:rsidRPr="00F97C53">
        <w:rPr>
          <w:rStyle w:val="StyleUnderline"/>
        </w:rPr>
        <w:t xml:space="preserve">A </w:t>
      </w:r>
      <w:r w:rsidRPr="00C21281">
        <w:rPr>
          <w:u w:val="single"/>
        </w:rPr>
        <w:t>gendered and racial politics is operative in these humanitarian narratives and practices</w:t>
      </w:r>
      <w:r w:rsidRPr="00F97C53">
        <w:rPr>
          <w:sz w:val="14"/>
        </w:rPr>
        <w:t xml:space="preserve">, various dimensions of which feminist international legal scholars have examined over the past two decades. The following discussion elucidates and elaborates on such analyses from a standpoint concerned with the impact of such triumphalism on the work of women’s human rights and equality-seeking organizations—which, like many nongovernmental organizations (NGOs), rely extensively on human rights instruments and on the veracity and transparency of human rights discourses to engage in social and legal reform. I address certain costs of the political production and cooptation of </w:t>
      </w:r>
      <w:r w:rsidRPr="00F97C53">
        <w:rPr>
          <w:rStyle w:val="StyleUnderline"/>
        </w:rPr>
        <w:t>human rights discourse in international humanitarian law and policy, as a justification for the public violence of military intervention</w:t>
      </w:r>
      <w:r w:rsidRPr="00F97C53">
        <w:rPr>
          <w:sz w:val="14"/>
        </w:rPr>
        <w:t xml:space="preserve">, and its impact on the challenges of promoting and advancing the human rights of others. In doing so, I look to the narratives of progress and human rights triumphalism, and their concomitant campaigns of fear against an allegedly lawless and evil other, as </w:t>
      </w:r>
      <w:proofErr w:type="spellStart"/>
      <w:r w:rsidRPr="00F97C53">
        <w:rPr>
          <w:sz w:val="14"/>
        </w:rPr>
        <w:t>performative</w:t>
      </w:r>
      <w:proofErr w:type="spellEnd"/>
      <w:r w:rsidRPr="00F97C53">
        <w:rPr>
          <w:sz w:val="14"/>
        </w:rPr>
        <w:t xml:space="preserve"> gestures in and by which the very distinctions between civilized and uncivilized states are constituted; and the legitimacy or illegitimacy of their public acts of violence are forged. </w:t>
      </w:r>
      <w:r w:rsidRPr="00F97C53">
        <w:rPr>
          <w:rStyle w:val="StyleUnderline"/>
        </w:rPr>
        <w:t xml:space="preserve">Relating these processes to the politics of gender and racial colonization, I consider how </w:t>
      </w:r>
      <w:r w:rsidRPr="00C21281">
        <w:rPr>
          <w:u w:val="single"/>
        </w:rPr>
        <w:t>the utilization of human rights discourses, in conjunction with the language of self-defense, relies on and reinforces the selective and strategic denial of humanity and citizenship to the very groups of people—such as Muslim women and refugees—that have been made to symbolize its cause</w:t>
      </w:r>
      <w:r w:rsidRPr="00F97C53">
        <w:rPr>
          <w:sz w:val="14"/>
        </w:rPr>
        <w:t xml:space="preserve"> (</w:t>
      </w:r>
      <w:proofErr w:type="spellStart"/>
      <w:r w:rsidRPr="00F97C53">
        <w:rPr>
          <w:sz w:val="14"/>
        </w:rPr>
        <w:t>Chinkin</w:t>
      </w:r>
      <w:proofErr w:type="spellEnd"/>
      <w:r w:rsidRPr="00F97C53">
        <w:rPr>
          <w:sz w:val="14"/>
        </w:rPr>
        <w:t xml:space="preserve">, Wright, and </w:t>
      </w:r>
      <w:proofErr w:type="spellStart"/>
      <w:r w:rsidRPr="00F97C53">
        <w:rPr>
          <w:sz w:val="14"/>
        </w:rPr>
        <w:t>Charlesworth</w:t>
      </w:r>
      <w:proofErr w:type="spellEnd"/>
      <w:r w:rsidRPr="00F97C53">
        <w:rPr>
          <w:sz w:val="14"/>
        </w:rPr>
        <w:t xml:space="preserve"> 2005, 28). There is a certain political economy to the strategic deployment of human rights discourses by colonial and imperial states that have sights set on the profits of war, the operations and effects of which can be mapped through a resurgence of new modalities state sovereignty. My examination of these processes of entails an exploration of </w:t>
      </w:r>
      <w:r w:rsidRPr="00F97C53">
        <w:rPr>
          <w:rStyle w:val="StyleUnderline"/>
        </w:rPr>
        <w:t xml:space="preserve">how such “just causes” as </w:t>
      </w:r>
      <w:r w:rsidRPr="00C21281">
        <w:rPr>
          <w:u w:val="single"/>
        </w:rPr>
        <w:t>human rights operate on gendered and racial lines, demonizing others as tyrants and terrorists and circumscribing women within normative paternalist roles in what Iris Marion Young calls the “protectionist racket” of security states (2003).</w:t>
      </w:r>
      <w:r w:rsidRPr="00F97C53">
        <w:rPr>
          <w:sz w:val="14"/>
        </w:rPr>
        <w:t xml:space="preserve"> NARRATIVES OF PROGRESS AND PRACTICES OF REGRESS Stories of progress and promises of a finer future for “humanity” are endemic to the discourse of human rights. Such promise has resonated throughout the centuries, since the teleological </w:t>
      </w:r>
      <w:r w:rsidRPr="00F97C53">
        <w:rPr>
          <w:sz w:val="14"/>
        </w:rPr>
        <w:lastRenderedPageBreak/>
        <w:t xml:space="preserve">trappings of natural law theory first spoke of the sacred nature of “man,” the prospects of fully realizing his potential as the “image and glory of God,” and the responsibilities that are his due, by virtue of being so divinely, rationally endowed. These narratives have always guarded the regulatory concept and category of “man,” taking pains-as did Aristotle, Augustine, Aquinas, and the international legal theorists that have since drawn on their metaphysics and theology-to restrict “man” to men, and for Aquinas, to Christian men, and to exclude women and others (slaves, barbarians, heretics, and so on) that were presumed to be lacking in the capacity that is “most divine” in us and that endows us with dignity: reason. These narratives also instantiate notions of “right authority,” “right reason,” and “just cause” for presumably peace-loving Christians to go to war and to kill or enslave one’s enemies without falling from God’s grace6-notions that are often </w:t>
      </w:r>
      <w:proofErr w:type="spellStart"/>
      <w:r w:rsidRPr="00F97C53">
        <w:rPr>
          <w:sz w:val="14"/>
        </w:rPr>
        <w:t>metaphorized</w:t>
      </w:r>
      <w:proofErr w:type="spellEnd"/>
      <w:r w:rsidRPr="00F97C53">
        <w:rPr>
          <w:sz w:val="14"/>
        </w:rPr>
        <w:t xml:space="preserve"> through gendered tropes: “For good order would have been wanting in the human family,” Aquinas clarified, “if some were not governed by others who were wiser than themselves. So by such a kind of subjection woman is naturally subject to man, because in man the discretion of reason predominates. Nor is inequality among men excluded by the state of innocence, as we shall prove” (1997, I. Q 92, Art.1). For Aquinas, as for Aristotle, the promise and glory of man is the divine </w:t>
      </w:r>
      <w:proofErr w:type="spellStart"/>
      <w:r w:rsidRPr="00F97C53">
        <w:rPr>
          <w:sz w:val="14"/>
        </w:rPr>
        <w:t>telos</w:t>
      </w:r>
      <w:proofErr w:type="spellEnd"/>
      <w:r w:rsidRPr="00F97C53">
        <w:rPr>
          <w:sz w:val="14"/>
        </w:rPr>
        <w:t xml:space="preserve"> that imbues his momentous existence; it is what, in exercising his highest capacities, moves him from the base sensual desires and materiality that women embody and represent, and brings him closer to his first cause, his creator-and to the happiness promised of a heavenly afterlife. Engendered through these tropes, what makes man sacred is that, as the image and promise of divinity, he is not woman, not animal, not the slave that God’s good order finds wanting to be governed, tamed, and contained. The glory and promise of man turned then, as it often still does, on exercising his godly capacities for the good of all, distinguishing </w:t>
      </w:r>
      <w:proofErr w:type="gramStart"/>
      <w:r w:rsidRPr="00F97C53">
        <w:rPr>
          <w:sz w:val="14"/>
        </w:rPr>
        <w:t>himself</w:t>
      </w:r>
      <w:proofErr w:type="gramEnd"/>
      <w:r w:rsidRPr="00F97C53">
        <w:rPr>
          <w:sz w:val="14"/>
        </w:rPr>
        <w:t xml:space="preserve"> from the lesser creatures that lack them, the creatures properly ruled by him. </w:t>
      </w:r>
      <w:r w:rsidRPr="00F97C53">
        <w:rPr>
          <w:rStyle w:val="StyleUnderline"/>
        </w:rPr>
        <w:t>The talk of progress and promise that reverberates in international human rights discourse imports such time-honored distinctions of the sacredness and legitimacy of at least some sectors of humanity, the differentiation among which is facilitated by both the real and symbolic glorification of “man,”</w:t>
      </w:r>
      <w:r w:rsidRPr="00F97C53">
        <w:rPr>
          <w:sz w:val="14"/>
        </w:rPr>
        <w:t xml:space="preserve"> which at once instantiates and produces the subjugation of the others against which his dignity is defined. </w:t>
      </w:r>
      <w:r w:rsidRPr="00F97C53">
        <w:rPr>
          <w:rStyle w:val="StyleUnderline"/>
        </w:rPr>
        <w:t xml:space="preserve">The implicit </w:t>
      </w:r>
      <w:proofErr w:type="spellStart"/>
      <w:r w:rsidRPr="00F97C53">
        <w:rPr>
          <w:rStyle w:val="StyleUnderline"/>
        </w:rPr>
        <w:t>hierarchization</w:t>
      </w:r>
      <w:proofErr w:type="spellEnd"/>
      <w:r w:rsidRPr="00F97C53">
        <w:rPr>
          <w:rStyle w:val="StyleUnderline"/>
        </w:rPr>
        <w:t xml:space="preserve"> of “humanity” also imbues contemporary international humanitarian law and just war doctrine</w:t>
      </w:r>
      <w:r w:rsidRPr="00F97C53">
        <w:rPr>
          <w:sz w:val="14"/>
        </w:rPr>
        <w:t xml:space="preserve">, which, in the rhetoric fueling the “war on terror” hardly conceals the Christian paternalist undertones to the matter, much less to its spirited crusades, </w:t>
      </w:r>
      <w:r w:rsidRPr="00F97C53">
        <w:rPr>
          <w:rStyle w:val="StyleUnderline"/>
        </w:rPr>
        <w:t xml:space="preserve">in rationalizing and legitimizing sexual and racial differentiation and colonization in the </w:t>
      </w:r>
      <w:proofErr w:type="spellStart"/>
      <w:r w:rsidRPr="00F97C53">
        <w:rPr>
          <w:rStyle w:val="StyleUnderline"/>
        </w:rPr>
        <w:t>salvational</w:t>
      </w:r>
      <w:proofErr w:type="spellEnd"/>
      <w:r w:rsidRPr="00F97C53">
        <w:rPr>
          <w:rStyle w:val="StyleUnderline"/>
        </w:rPr>
        <w:t xml:space="preserve"> name of security and freedom</w:t>
      </w:r>
      <w:r w:rsidRPr="00F97C53">
        <w:rPr>
          <w:sz w:val="14"/>
        </w:rPr>
        <w:t xml:space="preserve">. </w:t>
      </w:r>
      <w:r w:rsidRPr="00F97C53">
        <w:rPr>
          <w:rStyle w:val="StyleUnderline"/>
        </w:rPr>
        <w:t>Developments in public international law</w:t>
      </w:r>
      <w:r w:rsidRPr="00F97C53">
        <w:rPr>
          <w:sz w:val="14"/>
        </w:rPr>
        <w:t xml:space="preserve"> generally—</w:t>
      </w:r>
      <w:r w:rsidRPr="00F97C53">
        <w:rPr>
          <w:rStyle w:val="StyleUnderline"/>
        </w:rPr>
        <w:t>and human rights in particular—have been described with as much awe as concern</w:t>
      </w:r>
      <w:r w:rsidRPr="00F97C53">
        <w:rPr>
          <w:sz w:val="14"/>
        </w:rPr>
        <w:t xml:space="preserve">. They are given to speak of the promise of civilized humanity in the face of the tyranny, barbarism, and evil that threatens it. </w:t>
      </w:r>
      <w:r w:rsidRPr="00F97C53">
        <w:rPr>
          <w:rStyle w:val="StyleUnderline"/>
        </w:rPr>
        <w:t>It is this very appeal that facilitates their role in legitimizing the actions of states that act unilaterally or collectively as the “coalition of the willing” or the “international community” while at once undermining the legitimacy of the “rogue” or “failed” states that are said to abuse them</w:t>
      </w:r>
      <w:r w:rsidRPr="00F97C53">
        <w:rPr>
          <w:sz w:val="14"/>
        </w:rPr>
        <w:t xml:space="preserve"> (</w:t>
      </w:r>
      <w:proofErr w:type="spellStart"/>
      <w:r w:rsidRPr="00F97C53">
        <w:rPr>
          <w:sz w:val="14"/>
        </w:rPr>
        <w:t>Orford</w:t>
      </w:r>
      <w:proofErr w:type="spellEnd"/>
      <w:r w:rsidRPr="00F97C53">
        <w:rPr>
          <w:sz w:val="14"/>
        </w:rPr>
        <w:t xml:space="preserve"> 2003, 187; </w:t>
      </w:r>
      <w:proofErr w:type="spellStart"/>
      <w:r w:rsidRPr="00F97C53">
        <w:rPr>
          <w:sz w:val="14"/>
        </w:rPr>
        <w:t>Anghie</w:t>
      </w:r>
      <w:proofErr w:type="spellEnd"/>
      <w:r w:rsidRPr="00F97C53">
        <w:rPr>
          <w:sz w:val="14"/>
        </w:rPr>
        <w:t xml:space="preserve"> 2005, 133). This appeal legitimizes very specific modes of patriarchal, protectionist power and public violence in the name of confronting and challenging the tyranny of others. </w:t>
      </w:r>
      <w:r w:rsidRPr="00C21281">
        <w:rPr>
          <w:u w:val="single"/>
        </w:rPr>
        <w:t xml:space="preserve">It </w:t>
      </w:r>
      <w:r w:rsidRPr="00292B6F">
        <w:rPr>
          <w:highlight w:val="cyan"/>
          <w:u w:val="single"/>
        </w:rPr>
        <w:t>also works to silence opposition to the resurgent just military humanitarianism</w:t>
      </w:r>
      <w:r w:rsidRPr="00C21281">
        <w:rPr>
          <w:u w:val="single"/>
        </w:rPr>
        <w:t>, such as that expressed the wake of the NATO invasion of Kosovo</w:t>
      </w:r>
      <w:r w:rsidRPr="00F97C53">
        <w:rPr>
          <w:rStyle w:val="Emphasis"/>
        </w:rPr>
        <w:t>.</w:t>
      </w:r>
      <w:r w:rsidRPr="00F97C53">
        <w:rPr>
          <w:sz w:val="14"/>
        </w:rPr>
        <w:t xml:space="preserve"> At the 2000 Havana meeting of the South Summit of G-77, which, as Noam Chomsky notes, accounts for 80 percent of the world’s population (and 133 nations), a declaration was issued rejecting “the so-called ‘right’ of humanitarian intervention,” </w:t>
      </w:r>
      <w:r w:rsidRPr="00F97C53">
        <w:rPr>
          <w:rStyle w:val="StyleUnderline"/>
        </w:rPr>
        <w:t>along with “other forms of coercion that the Summit also sees as traditional imperialism in a new guise”</w:t>
      </w:r>
      <w:r w:rsidRPr="00F97C53">
        <w:rPr>
          <w:sz w:val="14"/>
        </w:rPr>
        <w:t xml:space="preserve"> (2000, 4). But this global opposition has had little bearing on the political compulsion to cast the “right” to intervene for humanity’s sake as universal in spirit, as was incessantly done by the United Kingdom and the United States in this instance</w:t>
      </w:r>
      <w:proofErr w:type="gramStart"/>
      <w:r w:rsidRPr="00F97C53">
        <w:rPr>
          <w:sz w:val="14"/>
        </w:rPr>
        <w:t>,7</w:t>
      </w:r>
      <w:proofErr w:type="gramEnd"/>
      <w:r w:rsidRPr="00F97C53">
        <w:rPr>
          <w:sz w:val="14"/>
        </w:rPr>
        <w:t xml:space="preserve"> as if there never was any legitimate opposition, as if the posturing of universal humanity alone made the opposition irrelevant. </w:t>
      </w:r>
      <w:r w:rsidRPr="00F97C53">
        <w:rPr>
          <w:rStyle w:val="StyleUnderline"/>
        </w:rPr>
        <w:t>As if the cause of humanity was the perfect alibi</w:t>
      </w:r>
      <w:r w:rsidRPr="00F97C53">
        <w:rPr>
          <w:sz w:val="14"/>
        </w:rPr>
        <w:t>. Knowing well that human rights are critical tools, especially to those countless individuals who do not have them, feminists engaging with international law have been cautious about the fate of the critical initiatives that have posed the “woman question” in a domain historically preoccupied with the “rights of man” (</w:t>
      </w:r>
      <w:proofErr w:type="spellStart"/>
      <w:r w:rsidRPr="00F97C53">
        <w:rPr>
          <w:sz w:val="14"/>
        </w:rPr>
        <w:t>Chinkin</w:t>
      </w:r>
      <w:proofErr w:type="spellEnd"/>
      <w:r w:rsidRPr="00F97C53">
        <w:rPr>
          <w:sz w:val="14"/>
        </w:rPr>
        <w:t xml:space="preserve">, Wright, and </w:t>
      </w:r>
      <w:proofErr w:type="spellStart"/>
      <w:r w:rsidRPr="00F97C53">
        <w:rPr>
          <w:sz w:val="14"/>
        </w:rPr>
        <w:t>Charlesworth</w:t>
      </w:r>
      <w:proofErr w:type="spellEnd"/>
      <w:r w:rsidRPr="00F97C53">
        <w:rPr>
          <w:sz w:val="14"/>
        </w:rPr>
        <w:t xml:space="preserve"> 2005, 19-23), a domain that, as </w:t>
      </w:r>
      <w:proofErr w:type="spellStart"/>
      <w:r w:rsidRPr="00F97C53">
        <w:rPr>
          <w:sz w:val="14"/>
        </w:rPr>
        <w:t>Charlesworth</w:t>
      </w:r>
      <w:proofErr w:type="spellEnd"/>
      <w:r w:rsidRPr="00F97C53">
        <w:rPr>
          <w:sz w:val="14"/>
        </w:rPr>
        <w:t xml:space="preserve"> (2000) clearly documents, is generally “inimical” to women and women’s needs and interests. Women have refused to remain at the “boundaries of international law,” forging recognition by-and participation in-international organizations and agencies that continue to be dominated by men; exposing gender bias and urging corrective policies of “gender mainstreaming” at different levels of the United Nations; engaging in collaborative interventions in the creation of law and policy, such as those that now find rape to be enumerated under the 1998 Statute of the International Criminal Court as a crime against humanity and war crime, rather than a matter of “honor” (Boon 2001); and pursuing prosecutions of rape as war crimes and genocide before the International Criminal Tribunal for the Former Yugoslavia (ICTY) and the International Criminal Tribunal for Rwanda (ICTR) (Buss and </w:t>
      </w:r>
      <w:proofErr w:type="spellStart"/>
      <w:r w:rsidRPr="00F97C53">
        <w:rPr>
          <w:sz w:val="14"/>
        </w:rPr>
        <w:t>Manji</w:t>
      </w:r>
      <w:proofErr w:type="spellEnd"/>
      <w:r w:rsidRPr="00F97C53">
        <w:rPr>
          <w:sz w:val="14"/>
        </w:rPr>
        <w:t xml:space="preserve"> 2006). In terms of mechanisms for reporting and monitoring specific human rights violations women’s NGOs have increasingly utilized the international conventions and treaty body systems, and particularly the Convention on the Elimination of All Forms of Discrimination Against Women (CEDAW), seeing to the implementation and strengthening of its optional protocol; and, through shadow reports to treaty bodies, producing a substantive documentary record on how state actors and state policies fare on women’s human rights. Revolutionary though these steps may seem, we need to keep in mind, as Liz </w:t>
      </w:r>
      <w:proofErr w:type="spellStart"/>
      <w:r w:rsidRPr="00F97C53">
        <w:rPr>
          <w:sz w:val="14"/>
        </w:rPr>
        <w:t>Philipose</w:t>
      </w:r>
      <w:proofErr w:type="spellEnd"/>
      <w:r w:rsidRPr="00F97C53">
        <w:rPr>
          <w:sz w:val="14"/>
        </w:rPr>
        <w:t xml:space="preserve"> (1999) has argued with respect to the statute of the ICTY, that while</w:t>
      </w:r>
      <w:r w:rsidRPr="00F97C53">
        <w:rPr>
          <w:rStyle w:val="StyleUnderline"/>
        </w:rPr>
        <w:t xml:space="preserve"> international criminal statutes</w:t>
      </w:r>
      <w:r w:rsidRPr="00F97C53">
        <w:rPr>
          <w:sz w:val="14"/>
        </w:rPr>
        <w:t xml:space="preserve"> have reformed the definition and prosecution of rape as a war crime (or at least when it is committed by the enemy), they</w:t>
      </w:r>
      <w:r w:rsidRPr="00F97C53">
        <w:rPr>
          <w:rStyle w:val="StyleUnderline"/>
        </w:rPr>
        <w:t xml:space="preserve"> do nothing to question the legitimacy of war itself. The rules of war</w:t>
      </w:r>
      <w:r w:rsidRPr="00F97C53">
        <w:rPr>
          <w:sz w:val="14"/>
        </w:rPr>
        <w:t>, such as those set out in the Geneva Conventions and subsequent protocols,</w:t>
      </w:r>
      <w:r w:rsidRPr="00F97C53">
        <w:rPr>
          <w:rStyle w:val="StyleUnderline"/>
        </w:rPr>
        <w:t xml:space="preserve"> essentially legitimize conflict, not unlike they did a millennium ago as theological principles, by establishing the parameters on how to engage in its public violence justly, how to treat civilians, prisoners, and the wounded who are caught up the throes of war</w:t>
      </w:r>
      <w:r w:rsidRPr="00F97C53">
        <w:rPr>
          <w:sz w:val="14"/>
        </w:rPr>
        <w:t xml:space="preserve">. Consider as well that, compared to other major international conventions and despite the promise of its provisions and sweeping ratification by over 90 percent of the member states of the United Nations, CEDAW has registered among the greatest number of objections and reservations, specifically on the provisions of Article 16, which guarantee a measure of equality in “marriage and family life.”8 As we know, and as feminist legal scholars have copiously documented over the past few decades, </w:t>
      </w:r>
      <w:r w:rsidRPr="00C21281">
        <w:rPr>
          <w:u w:val="single"/>
        </w:rPr>
        <w:t xml:space="preserve">the universal affirmation of the rights of man—even </w:t>
      </w:r>
      <w:r w:rsidRPr="00C21281">
        <w:rPr>
          <w:u w:val="single"/>
        </w:rPr>
        <w:lastRenderedPageBreak/>
        <w:t xml:space="preserve">and often when conducted expressly in the name of women—has always been undercut by a global reticence to the substantive equality rights of women, </w:t>
      </w:r>
      <w:r w:rsidRPr="00F97C53">
        <w:rPr>
          <w:rStyle w:val="StyleUnderline"/>
        </w:rPr>
        <w:t>and to ensuring that concrete human rights protections do not, in fact, actually apply to women</w:t>
      </w:r>
      <w:r w:rsidRPr="00F97C53">
        <w:rPr>
          <w:sz w:val="14"/>
        </w:rPr>
        <w:t>, however much security states are prone to proclaim a commitment to the idea of women’s rights, and to seem happy to export them to “third world” countries, including through acts of war.9</w:t>
      </w:r>
      <w:r w:rsidRPr="00F97C53">
        <w:rPr>
          <w:rStyle w:val="StyleUnderline"/>
        </w:rPr>
        <w:t xml:space="preserve"> Such gender politics are at play in the mobilization of human rights into contemporary just war doctrine and rhetoric. As demonstrated by Anne </w:t>
      </w:r>
      <w:proofErr w:type="spellStart"/>
      <w:r w:rsidRPr="00F97C53">
        <w:rPr>
          <w:rStyle w:val="StyleUnderline"/>
        </w:rPr>
        <w:t>Orford</w:t>
      </w:r>
      <w:proofErr w:type="spellEnd"/>
      <w:r w:rsidRPr="00F97C53">
        <w:rPr>
          <w:rStyle w:val="StyleUnderline"/>
        </w:rPr>
        <w:t>, imperialist states like the U</w:t>
      </w:r>
      <w:r w:rsidRPr="00F97C53">
        <w:rPr>
          <w:sz w:val="14"/>
        </w:rPr>
        <w:t xml:space="preserve">nited </w:t>
      </w:r>
      <w:r w:rsidRPr="00F97C53">
        <w:rPr>
          <w:rStyle w:val="StyleUnderline"/>
        </w:rPr>
        <w:t>S</w:t>
      </w:r>
      <w:r w:rsidRPr="00F97C53">
        <w:rPr>
          <w:sz w:val="14"/>
        </w:rPr>
        <w:t xml:space="preserve">tates </w:t>
      </w:r>
      <w:r w:rsidRPr="00F97C53">
        <w:rPr>
          <w:rStyle w:val="StyleUnderline"/>
        </w:rPr>
        <w:t>have been quick to mobilize the plight of oppressed women (such as with the Rwanda genocide, or under the Taliban or Muslim law) while effectively ensuring that women are excluded from the very human rights causes that they are made to symbolize</w:t>
      </w:r>
      <w:r w:rsidRPr="00F97C53">
        <w:rPr>
          <w:sz w:val="14"/>
        </w:rPr>
        <w:t>. Focusing on the U.S.–led “war on terror,” in what follows, I attempt to track this master narrative of heroism and its operations of sexual and racial differentiation and exclusion that run through and undermine it.</w:t>
      </w:r>
    </w:p>
    <w:p w14:paraId="79D041CC" w14:textId="565DBEA9" w:rsidR="002D386E" w:rsidRPr="002D386E" w:rsidRDefault="002D386E" w:rsidP="002D386E"/>
    <w:p w14:paraId="523AAD09" w14:textId="77777777" w:rsidR="002D386E" w:rsidRPr="002D386E" w:rsidRDefault="002D386E" w:rsidP="002D386E"/>
    <w:p w14:paraId="000E1ED1" w14:textId="77777777" w:rsidR="00385537" w:rsidRDefault="00385537" w:rsidP="00763BDE">
      <w:pPr>
        <w:pStyle w:val="Heading4"/>
      </w:pPr>
    </w:p>
    <w:p w14:paraId="38C0EFAC" w14:textId="77777777" w:rsidR="00385537" w:rsidRDefault="00385537" w:rsidP="00763BDE">
      <w:pPr>
        <w:pStyle w:val="Heading4"/>
      </w:pPr>
    </w:p>
    <w:p w14:paraId="6E2DD524" w14:textId="1989B03C" w:rsidR="00763BDE" w:rsidRDefault="002D386E" w:rsidP="00763BDE">
      <w:r>
        <w:t xml:space="preserve"> </w:t>
      </w:r>
      <w:r w:rsidR="00385537">
        <w:t xml:space="preserve"> </w:t>
      </w:r>
    </w:p>
    <w:p w14:paraId="64DB0F19" w14:textId="77777777" w:rsidR="00763BDE" w:rsidRPr="00463137" w:rsidRDefault="00763BDE" w:rsidP="008553E5">
      <w:pPr>
        <w:rPr>
          <w:sz w:val="16"/>
        </w:rPr>
      </w:pPr>
    </w:p>
    <w:sectPr w:rsidR="00763BDE" w:rsidRPr="00463137"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350FEF" w14:textId="77777777" w:rsidR="00955859" w:rsidRDefault="00955859" w:rsidP="0080359E">
      <w:r>
        <w:separator/>
      </w:r>
    </w:p>
  </w:endnote>
  <w:endnote w:type="continuationSeparator" w:id="0">
    <w:p w14:paraId="5B7B838F" w14:textId="77777777" w:rsidR="00955859" w:rsidRDefault="00955859" w:rsidP="00803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Helvetica Neue">
    <w:altName w:val="Malgun Gothic"/>
    <w:charset w:val="00"/>
    <w:family w:val="auto"/>
    <w:pitch w:val="variable"/>
    <w:sig w:usb0="00000003" w:usb1="500079DB" w:usb2="00000010" w:usb3="00000000" w:csb0="00000001" w:csb1="00000000"/>
  </w:font>
  <w:font w:name="Calluna">
    <w:altName w:val="Times New Roman"/>
    <w:panose1 w:val="00000000000000000000"/>
    <w:charset w:val="00"/>
    <w:family w:val="roman"/>
    <w:notTrueType/>
    <w:pitch w:val="default"/>
  </w:font>
  <w:font w:name="MingLiU">
    <w:altName w:val="細明體"/>
    <w:panose1 w:val="02020509000000000000"/>
    <w:charset w:val="88"/>
    <w:family w:val="modern"/>
    <w:pitch w:val="fixed"/>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FF6945" w14:textId="77777777" w:rsidR="00955859" w:rsidRDefault="00955859" w:rsidP="0080359E">
      <w:r>
        <w:separator/>
      </w:r>
    </w:p>
  </w:footnote>
  <w:footnote w:type="continuationSeparator" w:id="0">
    <w:p w14:paraId="68BCC5A3" w14:textId="77777777" w:rsidR="00955859" w:rsidRDefault="00955859" w:rsidP="008035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2BC02F2"/>
    <w:multiLevelType w:val="multilevel"/>
    <w:tmpl w:val="6526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AC267EE"/>
    <w:multiLevelType w:val="multilevel"/>
    <w:tmpl w:val="E69C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AED6425"/>
    <w:multiLevelType w:val="multilevel"/>
    <w:tmpl w:val="76E4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893C4E"/>
    <w:multiLevelType w:val="multilevel"/>
    <w:tmpl w:val="8C8E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531683"/>
    <w:multiLevelType w:val="hybridMultilevel"/>
    <w:tmpl w:val="957C4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0BE2D22"/>
    <w:multiLevelType w:val="multilevel"/>
    <w:tmpl w:val="7E7E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1"/>
  </w:num>
  <w:num w:numId="14">
    <w:abstractNumId w:val="12"/>
  </w:num>
  <w:num w:numId="15">
    <w:abstractNumId w:val="14"/>
  </w:num>
  <w:num w:numId="16">
    <w:abstractNumId w:val="1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42973176"/>
    <w:docVar w:name="VerbatimMac" w:val="True"/>
    <w:docVar w:name="VerbatimVersion" w:val="5.0"/>
  </w:docVars>
  <w:rsids>
    <w:rsidRoot w:val="0046313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3F40"/>
    <w:rsid w:val="00052FB1"/>
    <w:rsid w:val="00054276"/>
    <w:rsid w:val="000547B1"/>
    <w:rsid w:val="0006091E"/>
    <w:rsid w:val="000638C1"/>
    <w:rsid w:val="000642AF"/>
    <w:rsid w:val="00065FEE"/>
    <w:rsid w:val="00066E3C"/>
    <w:rsid w:val="00072718"/>
    <w:rsid w:val="0007381E"/>
    <w:rsid w:val="00076094"/>
    <w:rsid w:val="000811E4"/>
    <w:rsid w:val="0008785F"/>
    <w:rsid w:val="00090CBE"/>
    <w:rsid w:val="00094657"/>
    <w:rsid w:val="00094DEC"/>
    <w:rsid w:val="000A2D8A"/>
    <w:rsid w:val="000C1A4E"/>
    <w:rsid w:val="000D26A6"/>
    <w:rsid w:val="000D2B90"/>
    <w:rsid w:val="000D6ED8"/>
    <w:rsid w:val="000D717B"/>
    <w:rsid w:val="000E39B7"/>
    <w:rsid w:val="000F24A8"/>
    <w:rsid w:val="000F3313"/>
    <w:rsid w:val="00100B28"/>
    <w:rsid w:val="00117316"/>
    <w:rsid w:val="001209B4"/>
    <w:rsid w:val="00124116"/>
    <w:rsid w:val="001305FA"/>
    <w:rsid w:val="0013183A"/>
    <w:rsid w:val="00133AB9"/>
    <w:rsid w:val="00146F12"/>
    <w:rsid w:val="001761FC"/>
    <w:rsid w:val="00182655"/>
    <w:rsid w:val="001840F2"/>
    <w:rsid w:val="00185134"/>
    <w:rsid w:val="001855B9"/>
    <w:rsid w:val="001856C6"/>
    <w:rsid w:val="00191B5F"/>
    <w:rsid w:val="00192487"/>
    <w:rsid w:val="00193416"/>
    <w:rsid w:val="00195073"/>
    <w:rsid w:val="0019668D"/>
    <w:rsid w:val="00196FE5"/>
    <w:rsid w:val="001A25FD"/>
    <w:rsid w:val="001A5371"/>
    <w:rsid w:val="001A72C7"/>
    <w:rsid w:val="001B73E3"/>
    <w:rsid w:val="001C316D"/>
    <w:rsid w:val="001C70DF"/>
    <w:rsid w:val="001D1A0D"/>
    <w:rsid w:val="001D36BF"/>
    <w:rsid w:val="001D4C28"/>
    <w:rsid w:val="001D77A0"/>
    <w:rsid w:val="001E0B1F"/>
    <w:rsid w:val="001E0C0F"/>
    <w:rsid w:val="001E1E0B"/>
    <w:rsid w:val="001F1173"/>
    <w:rsid w:val="001F12DE"/>
    <w:rsid w:val="002005A8"/>
    <w:rsid w:val="00203DD8"/>
    <w:rsid w:val="00204E1D"/>
    <w:rsid w:val="002059BD"/>
    <w:rsid w:val="002073F0"/>
    <w:rsid w:val="00207FD8"/>
    <w:rsid w:val="00210FAF"/>
    <w:rsid w:val="00213B1E"/>
    <w:rsid w:val="00215284"/>
    <w:rsid w:val="002168F2"/>
    <w:rsid w:val="002250B5"/>
    <w:rsid w:val="0022589F"/>
    <w:rsid w:val="002343FE"/>
    <w:rsid w:val="00235F7B"/>
    <w:rsid w:val="002502CF"/>
    <w:rsid w:val="002527BB"/>
    <w:rsid w:val="002610C8"/>
    <w:rsid w:val="00267EBB"/>
    <w:rsid w:val="0027023B"/>
    <w:rsid w:val="00272F3F"/>
    <w:rsid w:val="00274EDB"/>
    <w:rsid w:val="0027729E"/>
    <w:rsid w:val="00280896"/>
    <w:rsid w:val="002843B2"/>
    <w:rsid w:val="00284ED6"/>
    <w:rsid w:val="0028551F"/>
    <w:rsid w:val="00290C5A"/>
    <w:rsid w:val="00290C92"/>
    <w:rsid w:val="00291DCD"/>
    <w:rsid w:val="00292B6F"/>
    <w:rsid w:val="0029647A"/>
    <w:rsid w:val="00296504"/>
    <w:rsid w:val="002A20A9"/>
    <w:rsid w:val="002B5511"/>
    <w:rsid w:val="002B7ACF"/>
    <w:rsid w:val="002C75F5"/>
    <w:rsid w:val="002D386E"/>
    <w:rsid w:val="002E0643"/>
    <w:rsid w:val="002E392E"/>
    <w:rsid w:val="002E3FE2"/>
    <w:rsid w:val="002E6BBC"/>
    <w:rsid w:val="002F1BA9"/>
    <w:rsid w:val="002F1FED"/>
    <w:rsid w:val="002F6E74"/>
    <w:rsid w:val="003106B3"/>
    <w:rsid w:val="0031385D"/>
    <w:rsid w:val="003171AB"/>
    <w:rsid w:val="003223B2"/>
    <w:rsid w:val="00322A67"/>
    <w:rsid w:val="00323E61"/>
    <w:rsid w:val="00330E13"/>
    <w:rsid w:val="00335A23"/>
    <w:rsid w:val="00340707"/>
    <w:rsid w:val="00340D7B"/>
    <w:rsid w:val="00341C61"/>
    <w:rsid w:val="00350749"/>
    <w:rsid w:val="00351841"/>
    <w:rsid w:val="00351933"/>
    <w:rsid w:val="003624A6"/>
    <w:rsid w:val="00364ADF"/>
    <w:rsid w:val="00365C8D"/>
    <w:rsid w:val="003670D9"/>
    <w:rsid w:val="00370A64"/>
    <w:rsid w:val="00370B41"/>
    <w:rsid w:val="00371B27"/>
    <w:rsid w:val="003726C3"/>
    <w:rsid w:val="00375D2E"/>
    <w:rsid w:val="00383071"/>
    <w:rsid w:val="00383B19"/>
    <w:rsid w:val="00383D12"/>
    <w:rsid w:val="00384CBC"/>
    <w:rsid w:val="00385537"/>
    <w:rsid w:val="003933F9"/>
    <w:rsid w:val="00395864"/>
    <w:rsid w:val="00396557"/>
    <w:rsid w:val="00397316"/>
    <w:rsid w:val="003A248F"/>
    <w:rsid w:val="003A4D9C"/>
    <w:rsid w:val="003B1668"/>
    <w:rsid w:val="003C5F4C"/>
    <w:rsid w:val="003D0683"/>
    <w:rsid w:val="003D5EA8"/>
    <w:rsid w:val="003D7B28"/>
    <w:rsid w:val="003E305E"/>
    <w:rsid w:val="003E34DB"/>
    <w:rsid w:val="003E5302"/>
    <w:rsid w:val="003E5BF1"/>
    <w:rsid w:val="003F1C59"/>
    <w:rsid w:val="003F2452"/>
    <w:rsid w:val="003F41EA"/>
    <w:rsid w:val="003F7DF0"/>
    <w:rsid w:val="004039AF"/>
    <w:rsid w:val="00407AFF"/>
    <w:rsid w:val="004111C0"/>
    <w:rsid w:val="0041155D"/>
    <w:rsid w:val="004170BF"/>
    <w:rsid w:val="00417CD0"/>
    <w:rsid w:val="00420470"/>
    <w:rsid w:val="004241BB"/>
    <w:rsid w:val="004270E3"/>
    <w:rsid w:val="004348DC"/>
    <w:rsid w:val="00434921"/>
    <w:rsid w:val="00435A0A"/>
    <w:rsid w:val="00442018"/>
    <w:rsid w:val="00446567"/>
    <w:rsid w:val="00447B10"/>
    <w:rsid w:val="00452EE4"/>
    <w:rsid w:val="00452F0B"/>
    <w:rsid w:val="004536D6"/>
    <w:rsid w:val="00457224"/>
    <w:rsid w:val="00463137"/>
    <w:rsid w:val="0046664C"/>
    <w:rsid w:val="0047482C"/>
    <w:rsid w:val="00475436"/>
    <w:rsid w:val="0048047E"/>
    <w:rsid w:val="00482AF9"/>
    <w:rsid w:val="00496BB2"/>
    <w:rsid w:val="004A7461"/>
    <w:rsid w:val="004B37B4"/>
    <w:rsid w:val="004B72B4"/>
    <w:rsid w:val="004C0314"/>
    <w:rsid w:val="004C0D3D"/>
    <w:rsid w:val="004C213E"/>
    <w:rsid w:val="004C376C"/>
    <w:rsid w:val="004C657F"/>
    <w:rsid w:val="004D17D8"/>
    <w:rsid w:val="004D3076"/>
    <w:rsid w:val="004D52D8"/>
    <w:rsid w:val="004E355B"/>
    <w:rsid w:val="005028E5"/>
    <w:rsid w:val="00503735"/>
    <w:rsid w:val="00504401"/>
    <w:rsid w:val="00506B55"/>
    <w:rsid w:val="00510A64"/>
    <w:rsid w:val="00516A88"/>
    <w:rsid w:val="00522065"/>
    <w:rsid w:val="005224F2"/>
    <w:rsid w:val="00525A49"/>
    <w:rsid w:val="00533F1C"/>
    <w:rsid w:val="00536D8B"/>
    <w:rsid w:val="005379C3"/>
    <w:rsid w:val="005519C2"/>
    <w:rsid w:val="005523E0"/>
    <w:rsid w:val="0055320F"/>
    <w:rsid w:val="0055699B"/>
    <w:rsid w:val="0056020A"/>
    <w:rsid w:val="005608FB"/>
    <w:rsid w:val="00563D3D"/>
    <w:rsid w:val="005659AA"/>
    <w:rsid w:val="005676E8"/>
    <w:rsid w:val="00572C4B"/>
    <w:rsid w:val="00577C12"/>
    <w:rsid w:val="00580BFC"/>
    <w:rsid w:val="00581048"/>
    <w:rsid w:val="00581203"/>
    <w:rsid w:val="0058349C"/>
    <w:rsid w:val="00585FBE"/>
    <w:rsid w:val="005870E8"/>
    <w:rsid w:val="0058789C"/>
    <w:rsid w:val="00595755"/>
    <w:rsid w:val="005A4D4E"/>
    <w:rsid w:val="005A6B57"/>
    <w:rsid w:val="005A7237"/>
    <w:rsid w:val="005B21FA"/>
    <w:rsid w:val="005B3244"/>
    <w:rsid w:val="005B6EE8"/>
    <w:rsid w:val="005B7731"/>
    <w:rsid w:val="005C23D3"/>
    <w:rsid w:val="005C4515"/>
    <w:rsid w:val="005C5602"/>
    <w:rsid w:val="005C74A6"/>
    <w:rsid w:val="005D1E8B"/>
    <w:rsid w:val="005D3B4D"/>
    <w:rsid w:val="005D615C"/>
    <w:rsid w:val="005D7263"/>
    <w:rsid w:val="005E1860"/>
    <w:rsid w:val="005F063B"/>
    <w:rsid w:val="005F192D"/>
    <w:rsid w:val="005F24C8"/>
    <w:rsid w:val="005F26AF"/>
    <w:rsid w:val="00607D6C"/>
    <w:rsid w:val="0061383D"/>
    <w:rsid w:val="00614D69"/>
    <w:rsid w:val="00617030"/>
    <w:rsid w:val="0061775E"/>
    <w:rsid w:val="00621301"/>
    <w:rsid w:val="0062173F"/>
    <w:rsid w:val="006235FB"/>
    <w:rsid w:val="00626A15"/>
    <w:rsid w:val="00630177"/>
    <w:rsid w:val="006331D2"/>
    <w:rsid w:val="006379E9"/>
    <w:rsid w:val="006438CB"/>
    <w:rsid w:val="00645448"/>
    <w:rsid w:val="006529B9"/>
    <w:rsid w:val="00652B14"/>
    <w:rsid w:val="00654695"/>
    <w:rsid w:val="0065500A"/>
    <w:rsid w:val="00655217"/>
    <w:rsid w:val="0065727C"/>
    <w:rsid w:val="00661720"/>
    <w:rsid w:val="00674A78"/>
    <w:rsid w:val="006765AC"/>
    <w:rsid w:val="00696A16"/>
    <w:rsid w:val="006A4840"/>
    <w:rsid w:val="006A52A0"/>
    <w:rsid w:val="006A763C"/>
    <w:rsid w:val="006A7E1D"/>
    <w:rsid w:val="006C3A56"/>
    <w:rsid w:val="006C4267"/>
    <w:rsid w:val="006D13F4"/>
    <w:rsid w:val="006D35AC"/>
    <w:rsid w:val="006D6AED"/>
    <w:rsid w:val="006E6D0B"/>
    <w:rsid w:val="006E7E4D"/>
    <w:rsid w:val="006F126E"/>
    <w:rsid w:val="006F32C9"/>
    <w:rsid w:val="006F3834"/>
    <w:rsid w:val="006F5693"/>
    <w:rsid w:val="006F5D4C"/>
    <w:rsid w:val="00706793"/>
    <w:rsid w:val="00717B01"/>
    <w:rsid w:val="007227D9"/>
    <w:rsid w:val="0072491F"/>
    <w:rsid w:val="00725598"/>
    <w:rsid w:val="007374A1"/>
    <w:rsid w:val="00752712"/>
    <w:rsid w:val="00753A84"/>
    <w:rsid w:val="007611F5"/>
    <w:rsid w:val="007619E4"/>
    <w:rsid w:val="00761E75"/>
    <w:rsid w:val="00763BDE"/>
    <w:rsid w:val="0076495E"/>
    <w:rsid w:val="00765E09"/>
    <w:rsid w:val="00765FC8"/>
    <w:rsid w:val="00766F8C"/>
    <w:rsid w:val="00767EB1"/>
    <w:rsid w:val="00771D38"/>
    <w:rsid w:val="00771F83"/>
    <w:rsid w:val="00775694"/>
    <w:rsid w:val="00793F46"/>
    <w:rsid w:val="00796E30"/>
    <w:rsid w:val="007A1325"/>
    <w:rsid w:val="007A1A18"/>
    <w:rsid w:val="007A3BAF"/>
    <w:rsid w:val="007A5AC2"/>
    <w:rsid w:val="007B53D8"/>
    <w:rsid w:val="007C22C5"/>
    <w:rsid w:val="007C57E1"/>
    <w:rsid w:val="007C5811"/>
    <w:rsid w:val="007D2DF5"/>
    <w:rsid w:val="007D3257"/>
    <w:rsid w:val="007D40FD"/>
    <w:rsid w:val="007D451A"/>
    <w:rsid w:val="007D5E3E"/>
    <w:rsid w:val="007D7596"/>
    <w:rsid w:val="007E242C"/>
    <w:rsid w:val="007E6631"/>
    <w:rsid w:val="007E7189"/>
    <w:rsid w:val="008012ED"/>
    <w:rsid w:val="0080359E"/>
    <w:rsid w:val="00803A12"/>
    <w:rsid w:val="00805417"/>
    <w:rsid w:val="00816E9D"/>
    <w:rsid w:val="008266F9"/>
    <w:rsid w:val="008267E2"/>
    <w:rsid w:val="00826A9B"/>
    <w:rsid w:val="00834842"/>
    <w:rsid w:val="00840E7B"/>
    <w:rsid w:val="00840E8B"/>
    <w:rsid w:val="00850979"/>
    <w:rsid w:val="00851EAF"/>
    <w:rsid w:val="008536AF"/>
    <w:rsid w:val="00853D40"/>
    <w:rsid w:val="008553E5"/>
    <w:rsid w:val="008564FC"/>
    <w:rsid w:val="00864E76"/>
    <w:rsid w:val="00865B9F"/>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23F"/>
    <w:rsid w:val="008C0FA2"/>
    <w:rsid w:val="008C2342"/>
    <w:rsid w:val="008C77B6"/>
    <w:rsid w:val="008D1B91"/>
    <w:rsid w:val="008D724A"/>
    <w:rsid w:val="008E190E"/>
    <w:rsid w:val="008E7A3E"/>
    <w:rsid w:val="008F41FD"/>
    <w:rsid w:val="008F4479"/>
    <w:rsid w:val="008F4BA0"/>
    <w:rsid w:val="008F5875"/>
    <w:rsid w:val="00901726"/>
    <w:rsid w:val="00920E6A"/>
    <w:rsid w:val="009228D0"/>
    <w:rsid w:val="00931816"/>
    <w:rsid w:val="00932C71"/>
    <w:rsid w:val="00936E1D"/>
    <w:rsid w:val="00945716"/>
    <w:rsid w:val="009509D5"/>
    <w:rsid w:val="009538F5"/>
    <w:rsid w:val="00955859"/>
    <w:rsid w:val="00955FF3"/>
    <w:rsid w:val="00957187"/>
    <w:rsid w:val="00960255"/>
    <w:rsid w:val="009603E1"/>
    <w:rsid w:val="009610AA"/>
    <w:rsid w:val="00961C9D"/>
    <w:rsid w:val="009625D4"/>
    <w:rsid w:val="00963065"/>
    <w:rsid w:val="0097151F"/>
    <w:rsid w:val="00973777"/>
    <w:rsid w:val="00976E78"/>
    <w:rsid w:val="009775C0"/>
    <w:rsid w:val="00981F23"/>
    <w:rsid w:val="00983E2A"/>
    <w:rsid w:val="00990634"/>
    <w:rsid w:val="00991733"/>
    <w:rsid w:val="00992078"/>
    <w:rsid w:val="00992BE3"/>
    <w:rsid w:val="009A1467"/>
    <w:rsid w:val="009A186A"/>
    <w:rsid w:val="009A6464"/>
    <w:rsid w:val="009B600D"/>
    <w:rsid w:val="009B69F5"/>
    <w:rsid w:val="009C5FF7"/>
    <w:rsid w:val="009C6292"/>
    <w:rsid w:val="009D15DB"/>
    <w:rsid w:val="009D3133"/>
    <w:rsid w:val="009E160D"/>
    <w:rsid w:val="009F1CBB"/>
    <w:rsid w:val="009F3305"/>
    <w:rsid w:val="009F491D"/>
    <w:rsid w:val="009F6FB2"/>
    <w:rsid w:val="00A071C0"/>
    <w:rsid w:val="00A17035"/>
    <w:rsid w:val="00A174E6"/>
    <w:rsid w:val="00A22670"/>
    <w:rsid w:val="00A24B35"/>
    <w:rsid w:val="00A271BA"/>
    <w:rsid w:val="00A27F86"/>
    <w:rsid w:val="00A431C6"/>
    <w:rsid w:val="00A54315"/>
    <w:rsid w:val="00A60384"/>
    <w:rsid w:val="00A60FBC"/>
    <w:rsid w:val="00A65C0B"/>
    <w:rsid w:val="00A7765C"/>
    <w:rsid w:val="00A776BA"/>
    <w:rsid w:val="00A81FD2"/>
    <w:rsid w:val="00A8441A"/>
    <w:rsid w:val="00A8674A"/>
    <w:rsid w:val="00A96E24"/>
    <w:rsid w:val="00AA59A1"/>
    <w:rsid w:val="00AA6F6E"/>
    <w:rsid w:val="00AB122B"/>
    <w:rsid w:val="00AB21B0"/>
    <w:rsid w:val="00AB35D1"/>
    <w:rsid w:val="00AB48D3"/>
    <w:rsid w:val="00AD1D34"/>
    <w:rsid w:val="00AE0243"/>
    <w:rsid w:val="00AE0A5E"/>
    <w:rsid w:val="00AE1BAD"/>
    <w:rsid w:val="00AE2124"/>
    <w:rsid w:val="00AE24BC"/>
    <w:rsid w:val="00AE3E3F"/>
    <w:rsid w:val="00AF2516"/>
    <w:rsid w:val="00AF2B0E"/>
    <w:rsid w:val="00AF4760"/>
    <w:rsid w:val="00AF55D4"/>
    <w:rsid w:val="00B0505F"/>
    <w:rsid w:val="00B05C2D"/>
    <w:rsid w:val="00B11A01"/>
    <w:rsid w:val="00B11EF6"/>
    <w:rsid w:val="00B12933"/>
    <w:rsid w:val="00B12B88"/>
    <w:rsid w:val="00B137E0"/>
    <w:rsid w:val="00B13BC8"/>
    <w:rsid w:val="00B24662"/>
    <w:rsid w:val="00B3569C"/>
    <w:rsid w:val="00B43676"/>
    <w:rsid w:val="00B462DD"/>
    <w:rsid w:val="00B5602D"/>
    <w:rsid w:val="00B60125"/>
    <w:rsid w:val="00B648BD"/>
    <w:rsid w:val="00B6656B"/>
    <w:rsid w:val="00B67765"/>
    <w:rsid w:val="00B713C6"/>
    <w:rsid w:val="00B71625"/>
    <w:rsid w:val="00B75C54"/>
    <w:rsid w:val="00B7736B"/>
    <w:rsid w:val="00B85DF5"/>
    <w:rsid w:val="00B8710E"/>
    <w:rsid w:val="00B92A93"/>
    <w:rsid w:val="00BA0514"/>
    <w:rsid w:val="00BA17A8"/>
    <w:rsid w:val="00BA3C33"/>
    <w:rsid w:val="00BB0878"/>
    <w:rsid w:val="00BB1879"/>
    <w:rsid w:val="00BB54D3"/>
    <w:rsid w:val="00BC0ABE"/>
    <w:rsid w:val="00BC30DB"/>
    <w:rsid w:val="00BC46D5"/>
    <w:rsid w:val="00BC64FF"/>
    <w:rsid w:val="00BC7C37"/>
    <w:rsid w:val="00BD2244"/>
    <w:rsid w:val="00BE6472"/>
    <w:rsid w:val="00BE7C06"/>
    <w:rsid w:val="00BF29B8"/>
    <w:rsid w:val="00BF3761"/>
    <w:rsid w:val="00BF46EA"/>
    <w:rsid w:val="00C07769"/>
    <w:rsid w:val="00C07D05"/>
    <w:rsid w:val="00C10856"/>
    <w:rsid w:val="00C203FA"/>
    <w:rsid w:val="00C208DD"/>
    <w:rsid w:val="00C21281"/>
    <w:rsid w:val="00C244F5"/>
    <w:rsid w:val="00C252A0"/>
    <w:rsid w:val="00C3164F"/>
    <w:rsid w:val="00C31B5E"/>
    <w:rsid w:val="00C34D3E"/>
    <w:rsid w:val="00C35B37"/>
    <w:rsid w:val="00C3747A"/>
    <w:rsid w:val="00C37F29"/>
    <w:rsid w:val="00C405A7"/>
    <w:rsid w:val="00C56DCC"/>
    <w:rsid w:val="00C57075"/>
    <w:rsid w:val="00C632FC"/>
    <w:rsid w:val="00C702A1"/>
    <w:rsid w:val="00C72AFE"/>
    <w:rsid w:val="00C81619"/>
    <w:rsid w:val="00C9592D"/>
    <w:rsid w:val="00C962C9"/>
    <w:rsid w:val="00CA013C"/>
    <w:rsid w:val="00CA6D6D"/>
    <w:rsid w:val="00CA7DBA"/>
    <w:rsid w:val="00CB751E"/>
    <w:rsid w:val="00CC7A4E"/>
    <w:rsid w:val="00CD1359"/>
    <w:rsid w:val="00CD4C83"/>
    <w:rsid w:val="00D01EDC"/>
    <w:rsid w:val="00D03849"/>
    <w:rsid w:val="00D06E43"/>
    <w:rsid w:val="00D07816"/>
    <w:rsid w:val="00D078AA"/>
    <w:rsid w:val="00D10058"/>
    <w:rsid w:val="00D11978"/>
    <w:rsid w:val="00D124E8"/>
    <w:rsid w:val="00D15E30"/>
    <w:rsid w:val="00D16129"/>
    <w:rsid w:val="00D16DA3"/>
    <w:rsid w:val="00D17932"/>
    <w:rsid w:val="00D237C9"/>
    <w:rsid w:val="00D25DBD"/>
    <w:rsid w:val="00D26929"/>
    <w:rsid w:val="00D30CBD"/>
    <w:rsid w:val="00D30D9E"/>
    <w:rsid w:val="00D33908"/>
    <w:rsid w:val="00D354F2"/>
    <w:rsid w:val="00D36C30"/>
    <w:rsid w:val="00D37C90"/>
    <w:rsid w:val="00D428E2"/>
    <w:rsid w:val="00D43A8C"/>
    <w:rsid w:val="00D53072"/>
    <w:rsid w:val="00D61A4E"/>
    <w:rsid w:val="00D634EA"/>
    <w:rsid w:val="00D66C7A"/>
    <w:rsid w:val="00D713A1"/>
    <w:rsid w:val="00D71FAB"/>
    <w:rsid w:val="00D734D0"/>
    <w:rsid w:val="00D77956"/>
    <w:rsid w:val="00D80F0C"/>
    <w:rsid w:val="00D92077"/>
    <w:rsid w:val="00D951E2"/>
    <w:rsid w:val="00D9565A"/>
    <w:rsid w:val="00DA4226"/>
    <w:rsid w:val="00DB008C"/>
    <w:rsid w:val="00DB2337"/>
    <w:rsid w:val="00DB5F87"/>
    <w:rsid w:val="00DB699B"/>
    <w:rsid w:val="00DC0376"/>
    <w:rsid w:val="00DC099B"/>
    <w:rsid w:val="00DC2BE5"/>
    <w:rsid w:val="00DD3875"/>
    <w:rsid w:val="00DD4CD4"/>
    <w:rsid w:val="00DD515D"/>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1BF6"/>
    <w:rsid w:val="00E33A22"/>
    <w:rsid w:val="00E353A2"/>
    <w:rsid w:val="00E36881"/>
    <w:rsid w:val="00E37B0A"/>
    <w:rsid w:val="00E42E4C"/>
    <w:rsid w:val="00E47013"/>
    <w:rsid w:val="00E541F9"/>
    <w:rsid w:val="00E57B79"/>
    <w:rsid w:val="00E63419"/>
    <w:rsid w:val="00E64496"/>
    <w:rsid w:val="00E71AD4"/>
    <w:rsid w:val="00E72115"/>
    <w:rsid w:val="00E74BD0"/>
    <w:rsid w:val="00E80EE3"/>
    <w:rsid w:val="00E8322E"/>
    <w:rsid w:val="00E903E0"/>
    <w:rsid w:val="00E978F6"/>
    <w:rsid w:val="00EA1115"/>
    <w:rsid w:val="00EA23AE"/>
    <w:rsid w:val="00EA39EB"/>
    <w:rsid w:val="00EA58CE"/>
    <w:rsid w:val="00EB33FF"/>
    <w:rsid w:val="00EB3D1A"/>
    <w:rsid w:val="00EC2759"/>
    <w:rsid w:val="00EC7106"/>
    <w:rsid w:val="00ED0120"/>
    <w:rsid w:val="00ED3BBA"/>
    <w:rsid w:val="00ED4E12"/>
    <w:rsid w:val="00ED7561"/>
    <w:rsid w:val="00EE051B"/>
    <w:rsid w:val="00EE4F78"/>
    <w:rsid w:val="00EE54B4"/>
    <w:rsid w:val="00EE5D6C"/>
    <w:rsid w:val="00EF1AD8"/>
    <w:rsid w:val="00EF2B5C"/>
    <w:rsid w:val="00EF7794"/>
    <w:rsid w:val="00F02046"/>
    <w:rsid w:val="00F053D8"/>
    <w:rsid w:val="00F066A3"/>
    <w:rsid w:val="00F07888"/>
    <w:rsid w:val="00F1313D"/>
    <w:rsid w:val="00F201E7"/>
    <w:rsid w:val="00F204E0"/>
    <w:rsid w:val="00F20B16"/>
    <w:rsid w:val="00F21C79"/>
    <w:rsid w:val="00F238C9"/>
    <w:rsid w:val="00F23CA5"/>
    <w:rsid w:val="00F277AA"/>
    <w:rsid w:val="00F31955"/>
    <w:rsid w:val="00F3346F"/>
    <w:rsid w:val="00F34C06"/>
    <w:rsid w:val="00F43026"/>
    <w:rsid w:val="00F43EA3"/>
    <w:rsid w:val="00F50C55"/>
    <w:rsid w:val="00F57FFB"/>
    <w:rsid w:val="00F601E6"/>
    <w:rsid w:val="00F73954"/>
    <w:rsid w:val="00F94060"/>
    <w:rsid w:val="00FA214B"/>
    <w:rsid w:val="00FA56F6"/>
    <w:rsid w:val="00FB329D"/>
    <w:rsid w:val="00FB603B"/>
    <w:rsid w:val="00FC27E3"/>
    <w:rsid w:val="00FC74C7"/>
    <w:rsid w:val="00FD451D"/>
    <w:rsid w:val="00FD581B"/>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4EC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012ED"/>
    <w:rPr>
      <w:rFonts w:ascii="Georgia" w:eastAsiaTheme="minorHAnsi" w:hAnsi="Georgia"/>
      <w:sz w:val="22"/>
      <w:szCs w:val="22"/>
    </w:rPr>
  </w:style>
  <w:style w:type="paragraph" w:styleId="Heading1">
    <w:name w:val="heading 1"/>
    <w:aliases w:val="Pocket"/>
    <w:basedOn w:val="Normal"/>
    <w:next w:val="Normal"/>
    <w:link w:val="Heading1Char"/>
    <w:qFormat/>
    <w:rsid w:val="008012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012E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012E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012ED"/>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A6038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8012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12ED"/>
  </w:style>
  <w:style w:type="character" w:customStyle="1" w:styleId="Heading1Char">
    <w:name w:val="Heading 1 Char"/>
    <w:aliases w:val="Pocket Char"/>
    <w:basedOn w:val="DefaultParagraphFont"/>
    <w:link w:val="Heading1"/>
    <w:rsid w:val="008012E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012E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012ED"/>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8012ED"/>
    <w:rPr>
      <w:rFonts w:ascii="Georgia" w:eastAsiaTheme="majorEastAsia" w:hAnsi="Georgia" w:cstheme="majorBidi"/>
      <w:b/>
      <w:iCs/>
      <w:sz w:val="22"/>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8012ED"/>
    <w:rPr>
      <w:b/>
      <w:bCs/>
      <w:sz w:val="22"/>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8012ED"/>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
    <w:basedOn w:val="DefaultParagraphFont"/>
    <w:link w:val="textbold"/>
    <w:uiPriority w:val="7"/>
    <w:qFormat/>
    <w:rsid w:val="008012ED"/>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8012E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8012ED"/>
    <w:rPr>
      <w:color w:val="auto"/>
      <w:u w:val="none"/>
    </w:rPr>
  </w:style>
  <w:style w:type="paragraph" w:styleId="DocumentMap">
    <w:name w:val="Document Map"/>
    <w:basedOn w:val="Normal"/>
    <w:link w:val="DocumentMapChar"/>
    <w:uiPriority w:val="99"/>
    <w:semiHidden/>
    <w:unhideWhenUsed/>
    <w:rsid w:val="0046313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63137"/>
    <w:rPr>
      <w:rFonts w:ascii="Lucida Grande" w:hAnsi="Lucida Grande" w:cs="Lucida Grande"/>
    </w:rPr>
  </w:style>
  <w:style w:type="paragraph" w:customStyle="1" w:styleId="textbold">
    <w:name w:val="text bold"/>
    <w:basedOn w:val="Normal"/>
    <w:link w:val="Emphasis"/>
    <w:uiPriority w:val="7"/>
    <w:qFormat/>
    <w:rsid w:val="00463137"/>
    <w:pPr>
      <w:ind w:left="720"/>
      <w:jc w:val="both"/>
    </w:pPr>
    <w:rPr>
      <w:rFonts w:eastAsiaTheme="minorEastAsia"/>
      <w:b/>
      <w:iCs/>
      <w:szCs w:val="24"/>
      <w:u w:val="single"/>
      <w:bdr w:val="single" w:sz="8" w:space="0" w:color="auto"/>
    </w:rPr>
  </w:style>
  <w:style w:type="paragraph" w:styleId="NormalWeb">
    <w:name w:val="Normal (Web)"/>
    <w:basedOn w:val="Normal"/>
    <w:uiPriority w:val="99"/>
    <w:unhideWhenUsed/>
    <w:rsid w:val="00463137"/>
    <w:pPr>
      <w:spacing w:before="100" w:beforeAutospacing="1" w:after="100" w:afterAutospacing="1"/>
    </w:pPr>
    <w:rPr>
      <w:rFonts w:ascii="Times New Roman" w:eastAsia="Times New Roman" w:hAnsi="Times New Roman"/>
      <w:sz w:val="24"/>
    </w:rPr>
  </w:style>
  <w:style w:type="paragraph" w:customStyle="1" w:styleId="footnotedescription">
    <w:name w:val="footnote description"/>
    <w:next w:val="Normal"/>
    <w:link w:val="footnotedescriptionChar"/>
    <w:hidden/>
    <w:rsid w:val="0080359E"/>
    <w:pPr>
      <w:spacing w:line="264" w:lineRule="auto"/>
      <w:ind w:left="269" w:hanging="156"/>
    </w:pPr>
    <w:rPr>
      <w:rFonts w:ascii="Century Gothic" w:eastAsia="Century Gothic" w:hAnsi="Century Gothic" w:cs="Century Gothic"/>
      <w:color w:val="000000"/>
      <w:sz w:val="16"/>
      <w:szCs w:val="22"/>
      <w:lang w:eastAsia="zh-CN"/>
    </w:rPr>
  </w:style>
  <w:style w:type="character" w:customStyle="1" w:styleId="footnotedescriptionChar">
    <w:name w:val="footnote description Char"/>
    <w:link w:val="footnotedescription"/>
    <w:rsid w:val="0080359E"/>
    <w:rPr>
      <w:rFonts w:ascii="Century Gothic" w:eastAsia="Century Gothic" w:hAnsi="Century Gothic" w:cs="Century Gothic"/>
      <w:color w:val="000000"/>
      <w:sz w:val="16"/>
      <w:szCs w:val="22"/>
      <w:lang w:eastAsia="zh-CN"/>
    </w:rPr>
  </w:style>
  <w:style w:type="character" w:customStyle="1" w:styleId="footnotemark">
    <w:name w:val="footnote mark"/>
    <w:hidden/>
    <w:rsid w:val="0080359E"/>
    <w:rPr>
      <w:rFonts w:ascii="Century Gothic" w:eastAsia="Century Gothic" w:hAnsi="Century Gothic" w:cs="Century Gothic"/>
      <w:color w:val="000000"/>
      <w:sz w:val="16"/>
      <w:vertAlign w:val="superscript"/>
    </w:rPr>
  </w:style>
  <w:style w:type="character" w:styleId="Strong">
    <w:name w:val="Strong"/>
    <w:basedOn w:val="DefaultParagraphFont"/>
    <w:uiPriority w:val="22"/>
    <w:qFormat/>
    <w:rsid w:val="004111C0"/>
    <w:rPr>
      <w:b/>
      <w:bCs/>
    </w:rPr>
  </w:style>
  <w:style w:type="character" w:customStyle="1" w:styleId="apple-converted-space">
    <w:name w:val="apple-converted-space"/>
    <w:basedOn w:val="DefaultParagraphFont"/>
    <w:rsid w:val="004111C0"/>
  </w:style>
  <w:style w:type="paragraph" w:customStyle="1" w:styleId="mininav-header-text">
    <w:name w:val="mininav-header-text"/>
    <w:basedOn w:val="Normal"/>
    <w:rsid w:val="00291DCD"/>
    <w:pPr>
      <w:spacing w:before="100" w:beforeAutospacing="1" w:after="100" w:afterAutospacing="1"/>
    </w:pPr>
    <w:rPr>
      <w:rFonts w:ascii="Times New Roman" w:hAnsi="Times New Roman"/>
      <w:sz w:val="24"/>
    </w:rPr>
  </w:style>
  <w:style w:type="character" w:customStyle="1" w:styleId="Heading5Char">
    <w:name w:val="Heading 5 Char"/>
    <w:basedOn w:val="DefaultParagraphFont"/>
    <w:link w:val="Heading5"/>
    <w:uiPriority w:val="9"/>
    <w:semiHidden/>
    <w:rsid w:val="00A60384"/>
    <w:rPr>
      <w:rFonts w:asciiTheme="majorHAnsi" w:eastAsiaTheme="majorEastAsia" w:hAnsiTheme="majorHAnsi" w:cstheme="majorBidi"/>
      <w:color w:val="365F91" w:themeColor="accent1" w:themeShade="BF"/>
      <w:sz w:val="22"/>
    </w:rPr>
  </w:style>
  <w:style w:type="paragraph" w:styleId="z-TopofForm">
    <w:name w:val="HTML Top of Form"/>
    <w:basedOn w:val="Normal"/>
    <w:next w:val="Normal"/>
    <w:link w:val="z-TopofFormChar"/>
    <w:hidden/>
    <w:uiPriority w:val="99"/>
    <w:semiHidden/>
    <w:unhideWhenUsed/>
    <w:rsid w:val="00A6038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60384"/>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A6038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60384"/>
    <w:rPr>
      <w:rFonts w:ascii="Arial" w:hAnsi="Arial" w:cs="Arial"/>
      <w:vanish/>
      <w:sz w:val="16"/>
      <w:szCs w:val="16"/>
    </w:rPr>
  </w:style>
  <w:style w:type="paragraph" w:customStyle="1" w:styleId="pub-info">
    <w:name w:val="pub-info"/>
    <w:basedOn w:val="Normal"/>
    <w:rsid w:val="00A60384"/>
    <w:pPr>
      <w:spacing w:before="100" w:beforeAutospacing="1" w:after="100" w:afterAutospacing="1"/>
    </w:pPr>
    <w:rPr>
      <w:rFonts w:ascii="Times New Roman" w:hAnsi="Times New Roman"/>
      <w:sz w:val="24"/>
    </w:rPr>
  </w:style>
  <w:style w:type="character" w:customStyle="1" w:styleId="attribution">
    <w:name w:val="attribution"/>
    <w:basedOn w:val="DefaultParagraphFont"/>
    <w:rsid w:val="00A60384"/>
  </w:style>
  <w:style w:type="paragraph" w:customStyle="1" w:styleId="dot">
    <w:name w:val="dot"/>
    <w:basedOn w:val="Normal"/>
    <w:rsid w:val="00A60384"/>
    <w:pPr>
      <w:spacing w:before="100" w:beforeAutospacing="1" w:after="100" w:afterAutospacing="1"/>
    </w:pPr>
    <w:rPr>
      <w:rFonts w:ascii="Times New Roman" w:hAnsi="Times New Roman"/>
      <w:sz w:val="24"/>
    </w:rPr>
  </w:style>
  <w:style w:type="paragraph" w:customStyle="1" w:styleId="nospace">
    <w:name w:val="nospace"/>
    <w:basedOn w:val="Normal"/>
    <w:rsid w:val="00A60384"/>
    <w:pPr>
      <w:spacing w:before="100" w:beforeAutospacing="1" w:after="100" w:afterAutospacing="1"/>
    </w:pPr>
    <w:rPr>
      <w:rFonts w:ascii="Times New Roman" w:hAnsi="Times New Roman"/>
      <w:sz w:val="24"/>
    </w:rPr>
  </w:style>
  <w:style w:type="paragraph" w:styleId="NoSpacing">
    <w:name w:val="No Spacing"/>
    <w:uiPriority w:val="1"/>
    <w:qFormat/>
    <w:rsid w:val="00417CD0"/>
    <w:rPr>
      <w:rFonts w:ascii="Garamond" w:hAnsi="Garamond" w:cs="Times New Roman"/>
      <w:sz w:val="22"/>
    </w:rPr>
  </w:style>
  <w:style w:type="paragraph" w:styleId="ListParagraph">
    <w:name w:val="List Paragraph"/>
    <w:basedOn w:val="Normal"/>
    <w:uiPriority w:val="34"/>
    <w:qFormat/>
    <w:rsid w:val="00A174E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012ED"/>
    <w:rPr>
      <w:rFonts w:ascii="Georgia" w:eastAsiaTheme="minorHAnsi" w:hAnsi="Georgia"/>
      <w:sz w:val="22"/>
      <w:szCs w:val="22"/>
    </w:rPr>
  </w:style>
  <w:style w:type="paragraph" w:styleId="Heading1">
    <w:name w:val="heading 1"/>
    <w:aliases w:val="Pocket"/>
    <w:basedOn w:val="Normal"/>
    <w:next w:val="Normal"/>
    <w:link w:val="Heading1Char"/>
    <w:qFormat/>
    <w:rsid w:val="008012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012E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012E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012ED"/>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A6038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8012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12ED"/>
  </w:style>
  <w:style w:type="character" w:customStyle="1" w:styleId="Heading1Char">
    <w:name w:val="Heading 1 Char"/>
    <w:aliases w:val="Pocket Char"/>
    <w:basedOn w:val="DefaultParagraphFont"/>
    <w:link w:val="Heading1"/>
    <w:rsid w:val="008012E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012E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012ED"/>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8012ED"/>
    <w:rPr>
      <w:rFonts w:ascii="Georgia" w:eastAsiaTheme="majorEastAsia" w:hAnsi="Georgia" w:cstheme="majorBidi"/>
      <w:b/>
      <w:iCs/>
      <w:sz w:val="22"/>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8012ED"/>
    <w:rPr>
      <w:b/>
      <w:bCs/>
      <w:sz w:val="22"/>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8012ED"/>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
    <w:basedOn w:val="DefaultParagraphFont"/>
    <w:link w:val="textbold"/>
    <w:uiPriority w:val="7"/>
    <w:qFormat/>
    <w:rsid w:val="008012ED"/>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8012E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8012ED"/>
    <w:rPr>
      <w:color w:val="auto"/>
      <w:u w:val="none"/>
    </w:rPr>
  </w:style>
  <w:style w:type="paragraph" w:styleId="DocumentMap">
    <w:name w:val="Document Map"/>
    <w:basedOn w:val="Normal"/>
    <w:link w:val="DocumentMapChar"/>
    <w:uiPriority w:val="99"/>
    <w:semiHidden/>
    <w:unhideWhenUsed/>
    <w:rsid w:val="0046313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63137"/>
    <w:rPr>
      <w:rFonts w:ascii="Lucida Grande" w:hAnsi="Lucida Grande" w:cs="Lucida Grande"/>
    </w:rPr>
  </w:style>
  <w:style w:type="paragraph" w:customStyle="1" w:styleId="textbold">
    <w:name w:val="text bold"/>
    <w:basedOn w:val="Normal"/>
    <w:link w:val="Emphasis"/>
    <w:uiPriority w:val="7"/>
    <w:qFormat/>
    <w:rsid w:val="00463137"/>
    <w:pPr>
      <w:ind w:left="720"/>
      <w:jc w:val="both"/>
    </w:pPr>
    <w:rPr>
      <w:rFonts w:eastAsiaTheme="minorEastAsia"/>
      <w:b/>
      <w:iCs/>
      <w:szCs w:val="24"/>
      <w:u w:val="single"/>
      <w:bdr w:val="single" w:sz="8" w:space="0" w:color="auto"/>
    </w:rPr>
  </w:style>
  <w:style w:type="paragraph" w:styleId="NormalWeb">
    <w:name w:val="Normal (Web)"/>
    <w:basedOn w:val="Normal"/>
    <w:uiPriority w:val="99"/>
    <w:unhideWhenUsed/>
    <w:rsid w:val="00463137"/>
    <w:pPr>
      <w:spacing w:before="100" w:beforeAutospacing="1" w:after="100" w:afterAutospacing="1"/>
    </w:pPr>
    <w:rPr>
      <w:rFonts w:ascii="Times New Roman" w:eastAsia="Times New Roman" w:hAnsi="Times New Roman"/>
      <w:sz w:val="24"/>
    </w:rPr>
  </w:style>
  <w:style w:type="paragraph" w:customStyle="1" w:styleId="footnotedescription">
    <w:name w:val="footnote description"/>
    <w:next w:val="Normal"/>
    <w:link w:val="footnotedescriptionChar"/>
    <w:hidden/>
    <w:rsid w:val="0080359E"/>
    <w:pPr>
      <w:spacing w:line="264" w:lineRule="auto"/>
      <w:ind w:left="269" w:hanging="156"/>
    </w:pPr>
    <w:rPr>
      <w:rFonts w:ascii="Century Gothic" w:eastAsia="Century Gothic" w:hAnsi="Century Gothic" w:cs="Century Gothic"/>
      <w:color w:val="000000"/>
      <w:sz w:val="16"/>
      <w:szCs w:val="22"/>
      <w:lang w:eastAsia="zh-CN"/>
    </w:rPr>
  </w:style>
  <w:style w:type="character" w:customStyle="1" w:styleId="footnotedescriptionChar">
    <w:name w:val="footnote description Char"/>
    <w:link w:val="footnotedescription"/>
    <w:rsid w:val="0080359E"/>
    <w:rPr>
      <w:rFonts w:ascii="Century Gothic" w:eastAsia="Century Gothic" w:hAnsi="Century Gothic" w:cs="Century Gothic"/>
      <w:color w:val="000000"/>
      <w:sz w:val="16"/>
      <w:szCs w:val="22"/>
      <w:lang w:eastAsia="zh-CN"/>
    </w:rPr>
  </w:style>
  <w:style w:type="character" w:customStyle="1" w:styleId="footnotemark">
    <w:name w:val="footnote mark"/>
    <w:hidden/>
    <w:rsid w:val="0080359E"/>
    <w:rPr>
      <w:rFonts w:ascii="Century Gothic" w:eastAsia="Century Gothic" w:hAnsi="Century Gothic" w:cs="Century Gothic"/>
      <w:color w:val="000000"/>
      <w:sz w:val="16"/>
      <w:vertAlign w:val="superscript"/>
    </w:rPr>
  </w:style>
  <w:style w:type="character" w:styleId="Strong">
    <w:name w:val="Strong"/>
    <w:basedOn w:val="DefaultParagraphFont"/>
    <w:uiPriority w:val="22"/>
    <w:qFormat/>
    <w:rsid w:val="004111C0"/>
    <w:rPr>
      <w:b/>
      <w:bCs/>
    </w:rPr>
  </w:style>
  <w:style w:type="character" w:customStyle="1" w:styleId="apple-converted-space">
    <w:name w:val="apple-converted-space"/>
    <w:basedOn w:val="DefaultParagraphFont"/>
    <w:rsid w:val="004111C0"/>
  </w:style>
  <w:style w:type="paragraph" w:customStyle="1" w:styleId="mininav-header-text">
    <w:name w:val="mininav-header-text"/>
    <w:basedOn w:val="Normal"/>
    <w:rsid w:val="00291DCD"/>
    <w:pPr>
      <w:spacing w:before="100" w:beforeAutospacing="1" w:after="100" w:afterAutospacing="1"/>
    </w:pPr>
    <w:rPr>
      <w:rFonts w:ascii="Times New Roman" w:hAnsi="Times New Roman"/>
      <w:sz w:val="24"/>
    </w:rPr>
  </w:style>
  <w:style w:type="character" w:customStyle="1" w:styleId="Heading5Char">
    <w:name w:val="Heading 5 Char"/>
    <w:basedOn w:val="DefaultParagraphFont"/>
    <w:link w:val="Heading5"/>
    <w:uiPriority w:val="9"/>
    <w:semiHidden/>
    <w:rsid w:val="00A60384"/>
    <w:rPr>
      <w:rFonts w:asciiTheme="majorHAnsi" w:eastAsiaTheme="majorEastAsia" w:hAnsiTheme="majorHAnsi" w:cstheme="majorBidi"/>
      <w:color w:val="365F91" w:themeColor="accent1" w:themeShade="BF"/>
      <w:sz w:val="22"/>
    </w:rPr>
  </w:style>
  <w:style w:type="paragraph" w:styleId="z-TopofForm">
    <w:name w:val="HTML Top of Form"/>
    <w:basedOn w:val="Normal"/>
    <w:next w:val="Normal"/>
    <w:link w:val="z-TopofFormChar"/>
    <w:hidden/>
    <w:uiPriority w:val="99"/>
    <w:semiHidden/>
    <w:unhideWhenUsed/>
    <w:rsid w:val="00A6038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60384"/>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A6038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60384"/>
    <w:rPr>
      <w:rFonts w:ascii="Arial" w:hAnsi="Arial" w:cs="Arial"/>
      <w:vanish/>
      <w:sz w:val="16"/>
      <w:szCs w:val="16"/>
    </w:rPr>
  </w:style>
  <w:style w:type="paragraph" w:customStyle="1" w:styleId="pub-info">
    <w:name w:val="pub-info"/>
    <w:basedOn w:val="Normal"/>
    <w:rsid w:val="00A60384"/>
    <w:pPr>
      <w:spacing w:before="100" w:beforeAutospacing="1" w:after="100" w:afterAutospacing="1"/>
    </w:pPr>
    <w:rPr>
      <w:rFonts w:ascii="Times New Roman" w:hAnsi="Times New Roman"/>
      <w:sz w:val="24"/>
    </w:rPr>
  </w:style>
  <w:style w:type="character" w:customStyle="1" w:styleId="attribution">
    <w:name w:val="attribution"/>
    <w:basedOn w:val="DefaultParagraphFont"/>
    <w:rsid w:val="00A60384"/>
  </w:style>
  <w:style w:type="paragraph" w:customStyle="1" w:styleId="dot">
    <w:name w:val="dot"/>
    <w:basedOn w:val="Normal"/>
    <w:rsid w:val="00A60384"/>
    <w:pPr>
      <w:spacing w:before="100" w:beforeAutospacing="1" w:after="100" w:afterAutospacing="1"/>
    </w:pPr>
    <w:rPr>
      <w:rFonts w:ascii="Times New Roman" w:hAnsi="Times New Roman"/>
      <w:sz w:val="24"/>
    </w:rPr>
  </w:style>
  <w:style w:type="paragraph" w:customStyle="1" w:styleId="nospace">
    <w:name w:val="nospace"/>
    <w:basedOn w:val="Normal"/>
    <w:rsid w:val="00A60384"/>
    <w:pPr>
      <w:spacing w:before="100" w:beforeAutospacing="1" w:after="100" w:afterAutospacing="1"/>
    </w:pPr>
    <w:rPr>
      <w:rFonts w:ascii="Times New Roman" w:hAnsi="Times New Roman"/>
      <w:sz w:val="24"/>
    </w:rPr>
  </w:style>
  <w:style w:type="paragraph" w:styleId="NoSpacing">
    <w:name w:val="No Spacing"/>
    <w:uiPriority w:val="1"/>
    <w:qFormat/>
    <w:rsid w:val="00417CD0"/>
    <w:rPr>
      <w:rFonts w:ascii="Garamond" w:hAnsi="Garamond" w:cs="Times New Roman"/>
      <w:sz w:val="22"/>
    </w:rPr>
  </w:style>
  <w:style w:type="paragraph" w:styleId="ListParagraph">
    <w:name w:val="List Paragraph"/>
    <w:basedOn w:val="Normal"/>
    <w:uiPriority w:val="34"/>
    <w:qFormat/>
    <w:rsid w:val="00A174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06238">
      <w:bodyDiv w:val="1"/>
      <w:marLeft w:val="0"/>
      <w:marRight w:val="0"/>
      <w:marTop w:val="0"/>
      <w:marBottom w:val="0"/>
      <w:divBdr>
        <w:top w:val="none" w:sz="0" w:space="0" w:color="auto"/>
        <w:left w:val="none" w:sz="0" w:space="0" w:color="auto"/>
        <w:bottom w:val="none" w:sz="0" w:space="0" w:color="auto"/>
        <w:right w:val="none" w:sz="0" w:space="0" w:color="auto"/>
      </w:divBdr>
      <w:divsChild>
        <w:div w:id="391660177">
          <w:marLeft w:val="0"/>
          <w:marRight w:val="0"/>
          <w:marTop w:val="0"/>
          <w:marBottom w:val="0"/>
          <w:divBdr>
            <w:top w:val="none" w:sz="0" w:space="0" w:color="auto"/>
            <w:left w:val="none" w:sz="0" w:space="0" w:color="auto"/>
            <w:bottom w:val="none" w:sz="0" w:space="0" w:color="auto"/>
            <w:right w:val="none" w:sz="0" w:space="0" w:color="auto"/>
          </w:divBdr>
        </w:div>
        <w:div w:id="57365910">
          <w:marLeft w:val="0"/>
          <w:marRight w:val="0"/>
          <w:marTop w:val="0"/>
          <w:marBottom w:val="0"/>
          <w:divBdr>
            <w:top w:val="none" w:sz="0" w:space="0" w:color="auto"/>
            <w:left w:val="none" w:sz="0" w:space="0" w:color="auto"/>
            <w:bottom w:val="none" w:sz="0" w:space="0" w:color="auto"/>
            <w:right w:val="none" w:sz="0" w:space="0" w:color="auto"/>
          </w:divBdr>
          <w:divsChild>
            <w:div w:id="572276827">
              <w:marLeft w:val="150"/>
              <w:marRight w:val="0"/>
              <w:marTop w:val="0"/>
              <w:marBottom w:val="0"/>
              <w:divBdr>
                <w:top w:val="none" w:sz="0" w:space="0" w:color="auto"/>
                <w:left w:val="none" w:sz="0" w:space="0" w:color="auto"/>
                <w:bottom w:val="none" w:sz="0" w:space="0" w:color="auto"/>
                <w:right w:val="none" w:sz="0" w:space="0" w:color="auto"/>
              </w:divBdr>
              <w:divsChild>
                <w:div w:id="1045258423">
                  <w:marLeft w:val="0"/>
                  <w:marRight w:val="0"/>
                  <w:marTop w:val="0"/>
                  <w:marBottom w:val="0"/>
                  <w:divBdr>
                    <w:top w:val="none" w:sz="0" w:space="0" w:color="auto"/>
                    <w:left w:val="none" w:sz="0" w:space="0" w:color="auto"/>
                    <w:bottom w:val="none" w:sz="0" w:space="0" w:color="auto"/>
                    <w:right w:val="none" w:sz="0" w:space="0" w:color="auto"/>
                  </w:divBdr>
                  <w:divsChild>
                    <w:div w:id="1515001801">
                      <w:marLeft w:val="0"/>
                      <w:marRight w:val="0"/>
                      <w:marTop w:val="0"/>
                      <w:marBottom w:val="0"/>
                      <w:divBdr>
                        <w:top w:val="none" w:sz="0" w:space="0" w:color="auto"/>
                        <w:left w:val="none" w:sz="0" w:space="0" w:color="auto"/>
                        <w:bottom w:val="none" w:sz="0" w:space="0" w:color="auto"/>
                        <w:right w:val="none" w:sz="0" w:space="0" w:color="auto"/>
                      </w:divBdr>
                    </w:div>
                    <w:div w:id="147482046">
                      <w:marLeft w:val="0"/>
                      <w:marRight w:val="0"/>
                      <w:marTop w:val="0"/>
                      <w:marBottom w:val="0"/>
                      <w:divBdr>
                        <w:top w:val="none" w:sz="0" w:space="0" w:color="auto"/>
                        <w:left w:val="none" w:sz="0" w:space="0" w:color="auto"/>
                        <w:bottom w:val="none" w:sz="0" w:space="0" w:color="auto"/>
                        <w:right w:val="none" w:sz="0" w:space="0" w:color="auto"/>
                      </w:divBdr>
                    </w:div>
                  </w:divsChild>
                </w:div>
                <w:div w:id="164569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183152">
      <w:bodyDiv w:val="1"/>
      <w:marLeft w:val="0"/>
      <w:marRight w:val="0"/>
      <w:marTop w:val="0"/>
      <w:marBottom w:val="0"/>
      <w:divBdr>
        <w:top w:val="none" w:sz="0" w:space="0" w:color="auto"/>
        <w:left w:val="none" w:sz="0" w:space="0" w:color="auto"/>
        <w:bottom w:val="none" w:sz="0" w:space="0" w:color="auto"/>
        <w:right w:val="none" w:sz="0" w:space="0" w:color="auto"/>
      </w:divBdr>
    </w:div>
    <w:div w:id="357896267">
      <w:bodyDiv w:val="1"/>
      <w:marLeft w:val="0"/>
      <w:marRight w:val="0"/>
      <w:marTop w:val="0"/>
      <w:marBottom w:val="0"/>
      <w:divBdr>
        <w:top w:val="none" w:sz="0" w:space="0" w:color="auto"/>
        <w:left w:val="none" w:sz="0" w:space="0" w:color="auto"/>
        <w:bottom w:val="none" w:sz="0" w:space="0" w:color="auto"/>
        <w:right w:val="none" w:sz="0" w:space="0" w:color="auto"/>
      </w:divBdr>
    </w:div>
    <w:div w:id="434515823">
      <w:bodyDiv w:val="1"/>
      <w:marLeft w:val="0"/>
      <w:marRight w:val="0"/>
      <w:marTop w:val="0"/>
      <w:marBottom w:val="0"/>
      <w:divBdr>
        <w:top w:val="none" w:sz="0" w:space="0" w:color="auto"/>
        <w:left w:val="none" w:sz="0" w:space="0" w:color="auto"/>
        <w:bottom w:val="none" w:sz="0" w:space="0" w:color="auto"/>
        <w:right w:val="none" w:sz="0" w:space="0" w:color="auto"/>
      </w:divBdr>
      <w:divsChild>
        <w:div w:id="1374816113">
          <w:marLeft w:val="0"/>
          <w:marRight w:val="0"/>
          <w:marTop w:val="0"/>
          <w:marBottom w:val="0"/>
          <w:divBdr>
            <w:top w:val="none" w:sz="0" w:space="0" w:color="auto"/>
            <w:left w:val="none" w:sz="0" w:space="0" w:color="auto"/>
            <w:bottom w:val="none" w:sz="0" w:space="0" w:color="auto"/>
            <w:right w:val="none" w:sz="0" w:space="0" w:color="auto"/>
          </w:divBdr>
        </w:div>
        <w:div w:id="275522063">
          <w:marLeft w:val="0"/>
          <w:marRight w:val="0"/>
          <w:marTop w:val="0"/>
          <w:marBottom w:val="0"/>
          <w:divBdr>
            <w:top w:val="none" w:sz="0" w:space="0" w:color="auto"/>
            <w:left w:val="none" w:sz="0" w:space="0" w:color="auto"/>
            <w:bottom w:val="none" w:sz="0" w:space="0" w:color="auto"/>
            <w:right w:val="none" w:sz="0" w:space="0" w:color="auto"/>
          </w:divBdr>
          <w:divsChild>
            <w:div w:id="1829439943">
              <w:marLeft w:val="150"/>
              <w:marRight w:val="0"/>
              <w:marTop w:val="0"/>
              <w:marBottom w:val="0"/>
              <w:divBdr>
                <w:top w:val="none" w:sz="0" w:space="0" w:color="auto"/>
                <w:left w:val="none" w:sz="0" w:space="0" w:color="auto"/>
                <w:bottom w:val="none" w:sz="0" w:space="0" w:color="auto"/>
                <w:right w:val="none" w:sz="0" w:space="0" w:color="auto"/>
              </w:divBdr>
              <w:divsChild>
                <w:div w:id="334769048">
                  <w:marLeft w:val="0"/>
                  <w:marRight w:val="0"/>
                  <w:marTop w:val="0"/>
                  <w:marBottom w:val="0"/>
                  <w:divBdr>
                    <w:top w:val="none" w:sz="0" w:space="0" w:color="auto"/>
                    <w:left w:val="none" w:sz="0" w:space="0" w:color="auto"/>
                    <w:bottom w:val="none" w:sz="0" w:space="0" w:color="auto"/>
                    <w:right w:val="none" w:sz="0" w:space="0" w:color="auto"/>
                  </w:divBdr>
                  <w:divsChild>
                    <w:div w:id="1978608979">
                      <w:marLeft w:val="0"/>
                      <w:marRight w:val="0"/>
                      <w:marTop w:val="0"/>
                      <w:marBottom w:val="0"/>
                      <w:divBdr>
                        <w:top w:val="none" w:sz="0" w:space="0" w:color="auto"/>
                        <w:left w:val="none" w:sz="0" w:space="0" w:color="auto"/>
                        <w:bottom w:val="none" w:sz="0" w:space="0" w:color="auto"/>
                        <w:right w:val="none" w:sz="0" w:space="0" w:color="auto"/>
                      </w:divBdr>
                    </w:div>
                    <w:div w:id="1716388481">
                      <w:marLeft w:val="0"/>
                      <w:marRight w:val="0"/>
                      <w:marTop w:val="0"/>
                      <w:marBottom w:val="0"/>
                      <w:divBdr>
                        <w:top w:val="none" w:sz="0" w:space="0" w:color="auto"/>
                        <w:left w:val="none" w:sz="0" w:space="0" w:color="auto"/>
                        <w:bottom w:val="none" w:sz="0" w:space="0" w:color="auto"/>
                        <w:right w:val="none" w:sz="0" w:space="0" w:color="auto"/>
                      </w:divBdr>
                    </w:div>
                  </w:divsChild>
                </w:div>
                <w:div w:id="91810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403086">
      <w:bodyDiv w:val="1"/>
      <w:marLeft w:val="0"/>
      <w:marRight w:val="0"/>
      <w:marTop w:val="0"/>
      <w:marBottom w:val="0"/>
      <w:divBdr>
        <w:top w:val="none" w:sz="0" w:space="0" w:color="auto"/>
        <w:left w:val="none" w:sz="0" w:space="0" w:color="auto"/>
        <w:bottom w:val="none" w:sz="0" w:space="0" w:color="auto"/>
        <w:right w:val="none" w:sz="0" w:space="0" w:color="auto"/>
      </w:divBdr>
      <w:divsChild>
        <w:div w:id="1971856154">
          <w:marLeft w:val="0"/>
          <w:marRight w:val="0"/>
          <w:marTop w:val="0"/>
          <w:marBottom w:val="0"/>
          <w:divBdr>
            <w:top w:val="single" w:sz="24" w:space="0" w:color="DFDFDF"/>
            <w:left w:val="none" w:sz="0" w:space="0" w:color="auto"/>
            <w:bottom w:val="none" w:sz="0" w:space="0" w:color="auto"/>
            <w:right w:val="none" w:sz="0" w:space="0" w:color="auto"/>
          </w:divBdr>
        </w:div>
      </w:divsChild>
    </w:div>
    <w:div w:id="715619675">
      <w:bodyDiv w:val="1"/>
      <w:marLeft w:val="0"/>
      <w:marRight w:val="0"/>
      <w:marTop w:val="0"/>
      <w:marBottom w:val="0"/>
      <w:divBdr>
        <w:top w:val="none" w:sz="0" w:space="0" w:color="auto"/>
        <w:left w:val="none" w:sz="0" w:space="0" w:color="auto"/>
        <w:bottom w:val="none" w:sz="0" w:space="0" w:color="auto"/>
        <w:right w:val="none" w:sz="0" w:space="0" w:color="auto"/>
      </w:divBdr>
    </w:div>
    <w:div w:id="827743218">
      <w:bodyDiv w:val="1"/>
      <w:marLeft w:val="0"/>
      <w:marRight w:val="0"/>
      <w:marTop w:val="0"/>
      <w:marBottom w:val="0"/>
      <w:divBdr>
        <w:top w:val="none" w:sz="0" w:space="0" w:color="auto"/>
        <w:left w:val="none" w:sz="0" w:space="0" w:color="auto"/>
        <w:bottom w:val="none" w:sz="0" w:space="0" w:color="auto"/>
        <w:right w:val="none" w:sz="0" w:space="0" w:color="auto"/>
      </w:divBdr>
    </w:div>
    <w:div w:id="921598170">
      <w:bodyDiv w:val="1"/>
      <w:marLeft w:val="0"/>
      <w:marRight w:val="0"/>
      <w:marTop w:val="0"/>
      <w:marBottom w:val="0"/>
      <w:divBdr>
        <w:top w:val="none" w:sz="0" w:space="0" w:color="auto"/>
        <w:left w:val="none" w:sz="0" w:space="0" w:color="auto"/>
        <w:bottom w:val="none" w:sz="0" w:space="0" w:color="auto"/>
        <w:right w:val="none" w:sz="0" w:space="0" w:color="auto"/>
      </w:divBdr>
    </w:div>
    <w:div w:id="1136217427">
      <w:bodyDiv w:val="1"/>
      <w:marLeft w:val="0"/>
      <w:marRight w:val="0"/>
      <w:marTop w:val="0"/>
      <w:marBottom w:val="0"/>
      <w:divBdr>
        <w:top w:val="none" w:sz="0" w:space="0" w:color="auto"/>
        <w:left w:val="none" w:sz="0" w:space="0" w:color="auto"/>
        <w:bottom w:val="none" w:sz="0" w:space="0" w:color="auto"/>
        <w:right w:val="none" w:sz="0" w:space="0" w:color="auto"/>
      </w:divBdr>
      <w:divsChild>
        <w:div w:id="768546551">
          <w:marLeft w:val="0"/>
          <w:marRight w:val="0"/>
          <w:marTop w:val="0"/>
          <w:marBottom w:val="0"/>
          <w:divBdr>
            <w:top w:val="none" w:sz="0" w:space="0" w:color="auto"/>
            <w:left w:val="none" w:sz="0" w:space="0" w:color="auto"/>
            <w:bottom w:val="none" w:sz="0" w:space="0" w:color="auto"/>
            <w:right w:val="none" w:sz="0" w:space="0" w:color="auto"/>
          </w:divBdr>
          <w:divsChild>
            <w:div w:id="827787042">
              <w:marLeft w:val="0"/>
              <w:marRight w:val="0"/>
              <w:marTop w:val="0"/>
              <w:marBottom w:val="0"/>
              <w:divBdr>
                <w:top w:val="none" w:sz="0" w:space="0" w:color="auto"/>
                <w:left w:val="none" w:sz="0" w:space="0" w:color="auto"/>
                <w:bottom w:val="none" w:sz="0" w:space="0" w:color="auto"/>
                <w:right w:val="none" w:sz="0" w:space="0" w:color="auto"/>
              </w:divBdr>
              <w:divsChild>
                <w:div w:id="22293361">
                  <w:marLeft w:val="0"/>
                  <w:marRight w:val="0"/>
                  <w:marTop w:val="0"/>
                  <w:marBottom w:val="0"/>
                  <w:divBdr>
                    <w:top w:val="none" w:sz="0" w:space="0" w:color="auto"/>
                    <w:left w:val="none" w:sz="0" w:space="0" w:color="auto"/>
                    <w:bottom w:val="none" w:sz="0" w:space="0" w:color="auto"/>
                    <w:right w:val="none" w:sz="0" w:space="0" w:color="auto"/>
                  </w:divBdr>
                  <w:divsChild>
                    <w:div w:id="1282958983">
                      <w:marLeft w:val="0"/>
                      <w:marRight w:val="0"/>
                      <w:marTop w:val="0"/>
                      <w:marBottom w:val="0"/>
                      <w:divBdr>
                        <w:top w:val="none" w:sz="0" w:space="0" w:color="auto"/>
                        <w:left w:val="none" w:sz="0" w:space="0" w:color="auto"/>
                        <w:bottom w:val="none" w:sz="0" w:space="0" w:color="auto"/>
                        <w:right w:val="none" w:sz="0" w:space="0" w:color="auto"/>
                      </w:divBdr>
                      <w:divsChild>
                        <w:div w:id="1499273240">
                          <w:marLeft w:val="0"/>
                          <w:marRight w:val="0"/>
                          <w:marTop w:val="0"/>
                          <w:marBottom w:val="0"/>
                          <w:divBdr>
                            <w:top w:val="none" w:sz="0" w:space="0" w:color="auto"/>
                            <w:left w:val="none" w:sz="0" w:space="0" w:color="auto"/>
                            <w:bottom w:val="none" w:sz="0" w:space="0" w:color="auto"/>
                            <w:right w:val="none" w:sz="0" w:space="0" w:color="auto"/>
                          </w:divBdr>
                        </w:div>
                        <w:div w:id="18919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6642">
          <w:marLeft w:val="0"/>
          <w:marRight w:val="0"/>
          <w:marTop w:val="0"/>
          <w:marBottom w:val="0"/>
          <w:divBdr>
            <w:top w:val="none" w:sz="0" w:space="0" w:color="auto"/>
            <w:left w:val="none" w:sz="0" w:space="0" w:color="auto"/>
            <w:bottom w:val="none" w:sz="0" w:space="0" w:color="auto"/>
            <w:right w:val="none" w:sz="0" w:space="0" w:color="auto"/>
          </w:divBdr>
          <w:divsChild>
            <w:div w:id="557863898">
              <w:marLeft w:val="0"/>
              <w:marRight w:val="0"/>
              <w:marTop w:val="0"/>
              <w:marBottom w:val="0"/>
              <w:divBdr>
                <w:top w:val="none" w:sz="0" w:space="0" w:color="auto"/>
                <w:left w:val="none" w:sz="0" w:space="0" w:color="auto"/>
                <w:bottom w:val="none" w:sz="0" w:space="0" w:color="auto"/>
                <w:right w:val="none" w:sz="0" w:space="0" w:color="auto"/>
              </w:divBdr>
            </w:div>
          </w:divsChild>
        </w:div>
        <w:div w:id="101919928">
          <w:marLeft w:val="0"/>
          <w:marRight w:val="0"/>
          <w:marTop w:val="0"/>
          <w:marBottom w:val="0"/>
          <w:divBdr>
            <w:top w:val="none" w:sz="0" w:space="0" w:color="auto"/>
            <w:left w:val="none" w:sz="0" w:space="0" w:color="auto"/>
            <w:bottom w:val="none" w:sz="0" w:space="0" w:color="auto"/>
            <w:right w:val="none" w:sz="0" w:space="0" w:color="auto"/>
          </w:divBdr>
        </w:div>
        <w:div w:id="802816634">
          <w:marLeft w:val="0"/>
          <w:marRight w:val="0"/>
          <w:marTop w:val="0"/>
          <w:marBottom w:val="750"/>
          <w:divBdr>
            <w:top w:val="single" w:sz="6" w:space="0" w:color="D0C7C5"/>
            <w:left w:val="single" w:sz="6" w:space="0" w:color="D0C7C5"/>
            <w:bottom w:val="single" w:sz="6" w:space="0" w:color="D0C7C5"/>
            <w:right w:val="single" w:sz="6" w:space="0" w:color="D0C7C5"/>
          </w:divBdr>
          <w:divsChild>
            <w:div w:id="171724963">
              <w:marLeft w:val="0"/>
              <w:marRight w:val="0"/>
              <w:marTop w:val="0"/>
              <w:marBottom w:val="0"/>
              <w:divBdr>
                <w:top w:val="none" w:sz="0" w:space="0" w:color="auto"/>
                <w:left w:val="none" w:sz="0" w:space="0" w:color="auto"/>
                <w:bottom w:val="none" w:sz="0" w:space="0" w:color="auto"/>
                <w:right w:val="none" w:sz="0" w:space="0" w:color="auto"/>
              </w:divBdr>
              <w:divsChild>
                <w:div w:id="160904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1049">
          <w:marLeft w:val="0"/>
          <w:marRight w:val="0"/>
          <w:marTop w:val="0"/>
          <w:marBottom w:val="0"/>
          <w:divBdr>
            <w:top w:val="none" w:sz="0" w:space="0" w:color="auto"/>
            <w:left w:val="none" w:sz="0" w:space="0" w:color="auto"/>
            <w:bottom w:val="none" w:sz="0" w:space="0" w:color="auto"/>
            <w:right w:val="none" w:sz="0" w:space="0" w:color="auto"/>
          </w:divBdr>
        </w:div>
        <w:div w:id="1193222502">
          <w:marLeft w:val="0"/>
          <w:marRight w:val="0"/>
          <w:marTop w:val="0"/>
          <w:marBottom w:val="0"/>
          <w:divBdr>
            <w:top w:val="none" w:sz="0" w:space="0" w:color="auto"/>
            <w:left w:val="none" w:sz="0" w:space="0" w:color="auto"/>
            <w:bottom w:val="none" w:sz="0" w:space="0" w:color="auto"/>
            <w:right w:val="none" w:sz="0" w:space="0" w:color="auto"/>
          </w:divBdr>
        </w:div>
        <w:div w:id="1250888601">
          <w:marLeft w:val="0"/>
          <w:marRight w:val="0"/>
          <w:marTop w:val="0"/>
          <w:marBottom w:val="0"/>
          <w:divBdr>
            <w:top w:val="none" w:sz="0" w:space="0" w:color="auto"/>
            <w:left w:val="none" w:sz="0" w:space="0" w:color="auto"/>
            <w:bottom w:val="none" w:sz="0" w:space="0" w:color="auto"/>
            <w:right w:val="none" w:sz="0" w:space="0" w:color="auto"/>
          </w:divBdr>
        </w:div>
        <w:div w:id="1771121665">
          <w:marLeft w:val="0"/>
          <w:marRight w:val="0"/>
          <w:marTop w:val="0"/>
          <w:marBottom w:val="0"/>
          <w:divBdr>
            <w:top w:val="none" w:sz="0" w:space="0" w:color="auto"/>
            <w:left w:val="none" w:sz="0" w:space="0" w:color="auto"/>
            <w:bottom w:val="none" w:sz="0" w:space="0" w:color="auto"/>
            <w:right w:val="none" w:sz="0" w:space="0" w:color="auto"/>
          </w:divBdr>
        </w:div>
        <w:div w:id="398945055">
          <w:marLeft w:val="0"/>
          <w:marRight w:val="0"/>
          <w:marTop w:val="0"/>
          <w:marBottom w:val="0"/>
          <w:divBdr>
            <w:top w:val="none" w:sz="0" w:space="0" w:color="auto"/>
            <w:left w:val="none" w:sz="0" w:space="0" w:color="auto"/>
            <w:bottom w:val="none" w:sz="0" w:space="0" w:color="auto"/>
            <w:right w:val="none" w:sz="0" w:space="0" w:color="auto"/>
          </w:divBdr>
          <w:divsChild>
            <w:div w:id="873811697">
              <w:blockQuote w:val="1"/>
              <w:marLeft w:val="1425"/>
              <w:marRight w:val="0"/>
              <w:marTop w:val="0"/>
              <w:marBottom w:val="450"/>
              <w:divBdr>
                <w:top w:val="single" w:sz="12" w:space="15" w:color="D0C7C5"/>
                <w:left w:val="none" w:sz="0" w:space="0" w:color="auto"/>
                <w:bottom w:val="single" w:sz="12" w:space="15" w:color="D0C7C5"/>
                <w:right w:val="none" w:sz="0" w:space="0" w:color="auto"/>
              </w:divBdr>
            </w:div>
          </w:divsChild>
        </w:div>
        <w:div w:id="885799868">
          <w:marLeft w:val="0"/>
          <w:marRight w:val="0"/>
          <w:marTop w:val="0"/>
          <w:marBottom w:val="0"/>
          <w:divBdr>
            <w:top w:val="none" w:sz="0" w:space="0" w:color="auto"/>
            <w:left w:val="none" w:sz="0" w:space="0" w:color="auto"/>
            <w:bottom w:val="none" w:sz="0" w:space="0" w:color="auto"/>
            <w:right w:val="none" w:sz="0" w:space="0" w:color="auto"/>
          </w:divBdr>
        </w:div>
      </w:divsChild>
    </w:div>
    <w:div w:id="1174026616">
      <w:bodyDiv w:val="1"/>
      <w:marLeft w:val="0"/>
      <w:marRight w:val="0"/>
      <w:marTop w:val="0"/>
      <w:marBottom w:val="0"/>
      <w:divBdr>
        <w:top w:val="none" w:sz="0" w:space="0" w:color="auto"/>
        <w:left w:val="none" w:sz="0" w:space="0" w:color="auto"/>
        <w:bottom w:val="none" w:sz="0" w:space="0" w:color="auto"/>
        <w:right w:val="none" w:sz="0" w:space="0" w:color="auto"/>
      </w:divBdr>
    </w:div>
    <w:div w:id="1476139273">
      <w:bodyDiv w:val="1"/>
      <w:marLeft w:val="0"/>
      <w:marRight w:val="0"/>
      <w:marTop w:val="0"/>
      <w:marBottom w:val="0"/>
      <w:divBdr>
        <w:top w:val="none" w:sz="0" w:space="0" w:color="auto"/>
        <w:left w:val="none" w:sz="0" w:space="0" w:color="auto"/>
        <w:bottom w:val="none" w:sz="0" w:space="0" w:color="auto"/>
        <w:right w:val="none" w:sz="0" w:space="0" w:color="auto"/>
      </w:divBdr>
    </w:div>
    <w:div w:id="1638797489">
      <w:bodyDiv w:val="1"/>
      <w:marLeft w:val="0"/>
      <w:marRight w:val="0"/>
      <w:marTop w:val="0"/>
      <w:marBottom w:val="0"/>
      <w:divBdr>
        <w:top w:val="none" w:sz="0" w:space="0" w:color="auto"/>
        <w:left w:val="none" w:sz="0" w:space="0" w:color="auto"/>
        <w:bottom w:val="none" w:sz="0" w:space="0" w:color="auto"/>
        <w:right w:val="none" w:sz="0" w:space="0" w:color="auto"/>
      </w:divBdr>
    </w:div>
    <w:div w:id="1953516576">
      <w:bodyDiv w:val="1"/>
      <w:marLeft w:val="0"/>
      <w:marRight w:val="0"/>
      <w:marTop w:val="0"/>
      <w:marBottom w:val="0"/>
      <w:divBdr>
        <w:top w:val="none" w:sz="0" w:space="0" w:color="auto"/>
        <w:left w:val="none" w:sz="0" w:space="0" w:color="auto"/>
        <w:bottom w:val="none" w:sz="0" w:space="0" w:color="auto"/>
        <w:right w:val="none" w:sz="0" w:space="0" w:color="auto"/>
      </w:divBdr>
      <w:divsChild>
        <w:div w:id="2015447779">
          <w:marLeft w:val="0"/>
          <w:marRight w:val="0"/>
          <w:marTop w:val="0"/>
          <w:marBottom w:val="0"/>
          <w:divBdr>
            <w:top w:val="single" w:sz="24" w:space="0" w:color="DFDFDF"/>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hinadaily.com.cn/world/2016-06/08/content_25654554.htm)//MU" TargetMode="External"/><Relationship Id="rId18" Type="http://schemas.openxmlformats.org/officeDocument/2006/relationships/hyperlink" Target="http://www.nytimes.com/2014/09/04/world/africa/cuts-at-who-hurt-response-to-ebola-crisis.html?hp&amp;action=click&amp;pgtype=Homepage&amp;version=LedeSum&amp;module=first-column-region%C2%AEion=top-news&amp;WT.nav=top-news&amp;_r=0" TargetMode="External"/><Relationship Id="rId26" Type="http://schemas.openxmlformats.org/officeDocument/2006/relationships/hyperlink" Target="http://www.who.int/about/resources_planning/A66_R2_en.pdf" TargetMode="External"/><Relationship Id="rId39" Type="http://schemas.openxmlformats.org/officeDocument/2006/relationships/hyperlink" Target="http://jas.sagepub.com.proxy.lib.umich.edu/content/early/2015/10/23/0021909615608208.full.pdf+html)//RP" TargetMode="External"/><Relationship Id="rId21" Type="http://schemas.openxmlformats.org/officeDocument/2006/relationships/hyperlink" Target="http://apps.who.int/gb/ebwha/pdf_files/WHA64/A64_29Add1-en.pdf" TargetMode="External"/><Relationship Id="rId34" Type="http://schemas.openxmlformats.org/officeDocument/2006/relationships/hyperlink" Target="http://www.chinadaily.com.cn/m/chinahealth/2015-12/07/content_22648857.htm)//SEP" TargetMode="External"/><Relationship Id="rId42" Type="http://schemas.openxmlformats.org/officeDocument/2006/relationships/hyperlink" Target="http://jas.sagepub.com.proxy.lib.umich.edu/content/early/2015/10/23/0021909615608208.full.pdf+html)//RP" TargetMode="Externa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thediplomat.com/2013/07/why-china-and-the-us-probably-wont-go-to-war" TargetMode="External"/><Relationship Id="rId29" Type="http://schemas.openxmlformats.org/officeDocument/2006/relationships/hyperlink" Target="http://www.ncbi.nlm.nih.gov/pmc/articles/PMC408985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reuters.com/article/2011/05/19/us-who-idUSTRE74I5I320110519" TargetMode="External"/><Relationship Id="rId32" Type="http://schemas.openxmlformats.org/officeDocument/2006/relationships/hyperlink" Target="http://www.chinadaily.com.cn/m/chinahealth/2015-12/07/content_22648857.htm)//SEP" TargetMode="External"/><Relationship Id="rId37" Type="http://schemas.openxmlformats.org/officeDocument/2006/relationships/hyperlink" Target="http://onlinelibrary.wiley.com.proxy.lib.umich.edu/doi/10.1111/j.1467-6443.2007.00315.x/full" TargetMode="External"/><Relationship Id="rId40" Type="http://schemas.openxmlformats.org/officeDocument/2006/relationships/hyperlink" Target="https://kuscholarworks.ku.edu/bitstream/handle/1808/14950/Janzen_Representation,Ritual,%26Social_Renewal.pdf?sequence=1&amp;isAllowed=y)"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iaonet.org/attachments/20315/uploads" TargetMode="External"/><Relationship Id="rId23" Type="http://schemas.openxmlformats.org/officeDocument/2006/relationships/hyperlink" Target="http://apps.who.int/gb/ebwha/pdf_files/EBSS/EBSS2_ID2-en.pdf" TargetMode="External"/><Relationship Id="rId28" Type="http://schemas.openxmlformats.org/officeDocument/2006/relationships/hyperlink" Target="https://www.devex.com/news/should-we-rethink-health-emergency-funding-84271" TargetMode="External"/><Relationship Id="rId36" Type="http://schemas.openxmlformats.org/officeDocument/2006/relationships/hyperlink" Target="http://origin.www.uscc.gov/sites/default/files/Yanzhong%20Huang_Written%20Testimony%20042716.pdf)" TargetMode="External"/><Relationship Id="rId10" Type="http://schemas.openxmlformats.org/officeDocument/2006/relationships/footnotes" Target="footnotes.xml"/><Relationship Id="rId19" Type="http://schemas.openxmlformats.org/officeDocument/2006/relationships/hyperlink" Target="http://www.foreignaffairs.com/articles/136687/christy-feig-and-sonia-shah/setting-the-record-straight-on-who-funding" TargetMode="External"/><Relationship Id="rId31" Type="http://schemas.openxmlformats.org/officeDocument/2006/relationships/hyperlink" Target="http://www.chinadaily.com.cn/m/chinahealth/2015-12/07/content_22648857.htm)//SEP" TargetMode="External"/><Relationship Id="rId44" Type="http://schemas.openxmlformats.org/officeDocument/2006/relationships/hyperlink" Target="http://www.pambazuka.org/human-security/war-africa-us-imperialism-and-world-economic-crisi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brookings.edu/blogs/africa-in-focus/posts/2014/04/28-us-china-africa-policy-sun" TargetMode="External"/><Relationship Id="rId22" Type="http://schemas.openxmlformats.org/officeDocument/2006/relationships/hyperlink" Target="http://www.who.int/about/resources_planning/A66_29add1-en.pdf" TargetMode="External"/><Relationship Id="rId27" Type="http://schemas.openxmlformats.org/officeDocument/2006/relationships/hyperlink" Target="http://www.bloomberg.com/news/2014-09-04/obama-help-sought-on-ebola-as-who-cites-budget-cut-limits.html" TargetMode="External"/><Relationship Id="rId30" Type="http://schemas.openxmlformats.org/officeDocument/2006/relationships/hyperlink" Target="http://www.cfr.org/public-health-threats-and-pandemics/world-health-organization-/p20003" TargetMode="External"/><Relationship Id="rId35" Type="http://schemas.openxmlformats.org/officeDocument/2006/relationships/hyperlink" Target="http://www.chinadaily.com.cn/m/chinahealth/2015-12/07/content_22648857.htm)//SEP" TargetMode="External"/><Relationship Id="rId43" Type="http://schemas.openxmlformats.org/officeDocument/2006/relationships/hyperlink" Target="http://www.pambazuka.org/taxonomy/term/5740"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www.chinadaily.com.cn/kindle/2016-06/08/content_25650366.htm" TargetMode="External"/><Relationship Id="rId17" Type="http://schemas.openxmlformats.org/officeDocument/2006/relationships/hyperlink" Target="http://www.theatlantic.com/health/archive/2016/06/infectious-diseases-extinction/487514_" TargetMode="External"/><Relationship Id="rId25" Type="http://schemas.openxmlformats.org/officeDocument/2006/relationships/hyperlink" Target="http://www.who.int/about/resources_planning/AnnexA67-43-en.pdf" TargetMode="External"/><Relationship Id="rId33" Type="http://schemas.openxmlformats.org/officeDocument/2006/relationships/hyperlink" Target="http://www.chinadaily.com.cn/m/chinahealth/2015-12/07/content_22648857.htm)//SEP" TargetMode="External"/><Relationship Id="rId38" Type="http://schemas.openxmlformats.org/officeDocument/2006/relationships/hyperlink" Target="http://jas.sagepub.com.proxy.lib.umich.edu/content/early/2015/10/23/0021909615608208.full.pdf+html)//RP" TargetMode="External"/><Relationship Id="rId46" Type="http://schemas.openxmlformats.org/officeDocument/2006/relationships/theme" Target="theme/theme1.xml"/><Relationship Id="rId20" Type="http://schemas.openxmlformats.org/officeDocument/2006/relationships/hyperlink" Target="http://fas.org/sgp/crs/row/R43115.pdf" TargetMode="External"/><Relationship Id="rId41" Type="http://schemas.openxmlformats.org/officeDocument/2006/relationships/hyperlink" Target="http://search.proquest.com.proxy.lib.umich.edu/docview/203156583?pq-origsite=summ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9064CD7-08DB-4A61-97C7-74EF1BE7D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950</TotalTime>
  <Pages>102</Pages>
  <Words>37157</Words>
  <Characters>211800</Characters>
  <Application>Microsoft Office Word</Application>
  <DocSecurity>0</DocSecurity>
  <Lines>1765</Lines>
  <Paragraphs>496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248461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Patricia Pierry</dc:creator>
  <cp:keywords>5.2</cp:keywords>
  <dc:description/>
  <cp:lastModifiedBy>Eva Farber</cp:lastModifiedBy>
  <cp:revision>9</cp:revision>
  <dcterms:created xsi:type="dcterms:W3CDTF">2016-07-14T06:35:00Z</dcterms:created>
  <dcterms:modified xsi:type="dcterms:W3CDTF">2016-07-26T15:51:00Z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