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5C3533" w:rsidP="005C3533">
      <w:pPr>
        <w:pStyle w:val="Heading1"/>
      </w:pPr>
      <w:r>
        <w:t xml:space="preserve">INSCEA </w:t>
      </w:r>
      <w:proofErr w:type="spellStart"/>
      <w:r>
        <w:t>Neg</w:t>
      </w:r>
      <w:proofErr w:type="spellEnd"/>
      <w:r>
        <w:t xml:space="preserve"> Update – BFHLR</w:t>
      </w:r>
    </w:p>
    <w:p w:rsidR="005C3533" w:rsidRDefault="005C3533" w:rsidP="00B55AD5"/>
    <w:p w:rsidR="007C7688" w:rsidRDefault="007C7688" w:rsidP="00B55AD5">
      <w:bookmarkStart w:id="0" w:name="_GoBack"/>
      <w:bookmarkEnd w:id="0"/>
    </w:p>
    <w:p w:rsidR="00DC724B" w:rsidRDefault="00351FCF" w:rsidP="00351FCF">
      <w:pPr>
        <w:pStyle w:val="Heading3"/>
      </w:pPr>
      <w:proofErr w:type="gramStart"/>
      <w:r>
        <w:t>at</w:t>
      </w:r>
      <w:proofErr w:type="gramEnd"/>
      <w:r>
        <w:t xml:space="preserve"> link turn</w:t>
      </w:r>
    </w:p>
    <w:p w:rsidR="00351FCF" w:rsidRDefault="00351FCF" w:rsidP="00351FCF">
      <w:pPr>
        <w:pStyle w:val="Heading4"/>
      </w:pPr>
      <w:r>
        <w:t>The plan has a strong warming signal</w:t>
      </w:r>
    </w:p>
    <w:p w:rsidR="00351FCF" w:rsidRPr="00DC36E2" w:rsidRDefault="00351FCF" w:rsidP="00351FCF">
      <w:r w:rsidRPr="00B858BB">
        <w:t>Ensign Michael</w:t>
      </w:r>
      <w:r>
        <w:t xml:space="preserve"> </w:t>
      </w:r>
      <w:r w:rsidRPr="009B6834">
        <w:rPr>
          <w:rStyle w:val="Style13ptBold"/>
        </w:rPr>
        <w:t>HUGHES</w:t>
      </w:r>
      <w:r>
        <w:t xml:space="preserve"> </w:t>
      </w:r>
      <w:proofErr w:type="gramStart"/>
      <w:r>
        <w:t>20</w:t>
      </w:r>
      <w:r w:rsidRPr="009B6834">
        <w:rPr>
          <w:rStyle w:val="Style13ptBold"/>
        </w:rPr>
        <w:t>08</w:t>
      </w:r>
      <w:r>
        <w:t xml:space="preserve"> </w:t>
      </w:r>
      <w:r w:rsidRPr="00B858BB">
        <w:t xml:space="preserve"> JAGC</w:t>
      </w:r>
      <w:proofErr w:type="gramEnd"/>
      <w:r w:rsidRPr="00B858BB">
        <w:t>, USNR; J.D. UCLA, “Ensuring ‘Fair Winds and Following Seas’: A Proposal for a Sino-American Incident at Sea Agreemen</w:t>
      </w:r>
      <w:r>
        <w:t>t,” 56 Naval L. Rev. 275, //AZ</w:t>
      </w:r>
    </w:p>
    <w:p w:rsidR="00351FCF" w:rsidRDefault="00351FCF" w:rsidP="00351FCF">
      <w:pPr>
        <w:rPr>
          <w:rStyle w:val="StyleUnderline"/>
        </w:rPr>
      </w:pPr>
      <w:r w:rsidRPr="00DC36E2">
        <w:rPr>
          <w:sz w:val="16"/>
        </w:rPr>
        <w:t xml:space="preserve">Though cogent, </w:t>
      </w:r>
      <w:r w:rsidRPr="00DC36E2">
        <w:rPr>
          <w:rStyle w:val="StyleUnderline"/>
        </w:rPr>
        <w:t>this argument focuses on the relationship between the two navies as it existed before the agreement was signed</w:t>
      </w:r>
      <w:r w:rsidRPr="00DC36E2">
        <w:rPr>
          <w:sz w:val="16"/>
        </w:rPr>
        <w:t xml:space="preserve">. However, when analyzed from the point of negotiation onward, </w:t>
      </w:r>
      <w:r w:rsidRPr="00DC36E2">
        <w:rPr>
          <w:rStyle w:val="StyleUnderline"/>
        </w:rPr>
        <w:t>an ISA actually signals a warming of relationships between the two forces</w:t>
      </w:r>
      <w:r w:rsidRPr="00DC36E2">
        <w:rPr>
          <w:sz w:val="16"/>
        </w:rPr>
        <w:t xml:space="preserve">. An ISA </w:t>
      </w:r>
      <w:r w:rsidRPr="00DC36E2">
        <w:rPr>
          <w:rStyle w:val="StyleUnderline"/>
        </w:rPr>
        <w:t>requires that the two [*287] navies sit down together, discuss matters honestly, compromise, and respect their mutual pact. This is hardly behavior that characterizes deeply adversarial navies. Rather, it is the behavior of navies striving to understand each other and work together to ensure safety in international waters</w:t>
      </w:r>
      <w:r w:rsidRPr="00DC36E2">
        <w:rPr>
          <w:sz w:val="16"/>
        </w:rPr>
        <w:t xml:space="preserve">. When analyzed from this vantage point, an </w:t>
      </w:r>
      <w:r w:rsidRPr="00DC36E2">
        <w:rPr>
          <w:rStyle w:val="StyleUnderline"/>
        </w:rPr>
        <w:t>ISA signals a relationship characterized by a concerted effort between the two forces to understand each other, respect each other, and cooperate. Furthermore, though the relationship may currently be marked by mutual uncertainty of intentions, n80 the PLAN and the U.S. Navy do not presently have an adversarial relationship. To the contrary, U.S. Navy flag officers n81 consistently state that they hope to deepen ties with the PLAN</w:t>
      </w:r>
      <w:r w:rsidRPr="00DC36E2">
        <w:rPr>
          <w:sz w:val="16"/>
        </w:rPr>
        <w:t xml:space="preserve">. Admiral William Fallon was a vocal proponent of increasing Sino-U.S. naval ties during his tour as commander of U.S. Pacific Command. </w:t>
      </w:r>
      <w:proofErr w:type="gramStart"/>
      <w:r w:rsidRPr="00DC36E2">
        <w:rPr>
          <w:sz w:val="16"/>
        </w:rPr>
        <w:t>n82</w:t>
      </w:r>
      <w:proofErr w:type="gramEnd"/>
      <w:r w:rsidRPr="00DC36E2">
        <w:rPr>
          <w:sz w:val="16"/>
        </w:rPr>
        <w:t xml:space="preserve"> He often quashed the media's speculations about Sino-U.S. naval tensions, stating that he strongly believed that a growing Chinese PLAN did not mean inevitable conflict for the U.S. Navy. </w:t>
      </w:r>
      <w:proofErr w:type="gramStart"/>
      <w:r w:rsidRPr="00DC36E2">
        <w:rPr>
          <w:sz w:val="16"/>
        </w:rPr>
        <w:t>n83</w:t>
      </w:r>
      <w:proofErr w:type="gramEnd"/>
      <w:r w:rsidRPr="00DC36E2">
        <w:rPr>
          <w:sz w:val="16"/>
        </w:rPr>
        <w:t xml:space="preserve"> Admiral Timothy Keating, current commander of U.S. Pacific Command, makes similar statements about the relationship between the PLAN and U.S. Navy. </w:t>
      </w:r>
      <w:proofErr w:type="gramStart"/>
      <w:r w:rsidRPr="00DC36E2">
        <w:rPr>
          <w:sz w:val="16"/>
        </w:rPr>
        <w:t>n84</w:t>
      </w:r>
      <w:proofErr w:type="gramEnd"/>
      <w:r w:rsidRPr="00DC36E2">
        <w:rPr>
          <w:sz w:val="16"/>
        </w:rPr>
        <w:t xml:space="preserve"> </w:t>
      </w:r>
      <w:r w:rsidRPr="00DC36E2">
        <w:rPr>
          <w:rStyle w:val="StyleUnderline"/>
        </w:rPr>
        <w:t>With no extant adversarial relationship and with the desire to strengthen relations in the future, it is doubtful that an ISA would signal that an adversarial relationship existed in the past or that tensions are presently high. Rather, such an agreement would likely be viewed as an accord between a powerful navy and a rapidly expanding navy, proactively cooperating to avoid dangerous encounters and ensure safety in international waters.</w:t>
      </w:r>
    </w:p>
    <w:p w:rsidR="003F1456" w:rsidRDefault="003F1456" w:rsidP="003F1456">
      <w:pPr>
        <w:pStyle w:val="Heading2"/>
      </w:pPr>
      <w:r>
        <w:t xml:space="preserve">New </w:t>
      </w:r>
      <w:proofErr w:type="spellStart"/>
      <w:r>
        <w:t>cp’s</w:t>
      </w:r>
      <w:proofErr w:type="spellEnd"/>
    </w:p>
    <w:p w:rsidR="00095418" w:rsidRDefault="005C3533" w:rsidP="00095418">
      <w:pPr>
        <w:pStyle w:val="Heading3"/>
      </w:pPr>
      <w:r>
        <w:t xml:space="preserve">Coercion </w:t>
      </w:r>
      <w:r w:rsidR="00095418">
        <w:t>CP</w:t>
      </w:r>
    </w:p>
    <w:p w:rsidR="00095418" w:rsidRDefault="00095418" w:rsidP="00095418">
      <w:pPr>
        <w:pStyle w:val="Heading4"/>
      </w:pPr>
      <w:r>
        <w:t xml:space="preserve">The United States federal government should create a framework for responding to Exclusive Economic Zone incidents by </w:t>
      </w:r>
      <w:r w:rsidR="005C3533">
        <w:t>“</w:t>
      </w:r>
      <w:r>
        <w:t>harassing</w:t>
      </w:r>
      <w:r w:rsidR="005C3533">
        <w:t>”</w:t>
      </w:r>
      <w:r>
        <w:t xml:space="preserve"> Chinese naval ships and Chinese-flagged commercial vessels.</w:t>
      </w:r>
    </w:p>
    <w:p w:rsidR="00095418" w:rsidRDefault="00095418" w:rsidP="00095418"/>
    <w:p w:rsidR="00095418" w:rsidRPr="00CC2874" w:rsidRDefault="00095418" w:rsidP="00095418">
      <w:pPr>
        <w:pStyle w:val="Heading4"/>
      </w:pPr>
      <w:r>
        <w:t>The CP solves and avoids the link to rising expectations</w:t>
      </w:r>
    </w:p>
    <w:p w:rsidR="00095418" w:rsidRPr="00CC2874" w:rsidRDefault="00095418" w:rsidP="00095418">
      <w:r w:rsidRPr="00CC2874">
        <w:t xml:space="preserve">Mark E </w:t>
      </w:r>
      <w:r w:rsidRPr="00CC2874">
        <w:rPr>
          <w:rStyle w:val="Style13ptBold"/>
        </w:rPr>
        <w:t>Redden</w:t>
      </w:r>
      <w:r w:rsidRPr="00CC2874">
        <w:t>, September 20</w:t>
      </w:r>
      <w:r w:rsidRPr="00CC2874">
        <w:rPr>
          <w:rStyle w:val="Style13ptBold"/>
        </w:rPr>
        <w:t>12</w:t>
      </w:r>
      <w:r w:rsidRPr="00CC2874">
        <w:t>, Senior Military Fellow in the Center for Strategic Research (CSR), Institute for National Strategic Studies, at the National Defense University. Captain Redden is a career naval flight officer with operational experience in Europe, East Asia, the Middle East, and South America</w:t>
      </w:r>
      <w:r>
        <w:t xml:space="preserve"> </w:t>
      </w:r>
      <w:r w:rsidRPr="00CC2874">
        <w:t xml:space="preserve">"Managing Sino-U.S. Air and Naval Interactions: Cold War Lessons and New Avenues of Approach" , </w:t>
      </w:r>
      <w:hyperlink r:id="rId7" w:history="1">
        <w:r w:rsidRPr="00BA4241">
          <w:rPr>
            <w:rStyle w:val="Hyperlink"/>
          </w:rPr>
          <w:t>www.dtic.mil/dtic/tr/fulltext/u2/a568028.pdf</w:t>
        </w:r>
      </w:hyperlink>
      <w:r>
        <w:t xml:space="preserve"> //AZ</w:t>
      </w:r>
    </w:p>
    <w:p w:rsidR="00095418" w:rsidRDefault="00095418" w:rsidP="00095418">
      <w:pPr>
        <w:rPr>
          <w:rStyle w:val="StyleUnderline"/>
        </w:rPr>
      </w:pPr>
      <w:r w:rsidRPr="00CC2874">
        <w:rPr>
          <w:rStyle w:val="StyleUnderline"/>
        </w:rPr>
        <w:t xml:space="preserve">A second approach could involve more </w:t>
      </w:r>
      <w:r w:rsidRPr="005C3533">
        <w:rPr>
          <w:rStyle w:val="Emphasis"/>
        </w:rPr>
        <w:t>coercive measures</w:t>
      </w:r>
      <w:r w:rsidRPr="00CC2874">
        <w:rPr>
          <w:rStyle w:val="StyleUnderline"/>
        </w:rPr>
        <w:t xml:space="preserve"> that target Chinese navy ships or commercial shipping outside China’s EEZs</w:t>
      </w:r>
      <w:r w:rsidRPr="005C3533">
        <w:rPr>
          <w:sz w:val="14"/>
        </w:rPr>
        <w:t xml:space="preserve">. Instead of cooperating in distant waters in hopes of establishing norms that might eventually affect Chinese behavior inside its EEZs, </w:t>
      </w:r>
      <w:r w:rsidRPr="00CC2874">
        <w:rPr>
          <w:rStyle w:val="StyleUnderline"/>
        </w:rPr>
        <w:t>the United States could respond to EEZ incidents in a “tit for tat” manner by harassing Chinese navy ships or Chinese-flagged commercial shipping elsewhere. Such behavior would highlight the potential for geographic escalation and for Chinese behavior within its EEZ to affect Chinese maritime and commercial interests elsewhere. (This approach would play on Chinese interests in contributing to a stable external environment, creating a positive Chinese image, enhancing Chinese access to the global commons, and maintaining stable U.S.-China relations</w:t>
      </w:r>
      <w:r w:rsidRPr="005C3533">
        <w:rPr>
          <w:sz w:val="14"/>
        </w:rPr>
        <w:t xml:space="preserve">.) Although it violates the norms of open access the United States seeks to reinforce, </w:t>
      </w:r>
      <w:r w:rsidRPr="00CC2874">
        <w:rPr>
          <w:rStyle w:val="StyleUnderline"/>
        </w:rPr>
        <w:t>it highlights Chinese weaknesses (a larger Chinese-flagged merchant fleet operated by state-owned enterprises directed by senior Chinese Communist Party cadres; limited PLAN ability to protect merchant shipping) and targets China’s greater dependence on maritime shipping.</w:t>
      </w:r>
    </w:p>
    <w:p w:rsidR="00095418" w:rsidRDefault="00095418" w:rsidP="00095418">
      <w:pPr>
        <w:rPr>
          <w:rStyle w:val="StyleUnderline"/>
        </w:rPr>
      </w:pPr>
    </w:p>
    <w:p w:rsidR="00095418" w:rsidRPr="00CC2874" w:rsidRDefault="00095418" w:rsidP="00095418">
      <w:pPr>
        <w:pStyle w:val="Heading4"/>
      </w:pPr>
      <w:r>
        <w:t>The plan links competitively more than the CP—signals cooperation and creates a superficial friendship</w:t>
      </w:r>
    </w:p>
    <w:p w:rsidR="00095418" w:rsidRPr="00F03A6D" w:rsidRDefault="00095418" w:rsidP="00095418">
      <w:pPr>
        <w:rPr>
          <w:rStyle w:val="StyleUnderline"/>
          <w:sz w:val="20"/>
        </w:rPr>
      </w:pPr>
      <w:r w:rsidRPr="00CC2874">
        <w:t xml:space="preserve">Mark E </w:t>
      </w:r>
      <w:r w:rsidRPr="00CC2874">
        <w:rPr>
          <w:rStyle w:val="Style13ptBold"/>
        </w:rPr>
        <w:t>Redden</w:t>
      </w:r>
      <w:r w:rsidRPr="00CC2874">
        <w:t>, September 20</w:t>
      </w:r>
      <w:r w:rsidRPr="00CC2874">
        <w:rPr>
          <w:rStyle w:val="Style13ptBold"/>
        </w:rPr>
        <w:t>12</w:t>
      </w:r>
      <w:r w:rsidRPr="00CC2874">
        <w:t>, Senior Military Fellow in the Center for Strategic Research (CSR), Institute for National Strategic Studies, at the National Defense University. Captain Redden is a career naval flight officer with operational experience in Europe, East Asia, the Middle East, and South America</w:t>
      </w:r>
      <w:r>
        <w:t xml:space="preserve"> </w:t>
      </w:r>
      <w:r w:rsidRPr="00CC2874">
        <w:t xml:space="preserve">"Managing Sino-U.S. Air and Naval Interactions: Cold War Lessons and New Avenues of Approach" , </w:t>
      </w:r>
      <w:hyperlink r:id="rId8" w:history="1">
        <w:r w:rsidRPr="00BA4241">
          <w:rPr>
            <w:rStyle w:val="Hyperlink"/>
          </w:rPr>
          <w:t>www.dtic.mil/dtic/tr/fulltext/u2/a568028.pdf</w:t>
        </w:r>
      </w:hyperlink>
      <w:r>
        <w:t xml:space="preserve"> //AZ</w:t>
      </w:r>
    </w:p>
    <w:p w:rsidR="00095418" w:rsidRPr="00AB1BA0" w:rsidRDefault="00095418" w:rsidP="00095418">
      <w:pPr>
        <w:rPr>
          <w:rStyle w:val="StyleUnderline"/>
        </w:rPr>
      </w:pPr>
      <w:r w:rsidRPr="00AB1BA0">
        <w:rPr>
          <w:rStyle w:val="StyleUnderline"/>
        </w:rPr>
        <w:t>The first approach would highlight the value of mutually agreed operational norms and patterns of cooperation between U.S. and Chinese forces and demonstrate the routine and nonthreatening nature of surveillance operations in international waters and airspace</w:t>
      </w:r>
      <w:r w:rsidRPr="005C3533">
        <w:rPr>
          <w:sz w:val="12"/>
        </w:rPr>
        <w:t>. The logical starting point would be in the counterpiracy operations conducted in the Gulf of Aden</w:t>
      </w:r>
      <w:r w:rsidRPr="00AB1BA0">
        <w:rPr>
          <w:rStyle w:val="StyleUnderline"/>
        </w:rPr>
        <w:t>. Development of enhanced interoperability between U.S. and Chinese air and maritime forces would improve nascent professional bonds between the two navies</w:t>
      </w:r>
      <w:r w:rsidRPr="005C3533">
        <w:rPr>
          <w:sz w:val="12"/>
        </w:rPr>
        <w:t xml:space="preserve">. These efforts could focus on the surveillance, as opposed to interdiction, portion of the counterpiracy mission. This could help to desensitize the Chinese toward air and maritime surveillance in general while demonstrating that the PLA also conducts such surveillance as a routine part of its operations. </w:t>
      </w:r>
      <w:r w:rsidRPr="00AB1BA0">
        <w:rPr>
          <w:rStyle w:val="StyleUnderline"/>
        </w:rPr>
        <w:t xml:space="preserve">Other feasible areas for cooperation include air and maritime surveillance in support of counterterrorism and </w:t>
      </w:r>
      <w:proofErr w:type="spellStart"/>
      <w:r w:rsidRPr="00AB1BA0">
        <w:rPr>
          <w:rStyle w:val="StyleUnderline"/>
        </w:rPr>
        <w:t>countersmuggling</w:t>
      </w:r>
      <w:proofErr w:type="spellEnd"/>
      <w:r w:rsidRPr="00AB1BA0">
        <w:rPr>
          <w:rStyle w:val="StyleUnderline"/>
        </w:rPr>
        <w:t xml:space="preserve"> operations, humanitarian affairs and disaster-relief, and noncombatant emergency evacuations. Such initiatives need not be restricted to the navy-to-navy realm.</w:t>
      </w:r>
      <w:r w:rsidRPr="005C3533">
        <w:rPr>
          <w:sz w:val="12"/>
        </w:rPr>
        <w:t xml:space="preserve"> The U.S. Coast Guard has a well-established track record of cooperation with Chinese counterparts. Exploiting this record affords the United States an opportunity to highlight the benefits of cooperative endeavors with Chinese paramilitary organizations (who are involved in many risky interactions). These patterns of operation could be incrementally applied to geographic areas closer to China’s EEZ as sovereignty sensitivities are reduced and benefits to cooperation are realized. This approach is also likely to garner the support of other Western countries, which may be willing to take the lead in some areas. (</w:t>
      </w:r>
      <w:r w:rsidRPr="00AB1BA0">
        <w:rPr>
          <w:rStyle w:val="StyleUnderline"/>
        </w:rPr>
        <w:t>This approach would play on Chinese interests in improving PLA surveillance capabilities, contributing to a stable external environment, creating a positive Chinese image, demonstrating PLAN contributions to protecting Chinese overseas interests, enhancing Chinese access to the global commons, and maintaining stable U.S.-China relations.)</w:t>
      </w:r>
    </w:p>
    <w:p w:rsidR="00095418" w:rsidRPr="00095418" w:rsidRDefault="00095418" w:rsidP="00095418"/>
    <w:p w:rsidR="00351FCF" w:rsidRDefault="005C3533" w:rsidP="00D5460E">
      <w:pPr>
        <w:pStyle w:val="Heading3"/>
      </w:pPr>
      <w:r>
        <w:t>Advantage CP</w:t>
      </w:r>
    </w:p>
    <w:p w:rsidR="005C3533" w:rsidRDefault="005C3533" w:rsidP="005C3533"/>
    <w:p w:rsidR="005C3533" w:rsidRPr="005C3533" w:rsidRDefault="005C3533" w:rsidP="005C3533"/>
    <w:p w:rsidR="00095418" w:rsidRDefault="00095418" w:rsidP="00095418">
      <w:proofErr w:type="gramStart"/>
      <w:r>
        <w:t>net</w:t>
      </w:r>
      <w:proofErr w:type="gramEnd"/>
      <w:r>
        <w:t xml:space="preserve"> benefit = rising expectations and </w:t>
      </w:r>
      <w:proofErr w:type="spellStart"/>
      <w:r>
        <w:t>incsea</w:t>
      </w:r>
      <w:proofErr w:type="spellEnd"/>
      <w:r>
        <w:t xml:space="preserve"> bad</w:t>
      </w:r>
    </w:p>
    <w:p w:rsidR="007B7DAF" w:rsidRPr="00095418" w:rsidRDefault="007B7DAF" w:rsidP="007B7DAF">
      <w:pPr>
        <w:pStyle w:val="Heading4"/>
      </w:pPr>
      <w:r>
        <w:t>The United States federal government should do &lt;plan&gt;, ratify UNCLOS, develop cooperation in energy, fisheries, and counter-piracy.</w:t>
      </w:r>
    </w:p>
    <w:p w:rsidR="007B7DAF" w:rsidRDefault="007B7DAF" w:rsidP="007B7DAF"/>
    <w:p w:rsidR="007B7DAF" w:rsidRPr="00D13597" w:rsidRDefault="007B7DAF" w:rsidP="007B7DAF">
      <w:pPr>
        <w:pStyle w:val="Heading4"/>
      </w:pPr>
      <w:r>
        <w:t xml:space="preserve">Solves the </w:t>
      </w:r>
      <w:proofErr w:type="spellStart"/>
      <w:r>
        <w:t>aff</w:t>
      </w:r>
      <w:proofErr w:type="spellEnd"/>
      <w:r>
        <w:t xml:space="preserve"> and avoids appeasement --- pics out of </w:t>
      </w:r>
      <w:proofErr w:type="spellStart"/>
      <w:r>
        <w:t>unconditionality</w:t>
      </w:r>
      <w:proofErr w:type="spellEnd"/>
    </w:p>
    <w:p w:rsidR="003F1456" w:rsidRPr="003F1456" w:rsidRDefault="003F1456" w:rsidP="003F1456">
      <w:pPr>
        <w:rPr>
          <w:b/>
        </w:rPr>
      </w:pPr>
      <w:r>
        <w:rPr>
          <w:b/>
        </w:rPr>
        <w:t xml:space="preserve">Glaser, 12 </w:t>
      </w:r>
    </w:p>
    <w:p w:rsidR="00D5460E" w:rsidRPr="00D5460E" w:rsidRDefault="003F1456" w:rsidP="00D5460E">
      <w:r>
        <w:t>(Bonnie,</w:t>
      </w:r>
      <w:r w:rsidRPr="003F1456">
        <w:t xml:space="preserve"> senior fellow with the Freeman Chair in China Studies and a senior associate with the Pacific Forum, Center for Strategic and International Studies.www.cfr.org/asia-and-pacific/armed-clash-south-china-sea/p27883</w:t>
      </w:r>
      <w:r>
        <w:t>)</w:t>
      </w:r>
    </w:p>
    <w:p w:rsidR="00D5460E" w:rsidRPr="005C3533" w:rsidRDefault="00D5460E" w:rsidP="00095418">
      <w:pPr>
        <w:rPr>
          <w:sz w:val="12"/>
        </w:rPr>
      </w:pPr>
      <w:r w:rsidRPr="000F6269">
        <w:rPr>
          <w:rStyle w:val="StyleUnderline"/>
        </w:rPr>
        <w:t xml:space="preserve">Recommendations Against </w:t>
      </w:r>
      <w:r w:rsidRPr="005C3533">
        <w:rPr>
          <w:sz w:val="12"/>
        </w:rPr>
        <w:t xml:space="preserve">the </w:t>
      </w:r>
      <w:r w:rsidRPr="000F6269">
        <w:rPr>
          <w:rStyle w:val="StyleUnderline"/>
        </w:rPr>
        <w:t>background of rebalancing U.S. assets and attention toward the Asia-Pacific region,</w:t>
      </w:r>
      <w:r w:rsidRPr="005C3533">
        <w:rPr>
          <w:sz w:val="12"/>
        </w:rPr>
        <w:t xml:space="preserve"> the United States should takes steps to prevent a conflict in the South China Sea and to defuse a crisis should one take place. Although the possibility of a major military conflict is low, the potential for a violent clash in the South China Sea in the near future is high, given past behavior of states in the region and the growing stakes. Therefore, both U.S. and regional policymakers should seek to create mechanisms to build trust, prevent conflict, and avoid escalation. </w:t>
      </w:r>
      <w:r w:rsidRPr="000F6269">
        <w:rPr>
          <w:rStyle w:val="StyleUnderline"/>
        </w:rPr>
        <w:t>First, the U</w:t>
      </w:r>
      <w:r w:rsidRPr="005C3533">
        <w:rPr>
          <w:sz w:val="12"/>
        </w:rPr>
        <w:t xml:space="preserve">nited </w:t>
      </w:r>
      <w:r w:rsidRPr="000F6269">
        <w:rPr>
          <w:rStyle w:val="StyleUnderline"/>
        </w:rPr>
        <w:t>S</w:t>
      </w:r>
      <w:r w:rsidRPr="005C3533">
        <w:rPr>
          <w:sz w:val="12"/>
        </w:rPr>
        <w:t xml:space="preserve">tates </w:t>
      </w:r>
      <w:r w:rsidRPr="000F6269">
        <w:rPr>
          <w:rStyle w:val="StyleUnderline"/>
        </w:rPr>
        <w:t xml:space="preserve">should </w:t>
      </w:r>
      <w:r w:rsidRPr="000F6269">
        <w:rPr>
          <w:rStyle w:val="Emphasis"/>
        </w:rPr>
        <w:t>ratify UNCLOS</w:t>
      </w:r>
      <w:r w:rsidRPr="000F6269">
        <w:rPr>
          <w:rStyle w:val="StyleUnderline"/>
        </w:rPr>
        <w:t>;</w:t>
      </w:r>
      <w:r w:rsidRPr="005C3533">
        <w:rPr>
          <w:sz w:val="12"/>
        </w:rPr>
        <w:t xml:space="preserve"> though it voluntarily adheres to its principles and the Obama administration has made a commitment to ratify the convention, the fact </w:t>
      </w:r>
      <w:r w:rsidRPr="000F6269">
        <w:rPr>
          <w:rStyle w:val="StyleUnderline"/>
        </w:rPr>
        <w:t>that the</w:t>
      </w:r>
      <w:r w:rsidRPr="005C3533">
        <w:rPr>
          <w:sz w:val="12"/>
        </w:rPr>
        <w:t xml:space="preserve"> </w:t>
      </w:r>
      <w:r w:rsidRPr="000F6269">
        <w:rPr>
          <w:rStyle w:val="StyleUnderline"/>
        </w:rPr>
        <w:t>U</w:t>
      </w:r>
      <w:r w:rsidRPr="005C3533">
        <w:rPr>
          <w:sz w:val="12"/>
        </w:rPr>
        <w:t xml:space="preserve">nited </w:t>
      </w:r>
      <w:r w:rsidRPr="000F6269">
        <w:rPr>
          <w:rStyle w:val="StyleUnderline"/>
        </w:rPr>
        <w:t>S</w:t>
      </w:r>
      <w:r w:rsidRPr="005C3533">
        <w:rPr>
          <w:sz w:val="12"/>
        </w:rPr>
        <w:t xml:space="preserve">tates </w:t>
      </w:r>
      <w:r w:rsidRPr="000F6269">
        <w:rPr>
          <w:rStyle w:val="StyleUnderline"/>
        </w:rPr>
        <w:t>has not yet ratified</w:t>
      </w:r>
      <w:r w:rsidRPr="005C3533">
        <w:rPr>
          <w:sz w:val="12"/>
        </w:rPr>
        <w:t xml:space="preserve"> the </w:t>
      </w:r>
      <w:r w:rsidRPr="000F6269">
        <w:rPr>
          <w:rStyle w:val="StyleUnderline"/>
        </w:rPr>
        <w:t>treaty lends credence to</w:t>
      </w:r>
      <w:r w:rsidRPr="005C3533">
        <w:rPr>
          <w:sz w:val="12"/>
        </w:rPr>
        <w:t xml:space="preserve"> the </w:t>
      </w:r>
      <w:r w:rsidRPr="000F6269">
        <w:rPr>
          <w:rStyle w:val="StyleUnderline"/>
        </w:rPr>
        <w:t>perception</w:t>
      </w:r>
      <w:r w:rsidRPr="005C3533">
        <w:rPr>
          <w:sz w:val="12"/>
        </w:rPr>
        <w:t xml:space="preserve"> that </w:t>
      </w:r>
      <w:r w:rsidRPr="000F6269">
        <w:rPr>
          <w:rStyle w:val="StyleUnderline"/>
        </w:rPr>
        <w:t>it only abides by international conventions when doing so aligns with its national interests</w:t>
      </w:r>
      <w:r w:rsidRPr="005C3533">
        <w:rPr>
          <w:sz w:val="12"/>
        </w:rPr>
        <w:t xml:space="preserve">. </w:t>
      </w:r>
      <w:r w:rsidRPr="006803BA">
        <w:rPr>
          <w:rStyle w:val="StyleUnderline"/>
        </w:rPr>
        <w:t>Ratifying UNCLOS would put this speculation to rest</w:t>
      </w:r>
      <w:r w:rsidRPr="005C3533">
        <w:rPr>
          <w:sz w:val="12"/>
        </w:rPr>
        <w:t xml:space="preserve">. </w:t>
      </w:r>
      <w:r w:rsidRPr="006803BA">
        <w:rPr>
          <w:rStyle w:val="StyleUnderline"/>
        </w:rPr>
        <w:t xml:space="preserve">It would also </w:t>
      </w:r>
      <w:r w:rsidRPr="006803BA">
        <w:rPr>
          <w:rStyle w:val="Emphasis"/>
        </w:rPr>
        <w:t>bolster</w:t>
      </w:r>
      <w:r w:rsidRPr="006803BA">
        <w:rPr>
          <w:rStyle w:val="StyleUnderline"/>
        </w:rPr>
        <w:t xml:space="preserve"> the </w:t>
      </w:r>
      <w:r w:rsidRPr="006803BA">
        <w:rPr>
          <w:rStyle w:val="Emphasis"/>
        </w:rPr>
        <w:t>U.S. position in favor of rules-based behavior,</w:t>
      </w:r>
      <w:r w:rsidRPr="006803BA">
        <w:rPr>
          <w:rStyle w:val="StyleUnderline"/>
        </w:rPr>
        <w:t xml:space="preserve"> give the United States a seat at the table when UNCLOS signatories discuss such issues as EEZ rights, and</w:t>
      </w:r>
      <w:r w:rsidRPr="005C3533">
        <w:rPr>
          <w:sz w:val="12"/>
        </w:rPr>
        <w:t xml:space="preserve"> generally </w:t>
      </w:r>
      <w:r w:rsidRPr="006803BA">
        <w:rPr>
          <w:rStyle w:val="StyleUnderline"/>
        </w:rPr>
        <w:t>advance U.S. economic and strategic interests</w:t>
      </w:r>
      <w:r w:rsidRPr="005C3533">
        <w:rPr>
          <w:sz w:val="12"/>
        </w:rPr>
        <w:t xml:space="preserve">. Second, </w:t>
      </w:r>
      <w:r w:rsidRPr="006803BA">
        <w:rPr>
          <w:rStyle w:val="StyleUnderline"/>
        </w:rPr>
        <w:t>nations with navies active in the S</w:t>
      </w:r>
      <w:r w:rsidRPr="005C3533">
        <w:rPr>
          <w:sz w:val="12"/>
        </w:rPr>
        <w:t xml:space="preserve">outh </w:t>
      </w:r>
      <w:r w:rsidRPr="006803BA">
        <w:rPr>
          <w:rStyle w:val="StyleUnderline"/>
        </w:rPr>
        <w:t>C</w:t>
      </w:r>
      <w:r w:rsidRPr="005C3533">
        <w:rPr>
          <w:sz w:val="12"/>
        </w:rPr>
        <w:t xml:space="preserve">hina </w:t>
      </w:r>
      <w:r w:rsidRPr="006803BA">
        <w:rPr>
          <w:rStyle w:val="StyleUnderline"/>
        </w:rPr>
        <w:t>S</w:t>
      </w:r>
      <w:r w:rsidRPr="005C3533">
        <w:rPr>
          <w:sz w:val="12"/>
        </w:rPr>
        <w:t>ea—</w:t>
      </w:r>
      <w:r w:rsidRPr="006803BA">
        <w:rPr>
          <w:rStyle w:val="StyleUnderline"/>
        </w:rPr>
        <w:t>including</w:t>
      </w:r>
      <w:r w:rsidRPr="005C3533">
        <w:rPr>
          <w:sz w:val="12"/>
        </w:rPr>
        <w:t xml:space="preserve"> the </w:t>
      </w:r>
      <w:r w:rsidRPr="006803BA">
        <w:rPr>
          <w:rStyle w:val="StyleUnderline"/>
        </w:rPr>
        <w:t>U</w:t>
      </w:r>
      <w:r w:rsidRPr="005C3533">
        <w:rPr>
          <w:sz w:val="12"/>
        </w:rPr>
        <w:t xml:space="preserve">nited </w:t>
      </w:r>
      <w:r w:rsidRPr="006803BA">
        <w:rPr>
          <w:rStyle w:val="StyleUnderline"/>
        </w:rPr>
        <w:t>S</w:t>
      </w:r>
      <w:r w:rsidRPr="005C3533">
        <w:rPr>
          <w:sz w:val="12"/>
        </w:rPr>
        <w:t xml:space="preserve">tates, </w:t>
      </w:r>
      <w:r w:rsidRPr="006803BA">
        <w:rPr>
          <w:rStyle w:val="StyleUnderline"/>
        </w:rPr>
        <w:t>China</w:t>
      </w:r>
      <w:r w:rsidRPr="005C3533">
        <w:rPr>
          <w:sz w:val="12"/>
        </w:rPr>
        <w:t xml:space="preserve">, </w:t>
      </w:r>
      <w:r w:rsidRPr="006803BA">
        <w:rPr>
          <w:rStyle w:val="StyleUnderline"/>
        </w:rPr>
        <w:t>Vietnam, and</w:t>
      </w:r>
      <w:r w:rsidRPr="005C3533">
        <w:rPr>
          <w:sz w:val="12"/>
        </w:rPr>
        <w:t xml:space="preserve"> the </w:t>
      </w:r>
      <w:r w:rsidRPr="006803BA">
        <w:rPr>
          <w:rStyle w:val="StyleUnderline"/>
        </w:rPr>
        <w:t>Philippines</w:t>
      </w:r>
      <w:r w:rsidRPr="005C3533">
        <w:rPr>
          <w:sz w:val="12"/>
        </w:rPr>
        <w:t>—</w:t>
      </w:r>
      <w:r w:rsidRPr="006803BA">
        <w:rPr>
          <w:rStyle w:val="StyleUnderline"/>
        </w:rPr>
        <w:t>should better utilize</w:t>
      </w:r>
      <w:r w:rsidRPr="005C3533">
        <w:rPr>
          <w:sz w:val="12"/>
        </w:rPr>
        <w:t xml:space="preserve"> the </w:t>
      </w:r>
      <w:r w:rsidRPr="006803BA">
        <w:rPr>
          <w:rStyle w:val="StyleUnderline"/>
        </w:rPr>
        <w:t>CUES</w:t>
      </w:r>
      <w:r w:rsidRPr="005C3533">
        <w:rPr>
          <w:sz w:val="12"/>
        </w:rPr>
        <w:t xml:space="preserve"> </w:t>
      </w:r>
      <w:r w:rsidRPr="006803BA">
        <w:rPr>
          <w:rStyle w:val="StyleUnderline"/>
        </w:rPr>
        <w:t>safety measures</w:t>
      </w:r>
      <w:r w:rsidRPr="005C3533">
        <w:rPr>
          <w:sz w:val="12"/>
        </w:rPr>
        <w:t xml:space="preserve"> and procedures </w:t>
      </w:r>
      <w:r w:rsidRPr="006803BA">
        <w:rPr>
          <w:rStyle w:val="StyleUnderline"/>
        </w:rPr>
        <w:t xml:space="preserve">to mitigate uncertainty and </w:t>
      </w:r>
      <w:r w:rsidRPr="006803BA">
        <w:rPr>
          <w:rStyle w:val="Emphasis"/>
        </w:rPr>
        <w:t>improve communication</w:t>
      </w:r>
      <w:r w:rsidRPr="006803BA">
        <w:rPr>
          <w:rStyle w:val="StyleUnderline"/>
        </w:rPr>
        <w:t xml:space="preserve"> in the event of a maritime incident</w:t>
      </w:r>
      <w:r w:rsidRPr="005C3533">
        <w:rPr>
          <w:sz w:val="12"/>
        </w:rPr>
        <w:t xml:space="preserve">. </w:t>
      </w:r>
      <w:r w:rsidRPr="006803BA">
        <w:rPr>
          <w:rStyle w:val="StyleUnderline"/>
        </w:rPr>
        <w:t xml:space="preserve">Under current arrangements, observing CUES procedures is voluntary. Participating countries should consider </w:t>
      </w:r>
      <w:r w:rsidRPr="006803BA">
        <w:rPr>
          <w:rStyle w:val="Emphasis"/>
        </w:rPr>
        <w:t>making compliance compulsory</w:t>
      </w:r>
      <w:r w:rsidRPr="006803BA">
        <w:rPr>
          <w:rStyle w:val="StyleUnderline"/>
        </w:rPr>
        <w:t xml:space="preserve"> in order to guarantee standardized procedures. </w:t>
      </w:r>
      <w:r w:rsidRPr="005C3533">
        <w:rPr>
          <w:sz w:val="12"/>
        </w:rPr>
        <w:t xml:space="preserve">Countries should also engage in multilateral and bilateral maritime exercises to practice these procedures in a controlled environment before a contingency unfolds. Third, </w:t>
      </w:r>
      <w:r w:rsidRPr="006803BA">
        <w:rPr>
          <w:rStyle w:val="StyleUnderline"/>
        </w:rPr>
        <w:t>the</w:t>
      </w:r>
      <w:r w:rsidRPr="005C3533">
        <w:rPr>
          <w:sz w:val="12"/>
        </w:rPr>
        <w:t xml:space="preserve"> </w:t>
      </w:r>
      <w:r w:rsidRPr="006803BA">
        <w:rPr>
          <w:rStyle w:val="StyleUnderline"/>
        </w:rPr>
        <w:t>U</w:t>
      </w:r>
      <w:r w:rsidRPr="005C3533">
        <w:rPr>
          <w:sz w:val="12"/>
        </w:rPr>
        <w:t xml:space="preserve">nited </w:t>
      </w:r>
      <w:r w:rsidRPr="006803BA">
        <w:rPr>
          <w:rStyle w:val="StyleUnderline"/>
        </w:rPr>
        <w:t>S</w:t>
      </w:r>
      <w:r w:rsidRPr="005C3533">
        <w:rPr>
          <w:sz w:val="12"/>
        </w:rPr>
        <w:t xml:space="preserve">tates </w:t>
      </w:r>
      <w:r w:rsidRPr="006803BA">
        <w:rPr>
          <w:rStyle w:val="StyleUnderline"/>
        </w:rPr>
        <w:t>should</w:t>
      </w:r>
      <w:r w:rsidRPr="005C3533">
        <w:rPr>
          <w:sz w:val="12"/>
        </w:rPr>
        <w:t xml:space="preserve"> </w:t>
      </w:r>
      <w:r w:rsidRPr="006803BA">
        <w:rPr>
          <w:rStyle w:val="StyleUnderline"/>
        </w:rPr>
        <w:t>make clear its support for risk-reduction measures and confidence-building measures among claimants in</w:t>
      </w:r>
      <w:r w:rsidRPr="005C3533">
        <w:rPr>
          <w:sz w:val="12"/>
        </w:rPr>
        <w:t xml:space="preserve"> the </w:t>
      </w:r>
      <w:r w:rsidRPr="006803BA">
        <w:rPr>
          <w:rStyle w:val="StyleUnderline"/>
        </w:rPr>
        <w:t>S</w:t>
      </w:r>
      <w:r w:rsidRPr="005C3533">
        <w:rPr>
          <w:sz w:val="12"/>
        </w:rPr>
        <w:t xml:space="preserve">outh </w:t>
      </w:r>
      <w:r w:rsidRPr="006803BA">
        <w:rPr>
          <w:rStyle w:val="StyleUnderline"/>
        </w:rPr>
        <w:t>C</w:t>
      </w:r>
      <w:r w:rsidRPr="005C3533">
        <w:rPr>
          <w:sz w:val="12"/>
        </w:rPr>
        <w:t xml:space="preserve">hina </w:t>
      </w:r>
      <w:r w:rsidRPr="006803BA">
        <w:rPr>
          <w:rStyle w:val="StyleUnderline"/>
        </w:rPr>
        <w:t>S</w:t>
      </w:r>
      <w:r w:rsidRPr="005C3533">
        <w:rPr>
          <w:sz w:val="12"/>
        </w:rPr>
        <w:t xml:space="preserve">ea. The </w:t>
      </w:r>
      <w:r w:rsidRPr="006803BA">
        <w:rPr>
          <w:rStyle w:val="StyleUnderline"/>
        </w:rPr>
        <w:t>U</w:t>
      </w:r>
      <w:r w:rsidRPr="005C3533">
        <w:rPr>
          <w:sz w:val="12"/>
        </w:rPr>
        <w:t xml:space="preserve">nited </w:t>
      </w:r>
      <w:r w:rsidRPr="006803BA">
        <w:rPr>
          <w:rStyle w:val="StyleUnderline"/>
        </w:rPr>
        <w:t>S</w:t>
      </w:r>
      <w:r w:rsidRPr="005C3533">
        <w:rPr>
          <w:sz w:val="12"/>
        </w:rPr>
        <w:t xml:space="preserve">tates </w:t>
      </w:r>
      <w:r w:rsidRPr="006803BA">
        <w:rPr>
          <w:rStyle w:val="StyleUnderline"/>
        </w:rPr>
        <w:t>should continue to voice</w:t>
      </w:r>
      <w:r w:rsidRPr="005C3533">
        <w:rPr>
          <w:sz w:val="12"/>
        </w:rPr>
        <w:t xml:space="preserve"> its </w:t>
      </w:r>
      <w:r w:rsidRPr="006803BA">
        <w:rPr>
          <w:rStyle w:val="StyleUnderline"/>
        </w:rPr>
        <w:t>support for full implementation of the China-ASEAN DOC and subsequent agreement on a binding code of conduct. Beijing needs</w:t>
      </w:r>
      <w:r w:rsidRPr="005C3533">
        <w:rPr>
          <w:sz w:val="12"/>
        </w:rPr>
        <w:t xml:space="preserve"> a </w:t>
      </w:r>
      <w:r w:rsidRPr="006803BA">
        <w:rPr>
          <w:rStyle w:val="StyleUnderline"/>
        </w:rPr>
        <w:t>favorable regional security environment</w:t>
      </w:r>
      <w:r w:rsidRPr="005C3533">
        <w:rPr>
          <w:sz w:val="12"/>
        </w:rPr>
        <w:t xml:space="preserve"> and therefore has important incentives to work out a modus vivendi with its neighbors, but will not likely do so absent pressure. Agreement on a binding code of conduct will require unity among all members of ASEAN and strong backing from the United States. In the meantime, </w:t>
      </w:r>
      <w:r w:rsidRPr="00095418">
        <w:rPr>
          <w:rStyle w:val="StyleUnderline"/>
        </w:rPr>
        <w:t xml:space="preserve">cooperation should be further developed through expanded ship visits, bilateral and multilateral exercise, and enhanced </w:t>
      </w:r>
      <w:r w:rsidRPr="00095418">
        <w:rPr>
          <w:rStyle w:val="Emphasis"/>
        </w:rPr>
        <w:t>counter-piracy cooperation</w:t>
      </w:r>
      <w:r w:rsidRPr="00095418">
        <w:rPr>
          <w:rStyle w:val="StyleUnderline"/>
        </w:rPr>
        <w:t xml:space="preserve">. </w:t>
      </w:r>
      <w:r w:rsidRPr="005C3533">
        <w:rPr>
          <w:sz w:val="12"/>
        </w:rPr>
        <w:t xml:space="preserve">In addition, </w:t>
      </w:r>
      <w:r w:rsidRPr="00095418">
        <w:rPr>
          <w:rStyle w:val="Emphasis"/>
        </w:rPr>
        <w:t>cooperation on energy</w:t>
      </w:r>
      <w:r w:rsidRPr="00095418">
        <w:rPr>
          <w:rStyle w:val="StyleUnderline"/>
        </w:rPr>
        <w:t xml:space="preserve"> and </w:t>
      </w:r>
      <w:r w:rsidRPr="00095418">
        <w:rPr>
          <w:rStyle w:val="Emphasis"/>
        </w:rPr>
        <w:t>fisheries</w:t>
      </w:r>
      <w:r w:rsidRPr="00095418">
        <w:rPr>
          <w:rStyle w:val="StyleUnderline"/>
        </w:rPr>
        <w:t xml:space="preserve"> should be further promoted</w:t>
      </w:r>
      <w:r w:rsidRPr="005C3533">
        <w:rPr>
          <w:sz w:val="12"/>
        </w:rPr>
        <w:t xml:space="preserve">. Fourth, the creation of new dialogue mechanisms—such as a South China Sea Coast Guard Forum, an information-sharing center, and a joint fisheries committee—would provide greater opportunity for affected parties to communicate directly and offer opportunities for greater coordination. Fifth, the </w:t>
      </w:r>
      <w:r w:rsidRPr="00095418">
        <w:rPr>
          <w:rStyle w:val="StyleUnderline"/>
        </w:rPr>
        <w:t>U</w:t>
      </w:r>
      <w:r w:rsidRPr="005C3533">
        <w:rPr>
          <w:sz w:val="12"/>
        </w:rPr>
        <w:t xml:space="preserve">nited </w:t>
      </w:r>
      <w:r w:rsidRPr="00095418">
        <w:rPr>
          <w:rStyle w:val="StyleUnderline"/>
        </w:rPr>
        <w:t>S</w:t>
      </w:r>
      <w:r w:rsidRPr="005C3533">
        <w:rPr>
          <w:sz w:val="12"/>
        </w:rPr>
        <w:t xml:space="preserve">tates </w:t>
      </w:r>
      <w:r w:rsidRPr="00095418">
        <w:rPr>
          <w:rStyle w:val="StyleUnderline"/>
        </w:rPr>
        <w:t>should</w:t>
      </w:r>
      <w:r w:rsidRPr="005C3533">
        <w:rPr>
          <w:sz w:val="12"/>
        </w:rPr>
        <w:t xml:space="preserve"> </w:t>
      </w:r>
      <w:r w:rsidRPr="00095418">
        <w:rPr>
          <w:rStyle w:val="StyleUnderline"/>
        </w:rPr>
        <w:t>review</w:t>
      </w:r>
      <w:r w:rsidRPr="005C3533">
        <w:rPr>
          <w:sz w:val="12"/>
        </w:rPr>
        <w:t xml:space="preserve"> its </w:t>
      </w:r>
      <w:r w:rsidRPr="00095418">
        <w:rPr>
          <w:rStyle w:val="StyleUnderline"/>
        </w:rPr>
        <w:t>surveillance and reconnaissance</w:t>
      </w:r>
      <w:r w:rsidRPr="005C3533">
        <w:rPr>
          <w:sz w:val="12"/>
        </w:rPr>
        <w:t xml:space="preserve"> activities </w:t>
      </w:r>
      <w:r w:rsidRPr="00095418">
        <w:rPr>
          <w:rStyle w:val="StyleUnderline"/>
        </w:rPr>
        <w:t>in</w:t>
      </w:r>
      <w:r w:rsidRPr="005C3533">
        <w:rPr>
          <w:sz w:val="12"/>
        </w:rPr>
        <w:t xml:space="preserve"> the </w:t>
      </w:r>
      <w:r w:rsidRPr="00095418">
        <w:rPr>
          <w:rStyle w:val="StyleUnderline"/>
        </w:rPr>
        <w:t xml:space="preserve">air and waters bordering China's twelve-mile territorial sea and assess </w:t>
      </w:r>
      <w:r w:rsidRPr="005C3533">
        <w:rPr>
          <w:sz w:val="12"/>
        </w:rPr>
        <w:t xml:space="preserve">the </w:t>
      </w:r>
      <w:r w:rsidRPr="00095418">
        <w:rPr>
          <w:rStyle w:val="StyleUnderline"/>
        </w:rPr>
        <w:t>feasibility of reducing their frequency or conducting</w:t>
      </w:r>
      <w:r w:rsidRPr="005C3533">
        <w:rPr>
          <w:sz w:val="12"/>
        </w:rPr>
        <w:t xml:space="preserve"> the </w:t>
      </w:r>
      <w:r w:rsidRPr="00095418">
        <w:rPr>
          <w:rStyle w:val="StyleUnderline"/>
        </w:rPr>
        <w:t>operations at a greater distance</w:t>
      </w:r>
      <w:r w:rsidRPr="005C3533">
        <w:rPr>
          <w:sz w:val="12"/>
        </w:rPr>
        <w:t xml:space="preserve">. </w:t>
      </w:r>
      <w:r w:rsidRPr="00095418">
        <w:rPr>
          <w:rStyle w:val="StyleUnderline"/>
        </w:rPr>
        <w:t>Any modification of U.S. close-in surveillance and reconnaissance activities requires assessment of whether those sources are uniquely valuable or other intelligence collection platforms can provide sufficient information about Chinese military developments.</w:t>
      </w:r>
      <w:r w:rsidRPr="005C3533">
        <w:rPr>
          <w:sz w:val="12"/>
        </w:rPr>
        <w:t xml:space="preserve"> The </w:t>
      </w:r>
      <w:r w:rsidRPr="00095418">
        <w:rPr>
          <w:rStyle w:val="StyleUnderline"/>
        </w:rPr>
        <w:t>U</w:t>
      </w:r>
      <w:r w:rsidRPr="005C3533">
        <w:rPr>
          <w:sz w:val="12"/>
        </w:rPr>
        <w:t xml:space="preserve">nited </w:t>
      </w:r>
      <w:r w:rsidRPr="00095418">
        <w:rPr>
          <w:rStyle w:val="StyleUnderline"/>
        </w:rPr>
        <w:t>S</w:t>
      </w:r>
      <w:r w:rsidRPr="005C3533">
        <w:rPr>
          <w:sz w:val="12"/>
        </w:rPr>
        <w:t xml:space="preserve">tates </w:t>
      </w:r>
      <w:r w:rsidRPr="00095418">
        <w:rPr>
          <w:rStyle w:val="StyleUnderline"/>
        </w:rPr>
        <w:t>should not take such a step unilaterally</w:t>
      </w:r>
      <w:r w:rsidRPr="005C3533">
        <w:rPr>
          <w:sz w:val="12"/>
        </w:rPr>
        <w:t xml:space="preserve">; it </w:t>
      </w:r>
      <w:r w:rsidRPr="00095418">
        <w:rPr>
          <w:rStyle w:val="StyleUnderline"/>
        </w:rPr>
        <w:t>should seek to obtain</w:t>
      </w:r>
      <w:r w:rsidRPr="005C3533">
        <w:rPr>
          <w:sz w:val="12"/>
        </w:rPr>
        <w:t xml:space="preserve"> a </w:t>
      </w:r>
      <w:r w:rsidRPr="00095418">
        <w:rPr>
          <w:rStyle w:val="Emphasis"/>
        </w:rPr>
        <w:t>concession from Beijing</w:t>
      </w:r>
      <w:r w:rsidRPr="00095418">
        <w:rPr>
          <w:rStyle w:val="StyleUnderline"/>
        </w:rPr>
        <w:t xml:space="preserve"> in return lest China interpret the action as evidence of U.S. decline and weakness</w:t>
      </w:r>
      <w:r w:rsidRPr="005C3533">
        <w:rPr>
          <w:sz w:val="12"/>
        </w:rPr>
        <w:t>. Sixth, the Military Maritime Consultative Agreement process should be made effective or abandoned. There is a pressing need for the United States and China to agree on operational safety rules to minimize the possibility of a conflict in the years ahead</w:t>
      </w:r>
      <w:r w:rsidRPr="003F1456">
        <w:rPr>
          <w:rStyle w:val="StyleUnderline"/>
        </w:rPr>
        <w:t>. A more formal "incidents at sea" agreement should be considered</w:t>
      </w:r>
      <w:r w:rsidRPr="005C3533">
        <w:rPr>
          <w:sz w:val="12"/>
        </w:rPr>
        <w:t xml:space="preserve">. Seventh, </w:t>
      </w:r>
      <w:r w:rsidRPr="003F1456">
        <w:rPr>
          <w:rStyle w:val="StyleUnderline"/>
        </w:rPr>
        <w:t>Washington should clarify</w:t>
      </w:r>
      <w:r w:rsidRPr="005C3533">
        <w:rPr>
          <w:sz w:val="12"/>
        </w:rPr>
        <w:t xml:space="preserve"> in its respective dialogues with Manila and Hanoi the </w:t>
      </w:r>
      <w:r w:rsidRPr="003F1456">
        <w:rPr>
          <w:rStyle w:val="StyleUnderline"/>
        </w:rPr>
        <w:t>extent of the U</w:t>
      </w:r>
      <w:r w:rsidRPr="005C3533">
        <w:rPr>
          <w:sz w:val="12"/>
        </w:rPr>
        <w:t xml:space="preserve">nited </w:t>
      </w:r>
      <w:r w:rsidRPr="003F1456">
        <w:rPr>
          <w:rStyle w:val="StyleUnderline"/>
        </w:rPr>
        <w:t>S</w:t>
      </w:r>
      <w:r w:rsidRPr="005C3533">
        <w:rPr>
          <w:sz w:val="12"/>
        </w:rPr>
        <w:t xml:space="preserve">tates' </w:t>
      </w:r>
      <w:r w:rsidRPr="003F1456">
        <w:rPr>
          <w:rStyle w:val="StyleUnderline"/>
        </w:rPr>
        <w:t>obligations</w:t>
      </w:r>
      <w:r w:rsidRPr="005C3533">
        <w:rPr>
          <w:sz w:val="12"/>
        </w:rPr>
        <w:t xml:space="preserve"> and commitments </w:t>
      </w:r>
      <w:r w:rsidRPr="003F1456">
        <w:rPr>
          <w:rStyle w:val="StyleUnderline"/>
        </w:rPr>
        <w:t>as well as</w:t>
      </w:r>
      <w:r w:rsidRPr="005C3533">
        <w:rPr>
          <w:sz w:val="12"/>
        </w:rPr>
        <w:t xml:space="preserve"> the </w:t>
      </w:r>
      <w:r w:rsidRPr="003F1456">
        <w:rPr>
          <w:rStyle w:val="StyleUnderline"/>
        </w:rPr>
        <w:t>limits of likely U.S. involvement in future disputes</w:t>
      </w:r>
      <w:r w:rsidRPr="005C3533">
        <w:rPr>
          <w:sz w:val="12"/>
        </w:rPr>
        <w:t>. Clarity is necessary both to avoid a scenario in which regional actors are emboldened to aggressively confront China and to avert a setback to U.S. relations with regional nations due to perceptions of unfulfilled expectations.</w:t>
      </w:r>
    </w:p>
    <w:p w:rsidR="005C3533" w:rsidRDefault="005C3533" w:rsidP="005C3533">
      <w:pPr>
        <w:pStyle w:val="Heading2"/>
      </w:pPr>
      <w:r>
        <w:t>Case Answers</w:t>
      </w:r>
    </w:p>
    <w:p w:rsidR="007B7DAF" w:rsidRDefault="007B7DAF" w:rsidP="007B7DAF">
      <w:pPr>
        <w:pStyle w:val="Heading3"/>
      </w:pPr>
      <w:proofErr w:type="gramStart"/>
      <w:r>
        <w:t>inherency</w:t>
      </w:r>
      <w:proofErr w:type="gramEnd"/>
    </w:p>
    <w:p w:rsidR="007B7DAF" w:rsidRDefault="007B7DAF" w:rsidP="007B7DAF">
      <w:pPr>
        <w:pStyle w:val="Heading4"/>
      </w:pPr>
      <w:r>
        <w:t>CUES solves</w:t>
      </w:r>
    </w:p>
    <w:p w:rsidR="005C3533" w:rsidRPr="005C3533" w:rsidRDefault="005C3533" w:rsidP="005C3533"/>
    <w:p w:rsidR="007B7DAF" w:rsidRDefault="007B7DAF" w:rsidP="007B7DAF">
      <w:proofErr w:type="spellStart"/>
      <w:r w:rsidRPr="00896636">
        <w:rPr>
          <w:b/>
        </w:rPr>
        <w:t>Rajagopalan</w:t>
      </w:r>
      <w:proofErr w:type="spellEnd"/>
      <w:r w:rsidRPr="00896636">
        <w:rPr>
          <w:b/>
        </w:rPr>
        <w:t xml:space="preserve"> and </w:t>
      </w:r>
      <w:proofErr w:type="spellStart"/>
      <w:r w:rsidRPr="00896636">
        <w:rPr>
          <w:b/>
        </w:rPr>
        <w:t>Shalal</w:t>
      </w:r>
      <w:proofErr w:type="spellEnd"/>
      <w:r w:rsidRPr="00896636">
        <w:rPr>
          <w:b/>
        </w:rPr>
        <w:t xml:space="preserve"> 2015</w:t>
      </w:r>
      <w:r w:rsidRPr="00896636">
        <w:t>,</w:t>
      </w:r>
    </w:p>
    <w:p w:rsidR="007B7DAF" w:rsidRPr="006471D9" w:rsidRDefault="007B7DAF" w:rsidP="007B7DAF">
      <w:r w:rsidRPr="00896636">
        <w:t>(China Correspondent at Reuters News and defense technology correspondent, www.reuters.com/article/us-southchinasea-usa-china-idUSKCN0SM2ER20151029</w:t>
      </w:r>
    </w:p>
    <w:p w:rsidR="007B7DAF" w:rsidRDefault="007B7DAF" w:rsidP="007B7DAF">
      <w:pPr>
        <w:rPr>
          <w:rStyle w:val="StyleUnderline"/>
        </w:rPr>
      </w:pPr>
      <w:r w:rsidRPr="00DC724B">
        <w:rPr>
          <w:rStyle w:val="StyleUnderline"/>
        </w:rPr>
        <w:t xml:space="preserve">The U.S. and Chinese navies held </w:t>
      </w:r>
      <w:r w:rsidRPr="00514D7D">
        <w:rPr>
          <w:rStyle w:val="Emphasis"/>
        </w:rPr>
        <w:t xml:space="preserve">high-level talks </w:t>
      </w:r>
      <w:r w:rsidRPr="005C3533">
        <w:rPr>
          <w:sz w:val="10"/>
        </w:rPr>
        <w:t xml:space="preserve">on Thursday </w:t>
      </w:r>
      <w:r w:rsidRPr="00DC724B">
        <w:rPr>
          <w:rStyle w:val="StyleUnderline"/>
        </w:rPr>
        <w:t>after a U.S. warship challenged China's territorial assertions in the S</w:t>
      </w:r>
      <w:r w:rsidRPr="005C3533">
        <w:rPr>
          <w:sz w:val="10"/>
        </w:rPr>
        <w:t xml:space="preserve">outh </w:t>
      </w:r>
      <w:r w:rsidRPr="00DC724B">
        <w:rPr>
          <w:rStyle w:val="StyleUnderline"/>
        </w:rPr>
        <w:t>C</w:t>
      </w:r>
      <w:r w:rsidRPr="005C3533">
        <w:rPr>
          <w:sz w:val="10"/>
        </w:rPr>
        <w:t xml:space="preserve">hina </w:t>
      </w:r>
      <w:r w:rsidRPr="00DC724B">
        <w:rPr>
          <w:rStyle w:val="StyleUnderline"/>
        </w:rPr>
        <w:t>S</w:t>
      </w:r>
      <w:r w:rsidRPr="005C3533">
        <w:rPr>
          <w:sz w:val="10"/>
        </w:rPr>
        <w:t xml:space="preserve">ea, and a </w:t>
      </w:r>
      <w:r w:rsidRPr="00DC724B">
        <w:rPr>
          <w:rStyle w:val="StyleUnderline"/>
        </w:rPr>
        <w:t xml:space="preserve">U.S. official said they </w:t>
      </w:r>
      <w:r w:rsidRPr="00514D7D">
        <w:rPr>
          <w:rStyle w:val="Emphasis"/>
        </w:rPr>
        <w:t>agreed to maintain dialogue</w:t>
      </w:r>
      <w:r w:rsidRPr="00DC724B">
        <w:rPr>
          <w:rStyle w:val="StyleUnderline"/>
        </w:rPr>
        <w:t xml:space="preserve"> and follow protocols to avoid clashes.</w:t>
      </w:r>
      <w:r>
        <w:rPr>
          <w:rStyle w:val="StyleUnderline"/>
        </w:rPr>
        <w:t xml:space="preserve"> </w:t>
      </w:r>
      <w:r w:rsidRPr="00A64394">
        <w:rPr>
          <w:rStyle w:val="StyleUnderline"/>
        </w:rPr>
        <w:t xml:space="preserve">After </w:t>
      </w:r>
      <w:r w:rsidRPr="005C3533">
        <w:rPr>
          <w:sz w:val="10"/>
        </w:rPr>
        <w:t>the</w:t>
      </w:r>
      <w:r w:rsidRPr="00A64394">
        <w:rPr>
          <w:rStyle w:val="StyleUnderline"/>
        </w:rPr>
        <w:t xml:space="preserve"> talks between U.S. chief of naval operations </w:t>
      </w:r>
      <w:r w:rsidRPr="005C3533">
        <w:rPr>
          <w:sz w:val="10"/>
        </w:rPr>
        <w:t xml:space="preserve">Admiral John </w:t>
      </w:r>
      <w:r w:rsidRPr="00A64394">
        <w:rPr>
          <w:rStyle w:val="StyleUnderline"/>
        </w:rPr>
        <w:t xml:space="preserve">Richardson and his Chinese counterpart, </w:t>
      </w:r>
      <w:r w:rsidRPr="005C3533">
        <w:rPr>
          <w:sz w:val="10"/>
        </w:rPr>
        <w:t>Admiral Wu</w:t>
      </w:r>
      <w:r w:rsidRPr="00A64394">
        <w:rPr>
          <w:rStyle w:val="StyleUnderline"/>
        </w:rPr>
        <w:t xml:space="preserve"> </w:t>
      </w:r>
      <w:proofErr w:type="spellStart"/>
      <w:r w:rsidRPr="00A64394">
        <w:rPr>
          <w:rStyle w:val="StyleUnderline"/>
        </w:rPr>
        <w:t>Shengli</w:t>
      </w:r>
      <w:proofErr w:type="spellEnd"/>
      <w:r w:rsidRPr="00A64394">
        <w:rPr>
          <w:rStyle w:val="StyleUnderline"/>
        </w:rPr>
        <w:t>, scheduled port visits by U.S. and Chinese ships and planned visits to China by senior U.S. Navy officers remained on track, the official said.</w:t>
      </w:r>
      <w:r>
        <w:rPr>
          <w:rStyle w:val="StyleUnderline"/>
        </w:rPr>
        <w:t xml:space="preserve"> </w:t>
      </w:r>
      <w:r w:rsidRPr="005C3533">
        <w:rPr>
          <w:sz w:val="10"/>
        </w:rPr>
        <w:t>"</w:t>
      </w:r>
      <w:r w:rsidRPr="00A64394">
        <w:rPr>
          <w:rStyle w:val="Emphasis"/>
        </w:rPr>
        <w:t>None of that is in jeopardy.</w:t>
      </w:r>
      <w:r w:rsidRPr="00A64394">
        <w:rPr>
          <w:rStyle w:val="StyleUnderline"/>
        </w:rPr>
        <w:t xml:space="preserve"> Nothing has been canceled,"</w:t>
      </w:r>
      <w:r w:rsidRPr="005C3533">
        <w:rPr>
          <w:sz w:val="10"/>
        </w:rPr>
        <w:t xml:space="preserve"> said the official. </w:t>
      </w:r>
      <w:r w:rsidRPr="00A64394">
        <w:rPr>
          <w:rStyle w:val="StyleUnderline"/>
        </w:rPr>
        <w:t xml:space="preserve">Both officers </w:t>
      </w:r>
      <w:r w:rsidRPr="005C3533">
        <w:rPr>
          <w:sz w:val="10"/>
        </w:rPr>
        <w:t>also</w:t>
      </w:r>
      <w:r w:rsidRPr="00A64394">
        <w:rPr>
          <w:rStyle w:val="StyleUnderline"/>
        </w:rPr>
        <w:t xml:space="preserve"> agreed on the need to stick to protocols established under the </w:t>
      </w:r>
      <w:r w:rsidRPr="00A64394">
        <w:rPr>
          <w:rStyle w:val="Emphasis"/>
        </w:rPr>
        <w:t>Code for Unplanned Encounters at Sea.</w:t>
      </w:r>
      <w:r>
        <w:rPr>
          <w:rStyle w:val="StyleUnderline"/>
        </w:rPr>
        <w:t xml:space="preserve"> </w:t>
      </w:r>
      <w:r w:rsidRPr="005C3533">
        <w:rPr>
          <w:sz w:val="10"/>
        </w:rPr>
        <w:t>"</w:t>
      </w:r>
      <w:r w:rsidRPr="00A64394">
        <w:rPr>
          <w:rStyle w:val="StyleUnderline"/>
        </w:rPr>
        <w:t>They agreed</w:t>
      </w:r>
      <w:r w:rsidRPr="005C3533">
        <w:rPr>
          <w:sz w:val="10"/>
        </w:rPr>
        <w:t xml:space="preserve"> that </w:t>
      </w:r>
      <w:r w:rsidRPr="00A64394">
        <w:rPr>
          <w:rStyle w:val="StyleUnderline"/>
        </w:rPr>
        <w:t>it's very important</w:t>
      </w:r>
      <w:r w:rsidRPr="005C3533">
        <w:rPr>
          <w:sz w:val="10"/>
        </w:rPr>
        <w:t xml:space="preserve"> that </w:t>
      </w:r>
      <w:r w:rsidRPr="00A64394">
        <w:rPr>
          <w:rStyle w:val="StyleUnderline"/>
        </w:rPr>
        <w:t>both sides continue to use</w:t>
      </w:r>
      <w:r w:rsidRPr="005C3533">
        <w:rPr>
          <w:sz w:val="10"/>
        </w:rPr>
        <w:t xml:space="preserve"> the </w:t>
      </w:r>
      <w:r w:rsidRPr="00A64394">
        <w:rPr>
          <w:rStyle w:val="StyleUnderline"/>
        </w:rPr>
        <w:t>protocols under</w:t>
      </w:r>
      <w:r w:rsidRPr="005C3533">
        <w:rPr>
          <w:sz w:val="10"/>
        </w:rPr>
        <w:t xml:space="preserve"> the </w:t>
      </w:r>
      <w:r w:rsidRPr="00A64394">
        <w:rPr>
          <w:rStyle w:val="StyleUnderline"/>
        </w:rPr>
        <w:t>CUES</w:t>
      </w:r>
      <w:r w:rsidRPr="005C3533">
        <w:rPr>
          <w:sz w:val="10"/>
        </w:rPr>
        <w:t xml:space="preserve"> agreement when they're operating close </w:t>
      </w:r>
      <w:r w:rsidRPr="00A64394">
        <w:rPr>
          <w:rStyle w:val="StyleUnderline"/>
        </w:rPr>
        <w:t>to keep</w:t>
      </w:r>
      <w:r w:rsidRPr="005C3533">
        <w:rPr>
          <w:sz w:val="10"/>
        </w:rPr>
        <w:t xml:space="preserve"> the </w:t>
      </w:r>
      <w:r w:rsidRPr="00A64394">
        <w:rPr>
          <w:rStyle w:val="StyleUnderline"/>
        </w:rPr>
        <w:t>chances for misunderstanding and any kind of provocation from occurring</w:t>
      </w:r>
      <w:r w:rsidRPr="005C3533">
        <w:rPr>
          <w:sz w:val="10"/>
        </w:rPr>
        <w:t xml:space="preserve">," said the official. The talks, by video conference, were held to calm tensions after Beijing rebuked Washington for sending a guided-missile destroyer within 12 nautical miles of one of China's man-made islands in the South China Sea's Spratly archipelago on Tuesday. A U.S. Navy spokesman stressed Washington's position that U.S. freedom of navigation operations were meant to "protect the rights, freedoms, and lawful uses of the sea and airspace guaranteed to all nations under international law." There was no immediate comment from China on the talks. A spokesman for China's Ministry of Defense said earlier that Wu would present Beijing's "solemn position on the U.S. vessel's entry without permission" into waters in the South China Sea. "We would urge the U.S. side not to continue down the wrong path," </w:t>
      </w:r>
      <w:proofErr w:type="spellStart"/>
      <w:r w:rsidRPr="005C3533">
        <w:rPr>
          <w:sz w:val="10"/>
        </w:rPr>
        <w:t>Defence</w:t>
      </w:r>
      <w:proofErr w:type="spellEnd"/>
      <w:r w:rsidRPr="005C3533">
        <w:rPr>
          <w:sz w:val="10"/>
        </w:rPr>
        <w:t xml:space="preserve"> Ministry spokesman Yang </w:t>
      </w:r>
      <w:proofErr w:type="spellStart"/>
      <w:r w:rsidRPr="005C3533">
        <w:rPr>
          <w:sz w:val="10"/>
        </w:rPr>
        <w:t>Yujun</w:t>
      </w:r>
      <w:proofErr w:type="spellEnd"/>
      <w:r w:rsidRPr="005C3533">
        <w:rPr>
          <w:sz w:val="10"/>
        </w:rPr>
        <w:t xml:space="preserve"> said. "But if they do, we will take all necessary measures in accordance with the need." China suffered a setback on Thursday in its broad territorial claims in the South China Sea when an arbitration court in The Hague said it had jurisdiction to hear some territorial claims the Philippines filed against China. The court said additional hearings would be held to decide the merits of the Philippines' arguments. China has not participated in the proceedings and does not recognize the court's authority in the case. A senior U.S. defense official welcomed the court's decision, saying it demonstrated "the relevance of international law to the territorial conflicts in the South China Sea." State Department spokesman John Kirby said that in accordance with the terms of the U.N. Convention on the Law of the Sea (UNCLOS), the decision of the tribunal would be legally binding on both the Philippines and China. MOST SIGNIFICANT U.S. CHALLENGE The U.S. patrol on Tuesday was the most significant U.S. challenge yet to territorial limits China claims around its artificial islands in one of the world's busiest sea lanes. But plans by U.S. Pacific Command commander Admiral Harry Harris and Admiral Scott Swift, commander of the U.S. Pacific Fleet, to visit China remain on track, as do reciprocal port visits by U.S. and Chinese ships in November and December, the U.S. official said. The U.S. Pacific Command (PACOM) said Harris, who has been highly critical of China's island building, would arrive in Beijing on Monday, while a U.S. official said Swift would go later in the year. Harris will spend three days in China to meet military leaders and visit military installations. "</w:t>
      </w:r>
      <w:r w:rsidRPr="006471D9">
        <w:rPr>
          <w:rStyle w:val="StyleUnderline"/>
        </w:rPr>
        <w:t>Sustained military-to-military dialogue between the U.S. and China is designed to maximize cooperation on areas of mutual interest while candidly addressing and managing disagreements,"</w:t>
      </w:r>
      <w:r w:rsidRPr="005C3533">
        <w:rPr>
          <w:sz w:val="10"/>
        </w:rPr>
        <w:t xml:space="preserve"> PACOM said. Next week, Chinese President Xi Jinping will visit Vietnam, another vocal claimant in the South China Sea, and Singapore, while Chinese </w:t>
      </w:r>
      <w:proofErr w:type="spellStart"/>
      <w:r w:rsidRPr="005C3533">
        <w:rPr>
          <w:sz w:val="10"/>
        </w:rPr>
        <w:t>Defence</w:t>
      </w:r>
      <w:proofErr w:type="spellEnd"/>
      <w:r w:rsidRPr="005C3533">
        <w:rPr>
          <w:sz w:val="10"/>
        </w:rPr>
        <w:t xml:space="preserve"> Minister Chang </w:t>
      </w:r>
      <w:proofErr w:type="spellStart"/>
      <w:r w:rsidRPr="005C3533">
        <w:rPr>
          <w:sz w:val="10"/>
        </w:rPr>
        <w:t>Wanquan</w:t>
      </w:r>
      <w:proofErr w:type="spellEnd"/>
      <w:r w:rsidRPr="005C3533">
        <w:rPr>
          <w:sz w:val="10"/>
        </w:rPr>
        <w:t xml:space="preserve"> will attend a meeting of Southeast Asian defense ministers in Malaysia that U.S. Defense Secretary Ash Carter is also due to attend. </w:t>
      </w:r>
      <w:r w:rsidRPr="00A64394">
        <w:rPr>
          <w:rStyle w:val="StyleUnderline"/>
        </w:rPr>
        <w:t>Analysts said that even though both sides were still talking, it was difficult to see either backing down.</w:t>
      </w:r>
    </w:p>
    <w:p w:rsidR="007B7DAF" w:rsidRDefault="007B7DAF" w:rsidP="005C3533">
      <w:pPr>
        <w:pStyle w:val="Heading4"/>
      </w:pPr>
      <w:r w:rsidRPr="005C3533">
        <w:t>WPNS solves</w:t>
      </w:r>
    </w:p>
    <w:p w:rsidR="005C3533" w:rsidRPr="005C3533" w:rsidRDefault="005C3533" w:rsidP="005C3533"/>
    <w:p w:rsidR="007B7DAF" w:rsidRPr="007B7DAF" w:rsidRDefault="007B7DAF" w:rsidP="007B7DAF">
      <w:pPr>
        <w:rPr>
          <w:b/>
        </w:rPr>
      </w:pPr>
      <w:proofErr w:type="spellStart"/>
      <w:r w:rsidRPr="007B7DAF">
        <w:rPr>
          <w:b/>
        </w:rPr>
        <w:t>Junshe</w:t>
      </w:r>
      <w:proofErr w:type="spellEnd"/>
      <w:r w:rsidRPr="007B7DAF">
        <w:rPr>
          <w:b/>
        </w:rPr>
        <w:t xml:space="preserve"> 14 </w:t>
      </w:r>
    </w:p>
    <w:p w:rsidR="007B7DAF" w:rsidRPr="007B7DAF" w:rsidRDefault="007B7DAF" w:rsidP="007B7DAF">
      <w:r>
        <w:t>(Zhang, May 4, nava</w:t>
      </w:r>
      <w:r w:rsidRPr="007B7DAF">
        <w:t>l military academic institute under the navy of the PLA, eng.mod.gov.cn/</w:t>
      </w:r>
      <w:proofErr w:type="spellStart"/>
      <w:r w:rsidRPr="007B7DAF">
        <w:t>DefenseNews</w:t>
      </w:r>
      <w:proofErr w:type="spellEnd"/>
      <w:r w:rsidRPr="007B7DAF">
        <w:t>/2014-05/04/content_4506672.htm</w:t>
      </w:r>
      <w:r>
        <w:t>)</w:t>
      </w:r>
    </w:p>
    <w:p w:rsidR="007B7DAF" w:rsidRPr="005C3533" w:rsidRDefault="007B7DAF" w:rsidP="007B7DAF">
      <w:pPr>
        <w:rPr>
          <w:rStyle w:val="StyleUnderline"/>
          <w:sz w:val="8"/>
          <w:u w:val="none"/>
        </w:rPr>
      </w:pPr>
      <w:r w:rsidRPr="005C3533">
        <w:rPr>
          <w:rStyle w:val="StyleUnderline"/>
          <w:sz w:val="8"/>
          <w:u w:val="none"/>
        </w:rPr>
        <w:t>BEIJING, May 4 (</w:t>
      </w:r>
      <w:proofErr w:type="spellStart"/>
      <w:r w:rsidRPr="005C3533">
        <w:rPr>
          <w:rStyle w:val="StyleUnderline"/>
          <w:sz w:val="8"/>
          <w:u w:val="none"/>
        </w:rPr>
        <w:t>ChinaMil</w:t>
      </w:r>
      <w:proofErr w:type="spellEnd"/>
      <w:r w:rsidRPr="005C3533">
        <w:rPr>
          <w:rStyle w:val="StyleUnderline"/>
          <w:sz w:val="8"/>
          <w:u w:val="none"/>
        </w:rPr>
        <w:t xml:space="preserve">) -- The recently concluded 14th annual meeting of the </w:t>
      </w:r>
      <w:r w:rsidRPr="008C6586">
        <w:rPr>
          <w:rStyle w:val="StyleUnderline"/>
        </w:rPr>
        <w:t>Western Pacific Naval Symposium</w:t>
      </w:r>
      <w:r w:rsidRPr="005C3533">
        <w:rPr>
          <w:rStyle w:val="StyleUnderline"/>
          <w:sz w:val="8"/>
          <w:u w:val="none"/>
        </w:rPr>
        <w:t xml:space="preserve"> (WPNS) </w:t>
      </w:r>
      <w:r w:rsidRPr="008C6586">
        <w:rPr>
          <w:rStyle w:val="StyleUnderline"/>
        </w:rPr>
        <w:t xml:space="preserve">passed the </w:t>
      </w:r>
      <w:r w:rsidRPr="007B7DAF">
        <w:rPr>
          <w:rStyle w:val="Emphasis"/>
        </w:rPr>
        <w:t>Code on Unplanned Encounters at Sea</w:t>
      </w:r>
      <w:r w:rsidRPr="005C3533">
        <w:rPr>
          <w:rStyle w:val="StyleUnderline"/>
          <w:sz w:val="8"/>
          <w:u w:val="none"/>
        </w:rPr>
        <w:t xml:space="preserve"> (hereinafter referred to as the Code), </w:t>
      </w:r>
      <w:r w:rsidRPr="008C6586">
        <w:rPr>
          <w:rStyle w:val="StyleUnderline"/>
        </w:rPr>
        <w:t xml:space="preserve">which </w:t>
      </w:r>
      <w:r w:rsidRPr="008C6586">
        <w:rPr>
          <w:rStyle w:val="Emphasis"/>
        </w:rPr>
        <w:t>regulates</w:t>
      </w:r>
      <w:r w:rsidRPr="005C3533">
        <w:rPr>
          <w:rStyle w:val="StyleUnderline"/>
          <w:sz w:val="8"/>
          <w:u w:val="none"/>
        </w:rPr>
        <w:t xml:space="preserve"> the </w:t>
      </w:r>
      <w:r w:rsidRPr="008C6586">
        <w:rPr>
          <w:rStyle w:val="Emphasis"/>
        </w:rPr>
        <w:t>legal status of naval warships</w:t>
      </w:r>
      <w:r w:rsidRPr="008C6586">
        <w:rPr>
          <w:rStyle w:val="StyleUnderline"/>
        </w:rPr>
        <w:t xml:space="preserve"> and aircraft and </w:t>
      </w:r>
      <w:r w:rsidRPr="008C6586">
        <w:rPr>
          <w:rStyle w:val="Emphasis"/>
        </w:rPr>
        <w:t>prescribes</w:t>
      </w:r>
      <w:r w:rsidRPr="008C6586">
        <w:rPr>
          <w:rStyle w:val="StyleUnderline"/>
        </w:rPr>
        <w:t xml:space="preserve"> the </w:t>
      </w:r>
      <w:r w:rsidRPr="008C6586">
        <w:rPr>
          <w:rStyle w:val="Emphasis"/>
        </w:rPr>
        <w:t>maritime safety procedure</w:t>
      </w:r>
      <w:r w:rsidRPr="008C6586">
        <w:rPr>
          <w:rStyle w:val="StyleUnderline"/>
        </w:rPr>
        <w:t xml:space="preserve">, communication procedure as well as the signals, abbreviations and basic maneuvering guide </w:t>
      </w:r>
      <w:r w:rsidRPr="00C70A4A">
        <w:rPr>
          <w:rStyle w:val="Emphasis"/>
        </w:rPr>
        <w:t>in case of unplanned encounters at sea.</w:t>
      </w:r>
      <w:r>
        <w:rPr>
          <w:rStyle w:val="Emphasis"/>
        </w:rPr>
        <w:t xml:space="preserve"> </w:t>
      </w:r>
      <w:r w:rsidRPr="005C3533">
        <w:rPr>
          <w:rFonts w:ascii="MS Gothic" w:eastAsia="MS Gothic" w:hAnsi="MS Gothic" w:cs="MS Gothic" w:hint="eastAsia"/>
          <w:sz w:val="8"/>
        </w:rPr>
        <w:t xml:space="preserve">　　</w:t>
      </w:r>
      <w:r w:rsidRPr="005C3533">
        <w:rPr>
          <w:sz w:val="8"/>
        </w:rPr>
        <w:t xml:space="preserve">The Code bears a very strong significance of guidance in terms of the safe navigation and operation of naval warships and aircraft from various countries as well as prevention from mutual disturbance and collision in open sea activities. </w:t>
      </w:r>
      <w:r w:rsidRPr="005C3533">
        <w:rPr>
          <w:rFonts w:ascii="MS Gothic" w:eastAsia="MS Gothic" w:hAnsi="MS Gothic" w:cs="MS Gothic" w:hint="eastAsia"/>
          <w:sz w:val="8"/>
        </w:rPr>
        <w:t xml:space="preserve">　　</w:t>
      </w:r>
      <w:r w:rsidRPr="005C3533">
        <w:rPr>
          <w:sz w:val="8"/>
        </w:rPr>
        <w:t xml:space="preserve">The </w:t>
      </w:r>
      <w:r w:rsidRPr="00C70A4A">
        <w:rPr>
          <w:rStyle w:val="StyleUnderline"/>
        </w:rPr>
        <w:t>safety procedure of the Code stipulates</w:t>
      </w:r>
      <w:r w:rsidRPr="005C3533">
        <w:rPr>
          <w:sz w:val="8"/>
        </w:rPr>
        <w:t xml:space="preserve"> that</w:t>
      </w:r>
      <w:r w:rsidRPr="005C3533">
        <w:rPr>
          <w:rStyle w:val="StyleUnderline"/>
          <w:sz w:val="8"/>
          <w:u w:val="none"/>
        </w:rPr>
        <w:t xml:space="preserve"> </w:t>
      </w:r>
      <w:r w:rsidRPr="00C70A4A">
        <w:rPr>
          <w:rStyle w:val="StyleUnderline"/>
        </w:rPr>
        <w:t>since all</w:t>
      </w:r>
      <w:r w:rsidRPr="005C3533">
        <w:rPr>
          <w:rStyle w:val="StyleUnderline"/>
          <w:sz w:val="8"/>
          <w:u w:val="none"/>
        </w:rPr>
        <w:t xml:space="preserve"> the </w:t>
      </w:r>
      <w:r w:rsidRPr="00C70A4A">
        <w:rPr>
          <w:rStyle w:val="StyleUnderline"/>
        </w:rPr>
        <w:t>navies of</w:t>
      </w:r>
      <w:r w:rsidRPr="005C3533">
        <w:rPr>
          <w:rStyle w:val="StyleUnderline"/>
          <w:sz w:val="8"/>
          <w:u w:val="none"/>
        </w:rPr>
        <w:t xml:space="preserve"> the </w:t>
      </w:r>
      <w:r w:rsidRPr="00C70A4A">
        <w:rPr>
          <w:rStyle w:val="StyleUnderline"/>
        </w:rPr>
        <w:t>WPNS</w:t>
      </w:r>
      <w:r w:rsidRPr="005C3533">
        <w:rPr>
          <w:rStyle w:val="StyleUnderline"/>
          <w:sz w:val="8"/>
          <w:u w:val="none"/>
        </w:rPr>
        <w:t xml:space="preserve"> </w:t>
      </w:r>
      <w:r w:rsidRPr="005C3533">
        <w:rPr>
          <w:sz w:val="8"/>
        </w:rPr>
        <w:t>member countries</w:t>
      </w:r>
      <w:r w:rsidRPr="005C3533">
        <w:rPr>
          <w:rStyle w:val="StyleUnderline"/>
          <w:sz w:val="8"/>
          <w:u w:val="none"/>
        </w:rPr>
        <w:t xml:space="preserve"> </w:t>
      </w:r>
      <w:r w:rsidRPr="00C70A4A">
        <w:rPr>
          <w:rStyle w:val="StyleUnderline"/>
        </w:rPr>
        <w:t>abide by</w:t>
      </w:r>
      <w:r w:rsidRPr="005C3533">
        <w:rPr>
          <w:rStyle w:val="StyleUnderline"/>
          <w:sz w:val="8"/>
          <w:u w:val="none"/>
        </w:rPr>
        <w:t xml:space="preserve"> the </w:t>
      </w:r>
      <w:r w:rsidRPr="00C70A4A">
        <w:rPr>
          <w:rStyle w:val="StyleUnderline"/>
        </w:rPr>
        <w:t>International Regulations for Preventing Collisions at Sea</w:t>
      </w:r>
      <w:r w:rsidRPr="005C3533">
        <w:rPr>
          <w:rStyle w:val="StyleUnderline"/>
          <w:sz w:val="8"/>
          <w:u w:val="none"/>
        </w:rPr>
        <w:t xml:space="preserve"> </w:t>
      </w:r>
      <w:r w:rsidRPr="005C3533">
        <w:rPr>
          <w:sz w:val="8"/>
        </w:rPr>
        <w:t>set up in 1972,</w:t>
      </w:r>
      <w:r w:rsidRPr="005C3533">
        <w:rPr>
          <w:rStyle w:val="StyleUnderline"/>
          <w:sz w:val="8"/>
          <w:u w:val="none"/>
        </w:rPr>
        <w:t xml:space="preserve"> </w:t>
      </w:r>
      <w:r w:rsidRPr="00C70A4A">
        <w:rPr>
          <w:rStyle w:val="StyleUnderline"/>
        </w:rPr>
        <w:t>if the situation allows</w:t>
      </w:r>
      <w:r w:rsidRPr="005C3533">
        <w:rPr>
          <w:rStyle w:val="StyleUnderline"/>
          <w:sz w:val="8"/>
          <w:u w:val="none"/>
        </w:rPr>
        <w:t>,</w:t>
      </w:r>
      <w:r w:rsidRPr="005C3533">
        <w:rPr>
          <w:sz w:val="8"/>
        </w:rPr>
        <w:t xml:space="preserve"> the</w:t>
      </w:r>
      <w:r w:rsidRPr="005C3533">
        <w:rPr>
          <w:rStyle w:val="StyleUnderline"/>
          <w:sz w:val="8"/>
          <w:u w:val="none"/>
        </w:rPr>
        <w:t xml:space="preserve"> </w:t>
      </w:r>
      <w:r w:rsidRPr="00C70A4A">
        <w:rPr>
          <w:rStyle w:val="StyleUnderline"/>
        </w:rPr>
        <w:t>naval ships of each country should exercise good seamanship to avoid collision</w:t>
      </w:r>
      <w:r w:rsidRPr="005C3533">
        <w:rPr>
          <w:rStyle w:val="StyleUnderline"/>
          <w:sz w:val="8"/>
          <w:u w:val="none"/>
        </w:rPr>
        <w:t xml:space="preserve"> </w:t>
      </w:r>
      <w:r w:rsidRPr="005C3533">
        <w:rPr>
          <w:sz w:val="8"/>
        </w:rPr>
        <w:t xml:space="preserve">in a timely manner. </w:t>
      </w:r>
      <w:r w:rsidRPr="005C3533">
        <w:rPr>
          <w:rFonts w:ascii="MS Gothic" w:eastAsia="MS Gothic" w:hAnsi="MS Gothic" w:cs="MS Gothic" w:hint="eastAsia"/>
          <w:sz w:val="8"/>
        </w:rPr>
        <w:t xml:space="preserve">　　</w:t>
      </w:r>
      <w:r w:rsidRPr="005C3533">
        <w:rPr>
          <w:sz w:val="8"/>
        </w:rPr>
        <w:t>First of all, a</w:t>
      </w:r>
      <w:r w:rsidRPr="005C3533">
        <w:rPr>
          <w:rStyle w:val="StyleUnderline"/>
          <w:sz w:val="8"/>
          <w:u w:val="none"/>
        </w:rPr>
        <w:t xml:space="preserve"> </w:t>
      </w:r>
      <w:r w:rsidRPr="00C70A4A">
        <w:rPr>
          <w:rStyle w:val="StyleUnderline"/>
        </w:rPr>
        <w:t>warship should adopt a safe speed</w:t>
      </w:r>
      <w:r w:rsidRPr="005C3533">
        <w:rPr>
          <w:rStyle w:val="StyleUnderline"/>
          <w:sz w:val="8"/>
          <w:u w:val="none"/>
        </w:rPr>
        <w:t xml:space="preserve"> </w:t>
      </w:r>
      <w:r w:rsidRPr="005C3533">
        <w:rPr>
          <w:sz w:val="8"/>
        </w:rPr>
        <w:t>to sail on the sea. During the navigation, it should</w:t>
      </w:r>
      <w:r w:rsidRPr="005C3533">
        <w:rPr>
          <w:rStyle w:val="StyleUnderline"/>
          <w:sz w:val="8"/>
          <w:u w:val="none"/>
        </w:rPr>
        <w:t xml:space="preserve"> </w:t>
      </w:r>
      <w:r w:rsidRPr="00C70A4A">
        <w:rPr>
          <w:rStyle w:val="StyleUnderline"/>
        </w:rPr>
        <w:t>keep a safe distance from other ships</w:t>
      </w:r>
      <w:r w:rsidRPr="005C3533">
        <w:rPr>
          <w:rStyle w:val="StyleUnderline"/>
          <w:sz w:val="8"/>
          <w:u w:val="none"/>
        </w:rPr>
        <w:t xml:space="preserve"> </w:t>
      </w:r>
      <w:r w:rsidRPr="005C3533">
        <w:rPr>
          <w:sz w:val="8"/>
        </w:rPr>
        <w:t xml:space="preserve">in accordance with the visibility, maritime situation, and the performance of the ship itself. </w:t>
      </w:r>
      <w:r w:rsidRPr="005C3533">
        <w:rPr>
          <w:rFonts w:ascii="MS Gothic" w:eastAsia="MS Gothic" w:hAnsi="MS Gothic" w:cs="MS Gothic" w:hint="eastAsia"/>
          <w:sz w:val="8"/>
        </w:rPr>
        <w:t xml:space="preserve">　　</w:t>
      </w:r>
      <w:r w:rsidRPr="005C3533">
        <w:rPr>
          <w:sz w:val="8"/>
        </w:rPr>
        <w:t xml:space="preserve">Second, </w:t>
      </w:r>
      <w:r w:rsidRPr="00C70A4A">
        <w:rPr>
          <w:rStyle w:val="StyleUnderline"/>
        </w:rPr>
        <w:t xml:space="preserve">in the event of unexpected encounter </w:t>
      </w:r>
      <w:r w:rsidRPr="005C3533">
        <w:rPr>
          <w:sz w:val="8"/>
        </w:rPr>
        <w:t>with the naval warships and aircraft from other countries, it</w:t>
      </w:r>
      <w:r w:rsidRPr="005C3533">
        <w:rPr>
          <w:rStyle w:val="StyleUnderline"/>
          <w:sz w:val="8"/>
          <w:u w:val="none"/>
        </w:rPr>
        <w:t xml:space="preserve"> </w:t>
      </w:r>
      <w:r w:rsidRPr="00C70A4A">
        <w:rPr>
          <w:rStyle w:val="StyleUnderline"/>
        </w:rPr>
        <w:t>should take proper action to avoid collision.</w:t>
      </w:r>
      <w:r w:rsidRPr="005C3533">
        <w:rPr>
          <w:rStyle w:val="StyleUnderline"/>
          <w:sz w:val="8"/>
          <w:u w:val="none"/>
        </w:rPr>
        <w:t xml:space="preserve"> </w:t>
      </w:r>
      <w:r w:rsidRPr="005C3533">
        <w:rPr>
          <w:sz w:val="8"/>
        </w:rPr>
        <w:t>Single warship should yield for taskforce and avoid approaching overly close to the taskforce or passing through or in front of the taskforce while the taskforce should also take the movement of the single warship into their consideration. In</w:t>
      </w:r>
      <w:r w:rsidRPr="005C3533">
        <w:rPr>
          <w:rStyle w:val="StyleUnderline"/>
          <w:sz w:val="8"/>
          <w:u w:val="none"/>
        </w:rPr>
        <w:t xml:space="preserve"> </w:t>
      </w:r>
      <w:r w:rsidRPr="00C70A4A">
        <w:rPr>
          <w:rStyle w:val="StyleUnderline"/>
        </w:rPr>
        <w:t>the event of encountering a warship from other countries or moving in the neighborhood of the warship, it should avoid making any possible maneuver to obstruct the other warship's passage</w:t>
      </w:r>
      <w:r w:rsidRPr="005C3533">
        <w:rPr>
          <w:sz w:val="8"/>
        </w:rPr>
        <w:t xml:space="preserve">. It should avoid using the ship-borne guided missile, cannon, torpedo launching tube, laser weapon or other weapons and equipment to aim at the other ships or aircraft during the encounter. It should avoid making any dangerous moves, such as aerobatic flight or simulated attack in the neighborhood of other ships encountered. </w:t>
      </w:r>
      <w:r w:rsidRPr="005C3533">
        <w:rPr>
          <w:rFonts w:ascii="MS Gothic" w:eastAsia="MS Gothic" w:hAnsi="MS Gothic" w:cs="MS Gothic" w:hint="eastAsia"/>
          <w:sz w:val="8"/>
        </w:rPr>
        <w:t xml:space="preserve">　　</w:t>
      </w:r>
      <w:r w:rsidRPr="005C3533">
        <w:rPr>
          <w:sz w:val="8"/>
        </w:rPr>
        <w:t xml:space="preserve">Third, </w:t>
      </w:r>
      <w:r w:rsidRPr="00C70A4A">
        <w:rPr>
          <w:rStyle w:val="StyleUnderline"/>
        </w:rPr>
        <w:t>in the event of any breakdown, the warship should use the whistle, signal lights, high-skilled seamanship or other measures to avoid endangering other ships.</w:t>
      </w:r>
      <w:r>
        <w:rPr>
          <w:rStyle w:val="StyleUnderline"/>
        </w:rPr>
        <w:t xml:space="preserve"> </w:t>
      </w:r>
      <w:r w:rsidRPr="005C3533">
        <w:rPr>
          <w:rStyle w:val="StyleUnderline"/>
          <w:rFonts w:ascii="MS Gothic" w:eastAsia="MS Gothic" w:hAnsi="MS Gothic" w:cs="MS Gothic" w:hint="eastAsia"/>
          <w:sz w:val="8"/>
          <w:u w:val="none"/>
        </w:rPr>
        <w:t xml:space="preserve">　　</w:t>
      </w:r>
      <w:r w:rsidRPr="005C3533">
        <w:rPr>
          <w:sz w:val="8"/>
        </w:rPr>
        <w:t>Fourth</w:t>
      </w:r>
      <w:r w:rsidRPr="005C3533">
        <w:rPr>
          <w:rStyle w:val="StyleUnderline"/>
          <w:sz w:val="8"/>
          <w:u w:val="none"/>
        </w:rPr>
        <w:t xml:space="preserve">, </w:t>
      </w:r>
      <w:r w:rsidRPr="00C70A4A">
        <w:rPr>
          <w:rStyle w:val="StyleUnderline"/>
        </w:rPr>
        <w:t>in</w:t>
      </w:r>
      <w:r w:rsidRPr="005C3533">
        <w:rPr>
          <w:rStyle w:val="StyleUnderline"/>
          <w:sz w:val="8"/>
          <w:u w:val="none"/>
        </w:rPr>
        <w:t xml:space="preserve"> the </w:t>
      </w:r>
      <w:r w:rsidRPr="00C70A4A">
        <w:rPr>
          <w:rStyle w:val="StyleUnderline"/>
        </w:rPr>
        <w:t>event of drills of surface warships and sub</w:t>
      </w:r>
      <w:r w:rsidRPr="005C3533">
        <w:rPr>
          <w:rStyle w:val="StyleUnderline"/>
          <w:sz w:val="8"/>
          <w:u w:val="none"/>
        </w:rPr>
        <w:t>marine</w:t>
      </w:r>
      <w:r w:rsidRPr="00C70A4A">
        <w:rPr>
          <w:rStyle w:val="StyleUnderline"/>
        </w:rPr>
        <w:t>s</w:t>
      </w:r>
      <w:r w:rsidRPr="005C3533">
        <w:rPr>
          <w:rStyle w:val="StyleUnderline"/>
          <w:sz w:val="8"/>
          <w:u w:val="none"/>
        </w:rPr>
        <w:t xml:space="preserve">, the </w:t>
      </w:r>
      <w:r w:rsidRPr="00C70A4A">
        <w:rPr>
          <w:rStyle w:val="StyleUnderline"/>
        </w:rPr>
        <w:t xml:space="preserve">surface warships should display proper signals as regulated in </w:t>
      </w:r>
      <w:r w:rsidRPr="005C3533">
        <w:rPr>
          <w:sz w:val="8"/>
        </w:rPr>
        <w:t>the</w:t>
      </w:r>
      <w:r w:rsidRPr="00C70A4A">
        <w:rPr>
          <w:rStyle w:val="StyleUnderline"/>
        </w:rPr>
        <w:t xml:space="preserve"> International Signal Rules to signify </w:t>
      </w:r>
      <w:r w:rsidRPr="005C3533">
        <w:rPr>
          <w:sz w:val="8"/>
        </w:rPr>
        <w:t>the</w:t>
      </w:r>
      <w:r w:rsidRPr="00C70A4A">
        <w:rPr>
          <w:rStyle w:val="StyleUnderline"/>
        </w:rPr>
        <w:t xml:space="preserve"> presence of submarines </w:t>
      </w:r>
      <w:r w:rsidRPr="005C3533">
        <w:rPr>
          <w:sz w:val="8"/>
        </w:rPr>
        <w:t xml:space="preserve">in the maritime area. </w:t>
      </w:r>
      <w:r w:rsidRPr="005C3533">
        <w:rPr>
          <w:rFonts w:ascii="MS Gothic" w:eastAsia="MS Gothic" w:hAnsi="MS Gothic" w:cs="MS Gothic" w:hint="eastAsia"/>
          <w:sz w:val="8"/>
        </w:rPr>
        <w:t xml:space="preserve">　　</w:t>
      </w:r>
      <w:r w:rsidRPr="005C3533">
        <w:rPr>
          <w:sz w:val="8"/>
        </w:rPr>
        <w:t>Fifth, as for those maritime activities likely to pose danger to the ships and aircraft from other countries, the</w:t>
      </w:r>
      <w:r w:rsidRPr="005C3533">
        <w:rPr>
          <w:rStyle w:val="StyleUnderline"/>
          <w:sz w:val="8"/>
          <w:u w:val="none"/>
        </w:rPr>
        <w:t xml:space="preserve"> </w:t>
      </w:r>
      <w:r w:rsidRPr="00C70A4A">
        <w:rPr>
          <w:rStyle w:val="StyleUnderline"/>
        </w:rPr>
        <w:t xml:space="preserve">authorities of the related countries </w:t>
      </w:r>
      <w:r w:rsidRPr="005C3533">
        <w:rPr>
          <w:rStyle w:val="StyleUnderline"/>
          <w:sz w:val="8"/>
          <w:u w:val="none"/>
        </w:rPr>
        <w:t xml:space="preserve">should </w:t>
      </w:r>
      <w:r w:rsidRPr="00C70A4A">
        <w:rPr>
          <w:rStyle w:val="StyleUnderline"/>
        </w:rPr>
        <w:t>use radio broadcast and information system to publicize</w:t>
      </w:r>
      <w:r w:rsidRPr="005C3533">
        <w:rPr>
          <w:rStyle w:val="StyleUnderline"/>
          <w:sz w:val="8"/>
          <w:u w:val="none"/>
        </w:rPr>
        <w:t xml:space="preserve"> the </w:t>
      </w:r>
      <w:r w:rsidRPr="00C70A4A">
        <w:rPr>
          <w:rStyle w:val="StyleUnderline"/>
        </w:rPr>
        <w:t>navigation notice clearly</w:t>
      </w:r>
      <w:r w:rsidRPr="005C3533">
        <w:rPr>
          <w:rStyle w:val="StyleUnderline"/>
          <w:sz w:val="8"/>
          <w:u w:val="none"/>
        </w:rPr>
        <w:t xml:space="preserve"> so as </w:t>
      </w:r>
      <w:r w:rsidRPr="00C70A4A">
        <w:rPr>
          <w:rStyle w:val="StyleUnderline"/>
        </w:rPr>
        <w:t>to warn ships from other countries.</w:t>
      </w:r>
      <w:r>
        <w:rPr>
          <w:rStyle w:val="StyleUnderline"/>
        </w:rPr>
        <w:t xml:space="preserve"> </w:t>
      </w:r>
      <w:r w:rsidRPr="005C3533">
        <w:rPr>
          <w:rStyle w:val="StyleUnderline"/>
          <w:rFonts w:ascii="MS Gothic" w:eastAsia="MS Gothic" w:hAnsi="MS Gothic" w:cs="MS Gothic" w:hint="eastAsia"/>
          <w:sz w:val="8"/>
          <w:u w:val="none"/>
        </w:rPr>
        <w:t xml:space="preserve">　</w:t>
      </w:r>
      <w:r w:rsidRPr="005C3533">
        <w:rPr>
          <w:rFonts w:ascii="MS Gothic" w:eastAsia="MS Gothic" w:hAnsi="MS Gothic" w:cs="MS Gothic" w:hint="eastAsia"/>
          <w:sz w:val="8"/>
        </w:rPr>
        <w:t xml:space="preserve">　</w:t>
      </w:r>
      <w:r w:rsidRPr="005C3533">
        <w:rPr>
          <w:sz w:val="8"/>
        </w:rPr>
        <w:t xml:space="preserve">The Code also regulates the communication procedure in case of the unexpected encounter of ships and aircraft. In order to establish effective communication in time, naval ships or aircraft should first choose to use the radio for communication in the event of unexpected encounters. If the visibility is not good or the distance of mutual visibility is too short, signal flags, lights, or audio signals should be used as demanded by the International Regulations for Preventing Collisions at Sea so as to express its maritime activities and intentions. </w:t>
      </w:r>
      <w:r w:rsidRPr="005C3533">
        <w:rPr>
          <w:rFonts w:ascii="MS Gothic" w:eastAsia="MS Gothic" w:hAnsi="MS Gothic" w:cs="MS Gothic" w:hint="eastAsia"/>
          <w:sz w:val="8"/>
        </w:rPr>
        <w:t xml:space="preserve">　　</w:t>
      </w:r>
      <w:r w:rsidRPr="005C3533">
        <w:rPr>
          <w:sz w:val="8"/>
        </w:rPr>
        <w:t xml:space="preserve">The </w:t>
      </w:r>
      <w:r w:rsidRPr="00C70A4A">
        <w:rPr>
          <w:rStyle w:val="StyleUnderline"/>
        </w:rPr>
        <w:t>Code demands</w:t>
      </w:r>
      <w:r w:rsidRPr="005C3533">
        <w:rPr>
          <w:rStyle w:val="StyleUnderline"/>
          <w:sz w:val="8"/>
          <w:u w:val="none"/>
        </w:rPr>
        <w:t xml:space="preserve"> various </w:t>
      </w:r>
      <w:r w:rsidRPr="00C70A4A">
        <w:rPr>
          <w:rStyle w:val="StyleUnderline"/>
        </w:rPr>
        <w:t>safety measures conducive to effective control of maritime crises</w:t>
      </w:r>
      <w:r w:rsidRPr="005C3533">
        <w:rPr>
          <w:rStyle w:val="StyleUnderline"/>
          <w:sz w:val="8"/>
          <w:u w:val="none"/>
        </w:rPr>
        <w:t xml:space="preserve"> </w:t>
      </w:r>
      <w:r w:rsidRPr="005C3533">
        <w:rPr>
          <w:sz w:val="8"/>
        </w:rPr>
        <w:t xml:space="preserve">and preventive of occurrence of accidents. As long as the navy of each country keeps the promise, rigorously follows the operation procedure to avoid making any moves likely to threaten the safety of the other party in open sea activities, and carries out the prescribed communication procedure, incidents of misjudgment or collision will be prevented and the regional maritime security can be effectively safeguarded. </w:t>
      </w:r>
      <w:r w:rsidRPr="005C3533">
        <w:rPr>
          <w:rFonts w:ascii="MS Gothic" w:eastAsia="MS Gothic" w:hAnsi="MS Gothic" w:cs="MS Gothic" w:hint="eastAsia"/>
          <w:sz w:val="8"/>
        </w:rPr>
        <w:t xml:space="preserve">　　</w:t>
      </w:r>
      <w:r w:rsidRPr="005C3533">
        <w:rPr>
          <w:sz w:val="8"/>
        </w:rPr>
        <w:t xml:space="preserve">It is necessary to point out that such technical regulations of the Code under a multilateral framework shouldn't be intentionally distorted or selectively interpreted by any related country. </w:t>
      </w:r>
      <w:r w:rsidRPr="005C3533">
        <w:rPr>
          <w:rFonts w:ascii="MS Gothic" w:eastAsia="MS Gothic" w:hAnsi="MS Gothic" w:cs="MS Gothic" w:hint="eastAsia"/>
          <w:sz w:val="8"/>
        </w:rPr>
        <w:t xml:space="preserve">　　</w:t>
      </w:r>
      <w:r w:rsidRPr="005C3533">
        <w:rPr>
          <w:sz w:val="8"/>
        </w:rPr>
        <w:t xml:space="preserve">On the one hand, any individual country shouldn't misinterpret these rules or attempt to use this to limit the righteous actions of the Navy of the Chinese People's Liberation Army (PLAN) to defend China’s national sovereignty of territorial waters and national maritime interests. The PLAN has the unswerving determination to safeguard China’s national sovereignty of territorial waters, maritime interests and maritime security. </w:t>
      </w:r>
      <w:r w:rsidRPr="005C3533">
        <w:rPr>
          <w:rFonts w:ascii="MS Gothic" w:eastAsia="MS Gothic" w:hAnsi="MS Gothic" w:cs="MS Gothic" w:hint="eastAsia"/>
          <w:sz w:val="8"/>
        </w:rPr>
        <w:t xml:space="preserve">　　</w:t>
      </w:r>
      <w:r w:rsidRPr="005C3533">
        <w:rPr>
          <w:sz w:val="8"/>
        </w:rPr>
        <w:t>On the other hand</w:t>
      </w:r>
      <w:r w:rsidRPr="005C3533">
        <w:rPr>
          <w:rStyle w:val="StyleUnderline"/>
          <w:sz w:val="8"/>
          <w:u w:val="none"/>
        </w:rPr>
        <w:t xml:space="preserve">, </w:t>
      </w:r>
      <w:r w:rsidRPr="00C70A4A">
        <w:rPr>
          <w:rStyle w:val="StyleUnderline"/>
        </w:rPr>
        <w:t>any individual country should follow the Code. From now on, on any unplanned encounter with the PLAN in the open sea, the individual country should take full consideration of the safety of the PLAN ships and avoid being overly close to PLAN ships or passing through or in front of PLAN fleet so that misjudgment or accidental discharge can be prevented from happening.</w:t>
      </w:r>
    </w:p>
    <w:p w:rsidR="007B7DAF" w:rsidRDefault="007B7DAF">
      <w:pPr>
        <w:rPr>
          <w:rFonts w:asciiTheme="minorHAnsi" w:hAnsiTheme="minorHAnsi"/>
        </w:rPr>
      </w:pPr>
    </w:p>
    <w:sectPr w:rsidR="007B7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8"/>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046CD0"/>
    <w:rsid w:val="000139A3"/>
    <w:rsid w:val="00046CD0"/>
    <w:rsid w:val="00095418"/>
    <w:rsid w:val="000D3F50"/>
    <w:rsid w:val="000E1CC5"/>
    <w:rsid w:val="000F6269"/>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05521"/>
    <w:rsid w:val="00315690"/>
    <w:rsid w:val="00316B75"/>
    <w:rsid w:val="00321E53"/>
    <w:rsid w:val="00325646"/>
    <w:rsid w:val="003460F2"/>
    <w:rsid w:val="00351FCF"/>
    <w:rsid w:val="0038158C"/>
    <w:rsid w:val="003902BA"/>
    <w:rsid w:val="003A09E2"/>
    <w:rsid w:val="003F1456"/>
    <w:rsid w:val="00407037"/>
    <w:rsid w:val="004605D6"/>
    <w:rsid w:val="004C60E8"/>
    <w:rsid w:val="004E3579"/>
    <w:rsid w:val="004E728B"/>
    <w:rsid w:val="004F39E0"/>
    <w:rsid w:val="00514D7D"/>
    <w:rsid w:val="00537BD5"/>
    <w:rsid w:val="0057268A"/>
    <w:rsid w:val="00576C01"/>
    <w:rsid w:val="005C3533"/>
    <w:rsid w:val="005D2912"/>
    <w:rsid w:val="006065BD"/>
    <w:rsid w:val="00645FA9"/>
    <w:rsid w:val="006471D9"/>
    <w:rsid w:val="00647866"/>
    <w:rsid w:val="00665003"/>
    <w:rsid w:val="006803BA"/>
    <w:rsid w:val="006A2AD0"/>
    <w:rsid w:val="006C2375"/>
    <w:rsid w:val="006D4ECC"/>
    <w:rsid w:val="00722258"/>
    <w:rsid w:val="007243E5"/>
    <w:rsid w:val="00766EA0"/>
    <w:rsid w:val="007A2226"/>
    <w:rsid w:val="007B7DAF"/>
    <w:rsid w:val="007C7688"/>
    <w:rsid w:val="007F5B66"/>
    <w:rsid w:val="00823A1C"/>
    <w:rsid w:val="00845B9D"/>
    <w:rsid w:val="00860984"/>
    <w:rsid w:val="00896636"/>
    <w:rsid w:val="008B3ECB"/>
    <w:rsid w:val="008B4E85"/>
    <w:rsid w:val="008C1B2E"/>
    <w:rsid w:val="008C6586"/>
    <w:rsid w:val="009017EB"/>
    <w:rsid w:val="0091627E"/>
    <w:rsid w:val="0097032B"/>
    <w:rsid w:val="009D2EAD"/>
    <w:rsid w:val="009D54B2"/>
    <w:rsid w:val="009E1922"/>
    <w:rsid w:val="009F7ED2"/>
    <w:rsid w:val="00A64394"/>
    <w:rsid w:val="00A93661"/>
    <w:rsid w:val="00A95652"/>
    <w:rsid w:val="00AC0AB8"/>
    <w:rsid w:val="00AE4506"/>
    <w:rsid w:val="00B33C6D"/>
    <w:rsid w:val="00B4508F"/>
    <w:rsid w:val="00B55AD5"/>
    <w:rsid w:val="00B8057C"/>
    <w:rsid w:val="00BD6238"/>
    <w:rsid w:val="00BF593B"/>
    <w:rsid w:val="00BF773A"/>
    <w:rsid w:val="00BF7E81"/>
    <w:rsid w:val="00C13773"/>
    <w:rsid w:val="00C17CC8"/>
    <w:rsid w:val="00C70A4A"/>
    <w:rsid w:val="00C83417"/>
    <w:rsid w:val="00C9604F"/>
    <w:rsid w:val="00CA19AA"/>
    <w:rsid w:val="00CC5298"/>
    <w:rsid w:val="00CD736E"/>
    <w:rsid w:val="00CD798D"/>
    <w:rsid w:val="00CE161E"/>
    <w:rsid w:val="00CF59A8"/>
    <w:rsid w:val="00D13597"/>
    <w:rsid w:val="00D325A9"/>
    <w:rsid w:val="00D36A8A"/>
    <w:rsid w:val="00D5460E"/>
    <w:rsid w:val="00D61409"/>
    <w:rsid w:val="00D6691E"/>
    <w:rsid w:val="00D71170"/>
    <w:rsid w:val="00D86656"/>
    <w:rsid w:val="00DA1C92"/>
    <w:rsid w:val="00DA25D4"/>
    <w:rsid w:val="00DA6538"/>
    <w:rsid w:val="00DC724B"/>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C3533"/>
    <w:rPr>
      <w:rFonts w:ascii="Arial" w:hAnsi="Arial" w:cs="Arial"/>
    </w:rPr>
  </w:style>
  <w:style w:type="paragraph" w:styleId="Heading1">
    <w:name w:val="heading 1"/>
    <w:aliases w:val="Pocket"/>
    <w:basedOn w:val="Normal"/>
    <w:next w:val="Normal"/>
    <w:link w:val="Heading1Char"/>
    <w:qFormat/>
    <w:rsid w:val="005C35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C35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C35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C353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C35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3533"/>
  </w:style>
  <w:style w:type="character" w:customStyle="1" w:styleId="Heading1Char">
    <w:name w:val="Heading 1 Char"/>
    <w:aliases w:val="Pocket Char"/>
    <w:basedOn w:val="DefaultParagraphFont"/>
    <w:link w:val="Heading1"/>
    <w:rsid w:val="005C353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5C3533"/>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5C3533"/>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5C3533"/>
    <w:rPr>
      <w:rFonts w:ascii="Arial" w:eastAsiaTheme="majorEastAsia" w:hAnsi="Arial" w:cstheme="majorBidi"/>
      <w:b/>
      <w:iCs/>
      <w:sz w:val="26"/>
    </w:rPr>
  </w:style>
  <w:style w:type="character" w:styleId="Emphasis">
    <w:name w:val="Emphasis"/>
    <w:basedOn w:val="DefaultParagraphFont"/>
    <w:uiPriority w:val="7"/>
    <w:qFormat/>
    <w:rsid w:val="005C3533"/>
    <w:rPr>
      <w:rFonts w:ascii="Arial" w:hAnsi="Arial" w:cs="Arial"/>
      <w:b/>
      <w:i w:val="0"/>
      <w:iCs/>
      <w:sz w:val="22"/>
      <w:u w:val="single"/>
      <w:bdr w:val="single" w:sz="12" w:space="0" w:color="auto"/>
    </w:rPr>
  </w:style>
  <w:style w:type="character" w:customStyle="1" w:styleId="Style13ptBold">
    <w:name w:val="Style 13 pt Bold"/>
    <w:aliases w:val="Cite"/>
    <w:basedOn w:val="DefaultParagraphFont"/>
    <w:uiPriority w:val="5"/>
    <w:qFormat/>
    <w:rsid w:val="005C3533"/>
    <w:rPr>
      <w:b/>
      <w:bCs/>
      <w:sz w:val="26"/>
      <w:u w:val="none"/>
    </w:rPr>
  </w:style>
  <w:style w:type="character" w:customStyle="1" w:styleId="StyleUnderline">
    <w:name w:val="Style Underline"/>
    <w:aliases w:val="Underline"/>
    <w:basedOn w:val="DefaultParagraphFont"/>
    <w:uiPriority w:val="6"/>
    <w:qFormat/>
    <w:rsid w:val="005C3533"/>
    <w:rPr>
      <w:b/>
      <w:sz w:val="22"/>
      <w:u w:val="single"/>
    </w:rPr>
  </w:style>
  <w:style w:type="character" w:styleId="Hyperlink">
    <w:name w:val="Hyperlink"/>
    <w:basedOn w:val="DefaultParagraphFont"/>
    <w:uiPriority w:val="99"/>
    <w:unhideWhenUsed/>
    <w:rsid w:val="005C3533"/>
    <w:rPr>
      <w:color w:val="auto"/>
      <w:u w:val="none"/>
    </w:rPr>
  </w:style>
  <w:style w:type="character" w:styleId="FollowedHyperlink">
    <w:name w:val="FollowedHyperlink"/>
    <w:basedOn w:val="DefaultParagraphFont"/>
    <w:uiPriority w:val="99"/>
    <w:semiHidden/>
    <w:unhideWhenUsed/>
    <w:rsid w:val="005C3533"/>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C3533"/>
    <w:rPr>
      <w:rFonts w:ascii="Arial" w:hAnsi="Arial" w:cs="Arial"/>
    </w:rPr>
  </w:style>
  <w:style w:type="paragraph" w:styleId="Heading1">
    <w:name w:val="heading 1"/>
    <w:aliases w:val="Pocket"/>
    <w:basedOn w:val="Normal"/>
    <w:next w:val="Normal"/>
    <w:link w:val="Heading1Char"/>
    <w:qFormat/>
    <w:rsid w:val="005C35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C35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C35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C353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C35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3533"/>
  </w:style>
  <w:style w:type="character" w:customStyle="1" w:styleId="Heading1Char">
    <w:name w:val="Heading 1 Char"/>
    <w:aliases w:val="Pocket Char"/>
    <w:basedOn w:val="DefaultParagraphFont"/>
    <w:link w:val="Heading1"/>
    <w:rsid w:val="005C353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5C3533"/>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5C3533"/>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5C3533"/>
    <w:rPr>
      <w:rFonts w:ascii="Arial" w:eastAsiaTheme="majorEastAsia" w:hAnsi="Arial" w:cstheme="majorBidi"/>
      <w:b/>
      <w:iCs/>
      <w:sz w:val="26"/>
    </w:rPr>
  </w:style>
  <w:style w:type="character" w:styleId="Emphasis">
    <w:name w:val="Emphasis"/>
    <w:basedOn w:val="DefaultParagraphFont"/>
    <w:uiPriority w:val="7"/>
    <w:qFormat/>
    <w:rsid w:val="005C3533"/>
    <w:rPr>
      <w:rFonts w:ascii="Arial" w:hAnsi="Arial" w:cs="Arial"/>
      <w:b/>
      <w:i w:val="0"/>
      <w:iCs/>
      <w:sz w:val="22"/>
      <w:u w:val="single"/>
      <w:bdr w:val="single" w:sz="12" w:space="0" w:color="auto"/>
    </w:rPr>
  </w:style>
  <w:style w:type="character" w:customStyle="1" w:styleId="Style13ptBold">
    <w:name w:val="Style 13 pt Bold"/>
    <w:aliases w:val="Cite"/>
    <w:basedOn w:val="DefaultParagraphFont"/>
    <w:uiPriority w:val="5"/>
    <w:qFormat/>
    <w:rsid w:val="005C3533"/>
    <w:rPr>
      <w:b/>
      <w:bCs/>
      <w:sz w:val="26"/>
      <w:u w:val="none"/>
    </w:rPr>
  </w:style>
  <w:style w:type="character" w:customStyle="1" w:styleId="StyleUnderline">
    <w:name w:val="Style Underline"/>
    <w:aliases w:val="Underline"/>
    <w:basedOn w:val="DefaultParagraphFont"/>
    <w:uiPriority w:val="6"/>
    <w:qFormat/>
    <w:rsid w:val="005C3533"/>
    <w:rPr>
      <w:b/>
      <w:sz w:val="22"/>
      <w:u w:val="single"/>
    </w:rPr>
  </w:style>
  <w:style w:type="character" w:styleId="Hyperlink">
    <w:name w:val="Hyperlink"/>
    <w:basedOn w:val="DefaultParagraphFont"/>
    <w:uiPriority w:val="99"/>
    <w:unhideWhenUsed/>
    <w:rsid w:val="005C3533"/>
    <w:rPr>
      <w:color w:val="auto"/>
      <w:u w:val="none"/>
    </w:rPr>
  </w:style>
  <w:style w:type="character" w:styleId="FollowedHyperlink">
    <w:name w:val="FollowedHyperlink"/>
    <w:basedOn w:val="DefaultParagraphFont"/>
    <w:uiPriority w:val="99"/>
    <w:semiHidden/>
    <w:unhideWhenUsed/>
    <w:rsid w:val="005C353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tic.mil/dtic/tr/fulltext/u2/a568028.pdf" TargetMode="External"/><Relationship Id="rId3" Type="http://schemas.openxmlformats.org/officeDocument/2006/relationships/styles" Target="styles.xml"/><Relationship Id="rId7" Type="http://schemas.openxmlformats.org/officeDocument/2006/relationships/hyperlink" Target="http://www.dtic.mil/dtic/tr/fulltext/u2/a568028.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1794F-736A-4156-840F-CE7C16B84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Pages>
  <Words>3178</Words>
  <Characters>18118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clara.bates</dc:creator>
  <cp:keywords>5.1.1</cp:keywords>
  <cp:lastModifiedBy>Eric Forslund</cp:lastModifiedBy>
  <cp:revision>2</cp:revision>
  <dcterms:created xsi:type="dcterms:W3CDTF">2016-07-25T21:45:00Z</dcterms:created>
  <dcterms:modified xsi:type="dcterms:W3CDTF">2016-07-25T21:45:00Z</dcterms:modified>
</cp:coreProperties>
</file>