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ED6725" w14:textId="77777777" w:rsidR="00274F38" w:rsidRDefault="00274F38" w:rsidP="00274F38">
      <w:pPr>
        <w:pStyle w:val="Heading1"/>
      </w:pPr>
      <w:r>
        <w:t>Case</w:t>
      </w:r>
    </w:p>
    <w:p w14:paraId="1F9AB90E" w14:textId="77777777" w:rsidR="00274F38" w:rsidRDefault="00274F38" w:rsidP="00274F38">
      <w:pPr>
        <w:pStyle w:val="Heading2"/>
      </w:pPr>
      <w:r>
        <w:t>Cyber</w:t>
      </w:r>
    </w:p>
    <w:p w14:paraId="0DBA13EC" w14:textId="77777777" w:rsidR="00274F38" w:rsidRDefault="00274F38" w:rsidP="00274F38">
      <w:pPr>
        <w:pStyle w:val="Heading3"/>
      </w:pPr>
      <w:r>
        <w:t>AT “Squo Solves”</w:t>
      </w:r>
    </w:p>
    <w:p w14:paraId="369B034D" w14:textId="77777777" w:rsidR="00274F38" w:rsidRPr="00DC3740" w:rsidRDefault="00274F38" w:rsidP="00274F38">
      <w:pPr>
        <w:pStyle w:val="Heading4"/>
      </w:pPr>
      <w:r w:rsidRPr="00DC3740">
        <w:t>Current talks with China on cybertheft fail</w:t>
      </w:r>
    </w:p>
    <w:p w14:paraId="73DA6E25" w14:textId="77777777" w:rsidR="00274F38" w:rsidRDefault="00274F38" w:rsidP="00274F38">
      <w:pPr>
        <w:rPr>
          <w:rStyle w:val="Style13ptBold"/>
        </w:rPr>
      </w:pPr>
      <w:r>
        <w:rPr>
          <w:rStyle w:val="Style13ptBold"/>
        </w:rPr>
        <w:t xml:space="preserve">Stahl 16 </w:t>
      </w:r>
      <w:r>
        <w:t>(Lesley Stahl, Lesley Stahl is an award-winning correspondent for CBS news winning the Fred Friendly First Amendment Award, the Edward R. Murrow Award for Overall Excellence in Television and the coveted Alfred I. duPont-Columbia University Journalism Award. Additionally, she won several Emmy Awards for her work on Face the Nation and 60 Minutes., January 17th 2016, http://www.cbsnews.com/news/60-minutes-great-brain-robbery-china-cyber-espionage/) SS</w:t>
      </w:r>
    </w:p>
    <w:p w14:paraId="1DC08518" w14:textId="77777777" w:rsidR="00274F38" w:rsidRDefault="00274F38" w:rsidP="00274F38">
      <w:r>
        <w:t xml:space="preserve">Dmitri Alperovitch: We were brought in because the attacks now continued in cyberspace. McGahn hired Dmitri Alperovitch and George Kurtz, cofounders of a computer security firm called CrowdStrike, to investigate. They zeroed in on a suspicious email purportedly sent by a board member to 13 people in the company. Dmitri Alperovitch: It had an attachment. A few people clicked on an attachment and that let the Chinese in. It was sort of like opening the front door. Lesley Stahl: What do you mean they were in? Dmitri Alperovitch: Once they clicked on that email and they opened up the attachment, </w:t>
      </w:r>
      <w:r>
        <w:rPr>
          <w:rStyle w:val="StyleUnderline"/>
          <w:highlight w:val="magenta"/>
        </w:rPr>
        <w:t>malicious codes started executing on their machine and it beaconed out to the Chinese and basically let them right in to the company.</w:t>
      </w:r>
      <w:r>
        <w:rPr>
          <w:rStyle w:val="StyleUnderline"/>
        </w:rPr>
        <w:t xml:space="preserve"> From that point they can hop to any machine and take any file that they wanted from that network. By analyzing who the email was sent to, they were able to infer that </w:t>
      </w:r>
      <w:r>
        <w:rPr>
          <w:rStyle w:val="StyleUnderline"/>
          <w:highlight w:val="magenta"/>
        </w:rPr>
        <w:t>the Chinese were after more than just computer codes</w:t>
      </w:r>
      <w:r>
        <w:rPr>
          <w:rStyle w:val="StyleUnderline"/>
        </w:rPr>
        <w:t>. Dmitri Alperovitch: They also wanted to figure out the legal strategy of the company now that they were suing Sinovel for $1.2 billion.</w:t>
      </w:r>
      <w:r>
        <w:t xml:space="preserve"> George Kurtz: Whenever there's a big lawsuit we'll see the Chinese government actually break into that company, break into the legal department and figure out what's going on behind the scenes so they can better deal with that lawsuit. Lesley Stahl: Now did you know at that time who had perpetrated the hack? Dmitri Alperovitch: </w:t>
      </w:r>
      <w:r>
        <w:rPr>
          <w:rStyle w:val="StyleUnderline"/>
        </w:rPr>
        <w:t xml:space="preserve">We were able to determine with great confidence that </w:t>
      </w:r>
      <w:r>
        <w:rPr>
          <w:rStyle w:val="StyleUnderline"/>
          <w:highlight w:val="magenta"/>
        </w:rPr>
        <w:t>this was Unit 61398, part of the Chinese military that was responsible for this attack</w:t>
      </w:r>
      <w:r>
        <w:rPr>
          <w:rStyle w:val="StyleUnderline"/>
        </w:rPr>
        <w:t>.</w:t>
      </w:r>
      <w:r>
        <w:t xml:space="preserve"> Unit 61398 is believed to be based in this nondescript building in Shanghai. It's part of the People's Liberation Army. And it's charged with spying on North American corporations. Dmitri Alperovitch: </w:t>
      </w:r>
      <w:r>
        <w:rPr>
          <w:rStyle w:val="StyleUnderline"/>
        </w:rPr>
        <w:t xml:space="preserve">We estimate that </w:t>
      </w:r>
      <w:r>
        <w:rPr>
          <w:rStyle w:val="StyleUnderline"/>
          <w:highlight w:val="magenta"/>
        </w:rPr>
        <w:t>there are several thousand people in this unit alone</w:t>
      </w:r>
      <w:r>
        <w:t>, this one unit. Lesley Stahl: How active is this unit? George Kurtz</w:t>
      </w:r>
      <w:r>
        <w:rPr>
          <w:rStyle w:val="StyleUnderline"/>
        </w:rPr>
        <w:t>: It's one of the most prolific groups that we've tracked coming out of the Chinese government. It's unbelievable what they've been able to steal over the last decade.</w:t>
      </w:r>
      <w:r>
        <w:t xml:space="preserve"> Lesley Stahl: Like what? Give us a sense of the scope. George Kurtz: </w:t>
      </w:r>
      <w:r>
        <w:rPr>
          <w:rStyle w:val="StyleUnderline"/>
          <w:highlight w:val="magenta"/>
        </w:rPr>
        <w:t>Every industry, engineering documents, manufacturing processes, chip designs, telecommunications, pharmaceutical</w:t>
      </w:r>
      <w:r>
        <w:t xml:space="preserve">, you name it it's been stolen. In 2014, five military officers in the unit were criminally charged with economic espionage by John Carlin's National Security division at the Justice Department. John Carlin: These were officers in uniform and their day job was to get up, go to work, log on, and steal from a range of American companies. And you would watch, as we put in an exhibit in the case, the activity would spike around 9:00 in the morning. They get into work, turn on their computers, and start hacking into American companies. Then it calms down a little bit from about 12:00 to 1:00 where they take a lunch break. Lesley Stahl: God. John Carlin: And then it continues until the end of the day, 5 or 6 o'clock-- Lesley Stahl: And then they go home. John Carlin: --at night. And then they go home, and it decreases 'till the next morning. China has always denied that it conducts or condones economic espionage. But in September during a visit to Washington, </w:t>
      </w:r>
      <w:r>
        <w:rPr>
          <w:rStyle w:val="StyleUnderline"/>
          <w:highlight w:val="magenta"/>
        </w:rPr>
        <w:t>President Xi Jinping pledged for the first time that China would not engage</w:t>
      </w:r>
      <w:r>
        <w:rPr>
          <w:rStyle w:val="StyleUnderline"/>
        </w:rPr>
        <w:t xml:space="preserve"> or knowingly support cybertheft of intellectual property for commercial gain</w:t>
      </w:r>
      <w:r>
        <w:t xml:space="preserve">. prez-xi-2.jpg Chinese President Xi Jinping and President Barack Obama CBS NEWS Dmitri Alperovitch: It's the first time ever they've admitted that economic espionage should be off-limits and that they will not conduct it. </w:t>
      </w:r>
      <w:r>
        <w:rPr>
          <w:rStyle w:val="StyleUnderline"/>
          <w:highlight w:val="magenta"/>
        </w:rPr>
        <w:t>Unfortunately,</w:t>
      </w:r>
      <w:r>
        <w:rPr>
          <w:rStyle w:val="StyleUnderline"/>
        </w:rPr>
        <w:t xml:space="preserve"> what we saw is that </w:t>
      </w:r>
      <w:r>
        <w:rPr>
          <w:rStyle w:val="StyleUnderline"/>
          <w:highlight w:val="magenta"/>
        </w:rPr>
        <w:t>the very next day</w:t>
      </w:r>
      <w:r>
        <w:rPr>
          <w:rStyle w:val="StyleUnderline"/>
        </w:rPr>
        <w:t xml:space="preserve">, the day after they were in the Rose Garden shaking hands, </w:t>
      </w:r>
      <w:r>
        <w:rPr>
          <w:rStyle w:val="StyleUnderline"/>
          <w:highlight w:val="magenta"/>
        </w:rPr>
        <w:t>the intrusions continued</w:t>
      </w:r>
      <w:r>
        <w:rPr>
          <w:highlight w:val="magenta"/>
        </w:rPr>
        <w:t>.</w:t>
      </w:r>
      <w:r>
        <w:t xml:space="preserve"> Lesley Stahl: Wait, wait, wait, stop. The hacking has not stopped. Dmitri Alperovitch: </w:t>
      </w:r>
      <w:r>
        <w:rPr>
          <w:rStyle w:val="StyleUnderline"/>
        </w:rPr>
        <w:t>The hacking has not stopped</w:t>
      </w:r>
      <w:r>
        <w:t xml:space="preserve">. But one of the things that has happened is that </w:t>
      </w:r>
      <w:r>
        <w:rPr>
          <w:rStyle w:val="StyleUnderline"/>
        </w:rPr>
        <w:t>the military units that have been responsible for these hacks have actually had their mission taken away from them and it was given to the Ministry of State Security, their version of the CIA.</w:t>
      </w:r>
      <w:r>
        <w:t xml:space="preserve"> So, in effect, they said, "</w:t>
      </w:r>
      <w:r>
        <w:rPr>
          <w:rStyle w:val="Style13ptBold"/>
        </w:rPr>
        <w:t>You</w:t>
      </w:r>
      <w:r>
        <w:t xml:space="preserve"> guys are incompetent. You got caught. We'll give it to the guys that know better." The director of the National Counterintelligence and Security Center confirms that </w:t>
      </w:r>
      <w:r>
        <w:rPr>
          <w:rStyle w:val="Emphasis"/>
          <w:highlight w:val="magenta"/>
        </w:rPr>
        <w:t>there is no evidence China has curtailed its economic espionage</w:t>
      </w:r>
      <w:r>
        <w:rPr>
          <w:highlight w:val="magenta"/>
        </w:rPr>
        <w:t>.</w:t>
      </w:r>
    </w:p>
    <w:p w14:paraId="7DBEA2BC" w14:textId="77777777" w:rsidR="00274F38" w:rsidRPr="00DC3740" w:rsidRDefault="00274F38" w:rsidP="00274F38">
      <w:pPr>
        <w:pStyle w:val="Heading4"/>
      </w:pPr>
      <w:r w:rsidRPr="00DC3740">
        <w:t>Current Regulatory frameworks fail- still escalation of IP Theft</w:t>
      </w:r>
    </w:p>
    <w:p w14:paraId="15760F45" w14:textId="77777777" w:rsidR="00274F38" w:rsidRDefault="00274F38" w:rsidP="00274F38">
      <w:r>
        <w:rPr>
          <w:rStyle w:val="Style13ptBold"/>
        </w:rPr>
        <w:t>IP Commission May 22</w:t>
      </w:r>
      <w:r>
        <w:t xml:space="preserve"> (The Commission on the Theft of American Intellectual Property, an independent and bipartisan initiative of leading Americans from the private sector, public service in national security and foreign affairs, academe, and politics, May 22</w:t>
      </w:r>
      <w:r>
        <w:rPr>
          <w:vertAlign w:val="superscript"/>
        </w:rPr>
        <w:t>nd</w:t>
      </w:r>
      <w:r>
        <w:t xml:space="preserve"> 2016, IP Commission Report, </w:t>
      </w:r>
      <w:hyperlink r:id="rId6" w:history="1">
        <w:r>
          <w:rPr>
            <w:rStyle w:val="Hyperlink"/>
          </w:rPr>
          <w:t>http://www.ipcommission.org/report/IP_Commission_Report_052213.pdf</w:t>
        </w:r>
      </w:hyperlink>
      <w:r>
        <w:t>)</w:t>
      </w:r>
    </w:p>
    <w:p w14:paraId="6D347F0A" w14:textId="77777777" w:rsidR="00274F38" w:rsidRPr="008173ED" w:rsidRDefault="00274F38" w:rsidP="00274F38">
      <w:pPr>
        <w:rPr>
          <w:rStyle w:val="Style13ptBold"/>
          <w:b w:val="0"/>
          <w:bCs/>
          <w:sz w:val="16"/>
        </w:rPr>
      </w:pPr>
      <w:r w:rsidRPr="008173ED">
        <w:t>Between 50% and 80% of the problem</w:t>
      </w:r>
      <w:r w:rsidRPr="008173ED">
        <w:rPr>
          <w:highlight w:val="magenta"/>
        </w:rPr>
        <w:t xml:space="preserve">. </w:t>
      </w:r>
      <w:r w:rsidRPr="008173ED">
        <w:rPr>
          <w:sz w:val="22"/>
          <w:highlight w:val="magenta"/>
          <w:u w:val="single"/>
        </w:rPr>
        <w:t>The major studies range in their estimates of China’s share of international IP theft; many are roughly 70%, but in specific industries we see a broader range</w:t>
      </w:r>
      <w:r w:rsidRPr="008173ED">
        <w:t xml:space="preserve">. The evidence. Evidence comes from disparate sources: the portion of court cases in which China is the destination for stolen IP, reports by the U.S. Trade Representative, studies from specialized firms and industry groups, and studies sponsored by the U.S. government. </w:t>
      </w:r>
      <w:r w:rsidRPr="008173ED">
        <w:rPr>
          <w:sz w:val="22"/>
          <w:u w:val="single"/>
        </w:rPr>
        <w:t xml:space="preserve">Why does China stand out? </w:t>
      </w:r>
      <w:r w:rsidRPr="008173ED">
        <w:rPr>
          <w:sz w:val="22"/>
          <w:highlight w:val="magenta"/>
          <w:u w:val="single"/>
        </w:rPr>
        <w:t>A core component of China’s successful growth strategy is acquiring science and technology. It does this in part by legal means</w:t>
      </w:r>
      <w:r w:rsidRPr="008173ED">
        <w:t>—imports, foreign domestic investment, licensing, and joint ventures—</w:t>
      </w:r>
      <w:r w:rsidRPr="008173ED">
        <w:rPr>
          <w:sz w:val="22"/>
          <w:highlight w:val="magenta"/>
          <w:u w:val="single"/>
        </w:rPr>
        <w:t>but also by means that are illegal</w:t>
      </w:r>
      <w:r w:rsidRPr="008173ED">
        <w:t xml:space="preserve">. </w:t>
      </w:r>
      <w:r w:rsidRPr="008173ED">
        <w:rPr>
          <w:sz w:val="22"/>
          <w:highlight w:val="magenta"/>
          <w:u w:val="single"/>
        </w:rPr>
        <w:t>National industrial policy goals in China encourage IP theft</w:t>
      </w:r>
      <w:r w:rsidRPr="008173ED">
        <w:rPr>
          <w:sz w:val="22"/>
          <w:u w:val="single"/>
        </w:rPr>
        <w:t>, and an extraordinary number of Chinese</w:t>
      </w:r>
      <w:r w:rsidRPr="008173ED">
        <w:t xml:space="preserve"> in business and government entities </w:t>
      </w:r>
      <w:r w:rsidRPr="008173ED">
        <w:rPr>
          <w:sz w:val="22"/>
          <w:u w:val="single"/>
        </w:rPr>
        <w:t xml:space="preserve">are engaged in this practice. </w:t>
      </w:r>
      <w:r w:rsidRPr="008173ED">
        <w:rPr>
          <w:sz w:val="22"/>
          <w:highlight w:val="magenta"/>
          <w:u w:val="single"/>
        </w:rPr>
        <w:t>There are also weaknesses and biases in the legal and patent systems that lessen the protection of foreign IP</w:t>
      </w:r>
      <w:r w:rsidRPr="008173ED">
        <w:t xml:space="preserve">. In addition, other policies weaken IPR, from mandating technology standards that favor domestic suppliers to leveraging access to the Chinese market for foreign companies’ technologies. </w:t>
      </w:r>
      <w:r w:rsidRPr="008173ED">
        <w:rPr>
          <w:sz w:val="22"/>
          <w:highlight w:val="magenta"/>
          <w:u w:val="single"/>
        </w:rPr>
        <w:t>Existing Remedies Are Not Keeping Up</w:t>
      </w:r>
      <w:r w:rsidRPr="008173ED">
        <w:rPr>
          <w:sz w:val="22"/>
          <w:u w:val="single"/>
        </w:rPr>
        <w:t xml:space="preserve"> </w:t>
      </w:r>
      <w:r w:rsidRPr="008173ED">
        <w:t xml:space="preserve">Short product life cycles. </w:t>
      </w:r>
      <w:r w:rsidRPr="008173ED">
        <w:rPr>
          <w:sz w:val="22"/>
          <w:u w:val="single"/>
        </w:rPr>
        <w:t xml:space="preserve">Even in the best judicial systems, </w:t>
      </w:r>
      <w:r w:rsidRPr="008173ED">
        <w:rPr>
          <w:sz w:val="22"/>
          <w:highlight w:val="magenta"/>
          <w:u w:val="single"/>
        </w:rPr>
        <w:t>the slow pace of legal remedies for IP infringement does not meet the needs of companies whose products have rapid product life and profit cycles</w:t>
      </w:r>
      <w:r w:rsidRPr="008173ED">
        <w:t xml:space="preserve">. Inadequate institutional capacity. </w:t>
      </w:r>
      <w:r w:rsidRPr="008173ED">
        <w:rPr>
          <w:sz w:val="22"/>
          <w:u w:val="single"/>
        </w:rPr>
        <w:t>Particularly in developing countries there is inadequate institutional capacity to handle IP-infringement cases</w:t>
      </w:r>
      <w:r w:rsidRPr="008173ED">
        <w:t>—for example, a shortage of trained judges</w:t>
      </w:r>
      <w:r w:rsidRPr="008173ED">
        <w:rPr>
          <w:highlight w:val="magenta"/>
        </w:rPr>
        <w:t xml:space="preserve">. </w:t>
      </w:r>
      <w:r w:rsidRPr="008173ED">
        <w:rPr>
          <w:sz w:val="22"/>
          <w:highlight w:val="magenta"/>
          <w:u w:val="single"/>
        </w:rPr>
        <w:t>China’s approach to IPR is evolving too slowly. The improvements over the years have not produced meaningful protection for American IP, nor is there evidence that substantial improvement is imminent. Indeed, cyberattacks are increasing</w:t>
      </w:r>
      <w:r w:rsidRPr="008173ED">
        <w:t xml:space="preserve">. Limitations in trade agreements. </w:t>
      </w:r>
      <w:r w:rsidRPr="008173ED">
        <w:rPr>
          <w:sz w:val="22"/>
          <w:u w:val="single"/>
        </w:rPr>
        <w:t>Although there appears to be a great deal of activity on the part of the United States through the WTO, there are also significant problems in the process that have made it impossible to obtain effective resolutions</w:t>
      </w:r>
      <w:r w:rsidRPr="008173ED">
        <w:t xml:space="preserve">. Bilateral and regional free trade agreements are not a panacea either. </w:t>
      </w:r>
      <w:r w:rsidRPr="008173ED">
        <w:rPr>
          <w:sz w:val="22"/>
          <w:u w:val="single"/>
        </w:rPr>
        <w:t>Steps undertaken by Congress and the administration are inadequate</w:t>
      </w:r>
      <w:r w:rsidRPr="008173ED">
        <w:t>. Actions have been taken recently both to elevate the problem as a policy priority and to tighten U.S. economic espionage law. These are positive steps.</w:t>
      </w:r>
      <w:r w:rsidRPr="008173ED">
        <w:rPr>
          <w:sz w:val="22"/>
          <w:u w:val="single"/>
        </w:rPr>
        <w:t xml:space="preserve"> </w:t>
      </w:r>
      <w:r w:rsidRPr="008173ED">
        <w:rPr>
          <w:sz w:val="22"/>
          <w:highlight w:val="magenta"/>
          <w:u w:val="single"/>
        </w:rPr>
        <w:t>A bill</w:t>
      </w:r>
      <w:r w:rsidRPr="008173ED">
        <w:rPr>
          <w:sz w:val="22"/>
          <w:u w:val="single"/>
        </w:rPr>
        <w:t xml:space="preserve"> in Congress that would allow greater information-sharing between government and private business </w:t>
      </w:r>
      <w:r w:rsidRPr="008173ED">
        <w:rPr>
          <w:sz w:val="22"/>
          <w:highlight w:val="magenta"/>
          <w:u w:val="single"/>
        </w:rPr>
        <w:t>needs to be enacted and amended if needed.</w:t>
      </w:r>
      <w:r w:rsidRPr="008173ED">
        <w:rPr>
          <w:highlight w:val="magenta"/>
        </w:rPr>
        <w:t xml:space="preserve"> </w:t>
      </w:r>
      <w:r w:rsidRPr="008173ED">
        <w:rPr>
          <w:sz w:val="22"/>
          <w:highlight w:val="magenta"/>
          <w:u w:val="single"/>
        </w:rPr>
        <w:t xml:space="preserve">All of these efforts, however, will not change the underlying incentive </w:t>
      </w:r>
      <w:r w:rsidRPr="008173ED">
        <w:rPr>
          <w:rStyle w:val="Emphasis"/>
          <w:highlight w:val="magenta"/>
        </w:rPr>
        <w:t>structure</w:t>
      </w:r>
      <w:r w:rsidRPr="008173ED">
        <w:rPr>
          <w:sz w:val="22"/>
          <w:highlight w:val="magenta"/>
          <w:u w:val="single"/>
        </w:rPr>
        <w:t xml:space="preserve"> for IP thieves</w:t>
      </w:r>
      <w:r w:rsidRPr="008173ED">
        <w:rPr>
          <w:sz w:val="22"/>
          <w:u w:val="single"/>
        </w:rPr>
        <w:t xml:space="preserve"> and will therefore have limited effect</w:t>
      </w:r>
      <w:r w:rsidRPr="008173ED">
        <w:t xml:space="preserve">. The Commission’s Strategy </w:t>
      </w:r>
      <w:r w:rsidRPr="008173ED">
        <w:rPr>
          <w:sz w:val="22"/>
          <w:u w:val="single"/>
        </w:rPr>
        <w:t>With U.S. companies suffering losses and American workers losing jobs, and our innovative economy and security thus at stake, more effective measures are required</w:t>
      </w:r>
      <w:r w:rsidRPr="008173ED">
        <w:t xml:space="preserve">. The problem is compounded 4 THE IP COMMISSION REPORT by newer methods of stealing IP, including cyber methods. </w:t>
      </w:r>
      <w:r w:rsidRPr="008173ED">
        <w:rPr>
          <w:sz w:val="22"/>
          <w:highlight w:val="magenta"/>
          <w:u w:val="single"/>
        </w:rPr>
        <w:t>Of the cyber threat</w:t>
      </w:r>
      <w:r w:rsidRPr="008173ED">
        <w:rPr>
          <w:sz w:val="22"/>
          <w:u w:val="single"/>
        </w:rPr>
        <w:t xml:space="preserve">, President </w:t>
      </w:r>
      <w:r w:rsidRPr="008173ED">
        <w:rPr>
          <w:sz w:val="22"/>
          <w:highlight w:val="magenta"/>
          <w:u w:val="single"/>
        </w:rPr>
        <w:t>Obama has said that it is “one of the most serious economic and national security challenges we face.</w:t>
      </w:r>
      <w:r w:rsidRPr="008173ED">
        <w:rPr>
          <w:sz w:val="22"/>
          <w:u w:val="single"/>
        </w:rPr>
        <w:t>”</w:t>
      </w:r>
      <w:r w:rsidRPr="008173ED">
        <w:t xml:space="preserve"> </w:t>
      </w:r>
      <w:r w:rsidRPr="008173ED">
        <w:rPr>
          <w:sz w:val="22"/>
          <w:highlight w:val="magenta"/>
          <w:u w:val="single"/>
        </w:rPr>
        <w:t>Network attacks, together with other forms of IP attacks, are doing great damage to the United States, and constitute an issue of the first order in U.S.-China relations</w:t>
      </w:r>
      <w:r w:rsidRPr="008173ED">
        <w:t xml:space="preserve">. The Commission regards changing the incentive structure for IP thieves to be a paramount goal in reducing the scale and scope of IP theft. </w:t>
      </w:r>
      <w:r w:rsidRPr="008173ED">
        <w:rPr>
          <w:sz w:val="22"/>
          <w:u w:val="single"/>
        </w:rPr>
        <w:t>Simply put, the conditions that encourage foreign companies to steal American intellectual property must be changed in large part by making theft unprofitable.</w:t>
      </w:r>
      <w:r w:rsidRPr="008173ED">
        <w:t xml:space="preserve"> </w:t>
      </w:r>
      <w:r w:rsidRPr="008173ED">
        <w:rPr>
          <w:sz w:val="22"/>
          <w:u w:val="single"/>
        </w:rPr>
        <w:t>The starting point is the recognition that access to the American market is the single most important goal of foreign firm</w:t>
      </w:r>
      <w:r w:rsidRPr="008173ED">
        <w:t xml:space="preserve">s seeking to be international corporate leaders. </w:t>
      </w:r>
      <w:r w:rsidRPr="008173ED">
        <w:rPr>
          <w:sz w:val="22"/>
          <w:u w:val="single"/>
        </w:rPr>
        <w:t>Companies that seek access by using stolen intellectual property have an unearned competitive advantag</w:t>
      </w:r>
      <w:r w:rsidRPr="008173ED">
        <w:t xml:space="preserve">e, and because the costs of stealing are negligible or nonexistent, they continue to operate with impunity. Cheating has become commonplace. </w:t>
      </w:r>
      <w:r w:rsidRPr="008173ED">
        <w:rPr>
          <w:sz w:val="22"/>
          <w:u w:val="single"/>
        </w:rPr>
        <w:t xml:space="preserve">The Commission regards changing the cost-benefit calculus for foreign entities that steal American intellectual property to be its principal policy focus. IP theft needs to have consequences, with costs sufficiently high </w:t>
      </w:r>
      <w:r w:rsidRPr="008173ED">
        <w:t xml:space="preserve">that state and corporate behavior and attitudes that support such theft are fundamentally changed. </w:t>
      </w:r>
      <w:r w:rsidRPr="008173ED">
        <w:rPr>
          <w:sz w:val="22"/>
          <w:u w:val="single"/>
        </w:rPr>
        <w:t xml:space="preserve">Beyond changing behavior in the short term, </w:t>
      </w:r>
      <w:r w:rsidRPr="008173ED">
        <w:rPr>
          <w:sz w:val="22"/>
          <w:highlight w:val="magenta"/>
          <w:u w:val="single"/>
        </w:rPr>
        <w:t>the Commission regards strengthening the legal frameworks that govern the protection of IP to be a set of important medium-term recommendations</w:t>
      </w:r>
      <w:r w:rsidRPr="008173ED">
        <w:t xml:space="preserve">. From that point, and over the longer term, the Commission judges that capacity-building in countries, especially China, that have poor IP-protection standards is of critical importance. </w:t>
      </w:r>
    </w:p>
    <w:p w14:paraId="11FA8C96" w14:textId="77777777" w:rsidR="00274F38" w:rsidRDefault="00274F38" w:rsidP="00274F38">
      <w:pPr>
        <w:pStyle w:val="Heading3"/>
      </w:pPr>
      <w:r>
        <w:t>AT “Threat Low”</w:t>
      </w:r>
    </w:p>
    <w:p w14:paraId="53F003F9" w14:textId="77777777" w:rsidR="00274F38" w:rsidRPr="00DC3740" w:rsidRDefault="00274F38" w:rsidP="00274F38">
      <w:pPr>
        <w:pStyle w:val="Heading4"/>
      </w:pPr>
      <w:r w:rsidRPr="00DC3740">
        <w:t>The threat’s increasing</w:t>
      </w:r>
    </w:p>
    <w:p w14:paraId="39D54B1D" w14:textId="77777777" w:rsidR="00274F38" w:rsidRDefault="00274F38" w:rsidP="00274F38">
      <w:r>
        <w:rPr>
          <w:rStyle w:val="Style13ptBold"/>
        </w:rPr>
        <w:t>Sanger 16</w:t>
      </w:r>
      <w:r>
        <w:t xml:space="preserve"> </w:t>
      </w:r>
      <w:r>
        <w:rPr>
          <w:sz w:val="18"/>
          <w:szCs w:val="18"/>
        </w:rPr>
        <w:t>(David E. Sanger</w:t>
      </w:r>
      <w:r>
        <w:rPr>
          <w:sz w:val="18"/>
        </w:rPr>
        <w:t xml:space="preserve"> chief correspondent of Washington post</w:t>
      </w:r>
      <w:r>
        <w:t>,</w:t>
      </w:r>
      <w:r>
        <w:rPr>
          <w:sz w:val="18"/>
        </w:rPr>
        <w:t xml:space="preserve"> New York Times, </w:t>
      </w:r>
      <w:hyperlink r:id="rId7" w:history="1">
        <w:r>
          <w:rPr>
            <w:rStyle w:val="Hyperlink"/>
          </w:rPr>
          <w:t>http://www.nytimes.com/2016/06/21/us/politics/china-us-cyber</w:t>
        </w:r>
      </w:hyperlink>
      <w:r>
        <w:t xml:space="preserve"> spying.html?emc=edit_tnt_20160627&amp;nlid=3503669&amp;tntemail0=y&amp;_r=1</w:t>
      </w:r>
      <w:r>
        <w:rPr>
          <w:sz w:val="18"/>
        </w:rPr>
        <w:t>) ZT</w:t>
      </w:r>
    </w:p>
    <w:p w14:paraId="46AF6157" w14:textId="77777777" w:rsidR="00274F38" w:rsidRDefault="00274F38" w:rsidP="00274F38">
      <w:r>
        <w:t xml:space="preserve">Even after Mr. Obama and Mr. Xi announced their agreement last fall, American officials have said they have </w:t>
      </w:r>
      <w:r>
        <w:rPr>
          <w:rStyle w:val="StyleUnderline"/>
        </w:rPr>
        <w:t>discovered malware in power grids, cellphone networks and other purely civilian targets</w:t>
      </w:r>
      <w:r>
        <w:t xml:space="preserve">. But it is unclear whether that malicious software is intended to collect information about users, shut the system down or both. The FireEye study concluded that as early as 2014, around the time of the indictment of the P.L.A.’s officers and hackers, the Chinese government had already been modifying its approach to cyberoperations. The study of 72 Chinese hacking groups showed a sharp drop-off in the volume of attacks. But </w:t>
      </w:r>
      <w:r>
        <w:rPr>
          <w:highlight w:val="magenta"/>
        </w:rPr>
        <w:t>a</w:t>
      </w:r>
      <w:r>
        <w:rPr>
          <w:rStyle w:val="StyleUnderline"/>
          <w:highlight w:val="magenta"/>
        </w:rPr>
        <w:t>s recently as March, FireEye saw efforts to obtain information on American military projects by stealing access credentials to a contractor, and there has been continual theft of personal information from health care providers</w:t>
      </w:r>
      <w:r>
        <w:rPr>
          <w:rStyle w:val="StyleUnderline"/>
        </w:rPr>
        <w:t xml:space="preserve">. </w:t>
      </w:r>
      <w:r>
        <w:t xml:space="preserve">The </w:t>
      </w:r>
      <w:r>
        <w:rPr>
          <w:rStyle w:val="StyleUnderline"/>
        </w:rPr>
        <w:t>Chinese hacking groups have also focused on non-American targets, including Russia, South Korea and Vietnam,</w:t>
      </w:r>
      <w:r>
        <w:t xml:space="preserve"> and have s</w:t>
      </w:r>
      <w:r>
        <w:rPr>
          <w:rStyle w:val="StyleUnderline"/>
        </w:rPr>
        <w:t xml:space="preserve">ometimes aimed at targets related to the disputes over Chinese claims in the South China Sea. </w:t>
      </w:r>
      <w:r>
        <w:t xml:space="preserve">The report concludes that Chinese attacks have decreased in volume, but increased in sophistication. The result is that Chinese hackers are now acting more like Russian hackers: They pick their targets more carefully, and cover their tracks. </w:t>
      </w:r>
      <w:r>
        <w:rPr>
          <w:rStyle w:val="StyleUnderline"/>
          <w:highlight w:val="magenta"/>
        </w:rPr>
        <w:t>“We see a threat that is less voluminous but more focused, calculated, and still successful in compromising corporate networks,”</w:t>
      </w:r>
      <w:r>
        <w:rPr>
          <w:highlight w:val="magenta"/>
        </w:rPr>
        <w:t xml:space="preserve"> the report said.x</w:t>
      </w:r>
    </w:p>
    <w:p w14:paraId="51361D39" w14:textId="77777777" w:rsidR="00274F38" w:rsidRDefault="00274F38" w:rsidP="00274F38">
      <w:pPr>
        <w:pStyle w:val="Heading3"/>
      </w:pPr>
      <w:r>
        <w:t>AT “Security checks/Not Harmful”</w:t>
      </w:r>
    </w:p>
    <w:p w14:paraId="240BECA6" w14:textId="77777777" w:rsidR="00274F38" w:rsidRDefault="00274F38" w:rsidP="00274F38">
      <w:pPr>
        <w:pStyle w:val="Heading4"/>
      </w:pPr>
      <w:r>
        <w:t>Basic security and mitigation efforts can’t check attacks</w:t>
      </w:r>
    </w:p>
    <w:p w14:paraId="78826714" w14:textId="77777777" w:rsidR="00274F38" w:rsidRPr="00F95694" w:rsidRDefault="00274F38" w:rsidP="00274F38">
      <w:pPr>
        <w:rPr>
          <w:rStyle w:val="Style13ptBold"/>
          <w:b w:val="0"/>
          <w:sz w:val="16"/>
          <w:szCs w:val="16"/>
        </w:rPr>
      </w:pPr>
      <w:r>
        <w:rPr>
          <w:rStyle w:val="Style13ptBold"/>
        </w:rPr>
        <w:t xml:space="preserve">Rogers and Ruppersberger 12 </w:t>
      </w:r>
      <w:r w:rsidRPr="00F95694">
        <w:rPr>
          <w:rStyle w:val="Style13ptBold"/>
          <w:b w:val="0"/>
          <w:sz w:val="16"/>
          <w:szCs w:val="16"/>
        </w:rPr>
        <w:t>(Chairman Mike Rogers and Ranking Member C.A. Dutch Ruppersberger of the Permanent Select Committee on Intelligence, House of Representatives, “Investigative Report on the U.S. National Security Issues Posed by Chinese Telecommunications Companies Huawei and ZTE” 10/8/12 https://intelligence.house.gov/sites/intelligence.house.gov/files/documents/Huawei-ZTE%20Investigative%20Report%20(FINAL).pdf) GG</w:t>
      </w:r>
    </w:p>
    <w:p w14:paraId="3DB9751C" w14:textId="77777777" w:rsidR="00274F38" w:rsidRPr="00636902" w:rsidRDefault="00274F38" w:rsidP="00274F38">
      <w:r w:rsidRPr="00F95694">
        <w:rPr>
          <w:rStyle w:val="StyleUnderline"/>
        </w:rPr>
        <w:t>Suggested “mitigation measures” cannot fully address the threat posed by Chinese telecommunications companies providing equipment and services to United States critical infrastructure.</w:t>
      </w:r>
      <w:r>
        <w:rPr>
          <w:rStyle w:val="StyleUnderline"/>
        </w:rPr>
        <w:t xml:space="preserve"> </w:t>
      </w:r>
      <w:r>
        <w:t xml:space="preserve">Many countries struggle with the potential threats posed by untrustworthy telecommunications companies. </w:t>
      </w:r>
      <w:r w:rsidRPr="00F95694">
        <w:rPr>
          <w:rStyle w:val="StyleUnderline"/>
        </w:rPr>
        <w:t>In Great Britain, the government took initial steps (as part of an overall mitigation strategy) to address its concerns by entering into an agreement with Huawei to establish an independently managed Cyber Security Evaluation Centre</w:t>
      </w:r>
      <w:r>
        <w:t xml:space="preserve"> (CSEC). CSEC conducts independent reviews of Huawei’s equipment and software deployed to the United Kingdom’s telecommunications infrastructure, and provides such results to the relevant UK carriers and UK government. </w:t>
      </w:r>
      <w:r w:rsidRPr="00F95694">
        <w:rPr>
          <w:rStyle w:val="StyleUnderline"/>
        </w:rPr>
        <w:t>The goal of the British government is to attempt to lessen the threat that Huawei products deployed in critical UK telecommunications infrastructure pose to the availability or integrity of UK networks. Huawei and ZTE have proposed similar schemes for products entering the United States market, administered without U.S. government involvement, but by Electronic Warfare Associates or other private-sector security firms</w:t>
      </w:r>
      <w:r>
        <w:t xml:space="preserve">. 22 These partnerships seek to address concerns that the companies could permit the Chinese government to insert features or vulnerabilities into their products, which would assist espionage or cyber warfare. </w:t>
      </w:r>
      <w:r w:rsidRPr="00F95694">
        <w:rPr>
          <w:rStyle w:val="StyleUnderline"/>
        </w:rPr>
        <w:t>Unfortunately, there are concerns that such efforts if taken in the United States will fall short of addressing security concerns given the breadth and scale of the U.S. telecommunications market.</w:t>
      </w:r>
      <w:r>
        <w:t xml:space="preserve"> Post-production evaluation processes are a standard approach to determining the security properties of complex, software-intensive systems. Processes like the Common Criteria for Information Technology Security Evaluation and va</w:t>
      </w:r>
      <w:r w:rsidRPr="00F95694">
        <w:t>r</w:t>
      </w:r>
      <w:r>
        <w:t>ious private certification services define a process by which an evaluator measures a product against a set of standards and assigns a security rating. The rating is meant to help a consumer know how much confidence to place in the security features of the device or software package. Both the implementation of the system and the methodology used to develop it, as documented by the manufacturer, are typically used as evidence for the chosen rating. Further, such processes are not necessarily designed to uncover malicious code but to encourage a foundational security baseline in security-enabled products.</w:t>
      </w:r>
      <w:r w:rsidRPr="00F95694">
        <w:rPr>
          <w:rStyle w:val="StyleUnderline"/>
        </w:rPr>
        <w:t xml:space="preserve"> For a variety of technical and economic reasons, evaluation programs as proposed by Huawei and ZTE are less useful than one might expect</w:t>
      </w:r>
      <w:r>
        <w:t xml:space="preserve">. In fact, the </w:t>
      </w:r>
      <w:r w:rsidRPr="00F95694">
        <w:rPr>
          <w:rStyle w:val="StyleUnderline"/>
        </w:rPr>
        <w:t>programs may create a false sense of security that an incomplete, flawed, or misapplied evaluation would provide</w:t>
      </w:r>
      <w:r>
        <w:t>. An otherwise careful consumer may choose to forego a thorough threat, application, and environment-based risk assessment, and the costs such evaluations entail, because an accredited outside expert has “blessed” the product in some way</w:t>
      </w:r>
      <w:r w:rsidRPr="00F95694">
        <w:rPr>
          <w:rStyle w:val="StyleUnderline"/>
        </w:rPr>
        <w:t>. One key issue not addressed by standardized third-party security evaluations is product and deployment diversity. The behavior of a device or system can vary wildly depending on how and where it is configured, installed, and maintained</w:t>
      </w:r>
      <w:r>
        <w:t xml:space="preserve">. For time and cost reasons, an evaluation usually targets a snapshot of one product model configured in a specific and often unrealistically restrictive way. The pace of technology development today drives products to evolve far more rapidly than any third-party comprehensive evaluation process can follow. </w:t>
      </w:r>
    </w:p>
    <w:p w14:paraId="0ECE7CFB" w14:textId="77777777" w:rsidR="00274F38" w:rsidRPr="006B6E60" w:rsidRDefault="00274F38" w:rsidP="00274F38"/>
    <w:p w14:paraId="229D5971" w14:textId="77777777" w:rsidR="00274F38" w:rsidRPr="002220C3" w:rsidRDefault="00274F38" w:rsidP="00274F38">
      <w:pPr>
        <w:pStyle w:val="Heading4"/>
      </w:pPr>
      <w:r>
        <w:t xml:space="preserve">Impacts of IPR Theft felt across all sectors - lack of enforcement in the status quo creates a cycle of IP infringement </w:t>
      </w:r>
    </w:p>
    <w:p w14:paraId="097CF6A2" w14:textId="77777777" w:rsidR="00274F38" w:rsidRPr="00965B90" w:rsidRDefault="00274F38" w:rsidP="00274F38">
      <w:r w:rsidRPr="00D561BE">
        <w:rPr>
          <w:rStyle w:val="Style13ptBold"/>
        </w:rPr>
        <w:t>IP Commission May 22</w:t>
      </w:r>
      <w:r>
        <w:t xml:space="preserve"> (The Commission on the Theft of American Intellectual Property, an independent and bipartisan initiative of leading Americans from the private sector, public service in national security and foreign affairs, academe, and politics, May 22</w:t>
      </w:r>
      <w:r w:rsidRPr="00D561BE">
        <w:rPr>
          <w:vertAlign w:val="superscript"/>
        </w:rPr>
        <w:t>nd</w:t>
      </w:r>
      <w:r>
        <w:t xml:space="preserve"> 2016, IP Commission Report, </w:t>
      </w:r>
      <w:hyperlink r:id="rId8" w:history="1">
        <w:r w:rsidRPr="00CE6CEA">
          <w:rPr>
            <w:rStyle w:val="Hyperlink"/>
          </w:rPr>
          <w:t>http://www.ipcommission.org/report/IP_Commission_Report_052213.pdf</w:t>
        </w:r>
      </w:hyperlink>
      <w:r>
        <w:t>, JJ)</w:t>
      </w:r>
    </w:p>
    <w:p w14:paraId="1A0E4945" w14:textId="77777777" w:rsidR="00274F38" w:rsidRDefault="00274F38" w:rsidP="00274F38">
      <w:r w:rsidRPr="00920ED9">
        <w:rPr>
          <w:highlight w:val="yellow"/>
          <w:u w:val="single"/>
        </w:rPr>
        <w:t>IP protection</w:t>
      </w:r>
      <w:r w:rsidRPr="00AB5299">
        <w:rPr>
          <w:u w:val="single"/>
        </w:rPr>
        <w:t xml:space="preserve">s in the United States </w:t>
      </w:r>
      <w:r w:rsidRPr="00920ED9">
        <w:rPr>
          <w:highlight w:val="yellow"/>
          <w:u w:val="single"/>
        </w:rPr>
        <w:t xml:space="preserve">are based on the fundamental belief that providing limited monopolies </w:t>
      </w:r>
      <w:r w:rsidRPr="00736259">
        <w:rPr>
          <w:u w:val="single"/>
        </w:rPr>
        <w:t xml:space="preserve">to inventors and creators </w:t>
      </w:r>
      <w:r w:rsidRPr="00920ED9">
        <w:rPr>
          <w:highlight w:val="yellow"/>
          <w:u w:val="single"/>
        </w:rPr>
        <w:t>incentivizes</w:t>
      </w:r>
      <w:r w:rsidRPr="00AB5299">
        <w:rPr>
          <w:u w:val="single"/>
        </w:rPr>
        <w:t xml:space="preserve"> further </w:t>
      </w:r>
      <w:r w:rsidRPr="00920ED9">
        <w:rPr>
          <w:highlight w:val="yellow"/>
          <w:u w:val="single"/>
        </w:rPr>
        <w:t>innovation</w:t>
      </w:r>
      <w:r w:rsidRPr="00920ED9">
        <w:rPr>
          <w:highlight w:val="yellow"/>
        </w:rPr>
        <w:t>,</w:t>
      </w:r>
      <w:r w:rsidRPr="00AB5299">
        <w:t xml:space="preserve"> driving forward human and economic development.11 </w:t>
      </w:r>
      <w:r w:rsidRPr="00920ED9">
        <w:rPr>
          <w:highlight w:val="yellow"/>
          <w:u w:val="single"/>
        </w:rPr>
        <w:t xml:space="preserve">A 2011 study </w:t>
      </w:r>
      <w:r w:rsidRPr="00736259">
        <w:rPr>
          <w:u w:val="single"/>
        </w:rPr>
        <w:t>conducted for</w:t>
      </w:r>
      <w:r w:rsidRPr="00AB5299">
        <w:rPr>
          <w:u w:val="single"/>
        </w:rPr>
        <w:t xml:space="preserve"> the U.S. Chamber of Commerce’s</w:t>
      </w:r>
      <w:r w:rsidRPr="00AB5299">
        <w:t xml:space="preserve"> Global </w:t>
      </w:r>
      <w:r w:rsidRPr="00736259">
        <w:t xml:space="preserve">Intellectual Property Center </w:t>
      </w:r>
      <w:r w:rsidRPr="00920ED9">
        <w:rPr>
          <w:highlight w:val="yellow"/>
          <w:u w:val="single"/>
        </w:rPr>
        <w:t>examined the contributions of IP-intensive industries in the U.S. economy and concluded that they were responsible for up to a third of U.S. economic outpu</w:t>
      </w:r>
      <w:r w:rsidRPr="00AB5299">
        <w:rPr>
          <w:u w:val="single"/>
        </w:rPr>
        <w:t>t</w:t>
      </w:r>
      <w:r w:rsidRPr="00AB5299">
        <w:t xml:space="preserve">.12 </w:t>
      </w:r>
      <w:r w:rsidRPr="00736259">
        <w:rPr>
          <w:highlight w:val="yellow"/>
          <w:u w:val="single"/>
        </w:rPr>
        <w:t>This economic growth</w:t>
      </w:r>
      <w:r w:rsidRPr="00AB5299">
        <w:rPr>
          <w:u w:val="single"/>
        </w:rPr>
        <w:t xml:space="preserve">, however, </w:t>
      </w:r>
      <w:r w:rsidRPr="00736259">
        <w:rPr>
          <w:highlight w:val="yellow"/>
          <w:u w:val="single"/>
        </w:rPr>
        <w:t>is not limited to specific industries</w:t>
      </w:r>
      <w:r w:rsidRPr="00AB5299">
        <w:rPr>
          <w:u w:val="single"/>
        </w:rPr>
        <w:t xml:space="preserve"> or classes; </w:t>
      </w:r>
      <w:r w:rsidRPr="00736259">
        <w:rPr>
          <w:highlight w:val="yellow"/>
          <w:u w:val="single"/>
        </w:rPr>
        <w:t>the benefits of IP are felt across all sectors</w:t>
      </w:r>
      <w:r w:rsidRPr="00AB5299">
        <w:t xml:space="preserve"> and, to some extent, affect every job in the economy. </w:t>
      </w:r>
      <w:r w:rsidRPr="00920ED9">
        <w:rPr>
          <w:highlight w:val="yellow"/>
          <w:u w:val="single"/>
        </w:rPr>
        <w:t>As explained in a recent report</w:t>
      </w:r>
      <w:r w:rsidRPr="00AB5299">
        <w:t xml:space="preserve"> by the U.S. Patent and Trademark Office, “</w:t>
      </w:r>
      <w:r w:rsidRPr="00920ED9">
        <w:rPr>
          <w:highlight w:val="yellow"/>
          <w:u w:val="single"/>
        </w:rPr>
        <w:t>every job in some way produc</w:t>
      </w:r>
      <w:r w:rsidRPr="00AB5299">
        <w:rPr>
          <w:u w:val="single"/>
        </w:rPr>
        <w:t xml:space="preserve">es, supplies, </w:t>
      </w:r>
      <w:r w:rsidRPr="00920ED9">
        <w:rPr>
          <w:highlight w:val="yellow"/>
          <w:u w:val="single"/>
        </w:rPr>
        <w:t>consumes, or relies on innovation</w:t>
      </w:r>
      <w:r w:rsidRPr="00AB5299">
        <w:t>, creativity, and commercial distinctiveness</w:t>
      </w:r>
      <w:r w:rsidRPr="00AB5299">
        <w:rPr>
          <w:u w:val="single"/>
        </w:rPr>
        <w:t xml:space="preserve">. </w:t>
      </w:r>
      <w:r w:rsidRPr="00736259">
        <w:rPr>
          <w:u w:val="single"/>
        </w:rPr>
        <w:t>Protecting our ideas and IP promotes innovative, open, and competitive markets</w:t>
      </w:r>
      <w:r w:rsidRPr="00AB5299">
        <w:rPr>
          <w:u w:val="single"/>
        </w:rPr>
        <w:t>.”</w:t>
      </w:r>
      <w:r w:rsidRPr="00AB5299">
        <w:t xml:space="preserve">13 </w:t>
      </w:r>
      <w:r w:rsidRPr="00AB5299">
        <w:rPr>
          <w:u w:val="single"/>
        </w:rPr>
        <w:t>While the argument that strong IP protections are an overall benefit to the economy has historically been a theoretical and anecdotal one</w:t>
      </w:r>
      <w:r w:rsidRPr="00AB5299">
        <w:t xml:space="preserve">, </w:t>
      </w:r>
      <w:r w:rsidRPr="00AB5299">
        <w:rPr>
          <w:u w:val="single"/>
        </w:rPr>
        <w:t>it has garnered an increasing body of empirical support.</w:t>
      </w:r>
      <w:r w:rsidRPr="00AB5299">
        <w:t xml:space="preserve">14 </w:t>
      </w:r>
      <w:r w:rsidRPr="00736259">
        <w:rPr>
          <w:u w:val="single"/>
        </w:rPr>
        <w:t>Recent studies have shown that the level of a country’s IP protections is a key determinant of its overall economic development.</w:t>
      </w:r>
      <w:r w:rsidRPr="00736259">
        <w:t>15</w:t>
      </w:r>
      <w:r w:rsidRPr="00AB5299">
        <w:t xml:space="preserve"> In an OECD study of WTO TRIPS (trade-related aspects of intellectual property rights) signatories</w:t>
      </w:r>
      <w:r w:rsidRPr="00AB5299">
        <w:rPr>
          <w:u w:val="single"/>
        </w:rPr>
        <w:t>, researchers found that patent rights in developing countries tended to be positively associated with increased levels of FDI</w:t>
      </w:r>
      <w:r w:rsidRPr="00AB5299">
        <w:t xml:space="preserve"> as the strength of those rights increased.16 It is important to note, however, that IP protections are only beneficial to an economy when they are adequately enforced.17 </w:t>
      </w:r>
      <w:r w:rsidRPr="00736259">
        <w:rPr>
          <w:u w:val="single"/>
        </w:rPr>
        <w:t>The lack of enforcement is the key issue in many countries</w:t>
      </w:r>
      <w:r w:rsidRPr="00AB5299">
        <w:t xml:space="preserve">. </w:t>
      </w:r>
      <w:r w:rsidRPr="00AB5299">
        <w:rPr>
          <w:u w:val="single"/>
        </w:rPr>
        <w:t xml:space="preserve">As one expert noted </w:t>
      </w:r>
      <w:r w:rsidRPr="00920ED9">
        <w:rPr>
          <w:highlight w:val="yellow"/>
          <w:u w:val="single"/>
        </w:rPr>
        <w:t>when discussing Chinese IP rights, “the problem is not the lack of laws…. The problem is implementation.</w:t>
      </w:r>
      <w:r w:rsidRPr="00AB5299">
        <w:t xml:space="preserve">”18 CHAPTER 2: MEASURING THE SCALE AND SCOPE </w:t>
      </w:r>
      <w:r w:rsidRPr="00920ED9">
        <w:rPr>
          <w:highlight w:val="yellow"/>
          <w:u w:val="single"/>
        </w:rPr>
        <w:t xml:space="preserve">When IP protections are strong and effective, they can provide tremendous incentive </w:t>
      </w:r>
      <w:r w:rsidRPr="00736259">
        <w:rPr>
          <w:u w:val="single"/>
        </w:rPr>
        <w:t>for innovators</w:t>
      </w:r>
      <w:r w:rsidRPr="00AB5299">
        <w:t xml:space="preserve">, create jobs, and drive broad economic development, </w:t>
      </w:r>
      <w:r w:rsidRPr="00AB5299">
        <w:rPr>
          <w:u w:val="single"/>
        </w:rPr>
        <w:t>especially in sectors where returns on investment are long term</w:t>
      </w:r>
      <w:r w:rsidRPr="00AB5299">
        <w:t xml:space="preserve">.19 </w:t>
      </w:r>
      <w:r w:rsidRPr="00920ED9">
        <w:rPr>
          <w:highlight w:val="yellow"/>
          <w:u w:val="single"/>
        </w:rPr>
        <w:t xml:space="preserve">Conversely, when IP is not protected, the incentive structure </w:t>
      </w:r>
      <w:r w:rsidRPr="00736259">
        <w:rPr>
          <w:u w:val="single"/>
        </w:rPr>
        <w:t xml:space="preserve">for individuals and firms </w:t>
      </w:r>
      <w:r w:rsidRPr="00920ED9">
        <w:rPr>
          <w:highlight w:val="yellow"/>
          <w:u w:val="single"/>
        </w:rPr>
        <w:t>change</w:t>
      </w:r>
      <w:r w:rsidRPr="00920ED9">
        <w:rPr>
          <w:highlight w:val="yellow"/>
        </w:rPr>
        <w:t>s</w:t>
      </w:r>
      <w:r w:rsidRPr="00AB5299">
        <w:t xml:space="preserve">, with start-up companies being the clear losers. Revenues Diverted to IP Infringers </w:t>
      </w:r>
      <w:r w:rsidRPr="00920ED9">
        <w:rPr>
          <w:highlight w:val="yellow"/>
          <w:u w:val="single"/>
        </w:rPr>
        <w:t>When a country fails to provide adequate protection</w:t>
      </w:r>
      <w:r w:rsidRPr="00AB5299">
        <w:rPr>
          <w:u w:val="single"/>
        </w:rPr>
        <w:t xml:space="preserve"> for intellectual property, </w:t>
      </w:r>
      <w:r w:rsidRPr="00920ED9">
        <w:rPr>
          <w:highlight w:val="yellow"/>
          <w:u w:val="single"/>
        </w:rPr>
        <w:t xml:space="preserve">the result is </w:t>
      </w:r>
      <w:r w:rsidRPr="00736259">
        <w:rPr>
          <w:u w:val="single"/>
        </w:rPr>
        <w:t>not only a lost incentive</w:t>
      </w:r>
      <w:r w:rsidRPr="00AB5299">
        <w:t xml:space="preserve"> to innovate </w:t>
      </w:r>
      <w:r w:rsidRPr="00736259">
        <w:rPr>
          <w:u w:val="single"/>
        </w:rPr>
        <w:t xml:space="preserve">but also </w:t>
      </w:r>
      <w:r w:rsidRPr="00920ED9">
        <w:rPr>
          <w:highlight w:val="yellow"/>
          <w:u w:val="single"/>
        </w:rPr>
        <w:t>a positive incentive to infringe</w:t>
      </w:r>
      <w:r w:rsidRPr="00AB5299">
        <w:rPr>
          <w:u w:val="single"/>
        </w:rPr>
        <w:t>.</w:t>
      </w:r>
      <w:r w:rsidRPr="00AB5299">
        <w:t xml:space="preserve"> In all the IP-intensive industries there exist both IP creators and IP infringers. The former use their time, money, and human resources in the pursuit of new and better inventions and vary in size from large multinational corporations to small start-ups operating out of a garage. </w:t>
      </w:r>
      <w:r w:rsidRPr="00AB5299">
        <w:rPr>
          <w:u w:val="single"/>
        </w:rPr>
        <w:t>What they all have in common is a drive to create</w:t>
      </w:r>
      <w:r w:rsidRPr="00AB5299">
        <w:t>, with the expectation that the market will reward them for their ingenuity</w:t>
      </w:r>
      <w:r w:rsidRPr="00AB5299">
        <w:rPr>
          <w:u w:val="single"/>
        </w:rPr>
        <w:t>. IP infringers do not create. They instead use the creative powers of other</w:t>
      </w:r>
      <w:r w:rsidRPr="00AB5299">
        <w:t xml:space="preserve"> firms </w:t>
      </w:r>
      <w:r w:rsidRPr="00AB5299">
        <w:rPr>
          <w:u w:val="single"/>
        </w:rPr>
        <w:t>or individuals to generate revenue for themselves</w:t>
      </w:r>
      <w:r w:rsidRPr="00AB5299">
        <w:t xml:space="preserve">. Examples include industrial spies stealing proprietary chemical formulas, patrons of cybercriminals who break into corporate networks in order to steal trade secrets for use in their own products, DVD and software pirates across Asia, and manufacturers of counterfeit luxury goods. </w:t>
      </w:r>
      <w:r w:rsidRPr="00920ED9">
        <w:rPr>
          <w:highlight w:val="yellow"/>
          <w:u w:val="single"/>
        </w:rPr>
        <w:t xml:space="preserve">When these infringers are allowed to succeed </w:t>
      </w:r>
      <w:r w:rsidRPr="00736259">
        <w:rPr>
          <w:u w:val="single"/>
        </w:rPr>
        <w:t>in their endeavor</w:t>
      </w:r>
      <w:r w:rsidRPr="00AB5299">
        <w:rPr>
          <w:u w:val="single"/>
        </w:rPr>
        <w:t xml:space="preserve">s, </w:t>
      </w:r>
      <w:r w:rsidRPr="00920ED9">
        <w:rPr>
          <w:highlight w:val="yellow"/>
          <w:u w:val="single"/>
        </w:rPr>
        <w:t xml:space="preserve">we allow the marketplace to reward </w:t>
      </w:r>
      <w:r w:rsidRPr="00736259">
        <w:rPr>
          <w:u w:val="single"/>
        </w:rPr>
        <w:t xml:space="preserve">and incentivize </w:t>
      </w:r>
      <w:r w:rsidRPr="00920ED9">
        <w:rPr>
          <w:highlight w:val="yellow"/>
          <w:u w:val="single"/>
        </w:rPr>
        <w:t>IP theft.</w:t>
      </w:r>
      <w:r w:rsidRPr="00920ED9">
        <w:rPr>
          <w:highlight w:val="yellow"/>
        </w:rPr>
        <w:t xml:space="preserve"> </w:t>
      </w:r>
      <w:r w:rsidRPr="00920ED9">
        <w:rPr>
          <w:highlight w:val="yellow"/>
          <w:u w:val="single"/>
        </w:rPr>
        <w:t>This state of affairs creates a vicious cycl</w:t>
      </w:r>
      <w:r w:rsidRPr="00AB5299">
        <w:rPr>
          <w:u w:val="single"/>
        </w:rPr>
        <w:t>e</w:t>
      </w:r>
      <w:r w:rsidRPr="00AB5299">
        <w:t xml:space="preserve">, whereby ill-gotten revenues are utilized to continue to fund the firm’s standing business model of IP theft. Clearly, while both IP infringers and creators can generate revenue from an economy, only one of these business models creates lasting, long-term economic growth. </w:t>
      </w:r>
    </w:p>
    <w:p w14:paraId="311D9A2F" w14:textId="77777777" w:rsidR="00274F38" w:rsidRDefault="00274F38" w:rsidP="00274F38">
      <w:pPr>
        <w:pStyle w:val="Heading4"/>
      </w:pPr>
      <w:r>
        <w:t xml:space="preserve">IP protections key to Chinese innovation – solves economic decline by creating increased access to quality information and communication infrastructures </w:t>
      </w:r>
    </w:p>
    <w:p w14:paraId="57B0C6CD" w14:textId="77777777" w:rsidR="00274F38" w:rsidRPr="006320A5" w:rsidRDefault="00274F38" w:rsidP="00274F38">
      <w:r w:rsidRPr="006320A5">
        <w:rPr>
          <w:b/>
        </w:rPr>
        <w:t>McCall, 2016</w:t>
      </w:r>
      <w:r>
        <w:t xml:space="preserve"> (</w:t>
      </w:r>
      <w:r w:rsidRPr="006320A5">
        <w:t>Angélique</w:t>
      </w:r>
      <w:r>
        <w:t xml:space="preserve">, </w:t>
      </w:r>
      <w:r w:rsidRPr="006320A5">
        <w:t>Associate Editor and published author for The Digest (National Italian American Bar Association Law Journal) as well as a Senior Research Associate at the Technology and Commercialization Law Program at Syracuse University. She has worked as a Patent Examiner Extern at the United States Patent and Trademark Office (USPTO)</w:t>
      </w:r>
      <w:r>
        <w:t xml:space="preserve">, “Innovation can create economic success in developing countries facing the middle-income trap,” June 29, 2016, </w:t>
      </w:r>
      <w:hyperlink r:id="rId9" w:history="1">
        <w:r w:rsidRPr="00400731">
          <w:rPr>
            <w:rStyle w:val="Hyperlink"/>
          </w:rPr>
          <w:t>http://www.ipwatchdog.com/2016/06/29/innovation-economic-success-middle-income-trap/id=70476/</w:t>
        </w:r>
      </w:hyperlink>
      <w:r>
        <w:t>, accessed July 13, 2016) DDI-BL</w:t>
      </w:r>
    </w:p>
    <w:p w14:paraId="33C79C7C" w14:textId="77777777" w:rsidR="00274F38" w:rsidRDefault="00274F38" w:rsidP="00274F38">
      <w:pPr>
        <w:rPr>
          <w:u w:val="single"/>
        </w:rPr>
      </w:pPr>
      <w:r w:rsidRPr="00920ED9">
        <w:rPr>
          <w:highlight w:val="yellow"/>
          <w:u w:val="single"/>
        </w:rPr>
        <w:t>The obstacles faced by developing countries include poor infrastructure</w:t>
      </w:r>
      <w:r w:rsidRPr="006320A5">
        <w:rPr>
          <w:u w:val="single"/>
        </w:rPr>
        <w:t xml:space="preserve">, </w:t>
      </w:r>
      <w:r w:rsidRPr="00920ED9">
        <w:rPr>
          <w:highlight w:val="yellow"/>
          <w:u w:val="single"/>
        </w:rPr>
        <w:t>weak product,</w:t>
      </w:r>
      <w:r w:rsidRPr="006320A5">
        <w:rPr>
          <w:u w:val="single"/>
        </w:rPr>
        <w:t xml:space="preserve"> capital and labor markets, </w:t>
      </w:r>
      <w:r w:rsidRPr="00920ED9">
        <w:rPr>
          <w:highlight w:val="yellow"/>
          <w:u w:val="single"/>
        </w:rPr>
        <w:t>underdeveloped educational systems,</w:t>
      </w:r>
      <w:r w:rsidRPr="006320A5">
        <w:rPr>
          <w:u w:val="single"/>
        </w:rPr>
        <w:t xml:space="preserve"> regulatory gaps, </w:t>
      </w:r>
      <w:r w:rsidRPr="00920ED9">
        <w:rPr>
          <w:highlight w:val="yellow"/>
          <w:u w:val="single"/>
        </w:rPr>
        <w:t>and intense inequalities.</w:t>
      </w:r>
      <w:r>
        <w:rPr>
          <w:u w:val="single"/>
        </w:rPr>
        <w:t xml:space="preserve"> </w:t>
      </w:r>
      <w:r w:rsidRPr="00920ED9">
        <w:rPr>
          <w:highlight w:val="yellow"/>
          <w:u w:val="single"/>
        </w:rPr>
        <w:t>The success of the countries that were able to avoid the “trap</w:t>
      </w:r>
      <w:r w:rsidRPr="006320A5">
        <w:rPr>
          <w:u w:val="single"/>
        </w:rPr>
        <w:t xml:space="preserve">” and emerge into the high-income </w:t>
      </w:r>
      <w:r w:rsidRPr="00736259">
        <w:rPr>
          <w:u w:val="single"/>
        </w:rPr>
        <w:t xml:space="preserve">economies </w:t>
      </w:r>
      <w:r w:rsidRPr="00920ED9">
        <w:rPr>
          <w:highlight w:val="yellow"/>
          <w:u w:val="single"/>
        </w:rPr>
        <w:t xml:space="preserve">occurred, </w:t>
      </w:r>
      <w:r w:rsidRPr="00736259">
        <w:rPr>
          <w:u w:val="single"/>
        </w:rPr>
        <w:t>in part</w:t>
      </w:r>
      <w:r w:rsidRPr="00920ED9">
        <w:rPr>
          <w:highlight w:val="yellow"/>
          <w:u w:val="single"/>
        </w:rPr>
        <w:t xml:space="preserve">, </w:t>
      </w:r>
      <w:r w:rsidRPr="00920ED9">
        <w:rPr>
          <w:b/>
          <w:highlight w:val="yellow"/>
          <w:u w:val="single"/>
        </w:rPr>
        <w:t>because of strong IP rights protection</w:t>
      </w:r>
      <w:r w:rsidRPr="006320A5">
        <w:rPr>
          <w:u w:val="single"/>
        </w:rPr>
        <w:t>.</w:t>
      </w:r>
      <w:r>
        <w:t xml:space="preserve"> </w:t>
      </w:r>
      <w:r w:rsidRPr="006320A5">
        <w:rPr>
          <w:u w:val="single"/>
        </w:rPr>
        <w:t>In East Asia, they were able to move from being imitators and importers of foreign technology to innovators of their own technology. They would not have been able to become global leaders in patenting their own technology, if they did not have a patent system in proper working order.</w:t>
      </w:r>
      <w:r>
        <w:rPr>
          <w:u w:val="single"/>
        </w:rPr>
        <w:t xml:space="preserve"> </w:t>
      </w:r>
      <w:r>
        <w:t xml:space="preserve">Another way the once “trapped” countries became high-income was to invest largely in advanced infrastructure, like high-speed communications networks. </w:t>
      </w:r>
      <w:r w:rsidRPr="00920ED9">
        <w:rPr>
          <w:highlight w:val="yellow"/>
          <w:u w:val="single"/>
        </w:rPr>
        <w:t xml:space="preserve">Having access to quality information and communications infrastructure helps with innovation by </w:t>
      </w:r>
      <w:r w:rsidRPr="00920ED9">
        <w:rPr>
          <w:b/>
          <w:highlight w:val="yellow"/>
          <w:u w:val="single"/>
        </w:rPr>
        <w:t>allowing the cheap flow of ideas</w:t>
      </w:r>
      <w:r w:rsidRPr="006320A5">
        <w:rPr>
          <w:u w:val="single"/>
        </w:rPr>
        <w:t xml:space="preserve"> </w:t>
      </w:r>
      <w:r w:rsidRPr="00920ED9">
        <w:rPr>
          <w:highlight w:val="yellow"/>
          <w:u w:val="single"/>
        </w:rPr>
        <w:t xml:space="preserve">and </w:t>
      </w:r>
      <w:r w:rsidRPr="00920ED9">
        <w:rPr>
          <w:b/>
          <w:highlight w:val="yellow"/>
          <w:u w:val="single"/>
        </w:rPr>
        <w:t>knowledge</w:t>
      </w:r>
      <w:r w:rsidRPr="00920ED9">
        <w:rPr>
          <w:highlight w:val="yellow"/>
          <w:u w:val="single"/>
        </w:rPr>
        <w:t xml:space="preserve"> across national borders</w:t>
      </w:r>
      <w:r w:rsidRPr="006320A5">
        <w:rPr>
          <w:u w:val="single"/>
        </w:rPr>
        <w:t xml:space="preserve"> and by reducing </w:t>
      </w:r>
      <w:r w:rsidRPr="006320A5">
        <w:rPr>
          <w:b/>
          <w:u w:val="single"/>
        </w:rPr>
        <w:t>transactional costs of international trade</w:t>
      </w:r>
      <w:r w:rsidRPr="006320A5">
        <w:rPr>
          <w:u w:val="single"/>
        </w:rPr>
        <w:t xml:space="preserve"> and </w:t>
      </w:r>
      <w:r w:rsidRPr="006320A5">
        <w:rPr>
          <w:b/>
          <w:u w:val="single"/>
        </w:rPr>
        <w:t>foreign investments</w:t>
      </w:r>
      <w:r w:rsidRPr="006320A5">
        <w:rPr>
          <w:u w:val="single"/>
        </w:rPr>
        <w:t xml:space="preserve">. </w:t>
      </w:r>
      <w:r w:rsidRPr="00920ED9">
        <w:rPr>
          <w:highlight w:val="yellow"/>
          <w:u w:val="single"/>
        </w:rPr>
        <w:t xml:space="preserve">This </w:t>
      </w:r>
      <w:r w:rsidRPr="00920ED9">
        <w:rPr>
          <w:b/>
          <w:highlight w:val="yellow"/>
          <w:u w:val="single"/>
        </w:rPr>
        <w:t>increases productivity</w:t>
      </w:r>
      <w:r w:rsidRPr="00920ED9">
        <w:rPr>
          <w:highlight w:val="yellow"/>
          <w:u w:val="single"/>
        </w:rPr>
        <w:t xml:space="preserve"> and </w:t>
      </w:r>
      <w:r w:rsidRPr="00920ED9">
        <w:rPr>
          <w:b/>
          <w:highlight w:val="yellow"/>
          <w:u w:val="single"/>
        </w:rPr>
        <w:t>wages</w:t>
      </w:r>
      <w:r w:rsidRPr="00920ED9">
        <w:rPr>
          <w:highlight w:val="yellow"/>
          <w:u w:val="single"/>
        </w:rPr>
        <w:t xml:space="preserve">, which then </w:t>
      </w:r>
      <w:r w:rsidRPr="00920ED9">
        <w:rPr>
          <w:b/>
          <w:highlight w:val="yellow"/>
          <w:u w:val="single"/>
        </w:rPr>
        <w:t>attracts more labor</w:t>
      </w:r>
      <w:r w:rsidRPr="006320A5">
        <w:rPr>
          <w:u w:val="single"/>
        </w:rPr>
        <w:t>.</w:t>
      </w:r>
      <w:r>
        <w:rPr>
          <w:u w:val="single"/>
        </w:rPr>
        <w:t xml:space="preserve"> </w:t>
      </w:r>
      <w:r w:rsidRPr="00736259">
        <w:rPr>
          <w:u w:val="single"/>
        </w:rPr>
        <w:t xml:space="preserve">IP rights in the countries that made it to </w:t>
      </w:r>
      <w:r w:rsidRPr="00736259">
        <w:rPr>
          <w:b/>
          <w:u w:val="single"/>
        </w:rPr>
        <w:t>high-income level</w:t>
      </w:r>
      <w:r w:rsidRPr="00736259">
        <w:rPr>
          <w:u w:val="single"/>
        </w:rPr>
        <w:t>, like the Republic of Korea, Singapore, and Taiwan (China) are starting to rival those in the U.S.</w:t>
      </w:r>
      <w:r>
        <w:t xml:space="preserve"> </w:t>
      </w:r>
      <w:r w:rsidRPr="006320A5">
        <w:rPr>
          <w:u w:val="single"/>
        </w:rPr>
        <w:t>As an example, Taiwan produces nearly as many patents as the USA while Hong Kong, Korea, and Singapore are not far behind.</w:t>
      </w:r>
      <w:r>
        <w:t xml:space="preserve">   This has been made possible because of a commitment by these countries to support innovation by investing in ways to upgrade skills and spend more money on Research and Development projects. </w:t>
      </w:r>
      <w:r w:rsidRPr="00920ED9">
        <w:rPr>
          <w:highlight w:val="yellow"/>
          <w:u w:val="single"/>
        </w:rPr>
        <w:t xml:space="preserve">Take China for instance. It has been seen as the manufacturing capital of the world </w:t>
      </w:r>
      <w:r w:rsidRPr="00736259">
        <w:rPr>
          <w:u w:val="single"/>
        </w:rPr>
        <w:t>for decades</w:t>
      </w:r>
      <w:r w:rsidRPr="006320A5">
        <w:rPr>
          <w:u w:val="single"/>
        </w:rPr>
        <w:t xml:space="preserve">. </w:t>
      </w:r>
      <w:r w:rsidRPr="00736259">
        <w:rPr>
          <w:u w:val="single"/>
        </w:rPr>
        <w:t>Since it was making other people’s inventions</w:t>
      </w:r>
      <w:r w:rsidRPr="006320A5">
        <w:rPr>
          <w:u w:val="single"/>
        </w:rPr>
        <w:t xml:space="preserve"> from other countries, and not its own</w:t>
      </w:r>
      <w:r w:rsidRPr="00920ED9">
        <w:rPr>
          <w:highlight w:val="yellow"/>
          <w:u w:val="single"/>
        </w:rPr>
        <w:t>, the Chinese were unsure of why they would have any need to protect IP.</w:t>
      </w:r>
      <w:r w:rsidRPr="006320A5">
        <w:rPr>
          <w:u w:val="single"/>
        </w:rPr>
        <w:t xml:space="preserve"> </w:t>
      </w:r>
      <w:r w:rsidRPr="00920ED9">
        <w:rPr>
          <w:highlight w:val="yellow"/>
          <w:u w:val="single"/>
        </w:rPr>
        <w:t xml:space="preserve">However, now that they want to rebrand </w:t>
      </w:r>
      <w:r w:rsidRPr="00736259">
        <w:rPr>
          <w:u w:val="single"/>
        </w:rPr>
        <w:t>from just “manufacturers” to “innovators</w:t>
      </w:r>
      <w:r w:rsidRPr="006320A5">
        <w:rPr>
          <w:u w:val="single"/>
        </w:rPr>
        <w:t xml:space="preserve">”, </w:t>
      </w:r>
      <w:r w:rsidRPr="00920ED9">
        <w:rPr>
          <w:highlight w:val="yellow"/>
          <w:u w:val="single"/>
        </w:rPr>
        <w:t xml:space="preserve">there is a </w:t>
      </w:r>
      <w:r w:rsidRPr="00920ED9">
        <w:rPr>
          <w:b/>
          <w:highlight w:val="yellow"/>
          <w:u w:val="single"/>
        </w:rPr>
        <w:t>strong desire</w:t>
      </w:r>
      <w:r w:rsidRPr="00920ED9">
        <w:rPr>
          <w:highlight w:val="yellow"/>
          <w:u w:val="single"/>
        </w:rPr>
        <w:t xml:space="preserve"> to be more like the USA to protect their ideas from competitor</w:t>
      </w:r>
      <w:r w:rsidRPr="006320A5">
        <w:rPr>
          <w:u w:val="single"/>
        </w:rPr>
        <w:t>s, both foreign and domestic.</w:t>
      </w:r>
    </w:p>
    <w:p w14:paraId="10916639" w14:textId="69D53731" w:rsidR="00E72735" w:rsidRDefault="00E72735" w:rsidP="00E72735">
      <w:pPr>
        <w:pStyle w:val="Heading3"/>
      </w:pPr>
      <w:r>
        <w:t>AT China says No</w:t>
      </w:r>
    </w:p>
    <w:p w14:paraId="329046D0" w14:textId="4033654B" w:rsidR="002E532D" w:rsidRDefault="00D2309C" w:rsidP="002E532D">
      <w:pPr>
        <w:pStyle w:val="Heading4"/>
      </w:pPr>
      <w:r>
        <w:t>China will say yes-they’ve already tried implementing IPR- it’s just failed due to lack of regulatory framework</w:t>
      </w:r>
    </w:p>
    <w:p w14:paraId="31CCC941" w14:textId="77777777" w:rsidR="00D2309C" w:rsidRPr="003511FE" w:rsidRDefault="00D2309C" w:rsidP="00D2309C">
      <w:r w:rsidRPr="00D2309C">
        <w:rPr>
          <w:rStyle w:val="Style13ptBold"/>
        </w:rPr>
        <w:t>Rouse</w:t>
      </w:r>
      <w:r w:rsidRPr="003511FE">
        <w:t>, 7-24-20</w:t>
      </w:r>
      <w:r w:rsidRPr="00D2309C">
        <w:rPr>
          <w:rStyle w:val="Style13ptBold"/>
        </w:rPr>
        <w:t>14</w:t>
      </w:r>
      <w:r w:rsidRPr="003511FE">
        <w:t>, "Companies that ignore intellectual property protection in China do so at their peril. The legal climate is improving, albeit slowly.," No Publication, http://www.lexology.com/library/detail.aspx?g=35c16605-4764-4c62-9874-4d149719c568</w:t>
      </w:r>
    </w:p>
    <w:p w14:paraId="185192CB" w14:textId="77777777" w:rsidR="00D2309C" w:rsidRDefault="00D2309C" w:rsidP="00D2309C">
      <w:r w:rsidRPr="00F11CAE">
        <w:t xml:space="preserve">The report did acknowledge, however, that </w:t>
      </w:r>
      <w:r w:rsidRPr="003511FE">
        <w:rPr>
          <w:rStyle w:val="Emphasis"/>
          <w:highlight w:val="yellow"/>
        </w:rPr>
        <w:t>China’s authorities were undertaking wide-ranging legal reforms relating to protecting and enforcing IPR,</w:t>
      </w:r>
      <w:r w:rsidRPr="00F11CAE">
        <w:t xml:space="preserve"> but said at the same time that US organisations continued to report serious obstacles to effective protection of IPR in all forms, including patents, copyrights, trademarks and trade secrets. INEOS’ recent experience undoubtedly reinforces this view. The Swiss-headquartered chemical company - and the world leader in acrylonitrile production - claims that at least three new plants have been built in China without its permission. INEOS has a long-standing licence agreement with Sinopec Ningbo Engineering Company which covered the construction of a plant in Anqing, Anhui province. However, INEOS believes that other plants based on its technology have been built without its knowledge. The company fears that a wave of copycat acrylonitrile plants will cause major harm to its business which generates profits of $500m a year and supports 5,000 jobs in Europe and the US. Sinopec denies the allegations. Yet</w:t>
      </w:r>
      <w:r w:rsidRPr="003511FE">
        <w:rPr>
          <w:rStyle w:val="Emphasis"/>
          <w:highlight w:val="yellow"/>
        </w:rPr>
        <w:t>, a win in a Chinese court for Belgium-based Solvay last January has bucked the trend.</w:t>
      </w:r>
      <w:r w:rsidRPr="00F11CAE">
        <w:t xml:space="preserve"> In a landmark ruling, Solvay won two patent cases on rare earths against China’s HySci (Tianjin) Specialty Materials and was awarded damages of RMB 5.6m (€0.67m). HySci was ordered to stop the production and sale of certain rare earth mixed oxides used in automotive catalysts. “This is the first time that an intellectual property case has been won against China in this industry,” says Jean-Francois Serrier, Solvay’s general manager, intellectual assets. “</w:t>
      </w:r>
      <w:r w:rsidRPr="00F11CAE">
        <w:rPr>
          <w:rStyle w:val="Emphasis"/>
          <w:highlight w:val="yellow"/>
        </w:rPr>
        <w:t>It has had a major impact on customers and competitors. China has become a major supplier of rare earths over the past four years and customers are now taking more notice of the risks to intellectual property</w:t>
      </w:r>
      <w:r w:rsidRPr="00F11CAE">
        <w:t xml:space="preserve">. We have also seen renewed interest from competitors to get their situation in order. It is a reminder that everyone cannot ignore intellectual property protection.” For Solvay, the ruling has given it a signal that </w:t>
      </w:r>
      <w:r w:rsidRPr="00F11CAE">
        <w:rPr>
          <w:rStyle w:val="Emphasis"/>
          <w:highlight w:val="yellow"/>
        </w:rPr>
        <w:t>it is feasible to get a court decision against a Chinese company in China</w:t>
      </w:r>
      <w:r w:rsidRPr="00F11CAE">
        <w:t xml:space="preserve">. Arnaud </w:t>
      </w:r>
      <w:r w:rsidRPr="00F11CAE">
        <w:rPr>
          <w:highlight w:val="yellow"/>
        </w:rPr>
        <w:t>Wisnia</w:t>
      </w:r>
      <w:r w:rsidRPr="00F11CAE">
        <w:t xml:space="preserve">, Solvay’s global business director of catalysis, says: “We are taking much more assertive steps towards customers and competitors in terms of intellectual property enforcement. We are looking at other cases in other jurisdictions.” Elliot Papageorgiou, partner at Rouse Legal based in Shanghai, China, says </w:t>
      </w:r>
      <w:r w:rsidRPr="00F11CAE">
        <w:rPr>
          <w:highlight w:val="yellow"/>
        </w:rPr>
        <w:t xml:space="preserve">that </w:t>
      </w:r>
      <w:r w:rsidRPr="00F11CAE">
        <w:rPr>
          <w:rStyle w:val="Emphasis"/>
          <w:highlight w:val="yellow"/>
        </w:rPr>
        <w:t>China’s legal system has become much more sophisticated and the laws to protect intellectual property are in place</w:t>
      </w:r>
      <w:r w:rsidRPr="00F11CAE">
        <w:t xml:space="preserve">. What the system still lacks, however, are the legal framework and the knowledge, skills and experience of the judiciary to enforce and protect IPR. </w:t>
      </w:r>
      <w:r w:rsidRPr="00F11CAE">
        <w:rPr>
          <w:rStyle w:val="Emphasis"/>
          <w:highlight w:val="yellow"/>
        </w:rPr>
        <w:t>As China steps up its innovation efforts, IPR is becoming of increasing importance. The country has become the world’s top filer of domestic patents, surpassing the US and Japan, as it moves from counterfeiter to competitor</w:t>
      </w:r>
      <w:r w:rsidRPr="00F11CAE">
        <w:rPr>
          <w:rStyle w:val="Emphasis"/>
        </w:rPr>
        <w:t>.</w:t>
      </w:r>
      <w:r w:rsidRPr="00F11CAE">
        <w:t xml:space="preserve"> “China wants ‘invented in China’, not ‘made in China’”, says Papageorgiou. </w:t>
      </w:r>
    </w:p>
    <w:p w14:paraId="0241CFC7" w14:textId="77777777" w:rsidR="00D2309C" w:rsidRPr="00D2309C" w:rsidRDefault="00D2309C" w:rsidP="00D2309C"/>
    <w:p w14:paraId="0BCB1E1C" w14:textId="77777777" w:rsidR="00274F38" w:rsidRDefault="00274F38" w:rsidP="00274F38">
      <w:pPr>
        <w:pStyle w:val="Heading1"/>
      </w:pPr>
      <w:r>
        <w:t>DA</w:t>
      </w:r>
    </w:p>
    <w:p w14:paraId="038331EF" w14:textId="158D3256" w:rsidR="00DC3740" w:rsidRDefault="00517203" w:rsidP="00274F38">
      <w:pPr>
        <w:pStyle w:val="Heading2"/>
      </w:pPr>
      <w:r>
        <w:t>Appeasement</w:t>
      </w:r>
    </w:p>
    <w:p w14:paraId="246AF4BE" w14:textId="77777777" w:rsidR="00C76865" w:rsidRDefault="00C76865" w:rsidP="00C76865">
      <w:pPr>
        <w:pStyle w:val="Heading4"/>
        <w:numPr>
          <w:ilvl w:val="0"/>
          <w:numId w:val="13"/>
        </w:numPr>
        <w:ind w:left="810"/>
      </w:pPr>
      <w:r>
        <w:t>No link- We aren’t a concession – working with china and mandating change to IP protection leans more to containment- for example China can enter TPP only if they follow IPR laws</w:t>
      </w:r>
    </w:p>
    <w:p w14:paraId="363BD48C" w14:textId="77777777" w:rsidR="00C76865" w:rsidRPr="00BC69AA" w:rsidRDefault="00C76865" w:rsidP="00C76865">
      <w:pPr>
        <w:pStyle w:val="Heading4"/>
        <w:numPr>
          <w:ilvl w:val="0"/>
          <w:numId w:val="13"/>
        </w:numPr>
        <w:ind w:left="810"/>
      </w:pPr>
      <w:r>
        <w:t>Non UQ- Current strategy in US is one of both containment and liberal theory</w:t>
      </w:r>
    </w:p>
    <w:p w14:paraId="3055C931" w14:textId="77777777" w:rsidR="00C76865" w:rsidRPr="00454595" w:rsidRDefault="00C76865" w:rsidP="00C76865">
      <w:pPr>
        <w:rPr>
          <w:b/>
          <w:sz w:val="26"/>
        </w:rPr>
      </w:pPr>
      <w:r>
        <w:rPr>
          <w:rStyle w:val="Style13ptBold"/>
        </w:rPr>
        <w:t>Kadlec</w:t>
      </w:r>
      <w:r w:rsidRPr="00C73DE7">
        <w:rPr>
          <w:rStyle w:val="Style13ptBold"/>
        </w:rPr>
        <w:t xml:space="preserve"> 2011. </w:t>
      </w:r>
      <w:r w:rsidRPr="00687008">
        <w:t xml:space="preserve">(Charles, 11-14-2011, "Obama's Policies Make China Stronger And The U.S. Weaker," Forbes, Date accessed 7-13-16. </w:t>
      </w:r>
      <w:hyperlink r:id="rId10" w:anchor="123f31c42843" w:history="1">
        <w:r w:rsidRPr="00687008">
          <w:t>http://www.forbes.com/sites/charleskadlec/2011/11/14/obamas-policies-make-china-stronger-and-the-u-s-weaker/#123f31c42843</w:t>
        </w:r>
      </w:hyperlink>
      <w:r w:rsidRPr="00687008">
        <w:t xml:space="preserve"> /DDI-AC)</w:t>
      </w:r>
    </w:p>
    <w:p w14:paraId="66141778" w14:textId="77777777" w:rsidR="00C76865" w:rsidRDefault="00C76865" w:rsidP="00C76865"/>
    <w:p w14:paraId="2BD5390D" w14:textId="77777777" w:rsidR="00C76865" w:rsidRDefault="00C76865" w:rsidP="00C76865">
      <w:r w:rsidRPr="007D6E4F">
        <w:t>President</w:t>
      </w:r>
      <w:r>
        <w:t xml:space="preserve"> </w:t>
      </w:r>
      <w:hyperlink r:id="rId11" w:tgtFrame="_self" w:history="1">
        <w:r w:rsidRPr="003D0CDE">
          <w:rPr>
            <w:rStyle w:val="StyleUnderline"/>
            <w:highlight w:val="cyan"/>
          </w:rPr>
          <w:t>Barack Obama</w:t>
        </w:r>
      </w:hyperlink>
      <w:r w:rsidRPr="003D0CDE">
        <w:rPr>
          <w:rStyle w:val="StyleUnderline"/>
          <w:highlight w:val="cyan"/>
        </w:rPr>
        <w:t xml:space="preserve"> continued</w:t>
      </w:r>
      <w:r w:rsidRPr="007D6E4F">
        <w:t xml:space="preserve"> his </w:t>
      </w:r>
      <w:r w:rsidRPr="003D0CDE">
        <w:rPr>
          <w:rStyle w:val="StyleUnderline"/>
          <w:highlight w:val="cyan"/>
        </w:rPr>
        <w:t xml:space="preserve">efforts to make China stronger and America </w:t>
      </w:r>
      <w:r w:rsidRPr="003D0CDE">
        <w:rPr>
          <w:rStyle w:val="Emphasis"/>
          <w:highlight w:val="cyan"/>
        </w:rPr>
        <w:t>weaker during last weekend’s Asia-Pacific Economic Cooperation (APEC) summit in Hawaii</w:t>
      </w:r>
      <w:r w:rsidRPr="007D6E4F">
        <w:t>.</w:t>
      </w:r>
      <w:r>
        <w:t xml:space="preserve"> </w:t>
      </w:r>
      <w:r w:rsidRPr="007D6E4F">
        <w:t>How?</w:t>
      </w:r>
      <w:r>
        <w:t xml:space="preserve"> </w:t>
      </w:r>
      <w:r w:rsidRPr="007D6E4F">
        <w:t>By pressuring Chinese President Hu Jintao to increase the value of the yuan relative to the dollar.</w:t>
      </w:r>
      <w:r>
        <w:t xml:space="preserve"> </w:t>
      </w:r>
      <w:r w:rsidRPr="007A5A65">
        <w:rPr>
          <w:rStyle w:val="StyleUnderline"/>
        </w:rPr>
        <w:t>If successful</w:t>
      </w:r>
      <w:r w:rsidRPr="007D6E4F">
        <w:t xml:space="preserve">, this </w:t>
      </w:r>
      <w:r w:rsidRPr="003D0CDE">
        <w:rPr>
          <w:rStyle w:val="StyleUnderline"/>
          <w:highlight w:val="cyan"/>
        </w:rPr>
        <w:t>policy will make Americans poorer relative to the Chinese.</w:t>
      </w:r>
      <w:r>
        <w:rPr>
          <w:rStyle w:val="StyleUnderline"/>
        </w:rPr>
        <w:t xml:space="preserve"> T</w:t>
      </w:r>
      <w:r w:rsidRPr="007D6E4F">
        <w:t>he theory behind the Obama Administration’s weak dollar policy is seductive, but wrong.</w:t>
      </w:r>
      <w:r>
        <w:t xml:space="preserve"> </w:t>
      </w:r>
      <w:r w:rsidRPr="007D6E4F">
        <w:t>A rise in the value of the yuan relative to the dollar is supposed to make Chinese imports more expensive, and U.S. exports to China less expensive, thereby reducing Chinese imports and increasing U.S. exports</w:t>
      </w:r>
      <w:r w:rsidRPr="007D6E4F">
        <w:rPr>
          <w:rStyle w:val="Emphasis"/>
        </w:rPr>
        <w:t>.</w:t>
      </w:r>
      <w:r>
        <w:rPr>
          <w:rStyle w:val="Emphasis"/>
        </w:rPr>
        <w:t xml:space="preserve"> </w:t>
      </w:r>
      <w:r w:rsidRPr="007D6E4F">
        <w:t>The problem is this theory has failed miserably ever since President Nixon broke the dollar’s link to gold and devalued the dollar in 1971.</w:t>
      </w:r>
      <w:r>
        <w:t xml:space="preserve"> </w:t>
      </w:r>
      <w:r w:rsidRPr="007D6E4F">
        <w:t>Since then, the dollar has fallen by more than 70% against the euro/German mark and the Japanese yen.</w:t>
      </w:r>
      <w:r>
        <w:t xml:space="preserve"> </w:t>
      </w:r>
      <w:r w:rsidRPr="007D6E4F">
        <w:t>And the net trade account has gone from near balance in 1971 to massive deficits today.</w:t>
      </w:r>
      <w:r>
        <w:t xml:space="preserve"> </w:t>
      </w:r>
      <w:r w:rsidRPr="007D6E4F">
        <w:t xml:space="preserve">The results with China are the same. </w:t>
      </w:r>
      <w:r w:rsidRPr="007A5A65">
        <w:rPr>
          <w:rStyle w:val="StyleUnderline"/>
        </w:rPr>
        <w:t>Since 2004, the dollar has fallen by nearly 25% against the yuan. By last year, U.S. exports to China had increased $57 billion, but imports had gone up by $168 billion, leading to a $111 billion increase in the bilateral trade deficit. The danger of a weak dollar policy is in the total incoherence between its objective – to make Americans more prosperous – and its prescription – to make Americans poorer by increasing the price of our imports while reducing the value of what we sell in exchange. When a weak dollar makes imports more expensive, our standard of living goes down as we pay more</w:t>
      </w:r>
      <w:r w:rsidRPr="007D6E4F">
        <w:rPr>
          <w:rStyle w:val="Emphasis"/>
        </w:rPr>
        <w:t xml:space="preserve"> </w:t>
      </w:r>
      <w:r w:rsidRPr="007D6E4F">
        <w:t>for goods we buy at the mall.</w:t>
      </w:r>
      <w:r>
        <w:t xml:space="preserve"> </w:t>
      </w:r>
      <w:r w:rsidRPr="007D6E4F">
        <w:t xml:space="preserve">Those who are demanding China allow the dollar to fall 25% against the yuan are, in effect, advocating </w:t>
      </w:r>
      <w:r w:rsidRPr="007A5A65">
        <w:rPr>
          <w:rStyle w:val="StyleUnderline"/>
        </w:rPr>
        <w:t>a 25% increase in the price of</w:t>
      </w:r>
      <w:r w:rsidRPr="007D6E4F">
        <w:t xml:space="preserve"> clothes, toys, shoes and the myriad other </w:t>
      </w:r>
      <w:r w:rsidRPr="007A5A65">
        <w:rPr>
          <w:rStyle w:val="StyleUnderline"/>
        </w:rPr>
        <w:t>goods we import from China.</w:t>
      </w:r>
      <w:r>
        <w:t xml:space="preserve"> </w:t>
      </w:r>
      <w:r w:rsidRPr="007D6E4F">
        <w:t xml:space="preserve">To the extent we have to spend more on imported goods, </w:t>
      </w:r>
      <w:r w:rsidRPr="007A5A65">
        <w:rPr>
          <w:rStyle w:val="StyleUnderline"/>
        </w:rPr>
        <w:t>we have less money to spend on domestically produced goods and services. You can’t make America richer by making our paychecks and savings worth less. Second</w:t>
      </w:r>
      <w:r w:rsidRPr="007D6E4F">
        <w:t xml:space="preserve">, </w:t>
      </w:r>
      <w:r w:rsidRPr="007A5A65">
        <w:rPr>
          <w:rStyle w:val="StyleUnderline"/>
        </w:rPr>
        <w:t>a stronger Chinese currency makes the Chinese richer</w:t>
      </w:r>
      <w:r w:rsidRPr="007D6E4F">
        <w:t>.</w:t>
      </w:r>
      <w:r>
        <w:t xml:space="preserve"> </w:t>
      </w:r>
      <w:r w:rsidRPr="007D6E4F">
        <w:t xml:space="preserve">Now, </w:t>
      </w:r>
      <w:r w:rsidRPr="007A5A65">
        <w:rPr>
          <w:rStyle w:val="StyleUnderline"/>
        </w:rPr>
        <w:t>their money buys 25% more on world markets. The value of their savings has also appreciated 25%.</w:t>
      </w:r>
      <w:r>
        <w:rPr>
          <w:rStyle w:val="Emphasis"/>
        </w:rPr>
        <w:t xml:space="preserve"> </w:t>
      </w:r>
      <w:r w:rsidRPr="007D6E4F">
        <w:t xml:space="preserve">In addition, </w:t>
      </w:r>
      <w:r w:rsidRPr="007A5A65">
        <w:rPr>
          <w:rStyle w:val="StyleUnderline"/>
        </w:rPr>
        <w:t>a strong yuan increases China’s international competitiveness and economic power.</w:t>
      </w:r>
      <w:r>
        <w:t xml:space="preserve"> </w:t>
      </w:r>
      <w:r w:rsidRPr="007D6E4F">
        <w:t xml:space="preserve">The increase in the value of the yuan since 2004 means that </w:t>
      </w:r>
      <w:r w:rsidRPr="007A5A65">
        <w:rPr>
          <w:rStyle w:val="StyleUnderline"/>
        </w:rPr>
        <w:t xml:space="preserve">the price of oil, iron ore, copper, agricultural products and all other commodities have gone down by 25% for China-based manufacturing relative to U.S. based manufacturing. That allows Chinese exporters to keep their prices down relative to their U.S. competitors, </w:t>
      </w:r>
      <w:r w:rsidRPr="007A5A65">
        <w:t>not</w:t>
      </w:r>
      <w:r w:rsidRPr="00DE6D9D">
        <w:t xml:space="preserve"> only in the U.S. market,</w:t>
      </w:r>
      <w:r w:rsidRPr="00DE6D9D">
        <w:rPr>
          <w:rStyle w:val="Emphasis"/>
        </w:rPr>
        <w:t xml:space="preserve"> </w:t>
      </w:r>
      <w:r w:rsidRPr="00DE6D9D">
        <w:t>but</w:t>
      </w:r>
      <w:r w:rsidRPr="00DE6D9D">
        <w:rPr>
          <w:rStyle w:val="Emphasis"/>
        </w:rPr>
        <w:t xml:space="preserve"> </w:t>
      </w:r>
      <w:r w:rsidRPr="007A5A65">
        <w:rPr>
          <w:rStyle w:val="StyleUnderline"/>
        </w:rPr>
        <w:t>throughout the world. This combination of rising prices in the U.S. and slower price increases in strong currency countries over time offsets any short-term benefit that may be gained by devaluing the dollar.</w:t>
      </w:r>
      <w:r>
        <w:rPr>
          <w:rStyle w:val="Emphasis"/>
        </w:rPr>
        <w:t xml:space="preserve"> </w:t>
      </w:r>
      <w:r w:rsidRPr="007D6E4F">
        <w:t>That’s why Lexus and BMWs do not cost three times more than American produced luxury cars even though the value of the German and Japanese currencies has more than tripled against the dollar over the past 40 years.</w:t>
      </w:r>
      <w:r>
        <w:t xml:space="preserve"> </w:t>
      </w:r>
      <w:r w:rsidRPr="00865629">
        <w:rPr>
          <w:rStyle w:val="StyleUnderline"/>
        </w:rPr>
        <w:t xml:space="preserve">But </w:t>
      </w:r>
      <w:r w:rsidRPr="003D0CDE">
        <w:rPr>
          <w:rStyle w:val="StyleUnderline"/>
          <w:highlight w:val="cyan"/>
        </w:rPr>
        <w:t>the harm inflicted by a falling dollar on the U.S. economy remains</w:t>
      </w:r>
      <w:r w:rsidRPr="00865629">
        <w:rPr>
          <w:rStyle w:val="StyleUnderline"/>
        </w:rPr>
        <w:t>. A weak dollar chases capital out of the U.S. as investors seek to protect themselves against losses associated with a falling currency. Such outflows hurt capital intensive U.S. companies and destroy U.S. manufacturing jobs relative to the less capital intensive service sector.</w:t>
      </w:r>
      <w:r>
        <w:t xml:space="preserve"> </w:t>
      </w:r>
      <w:r w:rsidRPr="007D6E4F">
        <w:t>For example, from 2000 to 2007 under the weak dollar policy of President George W. Bush, the 10% increase in industrial production was a full 8 percentage points less than the expansion of real GDP.</w:t>
      </w:r>
    </w:p>
    <w:p w14:paraId="2DFA7520" w14:textId="77777777" w:rsidR="00C76865" w:rsidRPr="00C84181" w:rsidRDefault="00C76865" w:rsidP="00C76865">
      <w:pPr>
        <w:tabs>
          <w:tab w:val="left" w:pos="3505"/>
        </w:tabs>
      </w:pPr>
      <w:r>
        <w:tab/>
      </w:r>
    </w:p>
    <w:p w14:paraId="7C6C1873" w14:textId="77777777" w:rsidR="00C76865" w:rsidRDefault="00C76865" w:rsidP="00C76865">
      <w:pPr>
        <w:pStyle w:val="Heading4"/>
        <w:numPr>
          <w:ilvl w:val="0"/>
          <w:numId w:val="13"/>
        </w:numPr>
        <w:ind w:left="810"/>
      </w:pPr>
      <w:r>
        <w:t xml:space="preserve">Case turns the DA- We prevent military escalation through getting rid of IP theft (add mil mod stuff) </w:t>
      </w:r>
    </w:p>
    <w:p w14:paraId="59F2ED16" w14:textId="77777777" w:rsidR="00C76865" w:rsidRDefault="00C76865" w:rsidP="00C76865"/>
    <w:p w14:paraId="577E41D4" w14:textId="77777777" w:rsidR="00C76865" w:rsidRDefault="00C76865" w:rsidP="00C76865">
      <w:pPr>
        <w:pStyle w:val="Heading4"/>
        <w:numPr>
          <w:ilvl w:val="0"/>
          <w:numId w:val="24"/>
        </w:numPr>
      </w:pPr>
      <w:r>
        <w:t>China joining TPP boosts US china relations because it mandates adherence to IPR, gives greater access to Chinese market for US goods, curtails the govs role in the private sector and fosters greater investment thus greatening relations and preventing war</w:t>
      </w:r>
    </w:p>
    <w:p w14:paraId="21B03DE1" w14:textId="77777777" w:rsidR="00C76865" w:rsidRPr="00517203" w:rsidRDefault="00C76865" w:rsidP="00C76865"/>
    <w:p w14:paraId="0142AEBE" w14:textId="77777777" w:rsidR="00C76865" w:rsidRDefault="00C76865" w:rsidP="00C76865">
      <w:pPr>
        <w:pStyle w:val="Heading4"/>
        <w:numPr>
          <w:ilvl w:val="0"/>
          <w:numId w:val="24"/>
        </w:numPr>
      </w:pPr>
      <w:r>
        <w:t>Engagement balances containment – nuanced congagement solves inadequacies in both strategies</w:t>
      </w:r>
    </w:p>
    <w:p w14:paraId="763665DE" w14:textId="77777777" w:rsidR="00C76865" w:rsidRPr="00C449B7" w:rsidRDefault="00C76865" w:rsidP="00C76865">
      <w:r w:rsidRPr="00C449B7">
        <w:rPr>
          <w:rStyle w:val="Style13ptBold"/>
        </w:rPr>
        <w:t>Eisenman 16</w:t>
      </w:r>
      <w:r>
        <w:t xml:space="preserve">, (Joshua Eisenman, Assistant Professor of Public Affairs, 1/21/16, “Rethinking US Strategy Towards China”, </w:t>
      </w:r>
      <w:r w:rsidRPr="00C449B7">
        <w:t>http://www.carnegiecouncil.org/publications/articles_papers_reports/756</w:t>
      </w:r>
      <w:r>
        <w:t>)</w:t>
      </w:r>
    </w:p>
    <w:p w14:paraId="1FEEF45B" w14:textId="77777777" w:rsidR="00C76865" w:rsidRDefault="00C76865" w:rsidP="00C76865">
      <w:pPr>
        <w:rPr>
          <w:rStyle w:val="StyleUnderline"/>
        </w:rPr>
      </w:pPr>
      <w:r w:rsidRPr="00F67D74">
        <w:t>How can the U.S. improve its policy towards China to avoid, and yet be prepared for, conflict?</w:t>
      </w:r>
      <w:r>
        <w:t xml:space="preserve"> </w:t>
      </w:r>
      <w:r w:rsidRPr="00F67D74">
        <w:t xml:space="preserve">Since the Nixon Administration, the U.S. strategy towards China has been predicated on the assumption that if the bilateral relationship is properly managed conflict can be avoided. Many contend that </w:t>
      </w:r>
      <w:r w:rsidRPr="003D0CDE">
        <w:rPr>
          <w:rStyle w:val="Emphasis"/>
          <w:highlight w:val="cyan"/>
        </w:rPr>
        <w:t>through engagement the U.S. can shape China's choices in ways that reduce the chances the U.S. and China will come into conflict.</w:t>
      </w:r>
      <w:r>
        <w:t xml:space="preserve"> </w:t>
      </w:r>
      <w:r w:rsidRPr="00F67D74">
        <w:t>Whether a conflict occurs, the argument goes, depends on whether China is dissatisfied with the prevailing international order, because as James Steinberg and Michael O'Hanlon have written: "</w:t>
      </w:r>
      <w:r w:rsidRPr="003D0CDE">
        <w:rPr>
          <w:rStyle w:val="StyleUnderline"/>
          <w:highlight w:val="cyan"/>
        </w:rPr>
        <w:t>only if it believes that it is disadvantaged will China necessarily choose to use its newfound power to create a world more to its own liking in potentially disruptive ways</w:t>
      </w:r>
      <w:r w:rsidRPr="00F67D74">
        <w:t>.</w:t>
      </w:r>
      <w:bookmarkStart w:id="0" w:name="_ftnref1"/>
      <w:r w:rsidRPr="00F67D74">
        <w:fldChar w:fldCharType="begin"/>
      </w:r>
      <w:r w:rsidRPr="00F67D74">
        <w:instrText xml:space="preserve"> HYPERLINK "http://www.carnegiecouncil.org/publications/articles_papers_reports/756" \l "_ftn1" \o "" </w:instrText>
      </w:r>
      <w:r w:rsidRPr="00F67D74">
        <w:fldChar w:fldCharType="separate"/>
      </w:r>
      <w:r w:rsidRPr="00F67D74">
        <w:rPr>
          <w:rStyle w:val="Hyperlink"/>
        </w:rPr>
        <w:t>1</w:t>
      </w:r>
      <w:r w:rsidRPr="00F67D74">
        <w:fldChar w:fldCharType="end"/>
      </w:r>
      <w:bookmarkEnd w:id="0"/>
      <w:r>
        <w:t xml:space="preserve"> </w:t>
      </w:r>
      <w:r w:rsidRPr="00F67D74">
        <w:t>Jeffery Bader, who served as a top White House official in the first Obama administration, agrees that “China could play a more constructive role than it would by sitting outside of that system.</w:t>
      </w:r>
      <w:bookmarkStart w:id="1" w:name="_ftnref2"/>
      <w:r w:rsidRPr="00F67D74">
        <w:fldChar w:fldCharType="begin"/>
      </w:r>
      <w:r w:rsidRPr="00F67D74">
        <w:instrText xml:space="preserve"> HYPERLINK "http://www.carnegiecouncil.org/publications/articles_papers_reports/756" \l "_ftn2" \o "" </w:instrText>
      </w:r>
      <w:r w:rsidRPr="00F67D74">
        <w:fldChar w:fldCharType="separate"/>
      </w:r>
      <w:r w:rsidRPr="00F67D74">
        <w:rPr>
          <w:rStyle w:val="Hyperlink"/>
        </w:rPr>
        <w:t>2</w:t>
      </w:r>
      <w:r w:rsidRPr="00F67D74">
        <w:fldChar w:fldCharType="end"/>
      </w:r>
      <w:bookmarkEnd w:id="1"/>
      <w:r>
        <w:t xml:space="preserve"> </w:t>
      </w:r>
      <w:r w:rsidRPr="00877409">
        <w:rPr>
          <w:rStyle w:val="StyleUnderline"/>
        </w:rPr>
        <w:t xml:space="preserve">So the prevailing wisdom holds and the thinking behind engagement goes, </w:t>
      </w:r>
      <w:r w:rsidRPr="003D0CDE">
        <w:rPr>
          <w:rStyle w:val="StyleUnderline"/>
          <w:highlight w:val="cyan"/>
        </w:rPr>
        <w:t>if China participates extensively in the international system, then it will help create a system it likes and not become revisionist.</w:t>
      </w:r>
      <w:r>
        <w:t xml:space="preserve"> </w:t>
      </w:r>
      <w:r w:rsidRPr="00F67D74">
        <w:t xml:space="preserve">According to Evan Medeiros, who stepped down in June 2015 after six years as a top White House official on China, the </w:t>
      </w:r>
      <w:r w:rsidRPr="00877409">
        <w:rPr>
          <w:rStyle w:val="StyleUnderline"/>
        </w:rPr>
        <w:t>U.S. and China "agreed that we would develop our relationship defined by cooperation on regional and global challenges while affectively managing our differences.</w:t>
      </w:r>
      <w:bookmarkStart w:id="2" w:name="_ftnref3"/>
      <w:r w:rsidRPr="00F67D74">
        <w:fldChar w:fldCharType="begin"/>
      </w:r>
      <w:r w:rsidRPr="00F67D74">
        <w:instrText xml:space="preserve"> HYPERLINK "http://www.carnegiecouncil.org/publications/articles_papers_reports/756" \l "_ftn3" \o "" </w:instrText>
      </w:r>
      <w:r w:rsidRPr="00F67D74">
        <w:fldChar w:fldCharType="separate"/>
      </w:r>
      <w:r w:rsidRPr="00F67D74">
        <w:rPr>
          <w:rStyle w:val="Hyperlink"/>
        </w:rPr>
        <w:t>3</w:t>
      </w:r>
      <w:r w:rsidRPr="00F67D74">
        <w:fldChar w:fldCharType="end"/>
      </w:r>
      <w:bookmarkEnd w:id="2"/>
      <w:r>
        <w:t xml:space="preserve"> </w:t>
      </w:r>
      <w:r w:rsidRPr="00F67D74">
        <w:t>Medeiros explained in an interview with China's official CCTV how this policy sought to avoid what IR theorists call the Thucydides Trap:</w:t>
      </w:r>
      <w:r>
        <w:t xml:space="preserve"> </w:t>
      </w:r>
      <w:r w:rsidRPr="00F67D74">
        <w:t>Beginning when President Obama met President Xi for the first time formally at Sunnylands</w:t>
      </w:r>
      <w:r w:rsidRPr="00877409">
        <w:rPr>
          <w:rStyle w:val="StyleUnderline"/>
        </w:rPr>
        <w:t xml:space="preserve">... we agreed that </w:t>
      </w:r>
      <w:r w:rsidRPr="003D0CDE">
        <w:rPr>
          <w:rStyle w:val="StyleUnderline"/>
          <w:highlight w:val="cyan"/>
        </w:rPr>
        <w:t>we did not believe conflict was inevitable</w:t>
      </w:r>
      <w:r w:rsidRPr="00877409">
        <w:rPr>
          <w:rStyle w:val="StyleUnderline"/>
        </w:rPr>
        <w:t xml:space="preserve"> between China and the United States, a rising power and an established power, and </w:t>
      </w:r>
      <w:r w:rsidRPr="003D0CDE">
        <w:rPr>
          <w:rStyle w:val="StyleUnderline"/>
          <w:highlight w:val="cyan"/>
        </w:rPr>
        <w:t>we agreed that we would work to make sure that rivalry didn't become inevitable</w:t>
      </w:r>
      <w:r w:rsidRPr="00877409">
        <w:rPr>
          <w:rStyle w:val="StyleUnderline"/>
        </w:rPr>
        <w:t xml:space="preserve">. So </w:t>
      </w:r>
      <w:r w:rsidRPr="003D0CDE">
        <w:rPr>
          <w:rStyle w:val="StyleUnderline"/>
          <w:highlight w:val="cyan"/>
        </w:rPr>
        <w:t>that's the basic framework for our relationship,</w:t>
      </w:r>
      <w:r w:rsidRPr="00877409">
        <w:rPr>
          <w:rStyle w:val="StyleUnderline"/>
        </w:rPr>
        <w:t xml:space="preserve"> and we think we've succeeded in accomplishing that in recent years.</w:t>
      </w:r>
      <w:bookmarkStart w:id="3" w:name="_ftnref4"/>
      <w:r w:rsidRPr="00877409">
        <w:rPr>
          <w:rStyle w:val="StyleUnderline"/>
        </w:rPr>
        <w:fldChar w:fldCharType="begin"/>
      </w:r>
      <w:r w:rsidRPr="00877409">
        <w:rPr>
          <w:rStyle w:val="StyleUnderline"/>
        </w:rPr>
        <w:instrText xml:space="preserve"> HYPERLINK "http://www.carnegiecouncil.org/publications/articles_papers_reports/756" \l "_ftn4" \o "" </w:instrText>
      </w:r>
      <w:r w:rsidRPr="00877409">
        <w:rPr>
          <w:rStyle w:val="StyleUnderline"/>
        </w:rPr>
      </w:r>
      <w:r w:rsidRPr="00877409">
        <w:rPr>
          <w:rStyle w:val="StyleUnderline"/>
        </w:rPr>
        <w:fldChar w:fldCharType="separate"/>
      </w:r>
      <w:r w:rsidRPr="00877409">
        <w:rPr>
          <w:rStyle w:val="StyleUnderline"/>
        </w:rPr>
        <w:t>4</w:t>
      </w:r>
      <w:r w:rsidRPr="00877409">
        <w:rPr>
          <w:rStyle w:val="StyleUnderline"/>
        </w:rPr>
        <w:fldChar w:fldCharType="end"/>
      </w:r>
      <w:bookmarkEnd w:id="3"/>
      <w:r>
        <w:rPr>
          <w:rStyle w:val="StyleUnderline"/>
        </w:rPr>
        <w:t xml:space="preserve"> </w:t>
      </w:r>
      <w:r w:rsidRPr="00F67D74">
        <w:t>To help make Beijing more cooperative, Washington can shape its choices, according to Bader:</w:t>
      </w:r>
      <w:r>
        <w:t xml:space="preserve"> </w:t>
      </w:r>
      <w:r w:rsidRPr="00F67D74">
        <w:t>Underlying our approach was a clear understanding that our political, security, and economic policies in Asia needed to be grounded in traditional state-to-state relations and a commitment to shaping the choices of emerging powers like China through our diplomacy and deployments.</w:t>
      </w:r>
      <w:bookmarkStart w:id="4" w:name="_ftnref5"/>
      <w:r w:rsidRPr="00F67D74">
        <w:fldChar w:fldCharType="begin"/>
      </w:r>
      <w:r w:rsidRPr="00F67D74">
        <w:instrText xml:space="preserve"> HYPERLINK "http://www.carnegiecouncil.org/publications/articles_papers_reports/756" \l "_ftn5" \o "" </w:instrText>
      </w:r>
      <w:r w:rsidRPr="00F67D74">
        <w:fldChar w:fldCharType="separate"/>
      </w:r>
      <w:r w:rsidRPr="00F67D74">
        <w:rPr>
          <w:rStyle w:val="Hyperlink"/>
        </w:rPr>
        <w:t>5</w:t>
      </w:r>
      <w:r w:rsidRPr="00F67D74">
        <w:fldChar w:fldCharType="end"/>
      </w:r>
      <w:bookmarkEnd w:id="4"/>
      <w:r>
        <w:t xml:space="preserve"> </w:t>
      </w:r>
      <w:r w:rsidRPr="00F67D74">
        <w:t>But how to shape China's choices?</w:t>
      </w:r>
      <w:r>
        <w:t xml:space="preserve"> </w:t>
      </w:r>
      <w:r w:rsidRPr="00F67D74">
        <w:t>To establish "</w:t>
      </w:r>
      <w:r w:rsidRPr="00877409">
        <w:rPr>
          <w:rStyle w:val="StyleUnderline"/>
        </w:rPr>
        <w:t>a modicum of trust between U.S. and Chinese leaders so that there could be political incentives for cooperation</w:t>
      </w:r>
      <w:r w:rsidRPr="00F67D74">
        <w:t>," Bader recalls that Obama's Asia team built a China strategy based on "three pillars," which can be considered the pillars of engagement:</w:t>
      </w:r>
      <w:bookmarkStart w:id="5" w:name="_ftnref6"/>
      <w:r w:rsidRPr="00F67D74">
        <w:fldChar w:fldCharType="begin"/>
      </w:r>
      <w:r w:rsidRPr="00F67D74">
        <w:instrText xml:space="preserve"> HYPERLINK "http://www.carnegiecouncil.org/publications/articles_papers_reports/756" \l "_ftn6" \o "" </w:instrText>
      </w:r>
      <w:r w:rsidRPr="00F67D74">
        <w:fldChar w:fldCharType="separate"/>
      </w:r>
      <w:r w:rsidRPr="00F67D74">
        <w:rPr>
          <w:rStyle w:val="Hyperlink"/>
        </w:rPr>
        <w:t>6</w:t>
      </w:r>
      <w:r w:rsidRPr="00F67D74">
        <w:fldChar w:fldCharType="end"/>
      </w:r>
      <w:bookmarkEnd w:id="5"/>
      <w:r>
        <w:t xml:space="preserve"> </w:t>
      </w:r>
      <w:r w:rsidRPr="00F67D74">
        <w:t>(1) a welcoming approach to China's emergence, influence, and legitimate expanded role;</w:t>
      </w:r>
      <w:r>
        <w:t xml:space="preserve"> </w:t>
      </w:r>
      <w:r w:rsidRPr="00F67D74">
        <w:t>(2) resolve to see that its rise is consistent with international norms and law;</w:t>
      </w:r>
      <w:r>
        <w:t xml:space="preserve"> </w:t>
      </w:r>
      <w:r w:rsidRPr="00F67D74">
        <w:t>(3) endeavor to shape the Asia-Pacific environment to ensure China's rise is stabilizing rather than disruptive.</w:t>
      </w:r>
      <w:bookmarkStart w:id="6" w:name="_ftnref7"/>
      <w:r w:rsidRPr="00F67D74">
        <w:fldChar w:fldCharType="begin"/>
      </w:r>
      <w:r w:rsidRPr="00F67D74">
        <w:instrText xml:space="preserve"> HYPERLINK "http://www.carnegiecouncil.org/publications/articles_papers_reports/756" \l "_ftn7" \o "" </w:instrText>
      </w:r>
      <w:r w:rsidRPr="00F67D74">
        <w:fldChar w:fldCharType="separate"/>
      </w:r>
      <w:r w:rsidRPr="00F67D74">
        <w:rPr>
          <w:rStyle w:val="Hyperlink"/>
        </w:rPr>
        <w:t>7</w:t>
      </w:r>
      <w:r w:rsidRPr="00F67D74">
        <w:fldChar w:fldCharType="end"/>
      </w:r>
      <w:bookmarkEnd w:id="6"/>
      <w:r>
        <w:t xml:space="preserve"> </w:t>
      </w:r>
      <w:r w:rsidRPr="00F67D74">
        <w:t>The goal, according to Steinberg and O'Hanlon, is to shape "China's interpretation of U.S. strategy" and its "leaders' assessments of U.S. intentions."</w:t>
      </w:r>
      <w:r>
        <w:t xml:space="preserve"> </w:t>
      </w:r>
      <w:r w:rsidRPr="00F67D74">
        <w:t>They argue that: "Washington can craft its own policies in ways that will call forth reciprocal, positive Chinese actions.</w:t>
      </w:r>
      <w:bookmarkStart w:id="7" w:name="_ftnref8"/>
      <w:r w:rsidRPr="00F67D74">
        <w:fldChar w:fldCharType="begin"/>
      </w:r>
      <w:r w:rsidRPr="00F67D74">
        <w:instrText xml:space="preserve"> HYPERLINK "http://www.carnegiecouncil.org/publications/articles_papers_reports/756" \l "_ftn8" \o "" </w:instrText>
      </w:r>
      <w:r w:rsidRPr="00F67D74">
        <w:fldChar w:fldCharType="separate"/>
      </w:r>
      <w:r w:rsidRPr="00F67D74">
        <w:rPr>
          <w:rStyle w:val="Hyperlink"/>
        </w:rPr>
        <w:t>8</w:t>
      </w:r>
      <w:r w:rsidRPr="00F67D74">
        <w:fldChar w:fldCharType="end"/>
      </w:r>
      <w:bookmarkEnd w:id="7"/>
      <w:r w:rsidRPr="00F67D74">
        <w:t>Chinese assessments range from “one extreme that the United States is determined to maintain its hegemonic position and resist China's rise. At the other, they accept the argument that the United States is prepared to 'share power.'"</w:t>
      </w:r>
      <w:bookmarkStart w:id="8" w:name="_ftnref9"/>
      <w:r w:rsidRPr="00F67D74">
        <w:fldChar w:fldCharType="begin"/>
      </w:r>
      <w:r w:rsidRPr="00F67D74">
        <w:instrText xml:space="preserve"> HYPERLINK "http://www.carnegiecouncil.org/publications/articles_papers_reports/756" \l "_ftn9" \o "" </w:instrText>
      </w:r>
      <w:r w:rsidRPr="00F67D74">
        <w:fldChar w:fldCharType="separate"/>
      </w:r>
      <w:r w:rsidRPr="00F67D74">
        <w:rPr>
          <w:rStyle w:val="Hyperlink"/>
        </w:rPr>
        <w:t>9</w:t>
      </w:r>
      <w:r w:rsidRPr="00F67D74">
        <w:fldChar w:fldCharType="end"/>
      </w:r>
      <w:bookmarkEnd w:id="8"/>
      <w:r>
        <w:t xml:space="preserve"> </w:t>
      </w:r>
      <w:r w:rsidRPr="002A6226">
        <w:rPr>
          <w:rStyle w:val="StyleUnderline"/>
        </w:rPr>
        <w:t xml:space="preserve">The chances to avoid hostilities can be improved if "U.S. policymakers can reinforce the domestic political forces in China that are likely to support constructive Chinese strategies." </w:t>
      </w:r>
      <w:r w:rsidRPr="003D0CDE">
        <w:rPr>
          <w:rStyle w:val="StyleUnderline"/>
          <w:highlight w:val="cyan"/>
        </w:rPr>
        <w:t>By empowering Chinese moderates U.S</w:t>
      </w:r>
      <w:r w:rsidRPr="002A6226">
        <w:rPr>
          <w:rStyle w:val="StyleUnderline"/>
        </w:rPr>
        <w:t xml:space="preserve">. policymakers </w:t>
      </w:r>
      <w:r w:rsidRPr="003D0CDE">
        <w:rPr>
          <w:rStyle w:val="StyleUnderline"/>
          <w:highlight w:val="cyan"/>
        </w:rPr>
        <w:t>will reduce the possibility that</w:t>
      </w:r>
      <w:r w:rsidRPr="002A6226">
        <w:rPr>
          <w:rStyle w:val="StyleUnderline"/>
        </w:rPr>
        <w:t xml:space="preserve"> more hawkish </w:t>
      </w:r>
      <w:r w:rsidRPr="003D0CDE">
        <w:rPr>
          <w:rStyle w:val="StyleUnderline"/>
          <w:highlight w:val="cyan"/>
        </w:rPr>
        <w:t>leaders will push</w:t>
      </w:r>
      <w:r w:rsidRPr="002A6226">
        <w:rPr>
          <w:rStyle w:val="StyleUnderline"/>
        </w:rPr>
        <w:t xml:space="preserve"> China </w:t>
      </w:r>
      <w:r w:rsidRPr="003D0CDE">
        <w:rPr>
          <w:rStyle w:val="StyleUnderline"/>
          <w:highlight w:val="cyan"/>
        </w:rPr>
        <w:t>toward aggression</w:t>
      </w:r>
      <w:r w:rsidRPr="002A6226">
        <w:rPr>
          <w:rStyle w:val="StyleUnderline"/>
        </w:rPr>
        <w:t>. Thus, by reiterating the U.S.' willingness to share power with China Washington can reduce the chances of conflict with Beijing.</w:t>
      </w:r>
      <w:r>
        <w:rPr>
          <w:rStyle w:val="StyleUnderline"/>
        </w:rPr>
        <w:t xml:space="preserve"> </w:t>
      </w:r>
      <w:r w:rsidRPr="00F67D74">
        <w:t>In practice, this engagement-based China strategy means that scores (if not hundreds) of U.S. policymakers in numerous government agencies correspond regularly with their Chinese counterparts across a wide breadth of issues. In September 2014, President Xi Jinping said there were over 90 official mechanisms for U.S.-China exchange.</w:t>
      </w:r>
      <w:bookmarkStart w:id="9" w:name="_ftnref10"/>
      <w:r w:rsidRPr="00F67D74">
        <w:fldChar w:fldCharType="begin"/>
      </w:r>
      <w:r w:rsidRPr="00F67D74">
        <w:instrText xml:space="preserve"> HYPERLINK "http://www.carnegiecouncil.org/publications/articles_papers_reports/756" \l "_ftn10" \o "" </w:instrText>
      </w:r>
      <w:r w:rsidRPr="00F67D74">
        <w:fldChar w:fldCharType="separate"/>
      </w:r>
      <w:r w:rsidRPr="00F67D74">
        <w:rPr>
          <w:rStyle w:val="Hyperlink"/>
        </w:rPr>
        <w:t>10</w:t>
      </w:r>
      <w:r w:rsidRPr="00F67D74">
        <w:fldChar w:fldCharType="end"/>
      </w:r>
      <w:bookmarkEnd w:id="9"/>
      <w:r>
        <w:t xml:space="preserve"> </w:t>
      </w:r>
      <w:r w:rsidRPr="00F67D74">
        <w:t>Questioning Engagement</w:t>
      </w:r>
      <w:r>
        <w:t xml:space="preserve"> </w:t>
      </w:r>
      <w:r w:rsidRPr="00F67D74">
        <w:t>Now, however, a growing contingent in Washington and beyond is arguing that extensive U.S. engagement has failed to prevent China from threatening other countries. One longtime proponent of engagement with China, David M. Lampton, gave a speech in May 2015 entitled "A Tipping Point in U.S.-China Relations is Upon Us," in which he noted that, despite the remarkable "policy continuity" of "constructive engagement" through eight U.S. and five Chinese administrations, "today important components of the American policy elite increasingly are coming to see China as a threat."</w:t>
      </w:r>
      <w:bookmarkStart w:id="10" w:name="_ftnref11"/>
      <w:r w:rsidRPr="00F67D74">
        <w:fldChar w:fldCharType="begin"/>
      </w:r>
      <w:r w:rsidRPr="00F67D74">
        <w:instrText xml:space="preserve"> HYPERLINK "http://www.carnegiecouncil.org/publications/articles_papers_reports/756" \l "_ftn11" \o "" </w:instrText>
      </w:r>
      <w:r w:rsidRPr="00F67D74">
        <w:fldChar w:fldCharType="separate"/>
      </w:r>
      <w:r w:rsidRPr="00F67D74">
        <w:rPr>
          <w:rStyle w:val="Hyperlink"/>
        </w:rPr>
        <w:t>11</w:t>
      </w:r>
      <w:r w:rsidRPr="00F67D74">
        <w:fldChar w:fldCharType="end"/>
      </w:r>
      <w:bookmarkEnd w:id="10"/>
      <w:r>
        <w:t xml:space="preserve"> </w:t>
      </w:r>
      <w:r w:rsidRPr="00F67D74">
        <w:t>Former Australian Prime Minister Kevin Rudd summarized this view: “Beijing's long-term policy is aimed at pushing the U.S. out of Asia altogether and establishing a Chinese sphere of influence spanning the region.</w:t>
      </w:r>
      <w:bookmarkStart w:id="11" w:name="_ftnref12"/>
      <w:r w:rsidRPr="00F67D74">
        <w:fldChar w:fldCharType="begin"/>
      </w:r>
      <w:r w:rsidRPr="00F67D74">
        <w:instrText xml:space="preserve"> HYPERLINK "http://www.carnegiecouncil.org/publications/articles_papers_reports/756" \l "_ftn12" \o "" </w:instrText>
      </w:r>
      <w:r w:rsidRPr="00F67D74">
        <w:fldChar w:fldCharType="separate"/>
      </w:r>
      <w:r w:rsidRPr="00F67D74">
        <w:rPr>
          <w:rStyle w:val="Hyperlink"/>
        </w:rPr>
        <w:t>12</w:t>
      </w:r>
      <w:r w:rsidRPr="00F67D74">
        <w:fldChar w:fldCharType="end"/>
      </w:r>
      <w:bookmarkEnd w:id="11"/>
      <w:r>
        <w:t xml:space="preserve"> </w:t>
      </w:r>
      <w:r w:rsidRPr="00F67D74">
        <w:t>Similarly, in June, former Treasury Secretary Henry Paulson said on PBSNewshour: "The longstanding consensus that China's rise is good for the U.S. is beginning to break down.</w:t>
      </w:r>
      <w:bookmarkStart w:id="12" w:name="_ftnref13"/>
      <w:r w:rsidRPr="00F67D74">
        <w:fldChar w:fldCharType="begin"/>
      </w:r>
      <w:r w:rsidRPr="00F67D74">
        <w:instrText xml:space="preserve"> HYPERLINK "http://www.carnegiecouncil.org/publications/articles_papers_reports/756" \l "_ftn13" \o "" </w:instrText>
      </w:r>
      <w:r w:rsidRPr="00F67D74">
        <w:fldChar w:fldCharType="separate"/>
      </w:r>
      <w:r w:rsidRPr="00F67D74">
        <w:rPr>
          <w:rStyle w:val="Hyperlink"/>
        </w:rPr>
        <w:t>13</w:t>
      </w:r>
      <w:r w:rsidRPr="00F67D74">
        <w:fldChar w:fldCharType="end"/>
      </w:r>
      <w:bookmarkEnd w:id="12"/>
      <w:r>
        <w:t xml:space="preserve"> </w:t>
      </w:r>
      <w:r w:rsidRPr="00F67D74">
        <w:t>In response to these misgivings about Beijing's intentions, there have been calls for Washington to actively shape China's strategic choices by enhancing U.S. military capabilities and strengthening alliances to counterbalance against its growing strength. Recent publications reflect increasing apprehension; most argue that policymakers must avoid an enduring "structural problem" in international relations that causes rising powers to become aggressive.</w:t>
      </w:r>
      <w:r>
        <w:t xml:space="preserve"> </w:t>
      </w:r>
      <w:r w:rsidRPr="00F67D74">
        <w:t>Some experts, like Princeton's Aaron Friedberg, contend that the U.S. should "maintain a margin of military advantage sufficient to deter attempts at coercion or aggression.</w:t>
      </w:r>
      <w:bookmarkStart w:id="13" w:name="_ftnref14"/>
      <w:r w:rsidRPr="00F67D74">
        <w:fldChar w:fldCharType="begin"/>
      </w:r>
      <w:r w:rsidRPr="00F67D74">
        <w:instrText xml:space="preserve"> HYPERLINK "http://www.carnegiecouncil.org/publications/articles_papers_reports/756" \l "_ftn14" \o "" </w:instrText>
      </w:r>
      <w:r w:rsidRPr="00F67D74">
        <w:fldChar w:fldCharType="separate"/>
      </w:r>
      <w:r w:rsidRPr="00F67D74">
        <w:rPr>
          <w:rStyle w:val="Hyperlink"/>
        </w:rPr>
        <w:t>14</w:t>
      </w:r>
      <w:r w:rsidRPr="00F67D74">
        <w:fldChar w:fldCharType="end"/>
      </w:r>
      <w:bookmarkEnd w:id="13"/>
      <w:r w:rsidRPr="00F67D74">
        <w:t>Thomas Christensen, former U.S. deputy assistant secretary of state for East Asia, noted in June, that there are two primary questions for U.S. security vis-à-vis China:</w:t>
      </w:r>
      <w:r>
        <w:t xml:space="preserve"> </w:t>
      </w:r>
      <w:r w:rsidRPr="00F67D74">
        <w:t>How to dissuade China from using force in East Asia? How can we get China to actively contribute to stabilizing global governance? These initiatives, Christensen noted, are based on the assumption that "whenever a country becomes a rising power, tensions with neighbors arise.</w:t>
      </w:r>
      <w:bookmarkStart w:id="14" w:name="_ftnref15"/>
      <w:r w:rsidRPr="00F67D74">
        <w:fldChar w:fldCharType="begin"/>
      </w:r>
      <w:r w:rsidRPr="00F67D74">
        <w:instrText xml:space="preserve"> HYPERLINK "http://www.carnegiecouncil.org/publications/articles_papers_reports/756" \l "_ftn15" \o "" </w:instrText>
      </w:r>
      <w:r w:rsidRPr="00F67D74">
        <w:fldChar w:fldCharType="separate"/>
      </w:r>
      <w:r w:rsidRPr="00F67D74">
        <w:rPr>
          <w:rStyle w:val="Hyperlink"/>
        </w:rPr>
        <w:t>15</w:t>
      </w:r>
      <w:r w:rsidRPr="00F67D74">
        <w:fldChar w:fldCharType="end"/>
      </w:r>
      <w:bookmarkEnd w:id="14"/>
      <w:r>
        <w:t xml:space="preserve"> </w:t>
      </w:r>
      <w:r w:rsidRPr="00F67D74">
        <w:t>Christensen agrees with Bader that the U.S.' "strategic goal" vis-à-vis China is to "shape Beijing's choices so as to channel China's nationalist ambitions into cooperation rather than coercion."</w:t>
      </w:r>
      <w:r>
        <w:t xml:space="preserve"> </w:t>
      </w:r>
      <w:bookmarkStart w:id="15" w:name="_ftnref16"/>
      <w:r w:rsidRPr="00F67D74">
        <w:fldChar w:fldCharType="begin"/>
      </w:r>
      <w:r w:rsidRPr="00F67D74">
        <w:instrText xml:space="preserve"> HYPERLINK "http://www.carnegiecouncil.org/publications/articles_papers_reports/756" \l "_ftn16" \o "" </w:instrText>
      </w:r>
      <w:r w:rsidRPr="00F67D74">
        <w:fldChar w:fldCharType="separate"/>
      </w:r>
      <w:r w:rsidRPr="00F67D74">
        <w:rPr>
          <w:rStyle w:val="Hyperlink"/>
        </w:rPr>
        <w:t>16</w:t>
      </w:r>
      <w:r w:rsidRPr="00F67D74">
        <w:fldChar w:fldCharType="end"/>
      </w:r>
      <w:bookmarkEnd w:id="15"/>
      <w:r>
        <w:t xml:space="preserve"> </w:t>
      </w:r>
      <w:r w:rsidRPr="00F67D74">
        <w:t>To elicit Beijing's participation U.S. policymakers should “persuade China that bullying its neighbors will backfire, while proactive cooperation with those neighbors and the world's other great powers will accelerate China's return to great power status.</w:t>
      </w:r>
      <w:bookmarkStart w:id="16" w:name="_ftnref17"/>
      <w:r w:rsidRPr="00F67D74">
        <w:fldChar w:fldCharType="begin"/>
      </w:r>
      <w:r w:rsidRPr="00F67D74">
        <w:instrText xml:space="preserve"> HYPERLINK "http://www.carnegiecouncil.org/publications/articles_papers_reports/756" \l "_ftn17" \o "" </w:instrText>
      </w:r>
      <w:r w:rsidRPr="00F67D74">
        <w:fldChar w:fldCharType="separate"/>
      </w:r>
      <w:r w:rsidRPr="00F67D74">
        <w:rPr>
          <w:rStyle w:val="Hyperlink"/>
        </w:rPr>
        <w:t>17</w:t>
      </w:r>
      <w:r w:rsidRPr="00F67D74">
        <w:fldChar w:fldCharType="end"/>
      </w:r>
      <w:bookmarkEnd w:id="16"/>
      <w:r>
        <w:t xml:space="preserve"> </w:t>
      </w:r>
      <w:r w:rsidRPr="00F67D74">
        <w:t>The U.S. should build a robust deterrence architecture to counter-balance China's rise and push Beijing towards meaningful engagement, Christensen argues. The U.S. and its allies "need to maintain sufficient power and resolve in East Asia to deter Beijing from choosing a path of coercion or aggression.</w:t>
      </w:r>
      <w:bookmarkStart w:id="17" w:name="_ftnref18"/>
      <w:r w:rsidRPr="00F67D74">
        <w:fldChar w:fldCharType="begin"/>
      </w:r>
      <w:r w:rsidRPr="00F67D74">
        <w:instrText xml:space="preserve"> HYPERLINK "http://www.carnegiecouncil.org/publications/articles_papers_reports/756" \l "_ftn18" \o "" </w:instrText>
      </w:r>
      <w:r w:rsidRPr="00F67D74">
        <w:fldChar w:fldCharType="separate"/>
      </w:r>
      <w:r w:rsidRPr="00F67D74">
        <w:rPr>
          <w:rStyle w:val="Hyperlink"/>
        </w:rPr>
        <w:t>18</w:t>
      </w:r>
      <w:r w:rsidRPr="00F67D74">
        <w:fldChar w:fldCharType="end"/>
      </w:r>
      <w:bookmarkEnd w:id="17"/>
      <w:r>
        <w:t xml:space="preserve"> </w:t>
      </w:r>
      <w:r w:rsidRPr="00F67D74">
        <w:t>"</w:t>
      </w:r>
      <w:r w:rsidRPr="00934F0F">
        <w:rPr>
          <w:rStyle w:val="StyleUnderline"/>
        </w:rPr>
        <w:t>Chinese anxiety about a U.S. containment effort could carry some benefits for the United States: the potential for encirclement may encourage Chinese strategists to become more accommodating," resulting in more "moderate policies."</w:t>
      </w:r>
      <w:r w:rsidRPr="00F67D74">
        <w:t xml:space="preserve"> </w:t>
      </w:r>
      <w:r w:rsidRPr="00934F0F">
        <w:rPr>
          <w:rStyle w:val="StyleUnderline"/>
        </w:rPr>
        <w:t>Both engagement supporters and deterrence supporters agree that the U.S. should change China's strategic calculus in ways that increase the benefits of cooperation and the costs of aggression; where they disagree is on how to achieve this</w:t>
      </w:r>
      <w:r w:rsidRPr="00F67D74">
        <w:t>.</w:t>
      </w:r>
      <w:r>
        <w:t xml:space="preserve"> </w:t>
      </w:r>
      <w:r w:rsidRPr="00F67D74">
        <w:t>Beyond 'Congagement'?</w:t>
      </w:r>
      <w:r>
        <w:t xml:space="preserve"> </w:t>
      </w:r>
      <w:r w:rsidRPr="00F67D74">
        <w:t>The time has come, as John Podesta, former chief of staff to President Clinton has said, to "move beyond the 'engage and hedge' framework for China policy—an approach openly premised on mistrust and suspicion—to a strategy that maximizes opportunity," while "managing risk.</w:t>
      </w:r>
      <w:bookmarkStart w:id="18" w:name="_ftnref19"/>
      <w:r w:rsidRPr="00F67D74">
        <w:fldChar w:fldCharType="begin"/>
      </w:r>
      <w:r w:rsidRPr="00F67D74">
        <w:instrText xml:space="preserve"> HYPERLINK "http://www.carnegiecouncil.org/publications/articles_papers_reports/756" \l "_ftn19" \o "" </w:instrText>
      </w:r>
      <w:r w:rsidRPr="00F67D74">
        <w:fldChar w:fldCharType="separate"/>
      </w:r>
      <w:r w:rsidRPr="00F67D74">
        <w:rPr>
          <w:rStyle w:val="Hyperlink"/>
        </w:rPr>
        <w:t>19</w:t>
      </w:r>
      <w:r w:rsidRPr="00F67D74">
        <w:fldChar w:fldCharType="end"/>
      </w:r>
      <w:bookmarkEnd w:id="18"/>
      <w:r>
        <w:t xml:space="preserve"> </w:t>
      </w:r>
      <w:r w:rsidRPr="00DF25AB">
        <w:rPr>
          <w:rStyle w:val="StyleUnderline"/>
          <w:highlight w:val="cyan"/>
        </w:rPr>
        <w:t>The problem is that the U.S. China policy has been captured by the dichotomous framework of realism, sliding back and forth between engagement and containment; a policy many call congagement</w:t>
      </w:r>
      <w:r w:rsidRPr="00F67D74">
        <w:t>. Yet, given the complexities of the U.S.-China relationship, international relations theory is insufficient and produces flawed comparisons between China and previous rising powers, e.g. Sparta, World War I Germany, or World War II Japan.</w:t>
      </w:r>
      <w:r>
        <w:t xml:space="preserve"> </w:t>
      </w:r>
      <w:r w:rsidRPr="00F67D74">
        <w:t>To improve U.S. policy towards China to avoid, and yet be prepared for, conflict requires going beyond simplistic applications of international relations theory. It means opening the 'black box' of China's policymaking process to understand why it makes the decisions it does and how this process has and is changing. Unfortunately, barriers continue to prevent the U.S. from better understanding and responding to China. Most importantly, Friedberg identified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w:t>
      </w:r>
      <w:bookmarkStart w:id="19" w:name="_ftnref20"/>
      <w:r w:rsidRPr="00F67D74">
        <w:fldChar w:fldCharType="begin"/>
      </w:r>
      <w:r w:rsidRPr="00F67D74">
        <w:instrText xml:space="preserve"> HYPERLINK "http://www.carnegiecouncil.org/publications/articles_papers_reports/756" \l "_ftn20" \o "" </w:instrText>
      </w:r>
      <w:r w:rsidRPr="00F67D74">
        <w:fldChar w:fldCharType="separate"/>
      </w:r>
      <w:r w:rsidRPr="00F67D74">
        <w:rPr>
          <w:rStyle w:val="Hyperlink"/>
        </w:rPr>
        <w:t>20</w:t>
      </w:r>
      <w:r w:rsidRPr="00F67D74">
        <w:fldChar w:fldCharType="end"/>
      </w:r>
      <w:bookmarkEnd w:id="19"/>
      <w:r>
        <w:t xml:space="preserve"> </w:t>
      </w:r>
      <w:r w:rsidRPr="00F67D74">
        <w:t>American policymakers' beliefs about China are rooted in their own preconceived views and experiences in China. Since Americans began visiting the PRC in the early 1970s, rosy assessments have become commonplace. As the Sinologist Robert Scalapino observed after his 1973 visit:</w:t>
      </w:r>
      <w:r>
        <w:t xml:space="preserve"> </w:t>
      </w:r>
      <w:r w:rsidRPr="00F67D74">
        <w:t>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w:t>
      </w:r>
      <w:bookmarkStart w:id="20" w:name="_ftnref21"/>
      <w:r w:rsidRPr="00F67D74">
        <w:fldChar w:fldCharType="begin"/>
      </w:r>
      <w:r w:rsidRPr="00F67D74">
        <w:instrText xml:space="preserve"> HYPERLINK "http://www.carnegiecouncil.org/publications/articles_papers_reports/756" \l "_ftn21" \o "" </w:instrText>
      </w:r>
      <w:r w:rsidRPr="00F67D74">
        <w:fldChar w:fldCharType="separate"/>
      </w:r>
      <w:r w:rsidRPr="00F67D74">
        <w:rPr>
          <w:rStyle w:val="Hyperlink"/>
        </w:rPr>
        <w:t>21</w:t>
      </w:r>
      <w:r w:rsidRPr="00F67D74">
        <w:fldChar w:fldCharType="end"/>
      </w:r>
      <w:bookmarkEnd w:id="20"/>
      <w:r>
        <w:t xml:space="preserve"> </w:t>
      </w:r>
      <w:r w:rsidRPr="00F67D74">
        <w:t>"Because China is so vast," James Palmer recently observed in the</w:t>
      </w:r>
      <w:r>
        <w:t xml:space="preserve"> </w:t>
      </w:r>
      <w:r w:rsidRPr="00F67D74">
        <w:t>Washington Post, "its successes can be attributed to whatever your pet cause is.</w:t>
      </w:r>
      <w:bookmarkStart w:id="21" w:name="_ftnref22"/>
      <w:r w:rsidRPr="00F67D74">
        <w:fldChar w:fldCharType="begin"/>
      </w:r>
      <w:r w:rsidRPr="00F67D74">
        <w:instrText xml:space="preserve"> HYPERLINK "http://www.carnegiecouncil.org/publications/articles_papers_reports/756" \l "_ftn22" \o "" </w:instrText>
      </w:r>
      <w:r w:rsidRPr="00F67D74">
        <w:fldChar w:fldCharType="separate"/>
      </w:r>
      <w:r w:rsidRPr="00F67D74">
        <w:rPr>
          <w:rStyle w:val="Hyperlink"/>
        </w:rPr>
        <w:t>22</w:t>
      </w:r>
      <w:r w:rsidRPr="00F67D74">
        <w:fldChar w:fldCharType="end"/>
      </w:r>
      <w:bookmarkEnd w:id="21"/>
      <w:r>
        <w:t xml:space="preserve"> </w:t>
      </w:r>
      <w:r w:rsidRPr="00F67D74">
        <w:t>In short, Americans see what we want to see in China, and what we want to see most, argues Michael Pillsbury, is ourselves: "In our hubris, Americans love to believe that the aspirations of every other country is to be just like the United States. In recent years, this has governed our approach to Iraq and Afghanistan. We cling to the same mentality with China."</w:t>
      </w:r>
      <w:bookmarkStart w:id="22" w:name="_ftnref23"/>
      <w:r w:rsidRPr="00F67D74">
        <w:fldChar w:fldCharType="begin"/>
      </w:r>
      <w:r w:rsidRPr="00F67D74">
        <w:instrText xml:space="preserve"> HYPERLINK "http://www.carnegiecouncil.org/publications/articles_papers_reports/756" \l "_ftn23" \o "" </w:instrText>
      </w:r>
      <w:r w:rsidRPr="00F67D74">
        <w:fldChar w:fldCharType="separate"/>
      </w:r>
      <w:r w:rsidRPr="00F67D74">
        <w:rPr>
          <w:rStyle w:val="Hyperlink"/>
        </w:rPr>
        <w:t>23</w:t>
      </w:r>
      <w:r w:rsidRPr="00F67D74">
        <w:fldChar w:fldCharType="end"/>
      </w:r>
      <w:bookmarkEnd w:id="22"/>
      <w:r>
        <w:t xml:space="preserve"> </w:t>
      </w:r>
      <w:r w:rsidRPr="00F67D74">
        <w:t>American misunderstanding has been facilitated by Beijing's courting of influential Americans.</w:t>
      </w:r>
      <w:r w:rsidRPr="00934F0F">
        <w:rPr>
          <w:rStyle w:val="StyleUnderline"/>
        </w:rPr>
        <w:t xml:space="preserve"> China has done a better job at using engagement to improve American perceptions of China than America has done in changing Chinese perceptions of U.S. intentions.</w:t>
      </w:r>
      <w:r w:rsidRPr="00C449B7">
        <w:rPr>
          <w:rStyle w:val="Emphasis"/>
        </w:rPr>
        <w:t xml:space="preserve"> The Communist Party of China (CPC) uses bilateral engagement to assess U.S. capabilities, collect intelligence, and manipulate their American counterparts. Extensive economic, educational, scientific, cultural, and personal ties allow the CPC to build a large, loose coalition of Americans to carry the message that Beijing is Washington's indispensable partner.</w:t>
      </w:r>
      <w:bookmarkStart w:id="23" w:name="_ftnref24"/>
      <w:r w:rsidRPr="00C449B7">
        <w:rPr>
          <w:rStyle w:val="Emphasis"/>
        </w:rPr>
        <w:fldChar w:fldCharType="begin"/>
      </w:r>
      <w:r w:rsidRPr="00C449B7">
        <w:rPr>
          <w:rStyle w:val="Emphasis"/>
        </w:rPr>
        <w:instrText xml:space="preserve"> HYPERLINK "http://www.carnegiecouncil.org/publications/articles_papers_reports/756" \l "_ftn24" \o "" </w:instrText>
      </w:r>
      <w:r w:rsidRPr="00C449B7">
        <w:rPr>
          <w:rStyle w:val="Emphasis"/>
        </w:rPr>
      </w:r>
      <w:r w:rsidRPr="00C449B7">
        <w:rPr>
          <w:rStyle w:val="Emphasis"/>
        </w:rPr>
        <w:fldChar w:fldCharType="separate"/>
      </w:r>
      <w:r w:rsidRPr="00C449B7">
        <w:rPr>
          <w:rStyle w:val="Emphasis"/>
        </w:rPr>
        <w:t>24</w:t>
      </w:r>
      <w:r w:rsidRPr="00C449B7">
        <w:rPr>
          <w:rStyle w:val="Emphasis"/>
        </w:rPr>
        <w:fldChar w:fldCharType="end"/>
      </w:r>
      <w:bookmarkEnd w:id="23"/>
      <w:r>
        <w:rPr>
          <w:rStyle w:val="Emphasis"/>
        </w:rPr>
        <w:t xml:space="preserve"> </w:t>
      </w:r>
      <w:r w:rsidRPr="00C449B7">
        <w:rPr>
          <w:rStyle w:val="Emphasis"/>
        </w:rPr>
        <w:t>U.S. officials, however, are generally ignorant of CPC objectives and tactics toward them, collectively known as the United Front Doctrine.</w:t>
      </w:r>
      <w:r>
        <w:t xml:space="preserve"> </w:t>
      </w:r>
      <w:r w:rsidRPr="00F67D74">
        <w:t>Americans interact with only a "thin outer crust" of Chinese policymakers.</w:t>
      </w:r>
      <w:bookmarkStart w:id="24" w:name="_ftnref25"/>
      <w:r w:rsidRPr="00F67D74">
        <w:fldChar w:fldCharType="begin"/>
      </w:r>
      <w:r w:rsidRPr="00F67D74">
        <w:instrText xml:space="preserve"> HYPERLINK "http://www.carnegiecouncil.org/publications/articles_papers_reports/756" \l "_ftn25" \o "" </w:instrText>
      </w:r>
      <w:r w:rsidRPr="00F67D74">
        <w:fldChar w:fldCharType="separate"/>
      </w:r>
      <w:r w:rsidRPr="00F67D74">
        <w:rPr>
          <w:rStyle w:val="Hyperlink"/>
        </w:rPr>
        <w:t>25</w:t>
      </w:r>
      <w:r w:rsidRPr="00F67D74">
        <w:fldChar w:fldCharType="end"/>
      </w:r>
      <w:bookmarkEnd w:id="24"/>
      <w:r>
        <w:t xml:space="preserve"> </w:t>
      </w:r>
      <w:r w:rsidRPr="00F67D74">
        <w:t>Each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w:t>
      </w:r>
      <w:bookmarkStart w:id="25" w:name="_ftnref26"/>
      <w:r w:rsidRPr="00F67D74">
        <w:fldChar w:fldCharType="begin"/>
      </w:r>
      <w:r w:rsidRPr="00F67D74">
        <w:instrText xml:space="preserve"> HYPERLINK "http://www.carnegiecouncil.org/publications/articles_papers_reports/756" \l "_ftn26" \o "" </w:instrText>
      </w:r>
      <w:r w:rsidRPr="00F67D74">
        <w:fldChar w:fldCharType="separate"/>
      </w:r>
      <w:r w:rsidRPr="00F67D74">
        <w:rPr>
          <w:rStyle w:val="Hyperlink"/>
        </w:rPr>
        <w:t>26</w:t>
      </w:r>
      <w:r w:rsidRPr="00F67D74">
        <w:fldChar w:fldCharType="end"/>
      </w:r>
      <w:bookmarkEnd w:id="25"/>
      <w:r>
        <w:t xml:space="preserve"> </w:t>
      </w:r>
      <w:r w:rsidRPr="00F67D74">
        <w:t>These groups both observe Americans and work to influence their views through dialogues and the distribution of English-language propaganda with titles such as</w:t>
      </w:r>
      <w:r>
        <w:t xml:space="preserve"> </w:t>
      </w:r>
      <w:r w:rsidRPr="00F67D74">
        <w:t>The Strength of Democracy: How Will the CPC March Ahead.</w:t>
      </w:r>
      <w:bookmarkStart w:id="26" w:name="_ftnref27"/>
      <w:r w:rsidRPr="00F67D74">
        <w:fldChar w:fldCharType="begin"/>
      </w:r>
      <w:r w:rsidRPr="00F67D74">
        <w:instrText xml:space="preserve"> HYPERLINK "http://www.carnegiecouncil.org/publications/articles_papers_reports/756" \l "_ftn27" \o "" </w:instrText>
      </w:r>
      <w:r w:rsidRPr="00F67D74">
        <w:fldChar w:fldCharType="separate"/>
      </w:r>
      <w:r w:rsidRPr="00F67D74">
        <w:rPr>
          <w:rStyle w:val="Hyperlink"/>
        </w:rPr>
        <w:t>27</w:t>
      </w:r>
      <w:r w:rsidRPr="00F67D74">
        <w:fldChar w:fldCharType="end"/>
      </w:r>
      <w:bookmarkEnd w:id="26"/>
      <w:r>
        <w:t xml:space="preserve"> </w:t>
      </w:r>
      <w:r w:rsidRPr="00F67D74">
        <w:t>Information asymmetry is a longstanding aspect of U.S.-China relations, but has become increasingly problematic since President Xi Jinping took power in 2011. In July 2015, China enacted new laws regulating all aspects of Chinese interaction with foreigners, including a national security law that covers every domain of public life in China—politics, military, education, finance, religion, cyberspace, ideology and religion. These initiatives are "aimed at exhorting all Chinese citizens and agencies to be vigilant about threats to the party.</w:t>
      </w:r>
      <w:bookmarkStart w:id="27" w:name="_ftnref28"/>
      <w:r w:rsidRPr="00F67D74">
        <w:fldChar w:fldCharType="begin"/>
      </w:r>
      <w:r w:rsidRPr="00F67D74">
        <w:instrText xml:space="preserve"> HYPERLINK "http://www.carnegiecouncil.org/publications/articles_papers_reports/756" \l "_ftn28" \o "" </w:instrText>
      </w:r>
      <w:r w:rsidRPr="00F67D74">
        <w:fldChar w:fldCharType="separate"/>
      </w:r>
      <w:r w:rsidRPr="00F67D74">
        <w:rPr>
          <w:rStyle w:val="Hyperlink"/>
        </w:rPr>
        <w:t>28</w:t>
      </w:r>
      <w:r w:rsidRPr="00F67D74">
        <w:fldChar w:fldCharType="end"/>
      </w:r>
      <w:bookmarkEnd w:id="27"/>
      <w:r w:rsidRPr="00F67D74">
        <w:t>They help explain why Washington's engagement strategy has been unable to change party leaders' perceptions or successfully support moderates over hawks.</w:t>
      </w:r>
      <w:r>
        <w:t xml:space="preserve"> </w:t>
      </w:r>
      <w:r w:rsidRPr="00C449B7">
        <w:rPr>
          <w:rStyle w:val="StyleUnderline"/>
        </w:rPr>
        <w:t>The consequence of Americans knowing so little about the CPC and its strategies and tactics towards them is that many Americans continue to be badly misled by what they hear and see in China. The extensive U.S.-China engagement architecture has produced analytical limitations, or blind spots, within the U.S. policy community that if remain unaddressed are likely to produce the same types of intelligence failures that have occurred repeatedly in U.S.-China relations since 1911. The only way to redress these systemic deficiencies is to move beyond engagement and containment and adopt a nuanced strategy that prioritizes high quality human intelligence about Chinese leaders and policymaking and incorporates them effectively into U.S. policymaking towards China.</w:t>
      </w:r>
    </w:p>
    <w:p w14:paraId="2D210C12" w14:textId="77777777" w:rsidR="00C76865" w:rsidRDefault="00C76865" w:rsidP="00C76865">
      <w:pPr>
        <w:pStyle w:val="Heading4"/>
        <w:numPr>
          <w:ilvl w:val="0"/>
          <w:numId w:val="24"/>
        </w:numPr>
      </w:pPr>
      <w:r>
        <w:t>Engagement best – China can’t challenge the US in the status quo; they are no military threat</w:t>
      </w:r>
    </w:p>
    <w:p w14:paraId="67D8CD2D" w14:textId="77777777" w:rsidR="00C76865" w:rsidRPr="00513B4A" w:rsidRDefault="00C76865" w:rsidP="00C76865">
      <w:r>
        <w:t xml:space="preserve"> </w:t>
      </w:r>
      <w:r w:rsidRPr="00513B4A">
        <w:rPr>
          <w:rStyle w:val="Style13ptBold"/>
        </w:rPr>
        <w:t xml:space="preserve">Feng 12 </w:t>
      </w:r>
      <w:r>
        <w:t xml:space="preserve">(Zhu Feng, 6/25/12, “US Pivot to the Asia-Pacific and Its Impact on Regional Security”, </w:t>
      </w:r>
      <w:hyperlink r:id="rId12" w:history="1">
        <w:r w:rsidRPr="001C7C74">
          <w:rPr>
            <w:rStyle w:val="Hyperlink"/>
          </w:rPr>
          <w:t>http://www.tokyofoundation.org/en/topics/japan-china-next-generation-dialogue/us-pivot-and-its-impact-on-regional-security</w:t>
        </w:r>
      </w:hyperlink>
      <w:r>
        <w:t>, date accessed: 7/16/16, BC)</w:t>
      </w:r>
    </w:p>
    <w:p w14:paraId="034431DC" w14:textId="77777777" w:rsidR="00C76865" w:rsidRPr="0098474D" w:rsidRDefault="00C76865" w:rsidP="00C76865">
      <w:r w:rsidRPr="0098474D">
        <w:t xml:space="preserve">Regional security in East Asia is in transition. The United States has recently launched the first wave of its “Obama offensive.” From Honolulu to Bali, and from Australia to the Philippines, the United States reasserted its high-profile leadership role of the Asia-Pacific region while vowing to tie China down to the rule of law as a responsible stakeholder. To this end, President Barack Obama and Secretary of State Hilary Clinton have coordinated their offensive. They announced the establishment of a new military base at Darwin Port in northern Australia, ushered in the Manila Declaration promising a security guarantee and economic partnership with the Philippines and pushed for a new framework based on multilateral resolution to the South China Sea issue at the East Asia Summit in Bali in an effort to address US concerns over the freedom of navigation. This offensive is obviously grounded in a strategy of persuading and even compelling China through strong US engagement in the region. </w:t>
      </w:r>
      <w:r w:rsidRPr="00513B4A">
        <w:rPr>
          <w:rStyle w:val="StyleUnderline"/>
        </w:rPr>
        <w:t>Despite repeated denials by US government officials of any intention to contain China, the Obama offensive has touched off a media frenzy of “strategic encirclement” of China. It now appears that the US-China relationship might be headed towards the brink of a new Cold War.</w:t>
      </w:r>
      <w:r>
        <w:rPr>
          <w:rStyle w:val="StyleUnderline"/>
        </w:rPr>
        <w:t xml:space="preserve"> </w:t>
      </w:r>
      <w:r w:rsidRPr="0098474D">
        <w:t>Chinese Assessment of the US Strategic Turnaround What are the key drivers behind the Obama offensive? Is it propelled by US domestic politics in the run-up to the 2012 election or by the apprehension of the Obama foreign policy team over China’s rise and America’s decline? Does the offensive herald a fundamental change of US policy towards China or simply indicate the Obama administration’s frustration with China’s rising nationalist sentiment, lack of substantial cooperation over North Korea, Afghanistan and Pakistan, and China’s desire to throw its weight in East Asia? These questions are unanswerable for now. The Obama offensive is the alignment of reality and rhetoric. The reality is that the United States wants to build a strategic and economic coalition of allies and partners to resist the expansion of Chinese influence in the region. The rhetoric is that the United States intends to redraw its Asia-Pacific strategic periphery and manage the context of China’s rise. However, faced with the regional turmoil in the Middle East and a lingering domestic economic crisis, the White House seems devoid of enough power to actually contain China—a booming economy second only to America and the most successful business partner in the world. Secretary Clinton’s bold pronouncement that the twenty-first century will be America’s Asia-Pacific century is destined to be an empty promise without substantive engagement between the United States and China. There is little reason for the US and Japan to overstate the “China threat.” Since China’s military modernization has not quantifiably altered the power disparity between Washington and Beijing</w:t>
      </w:r>
      <w:r w:rsidRPr="00513B4A">
        <w:rPr>
          <w:rStyle w:val="StyleUnderline"/>
        </w:rPr>
        <w:t xml:space="preserve">, </w:t>
      </w:r>
      <w:r w:rsidRPr="004B4367">
        <w:rPr>
          <w:rStyle w:val="StyleUnderline"/>
          <w:highlight w:val="cyan"/>
        </w:rPr>
        <w:t>China is still in no position to actually challenge the US presence in the region for the foreseeable future</w:t>
      </w:r>
      <w:r w:rsidRPr="00513B4A">
        <w:rPr>
          <w:rStyle w:val="StyleUnderline"/>
        </w:rPr>
        <w:t>.</w:t>
      </w:r>
      <w:r w:rsidRPr="0098474D">
        <w:t xml:space="preserve"> Despite the apparent concerns of the US leadership, American preponderance in the Asia-Pacific is actually at an all-time high since the end of the Cold War, especially in the light of the enhanced US alliance system, expanding defense partnerships and growing popularity in the region. China’s rise has caused East Asian countries to feel increasingly uneasy about the regional security order. Since East Asian nations have grown accustomed to American hegemony, they are wary of China’s growing influence. Many East Asian countries believe that the United States’ comprehensive involvement will benefit the region. While the two giants have a certain level of geopolitical competition, this competition may actually benefit the region as long as both countries avoid a military buildup. Many East Asian countries, including Japan, South Korea, Australia, and even ASEAN nations, advocate greater US commitment in the region to hedge against China. In response, the Obama administration has deftly seized this uneasiness in East Asia over China’s future impact to bring all the countries of the region closer to the United States. Thus, the United States continues to utilize all the instruments of its power to strengthen its regional preeminence as China’s abrasive diplomacy broadens the US strategic space in the region. In recent years, China’s diplomacy toward the East Asian region has lacked vision and creativity in contrast with Secretary Clinton’s successful use of the US smart power portfolio of foreign policy tools. China has encountered difficulties in its efforts to strengthen and perpetuate its influence in the region. Despite Beijing’s insistence on its policies of a “peaceful rise” and “harmonious relations” with its neighbors through material benefit and benevolence, the populism of the Chinese media and nationalism of the Chinese public, as well as a sense of infallibility in Beijing’s foreign policy bureaucracy, have damaged the international image of China’s peaceful rise and deepened the United States’ suspicions and regional countries’ discontent. China’s diplomatic blunders have generated leeway for the White House to reap a “China bonus” in the region. How Should China Respond? The most important question is how China will ultimately respond to this new wave of the US strategic offensive, and how far the United States is prepared to advance its new type of leadership on geostrategic issues in resisting China’s challenge. Chinese foreign policy is traditionally pragmatic and risk-averse, and thus </w:t>
      </w:r>
      <w:r w:rsidRPr="004B4367">
        <w:rPr>
          <w:rStyle w:val="StyleUnderline"/>
          <w:highlight w:val="cyan"/>
        </w:rPr>
        <w:t>it is unlikely that China will now dare to start a standoff with the United States</w:t>
      </w:r>
      <w:r w:rsidRPr="0098474D">
        <w:t xml:space="preserve">. In light of this, the trend of Sino-US relations seems worrisome. Despite Secretary Clinton’s proclamation that the twenty-first century will be America’s Pacific century, the reality is that the United States never left Asia. The United States is a long-term stakeholder in the Asia-Pacific, but the Obama offensive portends a worrying trajectory for the Sino-American strategic relationship. Diplomatically, the Obama administration has continually sought to keep China cornered and subdued with regard to the South China Sea issue by allying with Vietnam and excluding China from the Trans-Pacific Partnership. From a military perspective, the United States has sought to increase its combative preparedness for Air-Sea Battle, a response to China’s A2/AD strategy, by selling advanced F-16 C/D jet fighters to Indonesia and establishing a new military base at Darwin Port in Australia. The Sino-American relationship of today includes a new aspect never before seen since normalization in 1979—power competition over geopolitical influence in East Asia. This power competition is highlighted by Secretary Clinton’s historic visit to Myanmar at the beginning of December. Beijing is fearful that its commercial ties with Yangon will be at stake in the face of the US offensive and that the United States’ strong push for Burmese political liberalization might ignite a new Color Revolution on China’s periphery. Undoubtedly, the most damaging aspect of the Obama offensive is not the fundamental change to Beijing-Washington relations but the deepening of the perceived “security dilemma.” What matters more are not the frayed ties but the growing strategic distrust between the two capitals. Therefore, there is an increasing likelihood for escalating geostrategic tension between the two countries. Beijing has been highly vigilant of the negative consequences of the Obama offensive for China’s role in East Asia. On December 6, Chinese President Hu Jintao unambiguously asserted that China should accelerate the transformation of its naval force structure and promote combative readiness. His remarks are likely not only an attempt to placate his Chinese domestic audience but also the start of a counter-offensive against the United States. In order to mitigate security concerns for both countries, Washington should clearly explain to what extent the United States will respect China’s legal interests while not at the cost of American primacy, and Beijing should work to increase strategic trust between China and its neighbors as well as the United States. In addition, how can the United States better influence China, and how can China change itself from within? These questions remain far from answered. </w:t>
      </w:r>
      <w:r w:rsidRPr="00513B4A">
        <w:rPr>
          <w:rStyle w:val="StyleUnderline"/>
        </w:rPr>
        <w:t>Avoiding a new Cold War is a common goal for the United States and China, as well as the rest of the world</w:t>
      </w:r>
      <w:r w:rsidRPr="0098474D">
        <w:t xml:space="preserve">. To a large extent, this depends on whether the United States adopts a balanced China policy—namely, a policy of hedging against the power aspirations of China, while also actively influencing and positively encouraging China to innovate itself. Of course, this also depends on whether China itself can clearly and accurately reset its foreign and security policy toward the United States and the region. China’s Global Times newspaper fiercely criticized the direction of US strategy, saying the United States’ “return to the Asia Pacific” is the foundation for an “anti-China alliance.” Regardless of how academics or government officials bitterly debate the future direction of the Sino-American relationship, neither country will take substantial steps towards a strategic confrontation in the Asia-Pacific region. China cannot confront the United States head-on over this wave of its strategic offensive, and the prospect of a new Cold War is quite unlikely to come to fruition. Currently, Beijing remains stuck in this round of Sino-American power-wrestling and seems puzzled by the worsening strategic environment along its periphery. Yet, Chinese officials will not independently seek answers to some crucial questions. China’s rise has brought the East Asian region economic development and prosperity, and China has become nearly every East Asian country’s largest trading partner. China is sincere in its desire for a peaceful rise and in its desire to enhance its image as a major power through a win-win strategy. However, why is a rising China still unable to command the level of respect it deserves? Why is China, whose economic contribution to the region far surpasses that of the United States, losing its strategic clout? At the same time, the Chinese people must ask themselves why China declared a litany of core interests but instead again and again was thwarted in its pursuit of these interests? Why has the last 10 years of China’s foreign policy been unable to safeguard China’s interests? Chinese foreign policy has truly reached a moment for introspection and is in need of a complete overhaul. From 1990 to the 2008 global financial crisis, China was far weaker and held only a few cards in its hand. However, through Beijing’s “charm offensive” and “smile diplomacy,” China’s international prestige and status have been on a steady rise, and China’s relations with states in the region have substantially improved. Now that China has a good hand, stacked with useful cards, it seems that Beijing does not know whether to stand pat or to play its cards. For this confusion, the Chinese should stop blaming the United States, Japan, Vietnam and the Philippines, and instead reflect on their own diplomatic blunders. As Beijing faces a crucial period in its transition to the fifth generation of political leadership, Chinese foreign policy will have difficulty substantially altering its current course. This means that China will likely not stand up to the US offensive and ratchet up Sino-American geopolitical competition in the region. Beijing’s current low-key response demonstrates that China does not desire a standoff with the United States and instead seeks to deflect the impact of the Obama offensive. The twelfth round of defense consultations between the United States and China, held in Beijing on December 7, is the best example of Beijing’s pragmatic stance. On November 16, Cui Tiankai, Chinese Vice Foreign Minister, said that China wants to prevent US-China relations from being “hijacked by domestic politics or electoral demands,” reflecting Beijing’s search for a way out of the shadows of an escalating US-China confrontation. However, Beijing’s official response still oscillates between finding excuses to gloss over China’s loss in this round of US-China competition and indulging the emotional media’s din in the face of the United States’ diplomatic punches. </w:t>
      </w:r>
      <w:r w:rsidRPr="00513B4A">
        <w:rPr>
          <w:rStyle w:val="StyleUnderline"/>
        </w:rPr>
        <w:t xml:space="preserve">The most important task for Beijing is to avoid showcasing its uncompromising determination in its confrontation with the United States. Instead, Beijing should reconsider the reasons China is losing the battle over the “hearts and minds” of the region to the United States. </w:t>
      </w:r>
      <w:r w:rsidRPr="0098474D">
        <w:t>What will be able to force China to sober up from its “speed daze,” largely induced by its fast-paced economic growth and international influence? Although the “strong-weak” dichotomy is even more pronounced, it is still not enough. If this wave of the United States’ Obama offensive can actually serve as an excuse for the Chinese foreign policy bureaucracy to avoid engaging in introspection of its numerous problems and seeking to increase its real appeal, then this certainly is a lucky thing for China. Otherwise, we will soon see a fierce battle of wills between Beijing and Washington.</w:t>
      </w:r>
    </w:p>
    <w:p w14:paraId="6A3977B9" w14:textId="77777777" w:rsidR="00C76865" w:rsidRPr="00EA4D38" w:rsidRDefault="00C76865" w:rsidP="00C76865"/>
    <w:p w14:paraId="39B2D3E5" w14:textId="77777777" w:rsidR="00C76865" w:rsidRDefault="00C76865" w:rsidP="00C76865">
      <w:pPr>
        <w:pStyle w:val="Heading4"/>
        <w:numPr>
          <w:ilvl w:val="0"/>
          <w:numId w:val="24"/>
        </w:numPr>
      </w:pPr>
      <w:r>
        <w:t xml:space="preserve">No spillover between trade or economic engagement and China’s military capabilities </w:t>
      </w:r>
    </w:p>
    <w:p w14:paraId="1C77C0F3" w14:textId="77777777" w:rsidR="00C76865" w:rsidRPr="00F575A7" w:rsidRDefault="00C76865" w:rsidP="00C76865">
      <w:r w:rsidRPr="00F67D74">
        <w:rPr>
          <w:rStyle w:val="Style13ptBold"/>
        </w:rPr>
        <w:t>Segal 4</w:t>
      </w:r>
      <w:r w:rsidRPr="00F67D74">
        <w:t xml:space="preserve"> (Adam Segal, Ira A. Lipman Chair in Emerging Technologies and </w:t>
      </w:r>
      <w:r w:rsidRPr="00F575A7">
        <w:t>National Security and Director of the Digital and Cyberspace Policy Program, 5/28/04, “Practical Engagement: Drawing A Fine-Line For US-China Trade”</w:t>
      </w:r>
      <w:r>
        <w:t xml:space="preserve"> </w:t>
      </w:r>
      <w:r w:rsidRPr="00F575A7">
        <w:t>http://www.cfr.org/china/practical-engagement-drawing-fine-line-us-china-trade/p7063)</w:t>
      </w:r>
    </w:p>
    <w:p w14:paraId="3931EC11" w14:textId="77777777" w:rsidR="00C76865" w:rsidRDefault="00C76865" w:rsidP="00C76865">
      <w:r w:rsidRPr="00CE2B5E">
        <w:t xml:space="preserve">Although such trends give U.S. defense analysts legitimate reason to fear the impact of engagement with China, </w:t>
      </w:r>
      <w:r w:rsidRPr="00484052">
        <w:rPr>
          <w:rStyle w:val="StyleUnderline"/>
          <w:highlight w:val="cyan"/>
        </w:rPr>
        <w:t>there are</w:t>
      </w:r>
      <w:r w:rsidRPr="00CE2B5E">
        <w:rPr>
          <w:rStyle w:val="StyleUnderline"/>
        </w:rPr>
        <w:t xml:space="preserve"> in fact </w:t>
      </w:r>
      <w:r w:rsidRPr="00484052">
        <w:rPr>
          <w:rStyle w:val="StyleUnderline"/>
          <w:highlight w:val="cyan"/>
        </w:rPr>
        <w:t>few gains tied explicitly to bilateral U.S.-China trade that facilitate critical growth in China’s military</w:t>
      </w:r>
      <w:r w:rsidRPr="00CE2B5E">
        <w:rPr>
          <w:rStyle w:val="StyleUnderline"/>
        </w:rPr>
        <w:t xml:space="preserve"> capabilities. As the 2002 U.S.-China Security Review Commission report notes, “</w:t>
      </w:r>
      <w:r w:rsidRPr="00484052">
        <w:rPr>
          <w:rStyle w:val="StyleUnderline"/>
          <w:highlight w:val="cyan"/>
        </w:rPr>
        <w:t>It is difficult to document</w:t>
      </w:r>
      <w:r w:rsidRPr="00CE2B5E">
        <w:rPr>
          <w:rStyle w:val="StyleUnderline"/>
        </w:rPr>
        <w:t xml:space="preserve"> any direct </w:t>
      </w:r>
      <w:r w:rsidRPr="00484052">
        <w:rPr>
          <w:rStyle w:val="StyleUnderline"/>
          <w:highlight w:val="cyan"/>
        </w:rPr>
        <w:t>connection between China’s bilateral trade surplus and the PRC military budget</w:t>
      </w:r>
      <w:r w:rsidRPr="00CE2B5E">
        <w:rPr>
          <w:rStyle w:val="StyleUnderline"/>
        </w:rPr>
        <w:t>.”10</w:t>
      </w:r>
      <w:r>
        <w:t xml:space="preserve"> </w:t>
      </w:r>
      <w:r w:rsidRPr="00CE2B5E">
        <w:t xml:space="preserve">Part of the misconception about the potential military impact of U.S. trade derives from the focus on bilateral numbers. To come to conclusions fairly about what security benefits China derives from trade, bilateral trade between the United States and China must be placed in the context of the PRC’s participation in the wider global economy. China has a large trade surplus with the United States but not with the world as a whole, running deficits with Taiwan, Korea, Thailand, and Malaysia. China’s overall global trade surplus is not especially large, approximately $25 billion in 2003, and it has fluctuated from year to year. </w:t>
      </w:r>
      <w:r w:rsidRPr="00CE2B5E">
        <w:rPr>
          <w:rStyle w:val="StyleUnderline"/>
        </w:rPr>
        <w:t>Limiting or denying access to the U.S. market may cause some economic damage but probably less than might be imagined</w:t>
      </w:r>
      <w:r w:rsidRPr="00CE2B5E">
        <w:t>. For example</w:t>
      </w:r>
      <w:r w:rsidRPr="00CE2B5E">
        <w:rPr>
          <w:rStyle w:val="StyleUnderline"/>
        </w:rPr>
        <w:t>, such restrictions will have relatively little impact on China’s overall trade balance. Because China imports the machine tools needed to manufacture export products, if China exports fewer sneakers to the United States, it will import fewer stamping machines and less rubber from other countries, so China’s overall trade balance would remain about the same.</w:t>
      </w:r>
      <w:r>
        <w:rPr>
          <w:rStyle w:val="StyleUnderline"/>
        </w:rPr>
        <w:t xml:space="preserve"> </w:t>
      </w:r>
      <w:r w:rsidRPr="00CE2B5E">
        <w:t>In addition, given China’s increasingly central place in global supply net-works and its role as the final assembly point for many exports originating throughout the region, the pain inflicted by trade sanctions is bound to be felt by more countries than just China.11 Japan, Taiwan, and Korea produce many of the higher-value capital goods used to produce Chinese exports, and these countries would thus also be hurt by U.S. trade restrictions.</w:t>
      </w:r>
      <w:r>
        <w:t xml:space="preserve"> </w:t>
      </w:r>
      <w:r w:rsidRPr="00CE2B5E">
        <w:rPr>
          <w:rStyle w:val="StyleUnderline"/>
        </w:rPr>
        <w:t>Chinese defense planners clearly are trying to acquire civilian technologies, such as microprocessors and telecommunication equipment, and to convert them to military use, but it is not clear that there is much the United States can do to prevent spin on</w:t>
      </w:r>
      <w:r w:rsidRPr="00CE2B5E">
        <w:t xml:space="preserve">. </w:t>
      </w:r>
      <w:r w:rsidRPr="00CE2B5E">
        <w:rPr>
          <w:rStyle w:val="Emphasis"/>
        </w:rPr>
        <w:t xml:space="preserve">Commercial dual-use technologies are not unique to the United States, and currently, only Washington considers the transfer of these technologies to China to be a potential security threat. </w:t>
      </w:r>
      <w:r w:rsidRPr="00CE2B5E">
        <w:t xml:space="preserve">The Europeans have few direct security interests in a potential conflict in Asia, especially across the Taiwan Strait. </w:t>
      </w:r>
      <w:r w:rsidRPr="00CE2B5E">
        <w:rPr>
          <w:rStyle w:val="StyleUnderline"/>
        </w:rPr>
        <w:t>Some defense analysts in Tokyo see the rise of China as a potential threat, but Japan continues to develop commercial and political ties with Beijing and to see its own economic security as highly dependent on the development of the Chinese market.12</w:t>
      </w:r>
      <w:r>
        <w:rPr>
          <w:rStyle w:val="StyleUnderline"/>
        </w:rPr>
        <w:t xml:space="preserve"> </w:t>
      </w:r>
      <w:r w:rsidRPr="00CE2B5E">
        <w:t xml:space="preserve">The case of semiconductors may best exemplify the difficulties of controlling the export and use of advanced information technologies. Al-though U.S. defense analysts fear that the migration of integrated circuit manufacturing capability to Shanghai during the late 1990s may assist China’s development of long-range, precision-strike capabilities; better command-and-control systems; and integrated air defenses, the United States has been unable to reach agreement with its allies and friends on a common multilateral export policy toward China.13 </w:t>
      </w:r>
      <w:r w:rsidRPr="00CE2B5E">
        <w:rPr>
          <w:rStyle w:val="StyleUnderline"/>
        </w:rPr>
        <w:t>The United States is the only member of the Wassenaar Arrangement on Export Controls for Conventional Arms and Dual-Use Goods and Technologies that considers China’s acquisition of these capabilities a cause for concern</w:t>
      </w:r>
      <w:r w:rsidRPr="00CE2B5E">
        <w:t xml:space="preserve">. European and Japanese export control authorities have licensed sales of semiconductor manufacturing equipment to China that is at least two generations more advanced than the threshold stipulated by the Wassenaar agreement. </w:t>
      </w:r>
      <w:r w:rsidRPr="00CE2B5E">
        <w:rPr>
          <w:rStyle w:val="StyleUnderline"/>
        </w:rPr>
        <w:t>When the United States has banned or slowed exports to manufacturers in China, European and Japanese suppliers quickly stepped in to make the sale.</w:t>
      </w:r>
      <w:r>
        <w:t xml:space="preserve"> </w:t>
      </w:r>
      <w:r w:rsidRPr="00CE2B5E">
        <w:rPr>
          <w:rStyle w:val="Emphasis"/>
        </w:rPr>
        <w:t>The United States’ fear of spin on may be misplaced for at least two reasons. First, Beijing does not have to rely on commercial technology to improve its military capabilities over the next several years. China is already able to purchase relatively advanced destroyers, fighter aircraft, submarines, anti-ship missiles, and torpedoes from Russia and continues to do so.</w:t>
      </w:r>
      <w:r>
        <w:rPr>
          <w:rStyle w:val="Emphasis"/>
        </w:rPr>
        <w:t xml:space="preserve"> </w:t>
      </w:r>
      <w:r w:rsidRPr="00CE2B5E">
        <w:t>Second, the limited technological level of China’s “new economy” and the ability of the Chinese defense industry to absorb new technologies, developed abroad or domestically, diminish the impact of the application of commercial technologies on the defense sector. Even after two-and-a-half decades of reform in China, ill-defined property rights, financial inefficiency, and bureaucratic interference characterize the civilian S&amp;T system.14 Al-though S&amp;T spending gradually increased in the 1990s, China remains far behind most of the developed world in R&amp;D funding. The PRC’s gross expenditure in R&amp;D as a percentage of gross domestic product (GDP) reached 1 percent in 2000, as compared to 2.0–2.5 percent of GDP spent on R&amp;D by most developed countries.15</w:t>
      </w:r>
      <w:r>
        <w:t xml:space="preserve"> </w:t>
      </w:r>
      <w:r w:rsidRPr="00CE2B5E">
        <w:t xml:space="preserve">The diffusion of imported technologies historically has also been one of the weakest components of the Chinese S&amp;T system. This weakness has been the result of bureaucratic “stove-piping”—the separation of scientists and research institutes in one bureaucracy from those in another that prevented the ex-change of ideas and technology—as well as Beijing’s chronic under funding of the diffusion process. </w:t>
      </w:r>
      <w:r w:rsidRPr="00CE2B5E">
        <w:rPr>
          <w:rStyle w:val="StyleUnderline"/>
        </w:rPr>
        <w:t>Even in commercial sectors with a relatively direct link to potential military capability</w:t>
      </w:r>
      <w:r w:rsidRPr="00484052">
        <w:rPr>
          <w:rStyle w:val="StyleUnderline"/>
          <w:highlight w:val="cyan"/>
        </w:rPr>
        <w:t>, it is difficult to find evidence that new skills and technologies migrated to the defense side of production and made a direct impact on military modernization. Twenty years of Chinese cooperation with U.S. and other foreign aircraft manufacturers in the aviation sector, for ex-ample, have had a limited effect on Chinese military aircraft programs</w:t>
      </w:r>
      <w:r w:rsidRPr="00CE2B5E">
        <w:rPr>
          <w:rStyle w:val="StyleUnderline"/>
        </w:rPr>
        <w:t xml:space="preserve">.16 </w:t>
      </w:r>
      <w:r w:rsidRPr="00CE2B5E">
        <w:t xml:space="preserve">To be sure, foreign cooperation has probably helped bolster, in broad terms, the production processes and management practices of major Chinese aviation producers in Xi’an, Chengdu, and Shenyang. Yet, despite the joint ventures between major international aviation firms and Chinese aviation firms for the past 20 years, </w:t>
      </w:r>
      <w:r w:rsidRPr="00CE2B5E">
        <w:rPr>
          <w:rStyle w:val="StyleUnderline"/>
        </w:rPr>
        <w:t>China’s principal aircraft manufacturers have consistently failed to produce modern military aviation platforms—one of the main reasons for the Chinese military’s purchase of such aircraft from Russia.</w:t>
      </w:r>
      <w:r w:rsidRPr="00CE2B5E">
        <w:t xml:space="preserve"> Furthermore, re-ports indicate that China’s aerospace industries have been unable to capitalize on what little technology was included in the transfers coming from these joint ventures. China’s aviation industry remains beleaguered by redundant infrastructure and managers and a workforce with weak skills. This sector’s systemic problems will limit any potential spin-on benefits and so continue to constrain rapid modernization of military aircraft production.</w:t>
      </w:r>
      <w:r>
        <w:t xml:space="preserve"> </w:t>
      </w:r>
      <w:r w:rsidRPr="00CE2B5E">
        <w:rPr>
          <w:rStyle w:val="StyleUnderline"/>
        </w:rPr>
        <w:t>Finally, the likelihood that the United States will grow dependent on any one country, much less China, for any one product, especially semiconductors, is exceedingly small.</w:t>
      </w:r>
      <w:r w:rsidRPr="00CE2B5E">
        <w:t xml:space="preserve"> The fear of technological dependence was high in Washington during the early 1990s when, for example, the United States re-lied on a handful of Japanese companies for flat-panel displays. U.S. dependence on one supplier never became a serious threat, however, because within less than 10 years, dozens of companies in a number of countries manufactured flat-panel displays. China is years away from having a position in the global semiconductor market that is equivalent to Japan’s position in the 1990s in the production of flat-panel displays. In 2000, China produced 1 percent of the world’s computer chips, and that figure is expected to rise to 2–3 percent in 2005.</w:t>
      </w:r>
      <w:r>
        <w:t xml:space="preserve"> </w:t>
      </w:r>
      <w:r w:rsidRPr="00CE2B5E">
        <w:t>What Can the United States Do?</w:t>
      </w:r>
      <w:r>
        <w:t xml:space="preserve"> </w:t>
      </w:r>
      <w:r w:rsidRPr="00CE2B5E">
        <w:t xml:space="preserve">Although </w:t>
      </w:r>
      <w:r w:rsidRPr="00484052">
        <w:rPr>
          <w:rStyle w:val="StyleUnderline"/>
          <w:highlight w:val="cyan"/>
        </w:rPr>
        <w:t>the bilateral trade surplus does not provide unique inputs to Chinese military modernization</w:t>
      </w:r>
      <w:r w:rsidRPr="00CE2B5E">
        <w:t>, policymakers still must decide how they are going to manage the potential security risks present in increasing economic and technological flows between the United States and China. U.S. policymakers have been overly focused on the long-term challenges of commercial technology spin on and the prospect of dependence on the Chinese market rather than on how the United States should respond to the systemic changes that have reshaped the global economy and technological innovation as well as the relationship of technological development to government sponsorship and procurement.</w:t>
      </w:r>
      <w:r>
        <w:t xml:space="preserve"> </w:t>
      </w:r>
      <w:r w:rsidRPr="00CE2B5E">
        <w:t xml:space="preserve">The real long-term threat to U.S. security is the potential decline of the innovative capabilities that emerge from the interaction of U.S. industries and re-search universities, as well as the competition among U.S. commercial producers, in domestic and foreign markets. For this reason, the predominant focus should be on continued innovation as the United States moves into new technology areas and gradually reduces controls over older technologies. To-ward this end, </w:t>
      </w:r>
      <w:r w:rsidRPr="00CE2B5E">
        <w:rPr>
          <w:rStyle w:val="StyleUnderline"/>
        </w:rPr>
        <w:t>U.S. trade policy toward China should do two things: combine control over a very limited number of critical dual-use technologies and aggressively foster U.S. technological competitiveness, including placing greater pres-sure on China to allow U.S. firms to have fair access to the domestic technology market.</w:t>
      </w:r>
      <w:r w:rsidRPr="00CE2B5E">
        <w:t xml:space="preserve"> </w:t>
      </w:r>
      <w:r w:rsidRPr="00484052">
        <w:rPr>
          <w:rStyle w:val="StyleUnderline"/>
          <w:highlight w:val="cyan"/>
        </w:rPr>
        <w:t>Access to the Chinese market is essential to U.S. industrial competitiveness</w:t>
      </w:r>
      <w:r w:rsidRPr="00CE2B5E">
        <w:rPr>
          <w:rStyle w:val="StyleUnderline"/>
        </w:rPr>
        <w:t>; and Beijing, two years after accession to the World Trade Organization (WTO), continues to erect barriers to U.S. high technology products</w:t>
      </w:r>
      <w:r w:rsidRPr="00CE2B5E">
        <w:t>.</w:t>
      </w:r>
    </w:p>
    <w:p w14:paraId="4B3A0E15" w14:textId="77777777" w:rsidR="00C76865" w:rsidRDefault="00C76865" w:rsidP="00C76865">
      <w:pPr>
        <w:pStyle w:val="Heading4"/>
        <w:numPr>
          <w:ilvl w:val="0"/>
          <w:numId w:val="24"/>
        </w:numPr>
        <w:rPr>
          <w:lang w:eastAsia="zh-CN"/>
        </w:rPr>
      </w:pPr>
      <w:r>
        <w:rPr>
          <w:lang w:eastAsia="zh-CN"/>
        </w:rPr>
        <w:t>US- China cooperation leads to more stabilization, countries wont escalate into conflict.</w:t>
      </w:r>
    </w:p>
    <w:p w14:paraId="0D3B2787" w14:textId="77777777" w:rsidR="00C76865" w:rsidRPr="00387832" w:rsidRDefault="00C76865" w:rsidP="00C76865">
      <w:r w:rsidRPr="007C3386">
        <w:rPr>
          <w:rStyle w:val="Style13ptBold"/>
        </w:rPr>
        <w:t>Johnston 11</w:t>
      </w:r>
      <w:r>
        <w:rPr>
          <w:lang w:eastAsia="zh-CN"/>
        </w:rPr>
        <w:t xml:space="preserve">, (Alastair Lain Johnston, Chinese Journal of </w:t>
      </w:r>
      <w:r w:rsidRPr="00387832">
        <w:t xml:space="preserve">International </w:t>
      </w:r>
      <w:r>
        <w:t>Politics, Vol. 4, 2011, “</w:t>
      </w:r>
      <w:r w:rsidRPr="00387832">
        <w:t>Stability and Instability in</w:t>
      </w:r>
      <w:r>
        <w:t xml:space="preserve"> </w:t>
      </w:r>
      <w:r w:rsidRPr="00387832">
        <w:t>Sino–US Relations: A Response</w:t>
      </w:r>
      <w:r>
        <w:t xml:space="preserve"> </w:t>
      </w:r>
      <w:r w:rsidRPr="00387832">
        <w:t>to Yan Xuetong’s Superficial</w:t>
      </w:r>
      <w:r>
        <w:t xml:space="preserve"> </w:t>
      </w:r>
      <w:r w:rsidRPr="00387832">
        <w:t>Friendship Theory</w:t>
      </w:r>
      <w:r>
        <w:t>”, http://cjip.oxfordjournals.org/)</w:t>
      </w:r>
    </w:p>
    <w:p w14:paraId="31682F19" w14:textId="77777777" w:rsidR="00C76865" w:rsidRPr="009B6465" w:rsidRDefault="00C76865" w:rsidP="00C76865">
      <w:r w:rsidRPr="00213ECD">
        <w:rPr>
          <w:rStyle w:val="StyleUnderline"/>
        </w:rPr>
        <w:t>Yan’s argument, and the sketch of a security dilemma argument above,</w:t>
      </w:r>
      <w:r>
        <w:rPr>
          <w:rStyle w:val="StyleUnderline"/>
        </w:rPr>
        <w:t xml:space="preserve"> </w:t>
      </w:r>
      <w:r w:rsidRPr="00213ECD">
        <w:rPr>
          <w:rStyle w:val="StyleUnderline"/>
        </w:rPr>
        <w:t>has focused on the different explanations for instability in the US–China</w:t>
      </w:r>
      <w:r>
        <w:rPr>
          <w:rStyle w:val="StyleUnderline"/>
        </w:rPr>
        <w:t xml:space="preserve"> </w:t>
      </w:r>
      <w:r w:rsidRPr="00213ECD">
        <w:rPr>
          <w:rStyle w:val="StyleUnderline"/>
        </w:rPr>
        <w:t>relationship. But to avoid selecting on the dependent variable, we need to</w:t>
      </w:r>
      <w:r>
        <w:rPr>
          <w:rStyle w:val="StyleUnderline"/>
        </w:rPr>
        <w:t xml:space="preserve"> </w:t>
      </w:r>
      <w:r w:rsidRPr="00213ECD">
        <w:rPr>
          <w:rStyle w:val="StyleUnderline"/>
        </w:rPr>
        <w:t>acknowledge the stabilizing elements in the relations (elements that I think</w:t>
      </w:r>
      <w:r>
        <w:rPr>
          <w:rStyle w:val="StyleUnderline"/>
        </w:rPr>
        <w:t xml:space="preserve"> </w:t>
      </w:r>
      <w:r w:rsidRPr="00213ECD">
        <w:rPr>
          <w:rStyle w:val="StyleUnderline"/>
        </w:rPr>
        <w:t>Yan discounts), despite an emerging security dilemma. There are at least</w:t>
      </w:r>
      <w:r>
        <w:rPr>
          <w:rStyle w:val="StyleUnderline"/>
        </w:rPr>
        <w:t xml:space="preserve"> </w:t>
      </w:r>
      <w:r w:rsidRPr="00213ECD">
        <w:rPr>
          <w:rStyle w:val="StyleUnderline"/>
        </w:rPr>
        <w:t>four of them</w:t>
      </w:r>
      <w:r>
        <w:rPr>
          <w:rFonts w:ascii="AdvTimes" w:hAnsi="AdvTimes" w:cs="AdvTimes"/>
          <w:color w:val="000000"/>
          <w:sz w:val="20"/>
          <w:szCs w:val="20"/>
          <w:lang w:eastAsia="zh-CN"/>
        </w:rPr>
        <w:t xml:space="preserve">. </w:t>
      </w:r>
      <w:r w:rsidRPr="00213ECD">
        <w:rPr>
          <w:rStyle w:val="StyleUnderline"/>
        </w:rPr>
        <w:t xml:space="preserve">First, I think </w:t>
      </w:r>
      <w:r w:rsidRPr="00484052">
        <w:rPr>
          <w:rStyle w:val="StyleUnderline"/>
          <w:highlight w:val="cyan"/>
        </w:rPr>
        <w:t>there is evidence that the</w:t>
      </w:r>
      <w:r w:rsidRPr="00213ECD">
        <w:rPr>
          <w:rStyle w:val="StyleUnderline"/>
        </w:rPr>
        <w:t xml:space="preserve"> very top levels on both </w:t>
      </w:r>
      <w:r w:rsidRPr="00484052">
        <w:rPr>
          <w:rStyle w:val="StyleUnderline"/>
          <w:highlight w:val="cyan"/>
        </w:rPr>
        <w:t>sides actually have a better understanding of each other’s interests and red lines than is implied by the public</w:t>
      </w:r>
      <w:r>
        <w:rPr>
          <w:lang w:eastAsia="zh-CN"/>
        </w:rPr>
        <w:t xml:space="preserve"> debates.</w:t>
      </w:r>
      <w:r>
        <w:rPr>
          <w:sz w:val="13"/>
          <w:szCs w:val="13"/>
          <w:lang w:eastAsia="zh-CN"/>
        </w:rPr>
        <w:t>5</w:t>
      </w:r>
      <w:r w:rsidRPr="00387832">
        <w:t>6 There is evidence of an ability to self-reflect,</w:t>
      </w:r>
      <w:r>
        <w:t xml:space="preserve"> </w:t>
      </w:r>
      <w:r w:rsidRPr="00387832">
        <w:t>and to correct behaviours that appear to contribute to security dilemma</w:t>
      </w:r>
      <w:r>
        <w:t xml:space="preserve"> </w:t>
      </w:r>
      <w:r w:rsidRPr="00387832">
        <w:t>dynamics.57 Indeed, much of the evidence of security dilemma dynamics</w:t>
      </w:r>
      <w:r>
        <w:t xml:space="preserve"> </w:t>
      </w:r>
      <w:r w:rsidRPr="00387832">
        <w:t>comes from outside the core decision-making units on both sides, and is</w:t>
      </w:r>
      <w:r>
        <w:t xml:space="preserve"> </w:t>
      </w:r>
      <w:r w:rsidRPr="00387832">
        <w:t>mostly found in some government-connected analytical communities, in the</w:t>
      </w:r>
      <w:r>
        <w:t xml:space="preserve"> </w:t>
      </w:r>
      <w:r w:rsidRPr="00387832">
        <w:t>media, and in think-tank communities. When leaderships are weak or distracted</w:t>
      </w:r>
      <w:r>
        <w:t xml:space="preserve"> </w:t>
      </w:r>
      <w:r w:rsidRPr="00387832">
        <w:t>by other issues, the narratives and conventional wisdoms of these</w:t>
      </w:r>
      <w:r>
        <w:t xml:space="preserve"> </w:t>
      </w:r>
      <w:r w:rsidRPr="00387832">
        <w:t>communities might contribute to security dilemma dynamics in the policy</w:t>
      </w:r>
      <w:r>
        <w:t xml:space="preserve"> </w:t>
      </w:r>
      <w:r w:rsidRPr="00387832">
        <w:t>process itself. The exception might be the mindsets behind military programmes</w:t>
      </w:r>
      <w:r>
        <w:t xml:space="preserve"> </w:t>
      </w:r>
      <w:r w:rsidRPr="00387832">
        <w:t>and policies aimed at countering the other side. Here, even</w:t>
      </w:r>
      <w:r>
        <w:t xml:space="preserve"> </w:t>
      </w:r>
      <w:r w:rsidRPr="00387832">
        <w:t>strong civilian leaderships probably struggle to monitor the practices of</w:t>
      </w:r>
      <w:r>
        <w:t xml:space="preserve"> </w:t>
      </w:r>
      <w:r w:rsidRPr="00387832">
        <w:t>their militaries, and to ensure that these are consistent with political</w:t>
      </w:r>
      <w:r>
        <w:t xml:space="preserve"> </w:t>
      </w:r>
      <w:r w:rsidRPr="00387832">
        <w:t>policy. All of this means, however, that a critical indicator of an intensifying</w:t>
      </w:r>
      <w:r>
        <w:t xml:space="preserve"> </w:t>
      </w:r>
      <w:r w:rsidRPr="00387832">
        <w:t>security dilemma will be the degree to which leaders can control, and insulate</w:t>
      </w:r>
      <w:r>
        <w:t xml:space="preserve"> </w:t>
      </w:r>
      <w:r w:rsidRPr="00387832">
        <w:t>themselves from, hardliner pressures, or can mobilize counter-hard-line</w:t>
      </w:r>
      <w:r>
        <w:t xml:space="preserve"> </w:t>
      </w:r>
      <w:r w:rsidRPr="00387832">
        <w:t>voices and interests.</w:t>
      </w:r>
      <w:r>
        <w:t xml:space="preserve"> </w:t>
      </w:r>
      <w:r>
        <w:rPr>
          <w:rFonts w:ascii="AdvTimes" w:hAnsi="AdvTimes" w:cs="AdvTimes"/>
          <w:color w:val="000000"/>
          <w:sz w:val="20"/>
          <w:szCs w:val="20"/>
          <w:lang w:eastAsia="zh-CN"/>
        </w:rPr>
        <w:t>Second, it may well be that deterrence (including nuclear) works</w:t>
      </w:r>
      <w:r w:rsidRPr="00213ECD">
        <w:rPr>
          <w:rStyle w:val="StyleUnderline"/>
        </w:rPr>
        <w:t xml:space="preserve">. </w:t>
      </w:r>
      <w:r w:rsidRPr="00484052">
        <w:rPr>
          <w:rStyle w:val="StyleUnderline"/>
          <w:highlight w:val="cyan"/>
        </w:rPr>
        <w:t>Both leaderships appear to realize the military, economic, and political costs of major conflict</w:t>
      </w:r>
      <w:r w:rsidRPr="00213ECD">
        <w:rPr>
          <w:rStyle w:val="StyleUnderline"/>
        </w:rPr>
        <w:t>. Thus, an indicator of an intensifying security dilemma will be the degree to which key actors on both sides begin to discount these costs. Third</w:t>
      </w:r>
      <w:r w:rsidRPr="00484052">
        <w:rPr>
          <w:rStyle w:val="StyleUnderline"/>
          <w:highlight w:val="cyan"/>
        </w:rPr>
        <w:t>, ideological competition between the two sides is relatively low compared with US–Soviet rivalry.</w:t>
      </w:r>
      <w:r w:rsidRPr="00213ECD">
        <w:rPr>
          <w:rStyle w:val="StyleUnderline"/>
        </w:rPr>
        <w:t xml:space="preserve"> Ideological differences are important, since these underscore perceptions of identity difference on both sides. But </w:t>
      </w:r>
      <w:r w:rsidRPr="00484052">
        <w:rPr>
          <w:rStyle w:val="StyleUnderline"/>
          <w:highlight w:val="cyan"/>
        </w:rPr>
        <w:t>these</w:t>
      </w:r>
      <w:r w:rsidRPr="00213ECD">
        <w:rPr>
          <w:rStyle w:val="StyleUnderline"/>
        </w:rPr>
        <w:t xml:space="preserve"> ideological </w:t>
      </w:r>
      <w:r w:rsidRPr="00484052">
        <w:rPr>
          <w:rStyle w:val="StyleUnderline"/>
          <w:highlight w:val="cyan"/>
        </w:rPr>
        <w:t>differences</w:t>
      </w:r>
      <w:r w:rsidRPr="00213ECD">
        <w:rPr>
          <w:rStyle w:val="StyleUnderline"/>
        </w:rPr>
        <w:t xml:space="preserve"> affect how each society views the other, and do not feature centrally in competition to win supporters abroad. Thus, another indicator of an intensifying security dilemma might be just how much traction the US liberal critique of the so-called China model gets, and to what degree the notion of a China model begins to guide Chinese economic, military, and political practices in the developing world.</w:t>
      </w:r>
      <w:r>
        <w:rPr>
          <w:rFonts w:ascii="AdvTimes" w:hAnsi="AdvTimes" w:cs="AdvTimes"/>
          <w:color w:val="000000"/>
          <w:sz w:val="20"/>
          <w:szCs w:val="20"/>
          <w:lang w:eastAsia="zh-CN"/>
        </w:rPr>
        <w:t xml:space="preserve"> </w:t>
      </w:r>
      <w:r w:rsidRPr="00213ECD">
        <w:rPr>
          <w:rStyle w:val="StyleUnderline"/>
        </w:rPr>
        <w:t xml:space="preserve">Finally, </w:t>
      </w:r>
      <w:r w:rsidRPr="00484052">
        <w:rPr>
          <w:rStyle w:val="StyleUnderline"/>
          <w:highlight w:val="cyan"/>
        </w:rPr>
        <w:t>economic integration appears to be mutually beneficial for sizeable constituencies on both</w:t>
      </w:r>
      <w:r w:rsidRPr="00213ECD">
        <w:rPr>
          <w:rStyle w:val="StyleUnderline"/>
        </w:rPr>
        <w:t xml:space="preserve"> sides.</w:t>
      </w:r>
      <w:r>
        <w:rPr>
          <w:rFonts w:ascii="AdvTimes" w:hAnsi="AdvTimes" w:cs="AdvTimes"/>
          <w:color w:val="000000"/>
          <w:sz w:val="20"/>
          <w:szCs w:val="20"/>
          <w:lang w:eastAsia="zh-CN"/>
        </w:rPr>
        <w:t xml:space="preserve"> </w:t>
      </w:r>
      <w:r w:rsidRPr="00484052">
        <w:rPr>
          <w:rStyle w:val="StyleUnderline"/>
          <w:highlight w:val="cyan"/>
        </w:rPr>
        <w:t>China’s economic rise has benefited from US policy</w:t>
      </w:r>
      <w:r w:rsidRPr="00213ECD">
        <w:rPr>
          <w:rStyle w:val="StyleUnderline"/>
        </w:rPr>
        <w:t xml:space="preserve"> (e.g. markets, investment, entrance into the WTO). The US benefits</w:t>
      </w:r>
      <w:r>
        <w:rPr>
          <w:rStyle w:val="StyleUnderline"/>
        </w:rPr>
        <w:t xml:space="preserve"> </w:t>
      </w:r>
      <w:r w:rsidRPr="00213ECD">
        <w:rPr>
          <w:rStyle w:val="StyleUnderline"/>
        </w:rPr>
        <w:t>overall from China’s cheap manufactures and its buying of American</w:t>
      </w:r>
      <w:r>
        <w:rPr>
          <w:rStyle w:val="StyleUnderline"/>
        </w:rPr>
        <w:t xml:space="preserve"> </w:t>
      </w:r>
      <w:r w:rsidRPr="00213ECD">
        <w:rPr>
          <w:rStyle w:val="StyleUnderline"/>
        </w:rPr>
        <w:t>debt. Thus, yet another indicator of an intensifying security dilemma will be</w:t>
      </w:r>
      <w:r>
        <w:rPr>
          <w:rStyle w:val="StyleUnderline"/>
        </w:rPr>
        <w:t xml:space="preserve"> </w:t>
      </w:r>
      <w:r w:rsidRPr="00213ECD">
        <w:rPr>
          <w:rStyle w:val="StyleUnderline"/>
        </w:rPr>
        <w:t>the degree to which advocates of de-integration and restricted economic</w:t>
      </w:r>
      <w:r>
        <w:rPr>
          <w:rStyle w:val="StyleUnderline"/>
        </w:rPr>
        <w:t xml:space="preserve"> </w:t>
      </w:r>
      <w:r w:rsidRPr="00213ECD">
        <w:rPr>
          <w:rStyle w:val="StyleUnderline"/>
        </w:rPr>
        <w:t>interaction are able to make their cases politically.58</w:t>
      </w:r>
      <w:r>
        <w:rPr>
          <w:rStyle w:val="StyleUnderline"/>
        </w:rPr>
        <w:t xml:space="preserve"> </w:t>
      </w:r>
      <w:r w:rsidRPr="00213ECD">
        <w:t>The discussion above about an emerging US–China security dilemma explanation</w:t>
      </w:r>
      <w:r>
        <w:t xml:space="preserve"> </w:t>
      </w:r>
      <w:r w:rsidRPr="00213ECD">
        <w:t>is clearly based on anecdotal evidence, and awaits a more systematic</w:t>
      </w:r>
      <w:r>
        <w:t xml:space="preserve"> </w:t>
      </w:r>
      <w:r w:rsidRPr="00213ECD">
        <w:t>testing of its three main hypotheses against a clearer and more</w:t>
      </w:r>
      <w:r>
        <w:t xml:space="preserve"> </w:t>
      </w:r>
      <w:r w:rsidRPr="00213ECD">
        <w:t>rigorously derived set of hypotheses from Yan’s superficial friendship</w:t>
      </w:r>
      <w:r>
        <w:t xml:space="preserve"> </w:t>
      </w:r>
      <w:r w:rsidRPr="00213ECD">
        <w:t>model. Probing the plausibility of an argument is a legitimate reason for</w:t>
      </w:r>
      <w:r>
        <w:t xml:space="preserve"> </w:t>
      </w:r>
      <w:r w:rsidRPr="00213ECD">
        <w:t>preliminary scholarly research, but I would encourage Yan to develop further</w:t>
      </w:r>
      <w:r>
        <w:t xml:space="preserve"> </w:t>
      </w:r>
      <w:r w:rsidRPr="00213ECD">
        <w:t>the theoretical micro-foundations and empirical implications of his</w:t>
      </w:r>
      <w:r>
        <w:t xml:space="preserve"> </w:t>
      </w:r>
      <w:r w:rsidRPr="00213ECD">
        <w:t>model beyond his current assessments of instability in the US–China</w:t>
      </w:r>
      <w:r>
        <w:t xml:space="preserve"> </w:t>
      </w:r>
      <w:r w:rsidRPr="00213ECD">
        <w:t>relationship.</w:t>
      </w:r>
    </w:p>
    <w:p w14:paraId="04E3AFBF" w14:textId="77777777" w:rsidR="00C76865" w:rsidRDefault="00C76865" w:rsidP="00C76865">
      <w:pPr>
        <w:pStyle w:val="Heading4"/>
        <w:numPr>
          <w:ilvl w:val="0"/>
          <w:numId w:val="24"/>
        </w:numPr>
      </w:pPr>
      <w:r>
        <w:t>Wolf ev indicates any amount of Concession would make give a perception- if this is true than the DA is inevitable in the squo</w:t>
      </w:r>
    </w:p>
    <w:p w14:paraId="2DD9E7D0" w14:textId="1B9EDD99" w:rsidR="00C76865" w:rsidRDefault="00C76865" w:rsidP="00C76865">
      <w:pPr>
        <w:pStyle w:val="Heading4"/>
        <w:numPr>
          <w:ilvl w:val="0"/>
          <w:numId w:val="24"/>
        </w:numPr>
      </w:pPr>
      <w:r>
        <w:t xml:space="preserve"> </w:t>
      </w:r>
      <w:bookmarkStart w:id="28" w:name="_GoBack"/>
      <w:bookmarkEnd w:id="28"/>
      <w:r>
        <w:t>No link – their evidence is about broad political concessions like SCS – IPR doesn’t give China a perception of power</w:t>
      </w:r>
    </w:p>
    <w:p w14:paraId="64D0C510" w14:textId="1DBB045B" w:rsidR="00517203" w:rsidRDefault="00C21FBC" w:rsidP="00517203">
      <w:pPr>
        <w:pStyle w:val="Heading2"/>
      </w:pPr>
      <w:r>
        <w:t>Elections</w:t>
      </w:r>
    </w:p>
    <w:p w14:paraId="067D91F9" w14:textId="7F01B465" w:rsidR="00C21FBC" w:rsidRPr="0000051A" w:rsidRDefault="00C21FBC" w:rsidP="002539F2">
      <w:pPr>
        <w:pStyle w:val="Heading4"/>
        <w:numPr>
          <w:ilvl w:val="0"/>
          <w:numId w:val="12"/>
        </w:numPr>
        <w:rPr>
          <w:rStyle w:val="Style13ptBold"/>
          <w:b/>
        </w:rPr>
      </w:pPr>
      <w:r>
        <w:t xml:space="preserve">Not UQ- </w:t>
      </w:r>
      <w:r w:rsidRPr="0000051A">
        <w:rPr>
          <w:rStyle w:val="Style13ptBold"/>
          <w:b/>
        </w:rPr>
        <w:t>Trump is more favorable than Clinton now</w:t>
      </w:r>
    </w:p>
    <w:p w14:paraId="1A55B368" w14:textId="77777777" w:rsidR="00C21FBC" w:rsidRDefault="00C21FBC" w:rsidP="00C21FBC">
      <w:r w:rsidRPr="00AD0EE1">
        <w:rPr>
          <w:rStyle w:val="Style13ptBold"/>
        </w:rPr>
        <w:t>The Washington Post 7/12</w:t>
      </w:r>
      <w:r w:rsidRPr="0000051A">
        <w:t xml:space="preserve"> (Stuart Rothenberg, Political Reporter, “Why the race is still Hillary Clinton’s to lose</w:t>
      </w:r>
      <w:r>
        <w:t xml:space="preserve">”, published 7/12/16, </w:t>
      </w:r>
      <w:r w:rsidRPr="0000051A">
        <w:t>https://www.washingtonpost.com/news/powerpost/wp/2016/07/12/with-less-than-four-months-to-go-the-race-remains-hillary-clintons-to-lose/</w:t>
      </w:r>
      <w:r>
        <w:t xml:space="preserve"> , accessed 7/13 ddi-hc)</w:t>
      </w:r>
    </w:p>
    <w:p w14:paraId="64D06E3A" w14:textId="77777777" w:rsidR="00C21FBC" w:rsidRDefault="00C21FBC" w:rsidP="00C21FBC">
      <w:pPr>
        <w:rPr>
          <w:rStyle w:val="StyleUnderline"/>
        </w:rPr>
      </w:pPr>
      <w:r w:rsidRPr="002057AB">
        <w:rPr>
          <w:sz w:val="14"/>
        </w:rPr>
        <w:t>D</w:t>
      </w:r>
      <w:r w:rsidRPr="002057AB">
        <w:rPr>
          <w:rStyle w:val="StyleUnderline"/>
        </w:rPr>
        <w:t xml:space="preserve">onald </w:t>
      </w:r>
      <w:r w:rsidRPr="002057AB">
        <w:rPr>
          <w:rStyle w:val="StyleUnderline"/>
          <w:highlight w:val="yellow"/>
        </w:rPr>
        <w:t>Trump</w:t>
      </w:r>
      <w:r w:rsidRPr="0000051A">
        <w:rPr>
          <w:rStyle w:val="StyleUnderline"/>
        </w:rPr>
        <w:t xml:space="preserve"> continues to </w:t>
      </w:r>
      <w:r w:rsidRPr="002057AB">
        <w:rPr>
          <w:rStyle w:val="StyleUnderline"/>
          <w:highlight w:val="yellow"/>
        </w:rPr>
        <w:t>have</w:t>
      </w:r>
      <w:r w:rsidRPr="0000051A">
        <w:rPr>
          <w:sz w:val="14"/>
        </w:rPr>
        <w:t xml:space="preserve"> three </w:t>
      </w:r>
      <w:r w:rsidRPr="002057AB">
        <w:rPr>
          <w:rStyle w:val="StyleUnderline"/>
          <w:highlight w:val="yellow"/>
        </w:rPr>
        <w:t>big advantages in the presidential race:</w:t>
      </w:r>
      <w:r w:rsidRPr="002057AB">
        <w:rPr>
          <w:sz w:val="14"/>
          <w:highlight w:val="yellow"/>
        </w:rPr>
        <w:t xml:space="preserve"> (1)</w:t>
      </w:r>
      <w:r w:rsidRPr="0000051A">
        <w:rPr>
          <w:sz w:val="14"/>
        </w:rPr>
        <w:t xml:space="preserve"> </w:t>
      </w:r>
      <w:r w:rsidRPr="0000051A">
        <w:rPr>
          <w:rStyle w:val="StyleUnderline"/>
        </w:rPr>
        <w:t xml:space="preserve">He is </w:t>
      </w:r>
      <w:r w:rsidRPr="002057AB">
        <w:rPr>
          <w:rStyle w:val="StyleUnderline"/>
          <w:highlight w:val="yellow"/>
        </w:rPr>
        <w:t>not a professional politician</w:t>
      </w:r>
      <w:r w:rsidRPr="002057AB">
        <w:rPr>
          <w:sz w:val="14"/>
          <w:highlight w:val="yellow"/>
        </w:rPr>
        <w:t xml:space="preserve">, (2) </w:t>
      </w:r>
      <w:r w:rsidRPr="002057AB">
        <w:rPr>
          <w:rStyle w:val="StyleUnderline"/>
          <w:highlight w:val="yellow"/>
        </w:rPr>
        <w:t>Democrats</w:t>
      </w:r>
      <w:r w:rsidRPr="0000051A">
        <w:rPr>
          <w:rStyle w:val="StyleUnderline"/>
        </w:rPr>
        <w:t xml:space="preserve"> have </w:t>
      </w:r>
      <w:r w:rsidRPr="002057AB">
        <w:rPr>
          <w:rStyle w:val="StyleUnderline"/>
          <w:highlight w:val="yellow"/>
        </w:rPr>
        <w:t>held</w:t>
      </w:r>
      <w:r w:rsidRPr="0000051A">
        <w:rPr>
          <w:rStyle w:val="StyleUnderline"/>
        </w:rPr>
        <w:t xml:space="preserve"> the </w:t>
      </w:r>
      <w:r w:rsidRPr="002057AB">
        <w:rPr>
          <w:rStyle w:val="StyleUnderline"/>
          <w:highlight w:val="yellow"/>
        </w:rPr>
        <w:t>White House for the last eight years</w:t>
      </w:r>
      <w:r w:rsidRPr="002057AB">
        <w:rPr>
          <w:sz w:val="14"/>
          <w:highlight w:val="yellow"/>
        </w:rPr>
        <w:t xml:space="preserve">, and (3) </w:t>
      </w:r>
      <w:r w:rsidRPr="002057AB">
        <w:rPr>
          <w:rStyle w:val="StyleUnderline"/>
          <w:highlight w:val="yellow"/>
        </w:rPr>
        <w:t>he is not</w:t>
      </w:r>
      <w:r w:rsidRPr="0000051A">
        <w:rPr>
          <w:rStyle w:val="StyleUnderline"/>
        </w:rPr>
        <w:t xml:space="preserve"> Hillary </w:t>
      </w:r>
      <w:r w:rsidRPr="002057AB">
        <w:rPr>
          <w:rStyle w:val="StyleUnderline"/>
          <w:highlight w:val="yellow"/>
        </w:rPr>
        <w:t>Clinton. Many voters simply want change,</w:t>
      </w:r>
      <w:r w:rsidRPr="0000051A">
        <w:rPr>
          <w:rStyle w:val="StyleUnderline"/>
        </w:rPr>
        <w:t xml:space="preserve"> and </w:t>
      </w:r>
      <w:r w:rsidRPr="002057AB">
        <w:rPr>
          <w:rStyle w:val="StyleUnderline"/>
          <w:highlight w:val="yellow"/>
        </w:rPr>
        <w:t>Trump</w:t>
      </w:r>
      <w:r w:rsidRPr="0000051A">
        <w:rPr>
          <w:rStyle w:val="StyleUnderline"/>
        </w:rPr>
        <w:t xml:space="preserve">, </w:t>
      </w:r>
      <w:r w:rsidRPr="0000051A">
        <w:rPr>
          <w:rStyle w:val="StyleUnderline"/>
          <w:sz w:val="14"/>
        </w:rPr>
        <w:t xml:space="preserve">for better or for worse, surely </w:t>
      </w:r>
      <w:r w:rsidRPr="002057AB">
        <w:rPr>
          <w:rStyle w:val="StyleUnderline"/>
          <w:szCs w:val="20"/>
          <w:highlight w:val="yellow"/>
        </w:rPr>
        <w:t>represents</w:t>
      </w:r>
      <w:r w:rsidRPr="002057AB">
        <w:rPr>
          <w:rStyle w:val="StyleUnderline"/>
          <w:highlight w:val="yellow"/>
        </w:rPr>
        <w:t xml:space="preserve"> a different direction</w:t>
      </w:r>
      <w:r w:rsidRPr="0000051A">
        <w:rPr>
          <w:sz w:val="14"/>
        </w:rPr>
        <w:t xml:space="preserve">. </w:t>
      </w:r>
      <w:r w:rsidRPr="0000051A">
        <w:rPr>
          <w:rStyle w:val="StyleUnderline"/>
        </w:rPr>
        <w:t xml:space="preserve">That means there is a strong breeze at the GOP nominee’s back, particularly against a Democratic nominee who personifies the status quo, the establishment and the divisiveness of the past decade. </w:t>
      </w:r>
      <w:r w:rsidRPr="0000051A">
        <w:rPr>
          <w:sz w:val="14"/>
        </w:rPr>
        <w:t xml:space="preserve">Though Clinton, like Trump, has millions of enthusiastic supporters and admirers, the former secretary of state remains a damaged nominee. </w:t>
      </w:r>
      <w:r w:rsidRPr="002057AB">
        <w:rPr>
          <w:rStyle w:val="StyleUnderline"/>
          <w:highlight w:val="yellow"/>
        </w:rPr>
        <w:t>FBI Director James Comey’s blistering criticism of</w:t>
      </w:r>
      <w:r w:rsidRPr="0000051A">
        <w:rPr>
          <w:rStyle w:val="StyleUnderline"/>
        </w:rPr>
        <w:t xml:space="preserve"> her is only the latest assessment of </w:t>
      </w:r>
      <w:r w:rsidRPr="002057AB">
        <w:rPr>
          <w:rStyle w:val="StyleUnderline"/>
          <w:highlight w:val="yellow"/>
        </w:rPr>
        <w:t>Clinton’s record, and polls still show more Americans having an unfavorable view of her than a favorable one.</w:t>
      </w:r>
      <w:r w:rsidRPr="0000051A">
        <w:rPr>
          <w:rStyle w:val="StyleUnderline"/>
        </w:rPr>
        <w:t xml:space="preserve"> </w:t>
      </w:r>
    </w:p>
    <w:p w14:paraId="2B2191EB" w14:textId="405E288E" w:rsidR="00C21FBC" w:rsidRDefault="00C21FBC" w:rsidP="002539F2">
      <w:pPr>
        <w:pStyle w:val="Heading4"/>
        <w:numPr>
          <w:ilvl w:val="0"/>
          <w:numId w:val="12"/>
        </w:numPr>
      </w:pPr>
      <w:r>
        <w:t>Case O/W DA- TF, MG, Pb</w:t>
      </w:r>
    </w:p>
    <w:p w14:paraId="7F2F5AA3" w14:textId="6ACDA410" w:rsidR="00C21FBC" w:rsidRDefault="00C21FBC" w:rsidP="002539F2">
      <w:pPr>
        <w:pStyle w:val="Heading4"/>
        <w:numPr>
          <w:ilvl w:val="0"/>
          <w:numId w:val="12"/>
        </w:numPr>
      </w:pPr>
      <w:r>
        <w:t>The link isn’t strong enough to trigger the impacts – swing voters won’t be swayed, they like increased engagement mandated by the plan</w:t>
      </w:r>
    </w:p>
    <w:p w14:paraId="56B508A4" w14:textId="77777777" w:rsidR="00C21FBC" w:rsidRPr="00EF2CA2" w:rsidRDefault="00C21FBC" w:rsidP="00C21FBC">
      <w:r>
        <w:rPr>
          <w:rStyle w:val="Style13ptBold"/>
        </w:rPr>
        <w:t xml:space="preserve">Gerwin and Marshall, </w:t>
      </w:r>
      <w:r w:rsidRPr="00A86493">
        <w:rPr>
          <w:rStyle w:val="Style13ptBold"/>
        </w:rPr>
        <w:t>6/21 –</w:t>
      </w:r>
      <w:r>
        <w:t xml:space="preserve"> (Ed Gerwin, </w:t>
      </w:r>
      <w:r w:rsidRPr="00541318">
        <w:t>senior fellow for trade and global opportunity at the Progressive Policy Institute</w:t>
      </w:r>
      <w:r>
        <w:t>,</w:t>
      </w:r>
      <w:r w:rsidRPr="00541318">
        <w:t xml:space="preserve"> president of Trade Guru LLC and Senior Cont</w:t>
      </w:r>
      <w:r>
        <w:t>ributing Editor for Republic 3.0, “Trump's Wrong on Trade Policy &amp; Maybe Trade Politics, Too,”</w:t>
      </w:r>
      <w:r w:rsidRPr="00541318">
        <w:t>Real Clear Policy</w:t>
      </w:r>
      <w:r>
        <w:t xml:space="preserve">, 6/21/16, </w:t>
      </w:r>
      <w:r w:rsidRPr="00541318">
        <w:t>http://www.realclearpolicy.com/articles/2016/06/21/trumps_wrong_on_trade_policy__maybe_trade_politics_too.html</w:t>
      </w:r>
      <w:r>
        <w:t>, Accessed 7/15/16, AG)</w:t>
      </w:r>
    </w:p>
    <w:p w14:paraId="7A195078" w14:textId="77777777" w:rsidR="00C21FBC" w:rsidRPr="0041664A" w:rsidRDefault="00C21FBC" w:rsidP="00C21FBC">
      <w:pPr>
        <w:rPr>
          <w:b/>
          <w:u w:val="single"/>
        </w:rPr>
      </w:pPr>
      <w:r w:rsidRPr="0059796E">
        <w:t xml:space="preserve">As we’ve detailed, </w:t>
      </w:r>
      <w:r w:rsidRPr="002611C9">
        <w:rPr>
          <w:rStyle w:val="StyleUnderline"/>
          <w:highlight w:val="yellow"/>
        </w:rPr>
        <w:t>protectionism</w:t>
      </w:r>
      <w:r w:rsidRPr="0059796E">
        <w:rPr>
          <w:rStyle w:val="StyleUnderline"/>
        </w:rPr>
        <w:t xml:space="preserve"> is bad economics. But, apparently, it’s </w:t>
      </w:r>
      <w:r w:rsidRPr="002611C9">
        <w:rPr>
          <w:rStyle w:val="StyleUnderline"/>
          <w:highlight w:val="yellow"/>
        </w:rPr>
        <w:t>been good</w:t>
      </w:r>
      <w:r w:rsidRPr="0059796E">
        <w:t xml:space="preserve"> politics </w:t>
      </w:r>
      <w:r w:rsidRPr="002611C9">
        <w:rPr>
          <w:rStyle w:val="StyleUnderline"/>
          <w:highlight w:val="yellow"/>
        </w:rPr>
        <w:t>for Trump</w:t>
      </w:r>
      <w:r w:rsidRPr="0059796E">
        <w:t xml:space="preserve"> as well as Bernie Sanders, both of whom </w:t>
      </w:r>
      <w:r w:rsidRPr="002611C9">
        <w:rPr>
          <w:rStyle w:val="StyleUnderline"/>
          <w:highlight w:val="yellow"/>
        </w:rPr>
        <w:t>used trade-bashing populism to energize angry voters during primary elections</w:t>
      </w:r>
      <w:r w:rsidRPr="0059796E">
        <w:t xml:space="preserve">, where extreme partisans often play an outsized role. And </w:t>
      </w:r>
      <w:r w:rsidRPr="0059796E">
        <w:rPr>
          <w:rStyle w:val="StyleUnderline"/>
        </w:rPr>
        <w:t>Trump promises to double down on opposition to trade</w:t>
      </w:r>
      <w:r w:rsidRPr="0059796E">
        <w:t xml:space="preserve"> as he pivots toward November. As America moves from interminable primaries to the general election, however, </w:t>
      </w:r>
      <w:r w:rsidRPr="002611C9">
        <w:rPr>
          <w:rStyle w:val="StyleUnderline"/>
          <w:highlight w:val="yellow"/>
        </w:rPr>
        <w:t>Trump — and Hillary Clinton</w:t>
      </w:r>
      <w:r w:rsidRPr="0041664A">
        <w:rPr>
          <w:rStyle w:val="StyleUnderline"/>
        </w:rPr>
        <w:t xml:space="preserve"> — will </w:t>
      </w:r>
      <w:r w:rsidRPr="002611C9">
        <w:rPr>
          <w:rStyle w:val="StyleUnderline"/>
          <w:highlight w:val="yellow"/>
        </w:rPr>
        <w:t>face</w:t>
      </w:r>
      <w:r w:rsidRPr="0041664A">
        <w:rPr>
          <w:rStyle w:val="StyleUnderline"/>
        </w:rPr>
        <w:t xml:space="preserve"> a different </w:t>
      </w:r>
      <w:r w:rsidRPr="002611C9">
        <w:rPr>
          <w:rStyle w:val="StyleUnderline"/>
          <w:highlight w:val="yellow"/>
        </w:rPr>
        <w:t>political calculus on trade</w:t>
      </w:r>
      <w:r w:rsidRPr="002611C9">
        <w:rPr>
          <w:highlight w:val="yellow"/>
        </w:rPr>
        <w:t>.</w:t>
      </w:r>
      <w:r w:rsidRPr="0059796E">
        <w:t xml:space="preserve"> A new Progressive Policy Institute poll shows that </w:t>
      </w:r>
      <w:r w:rsidRPr="0041664A">
        <w:rPr>
          <w:rStyle w:val="StyleUnderline"/>
        </w:rPr>
        <w:t>Democratic voters in key battleground states have a broadly positive view on trade</w:t>
      </w:r>
      <w:r w:rsidRPr="0059796E">
        <w:t xml:space="preserve"> — and a more positive one than do Republicans. Crucially, so do </w:t>
      </w:r>
      <w:r w:rsidRPr="002611C9">
        <w:rPr>
          <w:b/>
          <w:highlight w:val="yellow"/>
          <w:u w:val="single"/>
        </w:rPr>
        <w:t>the swing voters</w:t>
      </w:r>
      <w:r w:rsidRPr="0059796E">
        <w:t xml:space="preserve">, who </w:t>
      </w:r>
      <w:r w:rsidRPr="002611C9">
        <w:rPr>
          <w:b/>
          <w:highlight w:val="yellow"/>
          <w:u w:val="single"/>
        </w:rPr>
        <w:t>will</w:t>
      </w:r>
      <w:r w:rsidRPr="0041664A">
        <w:rPr>
          <w:b/>
          <w:u w:val="single"/>
        </w:rPr>
        <w:t xml:space="preserve"> ultimately det</w:t>
      </w:r>
      <w:r w:rsidRPr="002611C9">
        <w:rPr>
          <w:b/>
          <w:highlight w:val="yellow"/>
          <w:u w:val="single"/>
        </w:rPr>
        <w:t>ermine whether</w:t>
      </w:r>
      <w:r w:rsidRPr="0041664A">
        <w:rPr>
          <w:b/>
          <w:u w:val="single"/>
        </w:rPr>
        <w:t xml:space="preserve"> </w:t>
      </w:r>
      <w:r w:rsidRPr="002611C9">
        <w:rPr>
          <w:b/>
          <w:highlight w:val="yellow"/>
          <w:u w:val="single"/>
        </w:rPr>
        <w:t>these states go red or blue in November</w:t>
      </w:r>
      <w:r w:rsidRPr="002611C9">
        <w:rPr>
          <w:highlight w:val="yellow"/>
          <w:u w:val="single"/>
        </w:rPr>
        <w:t>. Swing voters</w:t>
      </w:r>
      <w:r w:rsidRPr="0041664A">
        <w:rPr>
          <w:u w:val="single"/>
        </w:rPr>
        <w:t xml:space="preserve"> and voters in battleground states </w:t>
      </w:r>
      <w:r w:rsidRPr="002611C9">
        <w:rPr>
          <w:highlight w:val="yellow"/>
          <w:u w:val="single"/>
        </w:rPr>
        <w:t>played a decisive role in reelecting Barack Obama</w:t>
      </w:r>
      <w:r w:rsidRPr="0059796E">
        <w:t xml:space="preserve"> in 2012 — </w:t>
      </w:r>
      <w:r w:rsidRPr="002611C9">
        <w:rPr>
          <w:highlight w:val="yellow"/>
          <w:u w:val="single"/>
        </w:rPr>
        <w:t>and</w:t>
      </w:r>
      <w:r w:rsidRPr="0041664A">
        <w:rPr>
          <w:u w:val="single"/>
        </w:rPr>
        <w:t xml:space="preserve"> in </w:t>
      </w:r>
      <w:r w:rsidRPr="002611C9">
        <w:rPr>
          <w:highlight w:val="yellow"/>
          <w:u w:val="single"/>
        </w:rPr>
        <w:t>sending a large Republican majority to Congress</w:t>
      </w:r>
      <w:r w:rsidRPr="0041664A">
        <w:rPr>
          <w:u w:val="single"/>
        </w:rPr>
        <w:t xml:space="preserve"> in 2014</w:t>
      </w:r>
      <w:r w:rsidRPr="0059796E">
        <w:t xml:space="preserve">. As detailed in our new poll, conducted by veteran Democratic pollster Peter Brodnitz, </w:t>
      </w:r>
      <w:r w:rsidRPr="0041664A">
        <w:rPr>
          <w:u w:val="single"/>
        </w:rPr>
        <w:t xml:space="preserve">these </w:t>
      </w:r>
      <w:r w:rsidRPr="002611C9">
        <w:rPr>
          <w:highlight w:val="yellow"/>
          <w:u w:val="single"/>
        </w:rPr>
        <w:t>voters</w:t>
      </w:r>
      <w:r w:rsidRPr="0041664A">
        <w:rPr>
          <w:u w:val="single"/>
        </w:rPr>
        <w:t xml:space="preserve"> also </w:t>
      </w:r>
      <w:r w:rsidRPr="002611C9">
        <w:rPr>
          <w:highlight w:val="yellow"/>
          <w:u w:val="single"/>
        </w:rPr>
        <w:t>have decidedly</w:t>
      </w:r>
      <w:r w:rsidRPr="0041664A">
        <w:rPr>
          <w:u w:val="single"/>
        </w:rPr>
        <w:t xml:space="preserve"> different </w:t>
      </w:r>
      <w:r w:rsidRPr="002611C9">
        <w:rPr>
          <w:highlight w:val="yellow"/>
          <w:u w:val="single"/>
        </w:rPr>
        <w:t>attitudes about trade and America’s role in the global economy</w:t>
      </w:r>
      <w:r w:rsidRPr="0041664A">
        <w:rPr>
          <w:u w:val="single"/>
        </w:rPr>
        <w:t>.</w:t>
      </w:r>
      <w:r w:rsidRPr="0059796E">
        <w:t xml:space="preserve"> Our survey of voter attitudes in the battleground states of Colorado, Florida, Nevada, and Ohio found that most voters believe that improving the economy should be America’s key priority. While few are angry, most rate the economy as only “fair” or “poor.” Swing voters, in particular, tend to be more worried about the economy than Democrats and are especially focused on pragmatic solutions to promote economic growth and competitiveness. On trade and global competitiveness, specifically, our survey underscores three critical findings. 1. </w:t>
      </w:r>
      <w:r w:rsidRPr="002611C9">
        <w:rPr>
          <w:b/>
          <w:u w:val="single"/>
        </w:rPr>
        <w:t>Battleground voters don’t buy the protectionist claim that America can prosper by walling itself off from the global economy</w:t>
      </w:r>
      <w:r w:rsidRPr="002611C9">
        <w:t xml:space="preserve">. Instead, </w:t>
      </w:r>
      <w:r w:rsidRPr="002611C9">
        <w:rPr>
          <w:b/>
          <w:u w:val="single"/>
        </w:rPr>
        <w:t>these voters want America to step up its global game</w:t>
      </w:r>
      <w:r w:rsidRPr="002611C9">
        <w:t>.</w:t>
      </w:r>
      <w:r w:rsidRPr="0059796E">
        <w:t xml:space="preserve"> </w:t>
      </w:r>
      <w:r w:rsidRPr="002611C9">
        <w:rPr>
          <w:highlight w:val="yellow"/>
          <w:u w:val="single"/>
        </w:rPr>
        <w:t>75 percent</w:t>
      </w:r>
      <w:r w:rsidRPr="0059796E">
        <w:t xml:space="preserve"> (including 73 percent of swing voters and 82 percent of Democrats</w:t>
      </w:r>
      <w:r w:rsidRPr="002611C9">
        <w:rPr>
          <w:highlight w:val="yellow"/>
        </w:rPr>
        <w:t xml:space="preserve">) </w:t>
      </w:r>
      <w:r w:rsidRPr="002611C9">
        <w:rPr>
          <w:b/>
          <w:highlight w:val="yellow"/>
          <w:u w:val="single"/>
        </w:rPr>
        <w:t>believe that to have a strong economy, America must “rely heavily on trade with other countries</w:t>
      </w:r>
      <w:r w:rsidRPr="002A71D6">
        <w:rPr>
          <w:b/>
          <w:u w:val="single"/>
        </w:rPr>
        <w:t>.</w:t>
      </w:r>
      <w:r w:rsidRPr="0059796E">
        <w:t>” Additionally, almost all battleground voters — 90 percent — believe it’s important to create an environment that enables American companies to compete against foreign businesses, and a strong majority believe that workers can and should benefit from company success</w:t>
      </w:r>
      <w:r w:rsidRPr="0041664A">
        <w:rPr>
          <w:b/>
          <w:u w:val="single"/>
        </w:rPr>
        <w:t xml:space="preserve">. 2. </w:t>
      </w:r>
      <w:r w:rsidRPr="002611C9">
        <w:rPr>
          <w:b/>
          <w:highlight w:val="yellow"/>
          <w:u w:val="single"/>
        </w:rPr>
        <w:t>Swing state voters understand</w:t>
      </w:r>
      <w:r w:rsidRPr="0041664A">
        <w:rPr>
          <w:b/>
          <w:u w:val="single"/>
        </w:rPr>
        <w:t xml:space="preserve"> that </w:t>
      </w:r>
      <w:r w:rsidRPr="002611C9">
        <w:rPr>
          <w:b/>
          <w:highlight w:val="yellow"/>
          <w:u w:val="single"/>
        </w:rPr>
        <w:t>American companies and workers face strong competition in a complex global economy</w:t>
      </w:r>
      <w:r w:rsidRPr="0041664A">
        <w:rPr>
          <w:b/>
          <w:u w:val="single"/>
        </w:rPr>
        <w:t xml:space="preserve"> — and that there are no simple solutions</w:t>
      </w:r>
      <w:r w:rsidRPr="0059796E">
        <w:t xml:space="preserve">. Voters are concerned, for example, about the threat of U.S. manufacturing jobs moving overseas. </w:t>
      </w:r>
      <w:r w:rsidRPr="0041664A">
        <w:rPr>
          <w:u w:val="single"/>
        </w:rPr>
        <w:t>Two-thirds of battleground voters (and 72 percent of Democrats) believe this threat comes primarily from greater competition from foreign industries and workers, rather than from the “bad trade agreements”</w:t>
      </w:r>
      <w:r w:rsidRPr="0059796E">
        <w:t xml:space="preserve"> that trade opponents like Trump and Sanders often cite. Similarly, when asked to choose among policies to keep jobs in America, 67 percent of battleground voters chose either lowering corporate tax rates or educating more highly skilled workers; only 19 percent believed that ending trade agreements was the solution. And, more generally, over 85 percent of battleground voters believe that higher levels of education and training and increased investment in infrastructure are keys to advancing the U.S. economy. </w:t>
      </w:r>
      <w:r w:rsidRPr="0041664A">
        <w:rPr>
          <w:b/>
          <w:u w:val="single"/>
        </w:rPr>
        <w:t xml:space="preserve">3. </w:t>
      </w:r>
      <w:r w:rsidRPr="002611C9">
        <w:rPr>
          <w:b/>
          <w:highlight w:val="yellow"/>
          <w:u w:val="single"/>
        </w:rPr>
        <w:t>Battleground voters believe</w:t>
      </w:r>
      <w:r w:rsidRPr="0041664A">
        <w:rPr>
          <w:b/>
          <w:u w:val="single"/>
        </w:rPr>
        <w:t xml:space="preserve"> that </w:t>
      </w:r>
      <w:r w:rsidRPr="002611C9">
        <w:rPr>
          <w:b/>
          <w:highlight w:val="yellow"/>
          <w:u w:val="single"/>
        </w:rPr>
        <w:t>high-standard trade deals help the American economy and support good job</w:t>
      </w:r>
      <w:r w:rsidRPr="00EF5204">
        <w:rPr>
          <w:b/>
          <w:u w:val="single"/>
        </w:rPr>
        <w:t>s</w:t>
      </w:r>
      <w:r w:rsidRPr="0041664A">
        <w:rPr>
          <w:b/>
          <w:u w:val="single"/>
        </w:rPr>
        <w:t xml:space="preserve">. </w:t>
      </w:r>
      <w:r w:rsidRPr="00EF5204">
        <w:rPr>
          <w:b/>
          <w:highlight w:val="yellow"/>
          <w:u w:val="single"/>
        </w:rPr>
        <w:t>Three-quarters of swing state</w:t>
      </w:r>
      <w:r w:rsidRPr="0041664A">
        <w:rPr>
          <w:b/>
          <w:u w:val="single"/>
        </w:rPr>
        <w:t xml:space="preserve"> </w:t>
      </w:r>
      <w:r w:rsidRPr="00EF5204">
        <w:rPr>
          <w:b/>
          <w:highlight w:val="yellow"/>
          <w:u w:val="single"/>
        </w:rPr>
        <w:t>voters believe</w:t>
      </w:r>
      <w:r w:rsidRPr="0041664A">
        <w:rPr>
          <w:b/>
          <w:u w:val="single"/>
        </w:rPr>
        <w:t xml:space="preserve"> that trade </w:t>
      </w:r>
      <w:r w:rsidRPr="00EF5204">
        <w:rPr>
          <w:b/>
          <w:highlight w:val="yellow"/>
          <w:u w:val="single"/>
        </w:rPr>
        <w:t>agreements are “important” in boosting</w:t>
      </w:r>
      <w:r w:rsidRPr="0041664A">
        <w:rPr>
          <w:b/>
          <w:u w:val="single"/>
        </w:rPr>
        <w:t xml:space="preserve"> the </w:t>
      </w:r>
      <w:r w:rsidRPr="00EF5204">
        <w:rPr>
          <w:b/>
          <w:highlight w:val="yellow"/>
          <w:u w:val="single"/>
        </w:rPr>
        <w:t>greater reliance on trade that they see as vital for a strong U.S. economy.</w:t>
      </w:r>
      <w:r w:rsidRPr="0041664A">
        <w:rPr>
          <w:b/>
          <w:u w:val="single"/>
        </w:rPr>
        <w:t xml:space="preserve"> </w:t>
      </w:r>
    </w:p>
    <w:p w14:paraId="35C991B3" w14:textId="40EECD3D" w:rsidR="00C21FBC" w:rsidRDefault="00C21FBC" w:rsidP="002539F2">
      <w:pPr>
        <w:pStyle w:val="Heading4"/>
        <w:numPr>
          <w:ilvl w:val="0"/>
          <w:numId w:val="12"/>
        </w:numPr>
      </w:pPr>
      <w:r>
        <w:t>Nobody cares about China, the public and presidential candidates prove</w:t>
      </w:r>
    </w:p>
    <w:p w14:paraId="10E75D3E" w14:textId="77777777" w:rsidR="00C21FBC" w:rsidRPr="004239DF" w:rsidRDefault="00C21FBC" w:rsidP="00C21FBC">
      <w:r>
        <w:rPr>
          <w:rStyle w:val="Style13ptBold"/>
        </w:rPr>
        <w:t xml:space="preserve">Carpenter, </w:t>
      </w:r>
      <w:r w:rsidRPr="00B60786">
        <w:rPr>
          <w:rStyle w:val="Style13ptBold"/>
        </w:rPr>
        <w:t>15</w:t>
      </w:r>
      <w:r w:rsidRPr="00B60786">
        <w:t xml:space="preserve"> </w:t>
      </w:r>
      <w:r w:rsidRPr="004239DF">
        <w:t>(Ted Galen Carpenter, senior fellow for defense and foreign policy studies at the Cato Institute, author of 10 books and editor of another 10, contributor to many large-scale newspapers, 8-31-15, “China: The Mishandled Issue in the U.S. Presidential Election Campaign,” http://www.cato.org/publications/commentary/china-mishandled-issue-us-presidential-election-campaign, accessed 7-14-16, AG)</w:t>
      </w:r>
    </w:p>
    <w:p w14:paraId="16F0C581" w14:textId="77777777" w:rsidR="00C21FBC" w:rsidRPr="00B60786" w:rsidRDefault="00C21FBC" w:rsidP="00C21FBC">
      <w:pPr>
        <w:rPr>
          <w:rStyle w:val="StyleUnderline"/>
        </w:rPr>
      </w:pPr>
      <w:r w:rsidRPr="00FD2F1E">
        <w:rPr>
          <w:sz w:val="14"/>
        </w:rPr>
        <w:t xml:space="preserve"> </w:t>
      </w:r>
      <w:r w:rsidRPr="00B60786">
        <w:rPr>
          <w:rStyle w:val="StyleUnderline"/>
        </w:rPr>
        <w:t xml:space="preserve">One issue that should be front and center in the campaign is U.S. policy toward </w:t>
      </w:r>
      <w:r w:rsidRPr="00EF5204">
        <w:rPr>
          <w:rStyle w:val="StyleUnderline"/>
          <w:highlight w:val="yellow"/>
        </w:rPr>
        <w:t>China</w:t>
      </w:r>
      <w:r w:rsidRPr="00FD2F1E">
        <w:rPr>
          <w:sz w:val="14"/>
        </w:rPr>
        <w:t xml:space="preserve">. Instead, </w:t>
      </w:r>
      <w:r w:rsidRPr="00B60786">
        <w:rPr>
          <w:rStyle w:val="Emphasis"/>
        </w:rPr>
        <w:t xml:space="preserve">that topic </w:t>
      </w:r>
      <w:r w:rsidRPr="00EF5204">
        <w:rPr>
          <w:rStyle w:val="Emphasis"/>
          <w:highlight w:val="yellow"/>
        </w:rPr>
        <w:t>receives surprisingly little attention</w:t>
      </w:r>
      <w:r w:rsidRPr="00FD2F1E">
        <w:rPr>
          <w:b/>
          <w:sz w:val="14"/>
        </w:rPr>
        <w:t>—</w:t>
      </w:r>
      <w:r w:rsidRPr="004239DF">
        <w:rPr>
          <w:rStyle w:val="StyleUnderline"/>
        </w:rPr>
        <w:t xml:space="preserve">especially </w:t>
      </w:r>
      <w:r w:rsidRPr="00EF5204">
        <w:rPr>
          <w:rStyle w:val="StyleUnderline"/>
          <w:highlight w:val="yellow"/>
        </w:rPr>
        <w:t xml:space="preserve">compared to </w:t>
      </w:r>
      <w:r w:rsidRPr="00EF5204">
        <w:rPr>
          <w:rStyle w:val="StyleUnderline"/>
        </w:rPr>
        <w:t>the</w:t>
      </w:r>
      <w:r w:rsidRPr="004239DF">
        <w:rPr>
          <w:rStyle w:val="StyleUnderline"/>
        </w:rPr>
        <w:t xml:space="preserve"> obsession over every aspect of </w:t>
      </w:r>
      <w:r w:rsidRPr="00EF5204">
        <w:rPr>
          <w:rStyle w:val="StyleUnderline"/>
          <w:highlight w:val="yellow"/>
        </w:rPr>
        <w:t>Middle East policy</w:t>
      </w:r>
      <w:r w:rsidRPr="00FD2F1E">
        <w:rPr>
          <w:b/>
          <w:sz w:val="14"/>
        </w:rPr>
        <w:t>.</w:t>
      </w:r>
      <w:r w:rsidRPr="00FD2F1E">
        <w:rPr>
          <w:sz w:val="14"/>
        </w:rPr>
        <w:t xml:space="preserve"> When it is not ignored, candidates too often take shrill positions merely to score cheap political points with disgruntled constituencies. Given the great importance of the bilateral relationship, such posturing is unfortunate and could become dangerous. </w:t>
      </w:r>
      <w:r w:rsidRPr="00B60786">
        <w:rPr>
          <w:rStyle w:val="StyleUnderline"/>
        </w:rPr>
        <w:t xml:space="preserve">The </w:t>
      </w:r>
      <w:r w:rsidRPr="00EF5204">
        <w:rPr>
          <w:rStyle w:val="StyleUnderline"/>
          <w:highlight w:val="yellow"/>
        </w:rPr>
        <w:t>lack of attention</w:t>
      </w:r>
      <w:r w:rsidRPr="00B60786">
        <w:rPr>
          <w:rStyle w:val="StyleUnderline"/>
        </w:rPr>
        <w:t xml:space="preserve"> to China policy </w:t>
      </w:r>
      <w:r w:rsidRPr="00EF5204">
        <w:rPr>
          <w:rStyle w:val="StyleUnderline"/>
          <w:highlight w:val="yellow"/>
        </w:rPr>
        <w:t>was evident in the first debate among</w:t>
      </w:r>
      <w:r w:rsidRPr="00B60786">
        <w:rPr>
          <w:rStyle w:val="StyleUnderline"/>
        </w:rPr>
        <w:t xml:space="preserve"> the </w:t>
      </w:r>
      <w:r w:rsidRPr="00EF5204">
        <w:rPr>
          <w:rStyle w:val="StyleUnderline"/>
          <w:highlight w:val="yellow"/>
        </w:rPr>
        <w:t>10</w:t>
      </w:r>
      <w:r w:rsidRPr="00B60786">
        <w:rPr>
          <w:rStyle w:val="StyleUnderline"/>
        </w:rPr>
        <w:t xml:space="preserve"> leading </w:t>
      </w:r>
      <w:r w:rsidRPr="00EF5204">
        <w:rPr>
          <w:rStyle w:val="StyleUnderline"/>
          <w:highlight w:val="yellow"/>
        </w:rPr>
        <w:t xml:space="preserve">GOP candidates. </w:t>
      </w:r>
      <w:r w:rsidRPr="00EF5204">
        <w:rPr>
          <w:rStyle w:val="Emphasis"/>
          <w:highlight w:val="yellow"/>
        </w:rPr>
        <w:t>Most of them did not even mention the country</w:t>
      </w:r>
      <w:r w:rsidRPr="00EF5204">
        <w:rPr>
          <w:sz w:val="14"/>
          <w:highlight w:val="yellow"/>
        </w:rPr>
        <w:t>,</w:t>
      </w:r>
      <w:r w:rsidRPr="00FD2F1E">
        <w:rPr>
          <w:sz w:val="14"/>
        </w:rPr>
        <w:t xml:space="preserve"> and those who did clearly adopted a hostile attitude. Donald Trump scorned U.S. leaders for not being better negotiators in their dealings with Beijing. Senator Rand Paul mentioned that China holds an enormous amount of U.S. governmental debt, making it clear that he believed such dependence was unhealthy and a national vulnerability. </w:t>
      </w:r>
      <w:r w:rsidRPr="004239DF">
        <w:rPr>
          <w:rStyle w:val="StyleUnderline"/>
        </w:rPr>
        <w:t xml:space="preserve">A </w:t>
      </w:r>
      <w:r w:rsidRPr="00EF5204">
        <w:rPr>
          <w:rStyle w:val="StyleUnderline"/>
          <w:highlight w:val="yellow"/>
        </w:rPr>
        <w:t>few of t</w:t>
      </w:r>
      <w:r w:rsidRPr="004239DF">
        <w:rPr>
          <w:rStyle w:val="StyleUnderline"/>
        </w:rPr>
        <w:t xml:space="preserve">he </w:t>
      </w:r>
      <w:r w:rsidRPr="00EF5204">
        <w:rPr>
          <w:rStyle w:val="StyleUnderline"/>
          <w:highlight w:val="yellow"/>
        </w:rPr>
        <w:t>other candidates</w:t>
      </w:r>
      <w:r w:rsidRPr="004239DF">
        <w:rPr>
          <w:rStyle w:val="StyleUnderline"/>
        </w:rPr>
        <w:t xml:space="preserve"> on the stage </w:t>
      </w:r>
      <w:r w:rsidRPr="00EF5204">
        <w:rPr>
          <w:rStyle w:val="StyleUnderline"/>
          <w:highlight w:val="yellow"/>
        </w:rPr>
        <w:t>implied</w:t>
      </w:r>
      <w:r w:rsidRPr="004239DF">
        <w:rPr>
          <w:rStyle w:val="StyleUnderline"/>
        </w:rPr>
        <w:t xml:space="preserve"> that </w:t>
      </w:r>
      <w:r w:rsidRPr="00EF5204">
        <w:rPr>
          <w:rStyle w:val="StyleUnderline"/>
          <w:highlight w:val="yellow"/>
        </w:rPr>
        <w:t>China was among the “enemies” that</w:t>
      </w:r>
      <w:r w:rsidRPr="004239DF">
        <w:rPr>
          <w:rStyle w:val="StyleUnderline"/>
        </w:rPr>
        <w:t xml:space="preserve"> supposedly </w:t>
      </w:r>
      <w:r w:rsidRPr="00EF5204">
        <w:rPr>
          <w:rStyle w:val="StyleUnderline"/>
          <w:highlight w:val="yellow"/>
        </w:rPr>
        <w:t>no longer respected</w:t>
      </w:r>
      <w:r w:rsidRPr="004239DF">
        <w:rPr>
          <w:rStyle w:val="StyleUnderline"/>
        </w:rPr>
        <w:t xml:space="preserve"> the </w:t>
      </w:r>
      <w:r w:rsidRPr="00EF5204">
        <w:rPr>
          <w:rStyle w:val="StyleUnderline"/>
          <w:highlight w:val="yellow"/>
        </w:rPr>
        <w:t>United States because</w:t>
      </w:r>
      <w:r w:rsidRPr="004239DF">
        <w:rPr>
          <w:rStyle w:val="StyleUnderline"/>
        </w:rPr>
        <w:t xml:space="preserve"> of Barack </w:t>
      </w:r>
      <w:r w:rsidRPr="00EF5204">
        <w:rPr>
          <w:rStyle w:val="StyleUnderline"/>
          <w:highlight w:val="yellow"/>
        </w:rPr>
        <w:t>Obama’s lack of</w:t>
      </w:r>
      <w:r w:rsidRPr="004239DF">
        <w:rPr>
          <w:rStyle w:val="StyleUnderline"/>
        </w:rPr>
        <w:t xml:space="preserve"> effective </w:t>
      </w:r>
      <w:r w:rsidRPr="00EF5204">
        <w:rPr>
          <w:rStyle w:val="StyleUnderline"/>
          <w:highlight w:val="yellow"/>
        </w:rPr>
        <w:t>leadership</w:t>
      </w:r>
      <w:r w:rsidRPr="004239DF">
        <w:rPr>
          <w:rStyle w:val="StyleUnderline"/>
        </w:rPr>
        <w:t>. That behavior has been typical of the campaign thus far</w:t>
      </w:r>
      <w:r w:rsidRPr="00FD2F1E">
        <w:rPr>
          <w:sz w:val="14"/>
        </w:rPr>
        <w:t xml:space="preserve">. Carly Fiorina, the fastest rising star in the Republican field, has devoted time to discussing China, but Chinese leaders almost certainly do not welcome the attention. Both in the debate and on other occasions, Fiorina has taken an extremely confrontational stance regarding such issues as the South China Sea territorial disputes and cyber security. In an interview with CBS News, she recommended that the United States increase its flyover aerial surveillance of the South China Sea. And it is clear that she has no sympathy for Beijing’s territorial claims. “We cannot permit China to control a trade route through which passes $5 trillion worth of goods and services every year,” she stated bluntly. Fiorina was mild on the South China Sea controversy compared to her stance regarding recent cyber attacks—which she blithely assumed originated in China. She contended that such attacks were an act of aggression against the United States, implying that an especially stern, confrontational response was warranted. Wisconsin Governor Scott Walker, another top tier GOP candidate, has likewise adopted a hardline policy toward China. In a July interview with The National Interest, Walker accused Beijing of mounting a “serious challenge to American interests.” He stated that Washington needed to beef-up U.S. military capabilities in East Asia, strengthen its alliances with Beijing’s neighbors, and develop a robust cyber capability “that punishes China for its hacking.” And as if those positions would not be enough to poison the bilateral relationship, Walker stressed that the United States needed to “speak out against the abysmal lack of freedoms in China.” </w:t>
      </w:r>
      <w:r w:rsidRPr="00B60786">
        <w:rPr>
          <w:rStyle w:val="StyleUnderline"/>
        </w:rPr>
        <w:t xml:space="preserve">On the </w:t>
      </w:r>
      <w:r w:rsidRPr="00EF5204">
        <w:rPr>
          <w:rStyle w:val="StyleUnderline"/>
          <w:highlight w:val="yellow"/>
        </w:rPr>
        <w:t>Democratic campaign trail</w:t>
      </w:r>
      <w:r w:rsidRPr="00B60786">
        <w:rPr>
          <w:rStyle w:val="StyleUnderline"/>
        </w:rPr>
        <w:t xml:space="preserve">, Hillary </w:t>
      </w:r>
      <w:r w:rsidRPr="00EF5204">
        <w:rPr>
          <w:rStyle w:val="StyleUnderline"/>
          <w:highlight w:val="yellow"/>
        </w:rPr>
        <w:t>Clinton has not said much about policy toward China</w:t>
      </w:r>
      <w:r w:rsidRPr="00FD2F1E">
        <w:rPr>
          <w:sz w:val="14"/>
        </w:rPr>
        <w:t xml:space="preserve">. </w:t>
      </w:r>
      <w:r w:rsidRPr="00B60786">
        <w:rPr>
          <w:rStyle w:val="StyleUnderline"/>
        </w:rPr>
        <w:t xml:space="preserve">But there is little doubt about her attitude. </w:t>
      </w:r>
      <w:r w:rsidRPr="00EF5204">
        <w:rPr>
          <w:rStyle w:val="StyleUnderline"/>
          <w:highlight w:val="yellow"/>
        </w:rPr>
        <w:t>As Secretary of State, Clinton noticeably toughened the U.S. position on the South China Sea issue</w:t>
      </w:r>
      <w:r w:rsidRPr="00FD2F1E">
        <w:rPr>
          <w:sz w:val="14"/>
        </w:rPr>
        <w:t xml:space="preserve">. It was Clinton who made the speech to ASEAN in 2010 that underscored Washington’s hostility to Beijing’s territorial claims. And she went out of her way on other occasions to emphasize U.S. solidarity with the Philippines regarding its territorial spat with China. </w:t>
      </w:r>
      <w:r w:rsidRPr="00EF5204">
        <w:rPr>
          <w:rStyle w:val="StyleUnderline"/>
          <w:highlight w:val="yellow"/>
        </w:rPr>
        <w:t>Clinton’s few comments on China policy</w:t>
      </w:r>
      <w:r w:rsidRPr="00B60786">
        <w:rPr>
          <w:rStyle w:val="StyleUnderline"/>
        </w:rPr>
        <w:t xml:space="preserve"> during the current campaign </w:t>
      </w:r>
      <w:r w:rsidRPr="00EF5204">
        <w:rPr>
          <w:rStyle w:val="Emphasis"/>
          <w:highlight w:val="yellow"/>
        </w:rPr>
        <w:t>offer no hint of a softening of such positions</w:t>
      </w:r>
      <w:r w:rsidRPr="00B60786">
        <w:rPr>
          <w:rStyle w:val="Emphasis"/>
        </w:rPr>
        <w:t>.</w:t>
      </w:r>
      <w:r w:rsidRPr="00B60786">
        <w:rPr>
          <w:rStyle w:val="StyleUnderline"/>
        </w:rPr>
        <w:t xml:space="preserve"> </w:t>
      </w:r>
    </w:p>
    <w:p w14:paraId="1103D9FE" w14:textId="6EAAAE4B" w:rsidR="00C21FBC" w:rsidRPr="00B60786" w:rsidRDefault="00C21FBC" w:rsidP="002539F2">
      <w:pPr>
        <w:pStyle w:val="Heading4"/>
        <w:numPr>
          <w:ilvl w:val="0"/>
          <w:numId w:val="12"/>
        </w:numPr>
      </w:pPr>
      <w:r>
        <w:t>It’s fundamentally impossible for the GOP to spin a failure in Asian policy on Clinton – Obama and Clinton’s policies don’t match</w:t>
      </w:r>
    </w:p>
    <w:p w14:paraId="5BCEA0C4" w14:textId="77777777" w:rsidR="00C21FBC" w:rsidRPr="008576AD" w:rsidRDefault="00C21FBC" w:rsidP="00C21FBC">
      <w:r>
        <w:rPr>
          <w:rStyle w:val="Style13ptBold"/>
        </w:rPr>
        <w:t xml:space="preserve">Golan et al </w:t>
      </w:r>
      <w:r w:rsidRPr="00B60786">
        <w:rPr>
          <w:rStyle w:val="Style13ptBold"/>
        </w:rPr>
        <w:t>15</w:t>
      </w:r>
      <w:r w:rsidRPr="00B60786">
        <w:t xml:space="preserve"> (Shahar</w:t>
      </w:r>
      <w:r>
        <w:t xml:space="preserve"> Golan</w:t>
      </w:r>
      <w:r w:rsidRPr="00B60786">
        <w:t xml:space="preserve">, </w:t>
      </w:r>
      <w:r>
        <w:t>Shiling Fan, Ji Guo, Dilpreet Kaur, Helen Lim, Jaehyung Kim, Taehee Kim, Tyler Knudson, Matthew Lee, Jay-Kwon Park, Avivia Reuben, Kela Wong, Bridget Chan, Jack Truitt, Sean Wagnon, and Zoe Newman, University of Washington, ResearchWorks, “Rethinking United States Military Bases in East Asia,” “</w:t>
      </w:r>
      <w:r w:rsidRPr="008576AD">
        <w:t>http://hdl.handle.net/1773/33275</w:t>
      </w:r>
      <w:r>
        <w:t>,” accessed 7-13-16, AG)</w:t>
      </w:r>
    </w:p>
    <w:p w14:paraId="20FA6196" w14:textId="77777777" w:rsidR="00C21FBC" w:rsidRDefault="00C21FBC" w:rsidP="00C21FBC">
      <w:r w:rsidRPr="00EF5204">
        <w:rPr>
          <w:rStyle w:val="StyleUnderline"/>
          <w:highlight w:val="yellow"/>
        </w:rPr>
        <w:t>Hillary’s nomination</w:t>
      </w:r>
      <w:r w:rsidRPr="00B60786">
        <w:rPr>
          <w:rStyle w:val="StyleUnderline"/>
        </w:rPr>
        <w:t xml:space="preserve"> will </w:t>
      </w:r>
      <w:r w:rsidRPr="00EF5204">
        <w:rPr>
          <w:rStyle w:val="StyleUnderline"/>
          <w:highlight w:val="yellow"/>
        </w:rPr>
        <w:t>make</w:t>
      </w:r>
      <w:r w:rsidRPr="00B60786">
        <w:rPr>
          <w:rStyle w:val="StyleUnderline"/>
        </w:rPr>
        <w:t xml:space="preserve"> it </w:t>
      </w:r>
      <w:r w:rsidRPr="00EF5204">
        <w:rPr>
          <w:rStyle w:val="StyleUnderline"/>
          <w:highlight w:val="yellow"/>
        </w:rPr>
        <w:t>very difficult for</w:t>
      </w:r>
      <w:r w:rsidRPr="00B60786">
        <w:rPr>
          <w:rStyle w:val="StyleUnderline"/>
        </w:rPr>
        <w:t xml:space="preserve"> the </w:t>
      </w:r>
      <w:r w:rsidRPr="00EF5204">
        <w:rPr>
          <w:rStyle w:val="StyleUnderline"/>
          <w:highlight w:val="yellow"/>
        </w:rPr>
        <w:t>Republican Party to attack the Democrats for going soft on China</w:t>
      </w:r>
      <w:r w:rsidRPr="00B60786">
        <w:t xml:space="preserve"> by spinning the rethink of the military bases to seem that way. </w:t>
      </w:r>
      <w:r w:rsidRPr="00B60786">
        <w:rPr>
          <w:rStyle w:val="StyleUnderline"/>
        </w:rPr>
        <w:t xml:space="preserve">The </w:t>
      </w:r>
      <w:r w:rsidRPr="00EF5204">
        <w:rPr>
          <w:rStyle w:val="StyleUnderline"/>
          <w:highlight w:val="yellow"/>
        </w:rPr>
        <w:t>former First Lady’s</w:t>
      </w:r>
      <w:r w:rsidRPr="00B60786">
        <w:rPr>
          <w:rStyle w:val="StyleUnderline"/>
        </w:rPr>
        <w:t xml:space="preserve"> </w:t>
      </w:r>
      <w:r w:rsidRPr="00EF5204">
        <w:rPr>
          <w:rStyle w:val="StyleUnderline"/>
          <w:highlight w:val="yellow"/>
        </w:rPr>
        <w:t xml:space="preserve">reputation in foreign policy circles is </w:t>
      </w:r>
      <w:r w:rsidRPr="00EF5204">
        <w:rPr>
          <w:rStyle w:val="Emphasis"/>
          <w:highlight w:val="yellow"/>
        </w:rPr>
        <w:t>difficult to challenge</w:t>
      </w:r>
      <w:r w:rsidRPr="00EF5204">
        <w:rPr>
          <w:rStyle w:val="StyleUnderline"/>
          <w:highlight w:val="yellow"/>
        </w:rPr>
        <w:t>.</w:t>
      </w:r>
      <w:r w:rsidRPr="00EF5204">
        <w:rPr>
          <w:highlight w:val="yellow"/>
        </w:rPr>
        <w:t xml:space="preserve"> </w:t>
      </w:r>
      <w:r w:rsidRPr="00EF5204">
        <w:rPr>
          <w:rStyle w:val="StyleUnderline"/>
          <w:highlight w:val="yellow"/>
        </w:rPr>
        <w:t xml:space="preserve">She recently </w:t>
      </w:r>
      <w:r w:rsidRPr="00EF5204">
        <w:rPr>
          <w:rStyle w:val="Emphasis"/>
          <w:b w:val="0"/>
          <w:highlight w:val="yellow"/>
        </w:rPr>
        <w:t>distanced herself</w:t>
      </w:r>
      <w:r w:rsidRPr="00EF5204">
        <w:rPr>
          <w:rStyle w:val="StyleUnderline"/>
          <w:highlight w:val="yellow"/>
        </w:rPr>
        <w:t xml:space="preserve"> from Obama’s</w:t>
      </w:r>
      <w:r w:rsidRPr="00CC0161">
        <w:rPr>
          <w:rStyle w:val="StyleUnderline"/>
        </w:rPr>
        <w:t xml:space="preserve"> foreign policy generally,</w:t>
      </w:r>
      <w:r w:rsidRPr="00B60786">
        <w:rPr>
          <w:rStyle w:val="StyleUnderline"/>
        </w:rPr>
        <w:t xml:space="preserve"> </w:t>
      </w:r>
      <w:r w:rsidRPr="00B60786">
        <w:rPr>
          <w:rStyle w:val="Emphasis"/>
        </w:rPr>
        <w:t xml:space="preserve">from </w:t>
      </w:r>
      <w:r w:rsidRPr="00EF5204">
        <w:rPr>
          <w:rStyle w:val="Emphasis"/>
          <w:highlight w:val="yellow"/>
        </w:rPr>
        <w:t>Asia policy</w:t>
      </w:r>
      <w:r w:rsidRPr="00B60786">
        <w:rPr>
          <w:rStyle w:val="Emphasis"/>
        </w:rPr>
        <w:t xml:space="preserve"> specifically</w:t>
      </w:r>
      <w:r w:rsidRPr="00B60786">
        <w:rPr>
          <w:rStyle w:val="StyleUnderline"/>
        </w:rPr>
        <w:t xml:space="preserve">, and is </w:t>
      </w:r>
      <w:r w:rsidRPr="00EF5204">
        <w:rPr>
          <w:rStyle w:val="StyleUnderline"/>
        </w:rPr>
        <w:t>perceived as a foreign policy hawk</w:t>
      </w:r>
      <w:r w:rsidRPr="00B60786">
        <w:t>. In the New York Times review of her book Hard Choices, Michiko Kakutani (2014) stated that “</w:t>
      </w:r>
      <w:r w:rsidRPr="00CC0161">
        <w:rPr>
          <w:rStyle w:val="StyleUnderline"/>
        </w:rPr>
        <w:t xml:space="preserve">Mrs. </w:t>
      </w:r>
      <w:r w:rsidRPr="00EF5204">
        <w:rPr>
          <w:rStyle w:val="StyleUnderline"/>
          <w:highlight w:val="yellow"/>
        </w:rPr>
        <w:t xml:space="preserve">Clinton’s views are perceived as often more hawkish </w:t>
      </w:r>
      <w:r w:rsidRPr="00EF5204">
        <w:rPr>
          <w:rStyle w:val="StyleUnderline"/>
        </w:rPr>
        <w:t>than Mr. Obama’s</w:t>
      </w:r>
      <w:r w:rsidRPr="00B60786">
        <w:t xml:space="preserve">” (n.p.). Another book review in The Guardian also articulated opinions attuned with the New York Times article and public perception, stating “she comes across as consistently hawkish, pushing Obama to take stronger action” (Runicman, 2014, n.p.). Many in the defense establishment including former Secretary of Defense Robert Gates have praised Clinton for her diplomatic skills. </w:t>
      </w:r>
      <w:r w:rsidRPr="00EF5204">
        <w:rPr>
          <w:rStyle w:val="StyleUnderline"/>
          <w:highlight w:val="yellow"/>
        </w:rPr>
        <w:t>Her experience in foreign relations</w:t>
      </w:r>
      <w:r w:rsidRPr="00B60786">
        <w:rPr>
          <w:rStyle w:val="StyleUnderline"/>
        </w:rPr>
        <w:t xml:space="preserve"> and her perception as a foreign policy hawk will </w:t>
      </w:r>
      <w:r w:rsidRPr="00EF5204">
        <w:rPr>
          <w:rStyle w:val="StyleUnderline"/>
          <w:highlight w:val="yellow"/>
        </w:rPr>
        <w:t>challenge Republicans</w:t>
      </w:r>
      <w:r w:rsidRPr="00EF5204">
        <w:rPr>
          <w:highlight w:val="yellow"/>
        </w:rPr>
        <w:t xml:space="preserve"> </w:t>
      </w:r>
      <w:r w:rsidRPr="00EF5204">
        <w:t>as</w:t>
      </w:r>
      <w:r w:rsidRPr="00B60786">
        <w:t xml:space="preserve"> they look ahead towards the upcoming presidential elections. </w:t>
      </w:r>
      <w:r w:rsidRPr="00EF5204">
        <w:rPr>
          <w:rStyle w:val="Emphasis"/>
          <w:highlight w:val="yellow"/>
        </w:rPr>
        <w:t>Accusations of</w:t>
      </w:r>
      <w:r w:rsidRPr="00B60786">
        <w:rPr>
          <w:rStyle w:val="Emphasis"/>
        </w:rPr>
        <w:t xml:space="preserve"> a </w:t>
      </w:r>
      <w:r w:rsidRPr="00EF5204">
        <w:rPr>
          <w:rStyle w:val="Emphasis"/>
          <w:highlight w:val="yellow"/>
        </w:rPr>
        <w:t>foreign policy rethink favoring soft policies on the PRC</w:t>
      </w:r>
      <w:r w:rsidRPr="00B60786">
        <w:rPr>
          <w:rStyle w:val="Emphasis"/>
        </w:rPr>
        <w:t xml:space="preserve"> </w:t>
      </w:r>
      <w:r w:rsidRPr="00D42B47">
        <w:rPr>
          <w:rStyle w:val="Emphasis"/>
          <w:b w:val="0"/>
          <w:u w:val="none"/>
        </w:rPr>
        <w:t>and the DPRK</w:t>
      </w:r>
      <w:r w:rsidRPr="00B60786">
        <w:rPr>
          <w:rStyle w:val="Emphasis"/>
        </w:rPr>
        <w:t xml:space="preserve"> </w:t>
      </w:r>
      <w:r w:rsidRPr="00EF5204">
        <w:rPr>
          <w:rStyle w:val="Emphasis"/>
          <w:highlight w:val="yellow"/>
        </w:rPr>
        <w:t>will</w:t>
      </w:r>
      <w:r w:rsidRPr="00B60786">
        <w:rPr>
          <w:rStyle w:val="Emphasis"/>
        </w:rPr>
        <w:t xml:space="preserve"> most likely </w:t>
      </w:r>
      <w:r w:rsidRPr="00EF5204">
        <w:rPr>
          <w:rStyle w:val="Emphasis"/>
          <w:highlight w:val="yellow"/>
        </w:rPr>
        <w:t>fall flat for the Republican Party against this seasoned diplomat</w:t>
      </w:r>
      <w:r w:rsidRPr="00EF5204">
        <w:rPr>
          <w:highlight w:val="yellow"/>
        </w:rPr>
        <w:t>.</w:t>
      </w:r>
    </w:p>
    <w:p w14:paraId="690A55BE" w14:textId="43FA19F5" w:rsidR="00C21FBC" w:rsidRPr="001930C0" w:rsidRDefault="00C21FBC" w:rsidP="002539F2">
      <w:pPr>
        <w:pStyle w:val="Heading4"/>
        <w:numPr>
          <w:ilvl w:val="0"/>
          <w:numId w:val="12"/>
        </w:numPr>
      </w:pPr>
      <w:r>
        <w:t>People have predetermined political opinions of candidates – Clinton’s email scandal proves that voters don’t switch even on the most controversial of stances</w:t>
      </w:r>
    </w:p>
    <w:p w14:paraId="4C884399" w14:textId="77777777" w:rsidR="00C21FBC" w:rsidRPr="001930C0" w:rsidRDefault="00C21FBC" w:rsidP="00C21FBC">
      <w:r w:rsidRPr="00FD2F1E">
        <w:rPr>
          <w:rStyle w:val="Style13ptBold"/>
        </w:rPr>
        <w:t>Sabato, 15</w:t>
      </w:r>
      <w:r>
        <w:rPr>
          <w:rFonts w:eastAsia="Cambria"/>
          <w:b/>
          <w:bCs/>
        </w:rPr>
        <w:t xml:space="preserve"> </w:t>
      </w:r>
      <w:r w:rsidRPr="001930C0">
        <w:t>(Larry Sabato, political scientist and political analystfounder and director of the Center for Politics, professor at University of Virginia, “Why This Scandal Won’t Hurt Hillary,”</w:t>
      </w:r>
      <w:r>
        <w:t xml:space="preserve"> 3-</w:t>
      </w:r>
      <w:r w:rsidRPr="001930C0">
        <w:t>22-15 “http://www.politico.com/magazine/story/2015/03/hillary-email-scandal-history-116262” accessed 7-14-16, AG)</w:t>
      </w:r>
    </w:p>
    <w:p w14:paraId="22961BCD" w14:textId="77777777" w:rsidR="00C21FBC" w:rsidRPr="00B10C01" w:rsidRDefault="00C21FBC" w:rsidP="00C21FBC">
      <w:r w:rsidRPr="0067149B">
        <w:rPr>
          <w:rFonts w:eastAsia="Cambria"/>
        </w:rPr>
        <w:t xml:space="preserve">Nevertheless, there is good reason to think that scandal has a much less pronounced effect at the presidential level. For one thing, most elections for the White House revolve around macro-issues such as the economy and war, and voters instinctively realize that personal peccadilloes fade in importance. For another, most top-tier contenders are reasonably well known and have been vetted to some degree by the press and opponents in prior elections. </w:t>
      </w:r>
      <w:r w:rsidRPr="0067149B">
        <w:rPr>
          <w:rFonts w:eastAsia="Cambria"/>
          <w:b/>
          <w:u w:val="single"/>
        </w:rPr>
        <w:t xml:space="preserve">When </w:t>
      </w:r>
      <w:r w:rsidRPr="00EF5204">
        <w:rPr>
          <w:rFonts w:eastAsia="Cambria"/>
          <w:b/>
          <w:highlight w:val="yellow"/>
          <w:u w:val="single"/>
        </w:rPr>
        <w:t>voters</w:t>
      </w:r>
      <w:r w:rsidRPr="0067149B">
        <w:rPr>
          <w:rFonts w:eastAsia="Cambria"/>
          <w:b/>
          <w:u w:val="single"/>
        </w:rPr>
        <w:t xml:space="preserve"> already </w:t>
      </w:r>
      <w:r w:rsidRPr="00EF5204">
        <w:rPr>
          <w:rFonts w:eastAsia="Cambria"/>
          <w:b/>
          <w:highlight w:val="yellow"/>
          <w:u w:val="single"/>
        </w:rPr>
        <w:t>have a clearly formed view of a candidate</w:t>
      </w:r>
      <w:r w:rsidRPr="0067149B">
        <w:rPr>
          <w:rFonts w:eastAsia="Cambria"/>
          <w:b/>
          <w:u w:val="single"/>
        </w:rPr>
        <w:t xml:space="preserve"> and his or her strengths and weaknesses, it </w:t>
      </w:r>
      <w:r w:rsidRPr="00EF5204">
        <w:rPr>
          <w:rFonts w:eastAsia="Cambria"/>
          <w:b/>
          <w:highlight w:val="yellow"/>
          <w:u w:val="single"/>
        </w:rPr>
        <w:t>naturally becomes more difficult to alter impressions</w:t>
      </w:r>
      <w:r w:rsidRPr="0067149B">
        <w:rPr>
          <w:rFonts w:eastAsia="Cambria"/>
          <w:u w:val="single"/>
        </w:rPr>
        <w:t>.</w:t>
      </w:r>
      <w:r w:rsidRPr="0067149B">
        <w:rPr>
          <w:rFonts w:eastAsia="Cambria"/>
          <w:sz w:val="12"/>
        </w:rPr>
        <w:t>∂</w:t>
      </w:r>
      <w:r w:rsidRPr="0067149B">
        <w:rPr>
          <w:rFonts w:eastAsia="Cambria"/>
          <w:sz w:val="12"/>
          <w:u w:val="single"/>
        </w:rPr>
        <w:t xml:space="preserve"> </w:t>
      </w:r>
      <w:r w:rsidRPr="0067149B">
        <w:rPr>
          <w:rFonts w:eastAsia="Cambria"/>
          <w:u w:val="single"/>
        </w:rPr>
        <w:t xml:space="preserve">For no one is this more true than Hillary </w:t>
      </w:r>
      <w:r w:rsidRPr="00EF5204">
        <w:rPr>
          <w:rFonts w:eastAsia="Cambria"/>
          <w:highlight w:val="yellow"/>
          <w:u w:val="single"/>
        </w:rPr>
        <w:t>Clinton</w:t>
      </w:r>
      <w:r w:rsidRPr="0067149B">
        <w:rPr>
          <w:rFonts w:eastAsia="Cambria"/>
        </w:rPr>
        <w:t xml:space="preserve">, </w:t>
      </w:r>
      <w:r w:rsidRPr="00EF5204">
        <w:rPr>
          <w:rFonts w:eastAsia="Cambria"/>
          <w:highlight w:val="yellow"/>
          <w:u w:val="single"/>
        </w:rPr>
        <w:t>who has been in the national spotlight</w:t>
      </w:r>
      <w:r w:rsidRPr="0067149B">
        <w:rPr>
          <w:rFonts w:eastAsia="Cambria"/>
          <w:u w:val="single"/>
        </w:rPr>
        <w:t xml:space="preserve">, center stage, </w:t>
      </w:r>
      <w:r w:rsidRPr="00EF5204">
        <w:rPr>
          <w:rFonts w:eastAsia="Cambria"/>
          <w:highlight w:val="yellow"/>
          <w:u w:val="single"/>
        </w:rPr>
        <w:t>for 23 years</w:t>
      </w:r>
      <w:r w:rsidRPr="0067149B">
        <w:rPr>
          <w:rFonts w:eastAsia="Cambria"/>
          <w:u w:val="single"/>
        </w:rPr>
        <w:t>.</w:t>
      </w:r>
      <w:r w:rsidRPr="0067149B">
        <w:rPr>
          <w:rFonts w:eastAsia="Cambria"/>
        </w:rPr>
        <w:t xml:space="preserve"> </w:t>
      </w:r>
      <w:r w:rsidRPr="000C7AF0">
        <w:rPr>
          <w:rStyle w:val="StyleUnderline"/>
        </w:rPr>
        <w:t xml:space="preserve">HuffPost Pollster </w:t>
      </w:r>
      <w:r w:rsidRPr="00EF5204">
        <w:rPr>
          <w:rStyle w:val="StyleUnderline"/>
          <w:highlight w:val="yellow"/>
        </w:rPr>
        <w:t>data show over</w:t>
      </w:r>
      <w:r w:rsidRPr="00EF5204">
        <w:rPr>
          <w:rFonts w:eastAsia="Cambria"/>
          <w:b/>
          <w:highlight w:val="yellow"/>
          <w:u w:val="single"/>
        </w:rPr>
        <w:t xml:space="preserve"> 90% of the public has already formed an opinion of Clinton</w:t>
      </w:r>
      <w:r w:rsidRPr="0067149B">
        <w:rPr>
          <w:rFonts w:eastAsia="Cambria"/>
        </w:rPr>
        <w:t xml:space="preserve">, the most of any potential 2016 candidate. Other than the very youngest voters, </w:t>
      </w:r>
      <w:r w:rsidRPr="0067149B">
        <w:rPr>
          <w:rFonts w:eastAsia="Cambria"/>
          <w:u w:val="single"/>
        </w:rPr>
        <w:t>is there really anyone left who doesn’t have a mostly fixed view of her?</w:t>
      </w:r>
      <w:r w:rsidRPr="0067149B">
        <w:rPr>
          <w:rFonts w:eastAsia="Cambria"/>
          <w:sz w:val="12"/>
        </w:rPr>
        <w:t>∂</w:t>
      </w:r>
      <w:r w:rsidRPr="0067149B">
        <w:rPr>
          <w:rFonts w:eastAsia="Cambria"/>
        </w:rPr>
        <w:t xml:space="preserve"> </w:t>
      </w:r>
      <w:r w:rsidRPr="0067149B">
        <w:rPr>
          <w:rFonts w:eastAsia="Cambria"/>
          <w:u w:val="single"/>
        </w:rPr>
        <w:t xml:space="preserve">You can argue that, to a lesser degree, the </w:t>
      </w:r>
      <w:r w:rsidRPr="00EF5204">
        <w:rPr>
          <w:rFonts w:eastAsia="Cambria"/>
          <w:highlight w:val="yellow"/>
          <w:u w:val="single"/>
        </w:rPr>
        <w:t>same is true for</w:t>
      </w:r>
      <w:r w:rsidRPr="0067149B">
        <w:rPr>
          <w:rFonts w:eastAsia="Cambria"/>
          <w:u w:val="single"/>
        </w:rPr>
        <w:t xml:space="preserve"> Jeb </w:t>
      </w:r>
      <w:r w:rsidRPr="00EF5204">
        <w:rPr>
          <w:rFonts w:eastAsia="Cambria"/>
          <w:highlight w:val="yellow"/>
          <w:u w:val="single"/>
        </w:rPr>
        <w:t>Bush</w:t>
      </w:r>
      <w:r w:rsidRPr="0067149B">
        <w:rPr>
          <w:rFonts w:eastAsia="Cambria"/>
        </w:rPr>
        <w:t xml:space="preserve">. </w:t>
      </w:r>
      <w:r w:rsidRPr="0067149B">
        <w:rPr>
          <w:rFonts w:eastAsia="Cambria"/>
          <w:u w:val="single"/>
        </w:rPr>
        <w:t>Americans</w:t>
      </w:r>
      <w:r w:rsidRPr="0067149B">
        <w:rPr>
          <w:rFonts w:eastAsia="Cambria"/>
        </w:rPr>
        <w:t xml:space="preserve"> outside of Florida may not know Jeb well, but they </w:t>
      </w:r>
      <w:r w:rsidRPr="0067149B">
        <w:rPr>
          <w:rFonts w:eastAsia="Cambria"/>
          <w:u w:val="single"/>
        </w:rPr>
        <w:t>are very familiar with the Bush family</w:t>
      </w:r>
      <w:r w:rsidRPr="0067149B">
        <w:rPr>
          <w:rFonts w:eastAsia="Cambria"/>
        </w:rPr>
        <w:t xml:space="preserve">. </w:t>
      </w:r>
      <w:r w:rsidRPr="0067149B">
        <w:rPr>
          <w:rFonts w:eastAsia="Cambria"/>
          <w:u w:val="single"/>
        </w:rPr>
        <w:t>While Jeb doesn’t like it and is already struggling against it, voters attribute many of his family’s traits to him.</w:t>
      </w:r>
      <w:r w:rsidRPr="0067149B">
        <w:rPr>
          <w:rFonts w:eastAsia="Cambria"/>
          <w:sz w:val="12"/>
        </w:rPr>
        <w:t>∂</w:t>
      </w:r>
      <w:r w:rsidRPr="0067149B">
        <w:rPr>
          <w:rFonts w:eastAsia="Cambria"/>
        </w:rPr>
        <w:t xml:space="preserve"> Jeb is insisting he’s his own man, yet it will be nearly impossible to insulate him from the deep recessions and Middle East wars of his father and brother. With the good that derives directly from being a Bush (instant name recognition, establishment support, tons of campaign cash) comes the unavoidable bad of the Iraq War, the response to Hurricane Katrina, and economic near-collapse.</w:t>
      </w:r>
      <w:r w:rsidRPr="0067149B">
        <w:rPr>
          <w:rFonts w:eastAsia="Cambria"/>
          <w:sz w:val="12"/>
        </w:rPr>
        <w:t>∂</w:t>
      </w:r>
      <w:r w:rsidRPr="0067149B">
        <w:rPr>
          <w:rFonts w:eastAsia="Cambria"/>
        </w:rPr>
        <w:t xml:space="preserve"> Think of it this way: </w:t>
      </w:r>
      <w:r w:rsidRPr="0067149B">
        <w:rPr>
          <w:rFonts w:eastAsia="Cambria"/>
          <w:u w:val="single"/>
        </w:rPr>
        <w:t>Both Clinton and Bush enter the campaign cycle with a million pixel image in the voters’ minds. If you add a couple thousand new pixels to the picture, the overall image doesn’t change much</w:t>
      </w:r>
      <w:r w:rsidRPr="0067149B">
        <w:rPr>
          <w:rFonts w:eastAsia="Cambria"/>
        </w:rPr>
        <w:t xml:space="preserve">. </w:t>
      </w:r>
      <w:r w:rsidRPr="00EF5204">
        <w:rPr>
          <w:rFonts w:eastAsia="Cambria"/>
          <w:b/>
          <w:highlight w:val="yellow"/>
          <w:u w:val="single"/>
        </w:rPr>
        <w:t>A garden-variety scandal</w:t>
      </w:r>
      <w:r w:rsidRPr="000C7AF0">
        <w:rPr>
          <w:rFonts w:eastAsia="Cambria"/>
          <w:b/>
          <w:u w:val="single"/>
        </w:rPr>
        <w:t xml:space="preserve"> — and maybe an entire campaign full of them — </w:t>
      </w:r>
      <w:r w:rsidRPr="00EF5204">
        <w:rPr>
          <w:rFonts w:eastAsia="Cambria"/>
          <w:b/>
          <w:highlight w:val="yellow"/>
          <w:u w:val="single"/>
        </w:rPr>
        <w:t>won’t transform the projection on the screen</w:t>
      </w:r>
      <w:r w:rsidRPr="00EF5204">
        <w:rPr>
          <w:highlight w:val="yellow"/>
        </w:rPr>
        <w:t>.</w:t>
      </w:r>
      <w:r w:rsidRPr="00B10C01">
        <w:t xml:space="preserve"> History offers a bit of proof. Even when scandals were prominent in the headlines or recent memory, they have only rarely had a critical impact on the selection of a president. If you examine the 29 presidential elections since 1900 to look for the dominant deciding factor(s), you’ll find that scandal has seldom played any conclusive role. The traditional, overriding voter concerns about the economy and war adequately explain the bulk of election outcomes.</w:t>
      </w:r>
    </w:p>
    <w:p w14:paraId="7EA8E6B1" w14:textId="008C963A" w:rsidR="00C21FBC" w:rsidRDefault="00C21FBC" w:rsidP="002539F2">
      <w:pPr>
        <w:pStyle w:val="Heading4"/>
        <w:numPr>
          <w:ilvl w:val="0"/>
          <w:numId w:val="12"/>
        </w:numPr>
      </w:pPr>
      <w:r>
        <w:t>Trump can’t change the system to pass his policies</w:t>
      </w:r>
    </w:p>
    <w:p w14:paraId="30A71D32" w14:textId="77777777" w:rsidR="00C21FBC" w:rsidRDefault="00C21FBC" w:rsidP="00C21FBC">
      <w:r w:rsidRPr="00952C58">
        <w:rPr>
          <w:rStyle w:val="Style13ptBold"/>
        </w:rPr>
        <w:t>Liptak</w:t>
      </w:r>
      <w:r>
        <w:rPr>
          <w:rStyle w:val="Style13ptBold"/>
        </w:rPr>
        <w:t>, 6/</w:t>
      </w:r>
      <w:r w:rsidRPr="00952C58">
        <w:rPr>
          <w:rStyle w:val="Style13ptBold"/>
        </w:rPr>
        <w:t>3</w:t>
      </w:r>
      <w:r w:rsidRPr="00952C58">
        <w:t xml:space="preserve"> [Adam</w:t>
      </w:r>
      <w:r>
        <w:t xml:space="preserve"> Liptak</w:t>
      </w:r>
      <w:r w:rsidRPr="00952C58">
        <w:t>, Supreme Court correspondent</w:t>
      </w:r>
      <w:r>
        <w:t xml:space="preserve"> and writer</w:t>
      </w:r>
      <w:r w:rsidRPr="00952C58">
        <w:t>,</w:t>
      </w:r>
      <w:r>
        <w:t xml:space="preserve"> </w:t>
      </w:r>
      <w:r w:rsidRPr="00952C58">
        <w:t xml:space="preserve">"Donald Trump Could Threaten U.S. Rule of Law, Scholars Say" </w:t>
      </w:r>
      <w:r>
        <w:t>6-3-16,</w:t>
      </w:r>
      <w:r w:rsidRPr="00952C58">
        <w:t xml:space="preserve"> New York </w:t>
      </w:r>
      <w:r>
        <w:t>Times, “</w:t>
      </w:r>
      <w:r w:rsidRPr="00952C58">
        <w:t>www.nytimes.com/2016/06/04/us/politics/donald-trump-constitution-power.html?_r=0</w:t>
      </w:r>
      <w:r>
        <w:t>” accessed 7-14-16, AG)</w:t>
      </w:r>
    </w:p>
    <w:p w14:paraId="1617DB9C" w14:textId="77777777" w:rsidR="00C21FBC" w:rsidRDefault="00C21FBC" w:rsidP="00C21FBC">
      <w:r w:rsidRPr="00952C58">
        <w:t xml:space="preserve">Republican leaders say they are confident that Mr. </w:t>
      </w:r>
      <w:r w:rsidRPr="00F20D21">
        <w:rPr>
          <w:rStyle w:val="StyleUnderline"/>
          <w:highlight w:val="yellow"/>
        </w:rPr>
        <w:t>Trump would respect the rule of law if elected</w:t>
      </w:r>
      <w:r w:rsidRPr="00F20D21">
        <w:rPr>
          <w:highlight w:val="yellow"/>
        </w:rPr>
        <w:t>. “</w:t>
      </w:r>
      <w:r w:rsidRPr="00F20D21">
        <w:rPr>
          <w:rStyle w:val="StyleUnderline"/>
          <w:highlight w:val="yellow"/>
        </w:rPr>
        <w:t>He’ll have a White House counsel</w:t>
      </w:r>
      <w:r w:rsidRPr="00952C58">
        <w:t>,” Senator Mitch McConnell of Kentucky, the majority leader, told Hugh Hewitt, the radio host, on Monday. “</w:t>
      </w:r>
      <w:r w:rsidRPr="00952C58">
        <w:rPr>
          <w:rStyle w:val="StyleUnderline"/>
        </w:rPr>
        <w:t xml:space="preserve">There will be </w:t>
      </w:r>
      <w:r w:rsidRPr="00F20D21">
        <w:rPr>
          <w:rStyle w:val="StyleUnderline"/>
        </w:rPr>
        <w:t xml:space="preserve">others </w:t>
      </w:r>
      <w:r w:rsidRPr="00F20D21">
        <w:rPr>
          <w:rStyle w:val="StyleUnderline"/>
          <w:highlight w:val="yellow"/>
        </w:rPr>
        <w:t>who point out there’s certain things you can do and you can’t do</w:t>
      </w:r>
      <w:r w:rsidRPr="00952C58">
        <w:rPr>
          <w:rStyle w:val="StyleUnderline"/>
        </w:rPr>
        <w:t>.”</w:t>
      </w:r>
      <w:r>
        <w:rPr>
          <w:rStyle w:val="StyleUnderline"/>
        </w:rPr>
        <w:t xml:space="preserve"> </w:t>
      </w:r>
      <w:r w:rsidRPr="00952C58">
        <w:t xml:space="preserve">Senator John </w:t>
      </w:r>
      <w:r w:rsidRPr="00F20D21">
        <w:rPr>
          <w:rStyle w:val="StyleUnderline"/>
          <w:highlight w:val="yellow"/>
        </w:rPr>
        <w:t>McCain</w:t>
      </w:r>
      <w:r w:rsidRPr="00952C58">
        <w:t xml:space="preserve">, Republican of Arizona, </w:t>
      </w:r>
      <w:r w:rsidRPr="008B4CAC">
        <w:rPr>
          <w:rStyle w:val="StyleUnderline"/>
        </w:rPr>
        <w:t>who has beco</w:t>
      </w:r>
      <w:r w:rsidRPr="00F20D21">
        <w:rPr>
          <w:rStyle w:val="StyleUnderline"/>
          <w:highlight w:val="yellow"/>
        </w:rPr>
        <w:t>me a reluctant supporter of</w:t>
      </w:r>
      <w:r w:rsidRPr="008B4CAC">
        <w:rPr>
          <w:rStyle w:val="StyleUnderline"/>
        </w:rPr>
        <w:t xml:space="preserve"> Mr. </w:t>
      </w:r>
      <w:r w:rsidRPr="00F20D21">
        <w:rPr>
          <w:rStyle w:val="StyleUnderline"/>
          <w:highlight w:val="yellow"/>
        </w:rPr>
        <w:t>Trump, said he did not believe that the nation would be in danger under his presidency</w:t>
      </w:r>
      <w:r w:rsidRPr="00952C58">
        <w:rPr>
          <w:rStyle w:val="StyleUnderline"/>
        </w:rPr>
        <w:t>.</w:t>
      </w:r>
      <w:r>
        <w:rPr>
          <w:rStyle w:val="StyleUnderline"/>
        </w:rPr>
        <w:t xml:space="preserve"> </w:t>
      </w:r>
      <w:r w:rsidRPr="00952C58">
        <w:t xml:space="preserve">“I still believe </w:t>
      </w:r>
      <w:r w:rsidRPr="00952C58">
        <w:rPr>
          <w:rStyle w:val="StyleUnderline"/>
        </w:rPr>
        <w:t>we</w:t>
      </w:r>
      <w:r w:rsidRPr="00952C58">
        <w:t xml:space="preserve"> </w:t>
      </w:r>
      <w:r w:rsidRPr="00952C58">
        <w:rPr>
          <w:rStyle w:val="StyleUnderline"/>
        </w:rPr>
        <w:t>have the institutions of government that would restrain someone who seeks to exceed their constitutional obligations</w:t>
      </w:r>
      <w:r w:rsidRPr="00952C58">
        <w:t xml:space="preserve">,” Mr. McCain said. </w:t>
      </w:r>
      <w:r w:rsidRPr="008B4CAC">
        <w:rPr>
          <w:rStyle w:val="StyleUnderline"/>
        </w:rPr>
        <w:t>“</w:t>
      </w:r>
      <w:r w:rsidRPr="00F20D21">
        <w:rPr>
          <w:rStyle w:val="StyleUnderline"/>
          <w:highlight w:val="yellow"/>
        </w:rPr>
        <w:t>We have a Congress. We have the Supreme Court</w:t>
      </w:r>
      <w:r w:rsidRPr="00952C58">
        <w:t>. We’re not Romania.” “</w:t>
      </w:r>
      <w:r w:rsidRPr="00F20D21">
        <w:rPr>
          <w:rStyle w:val="Emphasis"/>
          <w:highlight w:val="yellow"/>
        </w:rPr>
        <w:t>Our institutions, including the press, are still strong enough to prevent” unconstitutional acts</w:t>
      </w:r>
      <w:r w:rsidRPr="00F20D21">
        <w:rPr>
          <w:highlight w:val="yellow"/>
        </w:rPr>
        <w:t>.</w:t>
      </w:r>
    </w:p>
    <w:p w14:paraId="41E7BEF6" w14:textId="715A64CE" w:rsidR="00C21FBC" w:rsidRDefault="002617DB" w:rsidP="002617DB">
      <w:pPr>
        <w:pStyle w:val="Heading2"/>
      </w:pPr>
      <w:r>
        <w:t>TPP</w:t>
      </w:r>
    </w:p>
    <w:p w14:paraId="26183AB5" w14:textId="740E74CB" w:rsidR="002539F2" w:rsidRPr="002539F2" w:rsidRDefault="002539F2" w:rsidP="002617DB">
      <w:pPr>
        <w:pStyle w:val="ListParagraph"/>
        <w:numPr>
          <w:ilvl w:val="0"/>
          <w:numId w:val="11"/>
        </w:numPr>
        <w:rPr>
          <w:rStyle w:val="Style13ptBold"/>
          <w:rFonts w:eastAsiaTheme="majorEastAsia" w:cstheme="majorBidi"/>
          <w:bCs/>
          <w:iCs/>
        </w:rPr>
      </w:pPr>
      <w:r>
        <w:rPr>
          <w:rStyle w:val="Style13ptBold"/>
          <w:rFonts w:eastAsiaTheme="majorEastAsia" w:cstheme="majorBidi"/>
          <w:iCs/>
        </w:rPr>
        <w:t>Case ow DA- TF pb and MG</w:t>
      </w:r>
    </w:p>
    <w:p w14:paraId="67C05028" w14:textId="6E314B0F" w:rsidR="002617DB" w:rsidRDefault="002617DB" w:rsidP="002617DB">
      <w:pPr>
        <w:pStyle w:val="ListParagraph"/>
        <w:numPr>
          <w:ilvl w:val="0"/>
          <w:numId w:val="11"/>
        </w:numPr>
        <w:rPr>
          <w:rStyle w:val="Heading4Char"/>
        </w:rPr>
      </w:pPr>
      <w:r>
        <w:rPr>
          <w:rStyle w:val="Style13ptBold"/>
        </w:rPr>
        <w:t xml:space="preserve">First, the DA isn’t intrinsic- a </w:t>
      </w:r>
      <w:r w:rsidRPr="00D15473">
        <w:rPr>
          <w:rStyle w:val="Heading4Char"/>
        </w:rPr>
        <w:t xml:space="preserve">logical policymaker could </w:t>
      </w:r>
      <w:r>
        <w:rPr>
          <w:rStyle w:val="Heading4Char"/>
        </w:rPr>
        <w:t>both</w:t>
      </w:r>
      <w:r w:rsidRPr="00D15473">
        <w:rPr>
          <w:rStyle w:val="Heading4Char"/>
        </w:rPr>
        <w:t>—</w:t>
      </w:r>
      <w:r>
        <w:rPr>
          <w:rStyle w:val="Heading4Char"/>
        </w:rPr>
        <w:t>bills are considered separately.</w:t>
      </w:r>
    </w:p>
    <w:p w14:paraId="7B969D45" w14:textId="5C1C5900" w:rsidR="002539F2" w:rsidRPr="002617DB" w:rsidRDefault="002539F2" w:rsidP="002617DB">
      <w:pPr>
        <w:pStyle w:val="ListParagraph"/>
        <w:numPr>
          <w:ilvl w:val="0"/>
          <w:numId w:val="11"/>
        </w:numPr>
        <w:rPr>
          <w:rFonts w:eastAsiaTheme="majorEastAsia" w:cstheme="majorBidi"/>
          <w:b/>
          <w:iCs/>
          <w:sz w:val="26"/>
        </w:rPr>
      </w:pPr>
      <w:r>
        <w:rPr>
          <w:rStyle w:val="Style13ptBold"/>
        </w:rPr>
        <w:t>Solves Impact</w:t>
      </w:r>
    </w:p>
    <w:p w14:paraId="4376BE01" w14:textId="6243C9A1" w:rsidR="002617DB" w:rsidRDefault="002617DB" w:rsidP="002617DB">
      <w:pPr>
        <w:pStyle w:val="Heading4"/>
        <w:numPr>
          <w:ilvl w:val="0"/>
          <w:numId w:val="11"/>
        </w:numPr>
      </w:pPr>
      <w:r>
        <w:t>Won’t pass- Increasing Democratic opposition means there might not even be a vote</w:t>
      </w:r>
    </w:p>
    <w:p w14:paraId="3D640F1F" w14:textId="77777777" w:rsidR="002617DB" w:rsidRPr="00A91F26" w:rsidRDefault="002617DB" w:rsidP="002617DB">
      <w:r w:rsidRPr="0026044A">
        <w:rPr>
          <w:rStyle w:val="Style13ptBold"/>
        </w:rPr>
        <w:t>Strauss 7/8</w:t>
      </w:r>
      <w:r>
        <w:t xml:space="preserve"> (Daniel Strauss: Politics Reporter, previously covered campaigns and elections for Talking Points Memo and before </w:t>
      </w:r>
      <w:r w:rsidRPr="00422BA0">
        <w:t xml:space="preserve">that was a breaking news reporter for The Hill newspaper, “Clinton, Sanders delegates demand stronger anti-TPP language in platform,” 7/8/16, </w:t>
      </w:r>
      <w:hyperlink r:id="rId13" w:history="1">
        <w:r w:rsidRPr="00422BA0">
          <w:t>http://www.politico.com/story/2016/07/trans-pacific-partnership-clinton-sanders-delegates-225300</w:t>
        </w:r>
      </w:hyperlink>
      <w:r w:rsidRPr="00422BA0">
        <w:t>, Accessed: 7/12/16, RRR)</w:t>
      </w:r>
    </w:p>
    <w:p w14:paraId="42A4DB2C" w14:textId="77777777" w:rsidR="002617DB" w:rsidRPr="00525AE6" w:rsidRDefault="002617DB" w:rsidP="002617DB">
      <w:r w:rsidRPr="006B65F2">
        <w:rPr>
          <w:rStyle w:val="StyleUnderline"/>
          <w:highlight w:val="yellow"/>
        </w:rPr>
        <w:t>Democratic National Committee delegates aligned with both</w:t>
      </w:r>
      <w:r w:rsidRPr="00525AE6">
        <w:t xml:space="preserve"> former Secretary of State Hillary </w:t>
      </w:r>
      <w:r w:rsidRPr="006B65F2">
        <w:rPr>
          <w:rStyle w:val="StyleUnderline"/>
          <w:highlight w:val="yellow"/>
        </w:rPr>
        <w:t>Clinton and</w:t>
      </w:r>
      <w:r w:rsidRPr="00525AE6">
        <w:t xml:space="preserve"> Sen. Bernie </w:t>
      </w:r>
      <w:r w:rsidRPr="006B65F2">
        <w:rPr>
          <w:rStyle w:val="StyleUnderline"/>
          <w:highlight w:val="yellow"/>
        </w:rPr>
        <w:t>Sanders</w:t>
      </w:r>
      <w:r w:rsidRPr="00525AE6">
        <w:rPr>
          <w:rStyle w:val="StyleUnderline"/>
        </w:rPr>
        <w:t xml:space="preserve"> have </w:t>
      </w:r>
      <w:r w:rsidRPr="006B65F2">
        <w:rPr>
          <w:rStyle w:val="StyleUnderline"/>
          <w:highlight w:val="yellow"/>
        </w:rPr>
        <w:t>signed letters calling for stronger language opposing the T</w:t>
      </w:r>
      <w:r w:rsidRPr="00525AE6">
        <w:rPr>
          <w:rStyle w:val="StyleUnderline"/>
        </w:rPr>
        <w:t>rans-</w:t>
      </w:r>
      <w:r w:rsidRPr="006B65F2">
        <w:rPr>
          <w:rStyle w:val="StyleUnderline"/>
          <w:highlight w:val="yellow"/>
        </w:rPr>
        <w:t>P</w:t>
      </w:r>
      <w:r w:rsidRPr="00525AE6">
        <w:rPr>
          <w:rStyle w:val="StyleUnderline"/>
        </w:rPr>
        <w:t xml:space="preserve">acific </w:t>
      </w:r>
      <w:r w:rsidRPr="006B65F2">
        <w:rPr>
          <w:rStyle w:val="StyleUnderline"/>
          <w:highlight w:val="yellow"/>
        </w:rPr>
        <w:t>P</w:t>
      </w:r>
      <w:r w:rsidRPr="00525AE6">
        <w:rPr>
          <w:rStyle w:val="StyleUnderline"/>
        </w:rPr>
        <w:t>artnership be included in the 2016 Democratic Party Platform</w:t>
      </w:r>
      <w:r w:rsidRPr="00525AE6">
        <w:t>.</w:t>
      </w:r>
      <w:r w:rsidRPr="00525AE6">
        <w:rPr>
          <w:sz w:val="12"/>
        </w:rPr>
        <w:t>¶</w:t>
      </w:r>
      <w:r w:rsidRPr="00525AE6">
        <w:t xml:space="preserve"> The letters, obtained by POLITICO, come from delegates in Connecticut, Ohio, and New Jersey. </w:t>
      </w:r>
      <w:r w:rsidRPr="00525AE6">
        <w:rPr>
          <w:rStyle w:val="StyleUnderline"/>
        </w:rPr>
        <w:t xml:space="preserve">They </w:t>
      </w:r>
      <w:r w:rsidRPr="006B65F2">
        <w:rPr>
          <w:rStyle w:val="StyleUnderline"/>
          <w:highlight w:val="yellow"/>
        </w:rPr>
        <w:t>were sent out</w:t>
      </w:r>
      <w:r w:rsidRPr="00525AE6">
        <w:rPr>
          <w:rStyle w:val="StyleUnderline"/>
        </w:rPr>
        <w:t xml:space="preserve"> </w:t>
      </w:r>
      <w:r w:rsidRPr="00525AE6">
        <w:t xml:space="preserve">on Thursday and </w:t>
      </w:r>
      <w:r w:rsidRPr="006B65F2">
        <w:t>Friday</w:t>
      </w:r>
      <w:r w:rsidRPr="006B65F2">
        <w:rPr>
          <w:rStyle w:val="StyleUnderline"/>
        </w:rPr>
        <w:t xml:space="preserve"> </w:t>
      </w:r>
      <w:r w:rsidRPr="006B65F2">
        <w:rPr>
          <w:rStyle w:val="StyleUnderline"/>
          <w:highlight w:val="yellow"/>
        </w:rPr>
        <w:t>ahead of the full Democratic National Committee's platform meeting in Orlando,</w:t>
      </w:r>
      <w:r w:rsidRPr="00525AE6">
        <w:rPr>
          <w:rStyle w:val="StyleUnderline"/>
        </w:rPr>
        <w:t xml:space="preserve"> where the 187 members will vote on the draft of the platform</w:t>
      </w:r>
      <w:r w:rsidRPr="00525AE6">
        <w:t xml:space="preserve"> that then goes to the Democratic National Convention in Philadelphia for final approval.</w:t>
      </w:r>
      <w:r w:rsidRPr="00525AE6">
        <w:rPr>
          <w:sz w:val="12"/>
        </w:rPr>
        <w:t>¶</w:t>
      </w:r>
      <w:r w:rsidRPr="00525AE6">
        <w:t xml:space="preserve"> Both Sanders and Clinton oppose the deal in its current form. </w:t>
      </w:r>
      <w:r w:rsidRPr="006B65F2">
        <w:rPr>
          <w:rStyle w:val="StyleUnderline"/>
          <w:highlight w:val="yellow"/>
        </w:rPr>
        <w:t>Sanders</w:t>
      </w:r>
      <w:r w:rsidRPr="00525AE6">
        <w:t xml:space="preserve">, earlier in the week, released language of the amendment he </w:t>
      </w:r>
      <w:r w:rsidRPr="00525AE6">
        <w:rPr>
          <w:rStyle w:val="StyleUnderline"/>
        </w:rPr>
        <w:t xml:space="preserve">wants inserted in the platform that </w:t>
      </w:r>
      <w:r w:rsidRPr="006B65F2">
        <w:rPr>
          <w:rStyle w:val="StyleUnderline"/>
          <w:highlight w:val="yellow"/>
        </w:rPr>
        <w:t>says the TPP shouldn't be brought up for a vote in the current or future Congresses</w:t>
      </w:r>
      <w:r w:rsidRPr="00525AE6">
        <w:t>.</w:t>
      </w:r>
      <w:r w:rsidRPr="00525AE6">
        <w:rPr>
          <w:sz w:val="12"/>
        </w:rPr>
        <w:t>¶</w:t>
      </w:r>
      <w:r w:rsidRPr="00525AE6">
        <w:t xml:space="preserve"> The letters, to Platform Committee co-chairs Dannel Malloy, the governor of Connecticut, and former Atlanta Mayor Shirley Franklin, reiterate the need for strengthening language opposing TPP in the platform.</w:t>
      </w:r>
      <w:r w:rsidRPr="00525AE6">
        <w:rPr>
          <w:sz w:val="12"/>
        </w:rPr>
        <w:t>¶</w:t>
      </w:r>
      <w:r w:rsidRPr="00525AE6">
        <w:t xml:space="preserve"> "It must make clear that we oppose the TPP because if its failure to meet the high standards we believe should be enshrined in our trade agreements. We must address head on those who would say they are for fair trade when in reality they would do great damage to the working people we represent," the New Jersey letter to the co-chairs reads.</w:t>
      </w:r>
      <w:r w:rsidRPr="00525AE6">
        <w:rPr>
          <w:sz w:val="12"/>
        </w:rPr>
        <w:t>¶</w:t>
      </w:r>
      <w:r w:rsidRPr="00525AE6">
        <w:t xml:space="preserve"> The number of signatories on the letters vary. </w:t>
      </w:r>
      <w:r w:rsidRPr="00525AE6">
        <w:rPr>
          <w:rStyle w:val="StyleUnderline"/>
        </w:rPr>
        <w:t>Fifty-six signed the New Jersey letter, 26 from Ohio, and nine in Connecticut. They are made up of both Clinton and Sanders delegates.</w:t>
      </w:r>
      <w:r w:rsidRPr="00525AE6">
        <w:rPr>
          <w:sz w:val="12"/>
        </w:rPr>
        <w:t>¶</w:t>
      </w:r>
      <w:r w:rsidRPr="00525AE6">
        <w:t xml:space="preserve"> Prominent names on the letters include New Jersey Rep. Frank Pallone a Clinton supporter, Cornel West, a Sanders supporter, and Dayton, Ohio Mayor Nan Whaley, a Clinton delegate.</w:t>
      </w:r>
    </w:p>
    <w:p w14:paraId="5EC1A847" w14:textId="42C4692E" w:rsidR="002617DB" w:rsidRPr="002617DB" w:rsidRDefault="002617DB" w:rsidP="002617DB">
      <w:pPr>
        <w:pStyle w:val="Heading4"/>
        <w:numPr>
          <w:ilvl w:val="0"/>
          <w:numId w:val="11"/>
        </w:numPr>
        <w:rPr>
          <w:rFonts w:cs="Times New Roman"/>
        </w:rPr>
      </w:pPr>
      <w:r>
        <w:rPr>
          <w:rFonts w:cs="Times New Roman"/>
        </w:rPr>
        <w:t>No link- The plan is placed at the bottom of the legislative docket so it doesn’t drain political capital – this would be normal means – isn’t an overarching delay meaning theory won’t apply here</w:t>
      </w:r>
    </w:p>
    <w:p w14:paraId="7863486F" w14:textId="25B5F8F4" w:rsidR="002617DB" w:rsidRDefault="002617DB" w:rsidP="002617DB">
      <w:pPr>
        <w:pStyle w:val="Heading4"/>
        <w:numPr>
          <w:ilvl w:val="0"/>
          <w:numId w:val="11"/>
        </w:numPr>
      </w:pPr>
      <w:r>
        <w:t>Won’t pass- Trump has sparked Republican opposition to the deal</w:t>
      </w:r>
    </w:p>
    <w:p w14:paraId="13DEB4CD" w14:textId="77777777" w:rsidR="002617DB" w:rsidRPr="00AF7B31" w:rsidRDefault="002617DB" w:rsidP="002617DB">
      <w:r w:rsidRPr="005F6995">
        <w:rPr>
          <w:rStyle w:val="Style13ptBold"/>
        </w:rPr>
        <w:t>Cheney 7/11</w:t>
      </w:r>
      <w:r>
        <w:rPr>
          <w:rStyle w:val="Style13ptBold"/>
        </w:rPr>
        <w:t xml:space="preserve"> </w:t>
      </w:r>
      <w:r w:rsidRPr="005F6995">
        <w:t xml:space="preserve">(Kyle Cheney: Reporter for POLITICO’s Campaign Pro, covered the implementation of the Affordable Care Act and its political implications – from the Supreme Court decision upholding the law to the rollout of HealthCare.gov and the coverage gains that ensued, former reporter on Massachusetts government and politics for the State House News Service, “GOP platform panel strikes references to TPP,” 7/11/16, </w:t>
      </w:r>
      <w:hyperlink r:id="rId14" w:history="1">
        <w:r w:rsidRPr="005F6995">
          <w:t>http://www.politico.com/story/2016/07/republican-platform-panel-tpp-225364</w:t>
        </w:r>
      </w:hyperlink>
      <w:r w:rsidRPr="005F6995">
        <w:t>, Accessed: 7/13/16, RRR)</w:t>
      </w:r>
    </w:p>
    <w:p w14:paraId="61CAD44B" w14:textId="77777777" w:rsidR="002617DB" w:rsidRPr="00AF7B31" w:rsidRDefault="002617DB" w:rsidP="002617DB">
      <w:r w:rsidRPr="00AF7B31">
        <w:t xml:space="preserve">CLEVELAND — </w:t>
      </w:r>
      <w:r w:rsidRPr="005F6995">
        <w:rPr>
          <w:rStyle w:val="StyleUnderline"/>
        </w:rPr>
        <w:t xml:space="preserve">A panel crafting </w:t>
      </w:r>
      <w:r w:rsidRPr="006B65F2">
        <w:rPr>
          <w:rStyle w:val="StyleUnderline"/>
          <w:highlight w:val="yellow"/>
        </w:rPr>
        <w:t>the Republican Party’s platform on trade has removed all references to the T</w:t>
      </w:r>
      <w:r w:rsidRPr="005F6995">
        <w:rPr>
          <w:rStyle w:val="StyleUnderline"/>
        </w:rPr>
        <w:t>rans-</w:t>
      </w:r>
      <w:r w:rsidRPr="006B65F2">
        <w:rPr>
          <w:rStyle w:val="StyleUnderline"/>
          <w:highlight w:val="yellow"/>
        </w:rPr>
        <w:t>P</w:t>
      </w:r>
      <w:r w:rsidRPr="005F6995">
        <w:rPr>
          <w:rStyle w:val="StyleUnderline"/>
        </w:rPr>
        <w:t xml:space="preserve">acific </w:t>
      </w:r>
      <w:r w:rsidRPr="006B65F2">
        <w:rPr>
          <w:rStyle w:val="StyleUnderline"/>
          <w:highlight w:val="yellow"/>
        </w:rPr>
        <w:t>P</w:t>
      </w:r>
      <w:r w:rsidRPr="005F6995">
        <w:rPr>
          <w:rStyle w:val="StyleUnderline"/>
        </w:rPr>
        <w:t xml:space="preserve">artnership trade agreement, </w:t>
      </w:r>
      <w:r w:rsidRPr="006B65F2">
        <w:rPr>
          <w:rStyle w:val="StyleUnderline"/>
          <w:highlight w:val="yellow"/>
        </w:rPr>
        <w:t>citing Donald Trump’s rejection of the deal</w:t>
      </w:r>
      <w:r w:rsidRPr="005F6995">
        <w:rPr>
          <w:rStyle w:val="StyleUnderline"/>
        </w:rPr>
        <w:t xml:space="preserve"> and the difficult politics that Republican incumbents are navigating</w:t>
      </w:r>
      <w:r w:rsidRPr="00AF7B31">
        <w:t>.</w:t>
      </w:r>
      <w:r w:rsidRPr="00AF7B31">
        <w:rPr>
          <w:sz w:val="12"/>
        </w:rPr>
        <w:t>¶</w:t>
      </w:r>
      <w:r w:rsidRPr="00AF7B31">
        <w:t xml:space="preserve"> “I think we should take out TPP completely,” said Tracey Monroe-Winburn, an Ohio delegate. “We know that our presumptive nominee isn’t in favor of it, one … and we have some senators who are running across the country that were in support of it at one time.”</w:t>
      </w:r>
      <w:r w:rsidRPr="00AF7B31">
        <w:rPr>
          <w:sz w:val="12"/>
        </w:rPr>
        <w:t>¶</w:t>
      </w:r>
      <w:r w:rsidRPr="00AF7B31">
        <w:t xml:space="preserve"> The new language must still be vetted by the GOP’s full Platform Committee Monday afternoon.</w:t>
      </w:r>
      <w:r w:rsidRPr="00AF7B31">
        <w:rPr>
          <w:sz w:val="12"/>
        </w:rPr>
        <w:t>¶</w:t>
      </w:r>
      <w:r w:rsidRPr="00AF7B31">
        <w:t xml:space="preserve"> </w:t>
      </w:r>
      <w:r w:rsidRPr="006B65F2">
        <w:rPr>
          <w:rStyle w:val="StyleUnderline"/>
          <w:highlight w:val="yellow"/>
        </w:rPr>
        <w:t>Andy Puzder</w:t>
      </w:r>
      <w:r w:rsidRPr="005F6995">
        <w:rPr>
          <w:rStyle w:val="StyleUnderline"/>
        </w:rPr>
        <w:t xml:space="preserve">, one of the co-chairs of the GOP platform economic subcommittee, </w:t>
      </w:r>
      <w:r w:rsidRPr="001C5543">
        <w:rPr>
          <w:rStyle w:val="StyleUnderline"/>
          <w:highlight w:val="yellow"/>
        </w:rPr>
        <w:t>suggested that TPP has become too thorny of an issue</w:t>
      </w:r>
      <w:r w:rsidRPr="005F6995">
        <w:rPr>
          <w:rStyle w:val="StyleUnderline"/>
        </w:rPr>
        <w:t xml:space="preserve"> to take a specific stand on. </w:t>
      </w:r>
      <w:r w:rsidRPr="001C5543">
        <w:rPr>
          <w:rStyle w:val="StyleUnderline"/>
          <w:highlight w:val="yellow"/>
        </w:rPr>
        <w:t>Trump has found flaws in the current version</w:t>
      </w:r>
      <w:r w:rsidRPr="001C5543">
        <w:rPr>
          <w:highlight w:val="yellow"/>
        </w:rPr>
        <w:t>,</w:t>
      </w:r>
      <w:r w:rsidRPr="00AF7B31">
        <w:t xml:space="preserve"> he said. Rather than wade into the specific agreement, he suggested embracing a broad trade platform that discourages “massive trade deficits,” negotiating better trade deals and enforcing existing deals.</w:t>
      </w:r>
      <w:r w:rsidRPr="00AF7B31">
        <w:rPr>
          <w:sz w:val="12"/>
        </w:rPr>
        <w:t>¶</w:t>
      </w:r>
      <w:r w:rsidRPr="00AF7B31">
        <w:t xml:space="preserve"> “Who can argue with we shouldn’t have such big deficits?” he wondered.</w:t>
      </w:r>
      <w:r w:rsidRPr="00AF7B31">
        <w:rPr>
          <w:sz w:val="12"/>
        </w:rPr>
        <w:t>¶</w:t>
      </w:r>
      <w:r w:rsidRPr="00AF7B31">
        <w:t xml:space="preserve"> </w:t>
      </w:r>
      <w:r w:rsidRPr="005F6995">
        <w:rPr>
          <w:rStyle w:val="StyleUnderline"/>
        </w:rPr>
        <w:t>The language Puzder described would dovetail more completely with Trump’s language on trade</w:t>
      </w:r>
      <w:r w:rsidRPr="00AF7B31">
        <w:t>.</w:t>
      </w:r>
    </w:p>
    <w:p w14:paraId="48F62540" w14:textId="630A6F9D" w:rsidR="002617DB" w:rsidRPr="001502E3" w:rsidRDefault="002617DB" w:rsidP="002617DB">
      <w:pPr>
        <w:pStyle w:val="Heading4"/>
        <w:numPr>
          <w:ilvl w:val="0"/>
          <w:numId w:val="11"/>
        </w:numPr>
        <w:rPr>
          <w:rFonts w:cs="Times New Roman"/>
        </w:rPr>
      </w:pPr>
      <w:r>
        <w:t xml:space="preserve">Prefer fiat solvency - </w:t>
      </w:r>
      <w:r w:rsidRPr="00A7570F">
        <w:rPr>
          <w:rFonts w:cs="Times New Roman"/>
          <w:u w:val="single"/>
        </w:rPr>
        <w:t>Treat the debate itself as the PROCCESS of whether or not the plan should pass –</w:t>
      </w:r>
      <w:r>
        <w:rPr>
          <w:rFonts w:cs="Times New Roman"/>
          <w:u w:val="single"/>
        </w:rPr>
        <w:t xml:space="preserve"> with all discussion of backlash of it and such. Do this in favor of</w:t>
      </w:r>
      <w:r w:rsidRPr="00A7570F">
        <w:rPr>
          <w:rFonts w:cs="Times New Roman"/>
          <w:u w:val="single"/>
        </w:rPr>
        <w:t xml:space="preserve"> </w:t>
      </w:r>
      <w:r>
        <w:rPr>
          <w:rFonts w:cs="Times New Roman"/>
          <w:u w:val="single"/>
        </w:rPr>
        <w:t xml:space="preserve">the </w:t>
      </w:r>
      <w:r w:rsidRPr="00A7570F">
        <w:rPr>
          <w:rFonts w:cs="Times New Roman"/>
          <w:u w:val="single"/>
        </w:rPr>
        <w:t>affirmative going into a congressional debate that is out of our hands</w:t>
      </w:r>
      <w:r>
        <w:rPr>
          <w:rFonts w:cs="Times New Roman"/>
          <w:u w:val="single"/>
        </w:rPr>
        <w:t xml:space="preserve">. </w:t>
      </w:r>
      <w:r>
        <w:rPr>
          <w:rFonts w:cs="Times New Roman"/>
        </w:rPr>
        <w:t>Means we can have better debates about the effects of the plan not the process. More educational as PTX can be ran every round while specificity of a plan is contingent on the aff. More breadth and depth of multiple issues means better education then legislative and political processes every time. You undermine the point of fiat if we can fiat the plan but not that people fill follow it</w:t>
      </w:r>
    </w:p>
    <w:p w14:paraId="4D4ADFEA" w14:textId="733B6748" w:rsidR="002617DB" w:rsidRDefault="002617DB" w:rsidP="002617DB">
      <w:pPr>
        <w:pStyle w:val="Heading4"/>
      </w:pPr>
    </w:p>
    <w:p w14:paraId="50E3A47C" w14:textId="2939027A" w:rsidR="002617DB" w:rsidRDefault="002617DB" w:rsidP="002617DB">
      <w:pPr>
        <w:pStyle w:val="Heading4"/>
        <w:numPr>
          <w:ilvl w:val="0"/>
          <w:numId w:val="11"/>
        </w:numPr>
      </w:pPr>
      <w:r>
        <w:t>Obama PC low now- Dallas shootings backlash</w:t>
      </w:r>
    </w:p>
    <w:p w14:paraId="482A158B" w14:textId="77777777" w:rsidR="002617DB" w:rsidRPr="003F1F20" w:rsidRDefault="002617DB" w:rsidP="002617DB">
      <w:r w:rsidRPr="00EF0E92">
        <w:rPr>
          <w:rStyle w:val="Style13ptBold"/>
        </w:rPr>
        <w:t>Darcy 7/12</w:t>
      </w:r>
      <w:r>
        <w:t xml:space="preserve"> (Oliver Darcy: P</w:t>
      </w:r>
      <w:r w:rsidRPr="003F1F20">
        <w:t>olitics editor at Business Insider</w:t>
      </w:r>
      <w:r>
        <w:t>, former</w:t>
      </w:r>
      <w:r w:rsidRPr="003F1F20">
        <w:t xml:space="preserve"> deputy managing editor at TheBlaze</w:t>
      </w:r>
      <w:r>
        <w:t>, degree in political science from University of California, “</w:t>
      </w:r>
      <w:r w:rsidRPr="003F1F20">
        <w:t>politics editor at Business Insider. Previously, he was the deputy managing editor at TheBlaze. He graduated with a degree in political science from the University of California</w:t>
      </w:r>
      <w:r>
        <w:t xml:space="preserve">,” 7/12/16, </w:t>
      </w:r>
      <w:hyperlink r:id="rId15" w:history="1">
        <w:r w:rsidRPr="003F1F20">
          <w:t>http://www.businessinsider.com/obama-guns-glock-book-computer-2016-7</w:t>
        </w:r>
      </w:hyperlink>
      <w:r w:rsidRPr="003F1F20">
        <w:t xml:space="preserve">, </w:t>
      </w:r>
      <w:r>
        <w:t>Accessed: 7/14/16, RRR)</w:t>
      </w:r>
    </w:p>
    <w:p w14:paraId="11894FF0" w14:textId="77777777" w:rsidR="002617DB" w:rsidRDefault="002617DB" w:rsidP="002617DB">
      <w:r w:rsidRPr="003F1F20">
        <w:t xml:space="preserve">President Barack </w:t>
      </w:r>
      <w:r w:rsidRPr="001C5543">
        <w:rPr>
          <w:rStyle w:val="StyleUnderline"/>
          <w:highlight w:val="yellow"/>
        </w:rPr>
        <w:t>Obama was criticized</w:t>
      </w:r>
      <w:r w:rsidRPr="003F1F20">
        <w:t xml:space="preserve"> on </w:t>
      </w:r>
      <w:r w:rsidRPr="003F1F20">
        <w:rPr>
          <w:rStyle w:val="StyleUnderline"/>
        </w:rPr>
        <w:t xml:space="preserve">Twitter </w:t>
      </w:r>
      <w:r w:rsidRPr="001C5543">
        <w:rPr>
          <w:rStyle w:val="StyleUnderline"/>
          <w:highlight w:val="yellow"/>
        </w:rPr>
        <w:t>for a statement about guns during a speech in Dallas to honor the victims of last week's attack</w:t>
      </w:r>
      <w:r w:rsidRPr="003F1F20">
        <w:t>.</w:t>
      </w:r>
      <w:r w:rsidRPr="003F1F20">
        <w:rPr>
          <w:sz w:val="12"/>
        </w:rPr>
        <w:t>¶</w:t>
      </w:r>
      <w:r w:rsidRPr="003F1F20">
        <w:t xml:space="preserve"> After delivering a set of unifying remarks, </w:t>
      </w:r>
      <w:r w:rsidRPr="001C5543">
        <w:rPr>
          <w:rStyle w:val="StyleUnderline"/>
          <w:highlight w:val="yellow"/>
        </w:rPr>
        <w:t>Obama veered into</w:t>
      </w:r>
      <w:r w:rsidRPr="003F1F20">
        <w:rPr>
          <w:rStyle w:val="StyleUnderline"/>
        </w:rPr>
        <w:t xml:space="preserve"> more </w:t>
      </w:r>
      <w:r w:rsidRPr="001C5543">
        <w:rPr>
          <w:rStyle w:val="StyleUnderline"/>
          <w:highlight w:val="yellow"/>
        </w:rPr>
        <w:t>controversial waters</w:t>
      </w:r>
      <w:r w:rsidRPr="001C5543">
        <w:rPr>
          <w:highlight w:val="yellow"/>
        </w:rPr>
        <w:t>.</w:t>
      </w:r>
      <w:r w:rsidRPr="001C5543">
        <w:rPr>
          <w:sz w:val="12"/>
          <w:highlight w:val="yellow"/>
        </w:rPr>
        <w:t>¶</w:t>
      </w:r>
      <w:r w:rsidRPr="001C5543">
        <w:rPr>
          <w:highlight w:val="yellow"/>
        </w:rPr>
        <w:t xml:space="preserve"> "</w:t>
      </w:r>
      <w:r w:rsidRPr="001C5543">
        <w:rPr>
          <w:rStyle w:val="StyleUnderline"/>
          <w:highlight w:val="yellow"/>
        </w:rPr>
        <w:t>It's easier for a teenager to get his hands on a Glock than it is to get a computer or even a book</w:t>
      </w:r>
      <w:r w:rsidRPr="003F1F20">
        <w:t>," the president said.</w:t>
      </w:r>
      <w:r w:rsidRPr="003F1F20">
        <w:rPr>
          <w:sz w:val="12"/>
        </w:rPr>
        <w:t>¶</w:t>
      </w:r>
      <w:r w:rsidRPr="003F1F20">
        <w:t xml:space="preserve"> </w:t>
      </w:r>
      <w:r w:rsidRPr="003F1F20">
        <w:rPr>
          <w:rStyle w:val="StyleUnderline"/>
        </w:rPr>
        <w:t>Obama also addressed the shooting deaths of Alton Sterling and Philando Castile</w:t>
      </w:r>
      <w:r w:rsidRPr="003F1F20">
        <w:t xml:space="preserve"> last week, </w:t>
      </w:r>
      <w:r w:rsidRPr="003F1F20">
        <w:rPr>
          <w:rStyle w:val="StyleUnderline"/>
        </w:rPr>
        <w:t>saying Americans of all walks of life should be able to understand the pain their families are experiencing</w:t>
      </w:r>
      <w:r w:rsidRPr="003F1F20">
        <w:t>.</w:t>
      </w:r>
      <w:r w:rsidRPr="003F1F20">
        <w:rPr>
          <w:sz w:val="12"/>
        </w:rPr>
        <w:t>¶</w:t>
      </w:r>
      <w:r w:rsidRPr="003F1F20">
        <w:t xml:space="preserve"> </w:t>
      </w:r>
      <w:r w:rsidRPr="001C5543">
        <w:rPr>
          <w:rStyle w:val="StyleUnderline"/>
          <w:highlight w:val="yellow"/>
        </w:rPr>
        <w:t>The comments prompted conservatives</w:t>
      </w:r>
      <w:r w:rsidRPr="003F1F20">
        <w:t xml:space="preserve">, and some media observers, </w:t>
      </w:r>
      <w:r w:rsidRPr="001C5543">
        <w:rPr>
          <w:rStyle w:val="StyleUnderline"/>
          <w:highlight w:val="yellow"/>
        </w:rPr>
        <w:t>to knock the president</w:t>
      </w:r>
      <w:r w:rsidRPr="003F1F20">
        <w:t>.</w:t>
      </w:r>
    </w:p>
    <w:p w14:paraId="0B20BA4C" w14:textId="71F1AFB5" w:rsidR="002617DB" w:rsidRPr="003F1F20" w:rsidRDefault="002617DB" w:rsidP="002617DB">
      <w:pPr>
        <w:pStyle w:val="Heading4"/>
        <w:numPr>
          <w:ilvl w:val="0"/>
          <w:numId w:val="11"/>
        </w:numPr>
      </w:pPr>
      <w:r>
        <w:t>Plan will gain PC because nuclear – this round is policy thus we are presenting the importance of the plan</w:t>
      </w:r>
    </w:p>
    <w:p w14:paraId="0B2068DD" w14:textId="5ED386AF" w:rsidR="002617DB" w:rsidRDefault="002617DB" w:rsidP="002617DB">
      <w:pPr>
        <w:pStyle w:val="Heading4"/>
        <w:numPr>
          <w:ilvl w:val="0"/>
          <w:numId w:val="11"/>
        </w:numPr>
      </w:pPr>
      <w:r>
        <w:t>Puerto Rico will require sustained Congressional attention- Initial action insufficient</w:t>
      </w:r>
    </w:p>
    <w:p w14:paraId="7563A6F2" w14:textId="77777777" w:rsidR="002617DB" w:rsidRPr="003C214B" w:rsidRDefault="002617DB" w:rsidP="002617DB">
      <w:r w:rsidRPr="003C214B">
        <w:rPr>
          <w:rStyle w:val="Style13ptBold"/>
        </w:rPr>
        <w:t>Bloomberg 7/1</w:t>
      </w:r>
      <w:r>
        <w:t xml:space="preserve"> (Bloomberg View Editorial Board: Editing team, b</w:t>
      </w:r>
      <w:r w:rsidRPr="003C214B">
        <w:t>usiness and markets news, data, analysis, and video to the world, featuring stories from Businessweek and Bloomberg News</w:t>
      </w:r>
      <w:r>
        <w:t>, “</w:t>
      </w:r>
      <w:r w:rsidRPr="003C214B">
        <w:t>Congress's Work With Puerto Rico Isn't Done Yet</w:t>
      </w:r>
      <w:r>
        <w:t xml:space="preserve">,” 7/1/16, </w:t>
      </w:r>
      <w:hyperlink r:id="rId16" w:history="1">
        <w:r w:rsidRPr="003C214B">
          <w:t>http://www.bloomberg.com/view/articles/2016-07-01/congress-s-work-with-puerto-rico-isn-t-done-yet</w:t>
        </w:r>
      </w:hyperlink>
      <w:r w:rsidRPr="003C214B">
        <w:t>, Accessed: 7/15/16, RRR)</w:t>
      </w:r>
    </w:p>
    <w:p w14:paraId="73E2D1D2" w14:textId="755F4EF2" w:rsidR="002617DB" w:rsidRPr="00006C91" w:rsidRDefault="002617DB" w:rsidP="002617DB">
      <w:r w:rsidRPr="00006C91">
        <w:t xml:space="preserve">The good news is that Congress has finally passed a bipartisan bill to help </w:t>
      </w:r>
      <w:r w:rsidRPr="001C5543">
        <w:rPr>
          <w:rStyle w:val="StyleUnderline"/>
          <w:highlight w:val="yellow"/>
        </w:rPr>
        <w:t>Puerto Rico</w:t>
      </w:r>
      <w:r w:rsidRPr="00006C91">
        <w:t xml:space="preserve"> dig out from its $70 billion in debt. The bad news is that the island </w:t>
      </w:r>
      <w:r w:rsidRPr="001C5543">
        <w:rPr>
          <w:rStyle w:val="StyleUnderline"/>
          <w:highlight w:val="yellow"/>
        </w:rPr>
        <w:t>is</w:t>
      </w:r>
      <w:r w:rsidRPr="003C214B">
        <w:rPr>
          <w:rStyle w:val="StyleUnderline"/>
        </w:rPr>
        <w:t xml:space="preserve"> </w:t>
      </w:r>
      <w:r w:rsidRPr="001C5543">
        <w:rPr>
          <w:rStyle w:val="StyleUnderline"/>
          <w:highlight w:val="yellow"/>
        </w:rPr>
        <w:t>still a long way from economic recovery</w:t>
      </w:r>
      <w:r w:rsidRPr="001C5543">
        <w:rPr>
          <w:rStyle w:val="StyleUnderline"/>
        </w:rPr>
        <w:t>.</w:t>
      </w:r>
      <w:r w:rsidRPr="001C5543">
        <w:rPr>
          <w:rStyle w:val="StyleUnderline"/>
          <w:sz w:val="12"/>
        </w:rPr>
        <w:t>¶</w:t>
      </w:r>
      <w:r w:rsidRPr="001C5543">
        <w:t xml:space="preserve"> </w:t>
      </w:r>
      <w:r w:rsidRPr="001C5543">
        <w:rPr>
          <w:rStyle w:val="StyleUnderline"/>
          <w:highlight w:val="yellow"/>
        </w:rPr>
        <w:t>The federally appointed control board</w:t>
      </w:r>
      <w:r w:rsidRPr="001C5543">
        <w:rPr>
          <w:rStyle w:val="StyleUnderline"/>
        </w:rPr>
        <w:t xml:space="preserve"> created by the law will enable the</w:t>
      </w:r>
      <w:r w:rsidRPr="003C214B">
        <w:rPr>
          <w:rStyle w:val="StyleUnderline"/>
        </w:rPr>
        <w:t xml:space="preserve"> restructuring of Puerto Rico’s unsustainable debt and oversee its fiscal plans and economic policies</w:t>
      </w:r>
      <w:r w:rsidRPr="00006C91">
        <w:t>. The law’s provisions are strict: In addition to approving all fiscal plans and budgets, the board can overturn noncompliant laws and accelerate the development of critical infrastructure projects. Puerto Rico must develop approved budgets for at least four consecutive years, with annual revenue in excess of expenses, before the board can be terminated.</w:t>
      </w:r>
      <w:r w:rsidRPr="00006C91">
        <w:rPr>
          <w:sz w:val="12"/>
        </w:rPr>
        <w:t>¶</w:t>
      </w:r>
      <w:r w:rsidRPr="00006C91">
        <w:t xml:space="preserve"> If Congress wants to put the island’s economy on a more sustainable path, however, it will have to do more to help Puerto Rico help itself.</w:t>
      </w:r>
      <w:r w:rsidRPr="00006C91">
        <w:rPr>
          <w:sz w:val="12"/>
        </w:rPr>
        <w:t>¶</w:t>
      </w:r>
      <w:r w:rsidRPr="00006C91">
        <w:t xml:space="preserve"> Puerto Rico's Slide</w:t>
      </w:r>
      <w:r w:rsidRPr="00006C91">
        <w:rPr>
          <w:sz w:val="12"/>
        </w:rPr>
        <w:t>¶</w:t>
      </w:r>
      <w:r w:rsidRPr="00006C91">
        <w:t xml:space="preserve"> </w:t>
      </w:r>
      <w:r w:rsidRPr="003C214B">
        <w:rPr>
          <w:rStyle w:val="StyleUnderline"/>
        </w:rPr>
        <w:t xml:space="preserve">It </w:t>
      </w:r>
      <w:r w:rsidRPr="001C5543">
        <w:rPr>
          <w:rStyle w:val="StyleUnderline"/>
          <w:highlight w:val="yellow"/>
        </w:rPr>
        <w:t>might start by exempting Puerto Rico from the Jones Act</w:t>
      </w:r>
      <w:r w:rsidRPr="00006C91">
        <w:t xml:space="preserve">, an onerous 1920 law requiring cargo shipped between points in the U.S. to be carried by ships that are built, owned and crewed by U.S. companies. Not only does </w:t>
      </w:r>
      <w:r w:rsidRPr="003C214B">
        <w:rPr>
          <w:rStyle w:val="StyleUnderline"/>
        </w:rPr>
        <w:t>that</w:t>
      </w:r>
      <w:r w:rsidRPr="00006C91">
        <w:t xml:space="preserve"> make gas, food and other "imports" from the mainland more expensive, but it also </w:t>
      </w:r>
      <w:r w:rsidRPr="003C214B">
        <w:rPr>
          <w:rStyle w:val="StyleUnderline"/>
        </w:rPr>
        <w:t>reduces Puerto Rico’s potential as a maritime hub</w:t>
      </w:r>
      <w:r w:rsidRPr="00006C91">
        <w:t>.</w:t>
      </w:r>
      <w:r w:rsidRPr="00006C91">
        <w:rPr>
          <w:sz w:val="12"/>
        </w:rPr>
        <w:t>¶</w:t>
      </w:r>
      <w:r w:rsidRPr="00006C91">
        <w:t xml:space="preserve"> Meanwhile, </w:t>
      </w:r>
      <w:r w:rsidRPr="003C214B">
        <w:rPr>
          <w:rStyle w:val="StyleUnderline"/>
        </w:rPr>
        <w:t xml:space="preserve">a provision in the just-passed bill to fast-track newer power plants may lower energy costs, but it has also riled environmentalists. </w:t>
      </w:r>
      <w:r w:rsidRPr="001C5543">
        <w:rPr>
          <w:rStyle w:val="StyleUnderline"/>
          <w:highlight w:val="yellow"/>
        </w:rPr>
        <w:t>Congress could make amends by supporting the island’s transition to natural gas and renewables</w:t>
      </w:r>
      <w:r w:rsidRPr="00006C91">
        <w:t>, and pushing for the development of a cleaner Caribbean power grid -- something that would also help undermine Venezuela’s noxious petro-diplomacy.</w:t>
      </w:r>
      <w:r w:rsidRPr="00006C91">
        <w:rPr>
          <w:sz w:val="12"/>
        </w:rPr>
        <w:t>¶</w:t>
      </w:r>
      <w:r w:rsidRPr="00006C91">
        <w:t xml:space="preserve"> One of Puerto Rico’s biggest challenges is tapping and shrinking its informal economy, which may amount for as much as one-quarter of its gross national product. </w:t>
      </w:r>
      <w:r w:rsidRPr="001C5543">
        <w:rPr>
          <w:rStyle w:val="StyleUnderline"/>
          <w:highlight w:val="yellow"/>
        </w:rPr>
        <w:t>Extending the Earned Income Tax Credit to Puerto Rico would both bring workers into the fold and fight poverty</w:t>
      </w:r>
      <w:r w:rsidRPr="00006C91">
        <w:t>. So would granting Puerto Rico the flexibility to provide earning supplements and job training to welfare recipients willing to take jobs in the formal sector.</w:t>
      </w:r>
      <w:r w:rsidRPr="00006C91">
        <w:rPr>
          <w:sz w:val="12"/>
        </w:rPr>
        <w:t>¶</w:t>
      </w:r>
      <w:r w:rsidRPr="00006C91">
        <w:t xml:space="preserve"> After the battle royale between the new law’s supporters and those who wrongly called it a “bailout,” Puerto Rico may be the last place to which Congress wants to return. But there is little doubt that its economy requires sustained attention: It has contracted every year but one since 2006. Unemployment is more than twice the national average, and nearly half the population is below the federal poverty line. Faced with dwindling opportunity, Puerto Ricans are moving to the mainland in growing numbers.</w:t>
      </w:r>
      <w:r w:rsidRPr="00006C91">
        <w:rPr>
          <w:sz w:val="12"/>
        </w:rPr>
        <w:t>¶</w:t>
      </w:r>
      <w:r w:rsidRPr="00006C91">
        <w:t xml:space="preserve"> Puerto Rico needs to learn to better manage its own affairs, of course. But </w:t>
      </w:r>
      <w:r w:rsidRPr="001C5543">
        <w:rPr>
          <w:rStyle w:val="StyleUnderline"/>
          <w:highlight w:val="yellow"/>
        </w:rPr>
        <w:t>as long as Puerto Rico is a territory, Congress also has a big role to play</w:t>
      </w:r>
      <w:r w:rsidRPr="00006C91">
        <w:t>. Encouraging economic growth, after all, is good for both creditors and debtors.</w:t>
      </w:r>
    </w:p>
    <w:p w14:paraId="490B5401" w14:textId="7F2668EC" w:rsidR="002617DB" w:rsidRDefault="002617DB" w:rsidP="002617DB">
      <w:pPr>
        <w:pStyle w:val="Heading4"/>
        <w:numPr>
          <w:ilvl w:val="0"/>
          <w:numId w:val="11"/>
        </w:numPr>
      </w:pPr>
      <w:r>
        <w:t>Obama opposition to GOP Zika bill tanks his PC</w:t>
      </w:r>
    </w:p>
    <w:p w14:paraId="52A27AC3" w14:textId="77777777" w:rsidR="002617DB" w:rsidRPr="00EC248B" w:rsidRDefault="002617DB" w:rsidP="002617DB">
      <w:r w:rsidRPr="00EC248B">
        <w:rPr>
          <w:rStyle w:val="Style13ptBold"/>
        </w:rPr>
        <w:t xml:space="preserve">Howell 7/11 </w:t>
      </w:r>
      <w:r>
        <w:t>(Tom Howell Jr.: C</w:t>
      </w:r>
      <w:r w:rsidRPr="00EC248B">
        <w:t>overs politics for The Washington Times</w:t>
      </w:r>
      <w:r>
        <w:t>, “</w:t>
      </w:r>
      <w:r w:rsidRPr="00EC248B">
        <w:t xml:space="preserve">Republicans tell Obama to approve mosquito spraying in Puerto Rico or face spread of Zika crisis,” 7/11/16, </w:t>
      </w:r>
      <w:hyperlink r:id="rId17" w:history="1">
        <w:r w:rsidRPr="00EC248B">
          <w:t>http://www.washingtontimes.com/news/2016/jul/11/gop-obama-back-our-zika-plan-if-you-want-puerto-ri/</w:t>
        </w:r>
      </w:hyperlink>
      <w:r w:rsidRPr="00EC248B">
        <w:t>, Accessed: 7/14/16, RRR)</w:t>
      </w:r>
    </w:p>
    <w:p w14:paraId="3E4C60DC" w14:textId="77777777" w:rsidR="002617DB" w:rsidRPr="00DB0719" w:rsidRDefault="002617DB" w:rsidP="002617DB">
      <w:r w:rsidRPr="00EC248B">
        <w:rPr>
          <w:rStyle w:val="StyleUnderline"/>
        </w:rPr>
        <w:t>The White House should drop its objections to a</w:t>
      </w:r>
      <w:r w:rsidRPr="00DB0719">
        <w:t xml:space="preserve"> $1.1 billion </w:t>
      </w:r>
      <w:r w:rsidRPr="00EC248B">
        <w:rPr>
          <w:rStyle w:val="StyleUnderline"/>
        </w:rPr>
        <w:t>plan to combat the Zika virus if it really wants Puerto Rico to start spraying for disease-carrying mosquitoes, congressional Republicans sai</w:t>
      </w:r>
      <w:r w:rsidRPr="00DB0719">
        <w:t>d Monday.</w:t>
      </w:r>
      <w:r w:rsidRPr="00DB0719">
        <w:rPr>
          <w:sz w:val="12"/>
        </w:rPr>
        <w:t>¶</w:t>
      </w:r>
      <w:r w:rsidRPr="00DB0719">
        <w:t xml:space="preserve"> </w:t>
      </w:r>
      <w:r w:rsidRPr="001C5543">
        <w:rPr>
          <w:rStyle w:val="StyleUnderline"/>
          <w:highlight w:val="yellow"/>
        </w:rPr>
        <w:t>The C</w:t>
      </w:r>
      <w:r w:rsidRPr="00DB0719">
        <w:t xml:space="preserve">enters for </w:t>
      </w:r>
      <w:r w:rsidRPr="001C5543">
        <w:rPr>
          <w:rStyle w:val="StyleUnderline"/>
          <w:highlight w:val="yellow"/>
        </w:rPr>
        <w:t>D</w:t>
      </w:r>
      <w:r w:rsidRPr="00DB0719">
        <w:t xml:space="preserve">isease </w:t>
      </w:r>
      <w:r w:rsidRPr="001C5543">
        <w:rPr>
          <w:rStyle w:val="StyleUnderline"/>
          <w:highlight w:val="yellow"/>
        </w:rPr>
        <w:t>C</w:t>
      </w:r>
      <w:r w:rsidRPr="00DB0719">
        <w:t xml:space="preserve">ontrol and Prevention and the Environmental Protection Agency last week </w:t>
      </w:r>
      <w:r w:rsidRPr="001C5543">
        <w:rPr>
          <w:rStyle w:val="StyleUnderline"/>
          <w:highlight w:val="yellow"/>
        </w:rPr>
        <w:t>told the island territory to ramp up its aerial bug-killing efforts because Zika is spreading</w:t>
      </w:r>
      <w:r w:rsidRPr="00DB0719">
        <w:t xml:space="preserve"> on its own </w:t>
      </w:r>
      <w:r w:rsidRPr="001C5543">
        <w:rPr>
          <w:rStyle w:val="StyleUnderline"/>
          <w:highlight w:val="yellow"/>
        </w:rPr>
        <w:t>there</w:t>
      </w:r>
      <w:r w:rsidRPr="00DB0719">
        <w:t xml:space="preserve"> and could start infecting dozens of pregnant women per day.</w:t>
      </w:r>
      <w:r w:rsidRPr="00DB0719">
        <w:rPr>
          <w:sz w:val="12"/>
        </w:rPr>
        <w:t>¶</w:t>
      </w:r>
      <w:r w:rsidRPr="00DB0719">
        <w:t xml:space="preserve"> The CDC said it will help the island set up the type of mosquito control unit that vulnerable parts of the U.S. mainland have, while spending $500,000 to help Puerto Ricans dispose of old tires where mosquitoes breed.</w:t>
      </w:r>
      <w:r w:rsidRPr="00DB0719">
        <w:rPr>
          <w:sz w:val="12"/>
        </w:rPr>
        <w:t>¶</w:t>
      </w:r>
      <w:r w:rsidRPr="00DB0719">
        <w:t xml:space="preserve"> </w:t>
      </w:r>
      <w:r w:rsidRPr="00DB0719">
        <w:rPr>
          <w:rStyle w:val="StyleUnderline"/>
        </w:rPr>
        <w:t xml:space="preserve">In a letter to President Obama, four Senate Republicans and two House members said </w:t>
      </w:r>
      <w:r w:rsidRPr="001C5543">
        <w:rPr>
          <w:rStyle w:val="StyleUnderline"/>
          <w:highlight w:val="yellow"/>
        </w:rPr>
        <w:t>the administration is undermining its own advice by crying foul over a provision in a Republican-drafted Zika proposal that would temporarily roll back permit rules in the Clean Water Act</w:t>
      </w:r>
      <w:r w:rsidRPr="00DB0719">
        <w:t>.</w:t>
      </w:r>
      <w:r w:rsidRPr="00DB0719">
        <w:rPr>
          <w:sz w:val="12"/>
        </w:rPr>
        <w:t>¶</w:t>
      </w:r>
      <w:r w:rsidRPr="00DB0719">
        <w:t xml:space="preserve"> Pesticides to kill mosquitoes are already regulated by the EPA, so forcing sprayers to gain a permit “adds time-consuming, costly red tape that discourages regular aerial spraying for mosquitoes.”</w:t>
      </w:r>
      <w:r w:rsidRPr="00DB0719">
        <w:rPr>
          <w:sz w:val="12"/>
        </w:rPr>
        <w:t>¶</w:t>
      </w:r>
      <w:r w:rsidRPr="00DB0719">
        <w:t xml:space="preserve"> “</w:t>
      </w:r>
      <w:r w:rsidRPr="00DB0719">
        <w:rPr>
          <w:rStyle w:val="StyleUnderline"/>
        </w:rPr>
        <w:t>Eliminating this unnecessary, duplicative permit requirement will encourage communities to spray for mosquitoes on a regular basis and help alleviate the burdens on our public health system</w:t>
      </w:r>
      <w:r w:rsidRPr="00DB0719">
        <w:t xml:space="preserve"> by preventing the spread of Zika today, rather than reacting to it tomorrow,” the Republicans wrote.</w:t>
      </w:r>
    </w:p>
    <w:p w14:paraId="4A26AE9A" w14:textId="714F5C34" w:rsidR="002617DB" w:rsidRDefault="002617DB" w:rsidP="002617DB">
      <w:pPr>
        <w:pStyle w:val="Heading4"/>
        <w:numPr>
          <w:ilvl w:val="0"/>
          <w:numId w:val="11"/>
        </w:numPr>
        <w:rPr>
          <w:rStyle w:val="Style13ptBold"/>
        </w:rPr>
      </w:pPr>
      <w:r>
        <w:t>Political Capital is a myth; the president can pass popular agenda items irrespective of some finite amount of political influence</w:t>
      </w:r>
    </w:p>
    <w:p w14:paraId="49051E2A" w14:textId="77777777" w:rsidR="002617DB" w:rsidRPr="00F97DB8" w:rsidRDefault="002617DB" w:rsidP="002617DB">
      <w:pPr>
        <w:rPr>
          <w:rStyle w:val="Style13ptBold"/>
        </w:rPr>
      </w:pPr>
      <w:r>
        <w:rPr>
          <w:rStyle w:val="Style13ptBold"/>
        </w:rPr>
        <w:t xml:space="preserve">Kemstone 2010 </w:t>
      </w:r>
      <w:r w:rsidRPr="002E2A15">
        <w:t>(</w:t>
      </w:r>
      <w:r>
        <w:t xml:space="preserve">Kemstone, </w:t>
      </w:r>
      <w:r w:rsidRPr="002E2A15">
        <w:t>The Myth of ‘Political Capital’</w:t>
      </w:r>
      <w:r>
        <w:t>, April 25</w:t>
      </w:r>
      <w:r w:rsidRPr="002E2A15">
        <w:rPr>
          <w:vertAlign w:val="superscript"/>
        </w:rPr>
        <w:t>th</w:t>
      </w:r>
      <w:r>
        <w:t xml:space="preserve"> 2010, Kemstone’s Journal, </w:t>
      </w:r>
      <w:r w:rsidRPr="002E2A15">
        <w:t>http://kemstone.com/Journal/2010/04/25/the-myth-of-political-capital/)</w:t>
      </w:r>
    </w:p>
    <w:p w14:paraId="64631164" w14:textId="77777777" w:rsidR="002617DB" w:rsidRPr="002E2A15" w:rsidRDefault="002617DB" w:rsidP="002617DB">
      <w:pPr>
        <w:rPr>
          <w:rStyle w:val="StyleUnderline"/>
        </w:rPr>
      </w:pPr>
      <w:r w:rsidRPr="002E2A15">
        <w:t xml:space="preserve">One of my favorite political misnomers is the phrase ‘conventional wisdom’ as it’s usually the farthest thing from ‘wisdom’ you can find. I think ‘conventional bullshit’ would be a far more appropriate term. And my favorite piece of ‘conventional bullshit’ is this idea of ‘political capital’ which I would like to take a moment to rip to shreds. </w:t>
      </w:r>
      <w:r w:rsidRPr="002E2A15">
        <w:rPr>
          <w:rStyle w:val="StyleUnderline"/>
        </w:rPr>
        <w:t>When Bush was re-elected, he boasted about all the ‘political capital’ he had earned and how he intended to spend it. He was going to use this capital to privatize social security—and we all know how well that worked out for him.</w:t>
      </w:r>
      <w:r w:rsidRPr="002E2A15">
        <w:t xml:space="preserve"> When Obama first got into office riding that tidal wave of popular sentiment and hunger for change, all the talking heads—including a few of those I actually like—were talking about all the ‘political capital’ he had and how he should spend it. After passing the stimulus it was on to health care reform—and we all know how well that worked out for him. Towards the end of the fight, when things looked the most grim, the </w:t>
      </w:r>
      <w:r w:rsidRPr="003B0980">
        <w:rPr>
          <w:rStyle w:val="StyleUnderline"/>
          <w:highlight w:val="green"/>
        </w:rPr>
        <w:t>pundits were speculating about how Obama</w:t>
      </w:r>
      <w:r w:rsidRPr="002E2A15">
        <w:rPr>
          <w:rStyle w:val="StyleUnderline"/>
        </w:rPr>
        <w:t xml:space="preserve"> had </w:t>
      </w:r>
      <w:r w:rsidRPr="003B0980">
        <w:rPr>
          <w:rStyle w:val="StyleUnderline"/>
          <w:highlight w:val="green"/>
        </w:rPr>
        <w:t>spent all his capital on</w:t>
      </w:r>
      <w:r w:rsidRPr="002E2A15">
        <w:rPr>
          <w:rStyle w:val="StyleUnderline"/>
        </w:rPr>
        <w:t xml:space="preserve"> the </w:t>
      </w:r>
      <w:r w:rsidRPr="003B0980">
        <w:rPr>
          <w:rStyle w:val="StyleUnderline"/>
          <w:highlight w:val="green"/>
        </w:rPr>
        <w:t>health care</w:t>
      </w:r>
      <w:r w:rsidRPr="002E2A15">
        <w:rPr>
          <w:rStyle w:val="StyleUnderline"/>
        </w:rPr>
        <w:t xml:space="preserve"> fight </w:t>
      </w:r>
      <w:r w:rsidRPr="003B0980">
        <w:rPr>
          <w:rStyle w:val="StyleUnderline"/>
          <w:highlight w:val="green"/>
        </w:rPr>
        <w:t>and would now have to spend the rest of his presidency only doing small things</w:t>
      </w:r>
      <w:r w:rsidRPr="002E2A15">
        <w:rPr>
          <w:rStyle w:val="StyleUnderline"/>
        </w:rPr>
        <w:t xml:space="preserve">. Then </w:t>
      </w:r>
      <w:r w:rsidRPr="003B0980">
        <w:rPr>
          <w:rStyle w:val="StyleUnderline"/>
          <w:highlight w:val="green"/>
        </w:rPr>
        <w:t>when he got the bill passed</w:t>
      </w:r>
      <w:r w:rsidRPr="003B0980">
        <w:rPr>
          <w:rStyle w:val="StyleUnderline"/>
        </w:rPr>
        <w:t xml:space="preserve">, suddenly </w:t>
      </w:r>
      <w:r w:rsidRPr="003B0980">
        <w:rPr>
          <w:rStyle w:val="StyleUnderline"/>
          <w:highlight w:val="green"/>
        </w:rPr>
        <w:t>he had earned more political capital</w:t>
      </w:r>
      <w:r w:rsidRPr="002E2A15">
        <w:rPr>
          <w:rStyle w:val="StyleUnderline"/>
        </w:rPr>
        <w:t xml:space="preserve"> which he could use to take on financial reform</w:t>
      </w:r>
      <w:r w:rsidRPr="002E2A15">
        <w:t>. Presumably, he’ll earn more capital once this bill is passed. Enough already. There is no such thing as ‘political capital’ and I think it’s high time some people in the media admitted it. The idea that there is some kind of ethereal, invisible currency that a politician earns and spends on policy initiatives is absurd. It’s like Toys R Us money—it’s only valid when you’re in the store. Political capital exists solely in the mind of Washington insiders and those who go on the talk shows to spout their ‘conventional wisdom’</w:t>
      </w:r>
      <w:r w:rsidRPr="002E2A15">
        <w:rPr>
          <w:rStyle w:val="StyleUnderline"/>
        </w:rPr>
        <w:t xml:space="preserve">. </w:t>
      </w:r>
      <w:r w:rsidRPr="003B0980">
        <w:rPr>
          <w:rStyle w:val="StyleUnderline"/>
          <w:highlight w:val="green"/>
        </w:rPr>
        <w:t>If a president wants</w:t>
      </w:r>
      <w:r w:rsidRPr="002E2A15">
        <w:rPr>
          <w:rStyle w:val="StyleUnderline"/>
        </w:rPr>
        <w:t xml:space="preserve"> to do </w:t>
      </w:r>
      <w:r w:rsidRPr="003B0980">
        <w:rPr>
          <w:rStyle w:val="StyleUnderline"/>
          <w:highlight w:val="green"/>
        </w:rPr>
        <w:t>something that has popular support, he can get it done no matter how much invisible</w:t>
      </w:r>
      <w:r w:rsidRPr="002E2A15">
        <w:rPr>
          <w:rStyle w:val="StyleUnderline"/>
        </w:rPr>
        <w:t xml:space="preserve"> Washington </w:t>
      </w:r>
      <w:r w:rsidRPr="003B0980">
        <w:rPr>
          <w:rStyle w:val="StyleUnderline"/>
          <w:highlight w:val="green"/>
        </w:rPr>
        <w:t>monopoly money he has</w:t>
      </w:r>
      <w:r w:rsidRPr="002E2A15">
        <w:rPr>
          <w:rStyle w:val="StyleUnderline"/>
        </w:rPr>
        <w:t xml:space="preserve"> in his pocket. It’s not as though average Americans are sitting at home and saying, “You know, I’m really in favor of this reform package but I’m not going to get involved unless the president has enough </w:t>
      </w:r>
      <w:r w:rsidRPr="007E1205">
        <w:rPr>
          <w:rStyle w:val="StyleUnderline"/>
          <w:highlight w:val="green"/>
        </w:rPr>
        <w:t>political capital</w:t>
      </w:r>
      <w:r w:rsidRPr="002E2A15">
        <w:rPr>
          <w:rStyle w:val="StyleUnderline"/>
        </w:rPr>
        <w:t xml:space="preserve"> to push it through.” </w:t>
      </w:r>
      <w:r w:rsidRPr="007E1205">
        <w:rPr>
          <w:rStyle w:val="StyleUnderline"/>
          <w:highlight w:val="green"/>
        </w:rPr>
        <w:t>I</w:t>
      </w:r>
      <w:r w:rsidRPr="007E1205">
        <w:rPr>
          <w:rStyle w:val="StyleUnderline"/>
        </w:rPr>
        <w:t>t’</w:t>
      </w:r>
      <w:r w:rsidRPr="007E1205">
        <w:rPr>
          <w:rStyle w:val="StyleUnderline"/>
          <w:highlight w:val="green"/>
        </w:rPr>
        <w:t>s</w:t>
      </w:r>
      <w:r w:rsidRPr="002E2A15">
        <w:rPr>
          <w:rStyle w:val="StyleUnderline"/>
        </w:rPr>
        <w:t xml:space="preserve"> </w:t>
      </w:r>
      <w:r w:rsidRPr="007E1205">
        <w:rPr>
          <w:rStyle w:val="StyleUnderline"/>
          <w:highlight w:val="green"/>
        </w:rPr>
        <w:t>sheer nonsense</w:t>
      </w:r>
      <w:r w:rsidRPr="002E2A15">
        <w:rPr>
          <w:rStyle w:val="StyleUnderline"/>
        </w:rPr>
        <w:t>.</w:t>
      </w:r>
      <w:r w:rsidRPr="002E2A15">
        <w:t xml:space="preserve"> Unfortunately, even bullshit ideas can take on a reality of their own if enough people believe them. Inside the Washington bubble, the idea of political capital is accepted as objective reality, so the president’s advisors might very well tell him to avoid certain fights because they’re not worth the cost in political capital. I’ve already read several articles on the upcoming Supreme Court nominee battle that warn Obama not to pick someone too liberal because he’ll need his political capital for more important fights that lie ahead. Enough with this crap. </w:t>
      </w:r>
      <w:r w:rsidRPr="007E1205">
        <w:rPr>
          <w:rStyle w:val="StyleUnderline"/>
          <w:highlight w:val="green"/>
        </w:rPr>
        <w:t>There is not a limited supply</w:t>
      </w:r>
      <w:r w:rsidRPr="002E2A15">
        <w:rPr>
          <w:rStyle w:val="StyleUnderline"/>
        </w:rPr>
        <w:t xml:space="preserve"> of change you can bring. </w:t>
      </w:r>
      <w:r w:rsidRPr="007E1205">
        <w:rPr>
          <w:rStyle w:val="StyleUnderline"/>
          <w:highlight w:val="green"/>
        </w:rPr>
        <w:t>If you fight hard enough</w:t>
      </w:r>
      <w:r w:rsidRPr="002E2A15">
        <w:rPr>
          <w:rStyle w:val="StyleUnderline"/>
        </w:rPr>
        <w:t xml:space="preserve"> and get enough people on your side, </w:t>
      </w:r>
      <w:r w:rsidRPr="007E1205">
        <w:rPr>
          <w:rStyle w:val="StyleUnderline"/>
          <w:highlight w:val="green"/>
        </w:rPr>
        <w:t>you can win every battle</w:t>
      </w:r>
      <w:r w:rsidRPr="002E2A15">
        <w:rPr>
          <w:rStyle w:val="StyleUnderline"/>
        </w:rPr>
        <w:t xml:space="preserve">. Not only that, but </w:t>
      </w:r>
      <w:r w:rsidRPr="007E1205">
        <w:rPr>
          <w:rStyle w:val="StyleUnderline"/>
          <w:highlight w:val="green"/>
        </w:rPr>
        <w:t>continuing to fight and win will</w:t>
      </w:r>
      <w:r w:rsidRPr="002E2A15">
        <w:rPr>
          <w:rStyle w:val="StyleUnderline"/>
        </w:rPr>
        <w:t xml:space="preserve"> actually </w:t>
      </w:r>
      <w:r w:rsidRPr="007E1205">
        <w:rPr>
          <w:rStyle w:val="StyleUnderline"/>
          <w:highlight w:val="green"/>
        </w:rPr>
        <w:t>build up a momentum of its own</w:t>
      </w:r>
      <w:r w:rsidRPr="002E2A15">
        <w:rPr>
          <w:rStyle w:val="StyleUnderline"/>
        </w:rPr>
        <w:t xml:space="preserve"> </w:t>
      </w:r>
      <w:r w:rsidRPr="007E1205">
        <w:rPr>
          <w:rStyle w:val="StyleUnderline"/>
          <w:highlight w:val="green"/>
        </w:rPr>
        <w:t>and make change easier</w:t>
      </w:r>
      <w:r w:rsidRPr="002E2A15">
        <w:rPr>
          <w:rStyle w:val="StyleUnderline"/>
        </w:rPr>
        <w:t xml:space="preserve">. </w:t>
      </w:r>
      <w:r w:rsidRPr="007E1205">
        <w:rPr>
          <w:rStyle w:val="StyleUnderline"/>
          <w:highlight w:val="green"/>
        </w:rPr>
        <w:t>People will get behind a winner</w:t>
      </w:r>
      <w:r w:rsidRPr="002E2A15">
        <w:rPr>
          <w:rStyle w:val="StyleUnderline"/>
        </w:rPr>
        <w:t xml:space="preserve">. They’re not so easily inspired by someone who will lose a few battles out of the nonsensical idea that it’ll somehow help him win fights in the future. </w:t>
      </w:r>
    </w:p>
    <w:p w14:paraId="630E181A" w14:textId="3B03D991" w:rsidR="002617DB" w:rsidRPr="00594BEE" w:rsidRDefault="002617DB" w:rsidP="002617DB">
      <w:pPr>
        <w:pStyle w:val="Heading4"/>
        <w:numPr>
          <w:ilvl w:val="0"/>
          <w:numId w:val="11"/>
        </w:numPr>
      </w:pPr>
      <w:r>
        <w:t>Successful domestic policies make presidents more likely to get their foreign policy agenda</w:t>
      </w:r>
    </w:p>
    <w:p w14:paraId="2EBF8B4B" w14:textId="77777777" w:rsidR="002617DB" w:rsidRDefault="002617DB" w:rsidP="002617DB">
      <w:r w:rsidRPr="00594BEE">
        <w:rPr>
          <w:rStyle w:val="Style13ptBold"/>
        </w:rPr>
        <w:t>Morey and Trantham ‘15</w:t>
      </w:r>
      <w:r>
        <w:t xml:space="preserve"> (</w:t>
      </w:r>
      <w:r w:rsidRPr="00594BEE">
        <w:t>Daniel Morey is an Associate Professor in Political Science.  He specializes in the study of international relations, with special interest in international conflict.</w:t>
      </w:r>
      <w:r>
        <w:t xml:space="preserve"> Austin P Trantham </w:t>
      </w:r>
      <w:r w:rsidRPr="00594BEE">
        <w:t>Ph.D., Political Science, University of Kentucky</w:t>
      </w:r>
      <w:r>
        <w:t xml:space="preserve">. Talking But Not Doing: Congressional Opposition Cohesion and Presidential Foreign Policy Involvement, </w:t>
      </w:r>
      <w:r w:rsidRPr="00594BEE">
        <w:t>http://www.austintrantham.com/uploads/5/9/9/2/5992747/talking_not_doing_-_morey_and_trantham_-_wpsa_2015.pdf</w:t>
      </w:r>
      <w:r>
        <w:t>)</w:t>
      </w:r>
    </w:p>
    <w:p w14:paraId="054F7AAA" w14:textId="77777777" w:rsidR="002617DB" w:rsidRPr="005D6C8D" w:rsidRDefault="002617DB" w:rsidP="002617DB">
      <w:pPr>
        <w:rPr>
          <w:rStyle w:val="StyleUnderline"/>
        </w:rPr>
      </w:pPr>
      <w:r w:rsidRPr="005D6C8D">
        <w:t xml:space="preserve">The second major difference of this research is to argue that </w:t>
      </w:r>
      <w:r w:rsidRPr="007E1205">
        <w:rPr>
          <w:rStyle w:val="StyleUnderline"/>
          <w:highlight w:val="green"/>
        </w:rPr>
        <w:t>foreign policy</w:t>
      </w:r>
      <w:r w:rsidRPr="005D6C8D">
        <w:rPr>
          <w:rStyle w:val="StyleUnderline"/>
        </w:rPr>
        <w:t xml:space="preserve"> activity </w:t>
      </w:r>
      <w:r w:rsidRPr="007E1205">
        <w:rPr>
          <w:rStyle w:val="StyleUnderline"/>
          <w:highlight w:val="green"/>
        </w:rPr>
        <w:t>arises out of strength</w:t>
      </w:r>
      <w:r w:rsidRPr="005D6C8D">
        <w:rPr>
          <w:rStyle w:val="StyleUnderline"/>
        </w:rPr>
        <w:t xml:space="preserve"> and not weakness</w:t>
      </w:r>
      <w:r w:rsidRPr="005D6C8D">
        <w:t xml:space="preserve">. Most studies, particularly those in the diversionary paradigm, argue that presidents will take foreign policy action when they are weakened domestically and unable to push their policy goals or wish to distract attention from failures. However, we argue that </w:t>
      </w:r>
      <w:r w:rsidRPr="007E1205">
        <w:rPr>
          <w:rStyle w:val="StyleUnderline"/>
          <w:highlight w:val="green"/>
        </w:rPr>
        <w:t>presidents are less likely to engage in foreign affairs when they face</w:t>
      </w:r>
      <w:r w:rsidRPr="005D6C8D">
        <w:rPr>
          <w:rStyle w:val="StyleUnderline"/>
        </w:rPr>
        <w:t xml:space="preserve"> a cohesive </w:t>
      </w:r>
      <w:r w:rsidRPr="007E1205">
        <w:rPr>
          <w:rStyle w:val="StyleUnderline"/>
          <w:highlight w:val="green"/>
        </w:rPr>
        <w:t>opposition</w:t>
      </w:r>
      <w:r w:rsidRPr="005D6C8D">
        <w:rPr>
          <w:rStyle w:val="StyleUnderline"/>
        </w:rPr>
        <w:t xml:space="preserve"> with</w:t>
      </w:r>
      <w:r w:rsidRPr="007E1205">
        <w:rPr>
          <w:rStyle w:val="StyleUnderline"/>
          <w:highlight w:val="green"/>
        </w:rPr>
        <w:t>in Congress</w:t>
      </w:r>
      <w:r w:rsidRPr="005D6C8D">
        <w:t xml:space="preserve">. When the opposition party is unified in foreign affairs the president will have a difficult time pushing his agenda. However, if </w:t>
      </w:r>
      <w:r w:rsidRPr="007E1205">
        <w:rPr>
          <w:rStyle w:val="StyleUnderline"/>
          <w:highlight w:val="green"/>
        </w:rPr>
        <w:t>the opposition lacks foreign policy cohesion the president can take advantage of</w:t>
      </w:r>
      <w:r w:rsidRPr="005D6C8D">
        <w:rPr>
          <w:rStyle w:val="StyleUnderline"/>
        </w:rPr>
        <w:t xml:space="preserve"> this weakness to push her agenda</w:t>
      </w:r>
      <w:r w:rsidRPr="005D6C8D">
        <w:t xml:space="preserve">. Thus, </w:t>
      </w:r>
      <w:r w:rsidRPr="007E1205">
        <w:rPr>
          <w:rStyle w:val="StyleUnderline"/>
          <w:highlight w:val="green"/>
        </w:rPr>
        <w:t>being in a position of</w:t>
      </w:r>
      <w:r w:rsidRPr="005D6C8D">
        <w:rPr>
          <w:rStyle w:val="StyleUnderline"/>
        </w:rPr>
        <w:t xml:space="preserve"> relative </w:t>
      </w:r>
      <w:r w:rsidRPr="007E1205">
        <w:rPr>
          <w:rStyle w:val="StyleUnderline"/>
          <w:highlight w:val="green"/>
        </w:rPr>
        <w:t>strength</w:t>
      </w:r>
      <w:r w:rsidRPr="005D6C8D">
        <w:rPr>
          <w:rStyle w:val="StyleUnderline"/>
        </w:rPr>
        <w:t xml:space="preserve">, with the opposition divided, </w:t>
      </w:r>
      <w:r w:rsidRPr="007E1205">
        <w:rPr>
          <w:rStyle w:val="StyleUnderline"/>
          <w:highlight w:val="green"/>
        </w:rPr>
        <w:t>helps move the president to become more active</w:t>
      </w:r>
      <w:r w:rsidRPr="005D6C8D">
        <w:rPr>
          <w:rStyle w:val="StyleUnderline"/>
        </w:rPr>
        <w:t xml:space="preserve"> in foreign affairs.</w:t>
      </w:r>
    </w:p>
    <w:p w14:paraId="0F94330A" w14:textId="5838A17A" w:rsidR="002617DB" w:rsidRDefault="00BB61C2" w:rsidP="00BB61C2">
      <w:pPr>
        <w:pStyle w:val="Heading2"/>
      </w:pPr>
      <w:r>
        <w:t>Japan</w:t>
      </w:r>
    </w:p>
    <w:p w14:paraId="26A1D282" w14:textId="3CE29A2A" w:rsidR="00BB61C2" w:rsidRPr="00BB61C2" w:rsidRDefault="00BB61C2" w:rsidP="00BB61C2">
      <w:pPr>
        <w:pStyle w:val="Heading4"/>
        <w:numPr>
          <w:ilvl w:val="0"/>
          <w:numId w:val="14"/>
        </w:numPr>
      </w:pPr>
      <w:r>
        <w:t>Da O/w Case</w:t>
      </w:r>
    </w:p>
    <w:p w14:paraId="0F979A4B" w14:textId="5D4A720F" w:rsidR="00BB61C2" w:rsidRDefault="00BB61C2" w:rsidP="00BB61C2">
      <w:pPr>
        <w:pStyle w:val="Heading4"/>
        <w:numPr>
          <w:ilvl w:val="0"/>
          <w:numId w:val="14"/>
        </w:numPr>
      </w:pPr>
      <w:r>
        <w:t>Non- UQ: Japan has lost confidence in the alliance.</w:t>
      </w:r>
    </w:p>
    <w:p w14:paraId="4606E1F9" w14:textId="77777777" w:rsidR="00BB61C2" w:rsidRDefault="00BB61C2" w:rsidP="00BB61C2">
      <w:r w:rsidRPr="00CA44C1">
        <w:rPr>
          <w:rStyle w:val="Style13ptBold"/>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1117E62D" w14:textId="77777777" w:rsidR="00BB61C2" w:rsidRDefault="00BB61C2" w:rsidP="00BB61C2">
      <w:r w:rsidRPr="00586C4B">
        <w:t xml:space="preserve">In return, Japanese expectations may also be too high in terms of US political and military commitment for supporting them in Asia. </w:t>
      </w:r>
      <w:r w:rsidRPr="00D74373">
        <w:rPr>
          <w:rStyle w:val="Emphasis"/>
        </w:rPr>
        <w:t>Japanese analysts and officials expressed significant frustration</w:t>
      </w:r>
      <w:r w:rsidRPr="00AA6811">
        <w:rPr>
          <w:rStyle w:val="StyleUnderline"/>
        </w:rPr>
        <w:t xml:space="preserve"> in 2014, as Barack Obama was reluctant to openly support Abe’s approach on the constitutional reinterpretation to allow the use of collective self-defense, that the TPP negotiations were trampled on, and that the </w:t>
      </w:r>
      <w:r w:rsidRPr="00D74373">
        <w:rPr>
          <w:rStyle w:val="Emphasis"/>
        </w:rPr>
        <w:t>US authorities had expressed disappointment</w:t>
      </w:r>
      <w:r w:rsidRPr="00AA6811">
        <w:rPr>
          <w:rStyle w:val="StyleUnderline"/>
        </w:rPr>
        <w:t xml:space="preserve"> after Abe’s visit to the Yasukuni shrine in December 2013. Hence, many highlighted </w:t>
      </w:r>
      <w:r w:rsidRPr="00D74373">
        <w:rPr>
          <w:rStyle w:val="Emphasis"/>
        </w:rPr>
        <w:t>a "crisis of confidence</w:t>
      </w:r>
      <w:r w:rsidRPr="00AA6811">
        <w:rPr>
          <w:rStyle w:val="StyleUnderline"/>
        </w:rPr>
        <w:t xml:space="preserve">" – cyclical in nature – </w:t>
      </w:r>
      <w:r w:rsidRPr="00D74373">
        <w:rPr>
          <w:rStyle w:val="Emphasis"/>
        </w:rPr>
        <w:t>in the alliance</w:t>
      </w:r>
      <w:r w:rsidRPr="00AA6811">
        <w:rPr>
          <w:rStyle w:val="StyleUnderline"/>
        </w:rPr>
        <w:t>.</w:t>
      </w:r>
      <w:r w:rsidRPr="00586C4B">
        <w:t xml:space="preserve"> Moreover, these criticisms show that speech has been given free rein in Japan vis-à-vis its ally: even </w:t>
      </w:r>
      <w:r w:rsidRPr="00D74373">
        <w:rPr>
          <w:rStyle w:val="Emphasis"/>
        </w:rPr>
        <w:t>diplomats no longer hesitate to express their discontent with Washington</w:t>
      </w:r>
      <w:r w:rsidRPr="00586C4B">
        <w:t xml:space="preserve">, while the trend is assertion of the national interests. While the recent reforms are intended to rebalance the alliance, this rebalancing will likely be reflected in part by a greater outspokenness on the Japanese side. </w:t>
      </w:r>
      <w:r w:rsidRPr="00D74373">
        <w:rPr>
          <w:rStyle w:val="Emphasis"/>
        </w:rPr>
        <w:t>The more favorable position of Tokyo vis-à-vis Moscow, despite US disapproval, is an example of this</w:t>
      </w:r>
      <w:r w:rsidRPr="00586C4B">
        <w:t>.</w:t>
      </w:r>
    </w:p>
    <w:p w14:paraId="72576F00" w14:textId="29D0E832" w:rsidR="00BB61C2" w:rsidRDefault="00BB61C2" w:rsidP="00BB61C2">
      <w:pPr>
        <w:keepNext/>
        <w:keepLines/>
        <w:spacing w:before="40" w:after="0"/>
        <w:outlineLvl w:val="3"/>
        <w:rPr>
          <w:rFonts w:eastAsia="Times New Roman" w:cs="Times New Roman"/>
          <w:b/>
          <w:iCs/>
          <w:sz w:val="26"/>
        </w:rPr>
      </w:pPr>
      <w:r>
        <w:rPr>
          <w:rFonts w:eastAsia="Times New Roman" w:cs="Times New Roman"/>
          <w:b/>
          <w:iCs/>
          <w:sz w:val="26"/>
        </w:rPr>
        <w:t>Trump wrecks US – Japan Relations</w:t>
      </w:r>
    </w:p>
    <w:p w14:paraId="1F4A35FC" w14:textId="77777777" w:rsidR="00BB61C2" w:rsidRDefault="00BB61C2" w:rsidP="00BB61C2">
      <w:pPr>
        <w:rPr>
          <w:rFonts w:asciiTheme="minorHAnsi" w:hAnsiTheme="minorHAnsi"/>
        </w:rPr>
      </w:pPr>
      <w:r w:rsidRPr="009F2443">
        <w:rPr>
          <w:rFonts w:asciiTheme="minorHAnsi" w:hAnsiTheme="minorHAnsi"/>
          <w:b/>
          <w:sz w:val="26"/>
          <w:szCs w:val="26"/>
        </w:rPr>
        <w:t>Tanaka 16</w:t>
      </w:r>
      <w:r w:rsidRPr="009F2443">
        <w:rPr>
          <w:rFonts w:asciiTheme="minorHAnsi" w:hAnsiTheme="minorHAnsi"/>
        </w:rPr>
        <w:t xml:space="preserve">, </w:t>
      </w:r>
      <w:r w:rsidRPr="00E52456">
        <w:rPr>
          <w:rFonts w:asciiTheme="minorHAnsi" w:hAnsiTheme="minorHAnsi"/>
        </w:rPr>
        <w:t>Hitoshi Tanaka is a senior fellow at the Japan Center for International Exchange and chairman of the Institute for International Strategy at the Japan Research Institute, Ltd. He previously served as Japan’s deput</w:t>
      </w:r>
      <w:r>
        <w:rPr>
          <w:rFonts w:asciiTheme="minorHAnsi" w:hAnsiTheme="minorHAnsi"/>
        </w:rPr>
        <w:t xml:space="preserve">y minister for foreign affairs. </w:t>
      </w:r>
      <w:r w:rsidRPr="009F2443">
        <w:rPr>
          <w:rFonts w:asciiTheme="minorHAnsi" w:hAnsiTheme="minorHAnsi"/>
        </w:rPr>
        <w:t xml:space="preserve"> </w:t>
      </w:r>
      <w:r>
        <w:rPr>
          <w:rFonts w:asciiTheme="minorHAnsi" w:hAnsiTheme="minorHAnsi"/>
        </w:rPr>
        <w:t xml:space="preserve"> </w:t>
      </w:r>
      <w:r w:rsidRPr="009F2443">
        <w:rPr>
          <w:rFonts w:asciiTheme="minorHAnsi" w:hAnsiTheme="minorHAnsi"/>
        </w:rPr>
        <w:t>7-13-2016, "Trump and the future of the US–Japan alliance," East Asia Forum,</w:t>
      </w:r>
      <w:r w:rsidRPr="00E52456">
        <w:t xml:space="preserve"> </w:t>
      </w:r>
      <w:r w:rsidRPr="00A52B1B">
        <w:rPr>
          <w:rFonts w:asciiTheme="minorHAnsi" w:hAnsiTheme="minorHAnsi"/>
        </w:rPr>
        <w:t>http://www.eastasiaforum.org/2016/07/13/trump-and-the-future-of-the-us-japan-alliance/</w:t>
      </w:r>
      <w:r>
        <w:rPr>
          <w:rFonts w:asciiTheme="minorHAnsi" w:hAnsiTheme="minorHAnsi"/>
        </w:rPr>
        <w:t xml:space="preserve"> RA</w:t>
      </w:r>
    </w:p>
    <w:p w14:paraId="7D05B612" w14:textId="77777777" w:rsidR="00BB61C2" w:rsidRDefault="00BB61C2" w:rsidP="00BB61C2">
      <w:r w:rsidRPr="00BF41CA">
        <w:t xml:space="preserve">Donald </w:t>
      </w:r>
      <w:r w:rsidRPr="00E52456">
        <w:rPr>
          <w:rStyle w:val="StyleUnderline"/>
        </w:rPr>
        <w:t xml:space="preserve">Trump has defied all expectations about the US presidential election by emerging as the presumptive nominee of the Republican Party. For Japan, his extreme rhetoric brings to the fore a fundamental question as to the future of the US alliance system and its global leadership: will US alliance relationships be weakened as part of the retreat to isolationism espoused by Trump? Or will those alliances be reconfigured to reflect the shifting geopolitical landscape? </w:t>
      </w:r>
      <w:r w:rsidRPr="00BF41CA">
        <w:t xml:space="preserve">Republican presidential candidate Donald Trump poses during a campaign event on the campus of Drake University in Des Moines, Iowa, United States, 28 January 2016. (Photo: AAP). Trump has repeatedly emphasised that the US–Japan security relationship is ‘not a fair deal’ because the United States is obliged to defend Japan while Japan is not obligated to defend US territory. </w:t>
      </w:r>
      <w:r w:rsidRPr="00E52456">
        <w:rPr>
          <w:rStyle w:val="StyleUnderline"/>
        </w:rPr>
        <w:t>Trump has stated that he believes Japan should pay the ‘full cost’ for US military troops stationed in Japan, has threatened a US withdrawal if Japan refuses, and has suggested that it would ‘not be so bad’ if Japan were to develop nuclear weapons. These statements ignore how and why the US–Japan security relationship developed, and belittle the hard work the two countries have invested in strengthening the relationship. Ultimately, such a stance will hurt the United States and its political and economic interests in Asia.</w:t>
      </w:r>
      <w:r w:rsidRPr="00BF41CA">
        <w:t xml:space="preserve"> After World War II, the new Japanese Constitution included the Article 9 ‘peace clause’ to prevent Japan from backsliding into imperial militarism. Japan is prohibited from using force to settle international disputes. Therefore, the use of force by Japan to defend United States territory would be considered unconstitutional. At the same time, forward deployment has been a fundamental element of postwar US security strategy. Establishing US military bases and stationing troops in Europe and Asia during peacetime has allowed the United States to conduct joint drills and training with allies and has acted as an important deterrent to potential conflicts. </w:t>
      </w:r>
      <w:r w:rsidRPr="00E52456">
        <w:rPr>
          <w:rStyle w:val="StyleUnderline"/>
        </w:rPr>
        <w:t>Assuming that the United States wishes to remain a global leader, forward deployment carries much lower costs as a security strategy than basing troops at home.</w:t>
      </w:r>
      <w:r w:rsidRPr="00BF41CA">
        <w:t xml:space="preserve"> A balance of rights and obligations between the United States and Japan has been maintained under the alliance whereby the United States guarantees Japan’s security in exchange for the use of the latter’s land, sea and air facilities for the maintenance of international peace and security in the region. The ability of the United States to utilise military bases in Japan is indispensable to the US forward deployment strategy and to its status as a Pacific power</w:t>
      </w:r>
      <w:r w:rsidRPr="00E52456">
        <w:rPr>
          <w:rStyle w:val="StyleUnderline"/>
        </w:rPr>
        <w:t xml:space="preserve">. The idea that Japan should pay all of the costs for US bases on its territory does not stand up to scrutiny. US military bases in Japan are not merely for the defence of Japan; rather, they serve a broader regional and global purpose within US security policy. </w:t>
      </w:r>
      <w:r w:rsidRPr="00BF41CA">
        <w:t xml:space="preserve">The US Navy’s Seventh Fleet, for instance, which has an operational mandate covering the Western Pacific and Indian Oceans, has its home port at the Yokosuka Naval Base in Japan’s Kanagawa Prefecture. From there, it supports American operations in the South China Sea, Afghanistan, and Iraq — all of which are intended primarily to further US interests. </w:t>
      </w:r>
    </w:p>
    <w:p w14:paraId="051FD661" w14:textId="77777777" w:rsidR="00BB61C2" w:rsidRPr="0017436B" w:rsidRDefault="00BB61C2" w:rsidP="00BB61C2">
      <w:pPr>
        <w:pStyle w:val="Heading4"/>
      </w:pPr>
      <w:r>
        <w:t xml:space="preserve">Prolif now, </w:t>
      </w:r>
      <w:r w:rsidRPr="0017436B">
        <w:t>Japan</w:t>
      </w:r>
      <w:r>
        <w:t xml:space="preserve"> already questions US security commitments -</w:t>
      </w:r>
      <w:r w:rsidRPr="0017436B">
        <w:t xml:space="preserve"> Trump, North Korea, and </w:t>
      </w:r>
      <w:r>
        <w:t>the SCS.</w:t>
      </w:r>
    </w:p>
    <w:p w14:paraId="316FEC7B" w14:textId="77777777" w:rsidR="00BB61C2" w:rsidRPr="0017436B" w:rsidRDefault="00BB61C2" w:rsidP="00BB61C2">
      <w:r w:rsidRPr="0017436B">
        <w:rPr>
          <w:rStyle w:val="Style13ptBold"/>
        </w:rPr>
        <w:t>Dallison and Winneker, 7-14-2016</w:t>
      </w:r>
      <w:r w:rsidRPr="0017436B">
        <w:t>(Paul Dallison and Craig Winneker, "Obama’s Asian nuclear nightmare," POLITICO, http://www.politico.eu/article/barack-obama-nuclear-weapons-asia-nightmare-expanding-arsenal-donald-trump-korea/)sw</w:t>
      </w:r>
    </w:p>
    <w:p w14:paraId="2DCFE8BA" w14:textId="77777777" w:rsidR="00BB61C2" w:rsidRPr="0040786A" w:rsidRDefault="00BB61C2" w:rsidP="00BB61C2">
      <w:pPr>
        <w:rPr>
          <w:rFonts w:ascii="Georgia" w:hAnsi="Georgia"/>
          <w:szCs w:val="27"/>
        </w:rPr>
      </w:pPr>
      <w:r w:rsidRPr="0040786A">
        <w:rPr>
          <w:rFonts w:asciiTheme="minorHAnsi" w:hAnsiTheme="minorHAnsi"/>
          <w:color w:val="000000"/>
          <w:szCs w:val="20"/>
        </w:rPr>
        <w:t xml:space="preserve">President Barack Obama’s trip to Asia next week will be anchored by a stop in Hiroshima, where he will focus on its dark nuclear past. But Obama’s visit comes at a moment when U.S. and </w:t>
      </w:r>
      <w:r w:rsidRPr="00D51485">
        <w:rPr>
          <w:rStyle w:val="StyleUnderline"/>
        </w:rPr>
        <w:t>Asian officials fear the region is entering a newly dangerous atomic future</w:t>
      </w:r>
      <w:r w:rsidRPr="0040786A">
        <w:rPr>
          <w:rFonts w:asciiTheme="minorHAnsi" w:hAnsiTheme="minorHAnsi"/>
          <w:color w:val="000000"/>
          <w:szCs w:val="20"/>
        </w:rPr>
        <w:t xml:space="preserve">, threatening Obama’s vow to roll back the spread of nuclear arms and </w:t>
      </w:r>
      <w:r w:rsidRPr="00D51485">
        <w:rPr>
          <w:rStyle w:val="StyleUnderline"/>
        </w:rPr>
        <w:t>possibly touching off an Asian nuclear arms race</w:t>
      </w:r>
      <w:r w:rsidRPr="0040786A">
        <w:rPr>
          <w:rFonts w:asciiTheme="minorHAnsi" w:hAnsiTheme="minorHAnsi"/>
          <w:color w:val="000000"/>
          <w:szCs w:val="20"/>
        </w:rPr>
        <w:t xml:space="preserve">. </w:t>
      </w:r>
      <w:r w:rsidRPr="00D51485">
        <w:rPr>
          <w:rStyle w:val="StyleUnderline"/>
        </w:rPr>
        <w:t>North Korea is expanding its nuclear arsenal and upgrading its ballistic missiles. China is growing and modernizing its stockpile</w:t>
      </w:r>
      <w:r w:rsidRPr="0040786A">
        <w:rPr>
          <w:rFonts w:asciiTheme="minorHAnsi" w:hAnsiTheme="minorHAnsi"/>
          <w:color w:val="000000"/>
          <w:szCs w:val="20"/>
        </w:rPr>
        <w:t xml:space="preserve">. Most strikingly, Pentagon planners </w:t>
      </w:r>
      <w:r w:rsidRPr="00D51485">
        <w:rPr>
          <w:rStyle w:val="StyleUnderline"/>
        </w:rPr>
        <w:t xml:space="preserve">worry that Japan and South Korea might explore developing nuclear arms of their own </w:t>
      </w:r>
      <w:r w:rsidRPr="0040786A">
        <w:rPr>
          <w:rFonts w:asciiTheme="minorHAnsi" w:hAnsiTheme="minorHAnsi"/>
          <w:color w:val="000000"/>
          <w:szCs w:val="20"/>
        </w:rPr>
        <w:t>for the first time—</w:t>
      </w:r>
      <w:r w:rsidRPr="00D51485">
        <w:rPr>
          <w:rStyle w:val="StyleUnderline"/>
        </w:rPr>
        <w:t>promoted in part by the recent conclusion by</w:t>
      </w:r>
      <w:r w:rsidRPr="0040786A">
        <w:rPr>
          <w:rFonts w:asciiTheme="minorHAnsi" w:hAnsiTheme="minorHAnsi"/>
          <w:color w:val="000000"/>
          <w:szCs w:val="20"/>
        </w:rPr>
        <w:t xml:space="preserve"> U.S. and South Korean intelligence agencies that </w:t>
      </w:r>
      <w:r w:rsidRPr="00D51485">
        <w:rPr>
          <w:rStyle w:val="StyleUnderline"/>
        </w:rPr>
        <w:t xml:space="preserve">North Korea’s bizarre regime can now mount a small nuclear warhead on missiles capable of striking Japan and South Korea. </w:t>
      </w:r>
      <w:r w:rsidRPr="0040786A">
        <w:rPr>
          <w:rFonts w:asciiTheme="minorHAnsi" w:hAnsiTheme="minorHAnsi"/>
          <w:color w:val="000000"/>
          <w:szCs w:val="20"/>
        </w:rPr>
        <w:t xml:space="preserve">Then there is Donald </w:t>
      </w:r>
      <w:r w:rsidRPr="00D51485">
        <w:rPr>
          <w:rStyle w:val="StyleUnderline"/>
        </w:rPr>
        <w:t>Trump</w:t>
      </w:r>
      <w:r w:rsidRPr="0040786A">
        <w:rPr>
          <w:rFonts w:asciiTheme="minorHAnsi" w:hAnsiTheme="minorHAnsi"/>
          <w:color w:val="000000"/>
          <w:szCs w:val="20"/>
        </w:rPr>
        <w:t xml:space="preserve">, </w:t>
      </w:r>
      <w:r w:rsidRPr="00D51485">
        <w:rPr>
          <w:rStyle w:val="StyleUnderline"/>
        </w:rPr>
        <w:t>who recently questioned one of Asia’s core security assumptions: a nuclear-weapons free Japan</w:t>
      </w:r>
      <w:r w:rsidRPr="0040786A">
        <w:rPr>
          <w:rFonts w:asciiTheme="minorHAnsi" w:hAnsiTheme="minorHAnsi"/>
          <w:color w:val="000000"/>
          <w:szCs w:val="20"/>
        </w:rPr>
        <w:t>. “</w:t>
      </w:r>
      <w:r w:rsidRPr="0040786A">
        <w:rPr>
          <w:rStyle w:val="StyleUnderline"/>
        </w:rPr>
        <w:t>Wouldn’t you rather, in a certain sense, have Japan have nuclear weapons when North Korea has nuclear weapons</w:t>
      </w:r>
      <w:r w:rsidRPr="0040786A">
        <w:rPr>
          <w:rFonts w:asciiTheme="minorHAnsi" w:hAnsiTheme="minorHAnsi"/>
          <w:color w:val="000000"/>
          <w:szCs w:val="20"/>
        </w:rPr>
        <w:t>?” Trump asked in a March</w:t>
      </w:r>
      <w:r w:rsidRPr="0040786A">
        <w:rPr>
          <w:rStyle w:val="apple-converted-space"/>
          <w:rFonts w:asciiTheme="minorHAnsi" w:eastAsiaTheme="majorEastAsia" w:hAnsiTheme="minorHAnsi"/>
          <w:color w:val="000000"/>
          <w:szCs w:val="20"/>
        </w:rPr>
        <w:t xml:space="preserve"> </w:t>
      </w:r>
      <w:r w:rsidRPr="0040786A">
        <w:rPr>
          <w:rFonts w:asciiTheme="minorHAnsi" w:hAnsiTheme="minorHAnsi"/>
          <w:i/>
          <w:iCs/>
          <w:color w:val="000000"/>
          <w:szCs w:val="20"/>
        </w:rPr>
        <w:t>New York Times</w:t>
      </w:r>
      <w:r w:rsidRPr="0040786A">
        <w:rPr>
          <w:rStyle w:val="apple-converted-space"/>
          <w:rFonts w:asciiTheme="minorHAnsi" w:eastAsiaTheme="majorEastAsia" w:hAnsiTheme="minorHAnsi"/>
          <w:color w:val="000000"/>
          <w:szCs w:val="20"/>
        </w:rPr>
        <w:t xml:space="preserve"> </w:t>
      </w:r>
      <w:r w:rsidRPr="0040786A">
        <w:rPr>
          <w:rFonts w:asciiTheme="minorHAnsi" w:hAnsiTheme="minorHAnsi"/>
          <w:color w:val="000000"/>
          <w:szCs w:val="20"/>
        </w:rPr>
        <w:t xml:space="preserve">interview. Seared by the horrors of Hiroshima and Nagasaki, Japan has forsworn nuclear weapons since World War II, though it runs a nuclear energy program. </w:t>
      </w:r>
      <w:r w:rsidRPr="0040786A">
        <w:rPr>
          <w:rFonts w:asciiTheme="minorHAnsi" w:hAnsiTheme="minorHAnsi"/>
          <w:szCs w:val="20"/>
        </w:rPr>
        <w:t>Obama’s visit next Friday to Hiroshima, which was incinerated by a U.S. atomic bomb in August 1945, will promote a message diametrically opposite from Trump’s. “It’s an opportunity to focus the world’s attention on the need to prevent the spread of nuclear weapons and seek a world without them,” said deputy national adviser Ben Rhodes. That’s part of Obama’s broader and long-stated goal of limiting nuclear proliferation — one he has pursued with mixed results. Obama sealed a nuclear deal with Iran that stopped its path to a bomb, for now, and has led efforts to secure loose nuclear material worldwide. But he has not achieved major reductions in the U.S. nuclear arsenal, thanks in part to Russia’s resistance to making comparable cuts</w:t>
      </w:r>
      <w:r w:rsidRPr="00D51485">
        <w:rPr>
          <w:rStyle w:val="StyleUnderline"/>
        </w:rPr>
        <w:t>. Nor has he slowed dangerous atomic expansions in North Korea and Pakistan.</w:t>
      </w:r>
      <w:r w:rsidRPr="0040786A">
        <w:rPr>
          <w:rFonts w:asciiTheme="minorHAnsi" w:hAnsiTheme="minorHAnsi"/>
          <w:szCs w:val="20"/>
        </w:rPr>
        <w:t xml:space="preserve"> Now, after the Iran deal averted what Obama predicted would be a nuclear arms race in the Middle East, </w:t>
      </w:r>
      <w:r w:rsidRPr="00D51485">
        <w:rPr>
          <w:rStyle w:val="StyleUnderline"/>
        </w:rPr>
        <w:t>Asia suddenly looms large as an atomic danger zone. Seemingly immune to sanctions and isolation, North Korea presses on with its weapons program: Recent satellite imagery suggests that North Korea may be building a new tunnel in preparation for its fifth nuclear test.</w:t>
      </w:r>
      <w:r w:rsidRPr="0040786A">
        <w:rPr>
          <w:rFonts w:asciiTheme="minorHAnsi" w:hAnsiTheme="minorHAnsi"/>
          <w:szCs w:val="20"/>
        </w:rPr>
        <w:t xml:space="preserve"> Officials in </w:t>
      </w:r>
      <w:r w:rsidRPr="00D51485">
        <w:rPr>
          <w:rStyle w:val="StyleUnderline"/>
        </w:rPr>
        <w:t>Japan, South Korea and Taiwan are losing patience with international efforts to thwart Pyongyang’s program. Some suspect China is all too happy with a status quo that keeps North Korea contained and stable</w:t>
      </w:r>
      <w:r w:rsidRPr="0040786A">
        <w:rPr>
          <w:rFonts w:asciiTheme="minorHAnsi" w:hAnsiTheme="minorHAnsi"/>
          <w:szCs w:val="20"/>
        </w:rPr>
        <w:t xml:space="preserve">. And those </w:t>
      </w:r>
      <w:r w:rsidRPr="00D51485">
        <w:rPr>
          <w:rStyle w:val="StyleUnderline"/>
        </w:rPr>
        <w:t>governments increasingly fret that the U.S., which has protected them for decades under a nuclear umbrella, may become a less reliable ally.</w:t>
      </w:r>
      <w:r w:rsidRPr="0040786A">
        <w:rPr>
          <w:rFonts w:asciiTheme="minorHAnsi" w:hAnsiTheme="minorHAnsi"/>
          <w:szCs w:val="20"/>
        </w:rPr>
        <w:t xml:space="preserve"> The issue is </w:t>
      </w:r>
      <w:r w:rsidRPr="00D51485">
        <w:rPr>
          <w:rStyle w:val="StyleUnderline"/>
        </w:rPr>
        <w:t>particularly fraught in Japan</w:t>
      </w:r>
      <w:r w:rsidRPr="0040786A">
        <w:rPr>
          <w:rFonts w:asciiTheme="minorHAnsi" w:hAnsiTheme="minorHAnsi"/>
          <w:szCs w:val="20"/>
        </w:rPr>
        <w:t xml:space="preserve">, which has a post-World War II policy of pacifism enshrined in its constitution. But </w:t>
      </w:r>
      <w:r w:rsidRPr="00D51485">
        <w:rPr>
          <w:rStyle w:val="StyleUnderline"/>
        </w:rPr>
        <w:t>last year Japan passed legislation reinterpreting its constitution to allow foreign military operation</w:t>
      </w:r>
      <w:r w:rsidRPr="0040786A">
        <w:rPr>
          <w:rFonts w:asciiTheme="minorHAnsi" w:hAnsiTheme="minorHAnsi"/>
          <w:szCs w:val="20"/>
        </w:rPr>
        <w:t>s for the first time since World War II, though only ones that are defensive in nature</w:t>
      </w:r>
      <w:r w:rsidRPr="00D51485">
        <w:rPr>
          <w:rStyle w:val="StyleUnderline"/>
        </w:rPr>
        <w:t>. Some officials and analysts say the anti-nuclear taboo is also being revisited, especially as China asserts new territorial claims, including over islands and waters claimed by Japan</w:t>
      </w:r>
      <w:r w:rsidRPr="0040786A">
        <w:rPr>
          <w:rFonts w:asciiTheme="minorHAnsi" w:hAnsiTheme="minorHAnsi"/>
          <w:szCs w:val="20"/>
        </w:rPr>
        <w:t xml:space="preserve">. At the same time, </w:t>
      </w:r>
      <w:r w:rsidRPr="0040786A">
        <w:rPr>
          <w:rStyle w:val="StyleUnderline"/>
        </w:rPr>
        <w:t>many Japanese leaders feel that Obama has not challenged Beijing forcefully enough</w:t>
      </w:r>
      <w:r w:rsidRPr="0040786A">
        <w:rPr>
          <w:rFonts w:asciiTheme="minorHAnsi" w:hAnsiTheme="minorHAnsi"/>
          <w:szCs w:val="20"/>
        </w:rPr>
        <w:t>. Trump’s suggestion that Japan and South Korea might need to fend for themselves has only exacerbated the concerns that America can no longer be relied on for protection. “</w:t>
      </w:r>
      <w:r w:rsidRPr="0040786A">
        <w:rPr>
          <w:rStyle w:val="StyleUnderline"/>
        </w:rPr>
        <w:t>Careless</w:t>
      </w:r>
      <w:r w:rsidRPr="0040786A">
        <w:rPr>
          <w:rFonts w:asciiTheme="minorHAnsi" w:hAnsiTheme="minorHAnsi"/>
          <w:szCs w:val="20"/>
        </w:rPr>
        <w:t xml:space="preserve"> American </w:t>
      </w:r>
      <w:r w:rsidRPr="0040786A">
        <w:rPr>
          <w:rStyle w:val="StyleUnderline"/>
        </w:rPr>
        <w:t>rhetoric</w:t>
      </w:r>
      <w:r w:rsidRPr="0040786A">
        <w:rPr>
          <w:rFonts w:asciiTheme="minorHAnsi" w:hAnsiTheme="minorHAnsi"/>
          <w:szCs w:val="20"/>
        </w:rPr>
        <w:t xml:space="preserve"> that </w:t>
      </w:r>
      <w:r w:rsidRPr="0040786A">
        <w:rPr>
          <w:rStyle w:val="StyleUnderline"/>
        </w:rPr>
        <w:t>calls into question America’s security commitment</w:t>
      </w:r>
      <w:r w:rsidRPr="0040786A">
        <w:rPr>
          <w:rFonts w:asciiTheme="minorHAnsi" w:hAnsiTheme="minorHAnsi"/>
          <w:szCs w:val="20"/>
        </w:rPr>
        <w:t xml:space="preserve"> in general </w:t>
      </w:r>
      <w:r w:rsidRPr="0040786A">
        <w:rPr>
          <w:rStyle w:val="StyleUnderline"/>
        </w:rPr>
        <w:t>and extended nuclear deterrent</w:t>
      </w:r>
      <w:r w:rsidRPr="0040786A">
        <w:rPr>
          <w:rFonts w:asciiTheme="minorHAnsi" w:hAnsiTheme="minorHAnsi"/>
          <w:szCs w:val="20"/>
        </w:rPr>
        <w:t xml:space="preserve"> in particular </w:t>
      </w:r>
      <w:r w:rsidRPr="0040786A">
        <w:rPr>
          <w:rStyle w:val="StyleUnderline"/>
        </w:rPr>
        <w:t>fuels Tokyo’s security planners to develop hedging strategies</w:t>
      </w:r>
      <w:r w:rsidRPr="0040786A">
        <w:rPr>
          <w:rFonts w:asciiTheme="minorHAnsi" w:hAnsiTheme="minorHAnsi"/>
          <w:szCs w:val="20"/>
        </w:rPr>
        <w:t>,” said Patrick Cronin, senior director of the Asia-Pacific Security Program at the Center for a New American Security</w:t>
      </w:r>
      <w:r w:rsidRPr="0040786A">
        <w:rPr>
          <w:rFonts w:ascii="Georgia" w:hAnsi="Georgia"/>
          <w:szCs w:val="27"/>
        </w:rPr>
        <w:t xml:space="preserve">. </w:t>
      </w:r>
    </w:p>
    <w:p w14:paraId="2751B880" w14:textId="77777777" w:rsidR="00BB61C2" w:rsidRDefault="00BB61C2" w:rsidP="00BB61C2">
      <w:pPr>
        <w:rPr>
          <w:rStyle w:val="StyleUnderline"/>
        </w:rPr>
      </w:pPr>
    </w:p>
    <w:p w14:paraId="7E6CE191" w14:textId="07905F79" w:rsidR="00BB61C2" w:rsidRDefault="00BB61C2" w:rsidP="003829BC">
      <w:pPr>
        <w:pStyle w:val="Heading4"/>
        <w:numPr>
          <w:ilvl w:val="0"/>
          <w:numId w:val="14"/>
        </w:numPr>
      </w:pPr>
      <w:r>
        <w:t>Link Turn- Japan favors engaging China and bringing China into the international system.</w:t>
      </w:r>
    </w:p>
    <w:p w14:paraId="3216788E" w14:textId="77777777" w:rsidR="00BB61C2" w:rsidRDefault="00BB61C2" w:rsidP="00BB61C2">
      <w:r w:rsidRPr="00DB4D63">
        <w:rPr>
          <w:rStyle w:val="Style13ptBold"/>
        </w:rPr>
        <w:t>Maeda, 2016,</w:t>
      </w:r>
      <w:r w:rsidRPr="00DB4D63">
        <w:t xml:space="preserve"> </w:t>
      </w:r>
      <w:r w:rsidRPr="00606AF2">
        <w:t>Hiroko</w:t>
      </w:r>
      <w:r w:rsidRPr="00DB4D63">
        <w:rPr>
          <w:rStyle w:val="Style13ptBold"/>
        </w:rPr>
        <w:t xml:space="preserve"> </w:t>
      </w:r>
      <w:r w:rsidRPr="00DB4D63">
        <w:t>Visiting Fellow at Sasakawa USA with an emphasis on China’s impact on the U.S.-Japan relationship. Her expertise includes Diplomacy in modern China; international relations in East Asia; and security studies., "The Nature of China’s Rise and Why It Matters to the U.S. and Japan: A Japanese Perspective," Sasakawa USA,</w:t>
      </w:r>
      <w:r>
        <w:t xml:space="preserve"> </w:t>
      </w:r>
      <w:r w:rsidRPr="00606AF2">
        <w:t>1-19</w:t>
      </w:r>
      <w:r w:rsidRPr="00DB4D63">
        <w:t xml:space="preserve"> </w:t>
      </w:r>
      <w:r w:rsidRPr="00275893">
        <w:t>http://spfusa.org/research/the-nature-of-chinas-rise-and-why-it-matters-to-the-u-s-and-japan-a-japanese-perspective/</w:t>
      </w:r>
    </w:p>
    <w:p w14:paraId="231BA340" w14:textId="77777777" w:rsidR="00BB61C2" w:rsidRDefault="00BB61C2" w:rsidP="00BB61C2">
      <w:pPr>
        <w:rPr>
          <w:b/>
          <w:u w:val="single"/>
        </w:rPr>
      </w:pPr>
      <w:r w:rsidRPr="00F217E7">
        <w:t xml:space="preserve">In the post-World War II era, Japan had not viewed China as a security threat except in a few cases. </w:t>
      </w:r>
      <w:r w:rsidRPr="00A3035A">
        <w:rPr>
          <w:u w:val="single"/>
        </w:rPr>
        <w:t>When China successfully performed a nuclear detonation in 1964, there was serious discussion among Japanese security experts and policymakers about how Japan should respond.</w:t>
      </w:r>
      <w:r w:rsidRPr="00F217E7">
        <w:t xml:space="preserve"> Some claimed that Japan should develop nuclear weapons as well, but after considering the international and domestic conditions, Japan decided not to become a nuclear power. Alternatively, </w:t>
      </w:r>
      <w:r w:rsidRPr="00A3035A">
        <w:rPr>
          <w:u w:val="single"/>
        </w:rPr>
        <w:t>Japan chose to rely on the nuclear umbrella through the U.S.-Japan alliance and maintain adequate economic and scientific capacity as a nuclear-capable nation. Ever since China pressed forward with its open and reform policy in late 1970 and made economic growth a priority, Japan supported China’s development.</w:t>
      </w:r>
      <w:r w:rsidRPr="00F217E7">
        <w:t xml:space="preserve"> When China declared the “Law on the Territorial Sea and the Contiguous Zone” in 1992 and stated that Senkaku (known as Diaoyu in Chinese) and other islands under dispute in South China Sea were Chinese territory, security experts were acutely alarmed, but it did not create   commotion among the Japanese public. </w:t>
      </w:r>
      <w:r w:rsidRPr="00A3035A">
        <w:rPr>
          <w:u w:val="single"/>
        </w:rPr>
        <w:t xml:space="preserve">At that time, </w:t>
      </w:r>
      <w:r w:rsidRPr="00A3035A">
        <w:rPr>
          <w:b/>
          <w:u w:val="single"/>
        </w:rPr>
        <w:t xml:space="preserve">the Japanese </w:t>
      </w:r>
      <w:r w:rsidRPr="00BA1DFD">
        <w:rPr>
          <w:rStyle w:val="Emphasis"/>
        </w:rPr>
        <w:t>government tried to incorporate China into the international community after the Tiananmen incident and attempted to persuade other Western countries that engaging China would be more constructive and realistic</w:t>
      </w:r>
      <w:r w:rsidRPr="00A3035A">
        <w:rPr>
          <w:b/>
          <w:u w:val="single"/>
        </w:rPr>
        <w:t>.</w:t>
      </w:r>
      <w:r w:rsidRPr="00F217E7">
        <w:rPr>
          <w:b/>
        </w:rPr>
        <w:t xml:space="preserve"> </w:t>
      </w:r>
      <w:r w:rsidRPr="00F217E7">
        <w:t xml:space="preserve">In those days, the so-called “China threat” referred to the concern that China might fall into internal disorder if left alone. When China conducted a series of missile tests and military exercises off the shores of Taiwan in 1996, the U.S. and Japan worried about the contingency, but the gap of military power between the U.S.-Japan alliance and China was still considerable. </w:t>
      </w:r>
      <w:r w:rsidRPr="00952701">
        <w:rPr>
          <w:u w:val="single"/>
        </w:rPr>
        <w:t>Such advantages in the military balance are no longer as stark since China’s military budget has risen by double digits for most of the past</w:t>
      </w:r>
      <w:r>
        <w:rPr>
          <w:u w:val="single"/>
        </w:rPr>
        <w:t xml:space="preserve"> </w:t>
      </w:r>
      <w:r w:rsidRPr="00952701">
        <w:rPr>
          <w:u w:val="single"/>
        </w:rPr>
        <w:t>25 years</w:t>
      </w:r>
      <w:r w:rsidRPr="00F217E7">
        <w:t xml:space="preserve"> (except FY 2010, when the military budget increased by 9.8 percent), while Japan’s military budget was on the decline for a decade since 2002. The U.S. defense budget has also faced severe pressure after the wars in Iraq and Afghanistan</w:t>
      </w:r>
      <w:r w:rsidRPr="00A3035A">
        <w:rPr>
          <w:u w:val="single"/>
        </w:rPr>
        <w:t>. In addition to China’s military buildup, China’s assertive foreign policy since 2008 (especially after the “Lehman shock”) has raised great concern in Japan.</w:t>
      </w:r>
      <w:r w:rsidRPr="00F217E7">
        <w:t xml:space="preserve"> Before then, </w:t>
      </w:r>
      <w:r w:rsidRPr="00145CF6">
        <w:rPr>
          <w:rStyle w:val="StyleUnderline"/>
        </w:rPr>
        <w:t>many Japanese worried about the uncertainty of China’s future, but at the same time had expectations that China would become a country that attaches more importance to international law, peace, and cooperative relationships with neighboring countries</w:t>
      </w:r>
      <w:r w:rsidRPr="00F217E7">
        <w:t xml:space="preserve">.3 Contrary to these expectations, China has claimed territory in the South and East China Seas while unilaterally exerting its physical power to change the status quo. In short, </w:t>
      </w:r>
      <w:r w:rsidRPr="00A3035A">
        <w:rPr>
          <w:u w:val="single"/>
        </w:rPr>
        <w:t xml:space="preserve">through both intention and capability, </w:t>
      </w:r>
      <w:r w:rsidRPr="00A3035A">
        <w:rPr>
          <w:b/>
          <w:u w:val="single"/>
        </w:rPr>
        <w:t>China has come to show tendencies in its behavior that raise serious concerns for the peace and security in the region.</w:t>
      </w:r>
    </w:p>
    <w:p w14:paraId="0C068CE2" w14:textId="1A2BED73" w:rsidR="00BB61C2" w:rsidRDefault="00BB61C2" w:rsidP="00BB61C2">
      <w:pPr>
        <w:pStyle w:val="Heading4"/>
      </w:pPr>
    </w:p>
    <w:p w14:paraId="585E463D" w14:textId="55119F7D" w:rsidR="00BB61C2" w:rsidRDefault="003966C6" w:rsidP="003966C6">
      <w:pPr>
        <w:pStyle w:val="Heading4"/>
        <w:numPr>
          <w:ilvl w:val="0"/>
          <w:numId w:val="14"/>
        </w:numPr>
      </w:pPr>
      <w:r>
        <w:t>Case solves impact</w:t>
      </w:r>
    </w:p>
    <w:p w14:paraId="2020565E" w14:textId="77777777" w:rsidR="003966C6" w:rsidRPr="003966C6" w:rsidRDefault="003966C6" w:rsidP="003966C6"/>
    <w:p w14:paraId="30B62F12" w14:textId="7B4CF59C" w:rsidR="00BB61C2" w:rsidRDefault="00DC44E6" w:rsidP="00DC44E6">
      <w:pPr>
        <w:pStyle w:val="Heading2"/>
      </w:pPr>
      <w:r>
        <w:t>Xi- Reform Good</w:t>
      </w:r>
    </w:p>
    <w:p w14:paraId="5AB69031" w14:textId="2F80BD7D" w:rsidR="00DC44E6" w:rsidRDefault="00DC44E6" w:rsidP="00DC44E6">
      <w:pPr>
        <w:pStyle w:val="Heading4"/>
        <w:numPr>
          <w:ilvl w:val="0"/>
          <w:numId w:val="16"/>
        </w:numPr>
      </w:pPr>
      <w:r>
        <w:t>Case OW and solves the DA</w:t>
      </w:r>
    </w:p>
    <w:p w14:paraId="5027472E" w14:textId="7F119D04" w:rsidR="00DC44E6" w:rsidRDefault="00DC44E6" w:rsidP="00DC44E6">
      <w:pPr>
        <w:pStyle w:val="Heading4"/>
        <w:numPr>
          <w:ilvl w:val="0"/>
          <w:numId w:val="16"/>
        </w:numPr>
      </w:pPr>
      <w:r>
        <w:t>Xi’s Anti-corruption campaign has silenced his political opponents allowing him to self centralize power- it’s not a question of pc</w:t>
      </w:r>
    </w:p>
    <w:p w14:paraId="0DE29C36" w14:textId="77777777" w:rsidR="00DC44E6" w:rsidRPr="00824A4A" w:rsidRDefault="00DC44E6" w:rsidP="00DC44E6">
      <w:pPr>
        <w:rPr>
          <w:rStyle w:val="Style13ptBold"/>
        </w:rPr>
      </w:pPr>
      <w:r>
        <w:rPr>
          <w:rStyle w:val="Style13ptBold"/>
        </w:rPr>
        <w:t>Blackwell and Campbell 16</w:t>
      </w:r>
      <w:r w:rsidRPr="00824A4A">
        <w:t xml:space="preserve"> (Robert D. Blackwill and Kurt M. Campbell, two experienced practitioners and long-time observers of American foreign policy, February 2016, “Xi Jinping on the Global Stage”) </w:t>
      </w:r>
    </w:p>
    <w:p w14:paraId="61C1971D" w14:textId="3F88273A" w:rsidR="00DC44E6" w:rsidRDefault="00DC44E6" w:rsidP="00DC44E6">
      <w:pPr>
        <w:rPr>
          <w:rStyle w:val="StyleUnderline"/>
          <w:b w:val="0"/>
          <w:sz w:val="16"/>
        </w:rPr>
      </w:pPr>
      <w:r w:rsidRPr="00824A4A">
        <w:rPr>
          <w:rStyle w:val="StyleUnderline"/>
        </w:rPr>
        <w:t>Xi has fundamentally changed the systems of Chinese governance</w:t>
      </w:r>
      <w:r w:rsidRPr="00824A4A">
        <w:rPr>
          <w:rStyle w:val="StyleUnderline"/>
          <w:b w:val="0"/>
          <w:sz w:val="16"/>
        </w:rPr>
        <w:t xml:space="preserve">. Under the preceding model, previous generations of Chinese leaders since Deng Xiaoping created a structure that embedded leadership and decision-making within a collective system of checks and balances that spanned a variety of bureaucratic institutions and included a sub- stantial number of party elites. </w:t>
      </w:r>
      <w:r w:rsidRPr="00824A4A">
        <w:rPr>
          <w:rStyle w:val="StyleUnderline"/>
        </w:rPr>
        <w:t>This consensus-driven system, forged in the wake of the tragic and devastating Cultural Revolution, shunned Maoist cults of personality and embraced the studied staidness of lead- ers like Hu Jintao</w:t>
      </w:r>
      <w:r w:rsidRPr="00824A4A">
        <w:rPr>
          <w:rStyle w:val="StyleUnderline"/>
          <w:b w:val="0"/>
          <w:sz w:val="16"/>
        </w:rPr>
        <w:t>.4</w:t>
      </w:r>
      <w:r w:rsidRPr="00BD51D8">
        <w:rPr>
          <w:rStyle w:val="StyleUnderline"/>
          <w:b w:val="0"/>
          <w:sz w:val="16"/>
        </w:rPr>
        <w:t>These bureaucratic procedures and prerogatives no longer function as before</w:t>
      </w:r>
      <w:r w:rsidRPr="00824A4A">
        <w:rPr>
          <w:rStyle w:val="StyleUnderline"/>
        </w:rPr>
        <w:t>. Xi has introduced a new system by limiting collective leader- ship and marginalizing the traditional institutions of governance, rely- ing instead on a small coterie of close advisors and an array of parallel structures to control policymaking</w:t>
      </w:r>
      <w:r w:rsidRPr="00BD51D8">
        <w:rPr>
          <w:rStyle w:val="StyleUnderline"/>
          <w:b w:val="0"/>
          <w:sz w:val="16"/>
        </w:rPr>
        <w:t>.5 These structures take the form of “leading small groups,” which have long been part of China’s gov- ernance, but appear now to be proliferating in number, growing in importance, and increasingly operational rather than strategic.6 They are often chaired by Xi and sta ed by loyal colleagues. The National Security Commission created in 2013, for example, is led by two</w:t>
      </w:r>
      <w:r>
        <w:rPr>
          <w:rStyle w:val="StyleUnderline"/>
          <w:b w:val="0"/>
          <w:sz w:val="16"/>
        </w:rPr>
        <w:t xml:space="preserve"> </w:t>
      </w:r>
      <w:r w:rsidRPr="00BD51D8">
        <w:rPr>
          <w:rStyle w:val="StyleUnderline"/>
          <w:b w:val="0"/>
          <w:sz w:val="16"/>
        </w:rPr>
        <w:t xml:space="preserve">gures who are close to Xi but hail from the provinces and have little foreign policy experience.7 </w:t>
      </w:r>
      <w:r w:rsidRPr="00824A4A">
        <w:rPr>
          <w:rStyle w:val="StyleUnderline"/>
        </w:rPr>
        <w:t>Such groups not only formulate and implement policy but also inform it, producing policy papers and ad hoc brie ngs tailored for Xi that have greater in uence than those dutifully prepared by the ministries</w:t>
      </w:r>
      <w:r w:rsidRPr="00BD51D8">
        <w:rPr>
          <w:rStyle w:val="StyleUnderline"/>
          <w:b w:val="0"/>
          <w:sz w:val="16"/>
        </w:rPr>
        <w:t xml:space="preserve">. As a direct result, senior o cials are often unaware of policy being developed both at higher levels and in other parts of the system. With respect to foreign policy, </w:t>
      </w:r>
      <w:r w:rsidRPr="00824A4A">
        <w:rPr>
          <w:rStyle w:val="StyleUnderline"/>
        </w:rPr>
        <w:t>Xi has reduced the role of the State Council, Foreign Ministry, and military in important decisions. These centralizing actions have given him greater freedom from gov- ernmental machinery and the political and bureaucratic opponents that can in uence Chinese foreign policy</w:t>
      </w:r>
      <w:r>
        <w:rPr>
          <w:rStyle w:val="StyleUnderline"/>
          <w:b w:val="0"/>
          <w:sz w:val="16"/>
        </w:rPr>
        <w:t xml:space="preserve">. </w:t>
      </w:r>
      <w:r w:rsidRPr="00BD51D8">
        <w:rPr>
          <w:rStyle w:val="StyleUnderline"/>
          <w:b w:val="0"/>
          <w:sz w:val="16"/>
        </w:rPr>
        <w:t>6</w:t>
      </w:r>
      <w:r>
        <w:rPr>
          <w:rStyle w:val="StyleUnderline"/>
          <w:b w:val="0"/>
          <w:sz w:val="16"/>
        </w:rPr>
        <w:t xml:space="preserve"> </w:t>
      </w:r>
      <w:r w:rsidRPr="00BD51D8">
        <w:rPr>
          <w:rStyle w:val="StyleUnderline"/>
          <w:b w:val="0"/>
          <w:sz w:val="16"/>
        </w:rPr>
        <w:t xml:space="preserve">A System Transformed: Xi’s Consolidation of Political Power </w:t>
      </w:r>
      <w:r w:rsidRPr="00824A4A">
        <w:rPr>
          <w:rStyle w:val="StyleUnderline"/>
        </w:rPr>
        <w:t>7 Xi has been able to achieve this dramatic transformation by amass- ing power quickly, in part through his unprecedented campaign against corruption</w:t>
      </w:r>
      <w:r w:rsidRPr="00BD51D8">
        <w:rPr>
          <w:rStyle w:val="StyleUnderline"/>
          <w:b w:val="0"/>
          <w:sz w:val="16"/>
        </w:rPr>
        <w:t xml:space="preserve">. This has also on occasion spurred surprises among the senior ranks of the Chinese government. </w:t>
      </w:r>
      <w:r w:rsidRPr="00824A4A">
        <w:rPr>
          <w:rStyle w:val="StyleUnderline"/>
        </w:rPr>
        <w:t>Xi’s right-hand advisor and fellow standing committee member, Wang Qishan, has for the moment used the campaign to silence potential opponents within the party</w:t>
      </w:r>
      <w:r w:rsidRPr="00BD51D8">
        <w:rPr>
          <w:rStyle w:val="StyleUnderline"/>
          <w:b w:val="0"/>
          <w:sz w:val="16"/>
        </w:rPr>
        <w:t>. The arrest and prosecution of Zhou Yongkang, a former standing commit- tee member, made clear that even the highest-level party elites are not safe from the anticorruption inquiry, especially given that many have themselves taken part in</w:t>
      </w:r>
      <w:r>
        <w:rPr>
          <w:rStyle w:val="StyleUnderline"/>
          <w:b w:val="0"/>
          <w:sz w:val="16"/>
        </w:rPr>
        <w:t xml:space="preserve"> </w:t>
      </w:r>
      <w:r w:rsidRPr="00BD51D8">
        <w:rPr>
          <w:rStyle w:val="StyleUnderline"/>
          <w:b w:val="0"/>
          <w:sz w:val="16"/>
        </w:rPr>
        <w:t>nancial improprieties.8</w:t>
      </w:r>
    </w:p>
    <w:p w14:paraId="4249AD80" w14:textId="77777777" w:rsidR="00DC44E6" w:rsidRDefault="00DC44E6" w:rsidP="00DC44E6"/>
    <w:p w14:paraId="2DF96B9F" w14:textId="634C333B" w:rsidR="00DC44E6" w:rsidRDefault="00DC44E6" w:rsidP="00DC44E6">
      <w:pPr>
        <w:pStyle w:val="Heading4"/>
        <w:numPr>
          <w:ilvl w:val="0"/>
          <w:numId w:val="16"/>
        </w:numPr>
      </w:pPr>
      <w:r>
        <w:t>Corruption inev- the campaign will fail</w:t>
      </w:r>
    </w:p>
    <w:p w14:paraId="54A29059" w14:textId="77777777" w:rsidR="00DC44E6" w:rsidRDefault="00DC44E6" w:rsidP="00DC44E6">
      <w:r w:rsidRPr="001C2A97">
        <w:rPr>
          <w:rFonts w:eastAsiaTheme="majorEastAsia" w:cstheme="majorBidi"/>
          <w:b/>
          <w:iCs/>
          <w:sz w:val="26"/>
        </w:rPr>
        <w:t>Lee</w:t>
      </w:r>
      <w:r>
        <w:t>, 1-29-</w:t>
      </w:r>
      <w:r w:rsidRPr="001C2A97">
        <w:rPr>
          <w:rFonts w:eastAsiaTheme="majorEastAsia" w:cstheme="majorBidi"/>
          <w:b/>
          <w:iCs/>
          <w:sz w:val="26"/>
        </w:rPr>
        <w:t>2016</w:t>
      </w:r>
      <w:r>
        <w:t xml:space="preserve">, (John, a senior fellow at the Hudson Institute and an adjunct professor at the Australian National University, visiting senior fellow at the Institute for Southeast Asian Studies in Singapore and a Director of the Institute for Regional Security in Canberra. "Why Xi's Anti-Corruption Campaign Won't Work," Forbes. Accessed 7/14/16. </w:t>
      </w:r>
      <w:hyperlink r:id="rId18" w:anchor="38fb3ac85ef4" w:history="1">
        <w:r w:rsidRPr="00C67C6E">
          <w:rPr>
            <w:rStyle w:val="Hyperlink"/>
          </w:rPr>
          <w:t>http://www.forbes.com/sites/johnlee75/2016/01/29/why-xis-anti-corruption-campaign-wont-work/2/#38fb3ac85ef4</w:t>
        </w:r>
      </w:hyperlink>
      <w:r>
        <w:t xml:space="preserve"> –DDI CT)</w:t>
      </w:r>
    </w:p>
    <w:p w14:paraId="7B887B26" w14:textId="77777777" w:rsidR="00DC44E6" w:rsidRPr="003C4BC1" w:rsidRDefault="00DC44E6" w:rsidP="00DC44E6">
      <w:r>
        <w:rPr>
          <w:u w:val="single"/>
        </w:rPr>
        <w:t>&lt;</w:t>
      </w:r>
      <w:r w:rsidRPr="001C2A97">
        <w:rPr>
          <w:u w:val="single"/>
        </w:rPr>
        <w:t>Another week and another senior official is caught by</w:t>
      </w:r>
      <w:r w:rsidRPr="003C4BC1">
        <w:t xml:space="preserve"> President </w:t>
      </w:r>
      <w:r w:rsidRPr="001C2A97">
        <w:rPr>
          <w:u w:val="single"/>
        </w:rPr>
        <w:t>Xi Jinping’s anti-corruption campaign.</w:t>
      </w:r>
      <w:r w:rsidRPr="003C4BC1">
        <w:t xml:space="preserve"> Wang Baoan, Director of the National Bureau of Statistics, was arrested for ‘serious disciplinary violations’ last Tuesday. The precise nature of the alleged violations have not been revealed but they are likely related to his previous role as deputy minister in the Ministry of Finance. Given that there is an estimated 99% conviction rate once one is arrested and investigated for ‘disciplinary violations’, Wang’s chances for acquittal are not looking good. </w:t>
      </w:r>
      <w:r w:rsidRPr="001C2A97">
        <w:rPr>
          <w:u w:val="single"/>
        </w:rPr>
        <w:t>Xi’s anti-corruption campaign might be ruthless</w:t>
      </w:r>
      <w:r w:rsidRPr="003C4BC1">
        <w:t xml:space="preserve"> in that those accused are denied due process with which to defend themselves, </w:t>
      </w:r>
      <w:r w:rsidRPr="001C2A97">
        <w:rPr>
          <w:u w:val="single"/>
        </w:rPr>
        <w:t>but the common wisdom is that this is exactly what China and the Communist Party needs.</w:t>
      </w:r>
      <w:r w:rsidRPr="003C4BC1">
        <w:t xml:space="preserve"> According to data produced by organizations such as Transparency International, </w:t>
      </w:r>
      <w:r w:rsidRPr="001C2A97">
        <w:rPr>
          <w:u w:val="single"/>
        </w:rPr>
        <w:t>China rates poorly on all matters related to corruption. Crooked officials and Party members have become the number one complaint of citizens in the country.</w:t>
      </w:r>
      <w:r>
        <w:rPr>
          <w:u w:val="single"/>
        </w:rPr>
        <w:t xml:space="preserve"> </w:t>
      </w:r>
      <w:r w:rsidRPr="001C2A97">
        <w:rPr>
          <w:u w:val="single"/>
        </w:rPr>
        <w:t>Isn’t Xi responding as any good President of the country, and General Secretary of the Party ought to?</w:t>
      </w:r>
      <w:r w:rsidRPr="003C4BC1">
        <w:t xml:space="preserve"> Perhaps, but </w:t>
      </w:r>
      <w:r w:rsidRPr="0062674F">
        <w:rPr>
          <w:rStyle w:val="Emphasis"/>
        </w:rPr>
        <w:t>the campaign will never extend deep or far enough to really sweep away corruption in China to any significant extent</w:t>
      </w:r>
      <w:r w:rsidRPr="003C4BC1">
        <w:t xml:space="preserve"> no matter how many Chinese Communist Party members are demoted or placed in already crowded Chinese jails. Xi’s anti-corruption campaign is not a new idea, but this time it’s different Anti-corruption campaigns are hardly new in China. But Xi has taken it to a new level. Under the current President, targets are secretly chosen and swiftly investigated by the Central Discipline Inspection Commission, the country’s most powerful and feared Star Chamber. Striking without warning is a big part of the scare tactic. On the day he was arrested, Wang was wearing his National Bureau of Statistics hat and in fine and feisty spirit at a press conference, dismissing bearish comments on the Chinese economy by hedge fund billionaire George Soros. Presumably, he had no idea what was to occur just hours later. The Commission is answerable to Xi personally, and acts on behalf of the Party rather than the state. The clear message is that Xi runs the Party, and the Party still rules over China. Former top Communist Zhou Yongkang rose through China’s state oil industry to become internal security chief–and amassed so much power, according to analysts, that he brought about his own downfall. (STR/AFP/Getty Images) Since 2013, over 200,000 officials and Party members have been investigated, with a 99% rate of conviction. Compare this to the few thousand that were brought down each year in the previous Hu Jintao era. </w:t>
      </w:r>
      <w:r w:rsidRPr="001C2A97">
        <w:rPr>
          <w:u w:val="single"/>
        </w:rPr>
        <w:t>Those caught in the present era include not just lowly officials but heavyweights at the highest levels</w:t>
      </w:r>
      <w:r w:rsidRPr="003C4BC1">
        <w:t xml:space="preserve"> such as Zhou Yongkang, a former member of the all-powerful Politburo Standing Committee and then head of China’s fearsome security and law enforcement institutions. The former Chongqing chief, Bo Xilai, was jailed by the same process in 2013. </w:t>
      </w:r>
      <w:r w:rsidRPr="001C2A97">
        <w:rPr>
          <w:u w:val="single"/>
        </w:rPr>
        <w:t>There has been hundreds of other senior officials, bureaucrats and executives from powerful state-owned-enterprises</w:t>
      </w:r>
      <w:r w:rsidRPr="003C4BC1">
        <w:t xml:space="preserve"> or SOEs </w:t>
      </w:r>
      <w:r w:rsidRPr="001C2A97">
        <w:rPr>
          <w:u w:val="single"/>
        </w:rPr>
        <w:t>targeted</w:t>
      </w:r>
      <w:r w:rsidRPr="003C4BC1">
        <w:t xml:space="preserve">. As Xi promised, </w:t>
      </w:r>
      <w:r w:rsidRPr="001C2A97">
        <w:rPr>
          <w:u w:val="single"/>
        </w:rPr>
        <w:t>it has been a case of not only swatting ‘flies’ but killing ‘tigers’.</w:t>
      </w:r>
      <w:r>
        <w:rPr>
          <w:u w:val="single"/>
        </w:rPr>
        <w:t xml:space="preserve"> </w:t>
      </w:r>
      <w:r w:rsidRPr="003C4BC1">
        <w:t xml:space="preserve">In walking this line, </w:t>
      </w:r>
      <w:r w:rsidRPr="001C2A97">
        <w:rPr>
          <w:u w:val="single"/>
        </w:rPr>
        <w:t>Xi has accumulated respect and resentment</w:t>
      </w:r>
      <w:r w:rsidRPr="003C4BC1">
        <w:t xml:space="preserve"> in equal measure, </w:t>
      </w:r>
      <w:r w:rsidRPr="001C2A97">
        <w:rPr>
          <w:u w:val="single"/>
        </w:rPr>
        <w:t>with the latter likely to be the stronger and lasting sentiment</w:t>
      </w:r>
      <w:r w:rsidRPr="0060483E">
        <w:rPr>
          <w:u w:val="single"/>
        </w:rPr>
        <w:t>. In Chinese politics, enemies have longer memories than friends even if the President’s detractors are quiet for the moment.</w:t>
      </w:r>
      <w:r w:rsidRPr="003C4BC1">
        <w:t xml:space="preserve"> Even so, one might expect that the campaign will enhance the standing and legitimacy of the Party, albeit at great personal risk to Xi and his presidency. </w:t>
      </w:r>
      <w:r w:rsidRPr="001C2A97">
        <w:rPr>
          <w:u w:val="single"/>
        </w:rPr>
        <w:t>Corruption is part and parcel of the authoritarian model</w:t>
      </w:r>
      <w:r>
        <w:rPr>
          <w:u w:val="single"/>
        </w:rPr>
        <w:t xml:space="preserve"> </w:t>
      </w:r>
      <w:r w:rsidRPr="003C4BC1">
        <w:t xml:space="preserve">It’s not that simple. </w:t>
      </w:r>
      <w:r w:rsidRPr="001C2A97">
        <w:rPr>
          <w:u w:val="single"/>
        </w:rPr>
        <w:t>China’s political-economy has been deliberately designed to ensure that Party members and officials are the primary beneficiaries of economic growth and opportunity</w:t>
      </w:r>
      <w:r w:rsidRPr="003C4BC1">
        <w:t xml:space="preserve">. From this century onward, the Party’s strategy to remain in power is based largely on becoming the primary dispenser of commercial and career opportunity in the country. This was a lesson learned from the countrywide riots in 1989 which almost unwound the authoritarian system. The key to remaining in power is to prevent the emergence of a genuinely independent middle and elite class which no longer views the Party as necessary or relevant to their own advancement – something occurring in the 1980s. In any rapidly industrialising society, it is the urban elites that decide the fate of authoritarian regimes. </w:t>
      </w:r>
      <w:r w:rsidRPr="0062674F">
        <w:rPr>
          <w:u w:val="single"/>
        </w:rPr>
        <w:t>Co-opt and even create the elite class by making the authoritarian system work for them, and the future of CCP rule is that much more assured.</w:t>
      </w:r>
      <w:r>
        <w:rPr>
          <w:u w:val="single"/>
        </w:rPr>
        <w:t xml:space="preserve"> </w:t>
      </w:r>
      <w:r w:rsidRPr="001C2A97">
        <w:rPr>
          <w:u w:val="single"/>
        </w:rPr>
        <w:t>The problem is that</w:t>
      </w:r>
      <w:r w:rsidRPr="003C4BC1">
        <w:t xml:space="preserve"> </w:t>
      </w:r>
      <w:r w:rsidRPr="001C2A97">
        <w:rPr>
          <w:u w:val="single"/>
        </w:rPr>
        <w:t>too successful or comprehensive an anti-corruption campaign undermines this whole political strategy.</w:t>
      </w:r>
      <w:r w:rsidRPr="003C4BC1">
        <w:t xml:space="preserve"> Business and political success is widely viewed as interchangeable. A large number of those entering politics, or just joining the Party, do so on the expectation that they will benefit materially. This is the true social and political contract between the CCP and the country’s elites.&gt;</w:t>
      </w:r>
    </w:p>
    <w:p w14:paraId="6555AEA4" w14:textId="1775057C" w:rsidR="00DC44E6" w:rsidRPr="009D494C" w:rsidRDefault="00DC44E6" w:rsidP="00DC44E6">
      <w:pPr>
        <w:pStyle w:val="Heading4"/>
        <w:numPr>
          <w:ilvl w:val="0"/>
          <w:numId w:val="16"/>
        </w:numPr>
        <w:rPr>
          <w:rStyle w:val="Style13ptBold"/>
          <w:rFonts w:cs="Arial"/>
          <w:b/>
          <w:bCs w:val="0"/>
        </w:rPr>
      </w:pPr>
      <w:r>
        <w:t xml:space="preserve">Turn- Xi’s agenda crushes CCP stability by angering other party members and attempting to consolidate military power. </w:t>
      </w:r>
    </w:p>
    <w:p w14:paraId="2319A9DD" w14:textId="77777777" w:rsidR="00DC44E6" w:rsidRPr="004C6C53" w:rsidRDefault="00DC44E6" w:rsidP="00DC44E6">
      <w:pPr>
        <w:rPr>
          <w:rStyle w:val="Style13ptBold"/>
          <w:b w:val="0"/>
        </w:rPr>
      </w:pPr>
      <w:r w:rsidRPr="004C6C53">
        <w:rPr>
          <w:rStyle w:val="Style13ptBold"/>
        </w:rPr>
        <w:t xml:space="preserve">Phillips 5/3 Tom Phillips, Beijing correspondent for the Guardian, “China's Xi Jinping denies House of Cards power struggle but attacks 'conspirators',” The Guardian, 3 May 2016, </w:t>
      </w:r>
      <w:hyperlink r:id="rId19" w:history="1">
        <w:r w:rsidRPr="004C6C53">
          <w:rPr>
            <w:rStyle w:val="Hyperlink"/>
          </w:rPr>
          <w:t>https://www.theguardian.com/world/2016/may/04/china-xi-jinping-house-of-cards-attacks-conspirators</w:t>
        </w:r>
      </w:hyperlink>
    </w:p>
    <w:p w14:paraId="2A96466C" w14:textId="77777777" w:rsidR="00DC44E6" w:rsidRPr="004C6C53" w:rsidRDefault="00DC44E6" w:rsidP="00DC44E6">
      <w:r w:rsidRPr="004C6C53">
        <w:rPr>
          <w:rStyle w:val="StyleUnderline"/>
        </w:rPr>
        <w:t xml:space="preserve">Xi Jinping has rejected claims that a “House of Cards power struggle” is raging </w:t>
      </w:r>
      <w:r w:rsidRPr="004C6C53">
        <w:t xml:space="preserve">at the pinnacle of Chinese politics, </w:t>
      </w:r>
      <w:r w:rsidRPr="004C6C53">
        <w:rPr>
          <w:rStyle w:val="StyleUnderline"/>
        </w:rPr>
        <w:t xml:space="preserve">but claimed “conspirators” were attempting to undermine the Communist party from within. </w:t>
      </w:r>
      <w:r w:rsidRPr="004C6C53">
        <w:t xml:space="preserve">In a speech published in Beijing’s official newspaper this week, </w:t>
      </w:r>
      <w:r w:rsidRPr="00A06490">
        <w:rPr>
          <w:rStyle w:val="StyleUnderline"/>
          <w:highlight w:val="cyan"/>
        </w:rPr>
        <w:t xml:space="preserve">the Chinese president warned that </w:t>
      </w:r>
      <w:r w:rsidRPr="00A06490">
        <w:rPr>
          <w:rStyle w:val="Emphasis"/>
          <w:highlight w:val="cyan"/>
        </w:rPr>
        <w:t>the presence of “cabals and cliques” inside the party risked “compromising the political security of the party and the country</w:t>
      </w:r>
      <w:r w:rsidRPr="004C6C53">
        <w:rPr>
          <w:rStyle w:val="Emphasis"/>
        </w:rPr>
        <w:t xml:space="preserve">”. </w:t>
      </w:r>
      <w:r w:rsidRPr="004C6C53">
        <w:t>“</w:t>
      </w:r>
      <w:r w:rsidRPr="00A06490">
        <w:rPr>
          <w:rStyle w:val="StyleUnderline"/>
          <w:highlight w:val="cyan"/>
        </w:rPr>
        <w:t>There are careerists and conspirators</w:t>
      </w:r>
      <w:r w:rsidRPr="004C6C53">
        <w:rPr>
          <w:rStyle w:val="StyleUnderline"/>
        </w:rPr>
        <w:t xml:space="preserve"> existing in our party and </w:t>
      </w:r>
      <w:r w:rsidRPr="00A06490">
        <w:rPr>
          <w:rStyle w:val="StyleUnderline"/>
          <w:highlight w:val="cyan"/>
        </w:rPr>
        <w:t>undermining the party’s governance</w:t>
      </w:r>
      <w:r w:rsidRPr="004C6C53">
        <w:rPr>
          <w:rStyle w:val="StyleUnderline"/>
        </w:rPr>
        <w:t>,”</w:t>
      </w:r>
      <w:r w:rsidRPr="004C6C53">
        <w:t xml:space="preserve"> Xi said, according to the People’s Daily transcript of his comments. “</w:t>
      </w:r>
      <w:r w:rsidRPr="004C6C53">
        <w:rPr>
          <w:rStyle w:val="StyleUnderline"/>
        </w:rPr>
        <w:t>We</w:t>
      </w:r>
      <w:r w:rsidRPr="004C6C53">
        <w:t xml:space="preserve"> should not </w:t>
      </w:r>
      <w:r w:rsidRPr="00A06490">
        <w:t>bury</w:t>
      </w:r>
      <w:r w:rsidRPr="004C6C53">
        <w:t xml:space="preserve"> our heads in the sand and spare these members but </w:t>
      </w:r>
      <w:r w:rsidRPr="004C6C53">
        <w:rPr>
          <w:rStyle w:val="StyleUnderline"/>
        </w:rPr>
        <w:t>must make a resolute response to eliminate the problem and deter further violations.</w:t>
      </w:r>
      <w:r w:rsidRPr="004C6C53">
        <w:t xml:space="preserve">” </w:t>
      </w:r>
      <w:r w:rsidRPr="004C6C53">
        <w:rPr>
          <w:rStyle w:val="StyleUnderline"/>
        </w:rPr>
        <w:t>The speech comes at a time of growing speculation over possible factional struggles</w:t>
      </w:r>
      <w:r w:rsidRPr="004C6C53">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t xml:space="preserve">Since coming to power </w:t>
      </w:r>
      <w:r w:rsidRPr="004C6C53">
        <w:rPr>
          <w:rStyle w:val="Emphasis"/>
        </w:rPr>
        <w:t>Xi has amassed an unusual plethora of official titles</w:t>
      </w:r>
      <w:r w:rsidRPr="004C6C53">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t>One academic has dubbed him the “chairman of everything”. Roderick MacFarquhar, a Harvard University expert in elite Communist party politics, said: “</w:t>
      </w:r>
      <w:r w:rsidRPr="00A06490">
        <w:rPr>
          <w:rStyle w:val="StyleUnderline"/>
          <w:highlight w:val="cyan"/>
        </w:rPr>
        <w:t>Xi</w:t>
      </w:r>
      <w:r w:rsidRPr="004C6C53">
        <w:rPr>
          <w:rStyle w:val="StyleUnderline"/>
        </w:rPr>
        <w:t xml:space="preserve"> Jinping’s donning of uniform and giving him his new military title is a warning to his colleagues that </w:t>
      </w:r>
      <w:r w:rsidRPr="004C6C53">
        <w:rPr>
          <w:rStyle w:val="Emphasis"/>
        </w:rPr>
        <w:t xml:space="preserve">he </w:t>
      </w:r>
      <w:r w:rsidRPr="00A06490">
        <w:rPr>
          <w:rStyle w:val="Emphasis"/>
          <w:highlight w:val="cyan"/>
        </w:rPr>
        <w:t>has the army behind him</w:t>
      </w:r>
      <w:r w:rsidRPr="004C6C53">
        <w:rPr>
          <w:rStyle w:val="Emphasis"/>
        </w:rPr>
        <w:t>.</w:t>
      </w:r>
      <w:r w:rsidRPr="004C6C53">
        <w:t xml:space="preserve"> Whether he actually has or not, one doesn’t know. But </w:t>
      </w:r>
      <w:r w:rsidRPr="00A06490">
        <w:rPr>
          <w:rStyle w:val="StyleUnderline"/>
          <w:highlight w:val="cyan"/>
        </w:rPr>
        <w:t>that is his bulwark, as it was Mao’s</w:t>
      </w:r>
      <w:r w:rsidRPr="004C6C53">
        <w:rPr>
          <w:rStyle w:val="StyleUnderline"/>
        </w:rPr>
        <w:t>.</w:t>
      </w:r>
      <w:r w:rsidRPr="004C6C53">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A06490">
        <w:rPr>
          <w:rStyle w:val="StyleUnderline"/>
          <w:highlight w:val="cyan"/>
        </w:rPr>
        <w:t xml:space="preserve">experts say the war on corruption has </w:t>
      </w:r>
      <w:r w:rsidRPr="007A67E9">
        <w:rPr>
          <w:rStyle w:val="Emphasis"/>
          <w:highlight w:val="cyan"/>
        </w:rPr>
        <w:t>generated discontent</w:t>
      </w:r>
      <w:r w:rsidRPr="004C6C53">
        <w:rPr>
          <w:rStyle w:val="Emphasis"/>
        </w:rPr>
        <w:t xml:space="preserve"> among officials, caused political [stalemate] </w:t>
      </w:r>
      <w:r w:rsidRPr="004C6C53">
        <w:t>paralysis</w:t>
      </w:r>
      <w:r w:rsidRPr="004C6C53">
        <w:rPr>
          <w:rStyle w:val="Emphasis"/>
        </w:rPr>
        <w:t xml:space="preserve"> and </w:t>
      </w:r>
      <w:r w:rsidRPr="00A06490">
        <w:rPr>
          <w:rStyle w:val="Emphasis"/>
          <w:highlight w:val="cyan"/>
        </w:rPr>
        <w:t>fuelled suspicions Xi is using the campaign as a pretext to purge his political enemies</w:t>
      </w:r>
      <w:r w:rsidRPr="004C6C53">
        <w:rPr>
          <w:rStyle w:val="Emphasis"/>
        </w:rPr>
        <w:t xml:space="preserve">. </w:t>
      </w:r>
      <w:r w:rsidRPr="004C6C53">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t>“</w:t>
      </w:r>
      <w:r w:rsidRPr="004C6C53">
        <w:rPr>
          <w:rStyle w:val="StyleUnderline"/>
        </w:rPr>
        <w:t>There is a certain point where the elite would want to wind this down because at the end of the day</w:t>
      </w:r>
      <w:r w:rsidRPr="004C6C53">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t>“</w:t>
      </w:r>
      <w:r w:rsidRPr="00A06490">
        <w:rPr>
          <w:rStyle w:val="Emphasis"/>
          <w:highlight w:val="cyan"/>
        </w:rPr>
        <w:t>Given the extent of corruption, you can only push this</w:t>
      </w:r>
      <w:r w:rsidRPr="004C6C53">
        <w:rPr>
          <w:rStyle w:val="Emphasis"/>
        </w:rPr>
        <w:t xml:space="preserve"> thing </w:t>
      </w:r>
      <w:r w:rsidRPr="00A06490">
        <w:rPr>
          <w:rStyle w:val="Emphasis"/>
          <w:highlight w:val="cyan"/>
        </w:rPr>
        <w:t>so far without doing serious damage to the integrity and the unity of the party</w:t>
      </w:r>
      <w:r w:rsidRPr="004C6C53">
        <w:t>,” Wedeman added.</w:t>
      </w:r>
    </w:p>
    <w:p w14:paraId="62186D7B" w14:textId="259719A4" w:rsidR="00DC44E6" w:rsidRPr="009D494C" w:rsidRDefault="00DC44E6" w:rsidP="00DC44E6">
      <w:pPr>
        <w:pStyle w:val="Heading4"/>
        <w:rPr>
          <w:rFonts w:cs="Arial"/>
        </w:rPr>
      </w:pPr>
      <w:r>
        <w:rPr>
          <w:rFonts w:cs="Arial"/>
        </w:rPr>
        <w:t xml:space="preserve"> </w:t>
      </w:r>
      <w:r w:rsidRPr="004C6C53">
        <w:rPr>
          <w:rFonts w:cs="Arial"/>
        </w:rPr>
        <w:t>CCP collapse causes regional instability and nuclear war</w:t>
      </w:r>
    </w:p>
    <w:p w14:paraId="5E2CF620" w14:textId="77777777" w:rsidR="00DC44E6" w:rsidRPr="004C6C53" w:rsidRDefault="00DC44E6" w:rsidP="00DC44E6">
      <w:r>
        <w:rPr>
          <w:b/>
        </w:rPr>
        <w:t>Yee and Storey 13</w:t>
      </w:r>
      <w:r w:rsidRPr="004C6C53">
        <w:rPr>
          <w:b/>
        </w:rPr>
        <w:t xml:space="preserve"> </w:t>
      </w:r>
      <w:r w:rsidRPr="004C6C53">
        <w:t>Herbert - Professor of Politics and International Relations at the Hong Kong Baptist University. Ian - Lecturer in Defence Studies at Deakin U</w:t>
      </w:r>
      <w:r>
        <w:t xml:space="preserve">niversity, Geelong, Australia. </w:t>
      </w:r>
      <w:r w:rsidRPr="00DC25F7">
        <w:rPr>
          <w:i/>
        </w:rPr>
        <w:t>The China Threat: Perceptions, Myths, and Reality</w:t>
      </w:r>
      <w:r>
        <w:rPr>
          <w:i/>
        </w:rPr>
        <w:t xml:space="preserve"> 2013</w:t>
      </w:r>
      <w:r>
        <w:t xml:space="preserve"> p. 15</w:t>
      </w:r>
    </w:p>
    <w:p w14:paraId="7DEB1FC9" w14:textId="77777777" w:rsidR="00DC44E6" w:rsidRDefault="00DC44E6" w:rsidP="00DC44E6">
      <w:pPr>
        <w:rPr>
          <w:rStyle w:val="Emphasis"/>
        </w:rPr>
      </w:pPr>
      <w:r w:rsidRPr="004C6C53">
        <w:rPr>
          <w:rStyle w:val="StyleUnderline"/>
        </w:rPr>
        <w:t xml:space="preserve">The fourth factor contributing to the perception of a China threat is the fear of </w:t>
      </w:r>
      <w:r w:rsidRPr="00A06490">
        <w:rPr>
          <w:rStyle w:val="StyleUnderline"/>
          <w:highlight w:val="cyan"/>
        </w:rPr>
        <w:t xml:space="preserve">political and economic collapse in the PRC, resulting in </w:t>
      </w:r>
      <w:r w:rsidRPr="00A06490">
        <w:rPr>
          <w:rStyle w:val="Emphasis"/>
          <w:highlight w:val="cyan"/>
        </w:rPr>
        <w:t>territorial fragmentation, civil war and waves of refugees</w:t>
      </w:r>
      <w:r w:rsidRPr="004C6C53">
        <w:rPr>
          <w:rStyle w:val="Emphasis"/>
        </w:rPr>
        <w:t xml:space="preserve"> pouring into neighbouring countries</w:t>
      </w:r>
      <w:r w:rsidRPr="004C6C53">
        <w:t xml:space="preserve">. Naturally, </w:t>
      </w:r>
      <w:r w:rsidRPr="00A06490">
        <w:rPr>
          <w:rStyle w:val="StyleUnderline"/>
          <w:highlight w:val="cyan"/>
        </w:rPr>
        <w:t>any</w:t>
      </w:r>
      <w:r w:rsidRPr="004C6C53">
        <w:rPr>
          <w:rStyle w:val="StyleUnderline"/>
        </w:rPr>
        <w:t xml:space="preserve"> or all </w:t>
      </w:r>
      <w:r w:rsidRPr="00A06490">
        <w:rPr>
          <w:rStyle w:val="StyleUnderline"/>
          <w:highlight w:val="cyan"/>
        </w:rPr>
        <w:t>of</w:t>
      </w:r>
      <w:r w:rsidRPr="004C6C53">
        <w:rPr>
          <w:rStyle w:val="StyleUnderline"/>
        </w:rPr>
        <w:t xml:space="preserve"> </w:t>
      </w:r>
      <w:r w:rsidRPr="00A06490">
        <w:rPr>
          <w:rStyle w:val="StyleUnderline"/>
          <w:highlight w:val="cyan"/>
        </w:rPr>
        <w:t>these scenarios</w:t>
      </w:r>
      <w:r w:rsidRPr="004C6C53">
        <w:rPr>
          <w:rStyle w:val="StyleUnderline"/>
        </w:rPr>
        <w:t xml:space="preserve"> would </w:t>
      </w:r>
      <w:r w:rsidRPr="00A06490">
        <w:rPr>
          <w:rStyle w:val="StyleUnderline"/>
          <w:highlight w:val="cyan"/>
        </w:rPr>
        <w:t>have a profoundly negative impact on regional stability</w:t>
      </w:r>
      <w:r w:rsidRPr="004C6C53">
        <w:rPr>
          <w:rStyle w:val="StyleUnderline"/>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w:t>
      </w:r>
      <w:r w:rsidRPr="004C6C53">
        <w:t xml:space="preserve">and pollution. </w:t>
      </w:r>
      <w:r w:rsidRPr="004C6C53">
        <w:rPr>
          <w:rStyle w:val="StyleUnderline"/>
        </w:rPr>
        <w:t xml:space="preserve">These problems are putting a strain on the central government’s ability to govern effectively. </w:t>
      </w:r>
      <w:r w:rsidRPr="00A06490">
        <w:rPr>
          <w:rStyle w:val="StyleUnderline"/>
          <w:highlight w:val="cyan"/>
        </w:rPr>
        <w:t>Political disintegration</w:t>
      </w:r>
      <w:r w:rsidRPr="004C6C53">
        <w:rPr>
          <w:rStyle w:val="StyleUnderline"/>
        </w:rPr>
        <w:t xml:space="preserve"> or a Chinese civil war </w:t>
      </w:r>
      <w:r w:rsidRPr="00A06490">
        <w:rPr>
          <w:rStyle w:val="StyleUnderline"/>
          <w:highlight w:val="cyan"/>
        </w:rPr>
        <w:t>might result in millions</w:t>
      </w:r>
      <w:r w:rsidRPr="004C6C53">
        <w:rPr>
          <w:rStyle w:val="StyleUnderline"/>
        </w:rPr>
        <w:t xml:space="preserve"> of Chinese refugees </w:t>
      </w:r>
      <w:r w:rsidRPr="00A06490">
        <w:rPr>
          <w:rStyle w:val="StyleUnderline"/>
          <w:highlight w:val="cyan"/>
        </w:rPr>
        <w:t>seeking asylum</w:t>
      </w:r>
      <w:r w:rsidRPr="004C6C53">
        <w:rPr>
          <w:rStyle w:val="StyleUnderline"/>
        </w:rPr>
        <w:t xml:space="preserve"> in neighbouring countries</w:t>
      </w:r>
      <w:r w:rsidRPr="004C6C53">
        <w:t xml:space="preserve">. </w:t>
      </w:r>
      <w:r w:rsidRPr="00A06490">
        <w:rPr>
          <w:rStyle w:val="StyleUnderline"/>
          <w:highlight w:val="cyan"/>
        </w:rPr>
        <w:t>Such an unprecedented exodus</w:t>
      </w:r>
      <w:r w:rsidRPr="004C6C53">
        <w:rPr>
          <w:rStyle w:val="StyleUnderline"/>
        </w:rPr>
        <w:t xml:space="preserve"> of refugees from a collapsed PRC </w:t>
      </w:r>
      <w:r w:rsidRPr="00A06490">
        <w:rPr>
          <w:rStyle w:val="StyleUnderline"/>
          <w:highlight w:val="cyan"/>
        </w:rPr>
        <w:t>would</w:t>
      </w:r>
      <w:r w:rsidRPr="004C6C53">
        <w:rPr>
          <w:rStyle w:val="StyleUnderline"/>
        </w:rPr>
        <w:t xml:space="preserve"> no doubt </w:t>
      </w:r>
      <w:r w:rsidRPr="00A06490">
        <w:rPr>
          <w:rStyle w:val="StyleUnderline"/>
          <w:highlight w:val="cyan"/>
        </w:rPr>
        <w:t xml:space="preserve">put a severe strain on the limited resources of China’s neighbours. </w:t>
      </w:r>
      <w:r w:rsidRPr="00A06490">
        <w:rPr>
          <w:rStyle w:val="Emphasis"/>
          <w:highlight w:val="cyan"/>
        </w:rPr>
        <w:t>A fragmented China could</w:t>
      </w:r>
      <w:r w:rsidRPr="004C6C53">
        <w:rPr>
          <w:rStyle w:val="StyleUnderline"/>
        </w:rPr>
        <w:t xml:space="preserve"> </w:t>
      </w:r>
      <w:r w:rsidRPr="004C6C53">
        <w:t xml:space="preserve">also </w:t>
      </w:r>
      <w:r w:rsidRPr="00A06490">
        <w:rPr>
          <w:rStyle w:val="Emphasis"/>
          <w:highlight w:val="cyan"/>
        </w:rPr>
        <w:t>result in</w:t>
      </w:r>
      <w:r w:rsidRPr="004C6C53">
        <w:rPr>
          <w:rStyle w:val="Emphasis"/>
        </w:rPr>
        <w:t xml:space="preserve"> another nightmare scenario—</w:t>
      </w:r>
      <w:r w:rsidRPr="00A06490">
        <w:rPr>
          <w:rStyle w:val="Emphasis"/>
          <w:highlight w:val="cyan"/>
        </w:rPr>
        <w:t>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w:t>
      </w:r>
      <w:r w:rsidRPr="00A06490">
        <w:rPr>
          <w:rStyle w:val="StyleUnderline"/>
        </w:rPr>
        <w:t>disintegrating</w:t>
      </w:r>
      <w:r w:rsidRPr="004C6C53">
        <w:rPr>
          <w:rStyle w:val="StyleUnderline"/>
        </w:rPr>
        <w:t xml:space="preserve"> China would also </w:t>
      </w:r>
      <w:r w:rsidRPr="004C6C53">
        <w:rPr>
          <w:rStyle w:val="Emphasis"/>
        </w:rPr>
        <w:t>pose a threat to its neighbours and the world.</w:t>
      </w:r>
    </w:p>
    <w:p w14:paraId="30BF7B26" w14:textId="40F81BC3" w:rsidR="00EA2F5F" w:rsidRPr="00EA2F5F" w:rsidRDefault="00EA2F5F" w:rsidP="00EA2F5F">
      <w:pPr>
        <w:pStyle w:val="Heading4"/>
        <w:numPr>
          <w:ilvl w:val="0"/>
          <w:numId w:val="16"/>
        </w:numPr>
      </w:pPr>
      <w:r w:rsidRPr="00EA2F5F">
        <w:t>No link</w:t>
      </w:r>
    </w:p>
    <w:p w14:paraId="46E3A3F5" w14:textId="630BCDE3" w:rsidR="00DC44E6" w:rsidRDefault="00DC44E6" w:rsidP="00DC44E6">
      <w:pPr>
        <w:pStyle w:val="Heading2"/>
      </w:pPr>
      <w:r>
        <w:t>Xi- Reform Bad</w:t>
      </w:r>
    </w:p>
    <w:p w14:paraId="4E7D7E8B" w14:textId="77777777" w:rsidR="00DC44E6" w:rsidRDefault="00DC44E6" w:rsidP="00DC44E6">
      <w:pPr>
        <w:pStyle w:val="Heading4"/>
        <w:numPr>
          <w:ilvl w:val="0"/>
          <w:numId w:val="17"/>
        </w:numPr>
      </w:pPr>
      <w:r>
        <w:t>Case OW and solves the DA</w:t>
      </w:r>
    </w:p>
    <w:p w14:paraId="3F6C7B87" w14:textId="77777777" w:rsidR="00DC44E6" w:rsidRDefault="00DC44E6" w:rsidP="00DC44E6">
      <w:pPr>
        <w:pStyle w:val="Heading4"/>
        <w:numPr>
          <w:ilvl w:val="0"/>
          <w:numId w:val="17"/>
        </w:numPr>
      </w:pPr>
      <w:r>
        <w:t>Xi’s Anti-corruption campaign has silenced his political opponents allowing him to self centralize power- it’s not a question of pc</w:t>
      </w:r>
    </w:p>
    <w:p w14:paraId="3FCBCC80" w14:textId="77777777" w:rsidR="00DC44E6" w:rsidRPr="00824A4A" w:rsidRDefault="00DC44E6" w:rsidP="00DC44E6">
      <w:pPr>
        <w:rPr>
          <w:rStyle w:val="Style13ptBold"/>
        </w:rPr>
      </w:pPr>
      <w:r>
        <w:rPr>
          <w:rStyle w:val="Style13ptBold"/>
        </w:rPr>
        <w:t>Blackwell and Campbell 16</w:t>
      </w:r>
      <w:r w:rsidRPr="00824A4A">
        <w:t xml:space="preserve"> (Robert D. Blackwill and Kurt M. Campbell, two experienced practitioners and long-time observers of American foreign policy, February 2016, “Xi Jinping on the Global Stage”) </w:t>
      </w:r>
    </w:p>
    <w:p w14:paraId="087117E8" w14:textId="77777777" w:rsidR="00DC44E6" w:rsidRDefault="00DC44E6" w:rsidP="00DC44E6">
      <w:pPr>
        <w:rPr>
          <w:rStyle w:val="StyleUnderline"/>
          <w:b w:val="0"/>
          <w:sz w:val="16"/>
        </w:rPr>
      </w:pPr>
      <w:r w:rsidRPr="00824A4A">
        <w:rPr>
          <w:rStyle w:val="StyleUnderline"/>
        </w:rPr>
        <w:t>Xi has fundamentally changed the systems of Chinese governance</w:t>
      </w:r>
      <w:r w:rsidRPr="00824A4A">
        <w:rPr>
          <w:rStyle w:val="StyleUnderline"/>
          <w:b w:val="0"/>
          <w:sz w:val="16"/>
        </w:rPr>
        <w:t xml:space="preserve">. Under the preceding model, previous generations of Chinese leaders since Deng Xiaoping created a structure that embedded leadership and decision-making within a collective system of checks and balances that spanned a variety of bureaucratic institutions and included a sub- stantial number of party elites. </w:t>
      </w:r>
      <w:r w:rsidRPr="00824A4A">
        <w:rPr>
          <w:rStyle w:val="StyleUnderline"/>
        </w:rPr>
        <w:t>This consensus-driven system, forged in the wake of the tragic and devastating Cultural Revolution, shunned Maoist cults of personality and embraced the studied staidness of lead- ers like Hu Jintao</w:t>
      </w:r>
      <w:r w:rsidRPr="00824A4A">
        <w:rPr>
          <w:rStyle w:val="StyleUnderline"/>
          <w:b w:val="0"/>
          <w:sz w:val="16"/>
        </w:rPr>
        <w:t>.4</w:t>
      </w:r>
      <w:r w:rsidRPr="00BD51D8">
        <w:rPr>
          <w:rStyle w:val="StyleUnderline"/>
          <w:b w:val="0"/>
          <w:sz w:val="16"/>
        </w:rPr>
        <w:t>These bureaucratic procedures and prerogatives no longer function as before</w:t>
      </w:r>
      <w:r w:rsidRPr="00824A4A">
        <w:rPr>
          <w:rStyle w:val="StyleUnderline"/>
        </w:rPr>
        <w:t>. Xi has introduced a new system by limiting collective leader- ship and marginalizing the traditional institutions of governance, rely- ing instead on a small coterie of close advisors and an array of parallel structures to control policymaking</w:t>
      </w:r>
      <w:r w:rsidRPr="00BD51D8">
        <w:rPr>
          <w:rStyle w:val="StyleUnderline"/>
          <w:b w:val="0"/>
          <w:sz w:val="16"/>
        </w:rPr>
        <w:t>.5 These structures take the form of “leading small groups,” which have long been part of China’s gov- ernance, but appear now to be proliferating in number, growing in importance, and increasingly operational rather than strategic.6 They are often chaired by Xi and sta ed by loyal colleagues. The National Security Commission created in 2013, for example, is led by two</w:t>
      </w:r>
      <w:r>
        <w:rPr>
          <w:rStyle w:val="StyleUnderline"/>
          <w:b w:val="0"/>
          <w:sz w:val="16"/>
        </w:rPr>
        <w:t xml:space="preserve"> </w:t>
      </w:r>
      <w:r w:rsidRPr="00BD51D8">
        <w:rPr>
          <w:rStyle w:val="StyleUnderline"/>
          <w:b w:val="0"/>
          <w:sz w:val="16"/>
        </w:rPr>
        <w:t xml:space="preserve">gures who are close to Xi but hail from the provinces and have little foreign policy experience.7 </w:t>
      </w:r>
      <w:r w:rsidRPr="00824A4A">
        <w:rPr>
          <w:rStyle w:val="StyleUnderline"/>
        </w:rPr>
        <w:t>Such groups not only formulate and implement policy but also inform it, producing policy papers and ad hoc brie ngs tailored for Xi that have greater in uence than those dutifully prepared by the ministries</w:t>
      </w:r>
      <w:r w:rsidRPr="00BD51D8">
        <w:rPr>
          <w:rStyle w:val="StyleUnderline"/>
          <w:b w:val="0"/>
          <w:sz w:val="16"/>
        </w:rPr>
        <w:t xml:space="preserve">. As a direct result, senior o cials are often unaware of policy being developed both at higher levels and in other parts of the system. With respect to foreign policy, </w:t>
      </w:r>
      <w:r w:rsidRPr="00824A4A">
        <w:rPr>
          <w:rStyle w:val="StyleUnderline"/>
        </w:rPr>
        <w:t>Xi has reduced the role of the State Council, Foreign Ministry, and military in important decisions. These centralizing actions have given him greater freedom from gov- ernmental machinery and the political and bureaucratic opponents that can in uence Chinese foreign policy</w:t>
      </w:r>
      <w:r>
        <w:rPr>
          <w:rStyle w:val="StyleUnderline"/>
          <w:b w:val="0"/>
          <w:sz w:val="16"/>
        </w:rPr>
        <w:t xml:space="preserve">. </w:t>
      </w:r>
      <w:r w:rsidRPr="00BD51D8">
        <w:rPr>
          <w:rStyle w:val="StyleUnderline"/>
          <w:b w:val="0"/>
          <w:sz w:val="16"/>
        </w:rPr>
        <w:t>6</w:t>
      </w:r>
      <w:r>
        <w:rPr>
          <w:rStyle w:val="StyleUnderline"/>
          <w:b w:val="0"/>
          <w:sz w:val="16"/>
        </w:rPr>
        <w:t xml:space="preserve"> </w:t>
      </w:r>
      <w:r w:rsidRPr="00BD51D8">
        <w:rPr>
          <w:rStyle w:val="StyleUnderline"/>
          <w:b w:val="0"/>
          <w:sz w:val="16"/>
        </w:rPr>
        <w:t xml:space="preserve">A System Transformed: Xi’s Consolidation of Political Power </w:t>
      </w:r>
      <w:r w:rsidRPr="00824A4A">
        <w:rPr>
          <w:rStyle w:val="StyleUnderline"/>
        </w:rPr>
        <w:t>7 Xi has been able to achieve this dramatic transformation by amass- ing power quickly, in part through his unprecedented campaign against corruption</w:t>
      </w:r>
      <w:r w:rsidRPr="00BD51D8">
        <w:rPr>
          <w:rStyle w:val="StyleUnderline"/>
          <w:b w:val="0"/>
          <w:sz w:val="16"/>
        </w:rPr>
        <w:t xml:space="preserve">. This has also on occasion spurred surprises among the senior ranks of the Chinese government. </w:t>
      </w:r>
      <w:r w:rsidRPr="00824A4A">
        <w:rPr>
          <w:rStyle w:val="StyleUnderline"/>
        </w:rPr>
        <w:t>Xi’s right-hand advisor and fellow standing committee member, Wang Qishan, has for the moment used the campaign to silence potential opponents within the party</w:t>
      </w:r>
      <w:r w:rsidRPr="00BD51D8">
        <w:rPr>
          <w:rStyle w:val="StyleUnderline"/>
          <w:b w:val="0"/>
          <w:sz w:val="16"/>
        </w:rPr>
        <w:t>. The arrest and prosecution of Zhou Yongkang, a former standing commit- tee member, made clear that even the highest-level party elites are not safe from the anticorruption inquiry, especially given that many have themselves taken part in</w:t>
      </w:r>
      <w:r>
        <w:rPr>
          <w:rStyle w:val="StyleUnderline"/>
          <w:b w:val="0"/>
          <w:sz w:val="16"/>
        </w:rPr>
        <w:t xml:space="preserve"> </w:t>
      </w:r>
      <w:r w:rsidRPr="00BD51D8">
        <w:rPr>
          <w:rStyle w:val="StyleUnderline"/>
          <w:b w:val="0"/>
          <w:sz w:val="16"/>
        </w:rPr>
        <w:t>nancial improprieties.8</w:t>
      </w:r>
    </w:p>
    <w:p w14:paraId="75AEC4BE" w14:textId="77777777" w:rsidR="00DC44E6" w:rsidRDefault="00DC44E6" w:rsidP="00DC44E6"/>
    <w:p w14:paraId="4E61B3BB" w14:textId="45124F01" w:rsidR="00DC44E6" w:rsidRDefault="00DC44E6" w:rsidP="00DC44E6">
      <w:pPr>
        <w:pStyle w:val="Heading4"/>
        <w:numPr>
          <w:ilvl w:val="0"/>
          <w:numId w:val="17"/>
        </w:numPr>
      </w:pPr>
      <w:r>
        <w:t xml:space="preserve">Turn- Reforms keys- </w:t>
      </w:r>
    </w:p>
    <w:p w14:paraId="163F7E25" w14:textId="77777777" w:rsidR="00DC44E6" w:rsidRDefault="00DC44E6" w:rsidP="00DC44E6">
      <w:pPr>
        <w:pStyle w:val="Heading4"/>
      </w:pPr>
      <w:r>
        <w:t xml:space="preserve">Economic reform failure leads to Chinese adventurism and lashing out in the south and east China seas. </w:t>
      </w:r>
    </w:p>
    <w:p w14:paraId="1CD7012C" w14:textId="77777777" w:rsidR="00DC44E6" w:rsidRPr="004152AD" w:rsidRDefault="00DC44E6" w:rsidP="00DC44E6">
      <w:r w:rsidRPr="004152AD">
        <w:rPr>
          <w:b/>
        </w:rPr>
        <w:t xml:space="preserve">Carpenter, 15 </w:t>
      </w:r>
      <w:r w:rsidRPr="004152AD">
        <w:t xml:space="preserve">Ted Galen, a senior fellow at the Cato Institute and a contributing editor at The National Interest, The National Interest, “Could China's Economic Troubles Spark a War?”, 9/6/15, </w:t>
      </w:r>
      <w:hyperlink r:id="rId20" w:history="1">
        <w:r w:rsidRPr="004152AD">
          <w:rPr>
            <w:rStyle w:val="Hyperlink"/>
          </w:rPr>
          <w:t>http://nationalinterest.org/feature/could-chinas-economic-troubles-spark-war-13784?page=2</w:t>
        </w:r>
      </w:hyperlink>
      <w:r>
        <w:t>, 6/24/16</w:t>
      </w:r>
    </w:p>
    <w:p w14:paraId="7F54C381" w14:textId="77777777" w:rsidR="00DC44E6" w:rsidRPr="00405843" w:rsidRDefault="00DC44E6" w:rsidP="00DC44E6">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Shui-bian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China is increasingly adamant about its claims to the Diaoyu/Senkaku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There is a powerful incentive for Chinese leaders to take an uncompromising stance on the Diaoyu/Senkaku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p>
    <w:p w14:paraId="71DD39DA" w14:textId="77777777" w:rsidR="00DC44E6" w:rsidRPr="0055556A" w:rsidRDefault="00DC44E6" w:rsidP="00DC44E6">
      <w:pPr>
        <w:pStyle w:val="Heading4"/>
      </w:pPr>
      <w:r>
        <w:t>Territorial conflicts in the East China Sea escalate to nuclear use</w:t>
      </w:r>
    </w:p>
    <w:p w14:paraId="4F014220" w14:textId="77777777" w:rsidR="00DC44E6" w:rsidRPr="005E5375" w:rsidRDefault="00DC44E6" w:rsidP="00DC44E6">
      <w:r w:rsidRPr="0055556A">
        <w:rPr>
          <w:rStyle w:val="Style13ptBold"/>
        </w:rPr>
        <w:t>Ayson and Ball 14</w:t>
      </w:r>
      <w:r w:rsidRPr="0055556A">
        <w:t xml:space="preserve"> (Robert, Professor of Strategic Studies at Victoria University, and Desmond, Emeritus Professor in the Strategic and Defense Studies Center at the Australian National University, “Escalation in North Asia: A Strategic Challenge for Australia,” November 2014, </w:t>
      </w:r>
      <w:hyperlink r:id="rId21" w:history="1">
        <w:r w:rsidRPr="0055556A">
          <w:rPr>
            <w:rStyle w:val="Hyperlink"/>
          </w:rPr>
          <w:t>http://ips.cap.anu.edu.au/sites/default/files/COG%20%2318%20Web.pdf</w:t>
        </w:r>
      </w:hyperlink>
      <w:r>
        <w:t>)</w:t>
      </w:r>
    </w:p>
    <w:p w14:paraId="7E52AF0C" w14:textId="77777777" w:rsidR="00DC44E6" w:rsidRDefault="00DC44E6" w:rsidP="00DC44E6">
      <w:r w:rsidRPr="0055556A">
        <w:rPr>
          <w:rStyle w:val="StyleUnderline"/>
        </w:rPr>
        <w:t>There is no guarantee that China and Japan will be able to keep their bilateral military interactions in the East China Sea below the threshold of armed violence</w:t>
      </w:r>
      <w:r w:rsidRPr="00630BB5">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55556A">
        <w:rPr>
          <w:rStyle w:val="StyleUnderline"/>
        </w:rPr>
        <w:t>Asia’s</w:t>
      </w:r>
      <w:r w:rsidRPr="00630BB5">
        <w:t xml:space="preserve"> relative </w:t>
      </w:r>
      <w:r w:rsidRPr="0055556A">
        <w:rPr>
          <w:rStyle w:val="StyleUnderline"/>
        </w:rPr>
        <w:t>peace has induced a tendency to assume that war</w:t>
      </w:r>
      <w:r w:rsidRPr="00630BB5">
        <w:t xml:space="preserve"> of almost any sort </w:t>
      </w:r>
      <w:r w:rsidRPr="0055556A">
        <w:rPr>
          <w:rStyle w:val="StyleUnderline"/>
        </w:rPr>
        <w:t>is</w:t>
      </w:r>
      <w:r w:rsidRPr="00630BB5">
        <w:t xml:space="preserve"> largely </w:t>
      </w:r>
      <w:r w:rsidRPr="0055556A">
        <w:rPr>
          <w:rStyle w:val="StyleUnderline"/>
        </w:rPr>
        <w:t>unthinkable because it would be so costly</w:t>
      </w:r>
      <w:r w:rsidRPr="00630BB5">
        <w:t xml:space="preserve">, including for economic reasons. </w:t>
      </w:r>
      <w:r w:rsidRPr="0055556A">
        <w:rPr>
          <w:rStyle w:val="StyleUnderline"/>
        </w:rPr>
        <w:t>It is important to question any prevailing assumptions that this logic will remain robust in a serious Sino-Japanese crisis</w:t>
      </w:r>
      <w:r w:rsidRPr="00630BB5">
        <w:t xml:space="preserve"> which could well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authorised to use force under the conditions of “justifiable defense” and during an “emergency.”’ 2 M. Taylor Fravel has argued that China tends to restrict its use of force in territorial disputes to situations when its claim is weak.3 But this limitation is of little comfort whenever the Senkaku/Diaoyu dispute is seen as one of those weaker claims. Should minor hostilities eventuate, either accidentally or by design, a good deal would then depend on the political temperature of the Sino-Japanese relationship. In the event of any public coverage, </w:t>
      </w:r>
      <w:r w:rsidRPr="0055556A">
        <w:rPr>
          <w:rStyle w:val="StyleUnderline"/>
        </w:rPr>
        <w:t>nationalist sentiment in both countries would likely put both governments in a difficult position, even if restraint was their preferred option. The paucity of ongoing political contact between China and Japan at the highest level</w:t>
      </w:r>
      <w:r w:rsidRPr="00630BB5">
        <w:t xml:space="preserve"> (in contrast to Sino-US relations under Xi and Obama) </w:t>
      </w:r>
      <w:r w:rsidRPr="0055556A">
        <w:rPr>
          <w:rStyle w:val="StyleUnderline"/>
        </w:rPr>
        <w:t>might make an agreement on restraint harder to agree</w:t>
      </w:r>
      <w:r w:rsidRPr="00630BB5">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55556A">
        <w:rPr>
          <w:rStyle w:val="StyleUnderline"/>
        </w:rPr>
        <w:t>today’s North Asia lacks a ‘consciousness between the dominant powers</w:t>
      </w:r>
      <w:r w:rsidRPr="00630BB5">
        <w:t xml:space="preserve">, that they have solid common interests as well as sharp conflicting interests.’4 Something Small May Escalate Very Quickly Whatever the evolving atmospherics of the Xi-Abe relationship, it is difficult to avoid the view that </w:t>
      </w:r>
      <w:r w:rsidRPr="0055556A">
        <w:rPr>
          <w:rStyle w:val="StyleUnderline"/>
        </w:rPr>
        <w:t>Japan and China are locked in</w:t>
      </w:r>
      <w:r w:rsidRPr="00630BB5">
        <w:t xml:space="preserve"> one of Asia’s closest approximations to </w:t>
      </w:r>
      <w:r w:rsidRPr="0055556A">
        <w:rPr>
          <w:rStyle w:val="StyleUnderline"/>
        </w:rPr>
        <w:t>a zero-sum-game over status and prestige.</w:t>
      </w:r>
      <w:r w:rsidRPr="00630BB5">
        <w:t xml:space="preserve"> An ascendant China is bad for Japan’s status and a more vital Japan is a direct challenge to China’s aspirations. </w:t>
      </w:r>
      <w:r w:rsidRPr="0055556A">
        <w:rPr>
          <w:rStyle w:val="StyleUnderline"/>
        </w:rPr>
        <w:t>These dynamics play out in their East China Sea contest</w:t>
      </w:r>
      <w:r w:rsidRPr="00630BB5">
        <w:t xml:space="preserve">. And even if an improved political environment in North Asia can be reached with more amicable Japan-China relations, </w:t>
      </w:r>
      <w:r w:rsidRPr="0055556A">
        <w:rPr>
          <w:rStyle w:val="StyleUnderline"/>
        </w:rPr>
        <w:t>perverse military-technical incentives for the rapid escalation of conflict could</w:t>
      </w:r>
      <w:r w:rsidRPr="00630BB5">
        <w:t xml:space="preserve"> still </w:t>
      </w:r>
      <w:r w:rsidRPr="0055556A">
        <w:rPr>
          <w:rStyle w:val="StyleUnderline"/>
        </w:rPr>
        <w:t>be viciously destabilising in the event of even a minor outbreak of violence</w:t>
      </w:r>
      <w:r w:rsidRPr="00630BB5">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55556A">
        <w:rPr>
          <w:rStyle w:val="StyleUnderline"/>
        </w:rPr>
        <w:t>China’s growing military presence</w:t>
      </w:r>
      <w:r w:rsidRPr="00630BB5">
        <w:t xml:space="preserve"> in Asia’s maritime theatres </w:t>
      </w:r>
      <w:r w:rsidRPr="0055556A">
        <w:rPr>
          <w:rStyle w:val="StyleUnderline"/>
        </w:rPr>
        <w:t>is the visible tip of a military iceberg characterised by severe vulnerabilities in C4SIR</w:t>
      </w:r>
      <w:r w:rsidRPr="00630BB5">
        <w:t xml:space="preserve">—Command, Control, Communications, Computers, Intelligence, Surveillance and Reconnaissance— </w:t>
      </w:r>
      <w:r w:rsidRPr="0055556A">
        <w:rPr>
          <w:rStyle w:val="StyleUnderline"/>
        </w:rPr>
        <w:t>and inexperience in operating effectively beyond the first island chain. If Beijing thought</w:t>
      </w:r>
      <w:r w:rsidRPr="00630BB5">
        <w:t xml:space="preserve"> for some reason, rightly or wrongly, that a more </w:t>
      </w:r>
      <w:r w:rsidRPr="0055556A">
        <w:rPr>
          <w:rStyle w:val="StyleUnderline"/>
        </w:rPr>
        <w:t>significant use of force against the PLA by Japan was imminent</w:t>
      </w:r>
      <w:r w:rsidRPr="00630BB5">
        <w:t xml:space="preserve">, the </w:t>
      </w:r>
      <w:r w:rsidRPr="0055556A">
        <w:rPr>
          <w:rStyle w:val="StyleUnderline"/>
        </w:rPr>
        <w:t>pressures to preempt by way of China’s own escalation would be very significant.</w:t>
      </w:r>
      <w:r w:rsidRPr="00630BB5">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55556A">
        <w:rPr>
          <w:rStyle w:val="StyleUnderline"/>
        </w:rPr>
        <w:t>The U</w:t>
      </w:r>
      <w:r w:rsidRPr="00630BB5">
        <w:t xml:space="preserve">nited </w:t>
      </w:r>
      <w:r w:rsidRPr="0055556A">
        <w:rPr>
          <w:rStyle w:val="StyleUnderline"/>
        </w:rPr>
        <w:t>S</w:t>
      </w:r>
      <w:r w:rsidRPr="00630BB5">
        <w:t xml:space="preserve">tates, Japan’s alliance guarantor, </w:t>
      </w:r>
      <w:r w:rsidRPr="0055556A">
        <w:rPr>
          <w:rStyle w:val="StyleUnderline"/>
        </w:rPr>
        <w:t>will</w:t>
      </w:r>
      <w:r w:rsidRPr="00630BB5">
        <w:t xml:space="preserve"> likely </w:t>
      </w:r>
      <w:r w:rsidRPr="0055556A">
        <w:rPr>
          <w:rStyle w:val="StyleUnderline"/>
        </w:rPr>
        <w:t>face</w:t>
      </w:r>
      <w:r w:rsidRPr="00630BB5">
        <w:t xml:space="preserve"> some very </w:t>
      </w:r>
      <w:r w:rsidRPr="0055556A">
        <w:rPr>
          <w:rStyle w:val="StyleUnderline"/>
        </w:rPr>
        <w:t>early decision points about whether to enter the fray</w:t>
      </w:r>
      <w:r w:rsidRPr="00630BB5">
        <w:t xml:space="preserve">. In some senses at least, a degree of </w:t>
      </w:r>
      <w:r w:rsidRPr="0055556A">
        <w:rPr>
          <w:rStyle w:val="StyleUnderline"/>
        </w:rPr>
        <w:t>American involvement seems almost automatic</w:t>
      </w:r>
      <w:r w:rsidRPr="00630BB5">
        <w:t xml:space="preserve">. There are intimate links between Japan’s and America’s armed forces and C4SIR systems in North Asia, including their cooperation in underwater Sound Surveillance Systems (SOSUS) facilities.6 </w:t>
      </w:r>
      <w:r w:rsidRPr="0055556A">
        <w:rPr>
          <w:rStyle w:val="StyleUnderline"/>
        </w:rPr>
        <w:t>It is difficult to imagine Washington having anything less than a front seat in the evolving violent drama. This raises the costs of China’s escalation in a way that might first be thought to generate great caution</w:t>
      </w:r>
      <w:r w:rsidRPr="00630BB5">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55556A">
        <w:rPr>
          <w:rStyle w:val="StyleUnderline"/>
        </w:rPr>
        <w:t>But</w:t>
      </w:r>
      <w:r w:rsidRPr="00630BB5">
        <w:t xml:space="preserve"> knowing the resources that Japan’s ally could bring to bear, </w:t>
      </w:r>
      <w:r w:rsidRPr="0055556A">
        <w:rPr>
          <w:rStyle w:val="StyleUnderline"/>
        </w:rPr>
        <w:t>China could in fact face incentives to escalate very quickly</w:t>
      </w:r>
      <w:r w:rsidRPr="00630BB5">
        <w:t xml:space="preserve"> against Japan </w:t>
      </w:r>
      <w:r w:rsidRPr="0055556A">
        <w:rPr>
          <w:rStyle w:val="StyleUnderline"/>
        </w:rPr>
        <w:t>before America made that fateful decision. And if for some reason Beijing believed that the United States was unlikely to come good on</w:t>
      </w:r>
      <w:r w:rsidRPr="00630BB5">
        <w:t xml:space="preserve"> its confirmation that </w:t>
      </w:r>
      <w:r w:rsidRPr="0055556A">
        <w:rPr>
          <w:rStyle w:val="StyleUnderline"/>
        </w:rPr>
        <w:t>the Mutual Security Treaty</w:t>
      </w:r>
      <w:r w:rsidRPr="00630BB5">
        <w:t xml:space="preserve"> applies to Japan </w:t>
      </w:r>
      <w:r w:rsidRPr="0055556A">
        <w:rPr>
          <w:rStyle w:val="StyleUnderline"/>
        </w:rPr>
        <w:t>in the context of Senkaku/Diaoyu Islands, the deterrence of Chinese escalation could in fact be weakened</w:t>
      </w:r>
      <w:r w:rsidRPr="00630BB5">
        <w:t xml:space="preserve">. There is at least some speculation that </w:t>
      </w:r>
      <w:r w:rsidRPr="0055556A">
        <w:rPr>
          <w:rStyle w:val="StyleUnderline"/>
        </w:rPr>
        <w:t>China might exploit an emerging crisis with Japan</w:t>
      </w:r>
      <w:r w:rsidRPr="00630BB5">
        <w:t xml:space="preserve"> in an attempt </w:t>
      </w:r>
      <w:r w:rsidRPr="0055556A">
        <w:rPr>
          <w:rStyle w:val="StyleUnderline"/>
        </w:rPr>
        <w:t>to force the U</w:t>
      </w:r>
      <w:r w:rsidRPr="00630BB5">
        <w:t xml:space="preserve">nited </w:t>
      </w:r>
      <w:r w:rsidRPr="0055556A">
        <w:rPr>
          <w:rStyle w:val="StyleUnderline"/>
        </w:rPr>
        <w:t>S</w:t>
      </w:r>
      <w:r w:rsidRPr="00630BB5">
        <w:t xml:space="preserve">tates </w:t>
      </w:r>
      <w:r w:rsidRPr="0055556A">
        <w:rPr>
          <w:rStyle w:val="StyleUnderline"/>
        </w:rPr>
        <w:t>to blink</w:t>
      </w:r>
      <w:r w:rsidRPr="00630BB5">
        <w:t xml:space="preserve">.7 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55556A">
        <w:rPr>
          <w:rStyle w:val="StyleUnderline"/>
        </w:rPr>
        <w:t>the move from a small</w:t>
      </w:r>
      <w:r w:rsidRPr="00630BB5">
        <w:t xml:space="preserve"> and even accidental </w:t>
      </w:r>
      <w:r w:rsidRPr="0055556A">
        <w:rPr>
          <w:rStyle w:val="StyleUnderline"/>
        </w:rPr>
        <w:t>use of force</w:t>
      </w:r>
      <w:r w:rsidRPr="00630BB5">
        <w:t xml:space="preserve"> involving China and Japan </w:t>
      </w:r>
      <w:r w:rsidRPr="0055556A">
        <w:rPr>
          <w:rStyle w:val="StyleUnderline"/>
        </w:rPr>
        <w:t>to a much more</w:t>
      </w:r>
      <w:r w:rsidRPr="00630BB5">
        <w:t xml:space="preserve"> serious and </w:t>
      </w:r>
      <w:r w:rsidRPr="0055556A">
        <w:rPr>
          <w:rStyle w:val="StyleUnderline"/>
        </w:rPr>
        <w:t>damaging triangular conflict with U</w:t>
      </w:r>
      <w:r w:rsidRPr="00630BB5">
        <w:t xml:space="preserve">nited </w:t>
      </w:r>
      <w:r w:rsidRPr="0055556A">
        <w:rPr>
          <w:rStyle w:val="StyleUnderline"/>
        </w:rPr>
        <w:t>S</w:t>
      </w:r>
      <w:r w:rsidRPr="00630BB5">
        <w:t xml:space="preserve">tates </w:t>
      </w:r>
      <w:r w:rsidRPr="0055556A">
        <w:rPr>
          <w:rStyle w:val="StyleUnderline"/>
        </w:rPr>
        <w:t>participation</w:t>
      </w:r>
      <w:r w:rsidRPr="00630BB5">
        <w:t xml:space="preserve"> suddenly </w:t>
      </w:r>
      <w:r w:rsidRPr="0055556A">
        <w:rPr>
          <w:rStyle w:val="StyleUnderline"/>
        </w:rPr>
        <w:t xml:space="preserve">seems plausible. </w:t>
      </w:r>
      <w:r w:rsidRPr="00630BB5">
        <w:t xml:space="preserve">By no means is it too much to imagine </w:t>
      </w:r>
      <w:r w:rsidRPr="0055556A">
        <w:rPr>
          <w:rStyle w:val="StyleUnderline"/>
        </w:rPr>
        <w:t>China’s early resort to anti-satellite attacks</w:t>
      </w:r>
      <w:r w:rsidRPr="00630BB5">
        <w:t xml:space="preserve">, its exploitation of asymmetric advantages with </w:t>
      </w:r>
      <w:r w:rsidRPr="0055556A">
        <w:rPr>
          <w:rStyle w:val="StyleUnderline"/>
        </w:rPr>
        <w:t>its</w:t>
      </w:r>
      <w:r w:rsidRPr="00630BB5">
        <w:t xml:space="preserve"> growing missile </w:t>
      </w:r>
      <w:r w:rsidRPr="0055556A">
        <w:rPr>
          <w:rStyle w:val="StyleUnderline"/>
        </w:rPr>
        <w:t>capabilities to target America’s</w:t>
      </w:r>
      <w:r w:rsidRPr="00630BB5">
        <w:t xml:space="preserve"> aircraft </w:t>
      </w:r>
      <w:r w:rsidRPr="0055556A">
        <w:rPr>
          <w:rStyle w:val="StyleUnderline"/>
        </w:rPr>
        <w:t>carriers, and an acceleration in Chinese cyber-attacks</w:t>
      </w:r>
      <w:r w:rsidRPr="00630BB5">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55556A">
        <w:rPr>
          <w:rStyle w:val="StyleUnderline"/>
        </w:rPr>
        <w:t>strategic and material factors</w:t>
      </w:r>
      <w:r w:rsidRPr="00630BB5">
        <w:t xml:space="preserve"> which </w:t>
      </w:r>
      <w:r w:rsidRPr="0055556A">
        <w:rPr>
          <w:rStyle w:val="StyleUnderline"/>
        </w:rPr>
        <w:t>suggest</w:t>
      </w:r>
      <w:r w:rsidRPr="00630BB5">
        <w:t xml:space="preserve"> that </w:t>
      </w:r>
      <w:r w:rsidRPr="0055556A">
        <w:rPr>
          <w:rStyle w:val="StyleUnderline"/>
        </w:rPr>
        <w:t>nuclear escalation is less unlikely than some</w:t>
      </w:r>
      <w:r w:rsidRPr="00630BB5">
        <w:t xml:space="preserve"> might wish to </w:t>
      </w:r>
      <w:r w:rsidRPr="0055556A">
        <w:rPr>
          <w:rStyle w:val="StyleUnderline"/>
        </w:rPr>
        <w:t>presume</w:t>
      </w:r>
      <w:r w:rsidRPr="00630BB5">
        <w:t xml:space="preserve">. An outwardly confident but inwardly vulnerable China may resort to nuclear threats against Japan as a form of intimidation. That would immediately require America’s closest attention. Nuclear weapons remain for China the great equaliser. But this also means that as prized assets, </w:t>
      </w:r>
      <w:r w:rsidRPr="0055556A">
        <w:rPr>
          <w:rStyle w:val="StyleUnderline"/>
        </w:rPr>
        <w:t>China may want to use its nuclear weapons early</w:t>
      </w:r>
      <w:r w:rsidRPr="00630BB5">
        <w:t xml:space="preserve"> if it feels that its ability to retain the capacity to do so is at risk. Two material issues surface here to make this hugely destabilising situation possible. The first is that </w:t>
      </w:r>
      <w:r w:rsidRPr="0055556A">
        <w:rPr>
          <w:rStyle w:val="StyleUnderline"/>
        </w:rPr>
        <w:t>China lacks separate tactical and strategic C4SIR</w:t>
      </w:r>
      <w:r w:rsidRPr="00630BB5">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55556A">
        <w:rPr>
          <w:rStyle w:val="StyleUnderline"/>
        </w:rPr>
        <w:t>China may assume that an American conventional attack will also remove some of its land based nuclear missiles</w:t>
      </w:r>
      <w:r w:rsidRPr="00630BB5">
        <w:t xml:space="preserve"> and sea based nuclear systems. </w:t>
      </w:r>
      <w:r w:rsidRPr="0055556A">
        <w:rPr>
          <w:rStyle w:val="StyleUnderline"/>
        </w:rPr>
        <w:t>This is</w:t>
      </w:r>
      <w:r w:rsidRPr="00630BB5">
        <w:t xml:space="preserve"> also </w:t>
      </w:r>
      <w:r w:rsidRPr="0055556A">
        <w:rPr>
          <w:rStyle w:val="StyleUnderline"/>
        </w:rPr>
        <w:t>a perverse incentive to nuclear escalation.</w:t>
      </w:r>
      <w:r w:rsidRPr="00630BB5">
        <w:t xml:space="preserve"> </w:t>
      </w:r>
    </w:p>
    <w:p w14:paraId="5C4F0DA6" w14:textId="147286CB" w:rsidR="00C83134" w:rsidRDefault="00EA2F5F" w:rsidP="00C83134">
      <w:pPr>
        <w:pStyle w:val="Heading4"/>
        <w:numPr>
          <w:ilvl w:val="0"/>
          <w:numId w:val="17"/>
        </w:numPr>
      </w:pPr>
      <w:r>
        <w:t>No link</w:t>
      </w:r>
      <w:r w:rsidR="000E7DA1">
        <w:t>/UQ overwhelms the link- current co-op proves</w:t>
      </w:r>
    </w:p>
    <w:p w14:paraId="6806A9F1" w14:textId="03694B38" w:rsidR="00C83134" w:rsidRPr="00C83134" w:rsidRDefault="00C83134" w:rsidP="00C83134">
      <w:pPr>
        <w:pStyle w:val="ListParagraph"/>
        <w:numPr>
          <w:ilvl w:val="0"/>
          <w:numId w:val="17"/>
        </w:numPr>
      </w:pPr>
      <w:r>
        <w:t>UQ overwhelms the link</w:t>
      </w:r>
    </w:p>
    <w:p w14:paraId="7C8E0A92" w14:textId="77777777" w:rsidR="00C83134" w:rsidRPr="00C83134" w:rsidRDefault="00C83134" w:rsidP="00C83134"/>
    <w:p w14:paraId="094062E7" w14:textId="061EF1D7" w:rsidR="00DC44E6" w:rsidRDefault="00DC44E6" w:rsidP="00DC44E6">
      <w:pPr>
        <w:pStyle w:val="Heading2"/>
      </w:pPr>
      <w:r>
        <w:t>India</w:t>
      </w:r>
    </w:p>
    <w:p w14:paraId="4FF2F873" w14:textId="77777777" w:rsidR="00DC44E6" w:rsidRDefault="00DC44E6" w:rsidP="00DC44E6">
      <w:pPr>
        <w:pStyle w:val="Heading4"/>
        <w:numPr>
          <w:ilvl w:val="0"/>
          <w:numId w:val="18"/>
        </w:numPr>
      </w:pPr>
      <w:r>
        <w:t>Case OW and sovles DA</w:t>
      </w:r>
    </w:p>
    <w:p w14:paraId="2120F181" w14:textId="37322BBE" w:rsidR="00DC44E6" w:rsidRPr="004046BE" w:rsidRDefault="00DC44E6" w:rsidP="00DC44E6">
      <w:pPr>
        <w:pStyle w:val="Heading4"/>
        <w:numPr>
          <w:ilvl w:val="0"/>
          <w:numId w:val="18"/>
        </w:numPr>
      </w:pPr>
      <w:r w:rsidRPr="004046BE">
        <w:t>Relations aren’t zero sum—Sino Indian coop increasing—reject their authors’ hype</w:t>
      </w:r>
    </w:p>
    <w:p w14:paraId="07DDB257" w14:textId="77777777" w:rsidR="00DC44E6" w:rsidRPr="004046BE" w:rsidRDefault="00DC44E6" w:rsidP="00DC44E6">
      <w:r w:rsidRPr="004046BE">
        <w:rPr>
          <w:rStyle w:val="Style13ptBold"/>
        </w:rPr>
        <w:t>Maini 16</w:t>
      </w:r>
      <w:r w:rsidRPr="004046BE">
        <w:t xml:space="preserve"> – (Tridivesh Maini, The Diplomat, 3-13-2016, "What the US Gets Wrong About India's Relationship With China," Diplomat, </w:t>
      </w:r>
      <w:hyperlink r:id="rId22" w:history="1">
        <w:r w:rsidRPr="004046BE">
          <w:rPr>
            <w:rStyle w:val="Hyperlink"/>
          </w:rPr>
          <w:t>http://thediplomat.com/2016/03/what-the-us-gets-wrong-about-indias-relationship-with-china/</w:t>
        </w:r>
      </w:hyperlink>
      <w:r w:rsidRPr="004046BE">
        <w:t>, DDI NB)</w:t>
      </w:r>
    </w:p>
    <w:p w14:paraId="5F0F6A3A" w14:textId="77777777" w:rsidR="00DC44E6" w:rsidRDefault="00DC44E6" w:rsidP="00DC44E6">
      <w:pPr>
        <w:rPr>
          <w:rStyle w:val="StyleUnderline"/>
        </w:rPr>
      </w:pPr>
      <w:r w:rsidRPr="004046BE">
        <w:rPr>
          <w:rStyle w:val="StyleUnderline"/>
        </w:rPr>
        <w:t xml:space="preserve">The India-China relationship is a far more complex and multi-layered one than </w:t>
      </w:r>
      <w:r w:rsidRPr="004046BE">
        <w:rPr>
          <w:rStyle w:val="Emphasis"/>
        </w:rPr>
        <w:t>many U.S. analysts realize.</w:t>
      </w:r>
      <w:r w:rsidRPr="004046BE">
        <w:rPr>
          <w:rStyle w:val="StyleUnderline"/>
        </w:rPr>
        <w:t xml:space="preserve"> Both countries are trying to find common ground in a number of areas</w:t>
      </w:r>
      <w:r w:rsidRPr="004046BE">
        <w:rPr>
          <w:sz w:val="12"/>
        </w:rPr>
        <w:t xml:space="preserve">. It was surprising to discover that </w:t>
      </w:r>
      <w:r w:rsidRPr="004046BE">
        <w:rPr>
          <w:rStyle w:val="StyleUnderline"/>
        </w:rPr>
        <w:t>the views of many U.S. analysts mirror skeptics in the strategic community in India</w:t>
      </w:r>
      <w:r w:rsidRPr="004046BE">
        <w:rPr>
          <w:sz w:val="12"/>
        </w:rPr>
        <w:t xml:space="preserve">. </w:t>
      </w:r>
      <w:r w:rsidRPr="004046BE">
        <w:rPr>
          <w:rStyle w:val="StyleUnderline"/>
        </w:rPr>
        <w:t xml:space="preserve">Both tend to view the India-China relationship solely from the prism of security issues and territorial disputes while ignoring key state-level economic ties. </w:t>
      </w:r>
      <w:r w:rsidRPr="004046BE">
        <w:rPr>
          <w:sz w:val="12"/>
        </w:rPr>
        <w:t xml:space="preserve">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 </w:t>
      </w:r>
      <w:r w:rsidRPr="004046BE">
        <w:rPr>
          <w:rStyle w:val="StyleUnderline"/>
        </w:rPr>
        <w:t xml:space="preserve">a focus on hard security issues and territorial disputes </w:t>
      </w:r>
      <w:r w:rsidRPr="004046BE">
        <w:rPr>
          <w:rStyle w:val="Emphasis"/>
        </w:rPr>
        <w:t>detracts from serious analysis</w:t>
      </w:r>
      <w:r w:rsidRPr="004046BE">
        <w:rPr>
          <w:rStyle w:val="StyleUnderline"/>
        </w:rPr>
        <w:t xml:space="preserve"> of the India-China economic relationship and progress in other areas.</w:t>
      </w:r>
      <w:r w:rsidRPr="004046BE">
        <w:rPr>
          <w:sz w:val="12"/>
        </w:rPr>
        <w:t xml:space="preserve"> </w:t>
      </w:r>
      <w:r w:rsidRPr="004046BE">
        <w:rPr>
          <w:rStyle w:val="StyleUnderline"/>
        </w:rPr>
        <w:t>While there are</w:t>
      </w:r>
      <w:r w:rsidRPr="004046BE">
        <w:rPr>
          <w:sz w:val="12"/>
        </w:rPr>
        <w:t xml:space="preserve"> certainly major </w:t>
      </w:r>
      <w:r w:rsidRPr="004046BE">
        <w:rPr>
          <w:rStyle w:val="StyleUnderline"/>
        </w:rPr>
        <w:t>divergences in the strategic sphere</w:t>
      </w:r>
      <w:r w:rsidRPr="004046BE">
        <w:rPr>
          <w:sz w:val="12"/>
        </w:rPr>
        <w:t xml:space="preserve"> apart from territorial disputes between the two countries, </w:t>
      </w:r>
      <w:r w:rsidRPr="004046BE">
        <w:rPr>
          <w:rStyle w:val="StyleUnderline"/>
        </w:rPr>
        <w:t xml:space="preserve">the strongest stress on the relationship does relate to China’s inroads into South Asia. </w:t>
      </w:r>
      <w:r w:rsidRPr="004046BE">
        <w:rPr>
          <w:sz w:val="12"/>
        </w:rPr>
        <w:t xml:space="preserve">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 </w:t>
      </w:r>
      <w:r w:rsidRPr="004046BE">
        <w:rPr>
          <w:rStyle w:val="StyleUnderline"/>
        </w:rPr>
        <w:t xml:space="preserve">New Delhi and Washington have found </w:t>
      </w:r>
      <w:r w:rsidRPr="004046BE">
        <w:rPr>
          <w:rStyle w:val="Emphasis"/>
        </w:rPr>
        <w:t>common ground on both strategic and economic issues.</w:t>
      </w:r>
      <w:r w:rsidRPr="004046BE">
        <w:rPr>
          <w:sz w:val="12"/>
        </w:rPr>
        <w:t xml:space="preserve"> However, this does not necessitate a skeptical view of the New Delhi-Beijing relationship’s potential. </w:t>
      </w:r>
      <w:r w:rsidRPr="004046BE">
        <w:rPr>
          <w:rStyle w:val="StyleUnderline"/>
        </w:rPr>
        <w:t>Beijing and Washington</w:t>
      </w:r>
      <w:r w:rsidRPr="004046BE">
        <w:rPr>
          <w:sz w:val="12"/>
        </w:rPr>
        <w:t xml:space="preserve"> have dissonance on many strategic issues, but still </w:t>
      </w:r>
      <w:r w:rsidRPr="004046BE">
        <w:rPr>
          <w:rStyle w:val="Emphasis"/>
        </w:rPr>
        <w:t>share a robust economic relationship.</w:t>
      </w:r>
      <w:r w:rsidRPr="004046BE">
        <w:rPr>
          <w:rStyle w:val="StyleUnderline"/>
        </w:rPr>
        <w:t xml:space="preserve"> </w:t>
      </w:r>
      <w:r w:rsidRPr="004046BE">
        <w:rPr>
          <w:rStyle w:val="Emphasis"/>
        </w:rPr>
        <w:t>Neither India nor the United States should look at Sino-Indian relations as a zero-sum game.</w:t>
      </w:r>
      <w:r w:rsidRPr="004046BE">
        <w:rPr>
          <w:sz w:val="12"/>
        </w:rPr>
        <w:t xml:space="preserve"> Former </w:t>
      </w:r>
      <w:r w:rsidRPr="004046BE">
        <w:rPr>
          <w:rStyle w:val="StyleUnderline"/>
        </w:rPr>
        <w:t>Chinese Premier Wen Jiabao wisely stated that the world is big enough for both India and China to grow</w:t>
      </w:r>
      <w:r w:rsidRPr="004046BE">
        <w:rPr>
          <w:sz w:val="12"/>
        </w:rPr>
        <w:t xml:space="preserve">. </w:t>
      </w:r>
      <w:r w:rsidRPr="004046BE">
        <w:rPr>
          <w:rStyle w:val="StyleUnderline"/>
        </w:rPr>
        <w:t xml:space="preserve">Indian Prime Minister Narendra Modi has emphasized that India and China will need to work jointly in the 21st century. China and India both understand the need for connectivity. </w:t>
      </w:r>
      <w:r w:rsidRPr="004046BE">
        <w:rPr>
          <w:sz w:val="12"/>
        </w:rPr>
        <w:t>In this context,</w:t>
      </w:r>
      <w:r w:rsidRPr="004046BE">
        <w:rPr>
          <w:rStyle w:val="StyleUnderline"/>
        </w:rPr>
        <w:t xml:space="preserve"> both</w:t>
      </w:r>
      <w:r w:rsidRPr="004046BE">
        <w:rPr>
          <w:sz w:val="12"/>
        </w:rPr>
        <w:t xml:space="preserve"> </w:t>
      </w:r>
      <w:r w:rsidRPr="004046BE">
        <w:rPr>
          <w:rStyle w:val="StyleUnderline"/>
        </w:rPr>
        <w:t>countries seem to have made some progress on the</w:t>
      </w:r>
      <w:r w:rsidRPr="004046BE">
        <w:rPr>
          <w:sz w:val="12"/>
        </w:rPr>
        <w:t xml:space="preserve"> Bangladesh, China, India, Myanmar </w:t>
      </w:r>
      <w:r w:rsidRPr="004046BE">
        <w:rPr>
          <w:rStyle w:val="StyleUnderline"/>
        </w:rPr>
        <w:t xml:space="preserve">(BCIM) Corridor, </w:t>
      </w:r>
      <w:r w:rsidRPr="004046BE">
        <w:rPr>
          <w:sz w:val="12"/>
        </w:rPr>
        <w:t xml:space="preserve">an important component of China’s One Belt, One Road project. A number of U.S. analysts told me that India should focus on the BCIM Corridor instead of worrying over China’s investment in Pakistan through the China-Pakistan Economic Corridor (CPEC). </w:t>
      </w:r>
      <w:r w:rsidRPr="004046BE">
        <w:rPr>
          <w:rStyle w:val="StyleUnderline"/>
        </w:rPr>
        <w:t xml:space="preserve">Efforts are also being made to increase connectivity between both countries by increasing the number of flights. </w:t>
      </w:r>
      <w:r w:rsidRPr="004046BE">
        <w:rPr>
          <w:sz w:val="12"/>
        </w:rPr>
        <w:t xml:space="preserve">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w:t>
      </w:r>
      <w:r w:rsidRPr="004046BE">
        <w:rPr>
          <w:rStyle w:val="StyleUnderline"/>
        </w:rPr>
        <w:t xml:space="preserve">India-China relations are no longer restricted to New Delhi and Beijing; interactions between the two countries’ states and provinces are also increasing. India is seeking to reach out to Chinese provinces with whom it did not have links previously. </w:t>
      </w:r>
      <w:r w:rsidRPr="004046BE">
        <w:rPr>
          <w:rStyle w:val="Emphasis"/>
        </w:rPr>
        <w:t>Increasing ties between Indian states and Chinese provinces enriches and supports high-level diplomatic ties.</w:t>
      </w:r>
      <w:r w:rsidRPr="004046BE">
        <w:rPr>
          <w:sz w:val="12"/>
        </w:rPr>
        <w:t xml:space="preserve"> Already, </w:t>
      </w:r>
      <w:r w:rsidRPr="004046BE">
        <w:rPr>
          <w:rStyle w:val="StyleUnderline"/>
        </w:rPr>
        <w:t>a number of Indian chief ministers have visited China</w:t>
      </w:r>
      <w:r w:rsidRPr="004046BE">
        <w:rPr>
          <w:sz w:val="12"/>
        </w:rPr>
        <w:t xml:space="preserve">. During Modi’s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 </w:t>
      </w:r>
      <w:r w:rsidRPr="004046BE">
        <w:rPr>
          <w:rStyle w:val="StyleUnderline"/>
        </w:rPr>
        <w:t>It is also critical to understand the increasing links</w:t>
      </w:r>
      <w:r w:rsidRPr="004046BE">
        <w:rPr>
          <w:sz w:val="12"/>
        </w:rPr>
        <w:t xml:space="preserve"> </w:t>
      </w:r>
      <w:r w:rsidRPr="004046BE">
        <w:rPr>
          <w:rStyle w:val="StyleUnderline"/>
        </w:rPr>
        <w:t>between</w:t>
      </w:r>
      <w:r w:rsidRPr="004046BE">
        <w:rPr>
          <w:sz w:val="12"/>
        </w:rPr>
        <w:t xml:space="preserve"> a number of state governments in </w:t>
      </w:r>
      <w:r w:rsidRPr="004046BE">
        <w:rPr>
          <w:rStyle w:val="StyleUnderline"/>
        </w:rPr>
        <w:t>India and China</w:t>
      </w:r>
      <w:r w:rsidRPr="004046BE">
        <w:rPr>
          <w:sz w:val="12"/>
        </w:rPr>
        <w:t xml:space="preserve">. Finally, </w:t>
      </w:r>
      <w:r w:rsidRPr="004046BE">
        <w:rPr>
          <w:rStyle w:val="StyleUnderline"/>
        </w:rPr>
        <w:t>U.S. and Indian analysts alike will benefit from realizing that there is no contradiction between India strengthening its ties with the U</w:t>
      </w:r>
      <w:r w:rsidRPr="004046BE">
        <w:rPr>
          <w:sz w:val="12"/>
        </w:rPr>
        <w:t xml:space="preserve">nited </w:t>
      </w:r>
      <w:r w:rsidRPr="004046BE">
        <w:rPr>
          <w:rStyle w:val="StyleUnderline"/>
        </w:rPr>
        <w:t>S</w:t>
      </w:r>
      <w:r w:rsidRPr="004046BE">
        <w:rPr>
          <w:sz w:val="12"/>
        </w:rPr>
        <w:t xml:space="preserve">tates </w:t>
      </w:r>
      <w:r w:rsidRPr="004046BE">
        <w:rPr>
          <w:rStyle w:val="StyleUnderline"/>
        </w:rPr>
        <w:t>while also keeping a reasonable and open relationship with China.</w:t>
      </w:r>
    </w:p>
    <w:p w14:paraId="1AC4FB4E" w14:textId="77777777" w:rsidR="00DC44E6" w:rsidRDefault="00DC44E6" w:rsidP="00DC44E6">
      <w:pPr>
        <w:rPr>
          <w:rStyle w:val="StyleUnderline"/>
        </w:rPr>
      </w:pPr>
    </w:p>
    <w:p w14:paraId="17F253EC" w14:textId="221FBCA4" w:rsidR="00DC44E6" w:rsidRPr="004046BE" w:rsidRDefault="00DC44E6" w:rsidP="00DC44E6">
      <w:pPr>
        <w:pStyle w:val="Heading4"/>
        <w:numPr>
          <w:ilvl w:val="0"/>
          <w:numId w:val="18"/>
        </w:numPr>
      </w:pPr>
      <w:r w:rsidRPr="004046BE">
        <w:t xml:space="preserve">No link and no impact – economic interdependence makes US India relations inevitable </w:t>
      </w:r>
    </w:p>
    <w:p w14:paraId="468A52CF" w14:textId="77777777" w:rsidR="00DC44E6" w:rsidRPr="004046BE" w:rsidRDefault="00DC44E6" w:rsidP="00DC44E6">
      <w:r w:rsidRPr="004046BE">
        <w:rPr>
          <w:rStyle w:val="Style13ptBold"/>
        </w:rPr>
        <w:t>Delisle 11</w:t>
      </w:r>
      <w:r w:rsidRPr="004046BE">
        <w:t xml:space="preserve"> (Jacques Delisle, director of the Asia Program at FPRI and professor of law and political science at the University of Pennsylvania., 1-16-2011, "The Elephant in the Room: Summitry and China's Challenging Relations with Great Powers in Asia," Foreign Policy Research Institute, </w:t>
      </w:r>
      <w:hyperlink r:id="rId23" w:history="1">
        <w:r w:rsidRPr="004046BE">
          <w:rPr>
            <w:rStyle w:val="Hyperlink"/>
          </w:rPr>
          <w:t>http://www.fpri.org/article/2011/01/the-elephant-in-the-room-summitry-and-chinas-challenging-relations-with-great-powers-in-asia/</w:t>
        </w:r>
      </w:hyperlink>
      <w:r w:rsidRPr="004046BE">
        <w:t>) DDI - JT</w:t>
      </w:r>
    </w:p>
    <w:p w14:paraId="4397B361" w14:textId="77777777" w:rsidR="00DC44E6" w:rsidRPr="004046BE" w:rsidRDefault="00DC44E6" w:rsidP="00DC44E6">
      <w:r w:rsidRPr="004046BE">
        <w:t xml:space="preserve">But </w:t>
      </w:r>
      <w:r w:rsidRPr="004046BE">
        <w:rPr>
          <w:rStyle w:val="StyleUnderline"/>
        </w:rPr>
        <w:t>the most decisive disanalogies between U.S.-China-India relations today and the Cold War strategic triangle stem from the positive and dense ties between the U.S. and China and between China and India that had no parallel in the thin and hostile relations between the U.S. and the USSR and between China and the Soviet Union.</w:t>
      </w:r>
      <w:r w:rsidRPr="004046BE">
        <w:t xml:space="preserve"> </w:t>
      </w:r>
      <w:r w:rsidRPr="004046BE">
        <w:rPr>
          <w:rStyle w:val="StyleUnderline"/>
        </w:rPr>
        <w:t>During an era of high international economic interdependence, U.S.-PRC trade and investment relations are among the very largest globally</w:t>
      </w:r>
      <w:r w:rsidRPr="004046BE">
        <w:t xml:space="preserve">-with China ranking as the U.S.’s second largest, and the U.S. ranking as China’s largest, trading partner in goods, and the U.S. being among China’s top sources of foreign investment and China among the U.S.’s largest creditors. </w:t>
      </w:r>
      <w:r w:rsidRPr="004046BE">
        <w:rPr>
          <w:rStyle w:val="StyleUnderline"/>
        </w:rPr>
        <w:t>China-India economic connections have been developing rapidly from low baselines, with trade having grown from less than $2 billion at the beginning of the decade to over $60 billion now</w:t>
      </w:r>
      <w:r w:rsidRPr="004046BE">
        <w:t xml:space="preserve"> and with China having become India’s biggest trading partner. Their expansion and deepening was a focus of Wen’s visit, including announcements of a goal of $100 billion in bilateral trade by 2015 (a figure consistent with recent trends), $16 billion in business deals, and plans to expand Chinese investment and economic activity in India, particularly in the fast-growing area of infrastructure construction. </w:t>
      </w:r>
      <w:r w:rsidRPr="004046BE">
        <w:rPr>
          <w:rStyle w:val="StyleUnderline"/>
        </w:rPr>
        <w:t>Such patterns contrast sharply with the low and often near-zero levels of economic engagement between the U.S. and USSR and between the USSR and the PRC during an earlier era</w:t>
      </w:r>
      <w:r w:rsidRPr="004046BE">
        <w:t xml:space="preserve">. Although they also spawn conflicts, </w:t>
      </w:r>
      <w:r w:rsidRPr="004046BE">
        <w:rPr>
          <w:rStyle w:val="StyleUnderline"/>
        </w:rPr>
        <w:t>the large and growing economic linkages between the U.S. and China and between India and China have created national interests and powerful domestic political constituencies that favor good relations</w:t>
      </w:r>
      <w:r w:rsidRPr="004046BE">
        <w:t xml:space="preserve"> and weigh against strongly adversarial stances toward China in Washington and New Delhi. Such </w:t>
      </w:r>
      <w:r w:rsidRPr="004046BE">
        <w:rPr>
          <w:rStyle w:val="StyleUnderline"/>
        </w:rPr>
        <w:t>economic considerations are likely all the more central at this moment, when India has an economist prime minister and the U.S. has a president whose political fortunes hinge on improvement in a recently dismal national economy</w:t>
      </w:r>
      <w:r w:rsidRPr="004046BE">
        <w:t>.</w:t>
      </w:r>
    </w:p>
    <w:p w14:paraId="617358C2" w14:textId="77777777" w:rsidR="00DC44E6" w:rsidRPr="00DC44E6" w:rsidRDefault="00DC44E6" w:rsidP="00DC44E6"/>
    <w:p w14:paraId="66B3BEA2" w14:textId="0B7B3AD8" w:rsidR="00DC44E6" w:rsidRDefault="00DC44E6" w:rsidP="00DC44E6">
      <w:pPr>
        <w:pStyle w:val="Heading1"/>
      </w:pPr>
      <w:r>
        <w:t>CP</w:t>
      </w:r>
    </w:p>
    <w:p w14:paraId="6A6DA5B7" w14:textId="118C0BBC" w:rsidR="00DC44E6" w:rsidRDefault="00EA2F5F" w:rsidP="00EA2F5F">
      <w:pPr>
        <w:pStyle w:val="Heading2"/>
      </w:pPr>
      <w:r>
        <w:t>Pressure</w:t>
      </w:r>
    </w:p>
    <w:p w14:paraId="4564DDB1" w14:textId="21FB17BB" w:rsidR="00EA2F5F" w:rsidRDefault="00EA2F5F" w:rsidP="00EA2F5F">
      <w:pPr>
        <w:pStyle w:val="ListParagraph"/>
        <w:numPr>
          <w:ilvl w:val="0"/>
          <w:numId w:val="19"/>
        </w:numPr>
        <w:rPr>
          <w:rStyle w:val="Style13ptBold"/>
        </w:rPr>
      </w:pPr>
      <w:r>
        <w:rPr>
          <w:rStyle w:val="Style13ptBold"/>
        </w:rPr>
        <w:t>Perm do both</w:t>
      </w:r>
    </w:p>
    <w:p w14:paraId="5EEBB18F" w14:textId="794AC171" w:rsidR="00EA2F5F" w:rsidRDefault="00EA2F5F" w:rsidP="00EA2F5F">
      <w:pPr>
        <w:pStyle w:val="ListParagraph"/>
        <w:numPr>
          <w:ilvl w:val="0"/>
          <w:numId w:val="19"/>
        </w:numPr>
        <w:rPr>
          <w:rStyle w:val="Style13ptBold"/>
        </w:rPr>
      </w:pPr>
      <w:r>
        <w:rPr>
          <w:rStyle w:val="Style13ptBold"/>
        </w:rPr>
        <w:t>USFG doesn’t care about human rights violations in other countries unless one of their own citizens is affected</w:t>
      </w:r>
    </w:p>
    <w:p w14:paraId="1307AAF8" w14:textId="77777777" w:rsidR="00EA2F5F" w:rsidRPr="004E61B7" w:rsidRDefault="00EA2F5F" w:rsidP="00EA2F5F">
      <w:pPr>
        <w:rPr>
          <w:rFonts w:eastAsia="Times New Roman" w:cs="Times New Roman"/>
          <w:sz w:val="20"/>
          <w:szCs w:val="20"/>
        </w:rPr>
      </w:pPr>
      <w:r w:rsidRPr="004E61B7">
        <w:rPr>
          <w:rStyle w:val="Style13ptBold"/>
        </w:rPr>
        <w:t>Neumayer ’05</w:t>
      </w:r>
      <w:r w:rsidRPr="004E61B7">
        <w:rPr>
          <w:rFonts w:eastAsia="Times New Roman" w:cs="Times New Roman"/>
          <w:sz w:val="20"/>
          <w:szCs w:val="20"/>
        </w:rPr>
        <w:t xml:space="preserve"> (Eric Neumayer, professor of Environment and Development at the London School of Economics and Political Science, Dec 2005, The Journal of Conflict Solution, Vol. 49, No. 6</w:t>
      </w:r>
      <w:r>
        <w:rPr>
          <w:rFonts w:eastAsia="Times New Roman" w:cs="Times New Roman"/>
          <w:sz w:val="20"/>
          <w:szCs w:val="20"/>
        </w:rPr>
        <w:t xml:space="preserve"> DDI JT</w:t>
      </w:r>
      <w:r w:rsidRPr="004E61B7">
        <w:rPr>
          <w:rFonts w:eastAsia="Times New Roman" w:cs="Times New Roman"/>
          <w:sz w:val="20"/>
          <w:szCs w:val="20"/>
        </w:rPr>
        <w:t xml:space="preserve">) </w:t>
      </w:r>
    </w:p>
    <w:p w14:paraId="2836B4C7" w14:textId="77777777" w:rsidR="00EA2F5F" w:rsidRPr="004E61B7" w:rsidRDefault="00EA2F5F" w:rsidP="00EA2F5F">
      <w:pPr>
        <w:rPr>
          <w:rFonts w:eastAsia="Times New Roman" w:cs="Times New Roman"/>
          <w:sz w:val="20"/>
          <w:szCs w:val="20"/>
        </w:rPr>
      </w:pPr>
      <w:r w:rsidRPr="004E61B7">
        <w:rPr>
          <w:rFonts w:eastAsia="Times New Roman" w:cs="Times New Roman"/>
          <w:sz w:val="20"/>
          <w:szCs w:val="20"/>
        </w:rPr>
        <w:t xml:space="preserve">“Do International Human Rights Treaties Improve Respect for Human Rights?”, </w:t>
      </w:r>
      <w:hyperlink r:id="rId24" w:history="1">
        <w:r w:rsidRPr="004E61B7">
          <w:rPr>
            <w:rStyle w:val="Hyperlink"/>
            <w:rFonts w:eastAsia="Times New Roman" w:cs="Times New Roman"/>
            <w:sz w:val="20"/>
            <w:szCs w:val="20"/>
          </w:rPr>
          <w:t>http://www.jstor.org/stable/30045143</w:t>
        </w:r>
      </w:hyperlink>
      <w:r w:rsidRPr="004E61B7">
        <w:rPr>
          <w:rFonts w:eastAsia="Times New Roman" w:cs="Times New Roman"/>
          <w:sz w:val="20"/>
          <w:szCs w:val="20"/>
        </w:rPr>
        <w:t xml:space="preserve"> </w:t>
      </w:r>
      <w:r>
        <w:rPr>
          <w:rFonts w:eastAsia="Times New Roman" w:cs="Times New Roman"/>
          <w:sz w:val="20"/>
          <w:szCs w:val="20"/>
        </w:rPr>
        <w:t>/JTill</w:t>
      </w:r>
    </w:p>
    <w:p w14:paraId="55C1F11C" w14:textId="77777777" w:rsidR="00EA2F5F" w:rsidRPr="004848A9" w:rsidRDefault="00EA2F5F" w:rsidP="00EA2F5F">
      <w:pPr>
        <w:rPr>
          <w:rStyle w:val="Style13ptBold"/>
        </w:rPr>
      </w:pPr>
      <w:r w:rsidRPr="004E61B7">
        <w:rPr>
          <w:rStyle w:val="StyleUnderline"/>
        </w:rPr>
        <w:t>The United States</w:t>
      </w:r>
      <w:r w:rsidRPr="004848A9">
        <w:t xml:space="preserve">, as arguably the most powerful </w:t>
      </w:r>
      <w:r w:rsidRPr="00D56C1E">
        <w:rPr>
          <w:u w:val="single"/>
        </w:rPr>
        <w:t>country</w:t>
      </w:r>
      <w:r w:rsidRPr="004848A9">
        <w:t xml:space="preserve"> in the world, </w:t>
      </w:r>
      <w:r w:rsidRPr="00D56C1E">
        <w:rPr>
          <w:rStyle w:val="StyleUnderline"/>
        </w:rPr>
        <w:t xml:space="preserve">has a </w:t>
      </w:r>
      <w:r w:rsidRPr="004848A9">
        <w:t xml:space="preserve">relatively </w:t>
      </w:r>
      <w:r w:rsidRPr="00D56C1E">
        <w:rPr>
          <w:rStyle w:val="StyleUnderline"/>
        </w:rPr>
        <w:t xml:space="preserve">good domestic human rights record </w:t>
      </w:r>
      <w:r w:rsidRPr="004848A9">
        <w:rPr>
          <w:rFonts w:eastAsia="Times New Roman" w:cs="Times New Roman"/>
          <w:szCs w:val="20"/>
        </w:rPr>
        <w:t xml:space="preserve">despite emerging problems in the wake of 9/11, together </w:t>
      </w:r>
      <w:r w:rsidRPr="004848A9">
        <w:rPr>
          <w:rStyle w:val="StyleUnderline"/>
        </w:rPr>
        <w:t xml:space="preserve">with some commitment to pursue human rights improvements in its foreign policy. For </w:t>
      </w:r>
      <w:r w:rsidRPr="00D56C1E">
        <w:rPr>
          <w:rStyle w:val="StyleUnderline"/>
        </w:rPr>
        <w:t>example</w:t>
      </w:r>
      <w:r w:rsidRPr="004848A9">
        <w:rPr>
          <w:rStyle w:val="StyleUnderline"/>
        </w:rPr>
        <w:t>, its Foreign Assistance Act promises that no financial assistance will be given to states engaging "in a consistent pattern of gross violations of internationally rec- ognized human rights"</w:t>
      </w:r>
      <w:r w:rsidRPr="004848A9">
        <w:rPr>
          <w:rFonts w:eastAsia="Times New Roman" w:cs="Times New Roman"/>
          <w:szCs w:val="20"/>
        </w:rPr>
        <w:t xml:space="preserve"> (U.S. Code Title 21, § 2151n). The same is true to a larger or smaller extent for practically all developed countries and for the European Commu- nity (European Commission 2001). </w:t>
      </w:r>
      <w:r w:rsidRPr="004848A9">
        <w:rPr>
          <w:rStyle w:val="StyleUnderline"/>
        </w:rPr>
        <w:t>However, powerful countries are rarely consistent in their application of human rights standards to their foreign policy</w:t>
      </w:r>
      <w:r w:rsidRPr="004848A9">
        <w:rPr>
          <w:rFonts w:eastAsia="Times New Roman" w:cs="Times New Roman"/>
          <w:szCs w:val="20"/>
        </w:rPr>
        <w:t xml:space="preserve">, and they are rarely willing to grant human rights questions priority (Krasner 1993; Donnelly 1998; Goldsmith and Posner 2005). </w:t>
      </w:r>
      <w:r w:rsidRPr="004848A9">
        <w:rPr>
          <w:rStyle w:val="StyleUnderline"/>
        </w:rPr>
        <w:t>Powerful countries rarely employ sanctions-political, economic, military, or otherwise-to coerce other countries into improving their human rights record</w:t>
      </w:r>
      <w:r w:rsidRPr="004848A9">
        <w:rPr>
          <w:rFonts w:eastAsia="Times New Roman" w:cs="Times New Roman"/>
          <w:szCs w:val="20"/>
        </w:rPr>
        <w:t xml:space="preserve">. Indeed, for the most part, </w:t>
      </w:r>
      <w:r w:rsidRPr="004848A9">
        <w:rPr>
          <w:rStyle w:val="StyleUnderline"/>
        </w:rPr>
        <w:t xml:space="preserve">countries take </w:t>
      </w:r>
      <w:r w:rsidRPr="004848A9">
        <w:t xml:space="preserve">relatively </w:t>
      </w:r>
      <w:r w:rsidRPr="00882AB9">
        <w:rPr>
          <w:rStyle w:val="StyleUnderline"/>
        </w:rPr>
        <w:t>li</w:t>
      </w:r>
      <w:r w:rsidRPr="004848A9">
        <w:rPr>
          <w:rStyle w:val="StyleUnderline"/>
        </w:rPr>
        <w:t>ttle interest</w:t>
      </w:r>
      <w:r w:rsidRPr="004848A9">
        <w:rPr>
          <w:rFonts w:eastAsia="Times New Roman" w:cs="Times New Roman"/>
          <w:szCs w:val="20"/>
        </w:rPr>
        <w:t xml:space="preserve"> </w:t>
      </w:r>
      <w:r w:rsidRPr="004848A9">
        <w:rPr>
          <w:rStyle w:val="StyleUnderline"/>
        </w:rPr>
        <w:t>in the extent of human rights violations in other countries, unless one of their own citi- zens is affected.</w:t>
      </w:r>
      <w:r w:rsidRPr="004848A9">
        <w:rPr>
          <w:rFonts w:eastAsia="Times New Roman" w:cs="Times New Roman"/>
          <w:szCs w:val="20"/>
        </w:rPr>
        <w:t xml:space="preserve"> This is because contrary to, say, the extent of trade openness, </w:t>
      </w:r>
      <w:r w:rsidRPr="004848A9">
        <w:rPr>
          <w:rStyle w:val="StyleUnderline"/>
        </w:rPr>
        <w:t>a country and its citizens are hardly affected if the human rights of citizens from other countries are violated in other countries.</w:t>
      </w:r>
      <w:r w:rsidRPr="004848A9">
        <w:rPr>
          <w:rFonts w:eastAsia="Times New Roman" w:cs="Times New Roman"/>
          <w:szCs w:val="20"/>
        </w:rPr>
        <w:t xml:space="preserve"> </w:t>
      </w:r>
      <w:r w:rsidRPr="004848A9">
        <w:rPr>
          <w:rStyle w:val="StyleUnderline"/>
        </w:rPr>
        <w:t>Human rights violating countries</w:t>
      </w:r>
      <w:r w:rsidRPr="004848A9">
        <w:t xml:space="preserve"> often</w:t>
      </w:r>
      <w:r w:rsidRPr="004848A9">
        <w:rPr>
          <w:rStyle w:val="StyleUnderline"/>
        </w:rPr>
        <w:t xml:space="preserve"> avoid subject- ing foreign citizens,</w:t>
      </w:r>
      <w:r w:rsidRPr="004848A9">
        <w:rPr>
          <w:rFonts w:eastAsia="Times New Roman" w:cs="Times New Roman"/>
          <w:szCs w:val="20"/>
        </w:rPr>
        <w:t xml:space="preserve"> </w:t>
      </w:r>
      <w:r w:rsidRPr="004848A9">
        <w:t>particularly</w:t>
      </w:r>
      <w:r w:rsidRPr="004848A9">
        <w:rPr>
          <w:rStyle w:val="StyleUnderline"/>
        </w:rPr>
        <w:t xml:space="preserve"> from </w:t>
      </w:r>
      <w:r w:rsidRPr="004848A9">
        <w:t xml:space="preserve">powerful </w:t>
      </w:r>
      <w:r w:rsidRPr="004848A9">
        <w:rPr>
          <w:rStyle w:val="StyleUnderline"/>
        </w:rPr>
        <w:t>Western countries, to the same extent of human rights violation as their own domestic citizens,</w:t>
      </w:r>
      <w:r w:rsidRPr="004848A9">
        <w:t xml:space="preserve"> exactly</w:t>
      </w:r>
      <w:r w:rsidRPr="004848A9">
        <w:rPr>
          <w:rStyle w:val="StyleUnderline"/>
        </w:rPr>
        <w:t xml:space="preserve"> in order to keep the foreign country disinterested</w:t>
      </w:r>
      <w:r w:rsidRPr="004848A9">
        <w:rPr>
          <w:rFonts w:eastAsia="Times New Roman" w:cs="Times New Roman"/>
          <w:szCs w:val="20"/>
        </w:rPr>
        <w:t xml:space="preserve">. A further consequence is that </w:t>
      </w:r>
      <w:r w:rsidRPr="004848A9">
        <w:rPr>
          <w:rStyle w:val="StyleUnderline"/>
        </w:rPr>
        <w:t>the international human rights regimes are</w:t>
      </w:r>
      <w:r w:rsidRPr="004848A9">
        <w:rPr>
          <w:rFonts w:eastAsia="Times New Roman" w:cs="Times New Roman"/>
          <w:szCs w:val="20"/>
        </w:rPr>
        <w:t xml:space="preserve"> compara- </w:t>
      </w:r>
      <w:r w:rsidRPr="004848A9">
        <w:t>tively</w:t>
      </w:r>
      <w:r w:rsidRPr="004848A9">
        <w:rPr>
          <w:rStyle w:val="StyleUnderline"/>
        </w:rPr>
        <w:t xml:space="preserve"> weak compared to,</w:t>
      </w:r>
      <w:r w:rsidRPr="004848A9">
        <w:rPr>
          <w:rFonts w:eastAsia="Times New Roman" w:cs="Times New Roman"/>
          <w:szCs w:val="20"/>
        </w:rPr>
        <w:t xml:space="preserve"> say, </w:t>
      </w:r>
      <w:r w:rsidRPr="004848A9">
        <w:rPr>
          <w:rStyle w:val="StyleUnderline"/>
        </w:rPr>
        <w:t>the regimes of finance or trade</w:t>
      </w:r>
      <w:r w:rsidRPr="004848A9">
        <w:rPr>
          <w:rFonts w:eastAsia="Times New Roman" w:cs="Times New Roman"/>
          <w:szCs w:val="20"/>
        </w:rPr>
        <w:t xml:space="preserve">. No competitive market forces drive countries toward compliance, nor are there strong monitoring and en- forcement mechanisms. </w:t>
      </w:r>
      <w:r w:rsidRPr="004848A9">
        <w:rPr>
          <w:rStyle w:val="StyleUnderline"/>
        </w:rPr>
        <w:t>Monitoring, compliance, and enforcement provisions are nonexistent, voluntary, or weak or deficient</w:t>
      </w:r>
      <w:r w:rsidRPr="004848A9">
        <w:rPr>
          <w:rFonts w:eastAsia="Times New Roman" w:cs="Times New Roman"/>
          <w:szCs w:val="20"/>
        </w:rPr>
        <w:t xml:space="preserve"> (Bayefsky 2001). Without powerful coun- tries taking a strong interest in the effectiveness of international human rights regimes, </w:t>
      </w:r>
      <w:r w:rsidRPr="004848A9">
        <w:rPr>
          <w:rStyle w:val="StyleUnderline"/>
        </w:rPr>
        <w:t>there is little cost for parties with a poor human rights record to ratify the treaty as a symbolic gesture of good will</w:t>
      </w:r>
      <w:r w:rsidRPr="004848A9">
        <w:rPr>
          <w:rFonts w:eastAsia="Times New Roman" w:cs="Times New Roman"/>
          <w:szCs w:val="20"/>
        </w:rPr>
        <w:t xml:space="preserve">, </w:t>
      </w:r>
      <w:r w:rsidRPr="004848A9">
        <w:rPr>
          <w:rStyle w:val="StyleUnderline"/>
        </w:rPr>
        <w:t>instead maintaining its poor record in actual reality</w:t>
      </w:r>
      <w:r w:rsidRPr="004848A9">
        <w:rPr>
          <w:rFonts w:eastAsia="Times New Roman" w:cs="Times New Roman"/>
          <w:szCs w:val="20"/>
        </w:rPr>
        <w:t xml:space="preserve"> (Goldsmith and Posner 2005). A (neo)realist perspective would therefore not expect that international human rights regimes make much difference in reality.</w:t>
      </w:r>
    </w:p>
    <w:p w14:paraId="0C4BAF91" w14:textId="3D0FE789" w:rsidR="00EA2F5F" w:rsidRDefault="00EA2F5F" w:rsidP="00EA2F5F">
      <w:pPr>
        <w:pStyle w:val="Heading4"/>
        <w:numPr>
          <w:ilvl w:val="0"/>
          <w:numId w:val="19"/>
        </w:numPr>
      </w:pPr>
      <w:r>
        <w:t xml:space="preserve">China has history of skewing the facts- comibgine w censorship there is a good chance that China continutes human rights violaations anyway- no mechanism of enforcing adhereance of human rights means no solvency </w:t>
      </w:r>
    </w:p>
    <w:p w14:paraId="0D5BB06D" w14:textId="2CF4C212" w:rsidR="00EA2F5F" w:rsidRDefault="00EA2F5F" w:rsidP="00EA2F5F">
      <w:pPr>
        <w:pStyle w:val="Heading1"/>
      </w:pPr>
      <w:r>
        <w:t>K</w:t>
      </w:r>
    </w:p>
    <w:p w14:paraId="4CF34D99" w14:textId="685FE193" w:rsidR="00EA2F5F" w:rsidRPr="00EA2F5F" w:rsidRDefault="00EA2F5F" w:rsidP="00EA2F5F"/>
    <w:p w14:paraId="369494C7" w14:textId="4446ABC0" w:rsidR="00DC44E6" w:rsidRDefault="00EA2F5F" w:rsidP="00EA2F5F">
      <w:pPr>
        <w:pStyle w:val="Heading2"/>
      </w:pPr>
      <w:r>
        <w:t>Neolib</w:t>
      </w:r>
    </w:p>
    <w:p w14:paraId="56F0A298" w14:textId="13135258" w:rsidR="00950519" w:rsidRDefault="001B01D4" w:rsidP="00950519">
      <w:pPr>
        <w:pStyle w:val="Heading4"/>
        <w:numPr>
          <w:ilvl w:val="0"/>
          <w:numId w:val="21"/>
        </w:numPr>
      </w:pPr>
      <w:r>
        <w:t>FW: The judge should evaluate the kritik through the lens of institutional analysis</w:t>
      </w:r>
    </w:p>
    <w:p w14:paraId="4A46A421" w14:textId="47597C48" w:rsidR="001B01D4" w:rsidRDefault="001B01D4" w:rsidP="001B01D4">
      <w:pPr>
        <w:pStyle w:val="Heading4"/>
      </w:pPr>
      <w:r>
        <w:t>That’s the best heuristic- the neg isn’t forced to engage with institution they just need to provide clarification as to the action and mechanism for translating a new set of assumptions into changing people’s behaviors- that allows the judge to make the fairest and most educational decision and evaluate the efficacy of the alt given the agency and constraints of the status quo</w:t>
      </w:r>
      <w:r w:rsidR="00437634">
        <w:t xml:space="preserve">. </w:t>
      </w:r>
    </w:p>
    <w:p w14:paraId="4F01B384" w14:textId="77777777" w:rsidR="00437634" w:rsidRDefault="00437634" w:rsidP="00437634"/>
    <w:p w14:paraId="0F50B53C" w14:textId="684370AE" w:rsidR="00437634" w:rsidRPr="00437634" w:rsidRDefault="00437634" w:rsidP="00437634">
      <w:pPr>
        <w:pStyle w:val="Heading4"/>
      </w:pPr>
      <w:r>
        <w:t>The available agency and constraints of the status quo justify the assumptions of the plan as the best option to resolve the impacts of the 1ac and the k</w:t>
      </w:r>
    </w:p>
    <w:p w14:paraId="689A8A44" w14:textId="764BDD2B" w:rsidR="00950519" w:rsidRDefault="00950519" w:rsidP="00950519">
      <w:pPr>
        <w:pStyle w:val="Heading4"/>
        <w:numPr>
          <w:ilvl w:val="0"/>
          <w:numId w:val="21"/>
        </w:numPr>
      </w:pPr>
      <w:r>
        <w:t xml:space="preserve">Perm do both- DB: Either the alt is strong enough to overcome the </w:t>
      </w:r>
      <w:r w:rsidR="001B01D4">
        <w:t>residual</w:t>
      </w:r>
      <w:r>
        <w:t xml:space="preserve"> links of the 1ac or it isn’t strong enough to solve</w:t>
      </w:r>
    </w:p>
    <w:p w14:paraId="0BB745DF" w14:textId="77777777" w:rsidR="00950519" w:rsidRPr="00AA4CF4" w:rsidRDefault="00950519" w:rsidP="00950519">
      <w:pPr>
        <w:pStyle w:val="Heading4"/>
        <w:tabs>
          <w:tab w:val="left" w:pos="8280"/>
          <w:tab w:val="left" w:pos="8550"/>
        </w:tabs>
        <w:spacing w:before="0" w:line="240" w:lineRule="auto"/>
        <w:ind w:left="720"/>
        <w:rPr>
          <w:rFonts w:asciiTheme="minorHAnsi" w:hAnsiTheme="minorHAnsi"/>
        </w:rPr>
      </w:pPr>
      <w:r w:rsidRPr="00AA4CF4">
        <w:rPr>
          <w:rFonts w:asciiTheme="minorHAnsi" w:hAnsiTheme="minorHAnsi"/>
        </w:rPr>
        <w:t>No revolution against cap possible now – the perm is crucial to avoid rightest takeover</w:t>
      </w:r>
    </w:p>
    <w:p w14:paraId="11003675" w14:textId="77777777" w:rsidR="00950519" w:rsidRPr="00AA4CF4" w:rsidRDefault="00950519" w:rsidP="00950519">
      <w:pPr>
        <w:tabs>
          <w:tab w:val="left" w:pos="8280"/>
          <w:tab w:val="left" w:pos="8550"/>
        </w:tabs>
        <w:spacing w:after="0" w:line="240" w:lineRule="auto"/>
        <w:rPr>
          <w:rFonts w:asciiTheme="minorHAnsi" w:hAnsiTheme="minorHAnsi"/>
        </w:rPr>
      </w:pPr>
      <w:r w:rsidRPr="00AA4CF4">
        <w:rPr>
          <w:rStyle w:val="Style13ptBold"/>
          <w:rFonts w:asciiTheme="minorHAnsi" w:hAnsiTheme="minorHAnsi"/>
        </w:rPr>
        <w:t xml:space="preserve">Castree </w:t>
      </w:r>
      <w:r w:rsidRPr="00AA4CF4">
        <w:rPr>
          <w:rFonts w:asciiTheme="minorHAnsi" w:hAnsiTheme="minorHAnsi"/>
        </w:rPr>
        <w:t xml:space="preserve">(School of Environment and Development, Manchester University) </w:t>
      </w:r>
      <w:r w:rsidRPr="00AA4CF4">
        <w:rPr>
          <w:rStyle w:val="Style13ptBold"/>
          <w:rFonts w:asciiTheme="minorHAnsi" w:hAnsiTheme="minorHAnsi"/>
        </w:rPr>
        <w:t>10</w:t>
      </w:r>
    </w:p>
    <w:p w14:paraId="5035F40E" w14:textId="77777777" w:rsidR="00950519" w:rsidRPr="00AA4CF4" w:rsidRDefault="00950519" w:rsidP="00950519">
      <w:pPr>
        <w:tabs>
          <w:tab w:val="left" w:pos="8280"/>
          <w:tab w:val="left" w:pos="8550"/>
        </w:tabs>
        <w:spacing w:after="0" w:line="240" w:lineRule="auto"/>
        <w:rPr>
          <w:rFonts w:asciiTheme="minorHAnsi" w:hAnsiTheme="minorHAnsi"/>
        </w:rPr>
      </w:pPr>
      <w:r w:rsidRPr="00AA4CF4">
        <w:rPr>
          <w:rFonts w:asciiTheme="minorHAnsi" w:hAnsiTheme="minorHAnsi"/>
        </w:rPr>
        <w:t>(N., Crisis, Continuity and Change: Neoliberalism, the Left and the Future of Capitalism. Antipode, 41: 185–213)</w:t>
      </w:r>
    </w:p>
    <w:p w14:paraId="40E096DA" w14:textId="77777777" w:rsidR="00950519" w:rsidRPr="00AA4CF4" w:rsidRDefault="00950519" w:rsidP="00950519">
      <w:pPr>
        <w:pStyle w:val="Nothing"/>
        <w:tabs>
          <w:tab w:val="left" w:pos="8280"/>
          <w:tab w:val="left" w:pos="8550"/>
        </w:tabs>
        <w:jc w:val="left"/>
        <w:rPr>
          <w:rFonts w:asciiTheme="minorHAnsi" w:hAnsiTheme="minorHAnsi"/>
        </w:rPr>
      </w:pPr>
    </w:p>
    <w:p w14:paraId="0307F3E7" w14:textId="77777777" w:rsidR="00950519" w:rsidRPr="00AA4CF4" w:rsidRDefault="00950519" w:rsidP="00950519">
      <w:pPr>
        <w:pStyle w:val="Cards"/>
        <w:tabs>
          <w:tab w:val="left" w:pos="8280"/>
          <w:tab w:val="left" w:pos="8550"/>
        </w:tabs>
        <w:ind w:left="0" w:right="0"/>
        <w:jc w:val="left"/>
        <w:rPr>
          <w:rFonts w:asciiTheme="minorHAnsi" w:hAnsiTheme="minorHAnsi"/>
        </w:rPr>
      </w:pPr>
      <w:r w:rsidRPr="00AA4CF4">
        <w:rPr>
          <w:rFonts w:asciiTheme="minorHAnsi" w:hAnsiTheme="minorHAnsi"/>
        </w:rPr>
        <w:t>This essay had two major objectives. It sought to describe and explain the temporal coincidence of political economic and environmental crises less than a decade into the twenty-first century; and it offered some reasons for a seeming paradox, taking both a national level and international scale example—the paradox of crisis conditions leading to more of the same rather than a sharp turn away from the neoliberal path. The hopeful lessons of Marx's, Polanyi's and O’Connor's work will not (yet) be borne out: “</w:t>
      </w:r>
      <w:r w:rsidRPr="00AA4CF4">
        <w:rPr>
          <w:rStyle w:val="StyleUnderline"/>
          <w:rFonts w:asciiTheme="minorHAnsi" w:hAnsiTheme="minorHAnsi"/>
        </w:rPr>
        <w:t xml:space="preserve">strong reform”, never mind </w:t>
      </w:r>
      <w:r w:rsidRPr="00AA4CF4">
        <w:rPr>
          <w:rStyle w:val="StyleUnderline"/>
          <w:rFonts w:asciiTheme="minorHAnsi" w:hAnsiTheme="minorHAnsi"/>
          <w:highlight w:val="yellow"/>
        </w:rPr>
        <w:t>something more radical, is still a long way off</w:t>
      </w:r>
      <w:r w:rsidRPr="00AA4CF4">
        <w:rPr>
          <w:rFonts w:asciiTheme="minorHAnsi" w:hAnsiTheme="minorHAnsi"/>
          <w:highlight w:val="yellow"/>
        </w:rPr>
        <w:t>.</w:t>
      </w:r>
      <w:r w:rsidRPr="00AA4CF4">
        <w:rPr>
          <w:rFonts w:asciiTheme="minorHAnsi" w:hAnsiTheme="minorHAnsi"/>
        </w:rPr>
        <w:t xml:space="preserve"> </w:t>
      </w:r>
      <w:r w:rsidRPr="00AA4CF4">
        <w:rPr>
          <w:rStyle w:val="StyleUnderline"/>
          <w:rFonts w:asciiTheme="minorHAnsi" w:hAnsiTheme="minorHAnsi"/>
        </w:rPr>
        <w:t>What we call “neoliberalism</w:t>
      </w:r>
      <w:r w:rsidRPr="00AA4CF4">
        <w:rPr>
          <w:rFonts w:asciiTheme="minorHAnsi" w:hAnsiTheme="minorHAnsi"/>
        </w:rPr>
        <w:t xml:space="preserve">” in the singular </w:t>
      </w:r>
      <w:r w:rsidRPr="00AA4CF4">
        <w:rPr>
          <w:rStyle w:val="StyleUnderline"/>
          <w:rFonts w:asciiTheme="minorHAnsi" w:hAnsiTheme="minorHAnsi"/>
        </w:rPr>
        <w:t>is</w:t>
      </w:r>
      <w:r w:rsidRPr="00AA4CF4">
        <w:rPr>
          <w:rFonts w:asciiTheme="minorHAnsi" w:hAnsiTheme="minorHAnsi"/>
        </w:rPr>
        <w:t xml:space="preserve">, in reality, </w:t>
      </w:r>
      <w:r w:rsidRPr="00AA4CF4">
        <w:rPr>
          <w:rStyle w:val="StyleUnderline"/>
          <w:rFonts w:asciiTheme="minorHAnsi" w:hAnsiTheme="minorHAnsi"/>
        </w:rPr>
        <w:t>a</w:t>
      </w:r>
      <w:r w:rsidRPr="00AA4CF4">
        <w:rPr>
          <w:rFonts w:asciiTheme="minorHAnsi" w:hAnsiTheme="minorHAnsi"/>
        </w:rPr>
        <w:t xml:space="preserve"> variegated and </w:t>
      </w:r>
      <w:r w:rsidRPr="00AA4CF4">
        <w:rPr>
          <w:rStyle w:val="StyleUnderline"/>
          <w:rFonts w:asciiTheme="minorHAnsi" w:hAnsiTheme="minorHAnsi"/>
        </w:rPr>
        <w:t>uneven global formation constituted differentially at a range of scales</w:t>
      </w:r>
      <w:r w:rsidRPr="00AA4CF4">
        <w:rPr>
          <w:rFonts w:asciiTheme="minorHAnsi" w:hAnsiTheme="minorHAnsi"/>
        </w:rPr>
        <w:t xml:space="preserve">. </w:t>
      </w:r>
      <w:r w:rsidRPr="00AA4CF4">
        <w:rPr>
          <w:rStyle w:val="StyleUnderline"/>
          <w:rFonts w:asciiTheme="minorHAnsi" w:hAnsiTheme="minorHAnsi"/>
        </w:rPr>
        <w:t>Its existence and multiple incarnations are overdetermined</w:t>
      </w:r>
      <w:r w:rsidRPr="00AA4CF4">
        <w:rPr>
          <w:rFonts w:asciiTheme="minorHAnsi" w:hAnsiTheme="minorHAnsi"/>
        </w:rPr>
        <w:t xml:space="preserve">. Even so, I’ve suggested that </w:t>
      </w:r>
      <w:r w:rsidRPr="00AA4CF4">
        <w:rPr>
          <w:rStyle w:val="StyleUnderline"/>
          <w:rFonts w:asciiTheme="minorHAnsi" w:hAnsiTheme="minorHAnsi"/>
        </w:rPr>
        <w:t>this</w:t>
      </w:r>
      <w:r w:rsidRPr="00AA4CF4">
        <w:rPr>
          <w:rFonts w:asciiTheme="minorHAnsi" w:hAnsiTheme="minorHAnsi"/>
        </w:rPr>
        <w:t xml:space="preserve"> fact </w:t>
      </w:r>
      <w:r w:rsidRPr="00AA4CF4">
        <w:rPr>
          <w:rStyle w:val="StyleUnderline"/>
          <w:rFonts w:asciiTheme="minorHAnsi" w:hAnsiTheme="minorHAnsi"/>
        </w:rPr>
        <w:t>does not necessarily render neoliberal policies vulnerable</w:t>
      </w:r>
      <w:r w:rsidRPr="00AA4CF4">
        <w:rPr>
          <w:rFonts w:asciiTheme="minorHAnsi" w:hAnsiTheme="minorHAnsi"/>
        </w:rPr>
        <w:t xml:space="preserve">, even at a time of perceived “crisis”. If my analysis has any validity, then it calls to mind Gramsci's judgement that </w:t>
      </w:r>
      <w:r w:rsidRPr="00AA4CF4">
        <w:rPr>
          <w:rStyle w:val="StyleUnderline"/>
          <w:rFonts w:asciiTheme="minorHAnsi" w:hAnsiTheme="minorHAnsi"/>
        </w:rPr>
        <w:t>the “morbid symptoms” of an existing order unwilling to die may persist for some considerable time</w:t>
      </w:r>
      <w:r w:rsidRPr="00AA4CF4">
        <w:rPr>
          <w:rFonts w:asciiTheme="minorHAnsi" w:hAnsiTheme="minorHAnsi"/>
        </w:rPr>
        <w:t>.</w:t>
      </w:r>
    </w:p>
    <w:p w14:paraId="63249C10" w14:textId="77777777" w:rsidR="00950519" w:rsidRPr="00AA4CF4" w:rsidRDefault="00950519" w:rsidP="00950519">
      <w:pPr>
        <w:pStyle w:val="Cards"/>
        <w:tabs>
          <w:tab w:val="left" w:pos="8280"/>
          <w:tab w:val="left" w:pos="8550"/>
        </w:tabs>
        <w:ind w:left="0" w:right="0"/>
        <w:jc w:val="left"/>
        <w:rPr>
          <w:rFonts w:asciiTheme="minorHAnsi" w:hAnsiTheme="minorHAnsi"/>
        </w:rPr>
      </w:pPr>
      <w:r w:rsidRPr="00AA4CF4">
        <w:rPr>
          <w:rFonts w:asciiTheme="minorHAnsi" w:hAnsiTheme="minorHAnsi"/>
        </w:rPr>
        <w:t>When might these symptoms disappear? Answers to this question are likely to be as reliable as a long-range weather forecast. Naomi</w:t>
      </w:r>
      <w:hyperlink r:id="rId25" w:anchor="b30" w:history="1">
        <w:r w:rsidRPr="00AA4CF4">
          <w:rPr>
            <w:rFonts w:asciiTheme="minorHAnsi" w:hAnsiTheme="minorHAnsi"/>
          </w:rPr>
          <w:t>Klein (2009</w:t>
        </w:r>
      </w:hyperlink>
      <w:r w:rsidRPr="00AA4CF4">
        <w:rPr>
          <w:rFonts w:asciiTheme="minorHAnsi" w:hAnsiTheme="minorHAnsi"/>
        </w:rPr>
        <w:t>:30), sensing the folly of detailed prophecy, offers some general speculations. Reflecting, as I have done, on the coincident political economic and ecological crisis, she argues that “</w:t>
      </w:r>
      <w:r w:rsidRPr="00AA4CF4">
        <w:rPr>
          <w:rStyle w:val="StyleUnderline"/>
          <w:rFonts w:asciiTheme="minorHAnsi" w:hAnsiTheme="minorHAnsi"/>
        </w:rPr>
        <w:t>Capitalism can survive this</w:t>
      </w:r>
      <w:r w:rsidRPr="00AA4CF4">
        <w:rPr>
          <w:rFonts w:asciiTheme="minorHAnsi" w:hAnsiTheme="minorHAnsi"/>
        </w:rPr>
        <w:t xml:space="preserve"> [double] crisis. But the world can't survive another capitalist comeback”. I agree entirely with the first part of this statement, but not necessarily the second. </w:t>
      </w:r>
      <w:r w:rsidRPr="00AA4CF4">
        <w:rPr>
          <w:rStyle w:val="StyleUnderline"/>
          <w:rFonts w:asciiTheme="minorHAnsi" w:hAnsiTheme="minorHAnsi"/>
          <w:highlight w:val="yellow"/>
        </w:rPr>
        <w:t>Capitalism will morph and adapt as it has always done: the operating hardware will remain intact, even as the all important details will alter quite profoundly</w:t>
      </w:r>
      <w:r w:rsidRPr="00AA4CF4">
        <w:rPr>
          <w:rFonts w:asciiTheme="minorHAnsi" w:hAnsiTheme="minorHAnsi"/>
          <w:highlight w:val="yellow"/>
        </w:rPr>
        <w:t>.</w:t>
      </w:r>
      <w:r w:rsidRPr="00AA4CF4">
        <w:rPr>
          <w:rFonts w:asciiTheme="minorHAnsi" w:hAnsiTheme="minorHAnsi"/>
        </w:rPr>
        <w:t xml:space="preserve"> But at what cost? Leftists have not just to hope for, but work vigorously towards, a future that can set capitalism on a path of much greater social and environmental justice. </w:t>
      </w:r>
      <w:r w:rsidRPr="00AA4CF4">
        <w:rPr>
          <w:rStyle w:val="StyleUnderline"/>
          <w:rFonts w:asciiTheme="minorHAnsi" w:hAnsiTheme="minorHAnsi"/>
        </w:rPr>
        <w:t>The legacy of neoliberal capitalism constitutes a sickness that can be cured sooner rather than later: but the Left,</w:t>
      </w:r>
      <w:r w:rsidRPr="00AA4CF4">
        <w:rPr>
          <w:rFonts w:asciiTheme="minorHAnsi" w:hAnsiTheme="minorHAnsi"/>
        </w:rPr>
        <w:t xml:space="preserve"> in its national and international forms, must do a lot more to administer the necessary medicine. </w:t>
      </w:r>
      <w:r w:rsidRPr="00AA4CF4">
        <w:rPr>
          <w:rStyle w:val="StyleUnderline"/>
          <w:rFonts w:asciiTheme="minorHAnsi" w:hAnsiTheme="minorHAnsi"/>
          <w:highlight w:val="yellow"/>
        </w:rPr>
        <w:t>An essential</w:t>
      </w:r>
      <w:r w:rsidRPr="00AA4CF4">
        <w:rPr>
          <w:rFonts w:asciiTheme="minorHAnsi" w:hAnsiTheme="minorHAnsi"/>
        </w:rPr>
        <w:t xml:space="preserve">, if not sufficient, </w:t>
      </w:r>
      <w:r w:rsidRPr="00AA4CF4">
        <w:rPr>
          <w:rStyle w:val="StyleUnderline"/>
          <w:rFonts w:asciiTheme="minorHAnsi" w:hAnsiTheme="minorHAnsi"/>
        </w:rPr>
        <w:t>c</w:t>
      </w:r>
      <w:r w:rsidRPr="00AA4CF4">
        <w:rPr>
          <w:rStyle w:val="StyleUnderline"/>
          <w:rFonts w:asciiTheme="minorHAnsi" w:hAnsiTheme="minorHAnsi"/>
          <w:highlight w:val="yellow"/>
        </w:rPr>
        <w:t>ondition is to occupy the political space vacated by established political parties that claim to be on the left</w:t>
      </w:r>
      <w:r w:rsidRPr="00AA4CF4">
        <w:rPr>
          <w:rFonts w:asciiTheme="minorHAnsi" w:hAnsiTheme="minorHAnsi"/>
          <w:highlight w:val="yellow"/>
        </w:rPr>
        <w:t xml:space="preserve">. </w:t>
      </w:r>
      <w:r w:rsidRPr="00AA4CF4">
        <w:rPr>
          <w:rStyle w:val="StyleUnderline"/>
          <w:rFonts w:asciiTheme="minorHAnsi" w:hAnsiTheme="minorHAnsi"/>
          <w:highlight w:val="yellow"/>
        </w:rPr>
        <w:t>Until then, the Left's case will remain marginal to public life worldwide.</w:t>
      </w:r>
    </w:p>
    <w:p w14:paraId="0E840608" w14:textId="77777777" w:rsidR="00950519" w:rsidRDefault="00950519" w:rsidP="00950519">
      <w:pPr>
        <w:pStyle w:val="Heading4"/>
        <w:numPr>
          <w:ilvl w:val="0"/>
          <w:numId w:val="21"/>
        </w:numPr>
      </w:pPr>
      <w:r>
        <w:t>No impact – capitalistic market mechanisms have existed and morphed throughout history. No reason it’d escalate now.</w:t>
      </w:r>
    </w:p>
    <w:p w14:paraId="79E820D1" w14:textId="77777777" w:rsidR="00950519" w:rsidRDefault="00950519" w:rsidP="00950519">
      <w:pPr>
        <w:pStyle w:val="Heading4"/>
        <w:numPr>
          <w:ilvl w:val="0"/>
          <w:numId w:val="21"/>
        </w:numPr>
      </w:pPr>
      <w:r>
        <w:t xml:space="preserve">Turn- Neolib Good </w:t>
      </w:r>
    </w:p>
    <w:p w14:paraId="593FEFCE" w14:textId="77777777" w:rsidR="00950519" w:rsidRPr="00AA4CF4" w:rsidRDefault="00950519" w:rsidP="00950519">
      <w:pPr>
        <w:pStyle w:val="Heading4"/>
        <w:ind w:left="720"/>
        <w:rPr>
          <w:rFonts w:asciiTheme="minorHAnsi" w:hAnsiTheme="minorHAnsi"/>
        </w:rPr>
      </w:pPr>
      <w:r w:rsidRPr="00AA4CF4">
        <w:rPr>
          <w:rFonts w:asciiTheme="minorHAnsi" w:hAnsiTheme="minorHAnsi"/>
        </w:rPr>
        <w:t>Environment getting better now and its because of growth and tech innovation</w:t>
      </w:r>
    </w:p>
    <w:p w14:paraId="04DF91AC" w14:textId="77777777" w:rsidR="00950519" w:rsidRPr="00AA4CF4" w:rsidRDefault="00950519" w:rsidP="00950519">
      <w:pPr>
        <w:rPr>
          <w:rStyle w:val="Style13ptBold"/>
          <w:rFonts w:asciiTheme="minorHAnsi" w:hAnsiTheme="minorHAnsi"/>
        </w:rPr>
      </w:pPr>
      <w:r w:rsidRPr="00AA4CF4">
        <w:rPr>
          <w:rStyle w:val="Style13ptBold"/>
          <w:rFonts w:asciiTheme="minorHAnsi" w:hAnsiTheme="minorHAnsi"/>
        </w:rPr>
        <w:t xml:space="preserve">Bailey, award-winning science correspondent for Reason magazine, 2k </w:t>
      </w:r>
    </w:p>
    <w:p w14:paraId="0FE4332D" w14:textId="77777777" w:rsidR="00950519" w:rsidRPr="00AA4CF4" w:rsidRDefault="00950519" w:rsidP="00950519">
      <w:pPr>
        <w:rPr>
          <w:rFonts w:asciiTheme="minorHAnsi" w:hAnsiTheme="minorHAnsi"/>
        </w:rPr>
      </w:pPr>
      <w:r w:rsidRPr="00AA4CF4">
        <w:rPr>
          <w:rFonts w:asciiTheme="minorHAnsi" w:hAnsiTheme="minorHAnsi"/>
        </w:rPr>
        <w:t>(Ronald, “</w:t>
      </w:r>
      <w:hyperlink r:id="rId26" w:history="1">
        <w:r w:rsidRPr="00AA4CF4">
          <w:rPr>
            <w:rFonts w:asciiTheme="minorHAnsi" w:hAnsiTheme="minorHAnsi"/>
          </w:rPr>
          <w:t>Earth Day, Then and Now</w:t>
        </w:r>
      </w:hyperlink>
      <w:r w:rsidRPr="00AA4CF4">
        <w:rPr>
          <w:rFonts w:asciiTheme="minorHAnsi" w:hAnsiTheme="minorHAnsi"/>
        </w:rPr>
        <w:t xml:space="preserve"> The planet's future has never looked better. Here's why.”, </w:t>
      </w:r>
      <w:hyperlink r:id="rId27" w:history="1">
        <w:r w:rsidRPr="00AA4CF4">
          <w:rPr>
            <w:rFonts w:asciiTheme="minorHAnsi" w:hAnsiTheme="minorHAnsi"/>
          </w:rPr>
          <w:t>http://reason.com/archives/2000/05/01/earth-day-then-and-now/4</w:t>
        </w:r>
      </w:hyperlink>
      <w:r w:rsidRPr="00AA4CF4">
        <w:rPr>
          <w:rFonts w:asciiTheme="minorHAnsi" w:hAnsiTheme="minorHAnsi"/>
        </w:rPr>
        <w:t>)</w:t>
      </w:r>
    </w:p>
    <w:p w14:paraId="408C07F6" w14:textId="77777777" w:rsidR="00950519" w:rsidRPr="00AA4CF4" w:rsidRDefault="00950519" w:rsidP="00950519">
      <w:pPr>
        <w:pStyle w:val="Cards"/>
        <w:ind w:left="0" w:right="0"/>
        <w:rPr>
          <w:rFonts w:asciiTheme="minorHAnsi" w:hAnsiTheme="minorHAnsi"/>
          <w:sz w:val="24"/>
        </w:rPr>
      </w:pPr>
    </w:p>
    <w:p w14:paraId="571A2E33" w14:textId="77777777" w:rsidR="00950519" w:rsidRPr="00AA4CF4" w:rsidRDefault="00950519" w:rsidP="00950519">
      <w:pPr>
        <w:pStyle w:val="Cards"/>
        <w:ind w:left="0" w:right="0"/>
        <w:rPr>
          <w:rFonts w:asciiTheme="minorHAnsi" w:hAnsiTheme="minorHAnsi"/>
        </w:rPr>
      </w:pPr>
      <w:r w:rsidRPr="00AA4CF4">
        <w:rPr>
          <w:rFonts w:asciiTheme="minorHAnsi" w:hAnsiTheme="minorHAnsi"/>
        </w:rPr>
        <w:t xml:space="preserve">Earth Day 1970 provoked a torrent of apocalyptic predictions.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intolerable deterioration and possible extinction." Very Apocalypse Now. Three decades later, of course, </w:t>
      </w:r>
      <w:r w:rsidRPr="00AA4CF4">
        <w:rPr>
          <w:rStyle w:val="StyleUnderline"/>
          <w:rFonts w:asciiTheme="minorHAnsi" w:hAnsiTheme="minorHAnsi"/>
          <w:highlight w:val="yellow"/>
        </w:rPr>
        <w:t>the world hasn't come to an end</w:t>
      </w:r>
      <w:r w:rsidRPr="00AA4CF4">
        <w:rPr>
          <w:rStyle w:val="StyleUnderline"/>
          <w:rFonts w:asciiTheme="minorHAnsi" w:hAnsiTheme="minorHAnsi"/>
        </w:rPr>
        <w:t xml:space="preserve">; if anything, </w:t>
      </w:r>
      <w:r w:rsidRPr="00AA4CF4">
        <w:rPr>
          <w:rStyle w:val="StyleUnderline"/>
          <w:rFonts w:asciiTheme="minorHAnsi" w:hAnsiTheme="minorHAnsi"/>
          <w:highlight w:val="yellow"/>
        </w:rPr>
        <w:t>the planet's ecological future has never looked so promising</w:t>
      </w:r>
      <w:r w:rsidRPr="00AA4CF4">
        <w:rPr>
          <w:rFonts w:asciiTheme="minorHAnsi" w:hAnsiTheme="minorHAnsi"/>
        </w:rPr>
        <w:t xml:space="preserve">. With half a billion people suiting up around the globe for Earth Day 2000, now is a good time to look back on the predictions made at the first Earth Day and see how they've held up and what we can learn from them. The short answer: </w:t>
      </w:r>
      <w:r w:rsidRPr="00AA4CF4">
        <w:rPr>
          <w:rStyle w:val="StyleUnderline"/>
          <w:rFonts w:asciiTheme="minorHAnsi" w:hAnsiTheme="minorHAnsi"/>
          <w:highlight w:val="yellow"/>
        </w:rPr>
        <w:t>The prophets</w:t>
      </w:r>
      <w:r w:rsidRPr="00AA4CF4">
        <w:rPr>
          <w:rStyle w:val="StyleUnderline"/>
          <w:rFonts w:asciiTheme="minorHAnsi" w:hAnsiTheme="minorHAnsi"/>
        </w:rPr>
        <w:t xml:space="preserve"> of doom </w:t>
      </w:r>
      <w:r w:rsidRPr="00AA4CF4">
        <w:rPr>
          <w:rStyle w:val="StyleUnderline"/>
          <w:rFonts w:asciiTheme="minorHAnsi" w:hAnsiTheme="minorHAnsi"/>
          <w:highlight w:val="yellow"/>
        </w:rPr>
        <w:t>were</w:t>
      </w:r>
      <w:r w:rsidRPr="00AA4CF4">
        <w:rPr>
          <w:rStyle w:val="StyleUnderline"/>
          <w:rFonts w:asciiTheme="minorHAnsi" w:hAnsiTheme="minorHAnsi"/>
        </w:rPr>
        <w:t xml:space="preserve"> </w:t>
      </w:r>
      <w:r w:rsidRPr="00AA4CF4">
        <w:rPr>
          <w:rFonts w:asciiTheme="minorHAnsi" w:hAnsiTheme="minorHAnsi"/>
        </w:rPr>
        <w:t>not simply wrong, but</w:t>
      </w:r>
      <w:r w:rsidRPr="00AA4CF4">
        <w:rPr>
          <w:rFonts w:asciiTheme="minorHAnsi" w:hAnsiTheme="minorHAnsi"/>
          <w:b/>
          <w:i/>
        </w:rPr>
        <w:t xml:space="preserve"> </w:t>
      </w:r>
      <w:r w:rsidRPr="00AA4CF4">
        <w:rPr>
          <w:rStyle w:val="StyleUnderline"/>
          <w:rFonts w:asciiTheme="minorHAnsi" w:hAnsiTheme="minorHAnsi"/>
        </w:rPr>
        <w:t xml:space="preserve">spectacularly </w:t>
      </w:r>
      <w:r w:rsidRPr="00AA4CF4">
        <w:rPr>
          <w:rStyle w:val="StyleUnderline"/>
          <w:rFonts w:asciiTheme="minorHAnsi" w:hAnsiTheme="minorHAnsi"/>
          <w:highlight w:val="yellow"/>
        </w:rPr>
        <w:t>wrong</w:t>
      </w:r>
      <w:r w:rsidRPr="00AA4CF4">
        <w:rPr>
          <w:rStyle w:val="StyleUnderline"/>
          <w:rFonts w:asciiTheme="minorHAnsi" w:hAnsiTheme="minorHAnsi"/>
        </w:rPr>
        <w:t xml:space="preserve">. </w:t>
      </w:r>
      <w:r w:rsidRPr="00AA4CF4">
        <w:rPr>
          <w:rFonts w:asciiTheme="minorHAnsi" w:hAnsiTheme="minorHAnsi"/>
        </w:rPr>
        <w:t>More important, many</w:t>
      </w:r>
      <w:r w:rsidRPr="00AA4CF4">
        <w:rPr>
          <w:rStyle w:val="StyleUnderline"/>
          <w:rFonts w:asciiTheme="minorHAnsi" w:hAnsiTheme="minorHAnsi"/>
        </w:rPr>
        <w:t xml:space="preserve"> </w:t>
      </w:r>
      <w:r w:rsidRPr="00AA4CF4">
        <w:rPr>
          <w:rStyle w:val="StyleUnderline"/>
          <w:rFonts w:asciiTheme="minorHAnsi" w:hAnsiTheme="minorHAnsi"/>
          <w:highlight w:val="yellow"/>
        </w:rPr>
        <w:t>contemporary</w:t>
      </w:r>
      <w:r w:rsidRPr="00AA4CF4">
        <w:rPr>
          <w:rFonts w:asciiTheme="minorHAnsi" w:hAnsiTheme="minorHAnsi"/>
        </w:rPr>
        <w:t xml:space="preserve"> environmental</w:t>
      </w:r>
      <w:r w:rsidRPr="00AA4CF4">
        <w:rPr>
          <w:rStyle w:val="StyleUnderline"/>
          <w:rFonts w:asciiTheme="minorHAnsi" w:hAnsiTheme="minorHAnsi"/>
        </w:rPr>
        <w:t xml:space="preserve"> </w:t>
      </w:r>
      <w:r w:rsidRPr="00AA4CF4">
        <w:rPr>
          <w:rStyle w:val="StyleUnderline"/>
          <w:rFonts w:asciiTheme="minorHAnsi" w:hAnsiTheme="minorHAnsi"/>
          <w:highlight w:val="yellow"/>
        </w:rPr>
        <w:t>alarmists are similarly mistaken</w:t>
      </w:r>
      <w:r w:rsidRPr="00AA4CF4">
        <w:rPr>
          <w:rStyle w:val="StyleUnderline"/>
          <w:rFonts w:asciiTheme="minorHAnsi" w:hAnsiTheme="minorHAnsi"/>
        </w:rPr>
        <w:t xml:space="preserve"> </w:t>
      </w:r>
      <w:r w:rsidRPr="00AA4CF4">
        <w:rPr>
          <w:rFonts w:asciiTheme="minorHAnsi" w:hAnsiTheme="minorHAnsi"/>
        </w:rPr>
        <w:t xml:space="preserve">when </w:t>
      </w:r>
      <w:r w:rsidRPr="00AA4CF4">
        <w:rPr>
          <w:rStyle w:val="StyleUnderline"/>
          <w:rFonts w:asciiTheme="minorHAnsi" w:hAnsiTheme="minorHAnsi"/>
          <w:highlight w:val="yellow"/>
        </w:rPr>
        <w:t>they</w:t>
      </w:r>
      <w:r w:rsidRPr="00AA4CF4">
        <w:rPr>
          <w:rFonts w:asciiTheme="minorHAnsi" w:hAnsiTheme="minorHAnsi"/>
        </w:rPr>
        <w:t xml:space="preserve"> continue to insist that the Earth's future remains an eco-tragedy that has already entered its final act. Such</w:t>
      </w:r>
      <w:r w:rsidRPr="00AA4CF4">
        <w:rPr>
          <w:rStyle w:val="StyleUnderline"/>
          <w:rFonts w:asciiTheme="minorHAnsi" w:hAnsiTheme="minorHAnsi"/>
        </w:rPr>
        <w:t xml:space="preserve"> doomsters not only </w:t>
      </w:r>
      <w:r w:rsidRPr="00AA4CF4">
        <w:rPr>
          <w:rStyle w:val="StyleUnderline"/>
          <w:rFonts w:asciiTheme="minorHAnsi" w:hAnsiTheme="minorHAnsi"/>
          <w:highlight w:val="yellow"/>
        </w:rPr>
        <w:t>fail to appreciate the</w:t>
      </w:r>
      <w:r w:rsidRPr="00AA4CF4">
        <w:rPr>
          <w:rStyle w:val="StyleUnderline"/>
          <w:rFonts w:asciiTheme="minorHAnsi" w:hAnsiTheme="minorHAnsi"/>
        </w:rPr>
        <w:t xml:space="preserve"> huge </w:t>
      </w:r>
      <w:r w:rsidRPr="00AA4CF4">
        <w:rPr>
          <w:rStyle w:val="StyleUnderline"/>
          <w:rFonts w:asciiTheme="minorHAnsi" w:hAnsiTheme="minorHAnsi"/>
          <w:highlight w:val="yellow"/>
        </w:rPr>
        <w:t>environmental gains</w:t>
      </w:r>
      <w:r w:rsidRPr="00AA4CF4">
        <w:rPr>
          <w:rStyle w:val="StyleUnderline"/>
          <w:rFonts w:asciiTheme="minorHAnsi" w:hAnsiTheme="minorHAnsi"/>
        </w:rPr>
        <w:t xml:space="preserve"> made </w:t>
      </w:r>
      <w:r w:rsidRPr="00AA4CF4">
        <w:rPr>
          <w:rStyle w:val="StyleUnderline"/>
          <w:rFonts w:asciiTheme="minorHAnsi" w:hAnsiTheme="minorHAnsi"/>
          <w:highlight w:val="yellow"/>
        </w:rPr>
        <w:t>over</w:t>
      </w:r>
      <w:r w:rsidRPr="00AA4CF4">
        <w:rPr>
          <w:rStyle w:val="StyleUnderline"/>
          <w:rFonts w:asciiTheme="minorHAnsi" w:hAnsiTheme="minorHAnsi"/>
        </w:rPr>
        <w:t xml:space="preserve"> the past </w:t>
      </w:r>
      <w:r w:rsidRPr="00AA4CF4">
        <w:rPr>
          <w:rStyle w:val="StyleUnderline"/>
          <w:rFonts w:asciiTheme="minorHAnsi" w:hAnsiTheme="minorHAnsi"/>
          <w:highlight w:val="yellow"/>
        </w:rPr>
        <w:t>30 years</w:t>
      </w:r>
      <w:r w:rsidRPr="00AA4CF4">
        <w:rPr>
          <w:rStyle w:val="StyleUnderline"/>
          <w:rFonts w:asciiTheme="minorHAnsi" w:hAnsiTheme="minorHAnsi"/>
        </w:rPr>
        <w:t xml:space="preserve">, they ignore the simple fact that </w:t>
      </w:r>
      <w:r w:rsidRPr="00AA4CF4">
        <w:rPr>
          <w:rStyle w:val="StyleUnderline"/>
          <w:rFonts w:asciiTheme="minorHAnsi" w:hAnsiTheme="minorHAnsi"/>
          <w:highlight w:val="yellow"/>
        </w:rPr>
        <w:t>increased wealth, population, and technological innovation don't degrade and destroy the environment</w:t>
      </w:r>
      <w:r w:rsidRPr="00AA4CF4">
        <w:rPr>
          <w:rStyle w:val="StyleUnderline"/>
          <w:rFonts w:asciiTheme="minorHAnsi" w:hAnsiTheme="minorHAnsi"/>
        </w:rPr>
        <w:t>.</w:t>
      </w:r>
      <w:r w:rsidRPr="00AA4CF4">
        <w:rPr>
          <w:rFonts w:asciiTheme="minorHAnsi" w:hAnsiTheme="minorHAnsi"/>
        </w:rPr>
        <w:t xml:space="preserve"> Rather, </w:t>
      </w:r>
      <w:r w:rsidRPr="00AA4CF4">
        <w:rPr>
          <w:rStyle w:val="StyleUnderline"/>
          <w:rFonts w:asciiTheme="minorHAnsi" w:hAnsiTheme="minorHAnsi"/>
        </w:rPr>
        <w:t>such developments preserve and enrich the environment</w:t>
      </w:r>
      <w:r w:rsidRPr="00AA4CF4">
        <w:rPr>
          <w:rFonts w:asciiTheme="minorHAnsi" w:hAnsiTheme="minorHAnsi"/>
        </w:rPr>
        <w:t>.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p>
    <w:p w14:paraId="226B3F75" w14:textId="77777777" w:rsidR="00950519" w:rsidRPr="00AA4CF4" w:rsidRDefault="00950519" w:rsidP="00950519">
      <w:pPr>
        <w:rPr>
          <w:rFonts w:asciiTheme="minorHAnsi" w:hAnsiTheme="minorHAnsi"/>
        </w:rPr>
      </w:pPr>
    </w:p>
    <w:p w14:paraId="076E38AF" w14:textId="77777777" w:rsidR="00950519" w:rsidRPr="00AA4CF4" w:rsidRDefault="00950519" w:rsidP="00950519">
      <w:pPr>
        <w:pStyle w:val="Heading4"/>
        <w:ind w:left="720"/>
        <w:rPr>
          <w:rFonts w:asciiTheme="minorHAnsi" w:hAnsiTheme="minorHAnsi"/>
        </w:rPr>
      </w:pPr>
      <w:r w:rsidRPr="00AA4CF4">
        <w:rPr>
          <w:rFonts w:asciiTheme="minorHAnsi" w:hAnsiTheme="minorHAnsi"/>
        </w:rPr>
        <w:t>Inequality increases without free trade and Neoliberalism</w:t>
      </w:r>
    </w:p>
    <w:p w14:paraId="2A814880" w14:textId="77777777" w:rsidR="00950519" w:rsidRPr="00AA4CF4" w:rsidRDefault="00950519" w:rsidP="00950519">
      <w:pPr>
        <w:pStyle w:val="Nothing"/>
        <w:rPr>
          <w:rFonts w:asciiTheme="minorHAnsi" w:hAnsiTheme="minorHAnsi"/>
        </w:rPr>
      </w:pPr>
      <w:r w:rsidRPr="00AA4CF4">
        <w:rPr>
          <w:rStyle w:val="Style13ptBold"/>
          <w:rFonts w:asciiTheme="minorHAnsi" w:hAnsiTheme="minorHAnsi"/>
        </w:rPr>
        <w:t>Obhof,</w:t>
      </w:r>
      <w:r w:rsidRPr="00AA4CF4">
        <w:rPr>
          <w:rFonts w:asciiTheme="minorHAnsi" w:hAnsiTheme="minorHAnsi"/>
        </w:rPr>
        <w:t xml:space="preserve"> Graduate of Yale Law School, </w:t>
      </w:r>
      <w:r w:rsidRPr="00AA4CF4">
        <w:rPr>
          <w:rStyle w:val="Style13ptBold"/>
          <w:rFonts w:asciiTheme="minorHAnsi" w:hAnsiTheme="minorHAnsi"/>
        </w:rPr>
        <w:t xml:space="preserve">2003 </w:t>
      </w:r>
    </w:p>
    <w:p w14:paraId="3CC70F72" w14:textId="77777777" w:rsidR="00950519" w:rsidRPr="00AA4CF4" w:rsidRDefault="00950519" w:rsidP="00950519">
      <w:pPr>
        <w:pStyle w:val="Nothing"/>
        <w:rPr>
          <w:rFonts w:asciiTheme="minorHAnsi" w:hAnsiTheme="minorHAnsi"/>
        </w:rPr>
      </w:pPr>
      <w:r w:rsidRPr="00AA4CF4">
        <w:rPr>
          <w:rFonts w:asciiTheme="minorHAnsi" w:hAnsiTheme="minorHAnsi"/>
        </w:rPr>
        <w:t>(“WHY GLOBALIZATION? A LOOK AT GLOBAL CAPITALISM AND ITS EFFECTS”. University of Florida Journal of Law &amp; Public Policy. Fall 2003)</w:t>
      </w:r>
      <w:r w:rsidRPr="00AA4CF4">
        <w:rPr>
          <w:rFonts w:asciiTheme="minorHAnsi" w:hAnsiTheme="minorHAnsi"/>
        </w:rPr>
        <w:tab/>
      </w:r>
    </w:p>
    <w:p w14:paraId="3BA8640D" w14:textId="77777777" w:rsidR="00950519" w:rsidRPr="00AA4CF4" w:rsidRDefault="00950519" w:rsidP="00950519">
      <w:pPr>
        <w:pStyle w:val="Nothing"/>
        <w:rPr>
          <w:rFonts w:asciiTheme="minorHAnsi" w:hAnsiTheme="minorHAnsi"/>
          <w:sz w:val="24"/>
        </w:rPr>
      </w:pPr>
    </w:p>
    <w:p w14:paraId="4613262E" w14:textId="77777777" w:rsidR="00950519" w:rsidRPr="00AA4CF4" w:rsidRDefault="00950519" w:rsidP="00950519">
      <w:pPr>
        <w:pStyle w:val="Cards"/>
        <w:ind w:left="0" w:right="0"/>
        <w:rPr>
          <w:rFonts w:asciiTheme="minorHAnsi" w:hAnsiTheme="minorHAnsi"/>
        </w:rPr>
      </w:pPr>
      <w:r w:rsidRPr="00AA4CF4">
        <w:rPr>
          <w:rFonts w:asciiTheme="minorHAnsi" w:hAnsiTheme="minorHAnsi"/>
        </w:rPr>
        <w:t xml:space="preserve">B. Openness and Between-Country Inequality Has globalization led to greater inequality between developed and developing countries? That depends on how one interprets the question. Data indicates that </w:t>
      </w:r>
      <w:r w:rsidRPr="00AA4CF4">
        <w:rPr>
          <w:rStyle w:val="StyleUnderline"/>
          <w:rFonts w:asciiTheme="minorHAnsi" w:hAnsiTheme="minorHAnsi"/>
          <w:highlight w:val="yellow"/>
        </w:rPr>
        <w:t>globalization</w:t>
      </w:r>
      <w:r w:rsidRPr="00AA4CF4">
        <w:rPr>
          <w:rStyle w:val="StyleUnderline"/>
          <w:rFonts w:asciiTheme="minorHAnsi" w:hAnsiTheme="minorHAnsi"/>
        </w:rPr>
        <w:t xml:space="preserve"> may have </w:t>
      </w:r>
      <w:r w:rsidRPr="00AA4CF4">
        <w:rPr>
          <w:rStyle w:val="StyleUnderline"/>
          <w:rFonts w:asciiTheme="minorHAnsi" w:hAnsiTheme="minorHAnsi"/>
          <w:highlight w:val="yellow"/>
        </w:rPr>
        <w:t xml:space="preserve">decreased income inequality between developed and </w:t>
      </w:r>
      <w:r w:rsidRPr="00AA4CF4">
        <w:rPr>
          <w:rStyle w:val="StyleUnderline"/>
          <w:rFonts w:asciiTheme="minorHAnsi" w:hAnsiTheme="minorHAnsi"/>
        </w:rPr>
        <w:t xml:space="preserve">globalizing </w:t>
      </w:r>
      <w:r w:rsidRPr="00AA4CF4">
        <w:rPr>
          <w:rStyle w:val="StyleUnderline"/>
          <w:rFonts w:asciiTheme="minorHAnsi" w:hAnsiTheme="minorHAnsi"/>
          <w:highlight w:val="yellow"/>
        </w:rPr>
        <w:t>developing countries</w:t>
      </w:r>
      <w:r w:rsidRPr="00AA4CF4">
        <w:rPr>
          <w:rStyle w:val="StyleUnderline"/>
          <w:rFonts w:asciiTheme="minorHAnsi" w:hAnsiTheme="minorHAnsi"/>
        </w:rPr>
        <w:t>. During the</w:t>
      </w:r>
      <w:r w:rsidRPr="00AA4CF4">
        <w:rPr>
          <w:rFonts w:asciiTheme="minorHAnsi" w:hAnsiTheme="minorHAnsi"/>
        </w:rPr>
        <w:t xml:space="preserve"> 19</w:t>
      </w:r>
      <w:r w:rsidRPr="00AA4CF4">
        <w:rPr>
          <w:rStyle w:val="StyleUnderline"/>
          <w:rFonts w:asciiTheme="minorHAnsi" w:hAnsiTheme="minorHAnsi"/>
        </w:rPr>
        <w:t>90s</w:t>
      </w:r>
      <w:r w:rsidRPr="00AA4CF4">
        <w:rPr>
          <w:rFonts w:asciiTheme="minorHAnsi" w:hAnsiTheme="minorHAnsi"/>
        </w:rPr>
        <w:t xml:space="preserve">, </w:t>
      </w:r>
      <w:r w:rsidRPr="00AA4CF4">
        <w:rPr>
          <w:rStyle w:val="StyleUnderline"/>
          <w:rFonts w:asciiTheme="minorHAnsi" w:hAnsiTheme="minorHAnsi"/>
          <w:highlight w:val="yellow"/>
        </w:rPr>
        <w:t xml:space="preserve">per capita income grew faster in </w:t>
      </w:r>
      <w:r w:rsidRPr="00AA4CF4">
        <w:rPr>
          <w:rStyle w:val="StyleUnderline"/>
          <w:rFonts w:asciiTheme="minorHAnsi" w:hAnsiTheme="minorHAnsi"/>
        </w:rPr>
        <w:t xml:space="preserve">developing </w:t>
      </w:r>
      <w:r w:rsidRPr="00AA4CF4">
        <w:rPr>
          <w:rStyle w:val="StyleUnderline"/>
          <w:rFonts w:asciiTheme="minorHAnsi" w:hAnsiTheme="minorHAnsi"/>
          <w:highlight w:val="yellow"/>
        </w:rPr>
        <w:t>countries that were open to</w:t>
      </w:r>
      <w:r w:rsidRPr="00AA4CF4">
        <w:rPr>
          <w:rStyle w:val="StyleUnderline"/>
          <w:rFonts w:asciiTheme="minorHAnsi" w:hAnsiTheme="minorHAnsi"/>
        </w:rPr>
        <w:t xml:space="preserve"> international </w:t>
      </w:r>
      <w:r w:rsidRPr="00AA4CF4">
        <w:rPr>
          <w:rStyle w:val="StyleUnderline"/>
          <w:rFonts w:asciiTheme="minorHAnsi" w:hAnsiTheme="minorHAnsi"/>
          <w:highlight w:val="yellow"/>
        </w:rPr>
        <w:t xml:space="preserve">trade </w:t>
      </w:r>
      <w:r w:rsidRPr="00AA4CF4">
        <w:rPr>
          <w:rStyle w:val="StyleUnderline"/>
          <w:rFonts w:asciiTheme="minorHAnsi" w:hAnsiTheme="minorHAnsi"/>
        </w:rPr>
        <w:t>than in developed countries by a ratio of more than two-to-one</w:t>
      </w:r>
      <w:r w:rsidRPr="00AA4CF4">
        <w:rPr>
          <w:rFonts w:asciiTheme="minorHAnsi" w:hAnsiTheme="minorHAnsi"/>
        </w:rPr>
        <w:t xml:space="preserve">. n71 </w:t>
      </w:r>
      <w:r w:rsidRPr="00AA4CF4">
        <w:rPr>
          <w:rStyle w:val="StyleUnderline"/>
          <w:rFonts w:asciiTheme="minorHAnsi" w:hAnsiTheme="minorHAnsi"/>
        </w:rPr>
        <w:t>Per capita income experienced little</w:t>
      </w:r>
      <w:r w:rsidRPr="00AA4CF4">
        <w:rPr>
          <w:rFonts w:asciiTheme="minorHAnsi" w:hAnsiTheme="minorHAnsi"/>
        </w:rPr>
        <w:t xml:space="preserve"> or no </w:t>
      </w:r>
      <w:r w:rsidRPr="00AA4CF4">
        <w:rPr>
          <w:rStyle w:val="StyleUnderline"/>
          <w:rFonts w:asciiTheme="minorHAnsi" w:hAnsiTheme="minorHAnsi"/>
        </w:rPr>
        <w:t>growth</w:t>
      </w:r>
      <w:r w:rsidRPr="00AA4CF4">
        <w:rPr>
          <w:rFonts w:asciiTheme="minorHAnsi" w:hAnsiTheme="minorHAnsi"/>
        </w:rPr>
        <w:t xml:space="preserve">, however, </w:t>
      </w:r>
      <w:r w:rsidRPr="00AA4CF4">
        <w:rPr>
          <w:rStyle w:val="StyleUnderline"/>
          <w:rFonts w:asciiTheme="minorHAnsi" w:hAnsiTheme="minorHAnsi"/>
        </w:rPr>
        <w:t xml:space="preserve">in countries that did not globalize. </w:t>
      </w:r>
      <w:r w:rsidRPr="00AA4CF4">
        <w:rPr>
          <w:rStyle w:val="StyleUnderline"/>
          <w:rFonts w:asciiTheme="minorHAnsi" w:hAnsiTheme="minorHAnsi"/>
          <w:highlight w:val="yellow"/>
        </w:rPr>
        <w:t>The income gap</w:t>
      </w:r>
      <w:r w:rsidRPr="00AA4CF4">
        <w:rPr>
          <w:rFonts w:asciiTheme="minorHAnsi" w:hAnsiTheme="minorHAnsi"/>
        </w:rPr>
        <w:t xml:space="preserve"> therefore </w:t>
      </w:r>
      <w:r w:rsidRPr="00AA4CF4">
        <w:rPr>
          <w:rStyle w:val="StyleUnderline"/>
          <w:rFonts w:asciiTheme="minorHAnsi" w:hAnsiTheme="minorHAnsi"/>
          <w:highlight w:val="yellow"/>
        </w:rPr>
        <w:t xml:space="preserve">increased between non-globalizing, undeveloped countries and developed countries. </w:t>
      </w:r>
      <w:r w:rsidRPr="00AA4CF4">
        <w:rPr>
          <w:rStyle w:val="StyleUnderline"/>
          <w:rFonts w:asciiTheme="minorHAnsi" w:hAnsiTheme="minorHAnsi"/>
        </w:rPr>
        <w:t>The difference in performance between globalizing and non-globalizing countries accounts for the general lack of convergence between rich and poor countries taken together</w:t>
      </w:r>
      <w:r w:rsidRPr="00AA4CF4">
        <w:rPr>
          <w:rFonts w:asciiTheme="minorHAnsi" w:hAnsiTheme="minorHAnsi"/>
        </w:rPr>
        <w:t xml:space="preserve">. </w:t>
      </w:r>
    </w:p>
    <w:p w14:paraId="67AC9C48" w14:textId="77777777" w:rsidR="00950519" w:rsidRPr="00AA4CF4" w:rsidRDefault="00950519" w:rsidP="00950519">
      <w:pPr>
        <w:pStyle w:val="Nothing"/>
        <w:rPr>
          <w:rFonts w:asciiTheme="minorHAnsi" w:hAnsiTheme="minorHAnsi"/>
        </w:rPr>
      </w:pPr>
    </w:p>
    <w:p w14:paraId="63F473BC" w14:textId="77777777" w:rsidR="00950519" w:rsidRPr="00AA4CF4" w:rsidRDefault="00950519" w:rsidP="00950519">
      <w:pPr>
        <w:pStyle w:val="Heading4"/>
        <w:ind w:left="720"/>
        <w:rPr>
          <w:rFonts w:asciiTheme="minorHAnsi" w:hAnsiTheme="minorHAnsi"/>
        </w:rPr>
      </w:pPr>
      <w:r w:rsidRPr="00AA4CF4">
        <w:rPr>
          <w:rFonts w:asciiTheme="minorHAnsi" w:hAnsiTheme="minorHAnsi"/>
        </w:rPr>
        <w:t>Both poverty and war deaths are at their lowest levels because of US-led globalization</w:t>
      </w:r>
    </w:p>
    <w:p w14:paraId="3408DD9F" w14:textId="77777777" w:rsidR="00950519" w:rsidRPr="00AA4CF4" w:rsidRDefault="00950519" w:rsidP="00950519">
      <w:pPr>
        <w:pStyle w:val="Heading4"/>
        <w:rPr>
          <w:rFonts w:asciiTheme="minorHAnsi" w:hAnsiTheme="minorHAnsi"/>
        </w:rPr>
      </w:pPr>
      <w:r w:rsidRPr="00AA4CF4">
        <w:rPr>
          <w:rFonts w:asciiTheme="minorHAnsi" w:hAnsiTheme="minorHAnsi"/>
        </w:rPr>
        <w:t>Barnett, Professor in the Warfare Analysis &amp; Research Department, U.S. Naval War College, 11</w:t>
      </w:r>
    </w:p>
    <w:p w14:paraId="532AECEF" w14:textId="77777777" w:rsidR="00950519" w:rsidRPr="00AA4CF4" w:rsidRDefault="00950519" w:rsidP="00950519">
      <w:pPr>
        <w:pStyle w:val="Nothing"/>
        <w:rPr>
          <w:rFonts w:asciiTheme="minorHAnsi" w:hAnsiTheme="minorHAnsi"/>
        </w:rPr>
      </w:pPr>
      <w:r w:rsidRPr="00AA4CF4">
        <w:rPr>
          <w:rFonts w:asciiTheme="minorHAnsi" w:hAnsiTheme="minorHAnsi"/>
        </w:rPr>
        <w:t xml:space="preserve">(Thomas P.M.,“The New Rules: Leadership Fatigue Puts U.S., and Globalization, at Crossroads,” March 7 </w:t>
      </w:r>
      <w:hyperlink r:id="rId28" w:history="1">
        <w:r w:rsidRPr="00AA4CF4">
          <w:rPr>
            <w:rFonts w:asciiTheme="minorHAnsi" w:hAnsiTheme="minorHAnsi"/>
          </w:rPr>
          <w:t>http://www.worldpoliticsreview.com/articles/8099/the-new-rules-leadership-fatigue-puts-u-s-and-globalization-at-crossroads</w:t>
        </w:r>
      </w:hyperlink>
      <w:r w:rsidRPr="00AA4CF4">
        <w:rPr>
          <w:rFonts w:asciiTheme="minorHAnsi" w:hAnsiTheme="minorHAnsi"/>
        </w:rPr>
        <w:t>,)</w:t>
      </w:r>
    </w:p>
    <w:p w14:paraId="30D0744D" w14:textId="77777777" w:rsidR="00950519" w:rsidRPr="00AA4CF4" w:rsidRDefault="00950519" w:rsidP="00950519">
      <w:pPr>
        <w:pStyle w:val="Nothing"/>
        <w:rPr>
          <w:rFonts w:asciiTheme="minorHAnsi" w:hAnsiTheme="minorHAnsi"/>
          <w:sz w:val="24"/>
        </w:rPr>
      </w:pPr>
    </w:p>
    <w:p w14:paraId="480A81E4" w14:textId="77777777" w:rsidR="00950519" w:rsidRPr="00AA4CF4" w:rsidRDefault="00950519" w:rsidP="00950519">
      <w:pPr>
        <w:rPr>
          <w:rFonts w:asciiTheme="minorHAnsi" w:hAnsiTheme="minorHAnsi"/>
        </w:rPr>
      </w:pPr>
      <w:r w:rsidRPr="00AA4CF4">
        <w:rPr>
          <w:rFonts w:asciiTheme="minorHAnsi" w:hAnsiTheme="minorHAnsi"/>
        </w:rPr>
        <w:t xml:space="preserve">It is worth first examining the larger picture: </w:t>
      </w:r>
      <w:r w:rsidRPr="00AA4CF4">
        <w:rPr>
          <w:rStyle w:val="StyleUnderline"/>
          <w:rFonts w:asciiTheme="minorHAnsi" w:hAnsiTheme="minorHAnsi"/>
          <w:highlight w:val="yellow"/>
        </w:rPr>
        <w:t>We live</w:t>
      </w:r>
      <w:r w:rsidRPr="00AA4CF4">
        <w:rPr>
          <w:rStyle w:val="StyleUnderline"/>
          <w:rFonts w:asciiTheme="minorHAnsi" w:hAnsiTheme="minorHAnsi"/>
        </w:rPr>
        <w:t xml:space="preserve"> in a time</w:t>
      </w:r>
      <w:r w:rsidRPr="00AA4CF4">
        <w:rPr>
          <w:rFonts w:asciiTheme="minorHAnsi" w:hAnsiTheme="minorHAnsi"/>
        </w:rPr>
        <w:t xml:space="preserve"> of arguably the greatest structural change in the global order yet endured, </w:t>
      </w:r>
      <w:r w:rsidRPr="00AA4CF4">
        <w:rPr>
          <w:rStyle w:val="StyleUnderline"/>
          <w:rFonts w:asciiTheme="minorHAnsi" w:hAnsiTheme="minorHAnsi"/>
          <w:highlight w:val="yellow"/>
        </w:rPr>
        <w:t>with</w:t>
      </w:r>
      <w:r w:rsidRPr="00AA4CF4">
        <w:rPr>
          <w:rStyle w:val="StyleUnderline"/>
          <w:rFonts w:asciiTheme="minorHAnsi" w:hAnsiTheme="minorHAnsi"/>
        </w:rPr>
        <w:t xml:space="preserve"> t</w:t>
      </w:r>
      <w:r w:rsidRPr="00AA4CF4">
        <w:rPr>
          <w:rFonts w:asciiTheme="minorHAnsi" w:hAnsiTheme="minorHAnsi"/>
        </w:rPr>
        <w:t xml:space="preserve">his historical moment's most amazing feature being its relative and </w:t>
      </w:r>
      <w:r w:rsidRPr="00AA4CF4">
        <w:rPr>
          <w:rStyle w:val="StyleUnderline"/>
          <w:rFonts w:asciiTheme="minorHAnsi" w:hAnsiTheme="minorHAnsi"/>
          <w:highlight w:val="yellow"/>
        </w:rPr>
        <w:t>a</w:t>
      </w:r>
      <w:r w:rsidRPr="00AA4CF4">
        <w:rPr>
          <w:rFonts w:asciiTheme="minorHAnsi" w:hAnsiTheme="minorHAnsi"/>
        </w:rPr>
        <w:t>bsolute</w:t>
      </w:r>
      <w:r w:rsidRPr="00AA4CF4">
        <w:rPr>
          <w:rStyle w:val="StyleUnderline"/>
          <w:rFonts w:asciiTheme="minorHAnsi" w:hAnsiTheme="minorHAnsi"/>
        </w:rPr>
        <w:t xml:space="preserve"> </w:t>
      </w:r>
      <w:r w:rsidRPr="00AA4CF4">
        <w:rPr>
          <w:rStyle w:val="StyleUnderline"/>
          <w:rFonts w:asciiTheme="minorHAnsi" w:hAnsiTheme="minorHAnsi"/>
          <w:highlight w:val="yellow"/>
        </w:rPr>
        <w:t>lack of mass violence</w:t>
      </w:r>
      <w:r w:rsidRPr="00AA4CF4">
        <w:rPr>
          <w:rStyle w:val="StyleUnderline"/>
          <w:rFonts w:asciiTheme="minorHAnsi" w:hAnsiTheme="minorHAnsi"/>
        </w:rPr>
        <w:t>.</w:t>
      </w:r>
      <w:r w:rsidRPr="00AA4CF4">
        <w:rPr>
          <w:rFonts w:asciiTheme="minorHAnsi" w:hAnsiTheme="minorHAnsi"/>
        </w:rPr>
        <w:t xml:space="preserv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w:t>
      </w:r>
      <w:r w:rsidRPr="00AA4CF4">
        <w:rPr>
          <w:rStyle w:val="StyleUnderline"/>
          <w:rFonts w:asciiTheme="minorHAnsi" w:hAnsiTheme="minorHAnsi"/>
        </w:rPr>
        <w:t xml:space="preserve">As the guardian of globalization, </w:t>
      </w:r>
      <w:r w:rsidRPr="00AA4CF4">
        <w:rPr>
          <w:rStyle w:val="StyleUnderline"/>
          <w:rFonts w:asciiTheme="minorHAnsi" w:hAnsiTheme="minorHAnsi"/>
          <w:highlight w:val="yellow"/>
        </w:rPr>
        <w:t xml:space="preserve">the U.S. </w:t>
      </w:r>
      <w:r w:rsidRPr="00AA4CF4">
        <w:rPr>
          <w:rFonts w:asciiTheme="minorHAnsi" w:hAnsiTheme="minorHAnsi"/>
          <w:highlight w:val="yellow"/>
        </w:rPr>
        <w:t xml:space="preserve">military </w:t>
      </w:r>
      <w:r w:rsidRPr="00AA4CF4">
        <w:rPr>
          <w:rStyle w:val="StyleUnderline"/>
          <w:rFonts w:asciiTheme="minorHAnsi" w:hAnsiTheme="minorHAnsi"/>
          <w:highlight w:val="yellow"/>
        </w:rPr>
        <w:t>has been the greatest</w:t>
      </w:r>
      <w:r w:rsidRPr="00AA4CF4">
        <w:rPr>
          <w:rStyle w:val="StyleUnderline"/>
          <w:rFonts w:asciiTheme="minorHAnsi" w:hAnsiTheme="minorHAnsi"/>
        </w:rPr>
        <w:t xml:space="preserve"> force </w:t>
      </w:r>
      <w:r w:rsidRPr="00AA4CF4">
        <w:rPr>
          <w:rStyle w:val="StyleUnderline"/>
          <w:rFonts w:asciiTheme="minorHAnsi" w:hAnsiTheme="minorHAnsi"/>
          <w:highlight w:val="yellow"/>
        </w:rPr>
        <w:t>for peace</w:t>
      </w:r>
      <w:r w:rsidRPr="00AA4CF4">
        <w:rPr>
          <w:rStyle w:val="StyleUnderline"/>
          <w:rFonts w:asciiTheme="minorHAnsi" w:hAnsiTheme="minorHAnsi"/>
        </w:rPr>
        <w:t xml:space="preserve"> the world has </w:t>
      </w:r>
      <w:r w:rsidRPr="00AA4CF4">
        <w:rPr>
          <w:rStyle w:val="StyleUnderline"/>
          <w:rFonts w:asciiTheme="minorHAnsi" w:hAnsiTheme="minorHAnsi"/>
          <w:highlight w:val="yellow"/>
        </w:rPr>
        <w:t>ever</w:t>
      </w:r>
      <w:r w:rsidRPr="00AA4CF4">
        <w:rPr>
          <w:rStyle w:val="StyleUnderline"/>
          <w:rFonts w:asciiTheme="minorHAnsi" w:hAnsiTheme="minorHAnsi"/>
        </w:rPr>
        <w:t xml:space="preserve"> known. </w:t>
      </w:r>
      <w:r w:rsidRPr="00AA4CF4">
        <w:rPr>
          <w:rFonts w:asciiTheme="minorHAnsi" w:hAnsiTheme="minorHAnsi"/>
        </w:rPr>
        <w:t xml:space="preserve">Had America been removed from the global dynamics that governed the 20th century, the mass murder never would have ended. Indeed, it's entirely conceivable there would now be no identifiable human civilization left, once nuclear weapons entered the killing equation.  But the world did not keep sliding down that path of perpetual war. Instead, </w:t>
      </w:r>
      <w:r w:rsidRPr="00AA4CF4">
        <w:rPr>
          <w:rStyle w:val="StyleUnderline"/>
          <w:rFonts w:asciiTheme="minorHAnsi" w:hAnsiTheme="minorHAnsi"/>
          <w:highlight w:val="yellow"/>
        </w:rPr>
        <w:t>America</w:t>
      </w:r>
      <w:r w:rsidRPr="00AA4CF4">
        <w:rPr>
          <w:rStyle w:val="StyleUnderline"/>
          <w:rFonts w:asciiTheme="minorHAnsi" w:hAnsiTheme="minorHAnsi"/>
        </w:rPr>
        <w:t xml:space="preserve"> stepped up</w:t>
      </w:r>
      <w:r w:rsidRPr="00AA4CF4">
        <w:rPr>
          <w:rFonts w:asciiTheme="minorHAnsi" w:hAnsiTheme="minorHAnsi"/>
        </w:rPr>
        <w:t xml:space="preserve"> and changed everything </w:t>
      </w:r>
      <w:r w:rsidRPr="00AA4CF4">
        <w:rPr>
          <w:rStyle w:val="StyleUnderline"/>
          <w:rFonts w:asciiTheme="minorHAnsi" w:hAnsiTheme="minorHAnsi"/>
        </w:rPr>
        <w:t xml:space="preserve">by </w:t>
      </w:r>
      <w:r w:rsidRPr="00AA4CF4">
        <w:rPr>
          <w:rStyle w:val="StyleUnderline"/>
          <w:rFonts w:asciiTheme="minorHAnsi" w:hAnsiTheme="minorHAnsi"/>
          <w:highlight w:val="yellow"/>
        </w:rPr>
        <w:t>usher</w:t>
      </w:r>
      <w:r w:rsidRPr="00AA4CF4">
        <w:rPr>
          <w:rStyle w:val="StyleUnderline"/>
          <w:rFonts w:asciiTheme="minorHAnsi" w:hAnsiTheme="minorHAnsi"/>
        </w:rPr>
        <w:t xml:space="preserve">ing </w:t>
      </w:r>
      <w:r w:rsidRPr="00AA4CF4">
        <w:rPr>
          <w:rStyle w:val="StyleUnderline"/>
          <w:rFonts w:asciiTheme="minorHAnsi" w:hAnsiTheme="minorHAnsi"/>
          <w:highlight w:val="yellow"/>
        </w:rPr>
        <w:t>in our</w:t>
      </w:r>
      <w:r w:rsidRPr="00AA4CF4">
        <w:rPr>
          <w:rStyle w:val="StyleUnderline"/>
          <w:rFonts w:asciiTheme="minorHAnsi" w:hAnsiTheme="minorHAnsi"/>
        </w:rPr>
        <w:t xml:space="preserve"> now-perpetual </w:t>
      </w:r>
      <w:r w:rsidRPr="00AA4CF4">
        <w:rPr>
          <w:rStyle w:val="StyleUnderline"/>
          <w:rFonts w:asciiTheme="minorHAnsi" w:hAnsiTheme="minorHAnsi"/>
          <w:highlight w:val="yellow"/>
        </w:rPr>
        <w:t>great-power peace</w:t>
      </w:r>
      <w:r w:rsidRPr="00AA4CF4">
        <w:rPr>
          <w:rFonts w:asciiTheme="minorHAnsi" w:hAnsiTheme="minorHAnsi"/>
        </w:rPr>
        <w:t xml:space="preserve">. </w:t>
      </w:r>
      <w:r w:rsidRPr="00AA4CF4">
        <w:rPr>
          <w:rStyle w:val="StyleUnderline"/>
          <w:rFonts w:asciiTheme="minorHAnsi" w:hAnsiTheme="minorHAnsi"/>
        </w:rPr>
        <w:t>We introduced</w:t>
      </w:r>
      <w:r w:rsidRPr="00AA4CF4">
        <w:rPr>
          <w:rFonts w:asciiTheme="minorHAnsi" w:hAnsiTheme="minorHAnsi"/>
        </w:rPr>
        <w:t xml:space="preserve"> the international liberal trade order known as </w:t>
      </w:r>
      <w:r w:rsidRPr="00AA4CF4">
        <w:rPr>
          <w:rStyle w:val="StyleUnderline"/>
          <w:rFonts w:asciiTheme="minorHAnsi" w:hAnsiTheme="minorHAnsi"/>
        </w:rPr>
        <w:t>globalization</w:t>
      </w:r>
      <w:r w:rsidRPr="00AA4CF4">
        <w:rPr>
          <w:rFonts w:asciiTheme="minorHAnsi" w:hAnsiTheme="minorHAnsi"/>
        </w:rPr>
        <w:t xml:space="preserve"> and played loyal Leviathan over its spread. </w:t>
      </w:r>
      <w:r w:rsidRPr="00AA4CF4">
        <w:rPr>
          <w:rStyle w:val="StyleUnderline"/>
          <w:rFonts w:asciiTheme="minorHAnsi" w:hAnsiTheme="minorHAnsi"/>
          <w:highlight w:val="yellow"/>
        </w:rPr>
        <w:t>What resulted was the collapse of empires</w:t>
      </w:r>
      <w:r w:rsidRPr="00AA4CF4">
        <w:rPr>
          <w:rFonts w:asciiTheme="minorHAnsi" w:hAnsiTheme="minorHAnsi"/>
        </w:rPr>
        <w:t xml:space="preserve">, an explosion of democracy, the persistent spread of human rights, the liberation of women, </w:t>
      </w:r>
      <w:r w:rsidRPr="00AA4CF4">
        <w:rPr>
          <w:rStyle w:val="StyleUnderline"/>
          <w:rFonts w:asciiTheme="minorHAnsi" w:hAnsiTheme="minorHAnsi"/>
          <w:highlight w:val="yellow"/>
        </w:rPr>
        <w:t>the doubling of life expectancy</w:t>
      </w:r>
      <w:r w:rsidRPr="00AA4CF4">
        <w:rPr>
          <w:rStyle w:val="StyleUnderline"/>
          <w:rFonts w:asciiTheme="minorHAnsi" w:hAnsiTheme="minorHAnsi"/>
        </w:rPr>
        <w:t xml:space="preserve">, a </w:t>
      </w:r>
      <w:r w:rsidRPr="00AA4CF4">
        <w:rPr>
          <w:rFonts w:asciiTheme="minorHAnsi" w:hAnsiTheme="minorHAnsi"/>
        </w:rPr>
        <w:t xml:space="preserve">roughly </w:t>
      </w:r>
      <w:r w:rsidRPr="00AA4CF4">
        <w:rPr>
          <w:rStyle w:val="StyleUnderline"/>
          <w:rFonts w:asciiTheme="minorHAnsi" w:hAnsiTheme="minorHAnsi"/>
        </w:rPr>
        <w:t xml:space="preserve">10-fold </w:t>
      </w:r>
      <w:r w:rsidRPr="00AA4CF4">
        <w:rPr>
          <w:rStyle w:val="StyleUnderline"/>
          <w:rFonts w:asciiTheme="minorHAnsi" w:hAnsiTheme="minorHAnsi"/>
          <w:highlight w:val="yellow"/>
        </w:rPr>
        <w:t>increase in</w:t>
      </w:r>
      <w:r w:rsidRPr="00AA4CF4">
        <w:rPr>
          <w:rStyle w:val="StyleUnderline"/>
          <w:rFonts w:asciiTheme="minorHAnsi" w:hAnsiTheme="minorHAnsi"/>
        </w:rPr>
        <w:t xml:space="preserve"> </w:t>
      </w:r>
      <w:r w:rsidRPr="00AA4CF4">
        <w:rPr>
          <w:rFonts w:asciiTheme="minorHAnsi" w:hAnsiTheme="minorHAnsi"/>
        </w:rPr>
        <w:t>adjusted</w:t>
      </w:r>
      <w:r w:rsidRPr="00AA4CF4">
        <w:rPr>
          <w:rStyle w:val="StyleUnderline"/>
          <w:rFonts w:asciiTheme="minorHAnsi" w:hAnsiTheme="minorHAnsi"/>
        </w:rPr>
        <w:t xml:space="preserve"> global </w:t>
      </w:r>
      <w:r w:rsidRPr="00AA4CF4">
        <w:rPr>
          <w:rStyle w:val="StyleUnderline"/>
          <w:rFonts w:asciiTheme="minorHAnsi" w:hAnsiTheme="minorHAnsi"/>
          <w:highlight w:val="yellow"/>
        </w:rPr>
        <w:t>GDP</w:t>
      </w:r>
      <w:r w:rsidRPr="00AA4CF4">
        <w:rPr>
          <w:rStyle w:val="StyleUnderline"/>
          <w:rFonts w:asciiTheme="minorHAnsi" w:hAnsiTheme="minorHAnsi"/>
        </w:rPr>
        <w:t xml:space="preserve"> and a </w:t>
      </w:r>
      <w:r w:rsidRPr="00AA4CF4">
        <w:rPr>
          <w:rFonts w:asciiTheme="minorHAnsi" w:hAnsiTheme="minorHAnsi"/>
        </w:rPr>
        <w:t>profound and persistent</w:t>
      </w:r>
      <w:r w:rsidRPr="00AA4CF4">
        <w:rPr>
          <w:rStyle w:val="StyleUnderline"/>
          <w:rFonts w:asciiTheme="minorHAnsi" w:hAnsiTheme="minorHAnsi"/>
        </w:rPr>
        <w:t xml:space="preserve"> reduction in </w:t>
      </w:r>
      <w:r w:rsidRPr="00AA4CF4">
        <w:rPr>
          <w:rFonts w:asciiTheme="minorHAnsi" w:hAnsiTheme="minorHAnsi"/>
        </w:rPr>
        <w:t>battle</w:t>
      </w:r>
      <w:r w:rsidRPr="00AA4CF4">
        <w:rPr>
          <w:rStyle w:val="StyleUnderline"/>
          <w:rFonts w:asciiTheme="minorHAnsi" w:hAnsiTheme="minorHAnsi"/>
        </w:rPr>
        <w:t xml:space="preserve"> deaths from state-based conflicts</w:t>
      </w:r>
      <w:r w:rsidRPr="00AA4CF4">
        <w:rPr>
          <w:rFonts w:asciiTheme="minorHAnsi" w:hAnsiTheme="minorHAnsi"/>
        </w:rPr>
        <w:t>.  That is what American "hubris" actually delivered.</w:t>
      </w:r>
    </w:p>
    <w:p w14:paraId="5625F273" w14:textId="77777777" w:rsidR="00950519" w:rsidRDefault="00950519" w:rsidP="00950519">
      <w:pPr>
        <w:rPr>
          <w:rStyle w:val="TitleChar"/>
        </w:rPr>
      </w:pPr>
    </w:p>
    <w:p w14:paraId="08D311D4" w14:textId="77777777" w:rsidR="00950519" w:rsidRDefault="00950519" w:rsidP="00950519">
      <w:pPr>
        <w:pStyle w:val="Heading4"/>
        <w:numPr>
          <w:ilvl w:val="0"/>
          <w:numId w:val="21"/>
        </w:numPr>
      </w:pPr>
      <w:r>
        <w:t>Perm do the plan and the alt in all other instances- it’s better to globalize from below  on other economic systems as people have an incentive to solve cyber theft, would create backlash</w:t>
      </w:r>
    </w:p>
    <w:p w14:paraId="245FA2A5" w14:textId="77777777" w:rsidR="00950519" w:rsidRDefault="00950519" w:rsidP="00950519">
      <w:pPr>
        <w:pStyle w:val="Heading4"/>
        <w:numPr>
          <w:ilvl w:val="0"/>
          <w:numId w:val="21"/>
        </w:numPr>
      </w:pPr>
      <w:r>
        <w:t>No link: We aren’t integrating hegemony into asia through the plan rather it’s mutually beneficial not neoliberalistic</w:t>
      </w:r>
    </w:p>
    <w:p w14:paraId="03EF695D" w14:textId="77777777" w:rsidR="00950519" w:rsidRPr="00F85A90" w:rsidRDefault="00950519" w:rsidP="00950519">
      <w:pPr>
        <w:pStyle w:val="ListParagraph"/>
        <w:numPr>
          <w:ilvl w:val="0"/>
          <w:numId w:val="21"/>
        </w:numPr>
      </w:pPr>
      <w:r>
        <w:t>Cap inev by human nature – genetic</w:t>
      </w:r>
    </w:p>
    <w:p w14:paraId="12A9CAF6" w14:textId="77777777" w:rsidR="00950519" w:rsidRPr="00133067" w:rsidRDefault="00950519" w:rsidP="00950519">
      <w:pPr>
        <w:pStyle w:val="Heading4"/>
        <w:numPr>
          <w:ilvl w:val="0"/>
          <w:numId w:val="21"/>
        </w:numPr>
      </w:pPr>
      <w:r w:rsidRPr="00133067">
        <w:t xml:space="preserve">The alternative leads to </w:t>
      </w:r>
      <w:r w:rsidRPr="00133067">
        <w:rPr>
          <w:i/>
          <w:u w:val="single"/>
        </w:rPr>
        <w:t>developmentalist protectionism</w:t>
      </w:r>
      <w:r w:rsidRPr="00133067">
        <w:t xml:space="preserve"> – causes US </w:t>
      </w:r>
      <w:r w:rsidRPr="00133067">
        <w:rPr>
          <w:i/>
          <w:u w:val="single"/>
        </w:rPr>
        <w:t>isolationism</w:t>
      </w:r>
      <w:r w:rsidRPr="00133067">
        <w:t xml:space="preserve"> – turns the K because it blocks sustainability and social justice </w:t>
      </w:r>
    </w:p>
    <w:p w14:paraId="16DBFF5C" w14:textId="77777777" w:rsidR="00950519" w:rsidRPr="00133067" w:rsidRDefault="00950519" w:rsidP="00950519">
      <w:pPr>
        <w:pStyle w:val="Heading4"/>
        <w:rPr>
          <w:rStyle w:val="Style13ptBold"/>
          <w:rFonts w:asciiTheme="majorHAnsi" w:hAnsiTheme="majorHAnsi"/>
        </w:rPr>
      </w:pPr>
      <w:r w:rsidRPr="00133067">
        <w:t>Hess 12</w:t>
      </w:r>
    </w:p>
    <w:p w14:paraId="10E0248C" w14:textId="77777777" w:rsidR="00950519" w:rsidRPr="00133067" w:rsidRDefault="00950519" w:rsidP="00950519">
      <w:pPr>
        <w:rPr>
          <w:rFonts w:asciiTheme="majorHAnsi" w:hAnsiTheme="majorHAnsi"/>
          <w:sz w:val="22"/>
        </w:rPr>
      </w:pPr>
      <w:r w:rsidRPr="00133067">
        <w:rPr>
          <w:rFonts w:asciiTheme="majorHAnsi" w:hAnsiTheme="majorHAnsi"/>
          <w:sz w:val="22"/>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eds. </w:t>
      </w:r>
      <w:r w:rsidRPr="00133067">
        <w:rPr>
          <w:rFonts w:asciiTheme="majorHAnsi" w:hAnsiTheme="majorHAnsi"/>
          <w:i/>
          <w:sz w:val="22"/>
        </w:rPr>
        <w:t>Neoliberalism and Technoscience: Critical Assessments</w:t>
      </w:r>
      <w:r w:rsidRPr="00133067">
        <w:rPr>
          <w:rFonts w:asciiTheme="majorHAnsi" w:hAnsiTheme="majorHAnsi"/>
          <w:sz w:val="22"/>
        </w:rPr>
        <w:t>, Ashgate Press, www.davidjhess.org/GreenTranNeolibEnv.pdf)</w:t>
      </w:r>
    </w:p>
    <w:p w14:paraId="01E6C436" w14:textId="77777777" w:rsidR="00950519" w:rsidRPr="00133067" w:rsidRDefault="00950519" w:rsidP="00950519">
      <w:pPr>
        <w:rPr>
          <w:rFonts w:asciiTheme="majorHAnsi" w:hAnsiTheme="majorHAnsi"/>
          <w:sz w:val="22"/>
        </w:rPr>
      </w:pPr>
    </w:p>
    <w:p w14:paraId="3F719441" w14:textId="0D020BAF" w:rsidR="00EA2F5F" w:rsidRPr="00EA2F5F" w:rsidRDefault="00950519" w:rsidP="00950519">
      <w:pPr>
        <w:pStyle w:val="Heading4"/>
        <w:ind w:left="360"/>
      </w:pPr>
      <w:r w:rsidRPr="00133067">
        <w:rPr>
          <w:rFonts w:asciiTheme="majorHAnsi" w:hAnsiTheme="majorHAnsi"/>
        </w:rPr>
        <w:t xml:space="preserve">The field sociology of neoliberalism also provides new ways to think about its possible future. </w:t>
      </w:r>
      <w:r w:rsidRPr="009A7152">
        <w:rPr>
          <w:rStyle w:val="TitleChar"/>
          <w:sz w:val="22"/>
          <w:highlight w:val="cyan"/>
        </w:rPr>
        <w:t>The fact that there was an historical change</w:t>
      </w:r>
      <w:r w:rsidRPr="00133067">
        <w:rPr>
          <w:rFonts w:asciiTheme="majorHAnsi" w:hAnsiTheme="majorHAnsi"/>
        </w:rPr>
        <w:t xml:space="preserve"> during the 1970s and 1980s </w:t>
      </w:r>
      <w:r w:rsidRPr="009A7152">
        <w:rPr>
          <w:rStyle w:val="TitleChar"/>
          <w:sz w:val="22"/>
          <w:highlight w:val="cyan"/>
        </w:rPr>
        <w:t>from</w:t>
      </w:r>
      <w:r w:rsidRPr="00133067">
        <w:rPr>
          <w:rFonts w:asciiTheme="majorHAnsi" w:hAnsiTheme="majorHAnsi"/>
        </w:rPr>
        <w:t xml:space="preserve"> the dominance </w:t>
      </w:r>
      <w:r w:rsidRPr="009A7152">
        <w:rPr>
          <w:rFonts w:asciiTheme="majorHAnsi" w:hAnsiTheme="majorHAnsi"/>
        </w:rPr>
        <w:t xml:space="preserve">of </w:t>
      </w:r>
      <w:r w:rsidRPr="009A7152">
        <w:rPr>
          <w:rStyle w:val="TitleChar"/>
          <w:sz w:val="22"/>
          <w:highlight w:val="cyan"/>
        </w:rPr>
        <w:t>social liberalism to neoliberalism</w:t>
      </w:r>
      <w:r w:rsidRPr="00133067">
        <w:rPr>
          <w:rFonts w:asciiTheme="majorHAnsi" w:hAnsiTheme="majorHAnsi"/>
        </w:rPr>
        <w:t xml:space="preserve"> in many political fields across the </w:t>
      </w:r>
      <w:r w:rsidRPr="009A7152">
        <w:rPr>
          <w:rFonts w:asciiTheme="majorHAnsi" w:hAnsiTheme="majorHAnsi"/>
        </w:rPr>
        <w:t xml:space="preserve">world </w:t>
      </w:r>
      <w:r w:rsidRPr="009A7152">
        <w:rPr>
          <w:rStyle w:val="TitleChar"/>
          <w:sz w:val="22"/>
          <w:highlight w:val="cyan"/>
        </w:rPr>
        <w:t>raises the question of what type of ideology might emerge to replace neolib</w:t>
      </w:r>
      <w:r w:rsidRPr="00133067">
        <w:rPr>
          <w:rStyle w:val="TitleChar"/>
          <w:sz w:val="22"/>
        </w:rPr>
        <w:t>eralism</w:t>
      </w:r>
      <w:r w:rsidRPr="00133067">
        <w:rPr>
          <w:rFonts w:asciiTheme="majorHAnsi" w:hAnsiTheme="majorHAnsi"/>
        </w:rPr>
        <w:t xml:space="preserve">. Historical change tends to create new contradictions and countermovements (Polanyi 2010), but </w:t>
      </w:r>
      <w:r w:rsidRPr="00133067">
        <w:rPr>
          <w:rStyle w:val="TitleChar"/>
          <w:sz w:val="22"/>
        </w:rPr>
        <w:t xml:space="preserve">much of the scholarship on a post-neoliberal order is </w:t>
      </w:r>
      <w:r w:rsidRPr="00133067">
        <w:rPr>
          <w:rStyle w:val="Emphasis"/>
          <w:rFonts w:asciiTheme="majorHAnsi" w:hAnsiTheme="majorHAnsi"/>
        </w:rPr>
        <w:t>clouded by nostalgia</w:t>
      </w:r>
      <w:r w:rsidRPr="00133067">
        <w:rPr>
          <w:rFonts w:asciiTheme="majorHAnsi" w:hAnsiTheme="majorHAnsi"/>
        </w:rPr>
        <w:t xml:space="preserve">, </w:t>
      </w:r>
      <w:r w:rsidRPr="00133067">
        <w:rPr>
          <w:rStyle w:val="TitleChar"/>
          <w:sz w:val="22"/>
        </w:rPr>
        <w:t>such as belief that increasing within-nation inequality will lead</w:t>
      </w:r>
      <w:r w:rsidRPr="00133067">
        <w:rPr>
          <w:rFonts w:asciiTheme="majorHAnsi" w:hAnsiTheme="majorHAnsi"/>
        </w:rPr>
        <w:t xml:space="preserve"> to a swing of the pendulum </w:t>
      </w:r>
      <w:r w:rsidRPr="00133067">
        <w:rPr>
          <w:rStyle w:val="TitleChar"/>
          <w:sz w:val="22"/>
        </w:rPr>
        <w:t>back toward</w:t>
      </w:r>
      <w:r w:rsidRPr="00133067">
        <w:rPr>
          <w:rFonts w:asciiTheme="majorHAnsi" w:hAnsiTheme="majorHAnsi"/>
        </w:rPr>
        <w:t xml:space="preserve"> the happy days of </w:t>
      </w:r>
      <w:r w:rsidRPr="00133067">
        <w:rPr>
          <w:rStyle w:val="TitleChar"/>
          <w:sz w:val="22"/>
        </w:rPr>
        <w:t>social liberalism</w:t>
      </w:r>
      <w:r w:rsidRPr="00133067">
        <w:rPr>
          <w:rFonts w:asciiTheme="majorHAnsi" w:hAnsiTheme="majorHAnsi"/>
        </w:rPr>
        <w:t xml:space="preserve">, </w:t>
      </w:r>
      <w:r w:rsidRPr="00133067">
        <w:rPr>
          <w:rStyle w:val="TitleChar"/>
          <w:sz w:val="22"/>
        </w:rPr>
        <w:t xml:space="preserve">or by </w:t>
      </w:r>
      <w:r w:rsidRPr="009A7152">
        <w:rPr>
          <w:rStyle w:val="Emphasis"/>
          <w:rFonts w:asciiTheme="majorHAnsi" w:hAnsiTheme="majorHAnsi"/>
          <w:highlight w:val="cyan"/>
        </w:rPr>
        <w:t>utopianism</w:t>
      </w:r>
      <w:r w:rsidRPr="009A7152">
        <w:rPr>
          <w:rFonts w:asciiTheme="majorHAnsi" w:hAnsiTheme="majorHAnsi"/>
          <w:highlight w:val="cyan"/>
        </w:rPr>
        <w:t xml:space="preserve">, </w:t>
      </w:r>
      <w:r w:rsidRPr="009A7152">
        <w:rPr>
          <w:rStyle w:val="TitleChar"/>
          <w:sz w:val="22"/>
          <w:highlight w:val="cyan"/>
        </w:rPr>
        <w:t>such as belief that a crisis in capitalism</w:t>
      </w:r>
      <w:r w:rsidRPr="00133067">
        <w:rPr>
          <w:rFonts w:asciiTheme="majorHAnsi" w:hAnsiTheme="majorHAnsi"/>
        </w:rPr>
        <w:t xml:space="preserve"> and global ecology </w:t>
      </w:r>
      <w:r w:rsidRPr="009A7152">
        <w:rPr>
          <w:rStyle w:val="TitleChar"/>
          <w:sz w:val="22"/>
          <w:highlight w:val="cyan"/>
        </w:rPr>
        <w:t>will lead to a great transition</w:t>
      </w:r>
      <w:r w:rsidRPr="00133067">
        <w:rPr>
          <w:rStyle w:val="TitleChar"/>
          <w:sz w:val="22"/>
        </w:rPr>
        <w:t xml:space="preserve"> to socialism or localism</w:t>
      </w:r>
      <w:r w:rsidRPr="00133067">
        <w:rPr>
          <w:rFonts w:asciiTheme="majorHAnsi" w:hAnsiTheme="majorHAnsi"/>
        </w:rPr>
        <w:t xml:space="preserve">. I suggest that </w:t>
      </w:r>
      <w:r w:rsidRPr="009A7152">
        <w:rPr>
          <w:rStyle w:val="TitleChar"/>
          <w:sz w:val="22"/>
          <w:highlight w:val="cyan"/>
        </w:rPr>
        <w:t>the historical condition of the relative decline of an economic superpower may</w:t>
      </w:r>
      <w:r w:rsidRPr="00133067">
        <w:rPr>
          <w:rStyle w:val="TitleChar"/>
          <w:sz w:val="22"/>
        </w:rPr>
        <w:t xml:space="preserve"> be </w:t>
      </w:r>
      <w:r w:rsidRPr="009A7152">
        <w:rPr>
          <w:rStyle w:val="TitleChar"/>
          <w:sz w:val="22"/>
          <w:highlight w:val="cyan"/>
        </w:rPr>
        <w:t>lead</w:t>
      </w:r>
      <w:r w:rsidRPr="009A7152">
        <w:rPr>
          <w:rStyle w:val="TitleChar"/>
          <w:sz w:val="22"/>
        </w:rPr>
        <w:t>i</w:t>
      </w:r>
      <w:r w:rsidRPr="00133067">
        <w:rPr>
          <w:rStyle w:val="TitleChar"/>
          <w:sz w:val="22"/>
        </w:rPr>
        <w:t xml:space="preserve">ng </w:t>
      </w:r>
      <w:r w:rsidRPr="009A7152">
        <w:rPr>
          <w:rStyle w:val="TitleChar"/>
          <w:sz w:val="22"/>
          <w:highlight w:val="cyan"/>
        </w:rPr>
        <w:t>to</w:t>
      </w:r>
      <w:r w:rsidRPr="00133067">
        <w:rPr>
          <w:rStyle w:val="TitleChar"/>
          <w:sz w:val="22"/>
        </w:rPr>
        <w:t xml:space="preserve"> resurgence of</w:t>
      </w:r>
      <w:r w:rsidRPr="00133067">
        <w:rPr>
          <w:rFonts w:asciiTheme="majorHAnsi" w:hAnsiTheme="majorHAnsi"/>
        </w:rPr>
        <w:t xml:space="preserve"> a modified form of its past of </w:t>
      </w:r>
      <w:r w:rsidRPr="00133067">
        <w:rPr>
          <w:rStyle w:val="TitleChar"/>
          <w:sz w:val="22"/>
        </w:rPr>
        <w:t>developmentalism</w:t>
      </w:r>
      <w:r w:rsidRPr="00133067">
        <w:rPr>
          <w:rFonts w:asciiTheme="majorHAnsi" w:hAnsiTheme="majorHAnsi"/>
        </w:rPr>
        <w:t xml:space="preserve">. </w:t>
      </w:r>
      <w:r w:rsidRPr="009A7152">
        <w:rPr>
          <w:rStyle w:val="TitleChar"/>
          <w:sz w:val="22"/>
          <w:highlight w:val="cyan"/>
        </w:rPr>
        <w:t>Developmentalist liberalism</w:t>
      </w:r>
      <w:r w:rsidRPr="00133067">
        <w:rPr>
          <w:rStyle w:val="TitleChar"/>
          <w:sz w:val="22"/>
        </w:rPr>
        <w:t xml:space="preserve"> can be distinguished</w:t>
      </w:r>
      <w:r w:rsidRPr="00133067">
        <w:rPr>
          <w:rFonts w:asciiTheme="majorHAnsi" w:hAnsiTheme="majorHAnsi"/>
        </w:rPr>
        <w:t xml:space="preserve"> from neoliberalism and social liberalism </w:t>
      </w:r>
      <w:r w:rsidRPr="00133067">
        <w:rPr>
          <w:rStyle w:val="TitleChar"/>
          <w:sz w:val="22"/>
        </w:rPr>
        <w:t>on</w:t>
      </w:r>
      <w:r w:rsidRPr="00133067">
        <w:rPr>
          <w:rFonts w:asciiTheme="majorHAnsi" w:hAnsiTheme="majorHAnsi"/>
        </w:rPr>
        <w:t xml:space="preserve"> several </w:t>
      </w:r>
      <w:r w:rsidRPr="00133067">
        <w:rPr>
          <w:rStyle w:val="TitleChar"/>
          <w:sz w:val="22"/>
        </w:rPr>
        <w:t>grounds, of</w:t>
      </w:r>
      <w:r w:rsidRPr="00133067">
        <w:rPr>
          <w:rFonts w:asciiTheme="majorHAnsi" w:hAnsiTheme="majorHAnsi"/>
        </w:rPr>
        <w:t xml:space="preserve"> which </w:t>
      </w:r>
      <w:r w:rsidRPr="009A7152">
        <w:rPr>
          <w:rStyle w:val="TitleChar"/>
          <w:sz w:val="22"/>
          <w:highlight w:val="cyan"/>
        </w:rPr>
        <w:t>the</w:t>
      </w:r>
      <w:r w:rsidRPr="00133067">
        <w:rPr>
          <w:rStyle w:val="TitleChar"/>
          <w:sz w:val="22"/>
        </w:rPr>
        <w:t xml:space="preserve"> increasingly defensive </w:t>
      </w:r>
      <w:r w:rsidRPr="009A7152">
        <w:rPr>
          <w:rStyle w:val="TitleChar"/>
          <w:sz w:val="22"/>
          <w:highlight w:val="cyan"/>
        </w:rPr>
        <w:t>position on trade and</w:t>
      </w:r>
      <w:r w:rsidRPr="009A7152">
        <w:rPr>
          <w:rFonts w:asciiTheme="majorHAnsi" w:hAnsiTheme="majorHAnsi"/>
          <w:highlight w:val="cyan"/>
        </w:rPr>
        <w:t xml:space="preserve"> </w:t>
      </w:r>
      <w:r w:rsidRPr="009A7152">
        <w:rPr>
          <w:rFonts w:asciiTheme="majorHAnsi" w:hAnsiTheme="majorHAnsi"/>
        </w:rPr>
        <w:t xml:space="preserve">the corresponding </w:t>
      </w:r>
      <w:r w:rsidRPr="009A7152">
        <w:rPr>
          <w:rStyle w:val="TitleChar"/>
          <w:sz w:val="22"/>
          <w:highlight w:val="cyan"/>
        </w:rPr>
        <w:t>invigoration of industrial policy</w:t>
      </w:r>
      <w:r w:rsidRPr="00133067">
        <w:rPr>
          <w:rFonts w:asciiTheme="majorHAnsi" w:hAnsiTheme="majorHAnsi"/>
        </w:rPr>
        <w:t xml:space="preserve"> are the most central. </w:t>
      </w:r>
      <w:r w:rsidRPr="009A7152">
        <w:rPr>
          <w:rStyle w:val="TitleChar"/>
          <w:sz w:val="22"/>
          <w:highlight w:val="cyan"/>
        </w:rPr>
        <w:t>Developmentalism</w:t>
      </w:r>
      <w:r w:rsidRPr="00133067">
        <w:rPr>
          <w:rStyle w:val="TitleChar"/>
          <w:sz w:val="22"/>
        </w:rPr>
        <w:t xml:space="preserve"> remains mainstream because it </w:t>
      </w:r>
      <w:r w:rsidRPr="009A7152">
        <w:rPr>
          <w:rStyle w:val="TitleChar"/>
          <w:sz w:val="22"/>
          <w:highlight w:val="cyan"/>
        </w:rPr>
        <w:t>does not challenge the</w:t>
      </w:r>
      <w:r w:rsidRPr="00133067">
        <w:rPr>
          <w:rStyle w:val="TitleChar"/>
          <w:sz w:val="22"/>
        </w:rPr>
        <w:t xml:space="preserve"> premise of </w:t>
      </w:r>
      <w:r w:rsidRPr="009A7152">
        <w:rPr>
          <w:rStyle w:val="TitleChar"/>
          <w:sz w:val="22"/>
          <w:highlight w:val="cyan"/>
        </w:rPr>
        <w:t>restricted government intervention</w:t>
      </w:r>
      <w:r w:rsidRPr="00133067">
        <w:rPr>
          <w:rFonts w:asciiTheme="majorHAnsi" w:hAnsiTheme="majorHAnsi"/>
        </w:rPr>
        <w:t xml:space="preserve"> into an economy based on large, publicly traded corporations. 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133067">
        <w:rPr>
          <w:rStyle w:val="TitleChar"/>
          <w:sz w:val="22"/>
        </w:rPr>
        <w:t xml:space="preserve">Although it is possible that </w:t>
      </w:r>
      <w:r w:rsidRPr="009A7152">
        <w:rPr>
          <w:rStyle w:val="TitleChar"/>
          <w:sz w:val="22"/>
          <w:highlight w:val="cyan"/>
        </w:rPr>
        <w:t>ideologies currently in a subordinate position</w:t>
      </w:r>
      <w:r w:rsidRPr="00133067">
        <w:rPr>
          <w:rFonts w:asciiTheme="majorHAnsi" w:hAnsiTheme="majorHAnsi"/>
        </w:rPr>
        <w:t xml:space="preserve"> in the political field </w:t>
      </w:r>
      <w:r w:rsidRPr="009A7152">
        <w:rPr>
          <w:rStyle w:val="TitleChar"/>
          <w:sz w:val="22"/>
          <w:highlight w:val="cyan"/>
        </w:rPr>
        <w:t>may become dominant</w:t>
      </w:r>
      <w:r w:rsidRPr="00133067">
        <w:rPr>
          <w:rStyle w:val="TitleChar"/>
          <w:sz w:val="22"/>
        </w:rPr>
        <w:t xml:space="preserve"> over the long run</w:t>
      </w:r>
      <w:r w:rsidRPr="00133067">
        <w:rPr>
          <w:rFonts w:asciiTheme="majorHAnsi" w:hAnsiTheme="majorHAnsi"/>
        </w:rPr>
        <w:t xml:space="preserve">, </w:t>
      </w:r>
      <w:r w:rsidRPr="009A7152">
        <w:rPr>
          <w:rStyle w:val="Emphasis"/>
          <w:rFonts w:asciiTheme="majorHAnsi" w:hAnsiTheme="majorHAnsi"/>
          <w:highlight w:val="cyan"/>
        </w:rPr>
        <w:t>the</w:t>
      </w:r>
      <w:r w:rsidRPr="00133067">
        <w:rPr>
          <w:rStyle w:val="Emphasis"/>
          <w:rFonts w:asciiTheme="majorHAnsi" w:hAnsiTheme="majorHAnsi"/>
        </w:rPr>
        <w:t xml:space="preserve"> likely </w:t>
      </w:r>
      <w:r w:rsidRPr="009A7152">
        <w:rPr>
          <w:rStyle w:val="Emphasis"/>
          <w:rFonts w:asciiTheme="majorHAnsi" w:hAnsiTheme="majorHAnsi"/>
          <w:highlight w:val="cyan"/>
        </w:rPr>
        <w:t>outcome</w:t>
      </w:r>
      <w:r w:rsidRPr="00133067">
        <w:rPr>
          <w:rFonts w:asciiTheme="majorHAnsi" w:hAnsiTheme="majorHAnsi"/>
        </w:rPr>
        <w:t xml:space="preserve">, albeit </w:t>
      </w:r>
      <w:r w:rsidRPr="009A7152">
        <w:rPr>
          <w:rStyle w:val="Emphasis"/>
          <w:rFonts w:asciiTheme="majorHAnsi" w:hAnsiTheme="majorHAnsi"/>
          <w:highlight w:val="cyan"/>
        </w:rPr>
        <w:t>not</w:t>
      </w:r>
      <w:r w:rsidRPr="00133067">
        <w:rPr>
          <w:rFonts w:asciiTheme="majorHAnsi" w:hAnsiTheme="majorHAnsi"/>
        </w:rPr>
        <w:t xml:space="preserve"> necessarily </w:t>
      </w:r>
      <w:r w:rsidRPr="009A7152">
        <w:rPr>
          <w:rStyle w:val="Emphasis"/>
          <w:rFonts w:asciiTheme="majorHAnsi" w:hAnsiTheme="majorHAnsi"/>
          <w:highlight w:val="cyan"/>
        </w:rPr>
        <w:t xml:space="preserve">desirable </w:t>
      </w:r>
      <w:r w:rsidRPr="009A7152">
        <w:rPr>
          <w:rStyle w:val="StyleUnderline"/>
          <w:highlight w:val="cyan"/>
        </w:rPr>
        <w:t>from either a sustainability or social justice perspective</w:t>
      </w:r>
      <w:r w:rsidRPr="009A7152">
        <w:rPr>
          <w:rStyle w:val="Emphasis"/>
          <w:rFonts w:asciiTheme="majorHAnsi" w:hAnsiTheme="majorHAnsi"/>
          <w:highlight w:val="cyan"/>
        </w:rPr>
        <w:t>, may be a</w:t>
      </w:r>
      <w:r w:rsidRPr="00133067">
        <w:rPr>
          <w:rStyle w:val="Emphasis"/>
          <w:rFonts w:asciiTheme="majorHAnsi" w:hAnsiTheme="majorHAnsi"/>
        </w:rPr>
        <w:t xml:space="preserve"> growing </w:t>
      </w:r>
      <w:r w:rsidRPr="009A7152">
        <w:rPr>
          <w:rStyle w:val="Emphasis"/>
          <w:rFonts w:asciiTheme="majorHAnsi" w:hAnsiTheme="majorHAnsi"/>
          <w:highlight w:val="cyan"/>
        </w:rPr>
        <w:t>tendency toward developmentalism</w:t>
      </w:r>
      <w:r w:rsidRPr="00133067">
        <w:rPr>
          <w:rFonts w:asciiTheme="majorHAnsi" w:hAnsiTheme="majorHAnsi"/>
        </w:rPr>
        <w:t xml:space="preserve">. </w:t>
      </w:r>
      <w:r w:rsidRPr="00133067">
        <w:rPr>
          <w:rStyle w:val="TitleChar"/>
          <w:sz w:val="22"/>
        </w:rPr>
        <w:t>The shift within the American political field</w:t>
      </w:r>
      <w:r w:rsidRPr="00133067">
        <w:rPr>
          <w:rFonts w:asciiTheme="majorHAnsi" w:hAnsiTheme="majorHAnsi"/>
        </w:rPr>
        <w:t xml:space="preserve"> in the twenty-first century </w:t>
      </w:r>
      <w:r w:rsidRPr="00133067">
        <w:rPr>
          <w:rStyle w:val="TitleChar"/>
          <w:sz w:val="22"/>
        </w:rPr>
        <w:t xml:space="preserve">is consistent with its nineteenth-century past and its </w:t>
      </w:r>
      <w:r w:rsidRPr="00133067">
        <w:rPr>
          <w:rStyle w:val="Emphasis"/>
          <w:rFonts w:asciiTheme="majorHAnsi" w:hAnsiTheme="majorHAnsi"/>
        </w:rPr>
        <w:t>isolationist proclivities</w:t>
      </w:r>
      <w:r w:rsidRPr="00133067">
        <w:rPr>
          <w:rFonts w:asciiTheme="majorHAnsi" w:hAnsiTheme="majorHAnsi"/>
        </w:rPr>
        <w:t xml:space="preserve">. </w:t>
      </w:r>
      <w:r w:rsidRPr="00133067">
        <w:rPr>
          <w:rStyle w:val="TitleChar"/>
          <w:sz w:val="22"/>
        </w:rPr>
        <w:t>During the nineteenth century the U</w:t>
      </w:r>
      <w:r w:rsidRPr="00133067">
        <w:rPr>
          <w:rFonts w:asciiTheme="majorHAnsi" w:hAnsiTheme="majorHAnsi"/>
        </w:rPr>
        <w:t xml:space="preserve">nited </w:t>
      </w:r>
      <w:r w:rsidRPr="00133067">
        <w:rPr>
          <w:rStyle w:val="TitleChar"/>
          <w:sz w:val="22"/>
        </w:rPr>
        <w:t>S</w:t>
      </w:r>
      <w:r w:rsidRPr="00133067">
        <w:rPr>
          <w:rFonts w:asciiTheme="majorHAnsi" w:hAnsiTheme="majorHAnsi"/>
        </w:rPr>
        <w:t xml:space="preserve">tates </w:t>
      </w:r>
      <w:r w:rsidRPr="00133067">
        <w:rPr>
          <w:rStyle w:val="TitleChar"/>
          <w:sz w:val="22"/>
        </w:rPr>
        <w:t>was a secondary economic power</w:t>
      </w:r>
      <w:r w:rsidRPr="00133067">
        <w:rPr>
          <w:rFonts w:asciiTheme="majorHAnsi" w:hAnsiTheme="majorHAnsi"/>
        </w:rPr>
        <w:t xml:space="preserve"> with respect to European countries, </w:t>
      </w:r>
      <w:r w:rsidRPr="00133067">
        <w:rPr>
          <w:rStyle w:val="TitleChar"/>
          <w:sz w:val="22"/>
        </w:rPr>
        <w:t>and it pursued its successful policy of industrialization based on strong tariffs and import substitution</w:t>
      </w:r>
      <w:r w:rsidRPr="00133067">
        <w:rPr>
          <w:rFonts w:asciiTheme="majorHAnsi" w:hAnsiTheme="majorHAnsi"/>
        </w:rPr>
        <w:t xml:space="preserve">. </w:t>
      </w:r>
      <w:r w:rsidRPr="00133067">
        <w:rPr>
          <w:rStyle w:val="TitleChar"/>
          <w:sz w:val="22"/>
        </w:rPr>
        <w:t>Only after the U</w:t>
      </w:r>
      <w:r w:rsidRPr="00133067">
        <w:rPr>
          <w:rFonts w:asciiTheme="majorHAnsi" w:hAnsiTheme="majorHAnsi"/>
        </w:rPr>
        <w:t xml:space="preserve">nited </w:t>
      </w:r>
      <w:r w:rsidRPr="00133067">
        <w:rPr>
          <w:rStyle w:val="TitleChar"/>
          <w:sz w:val="22"/>
        </w:rPr>
        <w:t>S</w:t>
      </w:r>
      <w:r w:rsidRPr="00133067">
        <w:rPr>
          <w:rFonts w:asciiTheme="majorHAnsi" w:hAnsiTheme="majorHAnsi"/>
        </w:rPr>
        <w:t xml:space="preserve">tates </w:t>
      </w:r>
      <w:r w:rsidRPr="00133067">
        <w:rPr>
          <w:rStyle w:val="TitleChar"/>
          <w:sz w:val="22"/>
        </w:rPr>
        <w:t>had achieved clear hegemony in the global economy did it shift to a liberalized position on trade</w:t>
      </w:r>
      <w:r w:rsidRPr="00133067">
        <w:rPr>
          <w:rFonts w:asciiTheme="majorHAnsi" w:hAnsiTheme="majorHAnsi"/>
        </w:rPr>
        <w:t xml:space="preserve">, which at that time benefited the country by opening up foreign markets to trade on terms favorable to the United States (Chang 2008). However, </w:t>
      </w:r>
      <w:r w:rsidRPr="00133067">
        <w:rPr>
          <w:rStyle w:val="TitleChar"/>
          <w:sz w:val="22"/>
        </w:rPr>
        <w:t>as foreign competition increased, sentiment in favor of a more defensive approach to trade increased</w:t>
      </w:r>
      <w:r w:rsidRPr="00133067">
        <w:rPr>
          <w:rFonts w:asciiTheme="majorHAnsi" w:hAnsiTheme="majorHAnsi"/>
        </w:rPr>
        <w:t xml:space="preserve">, first with respect to Japan during the 1980s and then today with respect to China. Thus, </w:t>
      </w:r>
      <w:r w:rsidRPr="00133067">
        <w:rPr>
          <w:rStyle w:val="TitleChar"/>
          <w:sz w:val="22"/>
        </w:rPr>
        <w:t>the stage is set for the political field in the U</w:t>
      </w:r>
      <w:r w:rsidRPr="00133067">
        <w:rPr>
          <w:rFonts w:asciiTheme="majorHAnsi" w:hAnsiTheme="majorHAnsi"/>
        </w:rPr>
        <w:t xml:space="preserve">nited </w:t>
      </w:r>
      <w:r w:rsidRPr="00133067">
        <w:rPr>
          <w:rStyle w:val="TitleChar"/>
          <w:sz w:val="22"/>
        </w:rPr>
        <w:t>S</w:t>
      </w:r>
      <w:r w:rsidRPr="00133067">
        <w:rPr>
          <w:rFonts w:asciiTheme="majorHAnsi" w:hAnsiTheme="majorHAnsi"/>
        </w:rPr>
        <w:t xml:space="preserve">tates during the twenty-first century </w:t>
      </w:r>
      <w:r w:rsidRPr="00133067">
        <w:rPr>
          <w:rStyle w:val="TitleChar"/>
          <w:sz w:val="22"/>
        </w:rPr>
        <w:t xml:space="preserve">to look more like that of the </w:t>
      </w:r>
      <w:r w:rsidRPr="00133067">
        <w:rPr>
          <w:rStyle w:val="Emphasis"/>
          <w:rFonts w:asciiTheme="majorHAnsi" w:hAnsiTheme="majorHAnsi"/>
        </w:rPr>
        <w:t>nineteenth century</w:t>
      </w:r>
      <w:r w:rsidRPr="00133067">
        <w:rPr>
          <w:rFonts w:asciiTheme="majorHAnsi" w:hAnsiTheme="majorHAnsi"/>
        </w:rPr>
        <w:t xml:space="preserve"> than the twentieth century. Because the United States has been the world’s leading supporter of neoliberal policies, </w:t>
      </w:r>
      <w:r w:rsidRPr="00133067">
        <w:rPr>
          <w:rStyle w:val="TitleChar"/>
          <w:sz w:val="22"/>
        </w:rPr>
        <w:t xml:space="preserve">a shift toward developmentalism could have </w:t>
      </w:r>
      <w:r w:rsidRPr="00133067">
        <w:rPr>
          <w:rStyle w:val="Emphasis"/>
          <w:rFonts w:asciiTheme="majorHAnsi" w:hAnsiTheme="majorHAnsi"/>
        </w:rPr>
        <w:t>global implications</w:t>
      </w:r>
      <w:r w:rsidRPr="00133067">
        <w:rPr>
          <w:rFonts w:asciiTheme="majorHAnsi" w:hAnsiTheme="majorHAnsi"/>
        </w:rPr>
        <w:t xml:space="preserve"> for the history of neoliberalism as well as </w:t>
      </w:r>
      <w:r w:rsidRPr="00133067">
        <w:rPr>
          <w:rStyle w:val="Emphasis"/>
          <w:rFonts w:asciiTheme="majorHAnsi" w:hAnsiTheme="majorHAnsi"/>
        </w:rPr>
        <w:t>for the global economy</w:t>
      </w:r>
    </w:p>
    <w:sectPr w:rsidR="00EA2F5F" w:rsidRPr="00EA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19F" w:csb1="00000000"/>
  </w:font>
  <w:font w:name="AdvTimes">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41C2D9E"/>
    <w:multiLevelType w:val="hybridMultilevel"/>
    <w:tmpl w:val="0FCC8BF2"/>
    <w:lvl w:ilvl="0" w:tplc="123033FE">
      <w:start w:val="4"/>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1C680AE3"/>
    <w:multiLevelType w:val="hybridMultilevel"/>
    <w:tmpl w:val="F8100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311BE5"/>
    <w:multiLevelType w:val="hybridMultilevel"/>
    <w:tmpl w:val="36082898"/>
    <w:lvl w:ilvl="0" w:tplc="F65A94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91535EA"/>
    <w:multiLevelType w:val="hybridMultilevel"/>
    <w:tmpl w:val="5D04CD5C"/>
    <w:lvl w:ilvl="0" w:tplc="01487CA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D669E6"/>
    <w:multiLevelType w:val="hybridMultilevel"/>
    <w:tmpl w:val="4B6CB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236B5B"/>
    <w:multiLevelType w:val="hybridMultilevel"/>
    <w:tmpl w:val="D864351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8C93F90"/>
    <w:multiLevelType w:val="hybridMultilevel"/>
    <w:tmpl w:val="966C1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934683"/>
    <w:multiLevelType w:val="hybridMultilevel"/>
    <w:tmpl w:val="F8100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AF7D8C"/>
    <w:multiLevelType w:val="hybridMultilevel"/>
    <w:tmpl w:val="B86C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D47C12"/>
    <w:multiLevelType w:val="hybridMultilevel"/>
    <w:tmpl w:val="27068DDA"/>
    <w:lvl w:ilvl="0" w:tplc="0409000F">
      <w:start w:val="1"/>
      <w:numFmt w:val="decimal"/>
      <w:lvlText w:val="%1."/>
      <w:lvlJc w:val="left"/>
      <w:pPr>
        <w:ind w:left="33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180E76"/>
    <w:multiLevelType w:val="hybridMultilevel"/>
    <w:tmpl w:val="E3C0C346"/>
    <w:lvl w:ilvl="0" w:tplc="A18AB442">
      <w:start w:val="1"/>
      <w:numFmt w:val="decimal"/>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FA0205"/>
    <w:multiLevelType w:val="hybridMultilevel"/>
    <w:tmpl w:val="1FAC7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716500"/>
    <w:multiLevelType w:val="hybridMultilevel"/>
    <w:tmpl w:val="A0880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1"/>
  </w:num>
  <w:num w:numId="12">
    <w:abstractNumId w:val="23"/>
  </w:num>
  <w:num w:numId="13">
    <w:abstractNumId w:val="20"/>
  </w:num>
  <w:num w:numId="14">
    <w:abstractNumId w:val="22"/>
  </w:num>
  <w:num w:numId="15">
    <w:abstractNumId w:val="16"/>
  </w:num>
  <w:num w:numId="16">
    <w:abstractNumId w:val="18"/>
  </w:num>
  <w:num w:numId="17">
    <w:abstractNumId w:val="12"/>
  </w:num>
  <w:num w:numId="18">
    <w:abstractNumId w:val="15"/>
  </w:num>
  <w:num w:numId="19">
    <w:abstractNumId w:val="17"/>
  </w:num>
  <w:num w:numId="20">
    <w:abstractNumId w:val="19"/>
  </w:num>
  <w:num w:numId="21">
    <w:abstractNumId w:val="14"/>
  </w:num>
  <w:num w:numId="22">
    <w:abstractNumId w:val="13"/>
  </w:num>
  <w:num w:numId="23">
    <w:abstractNumId w:val="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Grant Gaylord"/>
    <w:docVar w:name="RibbonPointer" w:val="150407768"/>
    <w:docVar w:name="VerbatimVersion" w:val="5.1"/>
  </w:docVars>
  <w:rsids>
    <w:rsidRoot w:val="00DC3740"/>
    <w:rsid w:val="000010EB"/>
    <w:rsid w:val="0000225B"/>
    <w:rsid w:val="00003251"/>
    <w:rsid w:val="00003EFC"/>
    <w:rsid w:val="00004341"/>
    <w:rsid w:val="000050CB"/>
    <w:rsid w:val="00005281"/>
    <w:rsid w:val="000064F0"/>
    <w:rsid w:val="00012050"/>
    <w:rsid w:val="00012C92"/>
    <w:rsid w:val="00013820"/>
    <w:rsid w:val="000139A3"/>
    <w:rsid w:val="00013EF4"/>
    <w:rsid w:val="0001451B"/>
    <w:rsid w:val="0001520F"/>
    <w:rsid w:val="00015EE6"/>
    <w:rsid w:val="00016C5E"/>
    <w:rsid w:val="00017120"/>
    <w:rsid w:val="00017A66"/>
    <w:rsid w:val="00020A24"/>
    <w:rsid w:val="00021145"/>
    <w:rsid w:val="000215C6"/>
    <w:rsid w:val="00023B54"/>
    <w:rsid w:val="00024427"/>
    <w:rsid w:val="00024534"/>
    <w:rsid w:val="000265B9"/>
    <w:rsid w:val="000268FC"/>
    <w:rsid w:val="00027011"/>
    <w:rsid w:val="00030AFF"/>
    <w:rsid w:val="00030ECC"/>
    <w:rsid w:val="00031590"/>
    <w:rsid w:val="000323F6"/>
    <w:rsid w:val="00032594"/>
    <w:rsid w:val="000338FC"/>
    <w:rsid w:val="000345DE"/>
    <w:rsid w:val="000362CA"/>
    <w:rsid w:val="0003694D"/>
    <w:rsid w:val="00036FC0"/>
    <w:rsid w:val="0003740A"/>
    <w:rsid w:val="00042880"/>
    <w:rsid w:val="00042E9E"/>
    <w:rsid w:val="00043F08"/>
    <w:rsid w:val="000446EE"/>
    <w:rsid w:val="00044C6D"/>
    <w:rsid w:val="00046187"/>
    <w:rsid w:val="00050D50"/>
    <w:rsid w:val="00050F71"/>
    <w:rsid w:val="00051C5C"/>
    <w:rsid w:val="0005228F"/>
    <w:rsid w:val="000524C8"/>
    <w:rsid w:val="00053EE1"/>
    <w:rsid w:val="000542C8"/>
    <w:rsid w:val="00055AD4"/>
    <w:rsid w:val="00055CB0"/>
    <w:rsid w:val="0005692A"/>
    <w:rsid w:val="00057BFB"/>
    <w:rsid w:val="00060DFB"/>
    <w:rsid w:val="00061A96"/>
    <w:rsid w:val="00064EF8"/>
    <w:rsid w:val="00065FC4"/>
    <w:rsid w:val="000673C6"/>
    <w:rsid w:val="00071130"/>
    <w:rsid w:val="00072493"/>
    <w:rsid w:val="00072905"/>
    <w:rsid w:val="00073098"/>
    <w:rsid w:val="00073957"/>
    <w:rsid w:val="00073AD9"/>
    <w:rsid w:val="00074369"/>
    <w:rsid w:val="00074428"/>
    <w:rsid w:val="000770F9"/>
    <w:rsid w:val="00077591"/>
    <w:rsid w:val="0008019A"/>
    <w:rsid w:val="0008023C"/>
    <w:rsid w:val="00080E36"/>
    <w:rsid w:val="00082382"/>
    <w:rsid w:val="00082C7D"/>
    <w:rsid w:val="000832E6"/>
    <w:rsid w:val="000862BE"/>
    <w:rsid w:val="00087D5D"/>
    <w:rsid w:val="0009031B"/>
    <w:rsid w:val="00091277"/>
    <w:rsid w:val="00092DB1"/>
    <w:rsid w:val="0009455B"/>
    <w:rsid w:val="00094741"/>
    <w:rsid w:val="00094AE1"/>
    <w:rsid w:val="00097536"/>
    <w:rsid w:val="00097817"/>
    <w:rsid w:val="000A052E"/>
    <w:rsid w:val="000A0A04"/>
    <w:rsid w:val="000A130F"/>
    <w:rsid w:val="000A1FC1"/>
    <w:rsid w:val="000A4625"/>
    <w:rsid w:val="000A63BB"/>
    <w:rsid w:val="000A7F25"/>
    <w:rsid w:val="000B02AD"/>
    <w:rsid w:val="000B0858"/>
    <w:rsid w:val="000B1581"/>
    <w:rsid w:val="000B423C"/>
    <w:rsid w:val="000B444F"/>
    <w:rsid w:val="000B5125"/>
    <w:rsid w:val="000B64E8"/>
    <w:rsid w:val="000B6DAD"/>
    <w:rsid w:val="000B7502"/>
    <w:rsid w:val="000B7867"/>
    <w:rsid w:val="000C1B46"/>
    <w:rsid w:val="000C3092"/>
    <w:rsid w:val="000C3522"/>
    <w:rsid w:val="000C561A"/>
    <w:rsid w:val="000C5A8E"/>
    <w:rsid w:val="000C5ABE"/>
    <w:rsid w:val="000C602C"/>
    <w:rsid w:val="000C6AA6"/>
    <w:rsid w:val="000C6DC1"/>
    <w:rsid w:val="000C74A7"/>
    <w:rsid w:val="000D0185"/>
    <w:rsid w:val="000D2A60"/>
    <w:rsid w:val="000D2C2D"/>
    <w:rsid w:val="000D3D62"/>
    <w:rsid w:val="000D669D"/>
    <w:rsid w:val="000D7596"/>
    <w:rsid w:val="000E0146"/>
    <w:rsid w:val="000E06D4"/>
    <w:rsid w:val="000E089A"/>
    <w:rsid w:val="000E09B1"/>
    <w:rsid w:val="000E25AE"/>
    <w:rsid w:val="000E2D96"/>
    <w:rsid w:val="000E364F"/>
    <w:rsid w:val="000E3CDC"/>
    <w:rsid w:val="000E6092"/>
    <w:rsid w:val="000E669C"/>
    <w:rsid w:val="000E7DA1"/>
    <w:rsid w:val="000F0E2D"/>
    <w:rsid w:val="000F4D13"/>
    <w:rsid w:val="000F4EC6"/>
    <w:rsid w:val="000F4FED"/>
    <w:rsid w:val="000F6D71"/>
    <w:rsid w:val="000F7122"/>
    <w:rsid w:val="000F7207"/>
    <w:rsid w:val="000F741D"/>
    <w:rsid w:val="000F7580"/>
    <w:rsid w:val="001001B5"/>
    <w:rsid w:val="00100833"/>
    <w:rsid w:val="00100D63"/>
    <w:rsid w:val="00100E7B"/>
    <w:rsid w:val="001022D5"/>
    <w:rsid w:val="001037AE"/>
    <w:rsid w:val="00104529"/>
    <w:rsid w:val="00104ADE"/>
    <w:rsid w:val="00105942"/>
    <w:rsid w:val="001061A5"/>
    <w:rsid w:val="001072D9"/>
    <w:rsid w:val="00107396"/>
    <w:rsid w:val="001079F9"/>
    <w:rsid w:val="001108E8"/>
    <w:rsid w:val="00111900"/>
    <w:rsid w:val="00111D73"/>
    <w:rsid w:val="00115262"/>
    <w:rsid w:val="00115786"/>
    <w:rsid w:val="00115EFB"/>
    <w:rsid w:val="0011671D"/>
    <w:rsid w:val="00116E6A"/>
    <w:rsid w:val="00117045"/>
    <w:rsid w:val="00117BD4"/>
    <w:rsid w:val="00120341"/>
    <w:rsid w:val="0012260B"/>
    <w:rsid w:val="00122FD0"/>
    <w:rsid w:val="00124A8F"/>
    <w:rsid w:val="00124BAC"/>
    <w:rsid w:val="00124F2E"/>
    <w:rsid w:val="0013084B"/>
    <w:rsid w:val="001313FC"/>
    <w:rsid w:val="00133E2E"/>
    <w:rsid w:val="00134FD4"/>
    <w:rsid w:val="00137B1D"/>
    <w:rsid w:val="00137C54"/>
    <w:rsid w:val="00140F26"/>
    <w:rsid w:val="001423D9"/>
    <w:rsid w:val="00143B18"/>
    <w:rsid w:val="00144A4C"/>
    <w:rsid w:val="00144E73"/>
    <w:rsid w:val="00145783"/>
    <w:rsid w:val="00146193"/>
    <w:rsid w:val="00150F13"/>
    <w:rsid w:val="00150FF4"/>
    <w:rsid w:val="0015101B"/>
    <w:rsid w:val="00153AC3"/>
    <w:rsid w:val="00153BAF"/>
    <w:rsid w:val="0015449C"/>
    <w:rsid w:val="00154B5B"/>
    <w:rsid w:val="001570AD"/>
    <w:rsid w:val="001603A1"/>
    <w:rsid w:val="001603B2"/>
    <w:rsid w:val="00161B4F"/>
    <w:rsid w:val="00162B99"/>
    <w:rsid w:val="0016670A"/>
    <w:rsid w:val="00167F26"/>
    <w:rsid w:val="001709EF"/>
    <w:rsid w:val="001722C2"/>
    <w:rsid w:val="00175136"/>
    <w:rsid w:val="00176230"/>
    <w:rsid w:val="00176AB0"/>
    <w:rsid w:val="00177B7D"/>
    <w:rsid w:val="0018182B"/>
    <w:rsid w:val="00181F75"/>
    <w:rsid w:val="0018322D"/>
    <w:rsid w:val="0018456B"/>
    <w:rsid w:val="00184892"/>
    <w:rsid w:val="00186601"/>
    <w:rsid w:val="001870EE"/>
    <w:rsid w:val="0018738B"/>
    <w:rsid w:val="00187595"/>
    <w:rsid w:val="00190025"/>
    <w:rsid w:val="001914B3"/>
    <w:rsid w:val="0019175F"/>
    <w:rsid w:val="00191D8D"/>
    <w:rsid w:val="0019285C"/>
    <w:rsid w:val="00193294"/>
    <w:rsid w:val="00195445"/>
    <w:rsid w:val="0019583D"/>
    <w:rsid w:val="001964DC"/>
    <w:rsid w:val="00196EC1"/>
    <w:rsid w:val="001A0C1F"/>
    <w:rsid w:val="001A10F1"/>
    <w:rsid w:val="001A16C2"/>
    <w:rsid w:val="001A1974"/>
    <w:rsid w:val="001A4770"/>
    <w:rsid w:val="001A57F0"/>
    <w:rsid w:val="001A607A"/>
    <w:rsid w:val="001A687C"/>
    <w:rsid w:val="001B01D4"/>
    <w:rsid w:val="001B1289"/>
    <w:rsid w:val="001B2F54"/>
    <w:rsid w:val="001B4CBC"/>
    <w:rsid w:val="001B4FC6"/>
    <w:rsid w:val="001B5776"/>
    <w:rsid w:val="001B6917"/>
    <w:rsid w:val="001B7744"/>
    <w:rsid w:val="001C1268"/>
    <w:rsid w:val="001C1787"/>
    <w:rsid w:val="001C259B"/>
    <w:rsid w:val="001C2A2D"/>
    <w:rsid w:val="001C3F44"/>
    <w:rsid w:val="001C423D"/>
    <w:rsid w:val="001C59F0"/>
    <w:rsid w:val="001C619B"/>
    <w:rsid w:val="001C669D"/>
    <w:rsid w:val="001C66C3"/>
    <w:rsid w:val="001D143F"/>
    <w:rsid w:val="001D14F5"/>
    <w:rsid w:val="001D3023"/>
    <w:rsid w:val="001D4430"/>
    <w:rsid w:val="001D6047"/>
    <w:rsid w:val="001D67C8"/>
    <w:rsid w:val="001D70D8"/>
    <w:rsid w:val="001D788F"/>
    <w:rsid w:val="001D7E0D"/>
    <w:rsid w:val="001E1046"/>
    <w:rsid w:val="001E2013"/>
    <w:rsid w:val="001E225E"/>
    <w:rsid w:val="001E28BF"/>
    <w:rsid w:val="001E3095"/>
    <w:rsid w:val="001E5009"/>
    <w:rsid w:val="001E516D"/>
    <w:rsid w:val="001E527A"/>
    <w:rsid w:val="001E70D5"/>
    <w:rsid w:val="001E7134"/>
    <w:rsid w:val="001E7545"/>
    <w:rsid w:val="001E7FC5"/>
    <w:rsid w:val="001F030D"/>
    <w:rsid w:val="001F16D2"/>
    <w:rsid w:val="001F1A68"/>
    <w:rsid w:val="001F3037"/>
    <w:rsid w:val="001F35DB"/>
    <w:rsid w:val="001F3A35"/>
    <w:rsid w:val="001F3CB9"/>
    <w:rsid w:val="001F4967"/>
    <w:rsid w:val="001F78CE"/>
    <w:rsid w:val="00200669"/>
    <w:rsid w:val="00200B38"/>
    <w:rsid w:val="00202437"/>
    <w:rsid w:val="00202737"/>
    <w:rsid w:val="00202775"/>
    <w:rsid w:val="002038E9"/>
    <w:rsid w:val="00203CD1"/>
    <w:rsid w:val="0020412B"/>
    <w:rsid w:val="00205B59"/>
    <w:rsid w:val="00205D7C"/>
    <w:rsid w:val="00207C4B"/>
    <w:rsid w:val="00210559"/>
    <w:rsid w:val="00210AB5"/>
    <w:rsid w:val="00210C4F"/>
    <w:rsid w:val="00210FD1"/>
    <w:rsid w:val="00212F28"/>
    <w:rsid w:val="002139BA"/>
    <w:rsid w:val="00215587"/>
    <w:rsid w:val="002202F5"/>
    <w:rsid w:val="00220562"/>
    <w:rsid w:val="00220993"/>
    <w:rsid w:val="00221112"/>
    <w:rsid w:val="002234D7"/>
    <w:rsid w:val="00223820"/>
    <w:rsid w:val="00223E48"/>
    <w:rsid w:val="00226638"/>
    <w:rsid w:val="0023043E"/>
    <w:rsid w:val="00230CE2"/>
    <w:rsid w:val="002311F5"/>
    <w:rsid w:val="00231B73"/>
    <w:rsid w:val="002327AB"/>
    <w:rsid w:val="002346FC"/>
    <w:rsid w:val="002359CD"/>
    <w:rsid w:val="00236CEA"/>
    <w:rsid w:val="00236EE3"/>
    <w:rsid w:val="00240689"/>
    <w:rsid w:val="00240714"/>
    <w:rsid w:val="0024071F"/>
    <w:rsid w:val="00240B16"/>
    <w:rsid w:val="00242223"/>
    <w:rsid w:val="00243F45"/>
    <w:rsid w:val="00245913"/>
    <w:rsid w:val="0024618A"/>
    <w:rsid w:val="0025122E"/>
    <w:rsid w:val="002519B4"/>
    <w:rsid w:val="00251FC7"/>
    <w:rsid w:val="00252781"/>
    <w:rsid w:val="002539F2"/>
    <w:rsid w:val="00254DDD"/>
    <w:rsid w:val="00255151"/>
    <w:rsid w:val="002567CC"/>
    <w:rsid w:val="00257AE8"/>
    <w:rsid w:val="002616B8"/>
    <w:rsid w:val="002617DB"/>
    <w:rsid w:val="00263990"/>
    <w:rsid w:val="00265A89"/>
    <w:rsid w:val="002676AF"/>
    <w:rsid w:val="002679DA"/>
    <w:rsid w:val="00267F36"/>
    <w:rsid w:val="002704D8"/>
    <w:rsid w:val="002705A3"/>
    <w:rsid w:val="00271962"/>
    <w:rsid w:val="00271C6A"/>
    <w:rsid w:val="0027251A"/>
    <w:rsid w:val="002745E3"/>
    <w:rsid w:val="00274F38"/>
    <w:rsid w:val="0027621D"/>
    <w:rsid w:val="00276675"/>
    <w:rsid w:val="002817AD"/>
    <w:rsid w:val="00282B61"/>
    <w:rsid w:val="00285201"/>
    <w:rsid w:val="002855A7"/>
    <w:rsid w:val="00285969"/>
    <w:rsid w:val="00286D02"/>
    <w:rsid w:val="00287E70"/>
    <w:rsid w:val="00287E77"/>
    <w:rsid w:val="002900BA"/>
    <w:rsid w:val="00290C80"/>
    <w:rsid w:val="0029103E"/>
    <w:rsid w:val="002920FE"/>
    <w:rsid w:val="00294844"/>
    <w:rsid w:val="00296C9B"/>
    <w:rsid w:val="00297DF8"/>
    <w:rsid w:val="002A15D1"/>
    <w:rsid w:val="002A2A09"/>
    <w:rsid w:val="002A3F84"/>
    <w:rsid w:val="002A4D07"/>
    <w:rsid w:val="002A66AB"/>
    <w:rsid w:val="002A734A"/>
    <w:rsid w:val="002B090C"/>
    <w:rsid w:val="002B10E2"/>
    <w:rsid w:val="002B134C"/>
    <w:rsid w:val="002B146A"/>
    <w:rsid w:val="002B39D1"/>
    <w:rsid w:val="002B5E17"/>
    <w:rsid w:val="002B6647"/>
    <w:rsid w:val="002B675E"/>
    <w:rsid w:val="002B6867"/>
    <w:rsid w:val="002C0807"/>
    <w:rsid w:val="002C083E"/>
    <w:rsid w:val="002C0ADB"/>
    <w:rsid w:val="002C28BB"/>
    <w:rsid w:val="002C3241"/>
    <w:rsid w:val="002C375D"/>
    <w:rsid w:val="002C529A"/>
    <w:rsid w:val="002C6F7A"/>
    <w:rsid w:val="002C7068"/>
    <w:rsid w:val="002D0BD0"/>
    <w:rsid w:val="002D0BDF"/>
    <w:rsid w:val="002D29B8"/>
    <w:rsid w:val="002D37DD"/>
    <w:rsid w:val="002E0F9F"/>
    <w:rsid w:val="002E1B31"/>
    <w:rsid w:val="002E4337"/>
    <w:rsid w:val="002E4F37"/>
    <w:rsid w:val="002E52E7"/>
    <w:rsid w:val="002E532D"/>
    <w:rsid w:val="002E57FF"/>
    <w:rsid w:val="002E5999"/>
    <w:rsid w:val="002F1370"/>
    <w:rsid w:val="002F28F5"/>
    <w:rsid w:val="002F362F"/>
    <w:rsid w:val="002F48AB"/>
    <w:rsid w:val="002F4B81"/>
    <w:rsid w:val="002F7F83"/>
    <w:rsid w:val="003002EC"/>
    <w:rsid w:val="003012DA"/>
    <w:rsid w:val="00301B97"/>
    <w:rsid w:val="0030331C"/>
    <w:rsid w:val="0030410E"/>
    <w:rsid w:val="00304F50"/>
    <w:rsid w:val="00306F70"/>
    <w:rsid w:val="00312207"/>
    <w:rsid w:val="0031301F"/>
    <w:rsid w:val="00313486"/>
    <w:rsid w:val="00313D51"/>
    <w:rsid w:val="00314505"/>
    <w:rsid w:val="00315690"/>
    <w:rsid w:val="0031623E"/>
    <w:rsid w:val="00316B75"/>
    <w:rsid w:val="00322448"/>
    <w:rsid w:val="003246B0"/>
    <w:rsid w:val="00325291"/>
    <w:rsid w:val="003253F5"/>
    <w:rsid w:val="00325646"/>
    <w:rsid w:val="003277F0"/>
    <w:rsid w:val="00330595"/>
    <w:rsid w:val="0033156D"/>
    <w:rsid w:val="00334B79"/>
    <w:rsid w:val="00336E17"/>
    <w:rsid w:val="003374B3"/>
    <w:rsid w:val="003403A4"/>
    <w:rsid w:val="00344221"/>
    <w:rsid w:val="003458A5"/>
    <w:rsid w:val="00345F39"/>
    <w:rsid w:val="003460F2"/>
    <w:rsid w:val="00346F9F"/>
    <w:rsid w:val="0034744E"/>
    <w:rsid w:val="0034796E"/>
    <w:rsid w:val="00350DC6"/>
    <w:rsid w:val="00352A56"/>
    <w:rsid w:val="00353935"/>
    <w:rsid w:val="00354169"/>
    <w:rsid w:val="003558AD"/>
    <w:rsid w:val="00356454"/>
    <w:rsid w:val="00357DA6"/>
    <w:rsid w:val="003609D1"/>
    <w:rsid w:val="00362FAB"/>
    <w:rsid w:val="00363561"/>
    <w:rsid w:val="0036398F"/>
    <w:rsid w:val="003653EC"/>
    <w:rsid w:val="00367174"/>
    <w:rsid w:val="00367177"/>
    <w:rsid w:val="00367196"/>
    <w:rsid w:val="0036741A"/>
    <w:rsid w:val="00367C95"/>
    <w:rsid w:val="003716D5"/>
    <w:rsid w:val="00371B56"/>
    <w:rsid w:val="00371D9A"/>
    <w:rsid w:val="00372FA7"/>
    <w:rsid w:val="00374AE3"/>
    <w:rsid w:val="00375AC3"/>
    <w:rsid w:val="0037619A"/>
    <w:rsid w:val="00380447"/>
    <w:rsid w:val="00381137"/>
    <w:rsid w:val="0038158C"/>
    <w:rsid w:val="003817D3"/>
    <w:rsid w:val="00381CC5"/>
    <w:rsid w:val="003820FA"/>
    <w:rsid w:val="003829BC"/>
    <w:rsid w:val="00382E6A"/>
    <w:rsid w:val="00382EDF"/>
    <w:rsid w:val="003830BF"/>
    <w:rsid w:val="00383479"/>
    <w:rsid w:val="00383ACB"/>
    <w:rsid w:val="003854EF"/>
    <w:rsid w:val="00385530"/>
    <w:rsid w:val="0038557F"/>
    <w:rsid w:val="003861E3"/>
    <w:rsid w:val="00386282"/>
    <w:rsid w:val="00386DD3"/>
    <w:rsid w:val="00387E4B"/>
    <w:rsid w:val="003902BA"/>
    <w:rsid w:val="003966C6"/>
    <w:rsid w:val="00396AD2"/>
    <w:rsid w:val="00397A29"/>
    <w:rsid w:val="00397D9C"/>
    <w:rsid w:val="00397FA6"/>
    <w:rsid w:val="003A09E2"/>
    <w:rsid w:val="003A1649"/>
    <w:rsid w:val="003A1A68"/>
    <w:rsid w:val="003A2444"/>
    <w:rsid w:val="003A4575"/>
    <w:rsid w:val="003A5C6E"/>
    <w:rsid w:val="003A6649"/>
    <w:rsid w:val="003A66DA"/>
    <w:rsid w:val="003A6B23"/>
    <w:rsid w:val="003A7C23"/>
    <w:rsid w:val="003B07B1"/>
    <w:rsid w:val="003B4850"/>
    <w:rsid w:val="003B62D6"/>
    <w:rsid w:val="003B64B6"/>
    <w:rsid w:val="003B7FC0"/>
    <w:rsid w:val="003C17F9"/>
    <w:rsid w:val="003C2006"/>
    <w:rsid w:val="003C2B4C"/>
    <w:rsid w:val="003C2EF4"/>
    <w:rsid w:val="003C429A"/>
    <w:rsid w:val="003C4CA8"/>
    <w:rsid w:val="003C513B"/>
    <w:rsid w:val="003C6CBF"/>
    <w:rsid w:val="003C7578"/>
    <w:rsid w:val="003D64FA"/>
    <w:rsid w:val="003D7A44"/>
    <w:rsid w:val="003E30C9"/>
    <w:rsid w:val="003E38AE"/>
    <w:rsid w:val="003E482F"/>
    <w:rsid w:val="003E59F7"/>
    <w:rsid w:val="003E5C24"/>
    <w:rsid w:val="003E6DB6"/>
    <w:rsid w:val="003E7E49"/>
    <w:rsid w:val="003F096A"/>
    <w:rsid w:val="003F49D7"/>
    <w:rsid w:val="003F6B3C"/>
    <w:rsid w:val="003F72EF"/>
    <w:rsid w:val="003F75D2"/>
    <w:rsid w:val="003F7A8D"/>
    <w:rsid w:val="004006AA"/>
    <w:rsid w:val="00401AA2"/>
    <w:rsid w:val="00404041"/>
    <w:rsid w:val="00404602"/>
    <w:rsid w:val="0040485D"/>
    <w:rsid w:val="00406AC8"/>
    <w:rsid w:val="00407037"/>
    <w:rsid w:val="00407D2A"/>
    <w:rsid w:val="00413DCB"/>
    <w:rsid w:val="004147DA"/>
    <w:rsid w:val="0041499C"/>
    <w:rsid w:val="00415B03"/>
    <w:rsid w:val="00417FCE"/>
    <w:rsid w:val="00420753"/>
    <w:rsid w:val="0042192B"/>
    <w:rsid w:val="00421BB4"/>
    <w:rsid w:val="00421C74"/>
    <w:rsid w:val="00421EB4"/>
    <w:rsid w:val="0042298C"/>
    <w:rsid w:val="00423394"/>
    <w:rsid w:val="0042431A"/>
    <w:rsid w:val="004251B2"/>
    <w:rsid w:val="004252C9"/>
    <w:rsid w:val="004260ED"/>
    <w:rsid w:val="00432297"/>
    <w:rsid w:val="00432CA3"/>
    <w:rsid w:val="0043335A"/>
    <w:rsid w:val="00433719"/>
    <w:rsid w:val="0043376C"/>
    <w:rsid w:val="00437634"/>
    <w:rsid w:val="00440E3A"/>
    <w:rsid w:val="00441F37"/>
    <w:rsid w:val="004431D4"/>
    <w:rsid w:val="004432FF"/>
    <w:rsid w:val="00443590"/>
    <w:rsid w:val="00445150"/>
    <w:rsid w:val="004457CB"/>
    <w:rsid w:val="00446306"/>
    <w:rsid w:val="00447252"/>
    <w:rsid w:val="00447C03"/>
    <w:rsid w:val="00451CA5"/>
    <w:rsid w:val="00452E72"/>
    <w:rsid w:val="00453211"/>
    <w:rsid w:val="00453C85"/>
    <w:rsid w:val="004540EA"/>
    <w:rsid w:val="004553D4"/>
    <w:rsid w:val="00455F24"/>
    <w:rsid w:val="004560D3"/>
    <w:rsid w:val="00456352"/>
    <w:rsid w:val="00457498"/>
    <w:rsid w:val="004578F7"/>
    <w:rsid w:val="004605D6"/>
    <w:rsid w:val="004619BA"/>
    <w:rsid w:val="00463317"/>
    <w:rsid w:val="004639F3"/>
    <w:rsid w:val="004645D5"/>
    <w:rsid w:val="00464F93"/>
    <w:rsid w:val="00465C2F"/>
    <w:rsid w:val="00466313"/>
    <w:rsid w:val="004678F9"/>
    <w:rsid w:val="00473E14"/>
    <w:rsid w:val="00473FBE"/>
    <w:rsid w:val="004747A2"/>
    <w:rsid w:val="004749EF"/>
    <w:rsid w:val="004752F2"/>
    <w:rsid w:val="00475433"/>
    <w:rsid w:val="004756D2"/>
    <w:rsid w:val="00477913"/>
    <w:rsid w:val="00481007"/>
    <w:rsid w:val="00481E80"/>
    <w:rsid w:val="00482785"/>
    <w:rsid w:val="004906A3"/>
    <w:rsid w:val="004928EC"/>
    <w:rsid w:val="00494292"/>
    <w:rsid w:val="00494F6D"/>
    <w:rsid w:val="0049589D"/>
    <w:rsid w:val="004964C4"/>
    <w:rsid w:val="00497557"/>
    <w:rsid w:val="00497744"/>
    <w:rsid w:val="00497C86"/>
    <w:rsid w:val="004A1EC4"/>
    <w:rsid w:val="004A2FD5"/>
    <w:rsid w:val="004A3809"/>
    <w:rsid w:val="004A386B"/>
    <w:rsid w:val="004A4135"/>
    <w:rsid w:val="004A4A45"/>
    <w:rsid w:val="004A4EDC"/>
    <w:rsid w:val="004A6B50"/>
    <w:rsid w:val="004B074F"/>
    <w:rsid w:val="004B0A95"/>
    <w:rsid w:val="004B0C9E"/>
    <w:rsid w:val="004B0F45"/>
    <w:rsid w:val="004B17B2"/>
    <w:rsid w:val="004B4647"/>
    <w:rsid w:val="004C000B"/>
    <w:rsid w:val="004C0D24"/>
    <w:rsid w:val="004C36E8"/>
    <w:rsid w:val="004C60E8"/>
    <w:rsid w:val="004C758F"/>
    <w:rsid w:val="004D0FEB"/>
    <w:rsid w:val="004D176E"/>
    <w:rsid w:val="004D1862"/>
    <w:rsid w:val="004D1B46"/>
    <w:rsid w:val="004D2026"/>
    <w:rsid w:val="004D2F40"/>
    <w:rsid w:val="004D356E"/>
    <w:rsid w:val="004D3D95"/>
    <w:rsid w:val="004D50D9"/>
    <w:rsid w:val="004D522A"/>
    <w:rsid w:val="004D7FC7"/>
    <w:rsid w:val="004E1F2C"/>
    <w:rsid w:val="004E214D"/>
    <w:rsid w:val="004E2A3F"/>
    <w:rsid w:val="004E2BED"/>
    <w:rsid w:val="004E3579"/>
    <w:rsid w:val="004E3C09"/>
    <w:rsid w:val="004E3E60"/>
    <w:rsid w:val="004E4729"/>
    <w:rsid w:val="004E52F8"/>
    <w:rsid w:val="004E5724"/>
    <w:rsid w:val="004E61F3"/>
    <w:rsid w:val="004E631E"/>
    <w:rsid w:val="004E728B"/>
    <w:rsid w:val="004F1DEC"/>
    <w:rsid w:val="004F1F05"/>
    <w:rsid w:val="004F2501"/>
    <w:rsid w:val="004F39E0"/>
    <w:rsid w:val="004F482C"/>
    <w:rsid w:val="004F4EC3"/>
    <w:rsid w:val="004F5554"/>
    <w:rsid w:val="004F5A30"/>
    <w:rsid w:val="004F710F"/>
    <w:rsid w:val="005010B5"/>
    <w:rsid w:val="00501603"/>
    <w:rsid w:val="00501B0A"/>
    <w:rsid w:val="00501B8F"/>
    <w:rsid w:val="00501BED"/>
    <w:rsid w:val="00501EC7"/>
    <w:rsid w:val="005023F8"/>
    <w:rsid w:val="00502AE5"/>
    <w:rsid w:val="00502F7F"/>
    <w:rsid w:val="00503B8E"/>
    <w:rsid w:val="00505698"/>
    <w:rsid w:val="005067F9"/>
    <w:rsid w:val="00506956"/>
    <w:rsid w:val="0050705D"/>
    <w:rsid w:val="005107A9"/>
    <w:rsid w:val="00510F0B"/>
    <w:rsid w:val="00512FCB"/>
    <w:rsid w:val="00513307"/>
    <w:rsid w:val="00513C4E"/>
    <w:rsid w:val="005144E6"/>
    <w:rsid w:val="0051652D"/>
    <w:rsid w:val="00517203"/>
    <w:rsid w:val="005175E5"/>
    <w:rsid w:val="0051795E"/>
    <w:rsid w:val="00517DA4"/>
    <w:rsid w:val="005223D2"/>
    <w:rsid w:val="00522EE9"/>
    <w:rsid w:val="00525BAC"/>
    <w:rsid w:val="005262E6"/>
    <w:rsid w:val="00530B4E"/>
    <w:rsid w:val="005327FF"/>
    <w:rsid w:val="005351CC"/>
    <w:rsid w:val="00536E0D"/>
    <w:rsid w:val="005370C2"/>
    <w:rsid w:val="00537BD5"/>
    <w:rsid w:val="005402CC"/>
    <w:rsid w:val="00541475"/>
    <w:rsid w:val="0054257C"/>
    <w:rsid w:val="00542AEF"/>
    <w:rsid w:val="00544B1D"/>
    <w:rsid w:val="00545D42"/>
    <w:rsid w:val="00545EA6"/>
    <w:rsid w:val="00545FF2"/>
    <w:rsid w:val="005461B0"/>
    <w:rsid w:val="00547435"/>
    <w:rsid w:val="00547C14"/>
    <w:rsid w:val="00551D26"/>
    <w:rsid w:val="00552778"/>
    <w:rsid w:val="005555AF"/>
    <w:rsid w:val="00556769"/>
    <w:rsid w:val="00556C19"/>
    <w:rsid w:val="00560ADF"/>
    <w:rsid w:val="00560C53"/>
    <w:rsid w:val="005618B3"/>
    <w:rsid w:val="00562109"/>
    <w:rsid w:val="00563054"/>
    <w:rsid w:val="005643F9"/>
    <w:rsid w:val="00564A11"/>
    <w:rsid w:val="00565EA4"/>
    <w:rsid w:val="00565F57"/>
    <w:rsid w:val="005664D3"/>
    <w:rsid w:val="005668F7"/>
    <w:rsid w:val="00566A6A"/>
    <w:rsid w:val="0056704E"/>
    <w:rsid w:val="00570062"/>
    <w:rsid w:val="0057268A"/>
    <w:rsid w:val="00572A26"/>
    <w:rsid w:val="00573BDC"/>
    <w:rsid w:val="00574061"/>
    <w:rsid w:val="005741E2"/>
    <w:rsid w:val="005753D8"/>
    <w:rsid w:val="00575703"/>
    <w:rsid w:val="00577880"/>
    <w:rsid w:val="00581BCA"/>
    <w:rsid w:val="005823AB"/>
    <w:rsid w:val="0058423D"/>
    <w:rsid w:val="00585F04"/>
    <w:rsid w:val="00586A91"/>
    <w:rsid w:val="00586B47"/>
    <w:rsid w:val="0059133E"/>
    <w:rsid w:val="0059327C"/>
    <w:rsid w:val="00594D65"/>
    <w:rsid w:val="0059603F"/>
    <w:rsid w:val="00596A9D"/>
    <w:rsid w:val="00596D80"/>
    <w:rsid w:val="005972FF"/>
    <w:rsid w:val="005A007A"/>
    <w:rsid w:val="005A375C"/>
    <w:rsid w:val="005A3772"/>
    <w:rsid w:val="005A55EC"/>
    <w:rsid w:val="005A574D"/>
    <w:rsid w:val="005A57AE"/>
    <w:rsid w:val="005A5AB9"/>
    <w:rsid w:val="005A7099"/>
    <w:rsid w:val="005A7333"/>
    <w:rsid w:val="005B0C96"/>
    <w:rsid w:val="005B1CAE"/>
    <w:rsid w:val="005B1EAA"/>
    <w:rsid w:val="005B255B"/>
    <w:rsid w:val="005B2672"/>
    <w:rsid w:val="005B30B9"/>
    <w:rsid w:val="005B315E"/>
    <w:rsid w:val="005B45D8"/>
    <w:rsid w:val="005B4B7C"/>
    <w:rsid w:val="005B589A"/>
    <w:rsid w:val="005B7F66"/>
    <w:rsid w:val="005C43A0"/>
    <w:rsid w:val="005C6051"/>
    <w:rsid w:val="005C6587"/>
    <w:rsid w:val="005D02C7"/>
    <w:rsid w:val="005D2912"/>
    <w:rsid w:val="005D3E9E"/>
    <w:rsid w:val="005D520F"/>
    <w:rsid w:val="005D60FF"/>
    <w:rsid w:val="005D61DA"/>
    <w:rsid w:val="005D6375"/>
    <w:rsid w:val="005D64C6"/>
    <w:rsid w:val="005D7768"/>
    <w:rsid w:val="005E0384"/>
    <w:rsid w:val="005E050E"/>
    <w:rsid w:val="005E0D62"/>
    <w:rsid w:val="005E1BA5"/>
    <w:rsid w:val="005E1EE8"/>
    <w:rsid w:val="005E3FA9"/>
    <w:rsid w:val="005E4136"/>
    <w:rsid w:val="005E4852"/>
    <w:rsid w:val="005E4EFB"/>
    <w:rsid w:val="005E5047"/>
    <w:rsid w:val="005E74CC"/>
    <w:rsid w:val="005E7C87"/>
    <w:rsid w:val="005F1514"/>
    <w:rsid w:val="005F2987"/>
    <w:rsid w:val="005F32B7"/>
    <w:rsid w:val="005F4546"/>
    <w:rsid w:val="005F5B61"/>
    <w:rsid w:val="005F6ABE"/>
    <w:rsid w:val="00600388"/>
    <w:rsid w:val="0060093B"/>
    <w:rsid w:val="0060159F"/>
    <w:rsid w:val="00602478"/>
    <w:rsid w:val="00603C7C"/>
    <w:rsid w:val="00603F2F"/>
    <w:rsid w:val="00605FA0"/>
    <w:rsid w:val="006061C0"/>
    <w:rsid w:val="006065BD"/>
    <w:rsid w:val="006065F2"/>
    <w:rsid w:val="006075C2"/>
    <w:rsid w:val="00607AF9"/>
    <w:rsid w:val="00607B9B"/>
    <w:rsid w:val="00607DE9"/>
    <w:rsid w:val="006112C0"/>
    <w:rsid w:val="0061347B"/>
    <w:rsid w:val="00613C4A"/>
    <w:rsid w:val="006145CB"/>
    <w:rsid w:val="00614A3C"/>
    <w:rsid w:val="00615D22"/>
    <w:rsid w:val="006161F4"/>
    <w:rsid w:val="00617166"/>
    <w:rsid w:val="00617AE5"/>
    <w:rsid w:val="00622402"/>
    <w:rsid w:val="00623E73"/>
    <w:rsid w:val="0062575D"/>
    <w:rsid w:val="00625B61"/>
    <w:rsid w:val="00627EB9"/>
    <w:rsid w:val="00627F77"/>
    <w:rsid w:val="00630979"/>
    <w:rsid w:val="00630B34"/>
    <w:rsid w:val="00631E6B"/>
    <w:rsid w:val="0063379A"/>
    <w:rsid w:val="00636074"/>
    <w:rsid w:val="00636237"/>
    <w:rsid w:val="00636624"/>
    <w:rsid w:val="00637FDE"/>
    <w:rsid w:val="0064373C"/>
    <w:rsid w:val="00643D5B"/>
    <w:rsid w:val="00643DAB"/>
    <w:rsid w:val="006445AE"/>
    <w:rsid w:val="006458F9"/>
    <w:rsid w:val="00645FA9"/>
    <w:rsid w:val="00647866"/>
    <w:rsid w:val="00647AE3"/>
    <w:rsid w:val="00650CA5"/>
    <w:rsid w:val="006515DC"/>
    <w:rsid w:val="00652626"/>
    <w:rsid w:val="006526F9"/>
    <w:rsid w:val="006536A7"/>
    <w:rsid w:val="00654267"/>
    <w:rsid w:val="006546A3"/>
    <w:rsid w:val="006547F9"/>
    <w:rsid w:val="00654E67"/>
    <w:rsid w:val="006550C8"/>
    <w:rsid w:val="00655406"/>
    <w:rsid w:val="00657026"/>
    <w:rsid w:val="00661F18"/>
    <w:rsid w:val="0066234C"/>
    <w:rsid w:val="00662547"/>
    <w:rsid w:val="00665003"/>
    <w:rsid w:val="00665066"/>
    <w:rsid w:val="006658B4"/>
    <w:rsid w:val="006664EC"/>
    <w:rsid w:val="006673DB"/>
    <w:rsid w:val="0066743D"/>
    <w:rsid w:val="00667680"/>
    <w:rsid w:val="00670B5E"/>
    <w:rsid w:val="0067257B"/>
    <w:rsid w:val="006735EA"/>
    <w:rsid w:val="0067376E"/>
    <w:rsid w:val="00674F39"/>
    <w:rsid w:val="006767B9"/>
    <w:rsid w:val="006767C3"/>
    <w:rsid w:val="00676BF5"/>
    <w:rsid w:val="00676F05"/>
    <w:rsid w:val="0067792E"/>
    <w:rsid w:val="00677A94"/>
    <w:rsid w:val="00677D86"/>
    <w:rsid w:val="00677FC6"/>
    <w:rsid w:val="00687BC3"/>
    <w:rsid w:val="00690A82"/>
    <w:rsid w:val="00692890"/>
    <w:rsid w:val="006939D7"/>
    <w:rsid w:val="0069408E"/>
    <w:rsid w:val="0069476A"/>
    <w:rsid w:val="00695748"/>
    <w:rsid w:val="0069730E"/>
    <w:rsid w:val="006973DE"/>
    <w:rsid w:val="006A1345"/>
    <w:rsid w:val="006A2AD0"/>
    <w:rsid w:val="006A314F"/>
    <w:rsid w:val="006A3647"/>
    <w:rsid w:val="006A3C6F"/>
    <w:rsid w:val="006A566E"/>
    <w:rsid w:val="006A5C40"/>
    <w:rsid w:val="006A65C1"/>
    <w:rsid w:val="006A6BDE"/>
    <w:rsid w:val="006B10B6"/>
    <w:rsid w:val="006B1A0F"/>
    <w:rsid w:val="006B482E"/>
    <w:rsid w:val="006B4A68"/>
    <w:rsid w:val="006B6ADD"/>
    <w:rsid w:val="006B6E60"/>
    <w:rsid w:val="006B6FB3"/>
    <w:rsid w:val="006B728D"/>
    <w:rsid w:val="006B72B0"/>
    <w:rsid w:val="006C03E2"/>
    <w:rsid w:val="006C07F5"/>
    <w:rsid w:val="006C0C55"/>
    <w:rsid w:val="006C0C9A"/>
    <w:rsid w:val="006C17CA"/>
    <w:rsid w:val="006C2375"/>
    <w:rsid w:val="006C32F8"/>
    <w:rsid w:val="006C51E8"/>
    <w:rsid w:val="006C7876"/>
    <w:rsid w:val="006D4ABC"/>
    <w:rsid w:val="006D4ECC"/>
    <w:rsid w:val="006E050E"/>
    <w:rsid w:val="006E25C7"/>
    <w:rsid w:val="006E3469"/>
    <w:rsid w:val="006E4320"/>
    <w:rsid w:val="006E5992"/>
    <w:rsid w:val="006E76C0"/>
    <w:rsid w:val="006F010C"/>
    <w:rsid w:val="006F0401"/>
    <w:rsid w:val="006F06AD"/>
    <w:rsid w:val="006F15DC"/>
    <w:rsid w:val="006F4200"/>
    <w:rsid w:val="006F5A9A"/>
    <w:rsid w:val="006F7307"/>
    <w:rsid w:val="00700288"/>
    <w:rsid w:val="00700446"/>
    <w:rsid w:val="0070052F"/>
    <w:rsid w:val="007023B0"/>
    <w:rsid w:val="00705992"/>
    <w:rsid w:val="00706C82"/>
    <w:rsid w:val="00707401"/>
    <w:rsid w:val="0071009F"/>
    <w:rsid w:val="00710106"/>
    <w:rsid w:val="00711658"/>
    <w:rsid w:val="00713B80"/>
    <w:rsid w:val="007143E4"/>
    <w:rsid w:val="0071473D"/>
    <w:rsid w:val="00717BE4"/>
    <w:rsid w:val="00717ED5"/>
    <w:rsid w:val="00720BEC"/>
    <w:rsid w:val="007218C0"/>
    <w:rsid w:val="00721D49"/>
    <w:rsid w:val="00721DCC"/>
    <w:rsid w:val="00722258"/>
    <w:rsid w:val="00722A45"/>
    <w:rsid w:val="007243E5"/>
    <w:rsid w:val="007256E6"/>
    <w:rsid w:val="00730267"/>
    <w:rsid w:val="00732045"/>
    <w:rsid w:val="0073273E"/>
    <w:rsid w:val="00734AC5"/>
    <w:rsid w:val="00736371"/>
    <w:rsid w:val="007366B1"/>
    <w:rsid w:val="007367DD"/>
    <w:rsid w:val="00737374"/>
    <w:rsid w:val="00737F41"/>
    <w:rsid w:val="0074089B"/>
    <w:rsid w:val="007417CA"/>
    <w:rsid w:val="00741FCE"/>
    <w:rsid w:val="00742FB9"/>
    <w:rsid w:val="0074349B"/>
    <w:rsid w:val="0074649C"/>
    <w:rsid w:val="007466E0"/>
    <w:rsid w:val="00746F63"/>
    <w:rsid w:val="007504DF"/>
    <w:rsid w:val="007519BE"/>
    <w:rsid w:val="00752762"/>
    <w:rsid w:val="00753445"/>
    <w:rsid w:val="007546A3"/>
    <w:rsid w:val="00754CE6"/>
    <w:rsid w:val="00754D4D"/>
    <w:rsid w:val="00754E4B"/>
    <w:rsid w:val="007560BC"/>
    <w:rsid w:val="007561FD"/>
    <w:rsid w:val="00757122"/>
    <w:rsid w:val="00757ADE"/>
    <w:rsid w:val="007605CB"/>
    <w:rsid w:val="00760CBD"/>
    <w:rsid w:val="0076196B"/>
    <w:rsid w:val="00765953"/>
    <w:rsid w:val="00766671"/>
    <w:rsid w:val="007668E0"/>
    <w:rsid w:val="00766EA0"/>
    <w:rsid w:val="00770A76"/>
    <w:rsid w:val="0077125C"/>
    <w:rsid w:val="0077333E"/>
    <w:rsid w:val="0077436D"/>
    <w:rsid w:val="00774D8E"/>
    <w:rsid w:val="007752B5"/>
    <w:rsid w:val="00775C3B"/>
    <w:rsid w:val="00777BA9"/>
    <w:rsid w:val="00780069"/>
    <w:rsid w:val="007805A9"/>
    <w:rsid w:val="00780D75"/>
    <w:rsid w:val="00780F35"/>
    <w:rsid w:val="00783E19"/>
    <w:rsid w:val="007848EA"/>
    <w:rsid w:val="0078607C"/>
    <w:rsid w:val="0078646A"/>
    <w:rsid w:val="007904E2"/>
    <w:rsid w:val="00792FD1"/>
    <w:rsid w:val="00794485"/>
    <w:rsid w:val="007946E0"/>
    <w:rsid w:val="00794AD8"/>
    <w:rsid w:val="0079570B"/>
    <w:rsid w:val="00797446"/>
    <w:rsid w:val="007A1A9A"/>
    <w:rsid w:val="007A1C73"/>
    <w:rsid w:val="007A2226"/>
    <w:rsid w:val="007A37F6"/>
    <w:rsid w:val="007A40AE"/>
    <w:rsid w:val="007A425A"/>
    <w:rsid w:val="007A4EAB"/>
    <w:rsid w:val="007A5F40"/>
    <w:rsid w:val="007A73BA"/>
    <w:rsid w:val="007A7E1C"/>
    <w:rsid w:val="007B1B1E"/>
    <w:rsid w:val="007B46AB"/>
    <w:rsid w:val="007B4725"/>
    <w:rsid w:val="007B48E1"/>
    <w:rsid w:val="007B5083"/>
    <w:rsid w:val="007B5C47"/>
    <w:rsid w:val="007B6464"/>
    <w:rsid w:val="007C1C4B"/>
    <w:rsid w:val="007C3602"/>
    <w:rsid w:val="007C5459"/>
    <w:rsid w:val="007C5E4B"/>
    <w:rsid w:val="007C6A58"/>
    <w:rsid w:val="007C77F6"/>
    <w:rsid w:val="007C7C59"/>
    <w:rsid w:val="007D0345"/>
    <w:rsid w:val="007D0B40"/>
    <w:rsid w:val="007D39D8"/>
    <w:rsid w:val="007D4938"/>
    <w:rsid w:val="007D520B"/>
    <w:rsid w:val="007D547A"/>
    <w:rsid w:val="007D666E"/>
    <w:rsid w:val="007D6ED7"/>
    <w:rsid w:val="007D6F05"/>
    <w:rsid w:val="007E2DB6"/>
    <w:rsid w:val="007E3E12"/>
    <w:rsid w:val="007E3E36"/>
    <w:rsid w:val="007E5022"/>
    <w:rsid w:val="007E5BC3"/>
    <w:rsid w:val="007E6A7E"/>
    <w:rsid w:val="007F029D"/>
    <w:rsid w:val="007F0338"/>
    <w:rsid w:val="007F0D49"/>
    <w:rsid w:val="007F17DB"/>
    <w:rsid w:val="007F3DE6"/>
    <w:rsid w:val="007F409D"/>
    <w:rsid w:val="007F5B66"/>
    <w:rsid w:val="007F6485"/>
    <w:rsid w:val="007F67C1"/>
    <w:rsid w:val="007F7AD1"/>
    <w:rsid w:val="00800670"/>
    <w:rsid w:val="00804AA9"/>
    <w:rsid w:val="00807664"/>
    <w:rsid w:val="00810C8E"/>
    <w:rsid w:val="00811691"/>
    <w:rsid w:val="00813A28"/>
    <w:rsid w:val="0081439A"/>
    <w:rsid w:val="008145C8"/>
    <w:rsid w:val="00814AD7"/>
    <w:rsid w:val="008153E0"/>
    <w:rsid w:val="00815444"/>
    <w:rsid w:val="008156C7"/>
    <w:rsid w:val="00815FD8"/>
    <w:rsid w:val="00816CB3"/>
    <w:rsid w:val="0081775D"/>
    <w:rsid w:val="00817BD1"/>
    <w:rsid w:val="008202FF"/>
    <w:rsid w:val="00821240"/>
    <w:rsid w:val="00821F6B"/>
    <w:rsid w:val="00823535"/>
    <w:rsid w:val="00823A1C"/>
    <w:rsid w:val="00823ED8"/>
    <w:rsid w:val="00825596"/>
    <w:rsid w:val="008260A5"/>
    <w:rsid w:val="008268B4"/>
    <w:rsid w:val="008312A2"/>
    <w:rsid w:val="008332F7"/>
    <w:rsid w:val="00834F05"/>
    <w:rsid w:val="00835926"/>
    <w:rsid w:val="0083649E"/>
    <w:rsid w:val="00837C7F"/>
    <w:rsid w:val="0084335F"/>
    <w:rsid w:val="00843587"/>
    <w:rsid w:val="0084396A"/>
    <w:rsid w:val="00845B9D"/>
    <w:rsid w:val="00845FA9"/>
    <w:rsid w:val="008470FA"/>
    <w:rsid w:val="00847749"/>
    <w:rsid w:val="00847C76"/>
    <w:rsid w:val="00847D5F"/>
    <w:rsid w:val="0085097E"/>
    <w:rsid w:val="008511B9"/>
    <w:rsid w:val="00851E1B"/>
    <w:rsid w:val="00852315"/>
    <w:rsid w:val="00853019"/>
    <w:rsid w:val="00853AD8"/>
    <w:rsid w:val="00854686"/>
    <w:rsid w:val="00854F89"/>
    <w:rsid w:val="0085600C"/>
    <w:rsid w:val="008560ED"/>
    <w:rsid w:val="00856CC1"/>
    <w:rsid w:val="008579A3"/>
    <w:rsid w:val="00860984"/>
    <w:rsid w:val="00860F6B"/>
    <w:rsid w:val="008618EA"/>
    <w:rsid w:val="00862E74"/>
    <w:rsid w:val="00862EC3"/>
    <w:rsid w:val="00863434"/>
    <w:rsid w:val="00863759"/>
    <w:rsid w:val="008649A9"/>
    <w:rsid w:val="008650AF"/>
    <w:rsid w:val="008655B0"/>
    <w:rsid w:val="008713BF"/>
    <w:rsid w:val="00871FCA"/>
    <w:rsid w:val="008721A2"/>
    <w:rsid w:val="00874DB5"/>
    <w:rsid w:val="008764EF"/>
    <w:rsid w:val="00876DBE"/>
    <w:rsid w:val="00880B2F"/>
    <w:rsid w:val="00881413"/>
    <w:rsid w:val="00884802"/>
    <w:rsid w:val="00885936"/>
    <w:rsid w:val="00885D08"/>
    <w:rsid w:val="00886A62"/>
    <w:rsid w:val="00890DB9"/>
    <w:rsid w:val="00892439"/>
    <w:rsid w:val="00893676"/>
    <w:rsid w:val="008936D8"/>
    <w:rsid w:val="00893BBF"/>
    <w:rsid w:val="00893C05"/>
    <w:rsid w:val="00894EB8"/>
    <w:rsid w:val="00895347"/>
    <w:rsid w:val="008955B9"/>
    <w:rsid w:val="0089665A"/>
    <w:rsid w:val="00897B73"/>
    <w:rsid w:val="008A1F25"/>
    <w:rsid w:val="008A211B"/>
    <w:rsid w:val="008A2C38"/>
    <w:rsid w:val="008A5587"/>
    <w:rsid w:val="008A69A9"/>
    <w:rsid w:val="008A6E12"/>
    <w:rsid w:val="008B2DDE"/>
    <w:rsid w:val="008B3809"/>
    <w:rsid w:val="008B3A17"/>
    <w:rsid w:val="008B3ECB"/>
    <w:rsid w:val="008B4000"/>
    <w:rsid w:val="008B4E85"/>
    <w:rsid w:val="008B4FA6"/>
    <w:rsid w:val="008B5101"/>
    <w:rsid w:val="008B5F05"/>
    <w:rsid w:val="008C0009"/>
    <w:rsid w:val="008C0556"/>
    <w:rsid w:val="008C17C2"/>
    <w:rsid w:val="008C1B2E"/>
    <w:rsid w:val="008C2D43"/>
    <w:rsid w:val="008C3CF1"/>
    <w:rsid w:val="008C7163"/>
    <w:rsid w:val="008D036D"/>
    <w:rsid w:val="008D1058"/>
    <w:rsid w:val="008D15CE"/>
    <w:rsid w:val="008D1A3B"/>
    <w:rsid w:val="008D1FE0"/>
    <w:rsid w:val="008D3240"/>
    <w:rsid w:val="008D3B95"/>
    <w:rsid w:val="008D4869"/>
    <w:rsid w:val="008D4A89"/>
    <w:rsid w:val="008D4FE4"/>
    <w:rsid w:val="008D5550"/>
    <w:rsid w:val="008D7681"/>
    <w:rsid w:val="008D7D76"/>
    <w:rsid w:val="008E0528"/>
    <w:rsid w:val="008E1000"/>
    <w:rsid w:val="008E283A"/>
    <w:rsid w:val="008E2B8E"/>
    <w:rsid w:val="008E3788"/>
    <w:rsid w:val="008E3ADE"/>
    <w:rsid w:val="008E5C5B"/>
    <w:rsid w:val="008E733E"/>
    <w:rsid w:val="008E7513"/>
    <w:rsid w:val="008F1489"/>
    <w:rsid w:val="008F1961"/>
    <w:rsid w:val="008F2704"/>
    <w:rsid w:val="008F2D26"/>
    <w:rsid w:val="008F4032"/>
    <w:rsid w:val="008F4298"/>
    <w:rsid w:val="008F4576"/>
    <w:rsid w:val="008F51C9"/>
    <w:rsid w:val="008F5C8E"/>
    <w:rsid w:val="008F60BA"/>
    <w:rsid w:val="008F730F"/>
    <w:rsid w:val="008F7680"/>
    <w:rsid w:val="00900645"/>
    <w:rsid w:val="00901ABD"/>
    <w:rsid w:val="009021F1"/>
    <w:rsid w:val="00902367"/>
    <w:rsid w:val="00903CEA"/>
    <w:rsid w:val="0090421F"/>
    <w:rsid w:val="00906411"/>
    <w:rsid w:val="00907A61"/>
    <w:rsid w:val="009105E7"/>
    <w:rsid w:val="0091207C"/>
    <w:rsid w:val="009124AA"/>
    <w:rsid w:val="009124B6"/>
    <w:rsid w:val="00913CB8"/>
    <w:rsid w:val="00913F8D"/>
    <w:rsid w:val="00914695"/>
    <w:rsid w:val="0091627E"/>
    <w:rsid w:val="009207C5"/>
    <w:rsid w:val="00923404"/>
    <w:rsid w:val="009246D3"/>
    <w:rsid w:val="00924F4F"/>
    <w:rsid w:val="0092633B"/>
    <w:rsid w:val="00927AB4"/>
    <w:rsid w:val="00927C89"/>
    <w:rsid w:val="00930AB9"/>
    <w:rsid w:val="00930CE5"/>
    <w:rsid w:val="00931255"/>
    <w:rsid w:val="0093153E"/>
    <w:rsid w:val="00931989"/>
    <w:rsid w:val="00934B1D"/>
    <w:rsid w:val="00934E19"/>
    <w:rsid w:val="00942B41"/>
    <w:rsid w:val="00943740"/>
    <w:rsid w:val="009439CA"/>
    <w:rsid w:val="0094530C"/>
    <w:rsid w:val="0094537D"/>
    <w:rsid w:val="0094599A"/>
    <w:rsid w:val="009471AB"/>
    <w:rsid w:val="00947AE7"/>
    <w:rsid w:val="00950519"/>
    <w:rsid w:val="00951D38"/>
    <w:rsid w:val="00955EDB"/>
    <w:rsid w:val="00957E20"/>
    <w:rsid w:val="00960CC9"/>
    <w:rsid w:val="00960D46"/>
    <w:rsid w:val="00961084"/>
    <w:rsid w:val="00961E1B"/>
    <w:rsid w:val="00962CCC"/>
    <w:rsid w:val="00963232"/>
    <w:rsid w:val="009636A6"/>
    <w:rsid w:val="00963B37"/>
    <w:rsid w:val="00965CE0"/>
    <w:rsid w:val="009661D4"/>
    <w:rsid w:val="00967703"/>
    <w:rsid w:val="00967810"/>
    <w:rsid w:val="0097032B"/>
    <w:rsid w:val="00971781"/>
    <w:rsid w:val="00974442"/>
    <w:rsid w:val="00975DFB"/>
    <w:rsid w:val="00976A26"/>
    <w:rsid w:val="00976CB4"/>
    <w:rsid w:val="0097726A"/>
    <w:rsid w:val="00980BDD"/>
    <w:rsid w:val="00980C29"/>
    <w:rsid w:val="00981427"/>
    <w:rsid w:val="00982C0B"/>
    <w:rsid w:val="00984C25"/>
    <w:rsid w:val="00984F86"/>
    <w:rsid w:val="0098590C"/>
    <w:rsid w:val="00985C03"/>
    <w:rsid w:val="00985EAF"/>
    <w:rsid w:val="00986068"/>
    <w:rsid w:val="00987013"/>
    <w:rsid w:val="00987BDC"/>
    <w:rsid w:val="009912BB"/>
    <w:rsid w:val="0099170A"/>
    <w:rsid w:val="009917E2"/>
    <w:rsid w:val="00992212"/>
    <w:rsid w:val="00993068"/>
    <w:rsid w:val="00993E23"/>
    <w:rsid w:val="00995AC7"/>
    <w:rsid w:val="00996206"/>
    <w:rsid w:val="00996FBA"/>
    <w:rsid w:val="009A027E"/>
    <w:rsid w:val="009A28E1"/>
    <w:rsid w:val="009A32E8"/>
    <w:rsid w:val="009A5D6B"/>
    <w:rsid w:val="009A5FCE"/>
    <w:rsid w:val="009A600F"/>
    <w:rsid w:val="009A6913"/>
    <w:rsid w:val="009A6F21"/>
    <w:rsid w:val="009A786C"/>
    <w:rsid w:val="009A7C53"/>
    <w:rsid w:val="009B00BC"/>
    <w:rsid w:val="009B1A2E"/>
    <w:rsid w:val="009B509E"/>
    <w:rsid w:val="009B6AEE"/>
    <w:rsid w:val="009B6D88"/>
    <w:rsid w:val="009B7499"/>
    <w:rsid w:val="009B7AC8"/>
    <w:rsid w:val="009C2D64"/>
    <w:rsid w:val="009C2FF6"/>
    <w:rsid w:val="009C393C"/>
    <w:rsid w:val="009C4C3E"/>
    <w:rsid w:val="009C533C"/>
    <w:rsid w:val="009C62B9"/>
    <w:rsid w:val="009D25D9"/>
    <w:rsid w:val="009D2EAD"/>
    <w:rsid w:val="009D3190"/>
    <w:rsid w:val="009D3991"/>
    <w:rsid w:val="009D54B2"/>
    <w:rsid w:val="009D6413"/>
    <w:rsid w:val="009D6C0F"/>
    <w:rsid w:val="009D6C2D"/>
    <w:rsid w:val="009D72DD"/>
    <w:rsid w:val="009E1922"/>
    <w:rsid w:val="009E30FE"/>
    <w:rsid w:val="009E3EB4"/>
    <w:rsid w:val="009E434B"/>
    <w:rsid w:val="009E51C1"/>
    <w:rsid w:val="009E5E51"/>
    <w:rsid w:val="009E66E6"/>
    <w:rsid w:val="009E7221"/>
    <w:rsid w:val="009F0B7F"/>
    <w:rsid w:val="009F19B0"/>
    <w:rsid w:val="009F1B40"/>
    <w:rsid w:val="009F27E3"/>
    <w:rsid w:val="009F5400"/>
    <w:rsid w:val="009F5475"/>
    <w:rsid w:val="009F5566"/>
    <w:rsid w:val="009F6C73"/>
    <w:rsid w:val="009F79F4"/>
    <w:rsid w:val="009F7ED2"/>
    <w:rsid w:val="00A01D7A"/>
    <w:rsid w:val="00A06426"/>
    <w:rsid w:val="00A06D50"/>
    <w:rsid w:val="00A122A4"/>
    <w:rsid w:val="00A128A8"/>
    <w:rsid w:val="00A13F39"/>
    <w:rsid w:val="00A15154"/>
    <w:rsid w:val="00A15217"/>
    <w:rsid w:val="00A163FA"/>
    <w:rsid w:val="00A16E61"/>
    <w:rsid w:val="00A16FDA"/>
    <w:rsid w:val="00A21179"/>
    <w:rsid w:val="00A22718"/>
    <w:rsid w:val="00A22AD1"/>
    <w:rsid w:val="00A23513"/>
    <w:rsid w:val="00A24916"/>
    <w:rsid w:val="00A24E84"/>
    <w:rsid w:val="00A26162"/>
    <w:rsid w:val="00A267AD"/>
    <w:rsid w:val="00A32044"/>
    <w:rsid w:val="00A321F7"/>
    <w:rsid w:val="00A33365"/>
    <w:rsid w:val="00A33753"/>
    <w:rsid w:val="00A3401E"/>
    <w:rsid w:val="00A42454"/>
    <w:rsid w:val="00A425F4"/>
    <w:rsid w:val="00A456E2"/>
    <w:rsid w:val="00A45F9D"/>
    <w:rsid w:val="00A4798B"/>
    <w:rsid w:val="00A47D23"/>
    <w:rsid w:val="00A51177"/>
    <w:rsid w:val="00A52B3C"/>
    <w:rsid w:val="00A53AD8"/>
    <w:rsid w:val="00A53FFC"/>
    <w:rsid w:val="00A54F1C"/>
    <w:rsid w:val="00A5525E"/>
    <w:rsid w:val="00A5624C"/>
    <w:rsid w:val="00A601F9"/>
    <w:rsid w:val="00A60F53"/>
    <w:rsid w:val="00A64A15"/>
    <w:rsid w:val="00A662C8"/>
    <w:rsid w:val="00A67944"/>
    <w:rsid w:val="00A7024B"/>
    <w:rsid w:val="00A71708"/>
    <w:rsid w:val="00A74095"/>
    <w:rsid w:val="00A746C5"/>
    <w:rsid w:val="00A746D7"/>
    <w:rsid w:val="00A75D80"/>
    <w:rsid w:val="00A760F2"/>
    <w:rsid w:val="00A76EBA"/>
    <w:rsid w:val="00A80117"/>
    <w:rsid w:val="00A80B13"/>
    <w:rsid w:val="00A80C69"/>
    <w:rsid w:val="00A80C7A"/>
    <w:rsid w:val="00A84313"/>
    <w:rsid w:val="00A846EE"/>
    <w:rsid w:val="00A86C74"/>
    <w:rsid w:val="00A90013"/>
    <w:rsid w:val="00A9025A"/>
    <w:rsid w:val="00A91503"/>
    <w:rsid w:val="00A93661"/>
    <w:rsid w:val="00A95652"/>
    <w:rsid w:val="00A95B4A"/>
    <w:rsid w:val="00A96086"/>
    <w:rsid w:val="00A97B78"/>
    <w:rsid w:val="00A97C70"/>
    <w:rsid w:val="00AA2441"/>
    <w:rsid w:val="00AA27E1"/>
    <w:rsid w:val="00AA2938"/>
    <w:rsid w:val="00AA4B85"/>
    <w:rsid w:val="00AA689C"/>
    <w:rsid w:val="00AA6D22"/>
    <w:rsid w:val="00AA7096"/>
    <w:rsid w:val="00AB0C30"/>
    <w:rsid w:val="00AB2D51"/>
    <w:rsid w:val="00AB4699"/>
    <w:rsid w:val="00AB4C60"/>
    <w:rsid w:val="00AB4D49"/>
    <w:rsid w:val="00AB63C5"/>
    <w:rsid w:val="00AB6A7C"/>
    <w:rsid w:val="00AB7704"/>
    <w:rsid w:val="00AB7795"/>
    <w:rsid w:val="00AB7EF6"/>
    <w:rsid w:val="00AC0AB8"/>
    <w:rsid w:val="00AC0F5C"/>
    <w:rsid w:val="00AC1EB3"/>
    <w:rsid w:val="00AC438A"/>
    <w:rsid w:val="00AC4E0B"/>
    <w:rsid w:val="00AC4FB0"/>
    <w:rsid w:val="00AC5151"/>
    <w:rsid w:val="00AD1363"/>
    <w:rsid w:val="00AD29CC"/>
    <w:rsid w:val="00AD3594"/>
    <w:rsid w:val="00AD42E9"/>
    <w:rsid w:val="00AD46DA"/>
    <w:rsid w:val="00AD47F3"/>
    <w:rsid w:val="00AD7367"/>
    <w:rsid w:val="00AD78FB"/>
    <w:rsid w:val="00AE0DCE"/>
    <w:rsid w:val="00AE0F18"/>
    <w:rsid w:val="00AE1B79"/>
    <w:rsid w:val="00AE2AE8"/>
    <w:rsid w:val="00AE2D16"/>
    <w:rsid w:val="00AE5171"/>
    <w:rsid w:val="00AE5755"/>
    <w:rsid w:val="00AF05FA"/>
    <w:rsid w:val="00AF64FE"/>
    <w:rsid w:val="00AF6EB2"/>
    <w:rsid w:val="00AF752C"/>
    <w:rsid w:val="00AF7785"/>
    <w:rsid w:val="00B01C41"/>
    <w:rsid w:val="00B01EE6"/>
    <w:rsid w:val="00B02B95"/>
    <w:rsid w:val="00B031B0"/>
    <w:rsid w:val="00B04BF3"/>
    <w:rsid w:val="00B05432"/>
    <w:rsid w:val="00B1029B"/>
    <w:rsid w:val="00B10371"/>
    <w:rsid w:val="00B11897"/>
    <w:rsid w:val="00B127C2"/>
    <w:rsid w:val="00B12E07"/>
    <w:rsid w:val="00B13E3D"/>
    <w:rsid w:val="00B1519F"/>
    <w:rsid w:val="00B15A21"/>
    <w:rsid w:val="00B17047"/>
    <w:rsid w:val="00B173F8"/>
    <w:rsid w:val="00B20006"/>
    <w:rsid w:val="00B23DB7"/>
    <w:rsid w:val="00B243AC"/>
    <w:rsid w:val="00B25E27"/>
    <w:rsid w:val="00B2772F"/>
    <w:rsid w:val="00B30389"/>
    <w:rsid w:val="00B304C4"/>
    <w:rsid w:val="00B30D6C"/>
    <w:rsid w:val="00B3229C"/>
    <w:rsid w:val="00B326D7"/>
    <w:rsid w:val="00B32D98"/>
    <w:rsid w:val="00B33AEF"/>
    <w:rsid w:val="00B33C6D"/>
    <w:rsid w:val="00B33E23"/>
    <w:rsid w:val="00B34383"/>
    <w:rsid w:val="00B34C0E"/>
    <w:rsid w:val="00B35163"/>
    <w:rsid w:val="00B36B87"/>
    <w:rsid w:val="00B374BC"/>
    <w:rsid w:val="00B4159D"/>
    <w:rsid w:val="00B418EF"/>
    <w:rsid w:val="00B42AC4"/>
    <w:rsid w:val="00B4508F"/>
    <w:rsid w:val="00B4577E"/>
    <w:rsid w:val="00B46C02"/>
    <w:rsid w:val="00B50B2D"/>
    <w:rsid w:val="00B51289"/>
    <w:rsid w:val="00B5472D"/>
    <w:rsid w:val="00B55562"/>
    <w:rsid w:val="00B55677"/>
    <w:rsid w:val="00B55AD5"/>
    <w:rsid w:val="00B56B99"/>
    <w:rsid w:val="00B60179"/>
    <w:rsid w:val="00B60F21"/>
    <w:rsid w:val="00B61A56"/>
    <w:rsid w:val="00B61F15"/>
    <w:rsid w:val="00B624E8"/>
    <w:rsid w:val="00B62984"/>
    <w:rsid w:val="00B62FB1"/>
    <w:rsid w:val="00B64647"/>
    <w:rsid w:val="00B666DD"/>
    <w:rsid w:val="00B66762"/>
    <w:rsid w:val="00B66BF4"/>
    <w:rsid w:val="00B70E76"/>
    <w:rsid w:val="00B71032"/>
    <w:rsid w:val="00B727ED"/>
    <w:rsid w:val="00B73472"/>
    <w:rsid w:val="00B746C0"/>
    <w:rsid w:val="00B74AB8"/>
    <w:rsid w:val="00B75151"/>
    <w:rsid w:val="00B76F55"/>
    <w:rsid w:val="00B77332"/>
    <w:rsid w:val="00B7777A"/>
    <w:rsid w:val="00B77BB7"/>
    <w:rsid w:val="00B80221"/>
    <w:rsid w:val="00B8057C"/>
    <w:rsid w:val="00B82E5C"/>
    <w:rsid w:val="00B87744"/>
    <w:rsid w:val="00B915CC"/>
    <w:rsid w:val="00B915D3"/>
    <w:rsid w:val="00B94183"/>
    <w:rsid w:val="00B97182"/>
    <w:rsid w:val="00B97601"/>
    <w:rsid w:val="00BA2A06"/>
    <w:rsid w:val="00BA50FF"/>
    <w:rsid w:val="00BB085E"/>
    <w:rsid w:val="00BB0A0B"/>
    <w:rsid w:val="00BB1428"/>
    <w:rsid w:val="00BB1E40"/>
    <w:rsid w:val="00BB2302"/>
    <w:rsid w:val="00BB2CB1"/>
    <w:rsid w:val="00BB362C"/>
    <w:rsid w:val="00BB4917"/>
    <w:rsid w:val="00BB53FF"/>
    <w:rsid w:val="00BB61C2"/>
    <w:rsid w:val="00BB6AC9"/>
    <w:rsid w:val="00BB70C7"/>
    <w:rsid w:val="00BC0B65"/>
    <w:rsid w:val="00BC11E7"/>
    <w:rsid w:val="00BC39C7"/>
    <w:rsid w:val="00BC3DA5"/>
    <w:rsid w:val="00BC4031"/>
    <w:rsid w:val="00BC4C0E"/>
    <w:rsid w:val="00BC5183"/>
    <w:rsid w:val="00BC697E"/>
    <w:rsid w:val="00BC7417"/>
    <w:rsid w:val="00BC7534"/>
    <w:rsid w:val="00BC7604"/>
    <w:rsid w:val="00BC799A"/>
    <w:rsid w:val="00BD072D"/>
    <w:rsid w:val="00BD0832"/>
    <w:rsid w:val="00BD2DEF"/>
    <w:rsid w:val="00BD4E91"/>
    <w:rsid w:val="00BD6238"/>
    <w:rsid w:val="00BE049B"/>
    <w:rsid w:val="00BE055A"/>
    <w:rsid w:val="00BE21F7"/>
    <w:rsid w:val="00BE2C77"/>
    <w:rsid w:val="00BE65A3"/>
    <w:rsid w:val="00BF034B"/>
    <w:rsid w:val="00BF09F0"/>
    <w:rsid w:val="00BF1940"/>
    <w:rsid w:val="00BF195A"/>
    <w:rsid w:val="00BF2661"/>
    <w:rsid w:val="00BF35FE"/>
    <w:rsid w:val="00BF3B10"/>
    <w:rsid w:val="00BF3B99"/>
    <w:rsid w:val="00BF4EB1"/>
    <w:rsid w:val="00BF52E1"/>
    <w:rsid w:val="00BF585D"/>
    <w:rsid w:val="00BF593B"/>
    <w:rsid w:val="00BF5BF9"/>
    <w:rsid w:val="00BF68BE"/>
    <w:rsid w:val="00BF773A"/>
    <w:rsid w:val="00BF7E81"/>
    <w:rsid w:val="00C00482"/>
    <w:rsid w:val="00C0163F"/>
    <w:rsid w:val="00C01BB2"/>
    <w:rsid w:val="00C049F6"/>
    <w:rsid w:val="00C04AE2"/>
    <w:rsid w:val="00C0559C"/>
    <w:rsid w:val="00C05732"/>
    <w:rsid w:val="00C05D9E"/>
    <w:rsid w:val="00C06554"/>
    <w:rsid w:val="00C07D22"/>
    <w:rsid w:val="00C10208"/>
    <w:rsid w:val="00C10244"/>
    <w:rsid w:val="00C108F1"/>
    <w:rsid w:val="00C112CF"/>
    <w:rsid w:val="00C116C9"/>
    <w:rsid w:val="00C126FD"/>
    <w:rsid w:val="00C13773"/>
    <w:rsid w:val="00C15EC0"/>
    <w:rsid w:val="00C15F70"/>
    <w:rsid w:val="00C163C6"/>
    <w:rsid w:val="00C16668"/>
    <w:rsid w:val="00C17C29"/>
    <w:rsid w:val="00C17CC8"/>
    <w:rsid w:val="00C20857"/>
    <w:rsid w:val="00C20E20"/>
    <w:rsid w:val="00C214FE"/>
    <w:rsid w:val="00C2188F"/>
    <w:rsid w:val="00C21FBC"/>
    <w:rsid w:val="00C230C4"/>
    <w:rsid w:val="00C23CE2"/>
    <w:rsid w:val="00C24B29"/>
    <w:rsid w:val="00C264EE"/>
    <w:rsid w:val="00C2725C"/>
    <w:rsid w:val="00C30669"/>
    <w:rsid w:val="00C323AB"/>
    <w:rsid w:val="00C33357"/>
    <w:rsid w:val="00C34672"/>
    <w:rsid w:val="00C3472B"/>
    <w:rsid w:val="00C36CEB"/>
    <w:rsid w:val="00C37F83"/>
    <w:rsid w:val="00C401FF"/>
    <w:rsid w:val="00C41B23"/>
    <w:rsid w:val="00C41BE0"/>
    <w:rsid w:val="00C41D94"/>
    <w:rsid w:val="00C41F66"/>
    <w:rsid w:val="00C422C1"/>
    <w:rsid w:val="00C42D2B"/>
    <w:rsid w:val="00C42DFD"/>
    <w:rsid w:val="00C43C8E"/>
    <w:rsid w:val="00C449F5"/>
    <w:rsid w:val="00C4622A"/>
    <w:rsid w:val="00C50835"/>
    <w:rsid w:val="00C509E7"/>
    <w:rsid w:val="00C51915"/>
    <w:rsid w:val="00C52261"/>
    <w:rsid w:val="00C533FA"/>
    <w:rsid w:val="00C54947"/>
    <w:rsid w:val="00C54A57"/>
    <w:rsid w:val="00C551A9"/>
    <w:rsid w:val="00C55405"/>
    <w:rsid w:val="00C60CF2"/>
    <w:rsid w:val="00C6127A"/>
    <w:rsid w:val="00C615CA"/>
    <w:rsid w:val="00C6323A"/>
    <w:rsid w:val="00C6460D"/>
    <w:rsid w:val="00C64EFA"/>
    <w:rsid w:val="00C65411"/>
    <w:rsid w:val="00C65B52"/>
    <w:rsid w:val="00C707EA"/>
    <w:rsid w:val="00C707ED"/>
    <w:rsid w:val="00C70867"/>
    <w:rsid w:val="00C70CE9"/>
    <w:rsid w:val="00C7110B"/>
    <w:rsid w:val="00C716B3"/>
    <w:rsid w:val="00C71E50"/>
    <w:rsid w:val="00C73646"/>
    <w:rsid w:val="00C736FF"/>
    <w:rsid w:val="00C73C07"/>
    <w:rsid w:val="00C74230"/>
    <w:rsid w:val="00C75B20"/>
    <w:rsid w:val="00C76865"/>
    <w:rsid w:val="00C80582"/>
    <w:rsid w:val="00C80D69"/>
    <w:rsid w:val="00C83134"/>
    <w:rsid w:val="00C83417"/>
    <w:rsid w:val="00C84181"/>
    <w:rsid w:val="00C8537B"/>
    <w:rsid w:val="00C876B3"/>
    <w:rsid w:val="00C94105"/>
    <w:rsid w:val="00C945F4"/>
    <w:rsid w:val="00C94798"/>
    <w:rsid w:val="00C9494C"/>
    <w:rsid w:val="00C94E86"/>
    <w:rsid w:val="00C9604F"/>
    <w:rsid w:val="00C96E31"/>
    <w:rsid w:val="00C97EFD"/>
    <w:rsid w:val="00CA17DC"/>
    <w:rsid w:val="00CA19AA"/>
    <w:rsid w:val="00CA1CC6"/>
    <w:rsid w:val="00CA2D05"/>
    <w:rsid w:val="00CA43B9"/>
    <w:rsid w:val="00CA4FD3"/>
    <w:rsid w:val="00CA5703"/>
    <w:rsid w:val="00CA694B"/>
    <w:rsid w:val="00CB0A9C"/>
    <w:rsid w:val="00CB0AEB"/>
    <w:rsid w:val="00CB0EE8"/>
    <w:rsid w:val="00CB109B"/>
    <w:rsid w:val="00CB1E89"/>
    <w:rsid w:val="00CB2655"/>
    <w:rsid w:val="00CB2B96"/>
    <w:rsid w:val="00CB3DE6"/>
    <w:rsid w:val="00CB411F"/>
    <w:rsid w:val="00CB4154"/>
    <w:rsid w:val="00CB4548"/>
    <w:rsid w:val="00CB5382"/>
    <w:rsid w:val="00CB563F"/>
    <w:rsid w:val="00CB62EE"/>
    <w:rsid w:val="00CB6806"/>
    <w:rsid w:val="00CB6DAF"/>
    <w:rsid w:val="00CC0A02"/>
    <w:rsid w:val="00CC0C37"/>
    <w:rsid w:val="00CC3114"/>
    <w:rsid w:val="00CC36CB"/>
    <w:rsid w:val="00CC40EE"/>
    <w:rsid w:val="00CC4B7C"/>
    <w:rsid w:val="00CC508F"/>
    <w:rsid w:val="00CC5298"/>
    <w:rsid w:val="00CC581E"/>
    <w:rsid w:val="00CC5AF2"/>
    <w:rsid w:val="00CC6440"/>
    <w:rsid w:val="00CC6926"/>
    <w:rsid w:val="00CC7DE2"/>
    <w:rsid w:val="00CD270E"/>
    <w:rsid w:val="00CD34D4"/>
    <w:rsid w:val="00CD35D1"/>
    <w:rsid w:val="00CD4B32"/>
    <w:rsid w:val="00CD736E"/>
    <w:rsid w:val="00CD794C"/>
    <w:rsid w:val="00CD798D"/>
    <w:rsid w:val="00CE0A85"/>
    <w:rsid w:val="00CE0F53"/>
    <w:rsid w:val="00CE161E"/>
    <w:rsid w:val="00CE4D0C"/>
    <w:rsid w:val="00CE64AA"/>
    <w:rsid w:val="00CE6568"/>
    <w:rsid w:val="00CE6CBB"/>
    <w:rsid w:val="00CE741A"/>
    <w:rsid w:val="00CE7FC4"/>
    <w:rsid w:val="00CF00AB"/>
    <w:rsid w:val="00CF0193"/>
    <w:rsid w:val="00CF2379"/>
    <w:rsid w:val="00CF31A9"/>
    <w:rsid w:val="00CF4077"/>
    <w:rsid w:val="00CF54BE"/>
    <w:rsid w:val="00CF5801"/>
    <w:rsid w:val="00CF59A8"/>
    <w:rsid w:val="00CF690B"/>
    <w:rsid w:val="00D0072D"/>
    <w:rsid w:val="00D00C89"/>
    <w:rsid w:val="00D01773"/>
    <w:rsid w:val="00D0213F"/>
    <w:rsid w:val="00D0288A"/>
    <w:rsid w:val="00D05872"/>
    <w:rsid w:val="00D061F0"/>
    <w:rsid w:val="00D07620"/>
    <w:rsid w:val="00D07632"/>
    <w:rsid w:val="00D104BD"/>
    <w:rsid w:val="00D134F6"/>
    <w:rsid w:val="00D13CCB"/>
    <w:rsid w:val="00D14720"/>
    <w:rsid w:val="00D16AF7"/>
    <w:rsid w:val="00D16E99"/>
    <w:rsid w:val="00D2098E"/>
    <w:rsid w:val="00D2177D"/>
    <w:rsid w:val="00D22726"/>
    <w:rsid w:val="00D22F77"/>
    <w:rsid w:val="00D2309C"/>
    <w:rsid w:val="00D233D7"/>
    <w:rsid w:val="00D23647"/>
    <w:rsid w:val="00D25357"/>
    <w:rsid w:val="00D25AA1"/>
    <w:rsid w:val="00D263D4"/>
    <w:rsid w:val="00D26718"/>
    <w:rsid w:val="00D27B75"/>
    <w:rsid w:val="00D27DD0"/>
    <w:rsid w:val="00D325A9"/>
    <w:rsid w:val="00D32EC0"/>
    <w:rsid w:val="00D34CC9"/>
    <w:rsid w:val="00D355F3"/>
    <w:rsid w:val="00D35BAE"/>
    <w:rsid w:val="00D35DAC"/>
    <w:rsid w:val="00D35EAD"/>
    <w:rsid w:val="00D36522"/>
    <w:rsid w:val="00D36A8A"/>
    <w:rsid w:val="00D36EF7"/>
    <w:rsid w:val="00D40BBD"/>
    <w:rsid w:val="00D40DCE"/>
    <w:rsid w:val="00D40F3E"/>
    <w:rsid w:val="00D420D3"/>
    <w:rsid w:val="00D42413"/>
    <w:rsid w:val="00D42748"/>
    <w:rsid w:val="00D4405E"/>
    <w:rsid w:val="00D45BB9"/>
    <w:rsid w:val="00D45D8B"/>
    <w:rsid w:val="00D46802"/>
    <w:rsid w:val="00D51AFE"/>
    <w:rsid w:val="00D5215B"/>
    <w:rsid w:val="00D52D09"/>
    <w:rsid w:val="00D53774"/>
    <w:rsid w:val="00D557F7"/>
    <w:rsid w:val="00D56318"/>
    <w:rsid w:val="00D61409"/>
    <w:rsid w:val="00D617F6"/>
    <w:rsid w:val="00D6229D"/>
    <w:rsid w:val="00D63C63"/>
    <w:rsid w:val="00D64008"/>
    <w:rsid w:val="00D64309"/>
    <w:rsid w:val="00D65031"/>
    <w:rsid w:val="00D66876"/>
    <w:rsid w:val="00D6691E"/>
    <w:rsid w:val="00D66E24"/>
    <w:rsid w:val="00D702C5"/>
    <w:rsid w:val="00D705D1"/>
    <w:rsid w:val="00D71170"/>
    <w:rsid w:val="00D71236"/>
    <w:rsid w:val="00D72379"/>
    <w:rsid w:val="00D72AE4"/>
    <w:rsid w:val="00D72CC0"/>
    <w:rsid w:val="00D75618"/>
    <w:rsid w:val="00D77319"/>
    <w:rsid w:val="00D77F18"/>
    <w:rsid w:val="00D80266"/>
    <w:rsid w:val="00D82A7C"/>
    <w:rsid w:val="00D83D82"/>
    <w:rsid w:val="00D86FAA"/>
    <w:rsid w:val="00D87F09"/>
    <w:rsid w:val="00D93AB9"/>
    <w:rsid w:val="00D93AD4"/>
    <w:rsid w:val="00D948ED"/>
    <w:rsid w:val="00D94C97"/>
    <w:rsid w:val="00D95C8C"/>
    <w:rsid w:val="00D97222"/>
    <w:rsid w:val="00DA143D"/>
    <w:rsid w:val="00DA1C92"/>
    <w:rsid w:val="00DA1ECF"/>
    <w:rsid w:val="00DA25D4"/>
    <w:rsid w:val="00DA27F1"/>
    <w:rsid w:val="00DA2B71"/>
    <w:rsid w:val="00DA436B"/>
    <w:rsid w:val="00DA5ACE"/>
    <w:rsid w:val="00DA6538"/>
    <w:rsid w:val="00DA688C"/>
    <w:rsid w:val="00DA6938"/>
    <w:rsid w:val="00DA73EB"/>
    <w:rsid w:val="00DA7AA9"/>
    <w:rsid w:val="00DB05F9"/>
    <w:rsid w:val="00DB1A7A"/>
    <w:rsid w:val="00DB223A"/>
    <w:rsid w:val="00DB2DD4"/>
    <w:rsid w:val="00DB4BB7"/>
    <w:rsid w:val="00DB4F1F"/>
    <w:rsid w:val="00DB5CD3"/>
    <w:rsid w:val="00DB5EF5"/>
    <w:rsid w:val="00DB7B66"/>
    <w:rsid w:val="00DC071D"/>
    <w:rsid w:val="00DC0DE6"/>
    <w:rsid w:val="00DC3740"/>
    <w:rsid w:val="00DC37C0"/>
    <w:rsid w:val="00DC44E6"/>
    <w:rsid w:val="00DC4617"/>
    <w:rsid w:val="00DC7B56"/>
    <w:rsid w:val="00DD01F0"/>
    <w:rsid w:val="00DD11BB"/>
    <w:rsid w:val="00DD1E4F"/>
    <w:rsid w:val="00DD22E8"/>
    <w:rsid w:val="00DD336C"/>
    <w:rsid w:val="00DD4511"/>
    <w:rsid w:val="00DD585A"/>
    <w:rsid w:val="00DD5E45"/>
    <w:rsid w:val="00DD766B"/>
    <w:rsid w:val="00DE0ED1"/>
    <w:rsid w:val="00DE1463"/>
    <w:rsid w:val="00DE18CF"/>
    <w:rsid w:val="00DE2675"/>
    <w:rsid w:val="00DE2BA3"/>
    <w:rsid w:val="00DE3066"/>
    <w:rsid w:val="00DE56F6"/>
    <w:rsid w:val="00DE629F"/>
    <w:rsid w:val="00DE78CD"/>
    <w:rsid w:val="00DF0714"/>
    <w:rsid w:val="00DF3890"/>
    <w:rsid w:val="00DF3D4C"/>
    <w:rsid w:val="00DF44A8"/>
    <w:rsid w:val="00DF7554"/>
    <w:rsid w:val="00E000DB"/>
    <w:rsid w:val="00E004C1"/>
    <w:rsid w:val="00E00D61"/>
    <w:rsid w:val="00E00F6B"/>
    <w:rsid w:val="00E030AF"/>
    <w:rsid w:val="00E03D95"/>
    <w:rsid w:val="00E05E93"/>
    <w:rsid w:val="00E05FB9"/>
    <w:rsid w:val="00E06820"/>
    <w:rsid w:val="00E0736F"/>
    <w:rsid w:val="00E07F1F"/>
    <w:rsid w:val="00E102CF"/>
    <w:rsid w:val="00E109FA"/>
    <w:rsid w:val="00E12A47"/>
    <w:rsid w:val="00E13496"/>
    <w:rsid w:val="00E150BC"/>
    <w:rsid w:val="00E152A2"/>
    <w:rsid w:val="00E15BAE"/>
    <w:rsid w:val="00E15E46"/>
    <w:rsid w:val="00E15E75"/>
    <w:rsid w:val="00E16518"/>
    <w:rsid w:val="00E172B8"/>
    <w:rsid w:val="00E21E45"/>
    <w:rsid w:val="00E22B40"/>
    <w:rsid w:val="00E22DBE"/>
    <w:rsid w:val="00E276AF"/>
    <w:rsid w:val="00E333E5"/>
    <w:rsid w:val="00E3435D"/>
    <w:rsid w:val="00E351A6"/>
    <w:rsid w:val="00E352C4"/>
    <w:rsid w:val="00E35FAC"/>
    <w:rsid w:val="00E36361"/>
    <w:rsid w:val="00E40A6F"/>
    <w:rsid w:val="00E43E8D"/>
    <w:rsid w:val="00E444A5"/>
    <w:rsid w:val="00E44610"/>
    <w:rsid w:val="00E448F9"/>
    <w:rsid w:val="00E453B7"/>
    <w:rsid w:val="00E45C76"/>
    <w:rsid w:val="00E46530"/>
    <w:rsid w:val="00E467F5"/>
    <w:rsid w:val="00E51E99"/>
    <w:rsid w:val="00E5262C"/>
    <w:rsid w:val="00E52B03"/>
    <w:rsid w:val="00E542FE"/>
    <w:rsid w:val="00E570A0"/>
    <w:rsid w:val="00E57740"/>
    <w:rsid w:val="00E614F1"/>
    <w:rsid w:val="00E61B4C"/>
    <w:rsid w:val="00E63C3F"/>
    <w:rsid w:val="00E658D5"/>
    <w:rsid w:val="00E65AF3"/>
    <w:rsid w:val="00E6733A"/>
    <w:rsid w:val="00E67E62"/>
    <w:rsid w:val="00E71864"/>
    <w:rsid w:val="00E72735"/>
    <w:rsid w:val="00E72B10"/>
    <w:rsid w:val="00E7367E"/>
    <w:rsid w:val="00E7468C"/>
    <w:rsid w:val="00E755D9"/>
    <w:rsid w:val="00E760F8"/>
    <w:rsid w:val="00E77704"/>
    <w:rsid w:val="00E8134C"/>
    <w:rsid w:val="00E816F9"/>
    <w:rsid w:val="00E8220B"/>
    <w:rsid w:val="00E82B94"/>
    <w:rsid w:val="00E844BA"/>
    <w:rsid w:val="00E868A1"/>
    <w:rsid w:val="00E86DAA"/>
    <w:rsid w:val="00E874E4"/>
    <w:rsid w:val="00E90B35"/>
    <w:rsid w:val="00E917EA"/>
    <w:rsid w:val="00E925A9"/>
    <w:rsid w:val="00E94246"/>
    <w:rsid w:val="00E94296"/>
    <w:rsid w:val="00E94881"/>
    <w:rsid w:val="00E95143"/>
    <w:rsid w:val="00E9633E"/>
    <w:rsid w:val="00E969C6"/>
    <w:rsid w:val="00E97707"/>
    <w:rsid w:val="00EA03ED"/>
    <w:rsid w:val="00EA0FC8"/>
    <w:rsid w:val="00EA2260"/>
    <w:rsid w:val="00EA2F5F"/>
    <w:rsid w:val="00EA33F9"/>
    <w:rsid w:val="00EA36A1"/>
    <w:rsid w:val="00EA4810"/>
    <w:rsid w:val="00EA5827"/>
    <w:rsid w:val="00EA66D8"/>
    <w:rsid w:val="00EA69B5"/>
    <w:rsid w:val="00EB0070"/>
    <w:rsid w:val="00EB0B37"/>
    <w:rsid w:val="00EB1ED3"/>
    <w:rsid w:val="00EB2ECB"/>
    <w:rsid w:val="00EB3816"/>
    <w:rsid w:val="00EB596D"/>
    <w:rsid w:val="00EB6189"/>
    <w:rsid w:val="00EB7A03"/>
    <w:rsid w:val="00EC2EA6"/>
    <w:rsid w:val="00EC2F0F"/>
    <w:rsid w:val="00EC5BA2"/>
    <w:rsid w:val="00EC6B76"/>
    <w:rsid w:val="00EC7DC4"/>
    <w:rsid w:val="00ED0C3A"/>
    <w:rsid w:val="00ED30CF"/>
    <w:rsid w:val="00ED47BB"/>
    <w:rsid w:val="00ED51BA"/>
    <w:rsid w:val="00ED6613"/>
    <w:rsid w:val="00ED6FDD"/>
    <w:rsid w:val="00EE2177"/>
    <w:rsid w:val="00EE2E95"/>
    <w:rsid w:val="00EE5784"/>
    <w:rsid w:val="00EE5B51"/>
    <w:rsid w:val="00EF0E5F"/>
    <w:rsid w:val="00EF3AE2"/>
    <w:rsid w:val="00EF570D"/>
    <w:rsid w:val="00EF5736"/>
    <w:rsid w:val="00EF653E"/>
    <w:rsid w:val="00EF6800"/>
    <w:rsid w:val="00F0104F"/>
    <w:rsid w:val="00F01434"/>
    <w:rsid w:val="00F05E18"/>
    <w:rsid w:val="00F0752F"/>
    <w:rsid w:val="00F10095"/>
    <w:rsid w:val="00F105EC"/>
    <w:rsid w:val="00F1357D"/>
    <w:rsid w:val="00F1375D"/>
    <w:rsid w:val="00F13855"/>
    <w:rsid w:val="00F176EF"/>
    <w:rsid w:val="00F20AC6"/>
    <w:rsid w:val="00F20BB0"/>
    <w:rsid w:val="00F20EE2"/>
    <w:rsid w:val="00F22B0E"/>
    <w:rsid w:val="00F22D50"/>
    <w:rsid w:val="00F24B1D"/>
    <w:rsid w:val="00F24E2D"/>
    <w:rsid w:val="00F254BC"/>
    <w:rsid w:val="00F26313"/>
    <w:rsid w:val="00F27CCC"/>
    <w:rsid w:val="00F30068"/>
    <w:rsid w:val="00F302D0"/>
    <w:rsid w:val="00F30AEA"/>
    <w:rsid w:val="00F31FA7"/>
    <w:rsid w:val="00F3390C"/>
    <w:rsid w:val="00F36822"/>
    <w:rsid w:val="00F40051"/>
    <w:rsid w:val="00F4061B"/>
    <w:rsid w:val="00F40B1C"/>
    <w:rsid w:val="00F417E0"/>
    <w:rsid w:val="00F41A73"/>
    <w:rsid w:val="00F41CB4"/>
    <w:rsid w:val="00F41CF6"/>
    <w:rsid w:val="00F42624"/>
    <w:rsid w:val="00F42F1F"/>
    <w:rsid w:val="00F433AC"/>
    <w:rsid w:val="00F4386E"/>
    <w:rsid w:val="00F4453F"/>
    <w:rsid w:val="00F44D49"/>
    <w:rsid w:val="00F452CA"/>
    <w:rsid w:val="00F4595F"/>
    <w:rsid w:val="00F45E10"/>
    <w:rsid w:val="00F467D0"/>
    <w:rsid w:val="00F46D40"/>
    <w:rsid w:val="00F473BE"/>
    <w:rsid w:val="00F476C3"/>
    <w:rsid w:val="00F50593"/>
    <w:rsid w:val="00F50E53"/>
    <w:rsid w:val="00F528E1"/>
    <w:rsid w:val="00F52B71"/>
    <w:rsid w:val="00F53604"/>
    <w:rsid w:val="00F53D07"/>
    <w:rsid w:val="00F560E5"/>
    <w:rsid w:val="00F57C48"/>
    <w:rsid w:val="00F57E3E"/>
    <w:rsid w:val="00F60015"/>
    <w:rsid w:val="00F60D3A"/>
    <w:rsid w:val="00F62D76"/>
    <w:rsid w:val="00F6364A"/>
    <w:rsid w:val="00F65B77"/>
    <w:rsid w:val="00F662A0"/>
    <w:rsid w:val="00F66F7C"/>
    <w:rsid w:val="00F66F98"/>
    <w:rsid w:val="00F67751"/>
    <w:rsid w:val="00F71325"/>
    <w:rsid w:val="00F71BB3"/>
    <w:rsid w:val="00F74779"/>
    <w:rsid w:val="00F74CB9"/>
    <w:rsid w:val="00F7602D"/>
    <w:rsid w:val="00F76AE5"/>
    <w:rsid w:val="00F77548"/>
    <w:rsid w:val="00F77DFA"/>
    <w:rsid w:val="00F80413"/>
    <w:rsid w:val="00F8085C"/>
    <w:rsid w:val="00F81F0C"/>
    <w:rsid w:val="00F82377"/>
    <w:rsid w:val="00F82D64"/>
    <w:rsid w:val="00F85350"/>
    <w:rsid w:val="00F8559A"/>
    <w:rsid w:val="00F90820"/>
    <w:rsid w:val="00F9107C"/>
    <w:rsid w:val="00F9113A"/>
    <w:rsid w:val="00F91EA8"/>
    <w:rsid w:val="00F93841"/>
    <w:rsid w:val="00F95480"/>
    <w:rsid w:val="00F96506"/>
    <w:rsid w:val="00F965FA"/>
    <w:rsid w:val="00F97CDA"/>
    <w:rsid w:val="00FA0053"/>
    <w:rsid w:val="00FA010D"/>
    <w:rsid w:val="00FA0AAA"/>
    <w:rsid w:val="00FA0EB5"/>
    <w:rsid w:val="00FA6744"/>
    <w:rsid w:val="00FA741D"/>
    <w:rsid w:val="00FA7D8C"/>
    <w:rsid w:val="00FB0304"/>
    <w:rsid w:val="00FB0926"/>
    <w:rsid w:val="00FB0CF2"/>
    <w:rsid w:val="00FB1018"/>
    <w:rsid w:val="00FB1369"/>
    <w:rsid w:val="00FB1DDC"/>
    <w:rsid w:val="00FB5954"/>
    <w:rsid w:val="00FB6BD4"/>
    <w:rsid w:val="00FC0A90"/>
    <w:rsid w:val="00FC0DD5"/>
    <w:rsid w:val="00FC1BFC"/>
    <w:rsid w:val="00FC25EA"/>
    <w:rsid w:val="00FC26CE"/>
    <w:rsid w:val="00FC312A"/>
    <w:rsid w:val="00FC3819"/>
    <w:rsid w:val="00FC6108"/>
    <w:rsid w:val="00FC63E7"/>
    <w:rsid w:val="00FC64E6"/>
    <w:rsid w:val="00FC65C5"/>
    <w:rsid w:val="00FC7E99"/>
    <w:rsid w:val="00FD014D"/>
    <w:rsid w:val="00FD1395"/>
    <w:rsid w:val="00FD1CE8"/>
    <w:rsid w:val="00FD250A"/>
    <w:rsid w:val="00FD3508"/>
    <w:rsid w:val="00FD52DF"/>
    <w:rsid w:val="00FD5CA2"/>
    <w:rsid w:val="00FD6574"/>
    <w:rsid w:val="00FD6FD4"/>
    <w:rsid w:val="00FD79DD"/>
    <w:rsid w:val="00FE0090"/>
    <w:rsid w:val="00FE0CB6"/>
    <w:rsid w:val="00FE0EBA"/>
    <w:rsid w:val="00FE2546"/>
    <w:rsid w:val="00FE3900"/>
    <w:rsid w:val="00FE4AF5"/>
    <w:rsid w:val="00FE6871"/>
    <w:rsid w:val="00FE6A10"/>
    <w:rsid w:val="00FE776B"/>
    <w:rsid w:val="00FF0E09"/>
    <w:rsid w:val="00FF2302"/>
    <w:rsid w:val="00FF42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018A"/>
  <w15:chartTrackingRefBased/>
  <w15:docId w15:val="{FF91BDA4-5DBD-4689-AD76-14A06A6A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76865"/>
    <w:rPr>
      <w:rFonts w:ascii="Cambria" w:eastAsiaTheme="minorEastAsia" w:hAnsi="Cambria"/>
      <w:sz w:val="16"/>
      <w:szCs w:val="24"/>
    </w:rPr>
  </w:style>
  <w:style w:type="paragraph" w:styleId="Heading1">
    <w:name w:val="heading 1"/>
    <w:aliases w:val="Pocket"/>
    <w:basedOn w:val="Normal"/>
    <w:next w:val="Normal"/>
    <w:link w:val="Heading1Char"/>
    <w:uiPriority w:val="9"/>
    <w:qFormat/>
    <w:rsid w:val="00C768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7686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7686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9"/>
    <w:unhideWhenUsed/>
    <w:qFormat/>
    <w:rsid w:val="00C7686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768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865"/>
  </w:style>
  <w:style w:type="character" w:customStyle="1" w:styleId="Heading1Char">
    <w:name w:val="Heading 1 Char"/>
    <w:aliases w:val="Pocket Char"/>
    <w:basedOn w:val="DefaultParagraphFont"/>
    <w:link w:val="Heading1"/>
    <w:uiPriority w:val="9"/>
    <w:rsid w:val="00C76865"/>
    <w:rPr>
      <w:rFonts w:ascii="Cambria" w:eastAsiaTheme="majorEastAsia" w:hAnsi="Cambria" w:cstheme="majorBidi"/>
      <w:b/>
      <w:bCs/>
      <w:sz w:val="52"/>
      <w:szCs w:val="32"/>
    </w:rPr>
  </w:style>
  <w:style w:type="character" w:customStyle="1" w:styleId="Heading2Char">
    <w:name w:val="Heading 2 Char"/>
    <w:aliases w:val="Hat Char"/>
    <w:basedOn w:val="DefaultParagraphFont"/>
    <w:link w:val="Heading2"/>
    <w:uiPriority w:val="9"/>
    <w:rsid w:val="00C76865"/>
    <w:rPr>
      <w:rFonts w:ascii="Cambria" w:eastAsiaTheme="majorEastAsia" w:hAnsi="Cambria" w:cstheme="majorBidi"/>
      <w:b/>
      <w:bCs/>
      <w:sz w:val="44"/>
      <w:szCs w:val="44"/>
      <w:u w:val="double"/>
    </w:rPr>
  </w:style>
  <w:style w:type="character" w:customStyle="1" w:styleId="Heading3Char">
    <w:name w:val="Heading 3 Char"/>
    <w:aliases w:val="Block Char"/>
    <w:basedOn w:val="DefaultParagraphFont"/>
    <w:link w:val="Heading3"/>
    <w:uiPriority w:val="9"/>
    <w:rsid w:val="00C76865"/>
    <w:rPr>
      <w:rFonts w:ascii="Cambria" w:eastAsiaTheme="majorEastAsia" w:hAnsi="Cambri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9"/>
    <w:rsid w:val="00C76865"/>
    <w:rPr>
      <w:rFonts w:ascii="Cambria" w:eastAsiaTheme="majorEastAsia" w:hAnsi="Cambria" w:cstheme="majorBidi"/>
      <w:b/>
      <w:bCs/>
      <w:sz w:val="26"/>
      <w:szCs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Emphasis1"/>
    <w:uiPriority w:val="20"/>
    <w:qFormat/>
    <w:rsid w:val="00C76865"/>
    <w:rPr>
      <w:rFonts w:ascii="Cambria" w:hAnsi="Cambr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76865"/>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1"/>
    <w:qFormat/>
    <w:rsid w:val="00C76865"/>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C76865"/>
    <w:rPr>
      <w:color w:val="auto"/>
      <w:u w:val="none"/>
    </w:rPr>
  </w:style>
  <w:style w:type="character" w:styleId="FollowedHyperlink">
    <w:name w:val="FollowedHyperlink"/>
    <w:basedOn w:val="DefaultParagraphFont"/>
    <w:uiPriority w:val="99"/>
    <w:semiHidden/>
    <w:unhideWhenUsed/>
    <w:rsid w:val="00C76865"/>
    <w:rPr>
      <w:color w:val="auto"/>
      <w:u w:val="none"/>
    </w:rPr>
  </w:style>
  <w:style w:type="character" w:customStyle="1" w:styleId="underline">
    <w:name w:val="underline"/>
    <w:basedOn w:val="DefaultParagraphFont"/>
    <w:link w:val="textbold"/>
    <w:qFormat/>
    <w:rsid w:val="00BA2A06"/>
    <w:rPr>
      <w:b/>
      <w:u w:val="single"/>
    </w:rPr>
  </w:style>
  <w:style w:type="paragraph" w:customStyle="1" w:styleId="textbold">
    <w:name w:val="text bold"/>
    <w:basedOn w:val="Normal"/>
    <w:link w:val="underline"/>
    <w:uiPriority w:val="7"/>
    <w:qFormat/>
    <w:rsid w:val="00BA2A06"/>
    <w:pPr>
      <w:ind w:left="720"/>
      <w:jc w:val="both"/>
    </w:pPr>
    <w:rPr>
      <w:rFonts w:asciiTheme="minorHAnsi" w:hAnsiTheme="minorHAnsi"/>
      <w:b/>
      <w:sz w:val="22"/>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qFormat/>
    <w:rsid w:val="00BA2A06"/>
    <w:rPr>
      <w:rFonts w:ascii="Arial" w:hAnsi="Arial"/>
      <w:b/>
      <w:sz w:val="24"/>
      <w:szCs w:val="22"/>
      <w:u w:val="single"/>
    </w:rPr>
  </w:style>
  <w:style w:type="character" w:customStyle="1" w:styleId="UnderlineBold">
    <w:name w:val="Underline + Bold"/>
    <w:uiPriority w:val="1"/>
    <w:qFormat/>
    <w:rsid w:val="00BA2A06"/>
    <w:rPr>
      <w:b/>
      <w:sz w:val="20"/>
      <w:u w:val="single"/>
    </w:rPr>
  </w:style>
  <w:style w:type="paragraph" w:styleId="DocumentMap">
    <w:name w:val="Document Map"/>
    <w:basedOn w:val="Normal"/>
    <w:link w:val="DocumentMapChar"/>
    <w:uiPriority w:val="99"/>
    <w:semiHidden/>
    <w:unhideWhenUsed/>
    <w:rsid w:val="00C7686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6865"/>
    <w:rPr>
      <w:rFonts w:ascii="Lucida Grande" w:eastAsiaTheme="minorEastAsia" w:hAnsi="Lucida Grande" w:cs="Lucida Grande"/>
      <w:sz w:val="24"/>
      <w:szCs w:val="24"/>
    </w:rPr>
  </w:style>
  <w:style w:type="paragraph" w:styleId="ListParagraph">
    <w:name w:val="List Paragraph"/>
    <w:basedOn w:val="Normal"/>
    <w:uiPriority w:val="99"/>
    <w:unhideWhenUsed/>
    <w:qFormat/>
    <w:rsid w:val="002617DB"/>
    <w:pPr>
      <w:ind w:left="720"/>
      <w:contextualSpacing/>
    </w:pPr>
  </w:style>
  <w:style w:type="character" w:customStyle="1" w:styleId="apple-converted-space">
    <w:name w:val="apple-converted-space"/>
    <w:basedOn w:val="DefaultParagraphFont"/>
    <w:rsid w:val="00BB61C2"/>
  </w:style>
  <w:style w:type="paragraph" w:customStyle="1" w:styleId="Emphasis1">
    <w:name w:val="Emphasis1"/>
    <w:basedOn w:val="Normal"/>
    <w:link w:val="Emphasis"/>
    <w:autoRedefine/>
    <w:uiPriority w:val="20"/>
    <w:qFormat/>
    <w:rsid w:val="00DC44E6"/>
    <w:pPr>
      <w:pBdr>
        <w:top w:val="single" w:sz="4" w:space="1" w:color="auto"/>
        <w:left w:val="single" w:sz="4" w:space="4" w:color="auto"/>
        <w:bottom w:val="single" w:sz="4" w:space="1" w:color="auto"/>
        <w:right w:val="single" w:sz="4" w:space="4" w:color="auto"/>
      </w:pBdr>
      <w:ind w:left="720"/>
      <w:jc w:val="both"/>
    </w:pPr>
    <w:rPr>
      <w:rFonts w:eastAsiaTheme="minorHAnsi"/>
      <w:b/>
      <w:iCs/>
      <w:sz w:val="22"/>
      <w:szCs w:val="22"/>
      <w:u w:val="single"/>
      <w:bdr w:val="single" w:sz="8" w:space="0" w:color="auto"/>
    </w:rPr>
  </w:style>
  <w:style w:type="character" w:customStyle="1" w:styleId="TitleChar">
    <w:name w:val="Title Char"/>
    <w:basedOn w:val="DefaultParagraphFont"/>
    <w:link w:val="Title"/>
    <w:uiPriority w:val="5"/>
    <w:qFormat/>
    <w:rsid w:val="00EA2F5F"/>
    <w:rPr>
      <w:b/>
      <w:u w:val="single"/>
    </w:rPr>
  </w:style>
  <w:style w:type="paragraph" w:styleId="Title">
    <w:name w:val="Title"/>
    <w:basedOn w:val="Normal"/>
    <w:next w:val="Normal"/>
    <w:link w:val="TitleChar"/>
    <w:uiPriority w:val="5"/>
    <w:qFormat/>
    <w:rsid w:val="00EA2F5F"/>
    <w:pPr>
      <w:pBdr>
        <w:bottom w:val="single" w:sz="8" w:space="4" w:color="4F81BD"/>
      </w:pBdr>
      <w:spacing w:after="300"/>
      <w:contextualSpacing/>
    </w:pPr>
    <w:rPr>
      <w:rFonts w:asciiTheme="minorHAnsi" w:hAnsiTheme="minorHAnsi"/>
      <w:b/>
      <w:sz w:val="22"/>
      <w:u w:val="single"/>
    </w:rPr>
  </w:style>
  <w:style w:type="character" w:customStyle="1" w:styleId="TitleChar1">
    <w:name w:val="Title Char1"/>
    <w:basedOn w:val="DefaultParagraphFont"/>
    <w:uiPriority w:val="99"/>
    <w:semiHidden/>
    <w:rsid w:val="00EA2F5F"/>
    <w:rPr>
      <w:rFonts w:asciiTheme="majorHAnsi" w:eastAsiaTheme="majorEastAsia" w:hAnsiTheme="majorHAnsi" w:cstheme="majorBidi"/>
      <w:spacing w:val="-10"/>
      <w:kern w:val="28"/>
      <w:sz w:val="56"/>
      <w:szCs w:val="56"/>
    </w:rPr>
  </w:style>
  <w:style w:type="paragraph" w:customStyle="1" w:styleId="Nothing">
    <w:name w:val="Nothing"/>
    <w:rsid w:val="00950519"/>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950519"/>
    <w:pPr>
      <w:widowControl w:val="0"/>
      <w:spacing w:after="0" w:line="240" w:lineRule="auto"/>
      <w:ind w:left="432" w:right="432"/>
      <w:jc w:val="both"/>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99238">
      <w:bodyDiv w:val="1"/>
      <w:marLeft w:val="0"/>
      <w:marRight w:val="0"/>
      <w:marTop w:val="0"/>
      <w:marBottom w:val="0"/>
      <w:divBdr>
        <w:top w:val="none" w:sz="0" w:space="0" w:color="auto"/>
        <w:left w:val="none" w:sz="0" w:space="0" w:color="auto"/>
        <w:bottom w:val="none" w:sz="0" w:space="0" w:color="auto"/>
        <w:right w:val="none" w:sz="0" w:space="0" w:color="auto"/>
      </w:divBdr>
    </w:div>
    <w:div w:id="728387181">
      <w:bodyDiv w:val="1"/>
      <w:marLeft w:val="0"/>
      <w:marRight w:val="0"/>
      <w:marTop w:val="0"/>
      <w:marBottom w:val="0"/>
      <w:divBdr>
        <w:top w:val="none" w:sz="0" w:space="0" w:color="auto"/>
        <w:left w:val="none" w:sz="0" w:space="0" w:color="auto"/>
        <w:bottom w:val="none" w:sz="0" w:space="0" w:color="auto"/>
        <w:right w:val="none" w:sz="0" w:space="0" w:color="auto"/>
      </w:divBdr>
    </w:div>
    <w:div w:id="137222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pwatchdog.com/2016/06/29/innovation-economic-success-middle-income-trap/id=70476/" TargetMode="External"/><Relationship Id="rId20" Type="http://schemas.openxmlformats.org/officeDocument/2006/relationships/hyperlink" Target="http://nationalinterest.org/feature/could-chinas-economic-troubles-spark-war-13784?page=2" TargetMode="External"/><Relationship Id="rId21" Type="http://schemas.openxmlformats.org/officeDocument/2006/relationships/hyperlink" Target="http://ips.cap.anu.edu.au/sites/default/files/COG%20%2318%20Web.pdf" TargetMode="External"/><Relationship Id="rId22" Type="http://schemas.openxmlformats.org/officeDocument/2006/relationships/hyperlink" Target="http://thediplomat.com/2016/03/what-the-us-gets-wrong-about-indias-relationship-with-china/" TargetMode="External"/><Relationship Id="rId23" Type="http://schemas.openxmlformats.org/officeDocument/2006/relationships/hyperlink" Target="http://www.fpri.org/article/2011/01/the-elephant-in-the-room-summitry-and-chinas-challenging-relations-with-great-powers-in-asia/" TargetMode="External"/><Relationship Id="rId24" Type="http://schemas.openxmlformats.org/officeDocument/2006/relationships/hyperlink" Target="http://www.jstor.org/stable/30045143" TargetMode="External"/><Relationship Id="rId25" Type="http://schemas.openxmlformats.org/officeDocument/2006/relationships/hyperlink" Target="http://onlinelibrary.wiley.com/doi/10.1111/j.1467-8330.2009.00722.x/full" TargetMode="External"/><Relationship Id="rId26" Type="http://schemas.openxmlformats.org/officeDocument/2006/relationships/hyperlink" Target="http://reason.com/archives/2000/05/01/earth-day-then-and-now" TargetMode="External"/><Relationship Id="rId27" Type="http://schemas.openxmlformats.org/officeDocument/2006/relationships/hyperlink" Target="http://reason.com/archives/2000/05/01/earth-day-then-and-now/4" TargetMode="External"/><Relationship Id="rId28" Type="http://schemas.openxmlformats.org/officeDocument/2006/relationships/hyperlink" Target="http://www.worldpoliticsreview.com/articles/8099/the-new-rules-leadership-fatigue-puts-u-s-and-globalization-at-crossroads"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www.forbes.com/sites/charleskadlec/2011/11/14/obamas-policies-make-china-stronger-and-the-u-s-weaker/" TargetMode="External"/><Relationship Id="rId11" Type="http://schemas.openxmlformats.org/officeDocument/2006/relationships/hyperlink" Target="http://www.forbes.com/profile/barack-obama/" TargetMode="External"/><Relationship Id="rId12" Type="http://schemas.openxmlformats.org/officeDocument/2006/relationships/hyperlink" Target="http://www.tokyofoundation.org/en/topics/japan-china-next-generation-dialogue/us-pivot-and-its-impact-on-regional-security" TargetMode="External"/><Relationship Id="rId13" Type="http://schemas.openxmlformats.org/officeDocument/2006/relationships/hyperlink" Target="http://www.politico.com/story/2016/07/trans-pacific-partnership-clinton-sanders-delegates-225300" TargetMode="External"/><Relationship Id="rId14" Type="http://schemas.openxmlformats.org/officeDocument/2006/relationships/hyperlink" Target="http://www.politico.com/story/2016/07/republican-platform-panel-tpp-225364" TargetMode="External"/><Relationship Id="rId15" Type="http://schemas.openxmlformats.org/officeDocument/2006/relationships/hyperlink" Target="http://www.businessinsider.com/obama-guns-glock-book-computer-2016-7" TargetMode="External"/><Relationship Id="rId16" Type="http://schemas.openxmlformats.org/officeDocument/2006/relationships/hyperlink" Target="http://www.bloomberg.com/view/articles/2016-07-01/congress-s-work-with-puerto-rico-isn-t-done-yet" TargetMode="External"/><Relationship Id="rId17" Type="http://schemas.openxmlformats.org/officeDocument/2006/relationships/hyperlink" Target="http://www.washingtontimes.com/news/2016/jul/11/gop-obama-back-our-zika-plan-if-you-want-puerto-ri/" TargetMode="External"/><Relationship Id="rId18" Type="http://schemas.openxmlformats.org/officeDocument/2006/relationships/hyperlink" Target="http://www.forbes.com/sites/johnlee75/2016/01/29/why-xis-anti-corruption-campaign-wont-work/2/" TargetMode="External"/><Relationship Id="rId19" Type="http://schemas.openxmlformats.org/officeDocument/2006/relationships/hyperlink" Target="https://www.theguardian.com/world/2016/may/04/china-xi-jinping-house-of-cards-attacks-conspirator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ipcommission.org/report/IP_Commission_Report_052213.pdf" TargetMode="External"/><Relationship Id="rId7" Type="http://schemas.openxmlformats.org/officeDocument/2006/relationships/hyperlink" Target="http://www.nytimes.com/2016/06/21/us/politics/china-us-cyber" TargetMode="External"/><Relationship Id="rId8" Type="http://schemas.openxmlformats.org/officeDocument/2006/relationships/hyperlink" Target="http://www.ipcommission.org/report/IP_Commission_Report_0522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hikh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D1716-5EA8-EC46-9CB3-D087FC84F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27257</Words>
  <Characters>155365</Characters>
  <Application>Microsoft Macintosh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Gaylord</dc:creator>
  <cp:keywords>5.1.1</cp:keywords>
  <dc:description/>
  <cp:lastModifiedBy>Shikhar Srivastava</cp:lastModifiedBy>
  <cp:revision>11</cp:revision>
  <dcterms:created xsi:type="dcterms:W3CDTF">2016-07-18T05:33:00Z</dcterms:created>
  <dcterms:modified xsi:type="dcterms:W3CDTF">2016-07-26T15:20:00Z</dcterms:modified>
</cp:coreProperties>
</file>