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FF8" w:rsidRDefault="00B30FF8" w:rsidP="00B30FF8">
      <w:pPr>
        <w:pStyle w:val="Heading1"/>
      </w:pPr>
      <w:r>
        <w:t>Top Shelf</w:t>
      </w:r>
    </w:p>
    <w:p w:rsidR="00B30FF8" w:rsidRDefault="00B30FF8" w:rsidP="00B30FF8">
      <w:pPr>
        <w:pStyle w:val="Heading2"/>
      </w:pPr>
      <w:r>
        <w:lastRenderedPageBreak/>
        <w:t>1AC</w:t>
      </w:r>
      <w:r w:rsidR="00847A39">
        <w:t xml:space="preserve"> – K Version</w:t>
      </w:r>
    </w:p>
    <w:p w:rsidR="0056780A" w:rsidRPr="006B5BC4" w:rsidRDefault="00855437" w:rsidP="0056780A">
      <w:pPr>
        <w:pStyle w:val="Heading4"/>
      </w:pPr>
      <w:r>
        <w:t>The United States</w:t>
      </w:r>
      <w:r w:rsidR="00847A39">
        <w:t xml:space="preserve"> </w:t>
      </w:r>
      <w:r w:rsidR="00E701CD">
        <w:t>uses Manifest Destiny</w:t>
      </w:r>
      <w:r w:rsidR="00B70FED">
        <w:t xml:space="preserve"> as a discursive construction</w:t>
      </w:r>
      <w:r w:rsidR="00E701CD">
        <w:t xml:space="preserve"> to justify its supremacy</w:t>
      </w:r>
      <w:r w:rsidR="00B70FED">
        <w:t xml:space="preserve"> and demonize those who fall out of their vision for Western universalism - </w:t>
      </w:r>
      <w:r w:rsidR="00847A39">
        <w:t>fear</w:t>
      </w:r>
      <w:r w:rsidR="00B70FED">
        <w:t xml:space="preserve"> of a rising China </w:t>
      </w:r>
      <w:r w:rsidR="00847A39">
        <w:t>are fueled by the perceived threat</w:t>
      </w:r>
      <w:r w:rsidR="00B70FED">
        <w:t xml:space="preserve"> to Western values like democracy and capitalism</w:t>
      </w:r>
    </w:p>
    <w:p w:rsidR="0056780A" w:rsidRDefault="0056780A" w:rsidP="0056780A">
      <w:pPr>
        <w:pStyle w:val="Heading4"/>
        <w:rPr>
          <w:rStyle w:val="Style13ptBold"/>
          <w:sz w:val="22"/>
        </w:rPr>
      </w:pPr>
      <w:r>
        <w:t xml:space="preserve">Pan 04, </w:t>
      </w:r>
      <w:r w:rsidRPr="002F6C2B">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E701CD" w:rsidRPr="00E701CD" w:rsidRDefault="00E701CD" w:rsidP="00E701CD"/>
    <w:p w:rsidR="0056780A" w:rsidRPr="00E701CD" w:rsidRDefault="0056780A" w:rsidP="0056780A">
      <w:pPr>
        <w:rPr>
          <w:sz w:val="16"/>
          <w:szCs w:val="32"/>
        </w:rPr>
      </w:pPr>
      <w:r w:rsidRPr="00E701CD">
        <w:rPr>
          <w:sz w:val="16"/>
          <w:szCs w:val="32"/>
        </w:rPr>
        <w:t xml:space="preserve">Surely there have been numerous U.S. constructions of "what we are," </w:t>
      </w:r>
      <w:r w:rsidRPr="00E701CD">
        <w:rPr>
          <w:b/>
          <w:sz w:val="16"/>
          <w:szCs w:val="32"/>
        </w:rPr>
        <w:t xml:space="preserve">but </w:t>
      </w:r>
      <w:r w:rsidRPr="00D577C3">
        <w:rPr>
          <w:b/>
          <w:sz w:val="28"/>
          <w:szCs w:val="32"/>
          <w:highlight w:val="cyan"/>
          <w:u w:val="single"/>
        </w:rPr>
        <w:t>this sense of "manifest des- tiny</w:t>
      </w:r>
      <w:r w:rsidRPr="00E701CD">
        <w:rPr>
          <w:b/>
          <w:sz w:val="16"/>
          <w:szCs w:val="32"/>
          <w:highlight w:val="cyan"/>
        </w:rPr>
        <w:t xml:space="preserve">," </w:t>
      </w:r>
      <w:r w:rsidRPr="00E701CD">
        <w:rPr>
          <w:rStyle w:val="StyleUnderline"/>
          <w:highlight w:val="cyan"/>
        </w:rPr>
        <w:t>discursively repeated</w:t>
      </w:r>
      <w:r w:rsidRPr="00E701CD">
        <w:rPr>
          <w:b/>
          <w:sz w:val="16"/>
          <w:szCs w:val="32"/>
        </w:rPr>
        <w:t xml:space="preserve"> </w:t>
      </w:r>
      <w:r w:rsidRPr="00B70FED">
        <w:rPr>
          <w:rStyle w:val="StyleUnderline"/>
        </w:rPr>
        <w:t>and reconstructed time and again</w:t>
      </w:r>
      <w:r w:rsidRPr="00E701CD">
        <w:rPr>
          <w:sz w:val="16"/>
          <w:szCs w:val="32"/>
        </w:rPr>
        <w:t xml:space="preserve"> by leading U.S. politicians, social commentators, the popular press, and numerous school textbooks, has since become a pivotal part of U.S. self-consciousness. In 1992, Colin Powell, then chairman of the Joint Chiefs of Staff, wrote: America is a remarkable nation</w:t>
      </w:r>
      <w:r w:rsidRPr="00E701CD">
        <w:rPr>
          <w:rStyle w:val="StyleUnderline"/>
        </w:rPr>
        <w:t>. We are, as Abraham Lincoln</w:t>
      </w:r>
      <w:r w:rsidRPr="00E701CD">
        <w:rPr>
          <w:b/>
          <w:sz w:val="16"/>
          <w:szCs w:val="32"/>
        </w:rPr>
        <w:t xml:space="preserve"> told America is a remarkable nation. </w:t>
      </w:r>
      <w:r w:rsidRPr="00A04ABC">
        <w:rPr>
          <w:b/>
          <w:sz w:val="28"/>
          <w:szCs w:val="32"/>
          <w:u w:val="single"/>
        </w:rPr>
        <w:t xml:space="preserve">We are, </w:t>
      </w:r>
      <w:r w:rsidRPr="00D577C3">
        <w:rPr>
          <w:b/>
          <w:sz w:val="28"/>
          <w:szCs w:val="32"/>
          <w:highlight w:val="cyan"/>
          <w:u w:val="single"/>
        </w:rPr>
        <w:t>as Abraham Lincoln told Congress</w:t>
      </w:r>
      <w:r w:rsidRPr="00E701CD">
        <w:rPr>
          <w:b/>
          <w:sz w:val="16"/>
          <w:szCs w:val="32"/>
        </w:rPr>
        <w:t xml:space="preserve"> in December 1862, a nation that "cannot escape his- Congress in December 1862</w:t>
      </w:r>
      <w:r w:rsidRPr="00A04ABC">
        <w:rPr>
          <w:b/>
          <w:sz w:val="28"/>
          <w:szCs w:val="32"/>
          <w:u w:val="single"/>
        </w:rPr>
        <w:t xml:space="preserve">, </w:t>
      </w:r>
      <w:r w:rsidRPr="00D577C3">
        <w:rPr>
          <w:b/>
          <w:sz w:val="28"/>
          <w:szCs w:val="32"/>
          <w:highlight w:val="cyan"/>
          <w:u w:val="single"/>
        </w:rPr>
        <w:t>a nation that "cannot escape his- tory" because we are "the last best hope of earth</w:t>
      </w:r>
      <w:r w:rsidRPr="00E701CD">
        <w:rPr>
          <w:b/>
          <w:sz w:val="16"/>
          <w:szCs w:val="32"/>
        </w:rPr>
        <w:t>.</w:t>
      </w:r>
      <w:r w:rsidRPr="00B70FED">
        <w:rPr>
          <w:rStyle w:val="StyleUnderline"/>
        </w:rPr>
        <w:t xml:space="preserve">" The president said that his administration and Congress held the "power and . . . responsibility" to ensure that the hope America promised would be fulfilled. </w:t>
      </w:r>
      <w:r w:rsidRPr="00E701CD">
        <w:rPr>
          <w:sz w:val="16"/>
          <w:szCs w:val="32"/>
        </w:rPr>
        <w:t xml:space="preserve">Today . . . America is still the last best hope of earth, and we still hold the power and bear the responsibility for its remaining so.27 </w:t>
      </w:r>
      <w:r w:rsidRPr="00D577C3">
        <w:rPr>
          <w:b/>
          <w:sz w:val="28"/>
          <w:szCs w:val="32"/>
          <w:highlight w:val="cyan"/>
          <w:u w:val="single"/>
        </w:rPr>
        <w:t>This sentiment was echoed by Madeleine K. Albright, the former secretary of state, who once called the United States "the indis- pensable nation" and</w:t>
      </w:r>
      <w:r w:rsidRPr="00A04ABC">
        <w:rPr>
          <w:b/>
          <w:sz w:val="28"/>
          <w:szCs w:val="32"/>
          <w:u w:val="single"/>
        </w:rPr>
        <w:t xml:space="preserve"> maintained that "we stand tall and hence see further than other nations."</w:t>
      </w:r>
      <w:r w:rsidRPr="00E701CD">
        <w:rPr>
          <w:sz w:val="16"/>
          <w:szCs w:val="32"/>
        </w:rPr>
        <w:t xml:space="preserve">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 For centuries, China had assumed it was the center of the world. But what distinguishes U.S. from Chinese ethnocentric self- identities is that while the latter was based largely on the Confucian legacy, the former is sanctioned by more powerful regimes of truth, such as Christianity and modern science. For the early Eng- lish Puritans, America was part of a divine plan and the settlers were the Chosen People blessed by covenant with God.30 With the advent of the scientific age, U.S. exceptionalism began taking on a secular, scientific dimension. Charles Darwin once argued that "the312 The "China Threat" in American Self-Imagination wonderful progress of the United States, as well as the character of the people, are the results of natural selection."31 </w:t>
      </w:r>
      <w:r w:rsidRPr="00D577C3">
        <w:rPr>
          <w:b/>
          <w:sz w:val="28"/>
          <w:szCs w:val="32"/>
          <w:highlight w:val="cyan"/>
          <w:u w:val="single"/>
        </w:rPr>
        <w:t>The United States has since been construed as the manifesta- tion of the law of nature</w:t>
      </w:r>
      <w:r w:rsidRPr="00A04ABC">
        <w:rPr>
          <w:b/>
          <w:sz w:val="28"/>
          <w:szCs w:val="32"/>
          <w:u w:val="single"/>
        </w:rPr>
        <w:t>, with its ideas and institutions described not as historically particular but as truly universal.</w:t>
      </w:r>
      <w:r w:rsidRPr="00E701CD">
        <w:rPr>
          <w:sz w:val="16"/>
          <w:szCs w:val="32"/>
        </w:rPr>
        <w:t xml:space="preserve"> For example, </w:t>
      </w:r>
      <w:r w:rsidRPr="00E701CD">
        <w:rPr>
          <w:sz w:val="16"/>
          <w:szCs w:val="32"/>
        </w:rPr>
        <w:lastRenderedPageBreak/>
        <w:t xml:space="preserve">in his second inaugural address in 1917, President Woodrow Wilson declared that U.S. principles were "not the principles of a province or of a single continent. </w:t>
      </w:r>
      <w:r w:rsidRPr="00B70FED">
        <w:rPr>
          <w:rStyle w:val="StyleUnderline"/>
        </w:rPr>
        <w:t>We have known and boasted all along that they were the principles of a liberated mankind."32 In short, "The US is utopia achieved."33 It represents the "End of History."34</w:t>
      </w:r>
      <w:r w:rsidRPr="00E701CD">
        <w:rPr>
          <w:b/>
          <w:sz w:val="16"/>
          <w:szCs w:val="32"/>
        </w:rPr>
        <w:t xml:space="preserve"> </w:t>
      </w:r>
      <w:r w:rsidRPr="00681881">
        <w:rPr>
          <w:b/>
          <w:sz w:val="28"/>
          <w:szCs w:val="32"/>
          <w:u w:val="single"/>
        </w:rPr>
        <w:t xml:space="preserve">What does this U.S. self-knowledge have to do with the way in which it comes to know others in general and China in particular? To put it simply, </w:t>
      </w:r>
      <w:r w:rsidRPr="00D577C3">
        <w:rPr>
          <w:b/>
          <w:sz w:val="28"/>
          <w:szCs w:val="32"/>
          <w:highlight w:val="cyan"/>
          <w:u w:val="single"/>
        </w:rPr>
        <w:t>this self-knowledge is always a powerful analytical framework within which other societies are to be known. By envi- sioning a linear process of historical development with itself at its apex, the United States places other nations on a common evolu- apex</w:t>
      </w:r>
      <w:r w:rsidRPr="00E701CD">
        <w:rPr>
          <w:b/>
          <w:sz w:val="16"/>
          <w:szCs w:val="32"/>
        </w:rPr>
        <w:t>,</w:t>
      </w:r>
      <w:r w:rsidRPr="00E701CD">
        <w:rPr>
          <w:sz w:val="16"/>
          <w:szCs w:val="32"/>
        </w:rPr>
        <w:t xml:space="preserve"> the United States places other nations on a common evolu- tionary slope and sees them as inevitably traveling toward the end tionary slope and sees them as inevitably traveling toward the end of history that is the United States. For example, as a vast, ancient nation on the other side of the Pacific, China is frequently taken as a mirror image of the U.S. self. As Michael Hunt points out, </w:t>
      </w:r>
      <w:r w:rsidRPr="00D577C3">
        <w:rPr>
          <w:b/>
          <w:sz w:val="28"/>
          <w:szCs w:val="32"/>
          <w:highlight w:val="cyan"/>
          <w:u w:val="single"/>
        </w:rPr>
        <w:t>we imagine ourselves locked in a special relationship with the Chinese, whose apparent moderation and pragmatism mirror our own most prized attributes</w:t>
      </w:r>
      <w:r w:rsidRPr="00681881">
        <w:rPr>
          <w:b/>
          <w:sz w:val="28"/>
          <w:szCs w:val="32"/>
          <w:u w:val="single"/>
        </w:rPr>
        <w:t xml:space="preserve"> and validate our own longings for a world made over in our own image. If China with its old and rad- ically different culture can be won, where can we not prevail</w:t>
      </w:r>
      <w:r w:rsidRPr="00E701CD">
        <w:rPr>
          <w:sz w:val="16"/>
          <w:szCs w:val="32"/>
        </w:rPr>
        <w:t>?35 Yet, in a world of diversity, contingency, and unpredictability, which is irreducible to universal sameness or absolute certainty, this kind of U.S. knowledge of others often proves frustratingly elu- sive. In this context, rather than questioning the validity of their own universalist assumptions</w:t>
      </w:r>
      <w:r w:rsidRPr="00E701CD">
        <w:rPr>
          <w:rStyle w:val="StyleUnderline"/>
          <w:highlight w:val="cyan"/>
        </w:rPr>
        <w:t xml:space="preserve">, the people of the United States believe that </w:t>
      </w:r>
      <w:r w:rsidRPr="00E701CD">
        <w:rPr>
          <w:rStyle w:val="Emphasis"/>
          <w:highlight w:val="cyan"/>
        </w:rPr>
        <w:t>those who are different should be held responsible for the lack of universal sameness</w:t>
      </w:r>
      <w:r w:rsidRPr="00B70FED">
        <w:rPr>
          <w:rStyle w:val="StyleUnderline"/>
        </w:rPr>
        <w:t>. Indeed, because "we" are universal, those who refuse or who are unable to become like "us" are no longer just "others," but are by definition the negation of univer- sality, or the other. In this way, the other is always built into this universalized "American" self</w:t>
      </w:r>
      <w:r w:rsidRPr="00E701CD">
        <w:rPr>
          <w:b/>
          <w:sz w:val="16"/>
          <w:szCs w:val="32"/>
        </w:rPr>
        <w:t>.</w:t>
      </w:r>
      <w:r w:rsidRPr="00E701CD">
        <w:rPr>
          <w:sz w:val="16"/>
          <w:szCs w:val="32"/>
        </w:rPr>
        <w:t xml:space="preserve"> Just as "Primitive ... is a category, not an object, of Western thought,"36 so the threat of the other is not some kind of "external reality" discovered by U.S. strategic ana- lysts, but a ready-made category of thought within this particular way of U.S. self-imagination. </w:t>
      </w:r>
      <w:r w:rsidRPr="00D577C3">
        <w:rPr>
          <w:b/>
          <w:sz w:val="28"/>
          <w:szCs w:val="32"/>
          <w:highlight w:val="cyan"/>
          <w:u w:val="single"/>
        </w:rPr>
        <w:t>Consequently, there is always a need for the United States to find a specific other to fill into the totalized category of otherness.</w:t>
      </w:r>
      <w:r w:rsidRPr="00E701CD">
        <w:rPr>
          <w:sz w:val="16"/>
          <w:szCs w:val="32"/>
        </w:rPr>
        <w:t xml:space="preserve">Chengxin Pan 313 In the early days of American history, it was Europe, or the "Old World," that was invoked as its primary other, threatening to cor- rupt the "New World."37 Shortly after World War II, in the eyes of U.S. strategists, the Soviet Union emerged as a major deviance from, hence an archenemy of, their universal path toward progress via the free market and liberal democracy. And after the demise of the Soviet Union, </w:t>
      </w:r>
      <w:r w:rsidRPr="00D577C3">
        <w:rPr>
          <w:b/>
          <w:sz w:val="28"/>
          <w:szCs w:val="32"/>
          <w:highlight w:val="cyan"/>
          <w:u w:val="single"/>
        </w:rPr>
        <w:t>the vacancy of other was to be filled by China, the "best candidate</w:t>
      </w:r>
      <w:r w:rsidRPr="00681881">
        <w:rPr>
          <w:b/>
          <w:sz w:val="28"/>
          <w:szCs w:val="32"/>
          <w:u w:val="single"/>
        </w:rPr>
        <w:t>" the United States could find in the post-Cold War, unipolar world.</w:t>
      </w:r>
      <w:r w:rsidRPr="00E701CD">
        <w:rPr>
          <w:sz w:val="16"/>
          <w:szCs w:val="32"/>
        </w:rPr>
        <w:t xml:space="preserve"> Not until the September 1 1 attacks in New York and Washington had China's candidature been suspended, to be replaced by international terrorism in general and Saddam's Iraq in particular.</w:t>
      </w:r>
      <w:r w:rsidRPr="00E701CD">
        <w:rPr>
          <w:b/>
          <w:sz w:val="16"/>
          <w:szCs w:val="32"/>
        </w:rPr>
        <w:t xml:space="preserve">38 </w:t>
      </w:r>
      <w:r w:rsidRPr="00B70FED">
        <w:rPr>
          <w:rStyle w:val="StyleUnderline"/>
        </w:rPr>
        <w:t>At first glance, as the "China threat" literature has told us, China seems to fall perfectly into the "threat" category, particularly given its growing power. However, China's power as such does not speak for itself in terms of an emerging threat. By any reasonable</w:t>
      </w:r>
      <w:r w:rsidRPr="00E701CD">
        <w:rPr>
          <w:b/>
          <w:sz w:val="16"/>
          <w:szCs w:val="32"/>
        </w:rPr>
        <w:t xml:space="preserve"> </w:t>
      </w:r>
      <w:r w:rsidRPr="00E701CD">
        <w:rPr>
          <w:rStyle w:val="StyleUnderline"/>
        </w:rPr>
        <w:t>measure</w:t>
      </w:r>
      <w:r w:rsidRPr="00E701CD">
        <w:rPr>
          <w:rStyle w:val="StyleUnderline"/>
          <w:highlight w:val="cyan"/>
        </w:rPr>
        <w:t>, China remains a largely poor country edged with only a sliver of affluence along its coastal areas</w:t>
      </w:r>
      <w:r w:rsidRPr="00E701CD">
        <w:rPr>
          <w:rStyle w:val="StyleUnderline"/>
        </w:rPr>
        <w:t>.</w:t>
      </w:r>
      <w:r w:rsidRPr="00E701CD">
        <w:rPr>
          <w:sz w:val="16"/>
          <w:szCs w:val="32"/>
        </w:rPr>
        <w:t xml:space="preserve"> Nor is China's sheer size sliver of affluence along its coastal areas. Nor is China's sheer size a self-evident confirmation of the "China threat" thesis, as other a self-evident confirmation of the "China threat" thesis, as other countries like India, Brazil, and Australia are almost as big as China. Instead, China as a "threat" has much to do with the partic- ular mode of U.S. self-imagination. As Steve Chan notes: China is an object of attention not only because of its huge size, ancient legacy, or current or projected relative national power. . . . </w:t>
      </w:r>
      <w:r w:rsidRPr="00681881">
        <w:rPr>
          <w:b/>
          <w:sz w:val="28"/>
          <w:szCs w:val="32"/>
          <w:u w:val="single"/>
        </w:rPr>
        <w:t xml:space="preserve">The </w:t>
      </w:r>
      <w:r w:rsidRPr="00D577C3">
        <w:rPr>
          <w:b/>
          <w:sz w:val="28"/>
          <w:szCs w:val="32"/>
          <w:highlight w:val="cyan"/>
          <w:u w:val="single"/>
        </w:rPr>
        <w:t>importance of China has to do with perceptions, espe- cially those regarding the potential that Beijing will become an example</w:t>
      </w:r>
      <w:r w:rsidRPr="00681881">
        <w:rPr>
          <w:b/>
          <w:sz w:val="28"/>
          <w:szCs w:val="32"/>
          <w:u w:val="single"/>
        </w:rPr>
        <w:t xml:space="preserve">, source, or model that contradicts Western liberalism as the reigning paradigm. In an era of supposed universalizing cos- mopolitanism, </w:t>
      </w:r>
      <w:r w:rsidRPr="00D577C3">
        <w:rPr>
          <w:b/>
          <w:sz w:val="28"/>
          <w:szCs w:val="32"/>
          <w:highlight w:val="cyan"/>
          <w:u w:val="single"/>
        </w:rPr>
        <w:t xml:space="preserve">China demonstrates the potency and persistence of nationalism, </w:t>
      </w:r>
      <w:r w:rsidRPr="00D577C3">
        <w:rPr>
          <w:b/>
          <w:sz w:val="28"/>
          <w:szCs w:val="32"/>
          <w:highlight w:val="cyan"/>
          <w:u w:val="single"/>
        </w:rPr>
        <w:lastRenderedPageBreak/>
        <w:t>and embodies an alternative to Western</w:t>
      </w:r>
      <w:r w:rsidRPr="00681881">
        <w:rPr>
          <w:b/>
          <w:sz w:val="28"/>
          <w:szCs w:val="32"/>
          <w:u w:val="single"/>
        </w:rPr>
        <w:t xml:space="preserve"> and espe- cially U.S. </w:t>
      </w:r>
      <w:r w:rsidRPr="00E701CD">
        <w:rPr>
          <w:b/>
          <w:sz w:val="28"/>
          <w:szCs w:val="32"/>
          <w:highlight w:val="cyan"/>
          <w:u w:val="single"/>
        </w:rPr>
        <w:t>conceptions of democracy and capitalism.</w:t>
      </w:r>
      <w:r w:rsidRPr="00681881">
        <w:rPr>
          <w:b/>
          <w:sz w:val="28"/>
          <w:szCs w:val="32"/>
          <w:u w:val="single"/>
        </w:rPr>
        <w:t xml:space="preserve"> </w:t>
      </w:r>
      <w:r w:rsidRPr="00E701CD">
        <w:rPr>
          <w:sz w:val="16"/>
          <w:szCs w:val="32"/>
        </w:rPr>
        <w:t xml:space="preserve">China is a reminder that history is not close to an end.39 Certainly, I do not deny China's potential for strategic misbe- havior in the global context, nor do I claim the "essential peace- fulness" of Chinese culture.40 Having said that, my main point here is that there is no such thing as "Chinese reality" that can auto- matically speak for itself, for example, as a "threat." Rather, the "China threat" is essentially a specifically social meaning given to China by its U.S. observers, a meaning that cannot be discon- nected from the dominant U.S. self-construction. Thus, to fully understand the U.S. "China threat" argument, it is essential to rec- ognize its autobiographical nature.314 The "China Threat" in American Self-Imagination Indeed, the construction of other is not only a product of U.S. self-imagination, but often a necessary foil to it. For example, by taking this </w:t>
      </w:r>
      <w:r w:rsidRPr="00B70FED">
        <w:rPr>
          <w:rStyle w:val="StyleUnderline"/>
        </w:rPr>
        <w:t>particular representation of China as Chinese reality per se, those scholars are able to assert their self-identity as "mature," "rational" realists capable of knowing the "hard facts" of inter- national politics, in distinction from those "idealists" whose views are said to be grounded more in "an article of faith" than in "his- torical experience."41 On the other hand</w:t>
      </w:r>
      <w:r w:rsidRPr="00E701CD">
        <w:rPr>
          <w:b/>
          <w:sz w:val="16"/>
          <w:szCs w:val="32"/>
        </w:rPr>
        <w:t xml:space="preserve">, </w:t>
      </w:r>
      <w:r w:rsidRPr="00E701CD">
        <w:rPr>
          <w:rStyle w:val="StyleUnderline"/>
          <w:highlight w:val="cyan"/>
        </w:rPr>
        <w:t>given that history is apparently not "progressively" linear, the invocation of a certain other not only helps explain away such historical uncertainties or "anomalies"</w:t>
      </w:r>
      <w:r w:rsidRPr="00E701CD">
        <w:rPr>
          <w:rStyle w:val="StyleUnderline"/>
        </w:rPr>
        <w:t xml:space="preserve"> </w:t>
      </w:r>
      <w:r w:rsidRPr="00E701CD">
        <w:rPr>
          <w:rStyle w:val="StyleUnderline"/>
          <w:highlight w:val="cyan"/>
        </w:rPr>
        <w:t>and</w:t>
      </w:r>
      <w:r w:rsidRPr="00E701CD">
        <w:rPr>
          <w:b/>
          <w:sz w:val="16"/>
          <w:szCs w:val="32"/>
        </w:rPr>
        <w:t xml:space="preserve"> </w:t>
      </w:r>
      <w:r w:rsidRPr="00B70FED">
        <w:rPr>
          <w:rStyle w:val="StyleUnderline"/>
        </w:rPr>
        <w:t>maintain the credibility of the allegedly universal path trodden by the United States, but also</w:t>
      </w:r>
      <w:r w:rsidRPr="00E701CD">
        <w:rPr>
          <w:b/>
          <w:sz w:val="16"/>
          <w:szCs w:val="32"/>
        </w:rPr>
        <w:t xml:space="preserve"> </w:t>
      </w:r>
      <w:r w:rsidRPr="00E701CD">
        <w:rPr>
          <w:rStyle w:val="StyleUnderline"/>
          <w:highlight w:val="cyan"/>
        </w:rPr>
        <w:t>serves to highlight U.S. "indispensability</w:t>
      </w:r>
      <w:r w:rsidRPr="00E701CD">
        <w:rPr>
          <w:b/>
          <w:sz w:val="16"/>
          <w:szCs w:val="32"/>
          <w:highlight w:val="cyan"/>
        </w:rPr>
        <w:t>.</w:t>
      </w:r>
      <w:r w:rsidRPr="00E701CD">
        <w:rPr>
          <w:b/>
          <w:sz w:val="16"/>
          <w:szCs w:val="32"/>
        </w:rPr>
        <w:t>"</w:t>
      </w:r>
      <w:r w:rsidRPr="00E701CD">
        <w:rPr>
          <w:sz w:val="16"/>
          <w:szCs w:val="32"/>
        </w:rPr>
        <w:t xml:space="preserve"> 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 In this way, it seems that the constructions of the particular U.S. self and its other are always intertwined and mutually reinforcing. 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 ceive others in terms of either universal sameness or absolute oth- erness and that difference need not equate to threat.</w:t>
      </w:r>
    </w:p>
    <w:p w:rsidR="00B70FED" w:rsidRDefault="00B70FED" w:rsidP="00B70FED"/>
    <w:p w:rsidR="00847A39" w:rsidRDefault="00847A39" w:rsidP="00847A39">
      <w:pPr>
        <w:pStyle w:val="Heading4"/>
      </w:pPr>
      <w:r>
        <w:t>This creates a “Self”/”Other” paradigm that situates the US and China as two oppositional states. We must distance ourselves from such use of terminology by constantly questioning the policy discourse of US policymakers that mark China as a threat</w:t>
      </w:r>
    </w:p>
    <w:p w:rsidR="00847A39" w:rsidRDefault="00847A39" w:rsidP="00847A39">
      <w:r w:rsidRPr="004B7081">
        <w:rPr>
          <w:rStyle w:val="Style13ptBold"/>
        </w:rPr>
        <w:t>Pomeroy 15</w:t>
      </w:r>
      <w:r>
        <w:t xml:space="preserve"> (</w:t>
      </w:r>
      <w:hyperlink r:id="rId8" w:history="1">
        <w:r w:rsidRPr="004B7081">
          <w:rPr>
            <w:rStyle w:val="Hyperlink"/>
          </w:rPr>
          <w:t>CALEB POMEROY</w:t>
        </w:r>
      </w:hyperlink>
      <w:r w:rsidRPr="004B7081">
        <w:t>, JUN 6 2015</w:t>
      </w:r>
      <w:r>
        <w:t>. “</w:t>
      </w:r>
      <w:r w:rsidRPr="004B7081">
        <w:t>Discursively Constructing a Space Threat: ‘China Threat’ &amp; U.S. Security</w:t>
      </w:r>
      <w:r>
        <w:t xml:space="preserve">”, </w:t>
      </w:r>
      <w:r w:rsidRPr="004B7081">
        <w:t>THIS CONTENT WAS WRITTEN BY A STUDENT AND ASSESSED AS PART OF A UNIVERSITY DEGREE. E-IR PUBLISHES STUDENT ESSAYS &amp; DISSERTATIONS TO ALLOW OUR READERS TO BROADEN THEIR UNDERSTANDING OF WHAT IS POSSIBLE WHEN ANSWERING SIMILAR QUESTIONS IN THEIR OWN STUDIES.</w:t>
      </w:r>
      <w:r>
        <w:t xml:space="preserve"> </w:t>
      </w:r>
      <w:hyperlink r:id="rId9" w:history="1">
        <w:r w:rsidRPr="00BD70B7">
          <w:rPr>
            <w:rStyle w:val="Hyperlink"/>
          </w:rPr>
          <w:t>http://www.e-ir.info/2015/06/06/discursively-constructing-a-space-threat-china-threat-u-s-security/</w:t>
        </w:r>
      </w:hyperlink>
      <w:r>
        <w:t>) Kguy</w:t>
      </w:r>
    </w:p>
    <w:p w:rsidR="00847A39" w:rsidRDefault="00847A39" w:rsidP="00847A39">
      <w:pPr>
        <w:rPr>
          <w:rStyle w:val="StyleUnderline"/>
        </w:rPr>
      </w:pPr>
      <w:r w:rsidRPr="00A36A76">
        <w:rPr>
          <w:rStyle w:val="StyleUnderline"/>
        </w:rPr>
        <w:t xml:space="preserve">This question’s </w:t>
      </w:r>
      <w:r w:rsidRPr="00DF2800">
        <w:rPr>
          <w:rStyle w:val="StyleUnderline"/>
          <w:highlight w:val="yellow"/>
        </w:rPr>
        <w:t>discursive</w:t>
      </w:r>
      <w:r w:rsidRPr="00A36A76">
        <w:rPr>
          <w:rStyle w:val="StyleUnderline"/>
        </w:rPr>
        <w:t xml:space="preserve"> </w:t>
      </w:r>
      <w:r w:rsidRPr="00A3620A">
        <w:rPr>
          <w:rStyle w:val="StyleUnderline"/>
          <w:highlight w:val="yellow"/>
        </w:rPr>
        <w:t xml:space="preserve">construction </w:t>
      </w:r>
      <w:r w:rsidRPr="00DF2800">
        <w:rPr>
          <w:rStyle w:val="StyleUnderline"/>
          <w:highlight w:val="yellow"/>
        </w:rPr>
        <w:t>forces the use of the terms “U.S.” and “China,” creating a “Self” and “Other” paradigm which places the two states in opposition;</w:t>
      </w:r>
      <w:r w:rsidRPr="00A36A76">
        <w:rPr>
          <w:rStyle w:val="StyleUnderline"/>
        </w:rPr>
        <w:t xml:space="preserve"> </w:t>
      </w:r>
      <w:r w:rsidRPr="00DF2800">
        <w:rPr>
          <w:rStyle w:val="StyleUnderline"/>
          <w:highlight w:val="yellow"/>
        </w:rPr>
        <w:t>the debate over whether or not China is a threat to U.S. security</w:t>
      </w:r>
      <w:r w:rsidRPr="00A36A76">
        <w:rPr>
          <w:rStyle w:val="StyleUnderline"/>
        </w:rPr>
        <w:t xml:space="preserve"> interests </w:t>
      </w:r>
      <w:r w:rsidRPr="00DF2800">
        <w:rPr>
          <w:rStyle w:val="StyleUnderline"/>
          <w:highlight w:val="yellow"/>
        </w:rPr>
        <w:t>is</w:t>
      </w:r>
      <w:r w:rsidRPr="00A36A76">
        <w:rPr>
          <w:rStyle w:val="StyleUnderline"/>
        </w:rPr>
        <w:t xml:space="preserve"> often </w:t>
      </w:r>
      <w:r w:rsidRPr="00DF2800">
        <w:rPr>
          <w:rStyle w:val="StyleUnderline"/>
          <w:highlight w:val="yellow"/>
        </w:rPr>
        <w:t>expressed</w:t>
      </w:r>
      <w:r w:rsidRPr="00A36A76">
        <w:rPr>
          <w:rStyle w:val="StyleUnderline"/>
        </w:rPr>
        <w:t xml:space="preserve"> </w:t>
      </w:r>
      <w:r w:rsidRPr="00DF2800">
        <w:rPr>
          <w:rStyle w:val="StyleUnderline"/>
          <w:highlight w:val="yellow"/>
        </w:rPr>
        <w:t>in</w:t>
      </w:r>
      <w:r w:rsidRPr="00A36A76">
        <w:rPr>
          <w:rStyle w:val="StyleUnderline"/>
        </w:rPr>
        <w:t xml:space="preserve"> the U.S. by using </w:t>
      </w:r>
      <w:r w:rsidRPr="00DF2800">
        <w:rPr>
          <w:rStyle w:val="StyleUnderline"/>
          <w:highlight w:val="yellow"/>
        </w:rPr>
        <w:t>the language of America as “us” and China as “them.</w:t>
      </w:r>
      <w:r w:rsidRPr="00847A39">
        <w:rPr>
          <w:sz w:val="16"/>
        </w:rPr>
        <w:t xml:space="preserve">” </w:t>
      </w:r>
      <w:r w:rsidRPr="00A36A76">
        <w:rPr>
          <w:rStyle w:val="StyleUnderline"/>
        </w:rPr>
        <w:t>Jisheng Sun</w:t>
      </w:r>
      <w:r w:rsidRPr="00847A39">
        <w:rPr>
          <w:sz w:val="16"/>
        </w:rPr>
        <w:t xml:space="preserve"> (2014) </w:t>
      </w:r>
      <w:r w:rsidRPr="00A36A76">
        <w:rPr>
          <w:rStyle w:val="StyleUnderline"/>
        </w:rPr>
        <w:t>argues that</w:t>
      </w:r>
      <w:r w:rsidRPr="00847A39">
        <w:rPr>
          <w:sz w:val="16"/>
        </w:rPr>
        <w:t xml:space="preserve"> previously, </w:t>
      </w:r>
      <w:r w:rsidRPr="00DF2800">
        <w:rPr>
          <w:rStyle w:val="StyleUnderline"/>
          <w:highlight w:val="yellow"/>
        </w:rPr>
        <w:t>when China was considered an ideological partner</w:t>
      </w:r>
      <w:r w:rsidRPr="00847A39">
        <w:rPr>
          <w:sz w:val="16"/>
          <w:highlight w:val="yellow"/>
        </w:rPr>
        <w:t>,</w:t>
      </w:r>
      <w:r w:rsidRPr="00847A39">
        <w:rPr>
          <w:sz w:val="16"/>
        </w:rPr>
        <w:t xml:space="preserve"> such as under the Nationalist Government of Chiang Kai-shek, </w:t>
      </w:r>
      <w:r w:rsidRPr="00DF2800">
        <w:rPr>
          <w:rStyle w:val="Emphasis"/>
          <w:highlight w:val="yellow"/>
        </w:rPr>
        <w:t>U.S. policymakers</w:t>
      </w:r>
      <w:r w:rsidRPr="00A36A76">
        <w:rPr>
          <w:rStyle w:val="Emphasis"/>
        </w:rPr>
        <w:t xml:space="preserve"> </w:t>
      </w:r>
      <w:r w:rsidRPr="00DF2800">
        <w:rPr>
          <w:rStyle w:val="Emphasis"/>
          <w:highlight w:val="yellow"/>
        </w:rPr>
        <w:t>used the term “we” to describe the two states.</w:t>
      </w:r>
      <w:r w:rsidRPr="00A36A76">
        <w:rPr>
          <w:rStyle w:val="Emphasis"/>
        </w:rPr>
        <w:t xml:space="preserve"> </w:t>
      </w:r>
      <w:r w:rsidRPr="00A3620A">
        <w:rPr>
          <w:rStyle w:val="Emphasis"/>
          <w:highlight w:val="yellow"/>
        </w:rPr>
        <w:t xml:space="preserve">When </w:t>
      </w:r>
      <w:r w:rsidRPr="00DF2800">
        <w:rPr>
          <w:rStyle w:val="Emphasis"/>
          <w:highlight w:val="yellow"/>
        </w:rPr>
        <w:t>referring to China’s rise</w:t>
      </w:r>
      <w:r w:rsidRPr="00A36A76">
        <w:rPr>
          <w:rStyle w:val="Emphasis"/>
        </w:rPr>
        <w:t xml:space="preserve"> today, </w:t>
      </w:r>
      <w:r w:rsidRPr="00DF2800">
        <w:rPr>
          <w:rStyle w:val="Emphasis"/>
          <w:highlight w:val="yellow"/>
        </w:rPr>
        <w:t>China</w:t>
      </w:r>
      <w:r w:rsidRPr="00A36A76">
        <w:rPr>
          <w:rStyle w:val="Emphasis"/>
        </w:rPr>
        <w:t xml:space="preserve"> </w:t>
      </w:r>
      <w:r w:rsidRPr="00DF2800">
        <w:rPr>
          <w:rStyle w:val="Emphasis"/>
          <w:highlight w:val="yellow"/>
        </w:rPr>
        <w:t>is</w:t>
      </w:r>
      <w:r w:rsidRPr="00A36A76">
        <w:rPr>
          <w:rStyle w:val="Emphasis"/>
        </w:rPr>
        <w:t xml:space="preserve"> often </w:t>
      </w:r>
      <w:r w:rsidRPr="00DF2800">
        <w:rPr>
          <w:rStyle w:val="Emphasis"/>
          <w:highlight w:val="yellow"/>
        </w:rPr>
        <w:t>referred to as the “Other</w:t>
      </w:r>
      <w:r w:rsidRPr="00A36A76">
        <w:rPr>
          <w:rStyle w:val="Emphasis"/>
        </w:rPr>
        <w:t xml:space="preserve">,” </w:t>
      </w:r>
      <w:r w:rsidRPr="00DF2800">
        <w:rPr>
          <w:rStyle w:val="Emphasis"/>
          <w:highlight w:val="yellow"/>
        </w:rPr>
        <w:t>in comparison to the “Self” of the U.S.</w:t>
      </w:r>
      <w:r w:rsidRPr="00A36A76">
        <w:rPr>
          <w:rStyle w:val="Emphasis"/>
        </w:rPr>
        <w:t xml:space="preserve"> The “</w:t>
      </w:r>
      <w:r w:rsidRPr="00DF2800">
        <w:rPr>
          <w:rStyle w:val="Emphasis"/>
          <w:highlight w:val="yellow"/>
        </w:rPr>
        <w:t>Other</w:t>
      </w:r>
      <w:r w:rsidRPr="00A36A76">
        <w:rPr>
          <w:rStyle w:val="Emphasis"/>
        </w:rPr>
        <w:t xml:space="preserve">” </w:t>
      </w:r>
      <w:r w:rsidRPr="00DF2800">
        <w:rPr>
          <w:rStyle w:val="Emphasis"/>
          <w:highlight w:val="yellow"/>
        </w:rPr>
        <w:t>portrays</w:t>
      </w:r>
      <w:r w:rsidRPr="00A36A76">
        <w:rPr>
          <w:rStyle w:val="Emphasis"/>
        </w:rPr>
        <w:t xml:space="preserve"> </w:t>
      </w:r>
      <w:r w:rsidRPr="00DF2800">
        <w:rPr>
          <w:rStyle w:val="Emphasis"/>
          <w:highlight w:val="yellow"/>
        </w:rPr>
        <w:t>the</w:t>
      </w:r>
      <w:r w:rsidRPr="00A36A76">
        <w:rPr>
          <w:rStyle w:val="Emphasis"/>
        </w:rPr>
        <w:t xml:space="preserve"> “U</w:t>
      </w:r>
      <w:r w:rsidRPr="00DF2800">
        <w:rPr>
          <w:rStyle w:val="Emphasis"/>
          <w:highlight w:val="yellow"/>
        </w:rPr>
        <w:t>.S.-imposed ideological dichotomy between itself and China</w:t>
      </w:r>
      <w:r w:rsidRPr="00A36A76">
        <w:rPr>
          <w:rStyle w:val="Emphasis"/>
        </w:rPr>
        <w:t xml:space="preserve">, </w:t>
      </w:r>
      <w:r w:rsidRPr="00DF2800">
        <w:rPr>
          <w:rStyle w:val="Emphasis"/>
          <w:highlight w:val="yellow"/>
        </w:rPr>
        <w:t>identifying</w:t>
      </w:r>
      <w:r w:rsidRPr="00A36A76">
        <w:rPr>
          <w:rStyle w:val="Emphasis"/>
        </w:rPr>
        <w:t xml:space="preserve"> </w:t>
      </w:r>
      <w:r w:rsidRPr="00DF2800">
        <w:rPr>
          <w:rStyle w:val="Emphasis"/>
          <w:highlight w:val="yellow"/>
        </w:rPr>
        <w:t>the</w:t>
      </w:r>
      <w:r w:rsidRPr="00A36A76">
        <w:rPr>
          <w:rStyle w:val="Emphasis"/>
        </w:rPr>
        <w:t xml:space="preserve"> </w:t>
      </w:r>
      <w:r w:rsidRPr="00DF2800">
        <w:rPr>
          <w:rStyle w:val="Emphasis"/>
          <w:highlight w:val="yellow"/>
        </w:rPr>
        <w:t>latter</w:t>
      </w:r>
      <w:r w:rsidRPr="00A36A76">
        <w:rPr>
          <w:rStyle w:val="Emphasis"/>
        </w:rPr>
        <w:t xml:space="preserve"> </w:t>
      </w:r>
      <w:r w:rsidRPr="00DF2800">
        <w:rPr>
          <w:rStyle w:val="Emphasis"/>
          <w:highlight w:val="yellow"/>
        </w:rPr>
        <w:t>as</w:t>
      </w:r>
      <w:r w:rsidRPr="00A36A76">
        <w:rPr>
          <w:rStyle w:val="Emphasis"/>
        </w:rPr>
        <w:t xml:space="preserve"> </w:t>
      </w:r>
      <w:r w:rsidRPr="00DF2800">
        <w:rPr>
          <w:rStyle w:val="Emphasis"/>
          <w:highlight w:val="yellow"/>
        </w:rPr>
        <w:t>different</w:t>
      </w:r>
      <w:r w:rsidRPr="00A36A76">
        <w:rPr>
          <w:rStyle w:val="Emphasis"/>
        </w:rPr>
        <w:t xml:space="preserve"> and even contradictory to the U.S.”</w:t>
      </w:r>
      <w:r w:rsidRPr="00847A39">
        <w:rPr>
          <w:sz w:val="16"/>
        </w:rPr>
        <w:t xml:space="preserve"> (Sun, 2014, p. 87). </w:t>
      </w:r>
      <w:r w:rsidRPr="003B41A9">
        <w:rPr>
          <w:rStyle w:val="StyleUnderline"/>
        </w:rPr>
        <w:t xml:space="preserve">The </w:t>
      </w:r>
      <w:r w:rsidRPr="00DF2800">
        <w:rPr>
          <w:rStyle w:val="StyleUnderline"/>
          <w:highlight w:val="yellow"/>
        </w:rPr>
        <w:t>policy discourse of the “Self” and “Other”</w:t>
      </w:r>
      <w:r w:rsidRPr="003B41A9">
        <w:rPr>
          <w:rStyle w:val="StyleUnderline"/>
        </w:rPr>
        <w:t xml:space="preserve"> simplifies and polarizes and </w:t>
      </w:r>
      <w:r w:rsidRPr="00DF2800">
        <w:rPr>
          <w:rStyle w:val="StyleUnderline"/>
          <w:highlight w:val="yellow"/>
        </w:rPr>
        <w:t>can increase the speed and intensity of security</w:t>
      </w:r>
      <w:r w:rsidRPr="003B41A9">
        <w:rPr>
          <w:rStyle w:val="StyleUnderline"/>
        </w:rPr>
        <w:t xml:space="preserve"> dilemma </w:t>
      </w:r>
      <w:r w:rsidRPr="00DF2800">
        <w:rPr>
          <w:rStyle w:val="StyleUnderline"/>
          <w:highlight w:val="yellow"/>
        </w:rPr>
        <w:t>dynamics between the U.S. and China</w:t>
      </w:r>
      <w:r w:rsidRPr="00847A39">
        <w:rPr>
          <w:sz w:val="16"/>
        </w:rPr>
        <w:t xml:space="preserve"> (Johnston, 2013</w:t>
      </w:r>
      <w:r w:rsidRPr="003B41A9">
        <w:rPr>
          <w:rStyle w:val="StyleUnderline"/>
        </w:rPr>
        <w:t xml:space="preserve">). This </w:t>
      </w:r>
      <w:r w:rsidRPr="00DF2800">
        <w:rPr>
          <w:rStyle w:val="StyleUnderline"/>
          <w:highlight w:val="yellow"/>
        </w:rPr>
        <w:t>language</w:t>
      </w:r>
      <w:r w:rsidRPr="003B41A9">
        <w:rPr>
          <w:rStyle w:val="StyleUnderline"/>
        </w:rPr>
        <w:t xml:space="preserve"> </w:t>
      </w:r>
      <w:r w:rsidRPr="00DF2800">
        <w:rPr>
          <w:rStyle w:val="StyleUnderline"/>
          <w:highlight w:val="yellow"/>
        </w:rPr>
        <w:t>creates</w:t>
      </w:r>
      <w:r w:rsidRPr="003B41A9">
        <w:rPr>
          <w:rStyle w:val="StyleUnderline"/>
        </w:rPr>
        <w:t xml:space="preserve"> </w:t>
      </w:r>
      <w:r w:rsidRPr="00DF2800">
        <w:rPr>
          <w:rStyle w:val="StyleUnderline"/>
          <w:highlight w:val="yellow"/>
        </w:rPr>
        <w:t>American</w:t>
      </w:r>
      <w:r w:rsidRPr="003B41A9">
        <w:rPr>
          <w:rStyle w:val="StyleUnderline"/>
        </w:rPr>
        <w:t xml:space="preserve"> </w:t>
      </w:r>
      <w:r w:rsidRPr="00DF2800">
        <w:rPr>
          <w:rStyle w:val="StyleUnderline"/>
          <w:highlight w:val="yellow"/>
        </w:rPr>
        <w:t>unipolarity where China’s threat reputation leads to out-group statu</w:t>
      </w:r>
      <w:r w:rsidRPr="003B41A9">
        <w:rPr>
          <w:rStyle w:val="StyleUnderline"/>
        </w:rPr>
        <w:t xml:space="preserve">s, </w:t>
      </w:r>
      <w:r w:rsidRPr="00DF2800">
        <w:rPr>
          <w:rStyle w:val="StyleUnderline"/>
          <w:highlight w:val="yellow"/>
        </w:rPr>
        <w:lastRenderedPageBreak/>
        <w:t>which</w:t>
      </w:r>
      <w:r w:rsidRPr="003B41A9">
        <w:rPr>
          <w:rStyle w:val="StyleUnderline"/>
        </w:rPr>
        <w:t xml:space="preserve"> in turn </w:t>
      </w:r>
      <w:r w:rsidRPr="00DF2800">
        <w:rPr>
          <w:rStyle w:val="StyleUnderline"/>
          <w:highlight w:val="yellow"/>
        </w:rPr>
        <w:t>fuels perceptions of China as threatening</w:t>
      </w:r>
      <w:r w:rsidRPr="00847A39">
        <w:rPr>
          <w:sz w:val="16"/>
        </w:rPr>
        <w:t xml:space="preserve">. </w:t>
      </w:r>
      <w:r w:rsidRPr="003B41A9">
        <w:rPr>
          <w:rStyle w:val="StyleUnderline"/>
        </w:rPr>
        <w:t xml:space="preserve">Intensifying threat perception increases a possible security dilemma, and security-conscious Chinese political elites are acutely aware of the security costs of dangerous foreign attributions to China’s character </w:t>
      </w:r>
      <w:r w:rsidRPr="00847A39">
        <w:rPr>
          <w:sz w:val="16"/>
        </w:rPr>
        <w:t xml:space="preserve">(Deng, 2006, p. 187). </w:t>
      </w:r>
      <w:r w:rsidRPr="00DF2800">
        <w:rPr>
          <w:rStyle w:val="StyleUnderline"/>
          <w:highlight w:val="yellow"/>
        </w:rPr>
        <w:t>The “Self” versus “Other” paradigm distances Washington from Beijing and discursively places the two states in opposition</w:t>
      </w:r>
      <w:r w:rsidRPr="00847A39">
        <w:rPr>
          <w:sz w:val="16"/>
        </w:rPr>
        <w:t xml:space="preserve">. </w:t>
      </w:r>
      <w:r w:rsidRPr="003B41A9">
        <w:rPr>
          <w:rStyle w:val="StyleUnderline"/>
        </w:rPr>
        <w:t>This question’s use of the word “threat” can increase U.S. perceptions of a Chinese threat. Threatening versus nonthreatening language forces one to view space actions through a threatening versus nonthreatening lens.</w:t>
      </w:r>
      <w:r w:rsidRPr="00847A39">
        <w:rPr>
          <w:sz w:val="16"/>
        </w:rPr>
        <w:t xml:space="preserve"> For example, an emerging amount of literature focuses on the “China threat theory.” Yong Deng (2006) argues that </w:t>
      </w:r>
      <w:r w:rsidRPr="003B41A9">
        <w:rPr>
          <w:rStyle w:val="StyleUnderline"/>
        </w:rPr>
        <w:t>the “China threat theory” is foreign attributions to China as being harmful and destabilizing in international relations</w:t>
      </w:r>
      <w:r w:rsidRPr="00847A39">
        <w:rPr>
          <w:sz w:val="16"/>
        </w:rPr>
        <w:t xml:space="preserve">. </w:t>
      </w:r>
      <w:r w:rsidRPr="003B41A9">
        <w:rPr>
          <w:rStyle w:val="StyleUnderline"/>
        </w:rPr>
        <w:t>Some analysts argue the theory helps defense industry insiders keep power and prestige gained during the Cold War by creating an existential threat supposedly facing the U.S</w:t>
      </w:r>
      <w:r w:rsidRPr="00847A39">
        <w:rPr>
          <w:sz w:val="16"/>
        </w:rPr>
        <w:t xml:space="preserve">. (Tiezzi, 2014). Though Beijing has disregarded this as Cold War-style power politics while reassuring the international community of its peaceful intentions, the risk still exists that </w:t>
      </w:r>
      <w:r w:rsidRPr="00A3620A">
        <w:rPr>
          <w:rStyle w:val="StyleUnderline"/>
          <w:highlight w:val="yellow"/>
        </w:rPr>
        <w:t>the</w:t>
      </w:r>
      <w:r w:rsidRPr="00847A39">
        <w:rPr>
          <w:sz w:val="16"/>
          <w:highlight w:val="yellow"/>
        </w:rPr>
        <w:t xml:space="preserve"> </w:t>
      </w:r>
      <w:r w:rsidRPr="00DF2800">
        <w:rPr>
          <w:rStyle w:val="StyleUnderline"/>
          <w:highlight w:val="yellow"/>
        </w:rPr>
        <w:t>U.S. may</w:t>
      </w:r>
      <w:r w:rsidRPr="003B41A9">
        <w:rPr>
          <w:rStyle w:val="StyleUnderline"/>
        </w:rPr>
        <w:t xml:space="preserve"> genuinely </w:t>
      </w:r>
      <w:r w:rsidRPr="00DF2800">
        <w:rPr>
          <w:rStyle w:val="StyleUnderline"/>
          <w:highlight w:val="yellow"/>
        </w:rPr>
        <w:t>feel threatened by China</w:t>
      </w:r>
      <w:r w:rsidRPr="003B41A9">
        <w:rPr>
          <w:rStyle w:val="StyleUnderline"/>
        </w:rPr>
        <w:t>’s actions</w:t>
      </w:r>
      <w:r w:rsidRPr="00847A39">
        <w:rPr>
          <w:sz w:val="16"/>
        </w:rPr>
        <w:t xml:space="preserve"> (Deng, 2006). </w:t>
      </w:r>
      <w:r w:rsidRPr="003B41A9">
        <w:rPr>
          <w:rStyle w:val="StyleUnderline"/>
        </w:rPr>
        <w:t xml:space="preserve">However, </w:t>
      </w:r>
      <w:r w:rsidRPr="00DF2800">
        <w:rPr>
          <w:rStyle w:val="StyleUnderline"/>
          <w:highlight w:val="yellow"/>
        </w:rPr>
        <w:t>one reason may be the use of threat language</w:t>
      </w:r>
      <w:r w:rsidRPr="003B41A9">
        <w:rPr>
          <w:rStyle w:val="StyleUnderline"/>
        </w:rPr>
        <w:t xml:space="preserve"> </w:t>
      </w:r>
      <w:r w:rsidRPr="00DF2800">
        <w:rPr>
          <w:rStyle w:val="StyleUnderline"/>
          <w:highlight w:val="yellow"/>
        </w:rPr>
        <w:t>and</w:t>
      </w:r>
      <w:r w:rsidRPr="003B41A9">
        <w:rPr>
          <w:rStyle w:val="StyleUnderline"/>
        </w:rPr>
        <w:t xml:space="preserve"> </w:t>
      </w:r>
      <w:r w:rsidRPr="00DF2800">
        <w:rPr>
          <w:rStyle w:val="StyleUnderline"/>
          <w:highlight w:val="yellow"/>
        </w:rPr>
        <w:t>the</w:t>
      </w:r>
      <w:r w:rsidRPr="003B41A9">
        <w:rPr>
          <w:rStyle w:val="StyleUnderline"/>
        </w:rPr>
        <w:t xml:space="preserve"> subsequent </w:t>
      </w:r>
      <w:r w:rsidRPr="00DF2800">
        <w:rPr>
          <w:rStyle w:val="StyleUnderline"/>
          <w:highlight w:val="yellow"/>
        </w:rPr>
        <w:t>understanding of actions as threatening or nonthreatening</w:t>
      </w:r>
      <w:r w:rsidRPr="003B41A9">
        <w:rPr>
          <w:rStyle w:val="StyleUnderline"/>
        </w:rPr>
        <w:t>. This is problematic, because it risks creating a discursively constructed security dilemma that increases the likelihood of space weaponization</w:t>
      </w:r>
      <w:r w:rsidRPr="00847A39">
        <w:rPr>
          <w:sz w:val="16"/>
        </w:rPr>
        <w:t xml:space="preserve"> (Peoples, 2008). While space weapons are only in their infancy in terms of development and deployment, the “space policy discourse of several states is already predicated, to a greater or lesser extent, on the general probability of space weaponization, and this in turn risks premature preclusion of alternative outcomes” (Peoples, 2008, p. 503). </w:t>
      </w:r>
      <w:r w:rsidRPr="003B41A9">
        <w:rPr>
          <w:rStyle w:val="StyleUnderline"/>
        </w:rPr>
        <w:t xml:space="preserve">The existence of </w:t>
      </w:r>
      <w:r w:rsidRPr="00A3620A">
        <w:rPr>
          <w:rStyle w:val="StyleUnderline"/>
          <w:highlight w:val="yellow"/>
        </w:rPr>
        <w:t>U.S. perceptions of a China threat that arises from</w:t>
      </w:r>
      <w:r w:rsidRPr="003B41A9">
        <w:rPr>
          <w:rStyle w:val="StyleUnderline"/>
        </w:rPr>
        <w:t xml:space="preserve"> </w:t>
      </w:r>
      <w:r w:rsidRPr="00A3620A">
        <w:rPr>
          <w:rStyle w:val="StyleUnderline"/>
          <w:highlight w:val="yellow"/>
        </w:rPr>
        <w:t>its use of threatening versus nonthreatening terminology</w:t>
      </w:r>
      <w:r w:rsidRPr="003B41A9">
        <w:rPr>
          <w:rStyle w:val="StyleUnderline"/>
        </w:rPr>
        <w:t xml:space="preserve"> leads the U.S. to perceive China’s increasing space power as threatening, even if it is not China’s intention</w:t>
      </w:r>
      <w:r w:rsidRPr="00847A39">
        <w:rPr>
          <w:sz w:val="16"/>
        </w:rPr>
        <w:t xml:space="preserve"> (Gross Stein, 2013). Therefore, </w:t>
      </w:r>
      <w:r w:rsidRPr="00A3620A">
        <w:rPr>
          <w:rStyle w:val="StyleUnderline"/>
          <w:highlight w:val="yellow"/>
        </w:rPr>
        <w:t>this</w:t>
      </w:r>
      <w:r w:rsidRPr="003B41A9">
        <w:rPr>
          <w:rStyle w:val="StyleUnderline"/>
        </w:rPr>
        <w:t xml:space="preserve"> question’s </w:t>
      </w:r>
      <w:r w:rsidRPr="00A3620A">
        <w:rPr>
          <w:rStyle w:val="StyleUnderline"/>
          <w:highlight w:val="yellow"/>
        </w:rPr>
        <w:t>use of threat terminology can increase the likelihood that the U.S. will perceive a threat</w:t>
      </w:r>
      <w:r w:rsidRPr="00847A39">
        <w:rPr>
          <w:sz w:val="16"/>
        </w:rPr>
        <w:t xml:space="preserve">. Conclusion Whether or not the U.S. and China will engage in conflict is an important question to ask. However, asking if China’s reemergence is a threat to U.S. security interests may not be the best way to approach this issue. This essay uses the contemporary debate surrounding space security to first argue that defining U.S. security interests is inherently threatening to the U.S., because defining a set of U.S. security interests biases the U.S.’s interpretation of Chinese activities, and defining a set of U.S. security interests can bias the security conversation towards the U.S. Second, this essay argues this question’s </w:t>
      </w:r>
      <w:r w:rsidRPr="00A3620A">
        <w:rPr>
          <w:rStyle w:val="StyleUnderline"/>
          <w:highlight w:val="yellow"/>
        </w:rPr>
        <w:t>discursive construction</w:t>
      </w:r>
      <w:r w:rsidRPr="003B41A9">
        <w:rPr>
          <w:rStyle w:val="StyleUnderline"/>
        </w:rPr>
        <w:t xml:space="preserve"> and its possible answers </w:t>
      </w:r>
      <w:r w:rsidRPr="00A3620A">
        <w:rPr>
          <w:rStyle w:val="StyleUnderline"/>
          <w:highlight w:val="yellow"/>
        </w:rPr>
        <w:t>increase</w:t>
      </w:r>
      <w:r w:rsidRPr="003B41A9">
        <w:rPr>
          <w:rStyle w:val="StyleUnderline"/>
        </w:rPr>
        <w:t xml:space="preserve"> </w:t>
      </w:r>
      <w:r w:rsidRPr="00A3620A">
        <w:rPr>
          <w:rStyle w:val="StyleUnderline"/>
          <w:highlight w:val="yellow"/>
        </w:rPr>
        <w:t>the risk of a U.S.-China conflict</w:t>
      </w:r>
      <w:r w:rsidRPr="003B41A9">
        <w:rPr>
          <w:rStyle w:val="StyleUnderline"/>
        </w:rPr>
        <w:t>. The terms “U.S.” and “China” create a “Self” and “Other” paradigm that places the two states in opposition, and threatening versus nonthreatening language increases the likelihood that the U.S. will perceive China as threatening</w:t>
      </w:r>
      <w:r w:rsidRPr="00847A39">
        <w:rPr>
          <w:sz w:val="16"/>
        </w:rPr>
        <w:t xml:space="preserve">. </w:t>
      </w:r>
      <w:r w:rsidRPr="003B41A9">
        <w:rPr>
          <w:rStyle w:val="StyleUnderline"/>
        </w:rPr>
        <w:t xml:space="preserve">The Beijing-Washington security relationship is sensitive, and </w:t>
      </w:r>
      <w:r w:rsidRPr="00A3620A">
        <w:rPr>
          <w:rStyle w:val="StyleUnderline"/>
          <w:highlight w:val="yellow"/>
        </w:rPr>
        <w:t>this essay serves as a reminder of the importance of equally sensitive language.</w:t>
      </w:r>
    </w:p>
    <w:p w:rsidR="00855437" w:rsidRDefault="00855437" w:rsidP="00847A39">
      <w:pPr>
        <w:rPr>
          <w:rStyle w:val="StyleUnderline"/>
        </w:rPr>
      </w:pPr>
    </w:p>
    <w:p w:rsidR="00855437" w:rsidRDefault="00855437" w:rsidP="00855437">
      <w:pPr>
        <w:pStyle w:val="Heading4"/>
      </w:pPr>
      <w:r>
        <w:t xml:space="preserve">Challenging these constructions is a prerequisite to understanding US engagement with China – even attempts at integrative engagement are distorted by the otherization of China </w:t>
      </w:r>
    </w:p>
    <w:p w:rsidR="00855437" w:rsidRDefault="00855437" w:rsidP="00855437">
      <w:r w:rsidRPr="00B3290A">
        <w:rPr>
          <w:b/>
        </w:rPr>
        <w:t>Pan in 12</w:t>
      </w:r>
      <w:r>
        <w:t xml:space="preserve"> &lt;Chengxin. </w:t>
      </w:r>
      <w:r w:rsidRPr="00C16EE3">
        <w:t xml:space="preserve">Senior Lecturer in International Relations at Deakin University </w:t>
      </w:r>
      <w:r>
        <w:t>“Knowledge, Desire, and Power in Global Politics: Western Representations of China’s Rise” Edward Elger Pub. Pgs 44-46. CS&gt;</w:t>
      </w:r>
    </w:p>
    <w:p w:rsidR="00855437" w:rsidRPr="00B30FF8" w:rsidRDefault="00855437" w:rsidP="00855437">
      <w:pPr>
        <w:rPr>
          <w:rStyle w:val="Emphasis"/>
        </w:rPr>
      </w:pPr>
      <w:r w:rsidRPr="00B30FF8">
        <w:rPr>
          <w:sz w:val="16"/>
        </w:rPr>
        <w:t>Crucially</w:t>
      </w:r>
      <w:r w:rsidRPr="00A079E4">
        <w:rPr>
          <w:rStyle w:val="StyleUnderline"/>
        </w:rPr>
        <w:t xml:space="preserve">, this </w:t>
      </w:r>
      <w:r w:rsidRPr="000A1751">
        <w:rPr>
          <w:rStyle w:val="StyleUnderline"/>
          <w:highlight w:val="cyan"/>
        </w:rPr>
        <w:t>self-discovering</w:t>
      </w:r>
      <w:r w:rsidRPr="00A079E4">
        <w:rPr>
          <w:rStyle w:val="StyleUnderline"/>
        </w:rPr>
        <w:t xml:space="preserve"> journey is no mere intellectual exercise. It</w:t>
      </w:r>
      <w:r>
        <w:rPr>
          <w:rStyle w:val="StyleUnderline"/>
        </w:rPr>
        <w:t xml:space="preserve"> </w:t>
      </w:r>
      <w:r w:rsidRPr="000A1751">
        <w:rPr>
          <w:rStyle w:val="StyleUnderline"/>
          <w:highlight w:val="cyan"/>
        </w:rPr>
        <w:t>is often Intimately linked to the defence of Western strategic interests</w:t>
      </w:r>
      <w:r w:rsidRPr="00B30FF8">
        <w:rPr>
          <w:sz w:val="16"/>
        </w:rPr>
        <w:t xml:space="preserve">. For example, the 'what are we for?' question was first raised not by armchair intellectuals on conference floors, but by Raymond Fosdick, Dean Acheson's Far East consultant, </w:t>
      </w:r>
      <w:r w:rsidRPr="000A1751">
        <w:rPr>
          <w:rStyle w:val="StyleUnderline"/>
          <w:highlight w:val="cyan"/>
        </w:rPr>
        <w:t>during the Cold War</w:t>
      </w:r>
      <w:r w:rsidRPr="00B30FF8">
        <w:rPr>
          <w:sz w:val="16"/>
        </w:rPr>
        <w:t xml:space="preserve">. At that time, Fosdiek was unhappy about the inadequacies of the US's largely negative campaign ('We are against communism'), since it appeared Inadequate m America's millta1Y and ideological struggle against both the Soviet Union and 'the perceived attractiveness of communism' _ </w:t>
      </w:r>
      <w:r w:rsidRPr="000A1751">
        <w:rPr>
          <w:rStyle w:val="StyleUnderline"/>
          <w:highlight w:val="cyan"/>
        </w:rPr>
        <w:t>To reaffirm the Western self, the US had to,</w:t>
      </w:r>
      <w:r>
        <w:rPr>
          <w:rStyle w:val="StyleUnderline"/>
        </w:rPr>
        <w:t xml:space="preserve"> </w:t>
      </w:r>
      <w:r w:rsidRPr="00A079E4">
        <w:rPr>
          <w:rStyle w:val="StyleUnderline"/>
        </w:rPr>
        <w:t xml:space="preserve">In the words of T, S, Repplier, president of the Advertising Council, </w:t>
      </w:r>
      <w:r w:rsidRPr="000A1751">
        <w:rPr>
          <w:rStyle w:val="StyleUnderline"/>
          <w:highlight w:val="cyan"/>
        </w:rPr>
        <w:t>'hold up for the world a counteracting Inspirational concept, a moralistic Idea</w:t>
      </w:r>
      <w:r w:rsidRPr="00A079E4">
        <w:rPr>
          <w:rStyle w:val="StyleUnderline"/>
        </w:rPr>
        <w:t xml:space="preserve"> With</w:t>
      </w:r>
      <w:r>
        <w:rPr>
          <w:rStyle w:val="StyleUnderline"/>
        </w:rPr>
        <w:t xml:space="preserve"> </w:t>
      </w:r>
      <w:r w:rsidRPr="00A079E4">
        <w:rPr>
          <w:rStyle w:val="StyleUnderline"/>
        </w:rPr>
        <w:t>the power to stir men's imagination'</w:t>
      </w:r>
      <w:r w:rsidRPr="00B30FF8">
        <w:rPr>
          <w:sz w:val="16"/>
        </w:rPr>
        <w:t xml:space="preserve">. 104 The result, according to Christina Klein, was the creation of </w:t>
      </w:r>
      <w:r w:rsidRPr="000A1751">
        <w:rPr>
          <w:rStyle w:val="StyleUnderline"/>
          <w:highlight w:val="cyan"/>
        </w:rPr>
        <w:t>the global imaginary of Integration,</w:t>
      </w:r>
      <w:r w:rsidRPr="00A079E4">
        <w:rPr>
          <w:rStyle w:val="StyleUnderline"/>
        </w:rPr>
        <w:t xml:space="preserve"> which</w:t>
      </w:r>
      <w:r>
        <w:rPr>
          <w:rStyle w:val="StyleUnderline"/>
        </w:rPr>
        <w:t xml:space="preserve"> </w:t>
      </w:r>
      <w:r w:rsidRPr="00A079E4">
        <w:rPr>
          <w:rStyle w:val="StyleUnderline"/>
        </w:rPr>
        <w:lastRenderedPageBreak/>
        <w:t>envisaged a world of 'open doors', 'common bonds', and enhanced</w:t>
      </w:r>
      <w:r>
        <w:rPr>
          <w:rStyle w:val="StyleUnderline"/>
        </w:rPr>
        <w:t xml:space="preserve"> </w:t>
      </w:r>
      <w:r w:rsidRPr="00A079E4">
        <w:rPr>
          <w:rStyle w:val="StyleUnderline"/>
        </w:rPr>
        <w:t xml:space="preserve">'cooperation', </w:t>
      </w:r>
      <w:r w:rsidRPr="00A079E4">
        <w:rPr>
          <w:rStyle w:val="Emphasis"/>
        </w:rPr>
        <w:t>T</w:t>
      </w:r>
      <w:r w:rsidRPr="00A079E4">
        <w:rPr>
          <w:rStyle w:val="StyleUnderline"/>
        </w:rPr>
        <w:t>his positive 'sentimental structure of feeling', as opposed to</w:t>
      </w:r>
      <w:r>
        <w:rPr>
          <w:rStyle w:val="StyleUnderline"/>
        </w:rPr>
        <w:t xml:space="preserve"> </w:t>
      </w:r>
      <w:r w:rsidRPr="00A079E4">
        <w:rPr>
          <w:rStyle w:val="StyleUnderline"/>
        </w:rPr>
        <w:t xml:space="preserve">'fear and the negative logic' of the 'global imaginary of containment', </w:t>
      </w:r>
      <w:r w:rsidRPr="000A1751">
        <w:rPr>
          <w:rStyle w:val="StyleUnderline"/>
          <w:highlight w:val="cyan"/>
        </w:rPr>
        <w:t>met both the 'emotional needs of Americans' and Washington's geopolitical ambition as the leading global power</w:t>
      </w:r>
      <w:r>
        <w:rPr>
          <w:rStyle w:val="Emphasis"/>
        </w:rPr>
        <w:t xml:space="preserve">. </w:t>
      </w:r>
      <w:r w:rsidRPr="00A079E4">
        <w:rPr>
          <w:rStyle w:val="Emphasis"/>
        </w:rPr>
        <w:t xml:space="preserve">Richard </w:t>
      </w:r>
      <w:r w:rsidRPr="000A1751">
        <w:rPr>
          <w:rStyle w:val="Emphasis"/>
          <w:highlight w:val="cyan"/>
        </w:rPr>
        <w:t>Nixon's visit</w:t>
      </w:r>
      <w:r w:rsidRPr="00A079E4">
        <w:rPr>
          <w:rStyle w:val="Emphasis"/>
        </w:rPr>
        <w:t xml:space="preserve"> to China to 1972 </w:t>
      </w:r>
      <w:r w:rsidRPr="000A1751">
        <w:rPr>
          <w:rStyle w:val="Emphasis"/>
          <w:highlight w:val="cyan"/>
        </w:rPr>
        <w:t>was a</w:t>
      </w:r>
      <w:r w:rsidRPr="00A079E4">
        <w:rPr>
          <w:rStyle w:val="Emphasis"/>
        </w:rPr>
        <w:t xml:space="preserve"> brilliantly executed </w:t>
      </w:r>
      <w:r w:rsidRPr="000A1751">
        <w:rPr>
          <w:rStyle w:val="Emphasis"/>
          <w:highlight w:val="cyan"/>
        </w:rPr>
        <w:t>strategic enactment of this global imagmary</w:t>
      </w:r>
      <w:r w:rsidRPr="00A079E4">
        <w:rPr>
          <w:rStyle w:val="Emphasis"/>
        </w:rPr>
        <w:t xml:space="preserve"> of integration</w:t>
      </w:r>
      <w:r w:rsidRPr="00B30FF8">
        <w:rPr>
          <w:sz w:val="16"/>
        </w:rPr>
        <w:t xml:space="preserve">. Thanks largely to this historic visit, </w:t>
      </w:r>
      <w:r w:rsidRPr="000A1751">
        <w:rPr>
          <w:rStyle w:val="StyleUnderline"/>
          <w:highlight w:val="cyan"/>
        </w:rPr>
        <w:t>the age-old China opportunity fantasy</w:t>
      </w:r>
      <w:r w:rsidRPr="00A079E4">
        <w:rPr>
          <w:rStyle w:val="StyleUnderline"/>
        </w:rPr>
        <w:t>, suppressed by the 'Who</w:t>
      </w:r>
      <w:r>
        <w:rPr>
          <w:rStyle w:val="StyleUnderline"/>
        </w:rPr>
        <w:t xml:space="preserve"> </w:t>
      </w:r>
      <w:r w:rsidRPr="00A079E4">
        <w:rPr>
          <w:rStyle w:val="StyleUnderline"/>
        </w:rPr>
        <w:t xml:space="preserve">lost China' debate and ensuing Cold War animosity, </w:t>
      </w:r>
      <w:r w:rsidRPr="000A1751">
        <w:rPr>
          <w:rStyle w:val="StyleUnderline"/>
          <w:highlight w:val="cyan"/>
        </w:rPr>
        <w:t>was instantly revived to pave the way for a sustained period of contemporary Western fascination with China's rise</w:t>
      </w:r>
      <w:r w:rsidRPr="00A079E4">
        <w:rPr>
          <w:rStyle w:val="StyleUnderline"/>
        </w:rPr>
        <w:t>.</w:t>
      </w:r>
      <w:r w:rsidRPr="00B30FF8">
        <w:rPr>
          <w:sz w:val="16"/>
        </w:rPr>
        <w:t xml:space="preserve"> Above all</w:t>
      </w:r>
      <w:r w:rsidRPr="00A079E4">
        <w:rPr>
          <w:rStyle w:val="Emphasis"/>
        </w:rPr>
        <w:t xml:space="preserve">, </w:t>
      </w:r>
      <w:r w:rsidRPr="000A1751">
        <w:rPr>
          <w:rStyle w:val="Emphasis"/>
          <w:highlight w:val="cyan"/>
        </w:rPr>
        <w:t>Nixon's trip gave a new lease of life to the American myth about China</w:t>
      </w:r>
      <w:r w:rsidRPr="000A1751">
        <w:rPr>
          <w:sz w:val="16"/>
          <w:highlight w:val="cyan"/>
        </w:rPr>
        <w:t>,</w:t>
      </w:r>
      <w:r w:rsidRPr="00B30FF8">
        <w:rPr>
          <w:sz w:val="16"/>
        </w:rPr>
        <w:t xml:space="preserve"> </w:t>
      </w:r>
      <w:r w:rsidRPr="00A079E4">
        <w:rPr>
          <w:rStyle w:val="StyleUnderline"/>
        </w:rPr>
        <w:t>a country not Impervious to American values</w:t>
      </w:r>
      <w:r>
        <w:rPr>
          <w:rStyle w:val="StyleUnderline"/>
        </w:rPr>
        <w:t xml:space="preserve"> </w:t>
      </w:r>
      <w:r w:rsidRPr="00A079E4">
        <w:rPr>
          <w:rStyle w:val="StyleUnderline"/>
        </w:rPr>
        <w:t>and Influence after all</w:t>
      </w:r>
      <w:r w:rsidRPr="00A079E4">
        <w:rPr>
          <w:rStyle w:val="Emphasis"/>
        </w:rPr>
        <w:t xml:space="preserve">. </w:t>
      </w:r>
      <w:r w:rsidRPr="000A1751">
        <w:rPr>
          <w:rStyle w:val="Emphasis"/>
          <w:highlight w:val="cyan"/>
        </w:rPr>
        <w:t>The renewed China myth in turn helped 'sustain ‘Amencans' mythical understanding of themselves'</w:t>
      </w:r>
      <w:r>
        <w:rPr>
          <w:rStyle w:val="Emphasis"/>
        </w:rPr>
        <w:t xml:space="preserve"> </w:t>
      </w:r>
      <w:r w:rsidRPr="00B30FF8">
        <w:rPr>
          <w:sz w:val="16"/>
        </w:rPr>
        <w:t xml:space="preserve">In addition to Its geopolitical value In the competition against the USSR, </w:t>
      </w:r>
      <w:r w:rsidRPr="00B30FF8">
        <w:rPr>
          <w:rStyle w:val="StyleUnderline"/>
        </w:rPr>
        <w:t>Nixon's diplomatic</w:t>
      </w:r>
      <w:r>
        <w:rPr>
          <w:rStyle w:val="StyleUnderline"/>
        </w:rPr>
        <w:t xml:space="preserve"> </w:t>
      </w:r>
      <w:r w:rsidRPr="00B30FF8">
        <w:rPr>
          <w:rStyle w:val="StyleUnderline"/>
        </w:rPr>
        <w:t>breakthrough with China, as Madsen puts it, also helped arrest a worrying</w:t>
      </w:r>
      <w:r>
        <w:rPr>
          <w:rStyle w:val="StyleUnderline"/>
        </w:rPr>
        <w:t xml:space="preserve"> </w:t>
      </w:r>
      <w:r w:rsidRPr="00B30FF8">
        <w:rPr>
          <w:rStyle w:val="StyleUnderline"/>
        </w:rPr>
        <w:t>trend of waning US credibility and moral authority in the wake of its</w:t>
      </w:r>
      <w:r>
        <w:rPr>
          <w:rStyle w:val="StyleUnderline"/>
        </w:rPr>
        <w:t xml:space="preserve"> </w:t>
      </w:r>
      <w:r w:rsidRPr="00B30FF8">
        <w:rPr>
          <w:rStyle w:val="StyleUnderline"/>
        </w:rPr>
        <w:t>Vietnam debacle, As the argument went, 'At least in this part of the world,</w:t>
      </w:r>
      <w:r>
        <w:rPr>
          <w:rStyle w:val="StyleUnderline"/>
        </w:rPr>
        <w:t xml:space="preserve"> </w:t>
      </w:r>
      <w:r w:rsidRPr="00B30FF8">
        <w:rPr>
          <w:sz w:val="16"/>
        </w:rPr>
        <w:t xml:space="preserve">home to a fifth of the world's population, </w:t>
      </w:r>
      <w:r w:rsidRPr="00B30FF8">
        <w:rPr>
          <w:rStyle w:val="StyleUnderline"/>
        </w:rPr>
        <w:t>limitations were being lifted, doors</w:t>
      </w:r>
      <w:r>
        <w:rPr>
          <w:rStyle w:val="StyleUnderline"/>
        </w:rPr>
        <w:t xml:space="preserve"> </w:t>
      </w:r>
      <w:r w:rsidRPr="00B30FF8">
        <w:rPr>
          <w:rStyle w:val="StyleUnderline"/>
        </w:rPr>
        <w:t>were being opened'</w:t>
      </w:r>
      <w:r w:rsidRPr="00B30FF8">
        <w:rPr>
          <w:sz w:val="16"/>
        </w:rPr>
        <w:t xml:space="preserve"> Back then, American journalist Joseph Kraft Incisively commented in the Washington Post that 'China has been for Amencan opinion a focus of narcissism, an occasion for stnklng self-adorlng poses ' </w:t>
      </w:r>
      <w:r w:rsidRPr="000A1751">
        <w:rPr>
          <w:rStyle w:val="StyleUnderline"/>
          <w:highlight w:val="cyan"/>
        </w:rPr>
        <w:t>Such self-adoring poses are necessary ingredients of the politics of fantasy and national self-imagination</w:t>
      </w:r>
      <w:r w:rsidRPr="00B30FF8">
        <w:rPr>
          <w:sz w:val="16"/>
        </w:rPr>
        <w:t xml:space="preserve">. For a society to hold itself together, it certainly needs some 'common vocabularies and common hopes' to tell its members 'a story about how things might get better', 109 Walter Lippman wrote nearly a century ago that 'No genuine politician ever treats his constituents as reasoning ammals The successful politicians—good and bad—deal with the dynamics—with the WIII, the hopes, the needs and the visions of men' Through hopes and fantasies, the certainty of the Western self can continue, especially in times of trepidation and self-doubt. Not surprisingly, following the shock and horror of 'September I I ', US leaders asked American citizens to go on with normal life and cling onto one of their most basic daily fantasies: consumerism and its apparent symbolism that defines both what America is for and what terrorism is against. In the absence of such fantasies, the largely imagined, contingent Western self would have to face not only its diverse pasts and multi-ethnic present, but also possibly a fragmented, Balkanised future. As Michel Oksenberg rightly put it, 'Stripped of confidence that their values transcend the cultural differences of their diverse origins, Americans would remain divided by thew arate pasts' No doubt, the West's politics of self-imagination has over the years devel- oped a rich repertoire of fantasies, but </w:t>
      </w:r>
      <w:r w:rsidRPr="000A1751">
        <w:rPr>
          <w:rStyle w:val="StyleUnderline"/>
          <w:highlight w:val="cyan"/>
        </w:rPr>
        <w:t xml:space="preserve">the fantasy about China's transition In 'our' image proves </w:t>
      </w:r>
      <w:r w:rsidRPr="000A1751">
        <w:rPr>
          <w:rStyle w:val="StyleUnderline"/>
        </w:rPr>
        <w:t xml:space="preserve">more </w:t>
      </w:r>
      <w:r w:rsidRPr="000A1751">
        <w:rPr>
          <w:rStyle w:val="StyleUnderline"/>
          <w:highlight w:val="cyan"/>
        </w:rPr>
        <w:t>attractive</w:t>
      </w:r>
      <w:r w:rsidRPr="00B30FF8">
        <w:rPr>
          <w:rStyle w:val="StyleUnderline"/>
        </w:rPr>
        <w:t xml:space="preserve"> and lasting than most. Compared to other</w:t>
      </w:r>
      <w:r>
        <w:rPr>
          <w:rStyle w:val="StyleUnderline"/>
        </w:rPr>
        <w:t xml:space="preserve"> </w:t>
      </w:r>
      <w:r w:rsidRPr="00B30FF8">
        <w:rPr>
          <w:rStyle w:val="StyleUnderline"/>
        </w:rPr>
        <w:t>fantasies, China seems to offer a value-added antidote to the predicament of</w:t>
      </w:r>
      <w:r>
        <w:rPr>
          <w:rStyle w:val="StyleUnderline"/>
        </w:rPr>
        <w:t xml:space="preserve"> </w:t>
      </w:r>
      <w:r w:rsidRPr="00B30FF8">
        <w:rPr>
          <w:rStyle w:val="StyleUnderline"/>
        </w:rPr>
        <w:t>Western self-imagrnation</w:t>
      </w:r>
      <w:r w:rsidRPr="00B30FF8">
        <w:rPr>
          <w:sz w:val="16"/>
        </w:rPr>
        <w:t xml:space="preserve">. As Tang Tsou observed half a century ago, 'America was deeply inspired by the vision of a huge countly with an ancient civilization transforming herself Into a modern, democratic, Christian nation and following the lead of the United States'. 112 </w:t>
      </w:r>
      <w:r w:rsidRPr="000A1751">
        <w:rPr>
          <w:rStyle w:val="StyleUnderline"/>
          <w:highlight w:val="cyan"/>
        </w:rPr>
        <w:t>The obvious rationale for this China fascination was that 'If China with its old and radically different culture can be won, where can we not prevail?'</w:t>
      </w:r>
      <w:r w:rsidRPr="00B30FF8">
        <w:rPr>
          <w:rStyle w:val="StyleUnderline"/>
        </w:rPr>
        <w:t xml:space="preserve"> Little wonder that the stake</w:t>
      </w:r>
      <w:r>
        <w:rPr>
          <w:rStyle w:val="StyleUnderline"/>
        </w:rPr>
        <w:t xml:space="preserve"> </w:t>
      </w:r>
      <w:r w:rsidRPr="00B30FF8">
        <w:rPr>
          <w:rStyle w:val="StyleUnderline"/>
        </w:rPr>
        <w:t>is high and the prize is still greater In the imagination of the China</w:t>
      </w:r>
      <w:r>
        <w:rPr>
          <w:rStyle w:val="StyleUnderline"/>
        </w:rPr>
        <w:t xml:space="preserve"> </w:t>
      </w:r>
      <w:r w:rsidRPr="00B30FF8">
        <w:rPr>
          <w:rStyle w:val="StyleUnderline"/>
        </w:rPr>
        <w:t xml:space="preserve">opportunity. Not only can </w:t>
      </w:r>
      <w:r w:rsidRPr="000A1751">
        <w:rPr>
          <w:rStyle w:val="StyleUnderline"/>
          <w:highlight w:val="cyan"/>
        </w:rPr>
        <w:t>China</w:t>
      </w:r>
      <w:r w:rsidRPr="00B30FF8">
        <w:rPr>
          <w:rStyle w:val="StyleUnderline"/>
        </w:rPr>
        <w:t xml:space="preserve"> serve as 'a new source of Invigoration' for 'a West seeking solutions to a "democratic malaise'</w:t>
      </w:r>
      <w:r w:rsidRPr="00B30FF8">
        <w:rPr>
          <w:sz w:val="16"/>
        </w:rPr>
        <w:t xml:space="preserve">", 14 </w:t>
      </w:r>
      <w:r w:rsidRPr="00B30FF8">
        <w:rPr>
          <w:rStyle w:val="Emphasis"/>
        </w:rPr>
        <w:t xml:space="preserve">but it </w:t>
      </w:r>
      <w:r w:rsidRPr="000A1751">
        <w:rPr>
          <w:rStyle w:val="Emphasis"/>
          <w:highlight w:val="cyan"/>
        </w:rPr>
        <w:t>has also become nothing short of an ultimate litmus test, as it were, of the universality , authenticity, and vitality of the West and its system.</w:t>
      </w:r>
      <w:r>
        <w:rPr>
          <w:rStyle w:val="Emphasis"/>
        </w:rPr>
        <w:t xml:space="preserve"> </w:t>
      </w:r>
      <w:r w:rsidRPr="00B30FF8">
        <w:rPr>
          <w:sz w:val="16"/>
        </w:rPr>
        <w:t xml:space="preserve">To conclude, </w:t>
      </w:r>
      <w:r w:rsidRPr="00B30FF8">
        <w:rPr>
          <w:rStyle w:val="StyleUnderline"/>
        </w:rPr>
        <w:t>rather than objective descriptions of China, both C</w:t>
      </w:r>
      <w:r w:rsidRPr="000A1751">
        <w:rPr>
          <w:rStyle w:val="StyleUnderline"/>
          <w:highlight w:val="cyan"/>
        </w:rPr>
        <w:t>hina para- digms are discursive constructions of the Chinese Other</w:t>
      </w:r>
      <w:r w:rsidRPr="00B30FF8">
        <w:rPr>
          <w:rStyle w:val="StyleUnderline"/>
        </w:rPr>
        <w:t xml:space="preserve"> and autobiographical</w:t>
      </w:r>
      <w:r>
        <w:rPr>
          <w:rStyle w:val="StyleUnderline"/>
        </w:rPr>
        <w:t xml:space="preserve"> </w:t>
      </w:r>
      <w:r w:rsidRPr="00B30FF8">
        <w:rPr>
          <w:rStyle w:val="StyleUnderline"/>
        </w:rPr>
        <w:t>accounts of the Western self</w:t>
      </w:r>
      <w:r w:rsidRPr="00B30FF8">
        <w:rPr>
          <w:rStyle w:val="Emphasis"/>
        </w:rPr>
        <w:t xml:space="preserve">. They </w:t>
      </w:r>
      <w:r w:rsidRPr="000A1751">
        <w:rPr>
          <w:rStyle w:val="Emphasis"/>
          <w:highlight w:val="cyan"/>
        </w:rPr>
        <w:t>reflect the modern quest of the West to carve up a secure Archimedean point of certainty for Its continuous contin- gent being</w:t>
      </w:r>
      <w:r w:rsidRPr="00B30FF8">
        <w:rPr>
          <w:rStyle w:val="Emphasis"/>
        </w:rPr>
        <w:t xml:space="preserve">. </w:t>
      </w:r>
      <w:r w:rsidRPr="00B30FF8">
        <w:rPr>
          <w:sz w:val="16"/>
        </w:rPr>
        <w:t xml:space="preserve">At one level, Its anxiety that such a foundational point may be uncertain and constantly under threat is often manifested In the fear of China as a threat. At another level, its confidence about the historical certainty and umversality of its being has given rise to the "China opportumty' fantasy These fears and fantasies (or what Wasserstrom refers to as 'our own hopes and anxieties') have thew origins in the ambivalence of Western colonial desire towards their colonised racial Others. Thus, </w:t>
      </w:r>
      <w:r w:rsidRPr="000A1751">
        <w:rPr>
          <w:rStyle w:val="StyleUnderline"/>
          <w:highlight w:val="cyan"/>
        </w:rPr>
        <w:t>the bifocal representation of China, l</w:t>
      </w:r>
      <w:r w:rsidRPr="00B30FF8">
        <w:rPr>
          <w:rStyle w:val="StyleUnderline"/>
        </w:rPr>
        <w:t>ike Western discourses of Asia more generally</w:t>
      </w:r>
      <w:r w:rsidRPr="00B30FF8">
        <w:rPr>
          <w:rStyle w:val="Emphasis"/>
        </w:rPr>
        <w:t xml:space="preserve">, </w:t>
      </w:r>
      <w:r w:rsidRPr="000A1751">
        <w:rPr>
          <w:rStyle w:val="Emphasis"/>
          <w:highlight w:val="cyan"/>
        </w:rPr>
        <w:t>tells us a great deal about the West itself, its self-imagination, its torn, anxious subjectivity, as well as its discursive effects of Othering</w:t>
      </w:r>
      <w:r w:rsidRPr="00B30FF8">
        <w:rPr>
          <w:rStyle w:val="Emphasis"/>
        </w:rPr>
        <w:t xml:space="preserve">. </w:t>
      </w:r>
    </w:p>
    <w:p w:rsidR="00855437" w:rsidRDefault="00855437" w:rsidP="00847A39">
      <w:pPr>
        <w:rPr>
          <w:rStyle w:val="StyleUnderline"/>
        </w:rPr>
      </w:pPr>
    </w:p>
    <w:p w:rsidR="00847A39" w:rsidRDefault="00847A39" w:rsidP="00847A39">
      <w:pPr>
        <w:pStyle w:val="Heading4"/>
      </w:pPr>
      <w:r>
        <w:lastRenderedPageBreak/>
        <w:t>These discursive constructions have gained a false reputation of being scientifically objective – challenging this neutrality is key</w:t>
      </w:r>
      <w:r w:rsidR="0019192A">
        <w:t xml:space="preserve"> </w:t>
      </w:r>
    </w:p>
    <w:p w:rsidR="00847A39" w:rsidRPr="00703935" w:rsidRDefault="00847A39" w:rsidP="00847A39">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Pr>
          <w:rFonts w:asciiTheme="minorHAnsi" w:hAnsiTheme="minorHAnsi"/>
        </w:rPr>
        <w:t xml:space="preserve"> Knowledge, Desire and Power in Global Politcs, </w:t>
      </w:r>
    </w:p>
    <w:p w:rsidR="00847A39" w:rsidRPr="009F1547" w:rsidRDefault="00847A39" w:rsidP="00847A39">
      <w:pPr>
        <w:rPr>
          <w:rStyle w:val="StyleUnderline"/>
        </w:rPr>
      </w:pPr>
      <w:r w:rsidRPr="009F1547">
        <w:rPr>
          <w:rFonts w:asciiTheme="minorHAnsi" w:hAnsiTheme="minorHAnsi"/>
          <w:u w:val="single"/>
        </w:rPr>
        <w:t xml:space="preserve">Furthermore, even as some academic writings in historiographical, socio- logical, philosophical, cultural, and linguistic contexts have begun to be critically scrutinised,34 with few exceptions </w:t>
      </w:r>
      <w:r w:rsidRPr="007F3E48">
        <w:rPr>
          <w:rFonts w:asciiTheme="minorHAnsi" w:hAnsiTheme="minorHAnsi"/>
          <w:highlight w:val="cyan"/>
          <w:u w:val="single"/>
        </w:rPr>
        <w:t>Western IR scholarship on China’s rise continues to be overlooked</w:t>
      </w:r>
      <w:r w:rsidRPr="009F1547">
        <w:rPr>
          <w:rFonts w:asciiTheme="minorHAnsi" w:hAnsiTheme="minorHAnsi"/>
          <w:u w:val="single"/>
        </w:rPr>
        <w:t>.</w:t>
      </w:r>
      <w:r w:rsidRPr="00847A39">
        <w:rPr>
          <w:rFonts w:asciiTheme="minorHAnsi" w:hAnsiTheme="minorHAnsi"/>
          <w:sz w:val="16"/>
        </w:rPr>
        <w:t xml:space="preserve">35 This is especially curious given that since the US consolidated its global dominance after World War II (WWII), IR discourses have become a main frame of reference for main- stream Western worldviews.36 Is this because discipline-based scholarship such as IR is better able to minimise the prejudice of Orientalism? </w:t>
      </w:r>
      <w:r w:rsidRPr="009F1547">
        <w:rPr>
          <w:rFonts w:asciiTheme="minorHAnsi" w:hAnsiTheme="minorHAnsi"/>
          <w:u w:val="single"/>
        </w:rPr>
        <w:t>Edward Said once claimed that ‘interesting work is most likely to be produced by scholars whose allegiance is to a discipline defined intellectually and not to a “field” like Orientalism defined either canonically, imperially, or geograph- ically’.</w:t>
      </w:r>
      <w:r w:rsidRPr="00847A39">
        <w:rPr>
          <w:rFonts w:asciiTheme="minorHAnsi" w:hAnsiTheme="minorHAnsi"/>
          <w:sz w:val="16"/>
        </w:rPr>
        <w:t>37 However, it would be naïve, as Said himself would probably agree, to give the disciplines of IR and Political Science such benefit of the doubt. Though apparently defined intellectually rather than geographically, neither field is politically innocent or neutral</w:t>
      </w:r>
      <w:r w:rsidRPr="009F1547">
        <w:rPr>
          <w:rFonts w:asciiTheme="minorHAnsi" w:hAnsiTheme="minorHAnsi"/>
          <w:u w:val="single"/>
        </w:rPr>
        <w:t xml:space="preserve">. In fact, both remain largely an </w:t>
      </w:r>
      <w:r w:rsidRPr="007F3E48">
        <w:rPr>
          <w:rFonts w:asciiTheme="minorHAnsi" w:hAnsiTheme="minorHAnsi"/>
          <w:highlight w:val="cyan"/>
          <w:u w:val="single"/>
        </w:rPr>
        <w:t>Ameri- can/Western social science</w:t>
      </w:r>
      <w:r w:rsidRPr="009F1547">
        <w:rPr>
          <w:rFonts w:asciiTheme="minorHAnsi" w:hAnsiTheme="minorHAnsi"/>
          <w:u w:val="single"/>
        </w:rPr>
        <w:t xml:space="preserve">, whose </w:t>
      </w:r>
      <w:r w:rsidRPr="007F3E48">
        <w:rPr>
          <w:rFonts w:asciiTheme="minorHAnsi" w:hAnsiTheme="minorHAnsi"/>
          <w:highlight w:val="cyan"/>
          <w:u w:val="single"/>
        </w:rPr>
        <w:t>implicit or unintended loyalty to the United States (US) is probably not dissimilar to that of Orientalism to Eu- rope</w:t>
      </w:r>
      <w:r w:rsidRPr="00847A39">
        <w:rPr>
          <w:rFonts w:asciiTheme="minorHAnsi" w:hAnsiTheme="minorHAnsi"/>
          <w:sz w:val="16"/>
        </w:rPr>
        <w:t>.</w:t>
      </w:r>
      <w:r w:rsidRPr="009F1547">
        <w:rPr>
          <w:rStyle w:val="StyleUnderline"/>
        </w:rPr>
        <w:t xml:space="preserve">38 Indeed, </w:t>
      </w:r>
      <w:r w:rsidRPr="007F3E48">
        <w:rPr>
          <w:rStyle w:val="StyleUnderline"/>
          <w:highlight w:val="cyan"/>
        </w:rPr>
        <w:t xml:space="preserve">precisely because these disciplines have now gained a false reputation of being value-free or scientifically objective, </w:t>
      </w:r>
      <w:r w:rsidRPr="007F3E48">
        <w:rPr>
          <w:rStyle w:val="StyleUnderline"/>
        </w:rPr>
        <w:t>their contribution</w:t>
      </w:r>
      <w:r w:rsidRPr="009F1547">
        <w:rPr>
          <w:rStyle w:val="StyleUnderline"/>
        </w:rPr>
        <w:t xml:space="preserve"> to </w:t>
      </w:r>
      <w:r w:rsidRPr="007F3E48">
        <w:rPr>
          <w:rStyle w:val="StyleUnderline"/>
          <w:highlight w:val="cyan"/>
        </w:rPr>
        <w:t>Western construction of other societies could be</w:t>
      </w:r>
      <w:r w:rsidRPr="009F1547">
        <w:rPr>
          <w:rStyle w:val="StyleUnderline"/>
        </w:rPr>
        <w:t xml:space="preserve"> all the more significant and lasting, thus deserving closer investigation. Failing that, it would be </w:t>
      </w:r>
      <w:r w:rsidRPr="007F3E48">
        <w:rPr>
          <w:rStyle w:val="StyleUnderline"/>
          <w:highlight w:val="cyan"/>
        </w:rPr>
        <w:t>difficult for us to grasp the dynamics and complexities of contemporary Western representations of China in global politics</w:t>
      </w:r>
      <w:r w:rsidRPr="009F1547">
        <w:rPr>
          <w:rStyle w:val="StyleUnderline"/>
        </w:rPr>
        <w:t>.</w:t>
      </w:r>
    </w:p>
    <w:p w:rsidR="00133461" w:rsidRDefault="00133461" w:rsidP="00133461">
      <w:pPr>
        <w:rPr>
          <w:rStyle w:val="Style13ptBold"/>
        </w:rPr>
      </w:pPr>
    </w:p>
    <w:p w:rsidR="00133461" w:rsidRPr="00133461" w:rsidRDefault="00133461" w:rsidP="00133461">
      <w:pPr>
        <w:pStyle w:val="Heading4"/>
        <w:rPr>
          <w:rStyle w:val="Style13ptBold"/>
          <w:b/>
        </w:rPr>
      </w:pPr>
      <w:r>
        <w:rPr>
          <w:rStyle w:val="Style13ptBold"/>
          <w:b/>
        </w:rPr>
        <w:t xml:space="preserve">We must understand theory as practice, obscuring this means China threat construction and otherization causes a self fulfilling prophecy – the aff is necessary to challenge the way representations are treated as objective </w:t>
      </w:r>
    </w:p>
    <w:p w:rsidR="00133461" w:rsidRDefault="00133461" w:rsidP="00133461">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p>
    <w:p w:rsidR="00133461" w:rsidRDefault="00133461" w:rsidP="00133461">
      <w:pPr>
        <w:rPr>
          <w:rStyle w:val="Emphasis"/>
        </w:rPr>
      </w:pPr>
      <w:r w:rsidRPr="00CC4839">
        <w:rPr>
          <w:rStyle w:val="Emphasis"/>
        </w:rPr>
        <w:t xml:space="preserve">Self-representation and the construction of the ’Other’ are unavoidable features of human practice. Representation per se is not the problem. </w:t>
      </w:r>
      <w:r w:rsidRPr="005B5636">
        <w:rPr>
          <w:rStyle w:val="Emphasis"/>
          <w:highlight w:val="cyan"/>
        </w:rPr>
        <w:t>What is problematic</w:t>
      </w:r>
      <w:r w:rsidRPr="00CC4839">
        <w:rPr>
          <w:rStyle w:val="Emphasis"/>
        </w:rPr>
        <w:t xml:space="preserve">, however, </w:t>
      </w:r>
      <w:r w:rsidRPr="005B5636">
        <w:rPr>
          <w:rStyle w:val="Emphasis"/>
          <w:highlight w:val="cyan"/>
        </w:rPr>
        <w:t xml:space="preserve">is to treat representation as </w:t>
      </w:r>
      <w:r w:rsidRPr="001659B0">
        <w:rPr>
          <w:rStyle w:val="Emphasis"/>
        </w:rPr>
        <w:t xml:space="preserve">the </w:t>
      </w:r>
      <w:r>
        <w:rPr>
          <w:rStyle w:val="Emphasis"/>
          <w:highlight w:val="cyan"/>
        </w:rPr>
        <w:t>‘</w:t>
      </w:r>
      <w:r w:rsidRPr="005B5636">
        <w:rPr>
          <w:rStyle w:val="Emphasis"/>
          <w:highlight w:val="cyan"/>
        </w:rPr>
        <w:t xml:space="preserve">objective’ </w:t>
      </w:r>
      <w:r w:rsidRPr="001659B0">
        <w:rPr>
          <w:rStyle w:val="Emphasis"/>
        </w:rPr>
        <w:t>enterprise of discovering identity ’out there’</w:t>
      </w:r>
      <w:r w:rsidRPr="00CC4839">
        <w:rPr>
          <w:rStyle w:val="Emphasis"/>
        </w:rPr>
        <w:t xml:space="preserve">, thereby </w:t>
      </w:r>
      <w:r w:rsidRPr="005B5636">
        <w:rPr>
          <w:rStyle w:val="Emphasis"/>
          <w:highlight w:val="cyan"/>
        </w:rPr>
        <w:t>ignoring the</w:t>
      </w:r>
      <w:r w:rsidRPr="001659B0">
        <w:rPr>
          <w:rStyle w:val="Emphasis"/>
        </w:rPr>
        <w:t xml:space="preserve"> inter</w:t>
      </w:r>
      <w:r w:rsidRPr="005B5636">
        <w:rPr>
          <w:rStyle w:val="Emphasis"/>
          <w:highlight w:val="cyan"/>
        </w:rPr>
        <w:t xml:space="preserve">connectedness between representation and practice, and </w:t>
      </w:r>
      <w:r w:rsidRPr="001659B0">
        <w:rPr>
          <w:rStyle w:val="Emphasis"/>
        </w:rPr>
        <w:t xml:space="preserve">thus </w:t>
      </w:r>
      <w:r w:rsidRPr="005B5636">
        <w:rPr>
          <w:rStyle w:val="Emphasis"/>
          <w:highlight w:val="cyan"/>
        </w:rPr>
        <w:t xml:space="preserve">the relationship between those </w:t>
      </w:r>
      <w:r w:rsidRPr="001659B0">
        <w:rPr>
          <w:rStyle w:val="Emphasis"/>
        </w:rPr>
        <w:t xml:space="preserve">agents </w:t>
      </w:r>
      <w:r w:rsidRPr="005B5636">
        <w:rPr>
          <w:rStyle w:val="Emphasis"/>
          <w:highlight w:val="cyan"/>
        </w:rPr>
        <w:t xml:space="preserve">who represent others and those </w:t>
      </w:r>
      <w:r w:rsidRPr="001659B0">
        <w:rPr>
          <w:rStyle w:val="Emphasis"/>
        </w:rPr>
        <w:t xml:space="preserve">’others’ </w:t>
      </w:r>
      <w:r w:rsidRPr="005B5636">
        <w:rPr>
          <w:rStyle w:val="Emphasis"/>
          <w:highlight w:val="cyan"/>
        </w:rPr>
        <w:t>who are represented</w:t>
      </w:r>
      <w:r w:rsidRPr="00CC4839">
        <w:rPr>
          <w:rStyle w:val="Emphasis"/>
        </w:rPr>
        <w:t xml:space="preserve">. In this sense, </w:t>
      </w:r>
      <w:r w:rsidRPr="00045EEA">
        <w:rPr>
          <w:rStyle w:val="Emphasis"/>
          <w:highlight w:val="green"/>
        </w:rPr>
        <w:t>the reason why</w:t>
      </w:r>
      <w:r w:rsidRPr="00045EEA">
        <w:rPr>
          <w:rStyle w:val="Emphasis"/>
        </w:rPr>
        <w:t xml:space="preserve"> </w:t>
      </w:r>
      <w:r w:rsidRPr="008E3EA2">
        <w:rPr>
          <w:rStyle w:val="Emphasis"/>
        </w:rPr>
        <w:t xml:space="preserve">contemporary </w:t>
      </w:r>
      <w:r w:rsidRPr="00A460E8">
        <w:rPr>
          <w:rStyle w:val="Emphasis"/>
          <w:highlight w:val="green"/>
        </w:rPr>
        <w:t xml:space="preserve">international relations discourses about China have serious flaws is not </w:t>
      </w:r>
      <w:r w:rsidRPr="001659B0">
        <w:rPr>
          <w:rStyle w:val="Emphasis"/>
        </w:rPr>
        <w:t xml:space="preserve">due to </w:t>
      </w:r>
      <w:r w:rsidRPr="00811A20">
        <w:rPr>
          <w:rStyle w:val="Emphasis"/>
          <w:highlight w:val="green"/>
        </w:rPr>
        <w:t xml:space="preserve">the ’inaccuracy’ of their representations </w:t>
      </w:r>
      <w:r w:rsidRPr="008E3EA2">
        <w:rPr>
          <w:rStyle w:val="Emphasis"/>
        </w:rPr>
        <w:t>as such</w:t>
      </w:r>
      <w:r w:rsidRPr="00811A20">
        <w:rPr>
          <w:rStyle w:val="Emphasis"/>
        </w:rPr>
        <w:t xml:space="preserve">, </w:t>
      </w:r>
      <w:r w:rsidRPr="00811A20">
        <w:rPr>
          <w:rStyle w:val="Emphasis"/>
          <w:highlight w:val="green"/>
        </w:rPr>
        <w:t xml:space="preserve">but </w:t>
      </w:r>
      <w:r w:rsidRPr="008E3EA2">
        <w:rPr>
          <w:rStyle w:val="Emphasis"/>
        </w:rPr>
        <w:t xml:space="preserve">to </w:t>
      </w:r>
      <w:r w:rsidRPr="00811A20">
        <w:rPr>
          <w:rStyle w:val="Emphasis"/>
          <w:highlight w:val="green"/>
        </w:rPr>
        <w:t>their failure to understand ’theory as practice</w:t>
      </w:r>
      <w:r w:rsidRPr="00CC4839">
        <w:rPr>
          <w:rStyle w:val="Emphasis"/>
        </w:rPr>
        <w:t xml:space="preserve">’.~3 </w:t>
      </w:r>
      <w:r w:rsidRPr="008E3EA2">
        <w:rPr>
          <w:rStyle w:val="Emphasis"/>
          <w:highlight w:val="cyan"/>
        </w:rPr>
        <w:t>They did not recognise their own presence in their representations of China</w:t>
      </w:r>
      <w:r w:rsidRPr="00CC4839">
        <w:rPr>
          <w:rStyle w:val="Emphasis"/>
        </w:rPr>
        <w:t xml:space="preserve">. </w:t>
      </w:r>
      <w:r w:rsidRPr="00BD245C">
        <w:rPr>
          <w:rStyle w:val="Emphasis"/>
        </w:rPr>
        <w:t>To rethink the question of Chinese identity is to expose the particular ways certain meanings are attributed to that society and to examine how these processes are inextricably intertwined with particular social and political practices</w:t>
      </w:r>
      <w:r w:rsidRPr="00CC4839">
        <w:rPr>
          <w:rStyle w:val="Emphasis"/>
        </w:rPr>
        <w:t xml:space="preserve">. </w:t>
      </w:r>
      <w:r w:rsidRPr="00BD245C">
        <w:rPr>
          <w:rStyle w:val="Emphasis"/>
        </w:rPr>
        <w:t>Whatever sort of ’objectivity’ we proclaim</w:t>
      </w:r>
      <w:r w:rsidRPr="00DE3E81">
        <w:rPr>
          <w:rStyle w:val="Emphasis"/>
          <w:highlight w:val="cyan"/>
        </w:rPr>
        <w:t>, the ways that we represent Chinese identity are bound to have some bearing on how we deal with China in practice, and in turn on how the Chinese identity problem will evolve</w:t>
      </w:r>
      <w:r w:rsidRPr="00CC4839">
        <w:rPr>
          <w:sz w:val="16"/>
        </w:rPr>
        <w:t xml:space="preserve">. While many China specialists would accept the notion that Chinese identity is socially constructed, they are reluctant to admit that their presentations are themselves part of the process of identity formation. For example, if China is portrayed as a </w:t>
      </w:r>
      <w:r w:rsidRPr="00CC4839">
        <w:rPr>
          <w:sz w:val="16"/>
        </w:rPr>
        <w:lastRenderedPageBreak/>
        <w:t xml:space="preserve">totalitarian state and a threat for the world, as U.S. House Democratic Leader Richard A. Gephardt perceives it, then he can ask, ’what have we gained by trafficking with a tyranny that debases the dignity of one-fifth of the human race? What is gained by a policy that sees all the evils and looks the other way? What is gained by constructive engagement with slave labor?’64 </w:t>
      </w:r>
      <w:r w:rsidRPr="00BD245C">
        <w:rPr>
          <w:rStyle w:val="Emphasis"/>
          <w:highlight w:val="cyan"/>
        </w:rPr>
        <w:t>This is often a self-fulfilling prophecy</w:t>
      </w:r>
      <w:r w:rsidRPr="00CC4839">
        <w:rPr>
          <w:rStyle w:val="Emphasis"/>
        </w:rPr>
        <w:t xml:space="preserve"> in practice. </w:t>
      </w:r>
      <w:r w:rsidRPr="00BD245C">
        <w:rPr>
          <w:rStyle w:val="Emphasis"/>
          <w:highlight w:val="cyan"/>
        </w:rPr>
        <w:t>If China scholars and policy-makers view China as essentially vile and intolerable,</w:t>
      </w:r>
      <w:r w:rsidRPr="00BD245C">
        <w:rPr>
          <w:rStyle w:val="Emphasis"/>
        </w:rPr>
        <w:t xml:space="preserve">65 </w:t>
      </w:r>
      <w:r w:rsidRPr="00BD245C">
        <w:rPr>
          <w:rStyle w:val="Emphasis"/>
          <w:highlight w:val="cyan"/>
        </w:rPr>
        <w:t>they engage in a</w:t>
      </w:r>
      <w:r w:rsidRPr="00CC4839">
        <w:rPr>
          <w:rStyle w:val="Emphasis"/>
        </w:rPr>
        <w:t xml:space="preserve"> particular </w:t>
      </w:r>
      <w:r w:rsidRPr="00BD245C">
        <w:rPr>
          <w:rStyle w:val="Emphasis"/>
          <w:highlight w:val="cyan"/>
        </w:rPr>
        <w:t xml:space="preserve">kind of </w:t>
      </w:r>
      <w:r w:rsidRPr="00BD245C">
        <w:rPr>
          <w:rStyle w:val="Emphasis"/>
        </w:rPr>
        <w:t xml:space="preserve">interpretative </w:t>
      </w:r>
      <w:r w:rsidRPr="00BD245C">
        <w:rPr>
          <w:rStyle w:val="Emphasis"/>
          <w:highlight w:val="cyan"/>
        </w:rPr>
        <w:t xml:space="preserve">practice that </w:t>
      </w:r>
      <w:r w:rsidRPr="00BD245C">
        <w:rPr>
          <w:rStyle w:val="Emphasis"/>
        </w:rPr>
        <w:t xml:space="preserve">effectively </w:t>
      </w:r>
      <w:r w:rsidRPr="00BD245C">
        <w:rPr>
          <w:rStyle w:val="Emphasis"/>
          <w:highlight w:val="cyan"/>
        </w:rPr>
        <w:t>rules out alternative strategies towards China</w:t>
      </w:r>
      <w:r w:rsidRPr="00CC4839">
        <w:rPr>
          <w:rStyle w:val="Emphasis"/>
        </w:rPr>
        <w:t xml:space="preserve">, </w:t>
      </w:r>
      <w:r w:rsidRPr="00BD245C">
        <w:rPr>
          <w:rStyle w:val="Emphasis"/>
          <w:highlight w:val="cyan"/>
        </w:rPr>
        <w:t>which</w:t>
      </w:r>
      <w:r w:rsidRPr="00CC4839">
        <w:rPr>
          <w:rStyle w:val="Emphasis"/>
        </w:rPr>
        <w:t xml:space="preserve"> in turn </w:t>
      </w:r>
      <w:r w:rsidRPr="00BD245C">
        <w:rPr>
          <w:rStyle w:val="Emphasis"/>
          <w:highlight w:val="cyan"/>
        </w:rPr>
        <w:t>makes the representation more likely to become ’true’</w:t>
      </w:r>
      <w:r w:rsidRPr="00CC4839">
        <w:rPr>
          <w:rStyle w:val="Emphasis"/>
        </w:rPr>
        <w:t xml:space="preserve">. </w:t>
      </w:r>
      <w:r w:rsidRPr="005655AF">
        <w:rPr>
          <w:rStyle w:val="Emphasis"/>
          <w:highlight w:val="cyan"/>
        </w:rPr>
        <w:t>Just as the construction of the ’Soviet threat’</w:t>
      </w:r>
      <w:r w:rsidRPr="00CC4839">
        <w:rPr>
          <w:rStyle w:val="Emphasis"/>
        </w:rPr>
        <w:t>-a primary frame of reference for U.S. policy towards the Soviet Union emerging shortly after World War II-</w:t>
      </w:r>
      <w:r w:rsidRPr="005655AF">
        <w:rPr>
          <w:rStyle w:val="Emphasis"/>
          <w:highlight w:val="cyan"/>
        </w:rPr>
        <w:t>contributed in part to the creation of the Cold War</w:t>
      </w:r>
      <w:r w:rsidRPr="00CC4839">
        <w:rPr>
          <w:rStyle w:val="Emphasis"/>
        </w:rPr>
        <w:t xml:space="preserve">,66 so Ezra </w:t>
      </w:r>
      <w:r w:rsidRPr="005655AF">
        <w:rPr>
          <w:rStyle w:val="Emphasis"/>
        </w:rPr>
        <w:t>Vogel</w:t>
      </w:r>
      <w:r w:rsidRPr="00CC4839">
        <w:rPr>
          <w:rStyle w:val="Emphasis"/>
        </w:rPr>
        <w:t xml:space="preserve">, one of the authors of the Pentagon’s East Asian Strategy Report of February 1995, points out, </w:t>
      </w:r>
      <w:r w:rsidRPr="005655AF">
        <w:rPr>
          <w:rStyle w:val="Emphasis"/>
          <w:highlight w:val="cyan"/>
        </w:rPr>
        <w:t>’If you treat China as an enemy, China will become an enemy</w:t>
      </w:r>
      <w:r w:rsidRPr="00CC4839">
        <w:rPr>
          <w:sz w:val="16"/>
        </w:rPr>
        <w:t xml:space="preserve"> .67 Similarly, it is specious to conclude that the harsh, narrow self-interest displayed by China’s elites is deeply embedded in Chinese culture and in the characteristics of the communist system-a culture and a system dominated by hierarchy, power and, inevitably, by the calculation of guanxi. In fact, </w:t>
      </w:r>
      <w:r w:rsidRPr="00CC4839">
        <w:rPr>
          <w:rStyle w:val="Emphasis"/>
        </w:rPr>
        <w:t xml:space="preserve">’the problem is not one of the Chinese being unwilling to learn from outside, but of the West not being prepared to let them do so. When opposition to the West does arise, it is not due to anti-Westernism per se, but because </w:t>
      </w:r>
      <w:r w:rsidRPr="005655AF">
        <w:rPr>
          <w:rStyle w:val="Emphasis"/>
          <w:highlight w:val="cyan"/>
        </w:rPr>
        <w:t>Western states promote values, such as human rights, for the sake of pursuing their own national interests’</w:t>
      </w:r>
      <w:r w:rsidRPr="00CC4839">
        <w:rPr>
          <w:sz w:val="16"/>
        </w:rPr>
        <w:t xml:space="preserve">. 69 As an example of the constitutive role Western behaviour has played in shaping Chinas images of the world, we might note Wang Yizhou’s confession and self-representation, that as a scholar from a ’weak, developing country’, he agonised over the realisation of the cruel reality of power politics and hegemony imposed upon the weak in world politics.70 </w:t>
      </w:r>
      <w:r w:rsidRPr="005655AF">
        <w:rPr>
          <w:rStyle w:val="Emphasis"/>
          <w:highlight w:val="cyan"/>
        </w:rPr>
        <w:t>While</w:t>
      </w:r>
      <w:r w:rsidRPr="00480B6E">
        <w:rPr>
          <w:rStyle w:val="Emphasis"/>
        </w:rPr>
        <w:t xml:space="preserve"> many </w:t>
      </w:r>
      <w:r w:rsidRPr="005655AF">
        <w:rPr>
          <w:rStyle w:val="Emphasis"/>
          <w:highlight w:val="cyan"/>
        </w:rPr>
        <w:t>negative representations are unfair and even dangerous</w:t>
      </w:r>
      <w:r w:rsidRPr="00480B6E">
        <w:rPr>
          <w:rStyle w:val="Emphasis"/>
        </w:rPr>
        <w:t xml:space="preserve">, some </w:t>
      </w:r>
      <w:r w:rsidRPr="005655AF">
        <w:rPr>
          <w:rStyle w:val="Emphasis"/>
          <w:highlight w:val="cyan"/>
        </w:rPr>
        <w:t>’positive’ representations of Chinese identity also have their problems</w:t>
      </w:r>
      <w:r w:rsidRPr="00480B6E">
        <w:rPr>
          <w:rStyle w:val="Emphasis"/>
        </w:rPr>
        <w:t xml:space="preserve">. </w:t>
      </w:r>
      <w:r w:rsidRPr="005655AF">
        <w:rPr>
          <w:rStyle w:val="Emphasis"/>
          <w:highlight w:val="cyan"/>
        </w:rPr>
        <w:t>Many</w:t>
      </w:r>
      <w:r w:rsidRPr="00480B6E">
        <w:rPr>
          <w:rStyle w:val="Emphasis"/>
        </w:rPr>
        <w:t xml:space="preserve"> adherents of the ’engagement’ strategy, for example, </w:t>
      </w:r>
      <w:r w:rsidRPr="005655AF">
        <w:rPr>
          <w:rStyle w:val="Emphasis"/>
          <w:highlight w:val="cyan"/>
        </w:rPr>
        <w:t>assume that China</w:t>
      </w:r>
      <w:r w:rsidRPr="005655AF">
        <w:rPr>
          <w:rStyle w:val="Emphasis"/>
        </w:rPr>
        <w:t>, for all its uniqueness</w:t>
      </w:r>
      <w:r w:rsidRPr="005655AF">
        <w:rPr>
          <w:rStyle w:val="Emphasis"/>
          <w:highlight w:val="cyan"/>
        </w:rPr>
        <w:t xml:space="preserve">, is not </w:t>
      </w:r>
      <w:r w:rsidRPr="005655AF">
        <w:rPr>
          <w:rStyle w:val="Emphasis"/>
        </w:rPr>
        <w:t xml:space="preserve">essentially </w:t>
      </w:r>
      <w:r w:rsidRPr="005655AF">
        <w:rPr>
          <w:rStyle w:val="Emphasis"/>
          <w:highlight w:val="cyan"/>
        </w:rPr>
        <w:t xml:space="preserve">different from the West, and that, </w:t>
      </w:r>
      <w:r w:rsidRPr="005655AF">
        <w:rPr>
          <w:rStyle w:val="Emphasis"/>
        </w:rPr>
        <w:t xml:space="preserve">‘with time’, </w:t>
      </w:r>
      <w:r w:rsidRPr="005655AF">
        <w:rPr>
          <w:rStyle w:val="Emphasis"/>
          <w:highlight w:val="cyan"/>
        </w:rPr>
        <w:t>it will become more like ’US’</w:t>
      </w:r>
      <w:r w:rsidRPr="00480B6E">
        <w:rPr>
          <w:rStyle w:val="Emphasis"/>
        </w:rPr>
        <w:t xml:space="preserve">.71 </w:t>
      </w:r>
      <w:r w:rsidRPr="005655AF">
        <w:rPr>
          <w:rStyle w:val="Emphasis"/>
          <w:highlight w:val="cyan"/>
        </w:rPr>
        <w:t>The</w:t>
      </w:r>
      <w:r w:rsidRPr="00480B6E">
        <w:rPr>
          <w:rStyle w:val="Emphasis"/>
        </w:rPr>
        <w:t xml:space="preserve"> underlying </w:t>
      </w:r>
      <w:r w:rsidRPr="005655AF">
        <w:rPr>
          <w:rStyle w:val="Emphasis"/>
          <w:highlight w:val="cyan"/>
        </w:rPr>
        <w:t xml:space="preserve">problem </w:t>
      </w:r>
      <w:r w:rsidRPr="00542AE9">
        <w:rPr>
          <w:rStyle w:val="Emphasis"/>
        </w:rPr>
        <w:t>here</w:t>
      </w:r>
      <w:r w:rsidRPr="00480B6E">
        <w:rPr>
          <w:rStyle w:val="Emphasis"/>
        </w:rPr>
        <w:t xml:space="preserve">, as discussed before, </w:t>
      </w:r>
      <w:r w:rsidRPr="005655AF">
        <w:rPr>
          <w:rStyle w:val="Emphasis"/>
          <w:highlight w:val="cyan"/>
        </w:rPr>
        <w:t>is that the dominant representations of Chinese identity are largely Western-oriented, ’full of ideas about how things ought to be done in the East’</w:t>
      </w:r>
      <w:r w:rsidRPr="00480B6E">
        <w:rPr>
          <w:rStyle w:val="Emphasis"/>
        </w:rPr>
        <w:t xml:space="preserve">,72 often failing to fully appreciate Chinas ’internal’ dynamics. Earlier scholarly work on China ’was structured either in terms of the Western challenge and how this challenge had been met or in terms of the impact of modernity-Western-carried and Western defined-on China’s traditional culture and society . 73 </w:t>
      </w:r>
      <w:r w:rsidRPr="00542AE9">
        <w:rPr>
          <w:rStyle w:val="Emphasis"/>
          <w:highlight w:val="cyan"/>
        </w:rPr>
        <w:t>Post-Cold War international relations literature on China is preoccupied with</w:t>
      </w:r>
      <w:r w:rsidRPr="00480B6E">
        <w:rPr>
          <w:rStyle w:val="Emphasis"/>
        </w:rPr>
        <w:t xml:space="preserve"> the question of </w:t>
      </w:r>
      <w:r w:rsidRPr="00542AE9">
        <w:rPr>
          <w:rStyle w:val="Emphasis"/>
          <w:highlight w:val="cyan"/>
        </w:rPr>
        <w:t>China’s potential challenge to the West</w:t>
      </w:r>
      <w:r w:rsidRPr="00480B6E">
        <w:rPr>
          <w:rStyle w:val="Emphasis"/>
        </w:rPr>
        <w:t xml:space="preserve">. </w:t>
      </w:r>
      <w:r w:rsidRPr="00542AE9">
        <w:rPr>
          <w:rStyle w:val="Emphasis"/>
          <w:highlight w:val="cyan"/>
        </w:rPr>
        <w:t>This</w:t>
      </w:r>
      <w:r w:rsidRPr="00480B6E">
        <w:rPr>
          <w:rStyle w:val="Emphasis"/>
        </w:rPr>
        <w:t xml:space="preserve"> Western </w:t>
      </w:r>
      <w:r w:rsidRPr="00542AE9">
        <w:rPr>
          <w:rStyle w:val="Emphasis"/>
          <w:highlight w:val="cyan"/>
        </w:rPr>
        <w:t>concern is</w:t>
      </w:r>
      <w:r w:rsidRPr="00480B6E">
        <w:rPr>
          <w:rStyle w:val="Emphasis"/>
        </w:rPr>
        <w:t xml:space="preserve"> largely </w:t>
      </w:r>
      <w:r w:rsidRPr="00542AE9">
        <w:rPr>
          <w:rStyle w:val="Emphasis"/>
          <w:highlight w:val="cyan"/>
        </w:rPr>
        <w:t>unaware of how differently the same issues</w:t>
      </w:r>
      <w:r w:rsidRPr="00480B6E">
        <w:rPr>
          <w:rStyle w:val="Emphasis"/>
        </w:rPr>
        <w:t>-say, Chinese nationalism-</w:t>
      </w:r>
      <w:r w:rsidRPr="00542AE9">
        <w:rPr>
          <w:rStyle w:val="Emphasis"/>
          <w:highlight w:val="cyan"/>
        </w:rPr>
        <w:t>might be viewed from a Chinese perspectiv</w:t>
      </w:r>
      <w:r w:rsidRPr="00542AE9">
        <w:rPr>
          <w:rStyle w:val="StyleUnderline"/>
          <w:highlight w:val="cyan"/>
        </w:rPr>
        <w:t>e</w:t>
      </w:r>
      <w:r w:rsidRPr="00422C92">
        <w:rPr>
          <w:rStyle w:val="StyleUnderline"/>
        </w:rPr>
        <w:t>.</w:t>
      </w:r>
      <w:r w:rsidRPr="00CC4839">
        <w:rPr>
          <w:sz w:val="16"/>
        </w:rPr>
        <w:t xml:space="preserve"> As Yongnian Zheng points out, ‘</w:t>
      </w:r>
      <w:r w:rsidRPr="00480B6E">
        <w:rPr>
          <w:rStyle w:val="Emphasis"/>
        </w:rPr>
        <w:t xml:space="preserve">A Chinese approach to China’s new nationalism requires discovering China’s nationalism in China rather than in the West,’ and digging out ’Chinese internal forces of nationalism rather than those perceived by many in the West’.’4 </w:t>
      </w:r>
      <w:r w:rsidRPr="00542AE9">
        <w:rPr>
          <w:rStyle w:val="Emphasis"/>
          <w:highlight w:val="cyan"/>
        </w:rPr>
        <w:t>By focusing on</w:t>
      </w:r>
      <w:r w:rsidRPr="00480B6E">
        <w:rPr>
          <w:rStyle w:val="Emphasis"/>
        </w:rPr>
        <w:t xml:space="preserve"> such </w:t>
      </w:r>
      <w:r w:rsidRPr="00542AE9">
        <w:rPr>
          <w:rStyle w:val="Emphasis"/>
          <w:highlight w:val="cyan"/>
        </w:rPr>
        <w:t>problems</w:t>
      </w:r>
      <w:r w:rsidRPr="00480B6E">
        <w:rPr>
          <w:rStyle w:val="Emphasis"/>
        </w:rPr>
        <w:t xml:space="preserve"> as security and trade </w:t>
      </w:r>
      <w:r w:rsidRPr="00542AE9">
        <w:rPr>
          <w:rStyle w:val="Emphasis"/>
          <w:highlight w:val="cyan"/>
        </w:rPr>
        <w:t>in which the West has an immediate stake</w:t>
      </w:r>
      <w:r w:rsidRPr="00480B6E">
        <w:rPr>
          <w:rStyle w:val="Emphasis"/>
        </w:rPr>
        <w:t xml:space="preserve">, </w:t>
      </w:r>
      <w:r w:rsidRPr="00542AE9">
        <w:rPr>
          <w:rStyle w:val="Emphasis"/>
        </w:rPr>
        <w:t>Western international relations</w:t>
      </w:r>
      <w:r w:rsidRPr="00480B6E">
        <w:rPr>
          <w:rStyle w:val="Emphasis"/>
        </w:rPr>
        <w:t xml:space="preserve"> frequently marginalises or simply </w:t>
      </w:r>
      <w:r w:rsidRPr="00542AE9">
        <w:rPr>
          <w:rStyle w:val="Emphasis"/>
        </w:rPr>
        <w:t>ignores a host of important</w:t>
      </w:r>
      <w:r w:rsidRPr="00480B6E">
        <w:rPr>
          <w:rStyle w:val="Emphasis"/>
        </w:rPr>
        <w:t xml:space="preserve"> ’indigenous’ issues – population, environment, class, poverty, equality, and grass-roots democracy-which bear profoundly upon the lives of hundreds of millions of ordinary Chinese people</w:t>
      </w:r>
      <w:r w:rsidRPr="00CC4839">
        <w:rPr>
          <w:sz w:val="16"/>
        </w:rPr>
        <w:t>. It will be these ’soft’ issues, I suggest, rather than ‘top-down’ strategic concerns of the West, that will determine the future course of China and its implications for the world in the decades to come</w:t>
      </w:r>
      <w:r w:rsidRPr="00422C92">
        <w:rPr>
          <w:rStyle w:val="StyleUnderline"/>
        </w:rPr>
        <w:t xml:space="preserve">. </w:t>
      </w:r>
      <w:r w:rsidRPr="00480B6E">
        <w:rPr>
          <w:rStyle w:val="Emphasis"/>
        </w:rPr>
        <w:t xml:space="preserve">Although </w:t>
      </w:r>
      <w:r w:rsidRPr="00542AE9">
        <w:rPr>
          <w:rStyle w:val="Emphasis"/>
          <w:highlight w:val="cyan"/>
        </w:rPr>
        <w:t>Western scholars</w:t>
      </w:r>
      <w:r w:rsidRPr="00480B6E">
        <w:rPr>
          <w:rStyle w:val="Emphasis"/>
        </w:rPr>
        <w:t xml:space="preserve"> have paid attention to some of these issues, they often </w:t>
      </w:r>
      <w:r w:rsidRPr="00542AE9">
        <w:rPr>
          <w:rStyle w:val="Emphasis"/>
          <w:highlight w:val="cyan"/>
        </w:rPr>
        <w:t>draw heavily on ‘Western’ experience</w:t>
      </w:r>
      <w:r w:rsidRPr="00480B6E">
        <w:rPr>
          <w:rStyle w:val="Emphasis"/>
        </w:rPr>
        <w:t>. When utilising such concepts as modernity, modernisation and globalisation in analysing China, most China experts take it for granted that these are identical to Westernisation</w:t>
      </w:r>
      <w:r w:rsidRPr="00CC4839">
        <w:rPr>
          <w:sz w:val="16"/>
        </w:rPr>
        <w:t xml:space="preserve"> – a fixed, final stage in history. The triumphal claim of the ’end of history’ notwithstanding,75 we are today witnessing unprecedented intertwining of ’there’ and ‘here’, ’outside’ and ’inside’, ’them’ and ’us’, which invokes ’increasing tendencies towards ambiguity, indeterminacy, and uncertainty on our horizod.76 The rhetoric of a ’pure’ Western identity rings increasingly hollow in this age of uncertainty. China will continue to ’defy social scientific predictions’ and ’frustrate the reformist hopes of American scholars’.77 Consequently, </w:t>
      </w:r>
      <w:r w:rsidRPr="00480B6E">
        <w:rPr>
          <w:rStyle w:val="Emphasis"/>
        </w:rPr>
        <w:t xml:space="preserve">’it will be surprising if the form of democracy that eventually emerges and the legal and administrative framework </w:t>
      </w:r>
      <w:r w:rsidRPr="00480B6E">
        <w:rPr>
          <w:rStyle w:val="Emphasis"/>
        </w:rPr>
        <w:lastRenderedPageBreak/>
        <w:t>established for the support of human rights [in China] will be the same as those that have evolved in a Judeo-Christian and G</w:t>
      </w:r>
      <w:r>
        <w:rPr>
          <w:rStyle w:val="Emphasis"/>
        </w:rPr>
        <w:t>reco-Roman cultural context’.</w:t>
      </w:r>
    </w:p>
    <w:p w:rsidR="00847A39" w:rsidRDefault="00847A39" w:rsidP="00B70FED"/>
    <w:p w:rsidR="001376E0" w:rsidRDefault="001376E0" w:rsidP="00B30FF8">
      <w:pPr>
        <w:rPr>
          <w:b/>
        </w:rPr>
      </w:pPr>
    </w:p>
    <w:p w:rsidR="00847A39" w:rsidRDefault="00847A39" w:rsidP="00847A39">
      <w:pPr>
        <w:pStyle w:val="Heading4"/>
      </w:pPr>
      <w:r>
        <w:t>The 1AC’s method of revealing the myths surrounding China challenges the way they are used to justify Western universalism and Chinese threat construction – that’s</w:t>
      </w:r>
      <w:r w:rsidR="0019192A">
        <w:t xml:space="preserve"> key to creating new political realities and fracturing the way Western constructions masquerade as objectivity</w:t>
      </w:r>
    </w:p>
    <w:p w:rsidR="00B30FF8" w:rsidRDefault="00673987" w:rsidP="00B30FF8">
      <w:r w:rsidRPr="00673987">
        <w:rPr>
          <w:b/>
        </w:rPr>
        <w:t>Dobre in 11</w:t>
      </w:r>
      <w:r>
        <w:t xml:space="preserve"> &lt;</w:t>
      </w:r>
      <w:r w:rsidR="00B30FF8" w:rsidRPr="002B747F">
        <w:t>Claudia-Florentina, Assistant Prof at University of Bucharest</w:t>
      </w:r>
      <w:r w:rsidR="00B30FF8">
        <w:t xml:space="preserve">, </w:t>
      </w:r>
      <w:r>
        <w:t>“</w:t>
      </w:r>
      <w:r w:rsidR="00B30FF8">
        <w:t>Myth-Making and Myth-Breakin</w:t>
      </w:r>
      <w:r>
        <w:t>g in History and the Humanities” 2011.</w:t>
      </w:r>
      <w:r w:rsidR="00B30FF8">
        <w:t xml:space="preserve"> </w:t>
      </w:r>
      <w:hyperlink r:id="rId10" w:history="1">
        <w:r w:rsidR="00B30FF8" w:rsidRPr="00013C64">
          <w:rPr>
            <w:rStyle w:val="Hyperlink"/>
          </w:rPr>
          <w:t>http://www.unibuc.ro/n/resurse/myth-maki-and-myth-brea-in-hist-and-the-huma/docs/2012/iul/12_09_22_09Proceedings_Myth_Making_and_Myth_Breaking_in_History.pdf</w:t>
        </w:r>
      </w:hyperlink>
      <w:r w:rsidR="00855437">
        <w:rPr>
          <w:rStyle w:val="Hyperlink"/>
        </w:rPr>
        <w:t>.</w:t>
      </w:r>
      <w:r>
        <w:t>&gt;</w:t>
      </w:r>
    </w:p>
    <w:p w:rsidR="00B30FF8" w:rsidRPr="009A1EF4" w:rsidRDefault="00B30FF8" w:rsidP="00B30FF8">
      <w:pPr>
        <w:rPr>
          <w:sz w:val="16"/>
        </w:rPr>
      </w:pPr>
      <w:r w:rsidRPr="007F3E48">
        <w:rPr>
          <w:rStyle w:val="StyleUnderline"/>
        </w:rPr>
        <w:t>Myth</w:t>
      </w:r>
      <w:r w:rsidRPr="00673987">
        <w:rPr>
          <w:rStyle w:val="StyleUnderline"/>
        </w:rPr>
        <w:t xml:space="preserve">, in a narrow sense, </w:t>
      </w:r>
      <w:r w:rsidRPr="007F3E48">
        <w:rPr>
          <w:rStyle w:val="StyleUnderline"/>
        </w:rPr>
        <w:t>represents a discursive mode with an explanatory role</w:t>
      </w:r>
      <w:r w:rsidRPr="00673987">
        <w:rPr>
          <w:rStyle w:val="StyleUnderline"/>
        </w:rPr>
        <w:t>, which defines</w:t>
      </w:r>
      <w:r w:rsidR="009A1EF4">
        <w:rPr>
          <w:rStyle w:val="StyleUnderline"/>
        </w:rPr>
        <w:t xml:space="preserve"> </w:t>
      </w:r>
      <w:r w:rsidRPr="00673987">
        <w:rPr>
          <w:rStyle w:val="StyleUnderline"/>
        </w:rPr>
        <w:t>the fundamental semiological axes of a given mythology</w:t>
      </w:r>
      <w:r w:rsidRPr="009A1EF4">
        <w:rPr>
          <w:sz w:val="16"/>
        </w:rPr>
        <w:t>.2</w:t>
      </w:r>
      <w:r w:rsidR="009A1EF4" w:rsidRPr="009A1EF4">
        <w:rPr>
          <w:sz w:val="16"/>
        </w:rPr>
        <w:t xml:space="preserve"> </w:t>
      </w:r>
      <w:r w:rsidRPr="009A1EF4">
        <w:rPr>
          <w:sz w:val="16"/>
        </w:rPr>
        <w:t xml:space="preserve">In a broader sense, </w:t>
      </w:r>
      <w:r w:rsidRPr="007F3E48">
        <w:rPr>
          <w:rStyle w:val="StyleUnderline"/>
          <w:highlight w:val="cyan"/>
        </w:rPr>
        <w:t>the myth can be</w:t>
      </w:r>
      <w:r w:rsidR="009A1EF4" w:rsidRPr="007F3E48">
        <w:rPr>
          <w:rStyle w:val="StyleUnderline"/>
          <w:highlight w:val="cyan"/>
        </w:rPr>
        <w:t xml:space="preserve"> </w:t>
      </w:r>
      <w:r w:rsidRPr="007F3E48">
        <w:rPr>
          <w:rStyle w:val="StyleUnderline"/>
          <w:highlight w:val="cyan"/>
        </w:rPr>
        <w:t>considered an imaginary construct which attempts to distil</w:t>
      </w:r>
      <w:r w:rsidRPr="009A1EF4">
        <w:rPr>
          <w:rStyle w:val="StyleUnderline"/>
        </w:rPr>
        <w:t xml:space="preserve"> the essence of cosmic and </w:t>
      </w:r>
      <w:r w:rsidRPr="007F3E48">
        <w:rPr>
          <w:rStyle w:val="StyleUnderline"/>
          <w:highlight w:val="cyan"/>
        </w:rPr>
        <w:t>social</w:t>
      </w:r>
      <w:r w:rsidR="009A1EF4" w:rsidRPr="007F3E48">
        <w:rPr>
          <w:rStyle w:val="StyleUnderline"/>
          <w:highlight w:val="cyan"/>
        </w:rPr>
        <w:t xml:space="preserve"> </w:t>
      </w:r>
      <w:r w:rsidRPr="007F3E48">
        <w:rPr>
          <w:rStyle w:val="StyleUnderline"/>
          <w:highlight w:val="cyan"/>
        </w:rPr>
        <w:t>phenomena according to the values of a community</w:t>
      </w:r>
      <w:r w:rsidRPr="009A1EF4">
        <w:rPr>
          <w:sz w:val="16"/>
        </w:rPr>
        <w:t>, with the aim of ensuring a certain degree of</w:t>
      </w:r>
      <w:r w:rsidR="009A1EF4" w:rsidRPr="009A1EF4">
        <w:rPr>
          <w:sz w:val="16"/>
        </w:rPr>
        <w:t xml:space="preserve"> </w:t>
      </w:r>
      <w:r w:rsidRPr="009A1EF4">
        <w:rPr>
          <w:sz w:val="16"/>
        </w:rPr>
        <w:t xml:space="preserve">cohesion within that particular group. </w:t>
      </w:r>
      <w:r w:rsidRPr="009A1EF4">
        <w:rPr>
          <w:rStyle w:val="StyleUnderline"/>
        </w:rPr>
        <w:t>It offers individuals and society at large direct access to an</w:t>
      </w:r>
      <w:r w:rsidR="009A1EF4">
        <w:rPr>
          <w:rStyle w:val="StyleUnderline"/>
        </w:rPr>
        <w:t xml:space="preserve"> </w:t>
      </w:r>
      <w:r w:rsidRPr="009A1EF4">
        <w:rPr>
          <w:rStyle w:val="StyleUnderline"/>
        </w:rPr>
        <w:t>interpretative system and a behavioural model</w:t>
      </w:r>
      <w:r w:rsidRPr="009A1EF4">
        <w:rPr>
          <w:sz w:val="16"/>
        </w:rPr>
        <w:t>.3</w:t>
      </w:r>
      <w:r w:rsidR="009A1EF4" w:rsidRPr="009A1EF4">
        <w:rPr>
          <w:sz w:val="16"/>
        </w:rPr>
        <w:t xml:space="preserve"> </w:t>
      </w:r>
      <w:r w:rsidRPr="009A1EF4">
        <w:rPr>
          <w:sz w:val="16"/>
        </w:rPr>
        <w:t>The papers collected in the present volume provide</w:t>
      </w:r>
      <w:r w:rsidRPr="009A1EF4">
        <w:rPr>
          <w:rStyle w:val="StyleUnderline"/>
        </w:rPr>
        <w:t xml:space="preserve"> </w:t>
      </w:r>
      <w:r w:rsidRPr="007F3E48">
        <w:rPr>
          <w:rStyle w:val="StyleUnderline"/>
          <w:highlight w:val="cyan"/>
        </w:rPr>
        <w:t>a fresh perspective on these classic</w:t>
      </w:r>
      <w:r w:rsidR="009A1EF4" w:rsidRPr="007F3E48">
        <w:rPr>
          <w:rStyle w:val="StyleUnderline"/>
          <w:highlight w:val="cyan"/>
        </w:rPr>
        <w:t xml:space="preserve"> </w:t>
      </w:r>
      <w:r w:rsidRPr="007F3E48">
        <w:rPr>
          <w:rStyle w:val="StyleUnderline"/>
          <w:highlight w:val="cyan"/>
        </w:rPr>
        <w:t>definitions</w:t>
      </w:r>
      <w:r w:rsidRPr="009A1EF4">
        <w:rPr>
          <w:sz w:val="16"/>
        </w:rPr>
        <w:t>, broaching new territory in the study of myth-making. The majority of these essays</w:t>
      </w:r>
      <w:r w:rsidR="009A1EF4" w:rsidRPr="009A1EF4">
        <w:rPr>
          <w:sz w:val="16"/>
        </w:rPr>
        <w:t xml:space="preserve"> </w:t>
      </w:r>
      <w:r w:rsidRPr="009A1EF4">
        <w:rPr>
          <w:sz w:val="16"/>
        </w:rPr>
        <w:t>investigate the construction, cultural significance, and socio-political function of an array of</w:t>
      </w:r>
      <w:r w:rsidR="009A1EF4" w:rsidRPr="009A1EF4">
        <w:rPr>
          <w:sz w:val="16"/>
        </w:rPr>
        <w:t xml:space="preserve"> </w:t>
      </w:r>
      <w:r w:rsidRPr="009A1EF4">
        <w:rPr>
          <w:sz w:val="16"/>
        </w:rPr>
        <w:t>historical myths, from the ancient world to the end of the twentieth century. Conversely, a number</w:t>
      </w:r>
      <w:r w:rsidR="009A1EF4" w:rsidRPr="009A1EF4">
        <w:rPr>
          <w:sz w:val="16"/>
        </w:rPr>
        <w:t xml:space="preserve"> </w:t>
      </w:r>
      <w:r w:rsidRPr="009A1EF4">
        <w:rPr>
          <w:sz w:val="16"/>
        </w:rPr>
        <w:t xml:space="preserve">of papers operate a reflexive turn, spotlighting the role of fiction and myth within contemporary academic discourse. These analyses </w:t>
      </w:r>
      <w:r w:rsidRPr="007F3E48">
        <w:rPr>
          <w:rStyle w:val="StyleUnderline"/>
          <w:highlight w:val="cyan"/>
        </w:rPr>
        <w:t>do not claim an external or neutral</w:t>
      </w:r>
      <w:r w:rsidRPr="009A1EF4">
        <w:rPr>
          <w:rStyle w:val="StyleUnderline"/>
        </w:rPr>
        <w:t xml:space="preserve"> – and in this sense</w:t>
      </w:r>
      <w:r w:rsidR="009A1EF4">
        <w:rPr>
          <w:rStyle w:val="StyleUnderline"/>
        </w:rPr>
        <w:t xml:space="preserve"> </w:t>
      </w:r>
      <w:r w:rsidRPr="009A1EF4">
        <w:rPr>
          <w:rStyle w:val="StyleUnderline"/>
        </w:rPr>
        <w:t xml:space="preserve">privileged – </w:t>
      </w:r>
      <w:r w:rsidRPr="007F3E48">
        <w:rPr>
          <w:rStyle w:val="StyleUnderline"/>
          <w:highlight w:val="cyan"/>
        </w:rPr>
        <w:t>standpoint from which to reflect on historians’ and social scientists’ production of</w:t>
      </w:r>
      <w:r w:rsidR="009A1EF4" w:rsidRPr="007F3E48">
        <w:rPr>
          <w:rStyle w:val="StyleUnderline"/>
          <w:highlight w:val="cyan"/>
        </w:rPr>
        <w:t xml:space="preserve"> </w:t>
      </w:r>
      <w:r w:rsidRPr="007F3E48">
        <w:rPr>
          <w:rStyle w:val="StyleUnderline"/>
          <w:highlight w:val="cyan"/>
        </w:rPr>
        <w:t>knowledge, but engage in the ongoing methodological and theoretical debates by formulating</w:t>
      </w:r>
      <w:r w:rsidR="009A1EF4" w:rsidRPr="007F3E48">
        <w:rPr>
          <w:rStyle w:val="StyleUnderline"/>
          <w:highlight w:val="cyan"/>
        </w:rPr>
        <w:t xml:space="preserve"> </w:t>
      </w:r>
      <w:r w:rsidRPr="007F3E48">
        <w:rPr>
          <w:rStyle w:val="StyleUnderline"/>
          <w:highlight w:val="cyan"/>
        </w:rPr>
        <w:t>new conceptual possibilities</w:t>
      </w:r>
      <w:r w:rsidRPr="009A1EF4">
        <w:rPr>
          <w:rStyle w:val="StyleUnderline"/>
        </w:rPr>
        <w:t>.</w:t>
      </w:r>
      <w:r w:rsidR="009A1EF4">
        <w:rPr>
          <w:rStyle w:val="StyleUnderline"/>
        </w:rPr>
        <w:t xml:space="preserve"> </w:t>
      </w:r>
      <w:r w:rsidRPr="009A1EF4">
        <w:rPr>
          <w:sz w:val="16"/>
        </w:rPr>
        <w:t>Let us begin with historical myths. As Cécile d’Albis argues (The Myth of Granada in the Modern Age</w:t>
      </w:r>
      <w:r w:rsidR="009A1EF4" w:rsidRPr="009A1EF4">
        <w:rPr>
          <w:sz w:val="16"/>
        </w:rPr>
        <w:t xml:space="preserve"> </w:t>
      </w:r>
      <w:r w:rsidRPr="009A1EF4">
        <w:rPr>
          <w:sz w:val="16"/>
        </w:rPr>
        <w:t>through its Civic and Religious Festivals from the 16th to the 18th Century; original French title: Le mythe de</w:t>
      </w:r>
      <w:r w:rsidR="009A1EF4" w:rsidRPr="009A1EF4">
        <w:rPr>
          <w:sz w:val="16"/>
        </w:rPr>
        <w:t xml:space="preserve"> </w:t>
      </w:r>
      <w:r w:rsidRPr="009A1EF4">
        <w:rPr>
          <w:sz w:val="16"/>
        </w:rPr>
        <w:t>Grenade à l’époque moderne à travers les fêtes civico-religieuses, XVIe-XVIIIe siècles), myths can be viewed</w:t>
      </w:r>
      <w:r w:rsidR="009A1EF4" w:rsidRPr="009A1EF4">
        <w:rPr>
          <w:sz w:val="16"/>
        </w:rPr>
        <w:t xml:space="preserve"> </w:t>
      </w:r>
      <w:r w:rsidRPr="009A1EF4">
        <w:rPr>
          <w:sz w:val="16"/>
        </w:rPr>
        <w:t>as discursive practices closely connected to the identity and historical memory of a community. In</w:t>
      </w:r>
      <w:r w:rsidR="009A1EF4" w:rsidRPr="009A1EF4">
        <w:rPr>
          <w:sz w:val="16"/>
        </w:rPr>
        <w:t xml:space="preserve"> </w:t>
      </w:r>
      <w:r w:rsidRPr="009A1EF4">
        <w:rPr>
          <w:sz w:val="16"/>
        </w:rPr>
        <w:t>a similar vein, Neven Budak surveys the myths put forth throughout the history of Croatia, from</w:t>
      </w:r>
      <w:r w:rsidR="009A1EF4" w:rsidRPr="009A1EF4">
        <w:rPr>
          <w:sz w:val="16"/>
        </w:rPr>
        <w:t xml:space="preserve"> </w:t>
      </w:r>
      <w:r w:rsidRPr="009A1EF4">
        <w:rPr>
          <w:sz w:val="16"/>
        </w:rPr>
        <w:t>the early Middle Ages to the twentieth century (Croatia between the myths of the nation state and of</w:t>
      </w:r>
      <w:r w:rsidR="009A1EF4" w:rsidRPr="009A1EF4">
        <w:rPr>
          <w:sz w:val="16"/>
        </w:rPr>
        <w:t xml:space="preserve"> </w:t>
      </w:r>
      <w:r w:rsidRPr="009A1EF4">
        <w:rPr>
          <w:sz w:val="16"/>
        </w:rPr>
        <w:t>the common European past). From the legends surrounding the origins of the Croatian people to the</w:t>
      </w:r>
      <w:r w:rsidR="009A1EF4" w:rsidRPr="009A1EF4">
        <w:rPr>
          <w:sz w:val="16"/>
        </w:rPr>
        <w:t xml:space="preserve"> </w:t>
      </w:r>
      <w:r w:rsidRPr="009A1EF4">
        <w:rPr>
          <w:sz w:val="16"/>
        </w:rPr>
        <w:t>myth of Croatia as the bulwark of a Christendom besieged by the Ottomans, the representation</w:t>
      </w:r>
      <w:r w:rsidR="009A1EF4" w:rsidRPr="009A1EF4">
        <w:rPr>
          <w:sz w:val="16"/>
        </w:rPr>
        <w:t xml:space="preserve"> </w:t>
      </w:r>
      <w:r w:rsidRPr="009A1EF4">
        <w:rPr>
          <w:sz w:val="16"/>
        </w:rPr>
        <w:t>of Croatian history reflected changing social identities, the needs of dynastic and later nationalist</w:t>
      </w:r>
      <w:r w:rsidR="009A1EF4" w:rsidRPr="009A1EF4">
        <w:rPr>
          <w:sz w:val="16"/>
        </w:rPr>
        <w:t xml:space="preserve"> </w:t>
      </w:r>
      <w:r w:rsidRPr="009A1EF4">
        <w:rPr>
          <w:sz w:val="16"/>
        </w:rPr>
        <w:t>legitimisation, and religious and cultural ideologies. As Izabela Skórzyńska and Anna Wachowiak</w:t>
      </w:r>
      <w:r w:rsidR="009A1EF4" w:rsidRPr="009A1EF4">
        <w:rPr>
          <w:sz w:val="16"/>
        </w:rPr>
        <w:t xml:space="preserve"> </w:t>
      </w:r>
      <w:r w:rsidRPr="009A1EF4">
        <w:rPr>
          <w:sz w:val="16"/>
        </w:rPr>
        <w:t xml:space="preserve">show, </w:t>
      </w:r>
      <w:r w:rsidRPr="007F3E48">
        <w:rPr>
          <w:rStyle w:val="StyleUnderline"/>
          <w:highlight w:val="cyan"/>
        </w:rPr>
        <w:t>convictions that are not subject to verification but nevertheless shape the life of society are</w:t>
      </w:r>
      <w:r w:rsidR="009A1EF4" w:rsidRPr="007F3E48">
        <w:rPr>
          <w:rStyle w:val="StyleUnderline"/>
          <w:highlight w:val="cyan"/>
        </w:rPr>
        <w:t xml:space="preserve"> </w:t>
      </w:r>
      <w:r w:rsidRPr="007F3E48">
        <w:rPr>
          <w:rStyle w:val="StyleUnderline"/>
          <w:highlight w:val="cyan"/>
        </w:rPr>
        <w:t>brought together under the aegis of myth</w:t>
      </w:r>
      <w:r w:rsidRPr="009A1EF4">
        <w:rPr>
          <w:sz w:val="16"/>
        </w:rPr>
        <w:t>. Their paper deals with the myth of the evil German, which,</w:t>
      </w:r>
      <w:r w:rsidR="009A1EF4" w:rsidRPr="009A1EF4">
        <w:rPr>
          <w:sz w:val="16"/>
        </w:rPr>
        <w:t xml:space="preserve"> </w:t>
      </w:r>
      <w:r w:rsidRPr="009A1EF4">
        <w:rPr>
          <w:sz w:val="16"/>
        </w:rPr>
        <w:t>in spite of the civic efforts of the past twenty years, continues to plague some Polish communities</w:t>
      </w:r>
      <w:r w:rsidR="009A1EF4" w:rsidRPr="009A1EF4">
        <w:rPr>
          <w:sz w:val="16"/>
        </w:rPr>
        <w:t xml:space="preserve"> </w:t>
      </w:r>
      <w:r w:rsidRPr="009A1EF4">
        <w:rPr>
          <w:sz w:val="16"/>
        </w:rPr>
        <w:t>(Myth-Making and Myth-Breaking in Polish-German Relations after the Second World War).</w:t>
      </w:r>
      <w:r w:rsidR="009A1EF4" w:rsidRPr="009A1EF4">
        <w:rPr>
          <w:sz w:val="16"/>
        </w:rPr>
        <w:t xml:space="preserve"> </w:t>
      </w:r>
      <w:r w:rsidRPr="007F3E48">
        <w:rPr>
          <w:rStyle w:val="Emphasis"/>
          <w:highlight w:val="cyan"/>
        </w:rPr>
        <w:t>One defining characteristic of myth is its ability to cut through the ages while accumulating</w:t>
      </w:r>
      <w:r w:rsidR="009A1EF4" w:rsidRPr="007F3E48">
        <w:rPr>
          <w:rStyle w:val="Emphasis"/>
          <w:highlight w:val="cyan"/>
        </w:rPr>
        <w:t xml:space="preserve"> </w:t>
      </w:r>
      <w:r w:rsidRPr="007F3E48">
        <w:rPr>
          <w:rStyle w:val="Emphasis"/>
          <w:highlight w:val="cyan"/>
        </w:rPr>
        <w:t>new meanings, transforming itself and adapting to new contexts</w:t>
      </w:r>
      <w:r w:rsidRPr="009A1EF4">
        <w:rPr>
          <w:sz w:val="16"/>
        </w:rPr>
        <w:t>. ‘Biblical myths’ illustrate this</w:t>
      </w:r>
      <w:r w:rsidR="009A1EF4" w:rsidRPr="009A1EF4">
        <w:rPr>
          <w:sz w:val="16"/>
        </w:rPr>
        <w:t xml:space="preserve"> </w:t>
      </w:r>
      <w:r w:rsidRPr="009A1EF4">
        <w:rPr>
          <w:sz w:val="16"/>
        </w:rPr>
        <w:t>dynamic particularly well. Although they have lost the aura of mystical authority, they continue</w:t>
      </w:r>
      <w:r w:rsidR="009A1EF4" w:rsidRPr="009A1EF4">
        <w:rPr>
          <w:sz w:val="16"/>
        </w:rPr>
        <w:t xml:space="preserve"> </w:t>
      </w:r>
      <w:r w:rsidRPr="009A1EF4">
        <w:rPr>
          <w:sz w:val="16"/>
        </w:rPr>
        <w:t>to influence in subtle ways European public life in all its fields – cultural, social, political, or civic.</w:t>
      </w:r>
      <w:r w:rsidR="009A1EF4" w:rsidRPr="009A1EF4">
        <w:rPr>
          <w:sz w:val="16"/>
        </w:rPr>
        <w:t xml:space="preserve"> </w:t>
      </w:r>
      <w:r w:rsidRPr="009A1EF4">
        <w:rPr>
          <w:sz w:val="16"/>
        </w:rPr>
        <w:t>They still represent a fundamental textual matrix for the literature produced in Europe (Ewa</w:t>
      </w:r>
      <w:r w:rsidR="009A1EF4" w:rsidRPr="009A1EF4">
        <w:rPr>
          <w:sz w:val="16"/>
        </w:rPr>
        <w:t xml:space="preserve"> </w:t>
      </w:r>
      <w:r w:rsidRPr="009A1EF4">
        <w:rPr>
          <w:sz w:val="16"/>
        </w:rPr>
        <w:t>Rychter, Scriptural Myths in Two Contemporary British Novels).</w:t>
      </w:r>
      <w:r w:rsidR="009A1EF4" w:rsidRPr="009A1EF4">
        <w:rPr>
          <w:sz w:val="16"/>
        </w:rPr>
        <w:t xml:space="preserve"> </w:t>
      </w:r>
      <w:r w:rsidRPr="009A1EF4">
        <w:rPr>
          <w:sz w:val="16"/>
        </w:rPr>
        <w:t>Myth has a powerful simplifying role and is modulated by a drive to manufacture ideological</w:t>
      </w:r>
      <w:r w:rsidR="009A1EF4" w:rsidRPr="009A1EF4">
        <w:rPr>
          <w:sz w:val="16"/>
        </w:rPr>
        <w:t xml:space="preserve"> </w:t>
      </w:r>
      <w:r w:rsidRPr="009A1EF4">
        <w:rPr>
          <w:sz w:val="16"/>
        </w:rPr>
        <w:t>unity. An event like the Assembly of Alba Iulia in 1918, which proclaimed the union of Transylvania</w:t>
      </w:r>
      <w:r w:rsidR="009A1EF4" w:rsidRPr="009A1EF4">
        <w:rPr>
          <w:sz w:val="16"/>
        </w:rPr>
        <w:t xml:space="preserve"> </w:t>
      </w:r>
      <w:r w:rsidRPr="009A1EF4">
        <w:rPr>
          <w:sz w:val="16"/>
        </w:rPr>
        <w:t>with the Kingdom of Romania, is transformed into a myth by being celebrated on an annual basis</w:t>
      </w:r>
      <w:r w:rsidR="009A1EF4" w:rsidRPr="009A1EF4">
        <w:rPr>
          <w:sz w:val="16"/>
        </w:rPr>
        <w:t xml:space="preserve"> </w:t>
      </w:r>
      <w:r w:rsidRPr="009A1EF4">
        <w:rPr>
          <w:sz w:val="16"/>
        </w:rPr>
        <w:t>and by being associated with a much earlier historical character, the sixteenth-century Romanian prince Mihai Viteazul, to whom is attributed the same intention of achieving national unity that</w:t>
      </w:r>
      <w:r w:rsidR="009A1EF4" w:rsidRPr="009A1EF4">
        <w:rPr>
          <w:sz w:val="16"/>
        </w:rPr>
        <w:t xml:space="preserve"> </w:t>
      </w:r>
      <w:r w:rsidRPr="009A1EF4">
        <w:rPr>
          <w:sz w:val="16"/>
        </w:rPr>
        <w:t>animated the people present at Alba Iulia in December 1918 (Gábor Egry, An Obscure Object of</w:t>
      </w:r>
      <w:r w:rsidR="009A1EF4" w:rsidRPr="009A1EF4">
        <w:rPr>
          <w:sz w:val="16"/>
        </w:rPr>
        <w:t xml:space="preserve"> </w:t>
      </w:r>
      <w:r w:rsidRPr="009A1EF4">
        <w:rPr>
          <w:sz w:val="16"/>
        </w:rPr>
        <w:t>Desire: The Myth of Alba Iulia and its Social Functions, 1918-1940).</w:t>
      </w:r>
      <w:r w:rsidR="009A1EF4" w:rsidRPr="009A1EF4">
        <w:rPr>
          <w:sz w:val="16"/>
        </w:rPr>
        <w:t xml:space="preserve"> </w:t>
      </w:r>
      <w:r w:rsidRPr="007F3E48">
        <w:rPr>
          <w:rStyle w:val="StyleUnderline"/>
          <w:highlight w:val="cyan"/>
        </w:rPr>
        <w:t>Myth</w:t>
      </w:r>
      <w:r w:rsidRPr="009A1EF4">
        <w:rPr>
          <w:sz w:val="16"/>
        </w:rPr>
        <w:t xml:space="preserve"> may be the result of the perpetual tug-of-war between remembrance and oblivion, and</w:t>
      </w:r>
      <w:r w:rsidR="009A1EF4" w:rsidRPr="009A1EF4">
        <w:rPr>
          <w:sz w:val="16"/>
        </w:rPr>
        <w:t xml:space="preserve"> </w:t>
      </w:r>
      <w:r w:rsidRPr="009A1EF4">
        <w:rPr>
          <w:sz w:val="16"/>
        </w:rPr>
        <w:t xml:space="preserve">its purpose is generally that of emphasising the shared values of a community. It </w:t>
      </w:r>
      <w:r w:rsidRPr="007F3E48">
        <w:rPr>
          <w:rStyle w:val="StyleUnderline"/>
          <w:highlight w:val="cyan"/>
        </w:rPr>
        <w:t>may play</w:t>
      </w:r>
      <w:r w:rsidRPr="009A1EF4">
        <w:rPr>
          <w:rStyle w:val="StyleUnderline"/>
        </w:rPr>
        <w:t xml:space="preserve"> an</w:t>
      </w:r>
      <w:r w:rsidR="009A1EF4">
        <w:rPr>
          <w:rStyle w:val="StyleUnderline"/>
        </w:rPr>
        <w:t xml:space="preserve"> </w:t>
      </w:r>
      <w:r w:rsidRPr="009A1EF4">
        <w:rPr>
          <w:rStyle w:val="StyleUnderline"/>
        </w:rPr>
        <w:t xml:space="preserve">important </w:t>
      </w:r>
      <w:r w:rsidRPr="007F3E48">
        <w:rPr>
          <w:rStyle w:val="StyleUnderline"/>
          <w:highlight w:val="cyan"/>
        </w:rPr>
        <w:t>part in legitimising new political regimes and de-legitimising old ones</w:t>
      </w:r>
      <w:r w:rsidRPr="009A1EF4">
        <w:rPr>
          <w:sz w:val="16"/>
        </w:rPr>
        <w:t xml:space="preserve"> (ClaudiaFlorentina</w:t>
      </w:r>
      <w:r w:rsidR="009A1EF4" w:rsidRPr="009A1EF4">
        <w:rPr>
          <w:sz w:val="16"/>
        </w:rPr>
        <w:t xml:space="preserve"> </w:t>
      </w:r>
      <w:r w:rsidRPr="009A1EF4">
        <w:rPr>
          <w:sz w:val="16"/>
        </w:rPr>
        <w:t>Dobre, Memories of Romanian Communism: Myths, Representations, Discourses; original</w:t>
      </w:r>
      <w:r w:rsidR="009A1EF4" w:rsidRPr="009A1EF4">
        <w:rPr>
          <w:sz w:val="16"/>
        </w:rPr>
        <w:t xml:space="preserve"> </w:t>
      </w:r>
      <w:r w:rsidRPr="009A1EF4">
        <w:rPr>
          <w:sz w:val="16"/>
        </w:rPr>
        <w:t xml:space="preserve">French title: Mémoires du communismeroumain: mythes, </w:t>
      </w:r>
      <w:r w:rsidRPr="009A1EF4">
        <w:rPr>
          <w:sz w:val="16"/>
        </w:rPr>
        <w:lastRenderedPageBreak/>
        <w:t xml:space="preserve">représentations, discours) </w:t>
      </w:r>
      <w:r w:rsidRPr="007F3E48">
        <w:rPr>
          <w:rStyle w:val="StyleUnderline"/>
          <w:highlight w:val="cyan"/>
        </w:rPr>
        <w:t>or act as ideological</w:t>
      </w:r>
      <w:r w:rsidR="009A1EF4" w:rsidRPr="007F3E48">
        <w:rPr>
          <w:rStyle w:val="StyleUnderline"/>
          <w:highlight w:val="cyan"/>
        </w:rPr>
        <w:t xml:space="preserve"> </w:t>
      </w:r>
      <w:r w:rsidRPr="007F3E48">
        <w:rPr>
          <w:rStyle w:val="StyleUnderline"/>
          <w:highlight w:val="cyan"/>
        </w:rPr>
        <w:t>scaffolding to uphold the claims of whole dynasties</w:t>
      </w:r>
      <w:r w:rsidRPr="009A1EF4">
        <w:rPr>
          <w:sz w:val="16"/>
        </w:rPr>
        <w:t xml:space="preserve"> (Cristian Emilian Ghiţă, Creating and</w:t>
      </w:r>
      <w:r w:rsidR="009A1EF4" w:rsidRPr="009A1EF4">
        <w:rPr>
          <w:sz w:val="16"/>
        </w:rPr>
        <w:t xml:space="preserve"> </w:t>
      </w:r>
      <w:r w:rsidRPr="009A1EF4">
        <w:rPr>
          <w:sz w:val="16"/>
        </w:rPr>
        <w:t xml:space="preserve">Transforming a Dynastic Myth: The Commagenian Case). </w:t>
      </w:r>
      <w:r w:rsidRPr="009A1EF4">
        <w:rPr>
          <w:rStyle w:val="StyleUnderline"/>
        </w:rPr>
        <w:t>Myths sometimes serve to publicly validate</w:t>
      </w:r>
      <w:r w:rsidR="009A1EF4">
        <w:rPr>
          <w:rStyle w:val="StyleUnderline"/>
        </w:rPr>
        <w:t xml:space="preserve"> </w:t>
      </w:r>
      <w:r w:rsidRPr="009A1EF4">
        <w:rPr>
          <w:rStyle w:val="StyleUnderline"/>
        </w:rPr>
        <w:t>the position of high-ranking people in a political system</w:t>
      </w:r>
      <w:r w:rsidRPr="009A1EF4">
        <w:rPr>
          <w:sz w:val="16"/>
        </w:rPr>
        <w:t xml:space="preserve"> (Ştefan Bosomitu, The Biographies of</w:t>
      </w:r>
      <w:r w:rsidR="009A1EF4" w:rsidRPr="009A1EF4">
        <w:rPr>
          <w:sz w:val="16"/>
        </w:rPr>
        <w:t xml:space="preserve"> </w:t>
      </w:r>
      <w:r w:rsidRPr="009A1EF4">
        <w:rPr>
          <w:sz w:val="16"/>
        </w:rPr>
        <w:t>Romanian Underground Communists between Myth and Reality: A Case Study, Miron Constantinescu).</w:t>
      </w:r>
      <w:r w:rsidR="009A1EF4" w:rsidRPr="009A1EF4">
        <w:rPr>
          <w:sz w:val="16"/>
        </w:rPr>
        <w:t xml:space="preserve"> </w:t>
      </w:r>
      <w:r w:rsidRPr="009A1EF4">
        <w:rPr>
          <w:rStyle w:val="StyleUnderline"/>
        </w:rPr>
        <w:t>The force of the myth is sometimes unstoppable and may dramatically influence the way</w:t>
      </w:r>
      <w:r w:rsidR="009A1EF4">
        <w:rPr>
          <w:rStyle w:val="StyleUnderline"/>
        </w:rPr>
        <w:t xml:space="preserve"> </w:t>
      </w:r>
      <w:r w:rsidRPr="009A1EF4">
        <w:rPr>
          <w:rStyle w:val="StyleUnderline"/>
        </w:rPr>
        <w:t>in which a society perceives the internal enemy or an external foe. The myth of the ‘Oriental</w:t>
      </w:r>
      <w:r w:rsidR="009A1EF4">
        <w:rPr>
          <w:rStyle w:val="StyleUnderline"/>
        </w:rPr>
        <w:t xml:space="preserve"> </w:t>
      </w:r>
      <w:r w:rsidRPr="009A1EF4">
        <w:rPr>
          <w:rStyle w:val="StyleUnderline"/>
        </w:rPr>
        <w:t>decadence’ may have impeded the Roman Empire to decisively gain the upper hand in the struggle</w:t>
      </w:r>
      <w:r w:rsidR="009A1EF4">
        <w:rPr>
          <w:rStyle w:val="StyleUnderline"/>
        </w:rPr>
        <w:t xml:space="preserve"> </w:t>
      </w:r>
      <w:r w:rsidRPr="009A1EF4">
        <w:rPr>
          <w:rStyle w:val="StyleUnderline"/>
        </w:rPr>
        <w:t>against the Parthians</w:t>
      </w:r>
      <w:r w:rsidRPr="009A1EF4">
        <w:rPr>
          <w:sz w:val="16"/>
        </w:rPr>
        <w:t xml:space="preserve"> (Leonardo Gregoratti, Fighting an Ever Dying enemy: Western Perspectives on</w:t>
      </w:r>
      <w:r w:rsidR="009A1EF4" w:rsidRPr="009A1EF4">
        <w:rPr>
          <w:sz w:val="16"/>
        </w:rPr>
        <w:t xml:space="preserve"> </w:t>
      </w:r>
      <w:r w:rsidRPr="009A1EF4">
        <w:rPr>
          <w:sz w:val="16"/>
        </w:rPr>
        <w:t>Persians and Parthians), while the myth of the ‘Turk as a born soldier’ has considerably delayed the</w:t>
      </w:r>
      <w:r w:rsidR="009A1EF4" w:rsidRPr="009A1EF4">
        <w:rPr>
          <w:sz w:val="16"/>
        </w:rPr>
        <w:t xml:space="preserve"> </w:t>
      </w:r>
      <w:r w:rsidRPr="009A1EF4">
        <w:rPr>
          <w:sz w:val="16"/>
        </w:rPr>
        <w:t>demilitarisation of Turkish society (Valentina Marcella, The Turkish Army: Myth-Breaking Function of</w:t>
      </w:r>
      <w:r w:rsidR="009A1EF4" w:rsidRPr="009A1EF4">
        <w:rPr>
          <w:sz w:val="16"/>
        </w:rPr>
        <w:t xml:space="preserve"> </w:t>
      </w:r>
      <w:r w:rsidRPr="009A1EF4">
        <w:rPr>
          <w:sz w:val="16"/>
        </w:rPr>
        <w:t>Political Cartoons). Deconstructing this particular myth through satirical cartoons has allowed the</w:t>
      </w:r>
      <w:r w:rsidR="009A1EF4" w:rsidRPr="009A1EF4">
        <w:rPr>
          <w:sz w:val="16"/>
        </w:rPr>
        <w:t xml:space="preserve"> </w:t>
      </w:r>
      <w:r w:rsidRPr="009A1EF4">
        <w:rPr>
          <w:sz w:val="16"/>
        </w:rPr>
        <w:t>Turkish nation to manage a period of crisis such as the military dictatorship of 1980. Furthermore,</w:t>
      </w:r>
      <w:r w:rsidR="009A1EF4" w:rsidRPr="009A1EF4">
        <w:rPr>
          <w:sz w:val="16"/>
        </w:rPr>
        <w:t xml:space="preserve"> </w:t>
      </w:r>
      <w:r w:rsidRPr="009A1EF4">
        <w:rPr>
          <w:sz w:val="16"/>
        </w:rPr>
        <w:t>such ludic means of expression proved instrumental in demystifying an all-powerful institution,</w:t>
      </w:r>
      <w:r w:rsidR="009A1EF4" w:rsidRPr="009A1EF4">
        <w:rPr>
          <w:sz w:val="16"/>
        </w:rPr>
        <w:t xml:space="preserve"> </w:t>
      </w:r>
      <w:r w:rsidRPr="009A1EF4">
        <w:rPr>
          <w:sz w:val="16"/>
        </w:rPr>
        <w:t>the Turkish Army.</w:t>
      </w:r>
      <w:r w:rsidR="009A1EF4" w:rsidRPr="009A1EF4">
        <w:rPr>
          <w:sz w:val="16"/>
        </w:rPr>
        <w:t xml:space="preserve"> </w:t>
      </w:r>
      <w:r w:rsidRPr="009A1EF4">
        <w:rPr>
          <w:sz w:val="16"/>
        </w:rPr>
        <w:t>If, in general, myths are used to explain certain social and historical phenomena, in order to</w:t>
      </w:r>
      <w:r w:rsidR="009A1EF4" w:rsidRPr="009A1EF4">
        <w:rPr>
          <w:sz w:val="16"/>
        </w:rPr>
        <w:t xml:space="preserve"> </w:t>
      </w:r>
      <w:r w:rsidRPr="009A1EF4">
        <w:rPr>
          <w:sz w:val="16"/>
        </w:rPr>
        <w:t>understand the memory and identity of communities and societies – from the ancient to the postmodern</w:t>
      </w:r>
      <w:r w:rsidR="009A1EF4" w:rsidRPr="009A1EF4">
        <w:rPr>
          <w:sz w:val="16"/>
        </w:rPr>
        <w:t xml:space="preserve"> </w:t>
      </w:r>
      <w:r w:rsidRPr="009A1EF4">
        <w:rPr>
          <w:sz w:val="16"/>
        </w:rPr>
        <w:t xml:space="preserve">– </w:t>
      </w:r>
      <w:r w:rsidRPr="007F3E48">
        <w:rPr>
          <w:rStyle w:val="Emphasis"/>
          <w:highlight w:val="cyan"/>
        </w:rPr>
        <w:t>the us</w:t>
      </w:r>
      <w:r w:rsidR="009A1EF4" w:rsidRPr="007F3E48">
        <w:rPr>
          <w:rStyle w:val="Emphasis"/>
          <w:highlight w:val="cyan"/>
        </w:rPr>
        <w:t>es of myths must be investigated</w:t>
      </w:r>
      <w:r w:rsidRPr="007F3E48">
        <w:rPr>
          <w:rStyle w:val="Emphasis"/>
          <w:highlight w:val="cyan"/>
        </w:rPr>
        <w:t xml:space="preserve"> at all levels</w:t>
      </w:r>
      <w:r w:rsidRPr="009A1EF4">
        <w:rPr>
          <w:sz w:val="16"/>
        </w:rPr>
        <w:t>, even in the life stories of ordinary</w:t>
      </w:r>
      <w:r w:rsidR="009A1EF4" w:rsidRPr="009A1EF4">
        <w:rPr>
          <w:sz w:val="16"/>
        </w:rPr>
        <w:t xml:space="preserve"> </w:t>
      </w:r>
      <w:r w:rsidRPr="009A1EF4">
        <w:rPr>
          <w:sz w:val="16"/>
        </w:rPr>
        <w:t>people. They create their own mythical structures in order to make sense of their lives from a</w:t>
      </w:r>
      <w:r w:rsidR="009A1EF4" w:rsidRPr="009A1EF4">
        <w:rPr>
          <w:sz w:val="16"/>
        </w:rPr>
        <w:t xml:space="preserve"> </w:t>
      </w:r>
      <w:r w:rsidRPr="009A1EF4">
        <w:rPr>
          <w:sz w:val="16"/>
        </w:rPr>
        <w:t>narrative perspective (Nadezhda Velinova Galabova, The Modern Person and the Myth of Chance:</w:t>
      </w:r>
      <w:r w:rsidR="009A1EF4" w:rsidRPr="009A1EF4">
        <w:rPr>
          <w:sz w:val="16"/>
        </w:rPr>
        <w:t xml:space="preserve"> </w:t>
      </w:r>
      <w:r w:rsidRPr="009A1EF4">
        <w:rPr>
          <w:sz w:val="16"/>
        </w:rPr>
        <w:t>Shapings and Reshapings of Bulgarian Post-Socialist Narrative Identities).</w:t>
      </w:r>
      <w:r w:rsidR="009A1EF4" w:rsidRPr="009A1EF4">
        <w:rPr>
          <w:sz w:val="16"/>
        </w:rPr>
        <w:t xml:space="preserve"> </w:t>
      </w:r>
      <w:r w:rsidRPr="009A1EF4">
        <w:rPr>
          <w:sz w:val="16"/>
        </w:rPr>
        <w:t>Introduction 9</w:t>
      </w:r>
      <w:r w:rsidR="009A1EF4" w:rsidRPr="009A1EF4">
        <w:rPr>
          <w:sz w:val="16"/>
        </w:rPr>
        <w:t xml:space="preserve"> </w:t>
      </w:r>
      <w:r w:rsidRPr="009A1EF4">
        <w:rPr>
          <w:rStyle w:val="StyleUnderline"/>
        </w:rPr>
        <w:t>Myths represent a key component of the social imaginary and are often invoked – and created</w:t>
      </w:r>
      <w:r w:rsidR="009A1EF4">
        <w:rPr>
          <w:rStyle w:val="StyleUnderline"/>
        </w:rPr>
        <w:t xml:space="preserve"> </w:t>
      </w:r>
      <w:r w:rsidRPr="009A1EF4">
        <w:rPr>
          <w:rStyle w:val="StyleUnderline"/>
        </w:rPr>
        <w:t>– in the process of elaborating an explanatory scheme of national history</w:t>
      </w:r>
      <w:r w:rsidRPr="009A1EF4">
        <w:rPr>
          <w:sz w:val="16"/>
        </w:rPr>
        <w:t>. In Elitsa Stoilova’s</w:t>
      </w:r>
      <w:r w:rsidR="009A1EF4" w:rsidRPr="009A1EF4">
        <w:rPr>
          <w:sz w:val="16"/>
        </w:rPr>
        <w:t xml:space="preserve"> </w:t>
      </w:r>
      <w:r w:rsidRPr="009A1EF4">
        <w:rPr>
          <w:sz w:val="16"/>
        </w:rPr>
        <w:t>paper, Deconstructing the Authenticity: Who, When, and How Created the Bulgarian Yoghurt, the</w:t>
      </w:r>
      <w:r w:rsidR="009A1EF4" w:rsidRPr="009A1EF4">
        <w:rPr>
          <w:sz w:val="16"/>
        </w:rPr>
        <w:t xml:space="preserve"> </w:t>
      </w:r>
      <w:r w:rsidRPr="009A1EF4">
        <w:rPr>
          <w:sz w:val="16"/>
        </w:rPr>
        <w:t>analysis unfolds along two axes: the construction of national identity around local traditions (in</w:t>
      </w:r>
      <w:r w:rsidR="009A1EF4" w:rsidRPr="009A1EF4">
        <w:rPr>
          <w:sz w:val="16"/>
        </w:rPr>
        <w:t xml:space="preserve"> </w:t>
      </w:r>
      <w:r w:rsidRPr="009A1EF4">
        <w:rPr>
          <w:sz w:val="16"/>
        </w:rPr>
        <w:t>this case, traditional dietary practices), and the role of the scientific community and the political</w:t>
      </w:r>
      <w:r w:rsidR="009A1EF4" w:rsidRPr="009A1EF4">
        <w:rPr>
          <w:sz w:val="16"/>
        </w:rPr>
        <w:t xml:space="preserve"> </w:t>
      </w:r>
      <w:r w:rsidRPr="009A1EF4">
        <w:rPr>
          <w:sz w:val="16"/>
        </w:rPr>
        <w:t>establishment in redefining local ‘authenticity’ as a marketable, exportable product. Popular myth</w:t>
      </w:r>
      <w:r w:rsidR="009A1EF4" w:rsidRPr="009A1EF4">
        <w:rPr>
          <w:sz w:val="16"/>
        </w:rPr>
        <w:t xml:space="preserve"> </w:t>
      </w:r>
      <w:r w:rsidRPr="009A1EF4">
        <w:rPr>
          <w:sz w:val="16"/>
        </w:rPr>
        <w:t>and scientific fiction are thus brought together. Similarly, Luciana-Mărioara Jinga investigates both</w:t>
      </w:r>
      <w:r w:rsidR="009A1EF4" w:rsidRPr="009A1EF4">
        <w:rPr>
          <w:sz w:val="16"/>
        </w:rPr>
        <w:t xml:space="preserve"> </w:t>
      </w:r>
      <w:r w:rsidRPr="009A1EF4">
        <w:rPr>
          <w:sz w:val="16"/>
        </w:rPr>
        <w:t>the socio-political function and the historiographical ramifications of the myths surrounding the</w:t>
      </w:r>
      <w:r w:rsidR="009A1EF4" w:rsidRPr="009A1EF4">
        <w:rPr>
          <w:sz w:val="16"/>
        </w:rPr>
        <w:t xml:space="preserve"> </w:t>
      </w:r>
      <w:r w:rsidRPr="009A1EF4">
        <w:rPr>
          <w:sz w:val="16"/>
        </w:rPr>
        <w:t>role of women within the Romanian Communist Party (Myth or Reality? Women in the Romanian</w:t>
      </w:r>
      <w:r w:rsidR="009A1EF4" w:rsidRPr="009A1EF4">
        <w:rPr>
          <w:sz w:val="16"/>
        </w:rPr>
        <w:t xml:space="preserve"> </w:t>
      </w:r>
      <w:r w:rsidRPr="009A1EF4">
        <w:rPr>
          <w:sz w:val="16"/>
        </w:rPr>
        <w:t xml:space="preserve">Communist Party or the Image of Evil; original French title: Mythe ou réalité? </w:t>
      </w:r>
      <w:r w:rsidRPr="00B519F7">
        <w:rPr>
          <w:sz w:val="16"/>
          <w:lang w:val="fr-FR"/>
        </w:rPr>
        <w:t>Les femmes dans le parti</w:t>
      </w:r>
      <w:r w:rsidR="009A1EF4" w:rsidRPr="00B519F7">
        <w:rPr>
          <w:sz w:val="16"/>
          <w:lang w:val="fr-FR"/>
        </w:rPr>
        <w:t xml:space="preserve"> </w:t>
      </w:r>
      <w:r w:rsidRPr="00B519F7">
        <w:rPr>
          <w:sz w:val="16"/>
          <w:lang w:val="fr-FR"/>
        </w:rPr>
        <w:t xml:space="preserve">communiste roumain ou l’image du mal). </w:t>
      </w:r>
      <w:r w:rsidRPr="009A1EF4">
        <w:rPr>
          <w:sz w:val="16"/>
        </w:rPr>
        <w:t>As Jinga shows, these myths do not stand careful scrutiny,</w:t>
      </w:r>
      <w:r w:rsidR="009A1EF4" w:rsidRPr="009A1EF4">
        <w:rPr>
          <w:sz w:val="16"/>
        </w:rPr>
        <w:t xml:space="preserve"> </w:t>
      </w:r>
      <w:r w:rsidRPr="009A1EF4">
        <w:rPr>
          <w:sz w:val="16"/>
        </w:rPr>
        <w:t>particularly when confronted with the archival record.</w:t>
      </w:r>
      <w:r w:rsidR="009A1EF4" w:rsidRPr="009A1EF4">
        <w:rPr>
          <w:sz w:val="16"/>
        </w:rPr>
        <w:t xml:space="preserve"> </w:t>
      </w:r>
      <w:r w:rsidRPr="009A1EF4">
        <w:rPr>
          <w:sz w:val="16"/>
        </w:rPr>
        <w:t>The interest in myth and fiction as part of the historians’ production of knowledge</w:t>
      </w:r>
      <w:r w:rsidR="009A1EF4" w:rsidRPr="009A1EF4">
        <w:rPr>
          <w:sz w:val="16"/>
        </w:rPr>
        <w:t xml:space="preserve"> </w:t>
      </w:r>
      <w:r w:rsidRPr="009A1EF4">
        <w:rPr>
          <w:sz w:val="16"/>
        </w:rPr>
        <w:t>informs Liliana Deyanova’s paper, The New Politics of Memory and the New Regime of</w:t>
      </w:r>
      <w:r w:rsidR="009A1EF4" w:rsidRPr="009A1EF4">
        <w:rPr>
          <w:sz w:val="16"/>
        </w:rPr>
        <w:t xml:space="preserve"> </w:t>
      </w:r>
      <w:r w:rsidRPr="009A1EF4">
        <w:rPr>
          <w:sz w:val="16"/>
        </w:rPr>
        <w:t>Historiography. Deyanova shows how contemporary historians have become complicit in</w:t>
      </w:r>
      <w:r w:rsidR="009A1EF4" w:rsidRPr="009A1EF4">
        <w:rPr>
          <w:sz w:val="16"/>
        </w:rPr>
        <w:t xml:space="preserve"> </w:t>
      </w:r>
      <w:r w:rsidRPr="009A1EF4">
        <w:rPr>
          <w:sz w:val="16"/>
        </w:rPr>
        <w:t>the perpetuation of the mythicised, nineteenth-century nationalistic view of Bulgarian</w:t>
      </w:r>
      <w:r w:rsidR="009A1EF4" w:rsidRPr="009A1EF4">
        <w:rPr>
          <w:sz w:val="16"/>
        </w:rPr>
        <w:t xml:space="preserve"> </w:t>
      </w:r>
      <w:r w:rsidRPr="009A1EF4">
        <w:rPr>
          <w:sz w:val="16"/>
        </w:rPr>
        <w:t>history and compares this official historiographical perspective with some European</w:t>
      </w:r>
      <w:r w:rsidR="009A1EF4" w:rsidRPr="009A1EF4">
        <w:rPr>
          <w:sz w:val="16"/>
        </w:rPr>
        <w:t xml:space="preserve"> </w:t>
      </w:r>
      <w:r w:rsidRPr="009A1EF4">
        <w:rPr>
          <w:sz w:val="16"/>
        </w:rPr>
        <w:t>researchers’ equally hegemonic ambition of accomplishing a unified, univocal perspective</w:t>
      </w:r>
      <w:r w:rsidR="009A1EF4" w:rsidRPr="009A1EF4">
        <w:rPr>
          <w:sz w:val="16"/>
        </w:rPr>
        <w:t xml:space="preserve"> </w:t>
      </w:r>
      <w:r w:rsidRPr="009A1EF4">
        <w:rPr>
          <w:sz w:val="16"/>
        </w:rPr>
        <w:t>on the history of communist regimes. Moving towards a sociology of historical practices,</w:t>
      </w:r>
      <w:r w:rsidR="009A1EF4" w:rsidRPr="009A1EF4">
        <w:rPr>
          <w:sz w:val="16"/>
        </w:rPr>
        <w:t xml:space="preserve"> </w:t>
      </w:r>
      <w:r w:rsidRPr="009A1EF4">
        <w:rPr>
          <w:sz w:val="16"/>
        </w:rPr>
        <w:t>Deyanova asks how the institutional contexts in which historians function today impinge</w:t>
      </w:r>
      <w:r w:rsidR="009A1EF4" w:rsidRPr="009A1EF4">
        <w:rPr>
          <w:sz w:val="16"/>
        </w:rPr>
        <w:t xml:space="preserve"> </w:t>
      </w:r>
      <w:r w:rsidRPr="009A1EF4">
        <w:rPr>
          <w:sz w:val="16"/>
        </w:rPr>
        <w:t>on their efforts to rethink traditional, publicly-sanctioned paradigms.</w:t>
      </w:r>
      <w:r w:rsidR="009A1EF4" w:rsidRPr="009A1EF4">
        <w:rPr>
          <w:sz w:val="16"/>
        </w:rPr>
        <w:t xml:space="preserve"> </w:t>
      </w:r>
      <w:r w:rsidRPr="009A1EF4">
        <w:rPr>
          <w:sz w:val="16"/>
        </w:rPr>
        <w:t>These themes are echoed by Alexander Nikolov’s critical survey of the romanticised treatment</w:t>
      </w:r>
      <w:r w:rsidR="009A1EF4" w:rsidRPr="009A1EF4">
        <w:rPr>
          <w:sz w:val="16"/>
        </w:rPr>
        <w:t xml:space="preserve"> </w:t>
      </w:r>
      <w:r w:rsidRPr="009A1EF4">
        <w:rPr>
          <w:sz w:val="16"/>
        </w:rPr>
        <w:t>of the early Bulgarian past which can be found in scientific history and even more so in popular</w:t>
      </w:r>
      <w:r w:rsidR="009A1EF4" w:rsidRPr="009A1EF4">
        <w:rPr>
          <w:sz w:val="16"/>
        </w:rPr>
        <w:t xml:space="preserve"> </w:t>
      </w:r>
      <w:r w:rsidRPr="009A1EF4">
        <w:rPr>
          <w:sz w:val="16"/>
        </w:rPr>
        <w:t>history (The Proto-Bulgarians: Old Theories and New Myths and the Phenomenon of ‘Parahistory’ in</w:t>
      </w:r>
      <w:r w:rsidR="009A1EF4" w:rsidRPr="009A1EF4">
        <w:rPr>
          <w:sz w:val="16"/>
        </w:rPr>
        <w:t xml:space="preserve"> </w:t>
      </w:r>
      <w:r w:rsidRPr="009A1EF4">
        <w:rPr>
          <w:sz w:val="16"/>
        </w:rPr>
        <w:t>Post-Communist Bulgaria). Whereas for the past two centuries historians have been instrumental</w:t>
      </w:r>
      <w:r w:rsidR="009A1EF4" w:rsidRPr="009A1EF4">
        <w:rPr>
          <w:sz w:val="16"/>
        </w:rPr>
        <w:t xml:space="preserve"> </w:t>
      </w:r>
      <w:r w:rsidRPr="009A1EF4">
        <w:rPr>
          <w:sz w:val="16"/>
        </w:rPr>
        <w:t>in the creation of national myths, in today’s post-national age they face the opposing imperative</w:t>
      </w:r>
      <w:r w:rsidR="009A1EF4" w:rsidRPr="009A1EF4">
        <w:rPr>
          <w:sz w:val="16"/>
        </w:rPr>
        <w:t xml:space="preserve"> </w:t>
      </w:r>
      <w:r w:rsidRPr="009A1EF4">
        <w:rPr>
          <w:sz w:val="16"/>
        </w:rPr>
        <w:t>of deconstructing nationalist histories. They also run the risk of replacing one meta-narrative,</w:t>
      </w:r>
      <w:r w:rsidR="009A1EF4" w:rsidRPr="009A1EF4">
        <w:rPr>
          <w:sz w:val="16"/>
        </w:rPr>
        <w:t xml:space="preserve"> </w:t>
      </w:r>
      <w:r w:rsidRPr="009A1EF4">
        <w:rPr>
          <w:sz w:val="16"/>
        </w:rPr>
        <w:t>rooted in nineteenth-century nationalism, with another, highlighting the common European past</w:t>
      </w:r>
      <w:r w:rsidR="009A1EF4" w:rsidRPr="009A1EF4">
        <w:rPr>
          <w:sz w:val="16"/>
        </w:rPr>
        <w:t xml:space="preserve"> </w:t>
      </w:r>
      <w:r w:rsidRPr="009A1EF4">
        <w:rPr>
          <w:sz w:val="16"/>
        </w:rPr>
        <w:t>as the backdrop of today’s united Europe. Nikolov’s paper shows that the democratisation of</w:t>
      </w:r>
      <w:r w:rsidR="009A1EF4" w:rsidRPr="009A1EF4">
        <w:rPr>
          <w:sz w:val="16"/>
        </w:rPr>
        <w:t xml:space="preserve"> </w:t>
      </w:r>
      <w:r w:rsidRPr="009A1EF4">
        <w:rPr>
          <w:sz w:val="16"/>
        </w:rPr>
        <w:t>historical interpretation, facilitated by the Internet, can lead to ‘parahistorical’ perspectives in</w:t>
      </w:r>
      <w:r w:rsidR="009A1EF4" w:rsidRPr="009A1EF4">
        <w:rPr>
          <w:sz w:val="16"/>
        </w:rPr>
        <w:t xml:space="preserve"> </w:t>
      </w:r>
      <w:r w:rsidRPr="009A1EF4">
        <w:rPr>
          <w:sz w:val="16"/>
        </w:rPr>
        <w:t>which critical thinking and intellectual rigour are cast aside. The recent proliferation of myths</w:t>
      </w:r>
      <w:r w:rsidR="009A1EF4" w:rsidRPr="009A1EF4">
        <w:rPr>
          <w:sz w:val="16"/>
        </w:rPr>
        <w:t xml:space="preserve"> </w:t>
      </w:r>
      <w:r w:rsidRPr="009A1EF4">
        <w:rPr>
          <w:sz w:val="16"/>
        </w:rPr>
        <w:t>about the origins of the Bulgarian people can be read as an effort to reconstitute national identity</w:t>
      </w:r>
      <w:r w:rsidR="009A1EF4" w:rsidRPr="009A1EF4">
        <w:rPr>
          <w:sz w:val="16"/>
        </w:rPr>
        <w:t xml:space="preserve"> </w:t>
      </w:r>
      <w:r w:rsidRPr="009A1EF4">
        <w:rPr>
          <w:sz w:val="16"/>
        </w:rPr>
        <w:t>on different bases in the new European context.</w:t>
      </w:r>
      <w:r w:rsidR="009A1EF4" w:rsidRPr="009A1EF4">
        <w:rPr>
          <w:sz w:val="16"/>
        </w:rPr>
        <w:t xml:space="preserve"> </w:t>
      </w:r>
      <w:r w:rsidRPr="007F3E48">
        <w:rPr>
          <w:rStyle w:val="Emphasis"/>
        </w:rPr>
        <w:t>Challenging the foundational myths of modernity, its self-definition</w:t>
      </w:r>
      <w:r w:rsidRPr="009A1EF4">
        <w:rPr>
          <w:rStyle w:val="Emphasis"/>
        </w:rPr>
        <w:t xml:space="preserve"> in sharp contrast with</w:t>
      </w:r>
      <w:r w:rsidR="009A1EF4">
        <w:rPr>
          <w:rStyle w:val="Emphasis"/>
        </w:rPr>
        <w:t xml:space="preserve"> </w:t>
      </w:r>
      <w:r w:rsidRPr="009A1EF4">
        <w:rPr>
          <w:rStyle w:val="Emphasis"/>
        </w:rPr>
        <w:t>a medieval period onto which modernity’s anxieties and prejudices are projected, can lead to</w:t>
      </w:r>
      <w:r w:rsidR="009A1EF4">
        <w:rPr>
          <w:rStyle w:val="Emphasis"/>
        </w:rPr>
        <w:t xml:space="preserve"> </w:t>
      </w:r>
      <w:r w:rsidRPr="009A1EF4">
        <w:rPr>
          <w:rStyle w:val="Emphasis"/>
        </w:rPr>
        <w:t>important advances in our understanding of how historians construct the object of their inquiry</w:t>
      </w:r>
      <w:r w:rsidR="009A1EF4">
        <w:rPr>
          <w:rStyle w:val="Emphasis"/>
        </w:rPr>
        <w:t xml:space="preserve"> </w:t>
      </w:r>
      <w:r w:rsidRPr="009A1EF4">
        <w:rPr>
          <w:sz w:val="16"/>
        </w:rPr>
        <w:t>(Ionuţ Epurescu-Pascovici, How Old is the History of Modernity?). The view that modernity has to</w:t>
      </w:r>
      <w:r w:rsidR="009A1EF4" w:rsidRPr="009A1EF4">
        <w:rPr>
          <w:sz w:val="16"/>
        </w:rPr>
        <w:t xml:space="preserve"> </w:t>
      </w:r>
      <w:r w:rsidRPr="009A1EF4">
        <w:rPr>
          <w:sz w:val="16"/>
        </w:rPr>
        <w:t>do only with the last one or two hundred years (sometimes going back to the eighteenth century)</w:t>
      </w:r>
      <w:r w:rsidR="009A1EF4" w:rsidRPr="009A1EF4">
        <w:rPr>
          <w:sz w:val="16"/>
        </w:rPr>
        <w:t xml:space="preserve"> </w:t>
      </w:r>
      <w:r w:rsidRPr="009A1EF4">
        <w:rPr>
          <w:sz w:val="16"/>
        </w:rPr>
        <w:t>denies, against a considerable body of evidence, the possibility of an early history of modernity</w:t>
      </w:r>
      <w:r w:rsidR="009A1EF4" w:rsidRPr="009A1EF4">
        <w:rPr>
          <w:sz w:val="16"/>
        </w:rPr>
        <w:t xml:space="preserve"> </w:t>
      </w:r>
      <w:r w:rsidRPr="009A1EF4">
        <w:rPr>
          <w:sz w:val="16"/>
        </w:rPr>
        <w:t>and modernisation – e.g., during the twelfth to fifteenth centuries. This brings to the fore larger</w:t>
      </w:r>
      <w:r w:rsidR="009A1EF4" w:rsidRPr="009A1EF4">
        <w:rPr>
          <w:sz w:val="16"/>
        </w:rPr>
        <w:t xml:space="preserve"> </w:t>
      </w:r>
      <w:r w:rsidRPr="009A1EF4">
        <w:rPr>
          <w:sz w:val="16"/>
        </w:rPr>
        <w:t>conceptual issues concerning historical change and human agency, origins and (re)inventions,</w:t>
      </w:r>
      <w:r w:rsidR="009A1EF4" w:rsidRPr="009A1EF4">
        <w:rPr>
          <w:sz w:val="16"/>
        </w:rPr>
        <w:t xml:space="preserve"> </w:t>
      </w:r>
      <w:r w:rsidRPr="009A1EF4">
        <w:rPr>
          <w:sz w:val="16"/>
        </w:rPr>
        <w:t>and of course periodisation.</w:t>
      </w:r>
      <w:r w:rsidR="009A1EF4" w:rsidRPr="009A1EF4">
        <w:rPr>
          <w:sz w:val="16"/>
        </w:rPr>
        <w:t xml:space="preserve"> </w:t>
      </w:r>
      <w:r w:rsidRPr="009A1EF4">
        <w:rPr>
          <w:rStyle w:val="Emphasis"/>
        </w:rPr>
        <w:t xml:space="preserve">Similarly, </w:t>
      </w:r>
      <w:r w:rsidRPr="007F3E48">
        <w:rPr>
          <w:rStyle w:val="Emphasis"/>
          <w:highlight w:val="cyan"/>
        </w:rPr>
        <w:t>the analysis of historiographical myths leads to important methodological observations</w:t>
      </w:r>
      <w:r w:rsidR="009A1EF4" w:rsidRPr="007F3E48">
        <w:rPr>
          <w:rStyle w:val="Emphasis"/>
          <w:highlight w:val="cyan"/>
        </w:rPr>
        <w:t xml:space="preserve"> </w:t>
      </w:r>
      <w:r w:rsidRPr="007F3E48">
        <w:rPr>
          <w:rStyle w:val="Emphasis"/>
          <w:highlight w:val="cyan"/>
        </w:rPr>
        <w:t>on the uses of serial history in the study of modern bureaucracies</w:t>
      </w:r>
      <w:r w:rsidRPr="009A1EF4">
        <w:rPr>
          <w:sz w:val="16"/>
        </w:rPr>
        <w:t>, in Emilien Ruiz’s paper, Number</w:t>
      </w:r>
      <w:r w:rsidR="009A1EF4" w:rsidRPr="009A1EF4">
        <w:rPr>
          <w:sz w:val="16"/>
        </w:rPr>
        <w:t xml:space="preserve"> </w:t>
      </w:r>
      <w:r w:rsidRPr="009A1EF4">
        <w:rPr>
          <w:sz w:val="16"/>
        </w:rPr>
        <w:t>of Civil Servants and Historiographical Myths in France (original French title: Nombre de fonctionnaires</w:t>
      </w:r>
      <w:r w:rsidR="009A1EF4" w:rsidRPr="009A1EF4">
        <w:rPr>
          <w:sz w:val="16"/>
        </w:rPr>
        <w:t xml:space="preserve"> </w:t>
      </w:r>
      <w:r w:rsidRPr="009A1EF4">
        <w:rPr>
          <w:sz w:val="16"/>
        </w:rPr>
        <w:t>et mythes historiographiques en France). Lastly, Alexander Stingl’s contribution to this volume tests</w:t>
      </w:r>
      <w:r w:rsidR="009A1EF4" w:rsidRPr="009A1EF4">
        <w:rPr>
          <w:sz w:val="16"/>
        </w:rPr>
        <w:t xml:space="preserve"> </w:t>
      </w:r>
      <w:r w:rsidRPr="009A1EF4">
        <w:rPr>
          <w:sz w:val="16"/>
        </w:rPr>
        <w:t>the limits of a concept with great analytical potential, Michel Foucault’s heterotopology, arguing</w:t>
      </w:r>
      <w:r w:rsidR="009A1EF4" w:rsidRPr="009A1EF4">
        <w:rPr>
          <w:sz w:val="16"/>
        </w:rPr>
        <w:t xml:space="preserve"> </w:t>
      </w:r>
      <w:r w:rsidRPr="009A1EF4">
        <w:rPr>
          <w:sz w:val="16"/>
        </w:rPr>
        <w:t>that it can be redeployed in new contexts, such as contemporary knowledge regimes and decisionmaking</w:t>
      </w:r>
      <w:r w:rsidR="009A1EF4" w:rsidRPr="009A1EF4">
        <w:rPr>
          <w:sz w:val="16"/>
        </w:rPr>
        <w:t xml:space="preserve"> </w:t>
      </w:r>
      <w:r w:rsidRPr="009A1EF4">
        <w:rPr>
          <w:sz w:val="16"/>
        </w:rPr>
        <w:t>practices (The Heterotopology of Body and State: Against Essentialism in the History of Democracy</w:t>
      </w:r>
      <w:r w:rsidR="009A1EF4" w:rsidRPr="009A1EF4">
        <w:rPr>
          <w:sz w:val="16"/>
        </w:rPr>
        <w:t xml:space="preserve"> </w:t>
      </w:r>
      <w:r w:rsidRPr="009A1EF4">
        <w:rPr>
          <w:sz w:val="16"/>
        </w:rPr>
        <w:t>and Medicine with Michel Foucault, Gilles Deleuze, and John W. Meyer).</w:t>
      </w:r>
      <w:r w:rsidR="009A1EF4" w:rsidRPr="009A1EF4">
        <w:rPr>
          <w:sz w:val="16"/>
        </w:rPr>
        <w:t xml:space="preserve"> </w:t>
      </w:r>
      <w:r w:rsidRPr="009A1EF4">
        <w:rPr>
          <w:sz w:val="16"/>
        </w:rPr>
        <w:t xml:space="preserve">The articles gathered in this volume emphasise </w:t>
      </w:r>
      <w:r w:rsidRPr="007F3E48">
        <w:rPr>
          <w:sz w:val="16"/>
          <w:highlight w:val="cyan"/>
        </w:rPr>
        <w:t>t</w:t>
      </w:r>
      <w:r w:rsidRPr="007F3E48">
        <w:rPr>
          <w:rStyle w:val="StyleUnderline"/>
          <w:highlight w:val="cyan"/>
        </w:rPr>
        <w:t>he heuristic value of myths, as well as</w:t>
      </w:r>
      <w:r w:rsidR="009A1EF4">
        <w:rPr>
          <w:rStyle w:val="StyleUnderline"/>
        </w:rPr>
        <w:t xml:space="preserve"> </w:t>
      </w:r>
      <w:r w:rsidRPr="009A1EF4">
        <w:rPr>
          <w:rStyle w:val="StyleUnderline"/>
        </w:rPr>
        <w:t xml:space="preserve">their </w:t>
      </w:r>
      <w:r w:rsidRPr="007F3E48">
        <w:rPr>
          <w:rStyle w:val="StyleUnderline"/>
          <w:highlight w:val="cyan"/>
        </w:rPr>
        <w:t>importance in constructing and deconstructing broad historical, social, and narrative</w:t>
      </w:r>
      <w:r w:rsidR="009A1EF4" w:rsidRPr="007F3E48">
        <w:rPr>
          <w:rStyle w:val="StyleUnderline"/>
          <w:highlight w:val="cyan"/>
        </w:rPr>
        <w:t xml:space="preserve"> </w:t>
      </w:r>
      <w:r w:rsidRPr="007F3E48">
        <w:rPr>
          <w:rStyle w:val="StyleUnderline"/>
          <w:highlight w:val="cyan"/>
        </w:rPr>
        <w:t>paradigms.</w:t>
      </w:r>
      <w:r w:rsidRPr="009A1EF4">
        <w:rPr>
          <w:sz w:val="16"/>
        </w:rPr>
        <w:t xml:space="preserve"> They </w:t>
      </w:r>
      <w:r w:rsidRPr="007F3E48">
        <w:rPr>
          <w:rStyle w:val="Emphasis"/>
          <w:highlight w:val="cyan"/>
        </w:rPr>
        <w:t>suggest new ways of understanding the imaginary universe in which</w:t>
      </w:r>
      <w:r w:rsidR="009A1EF4" w:rsidRPr="007F3E48">
        <w:rPr>
          <w:rStyle w:val="Emphasis"/>
          <w:highlight w:val="cyan"/>
        </w:rPr>
        <w:t xml:space="preserve"> </w:t>
      </w:r>
      <w:r w:rsidRPr="007F3E48">
        <w:rPr>
          <w:rStyle w:val="Emphasis"/>
          <w:highlight w:val="cyan"/>
        </w:rPr>
        <w:t>individuals, local communities, nations, and societies operate at different moments in</w:t>
      </w:r>
      <w:r w:rsidR="009A1EF4" w:rsidRPr="007F3E48">
        <w:rPr>
          <w:rStyle w:val="Emphasis"/>
          <w:highlight w:val="cyan"/>
        </w:rPr>
        <w:t xml:space="preserve"> </w:t>
      </w:r>
      <w:r w:rsidRPr="007F3E48">
        <w:rPr>
          <w:rStyle w:val="Emphasis"/>
          <w:highlight w:val="cyan"/>
        </w:rPr>
        <w:t>history</w:t>
      </w:r>
      <w:r w:rsidRPr="009A1EF4">
        <w:rPr>
          <w:rStyle w:val="Emphasis"/>
        </w:rPr>
        <w:t>.</w:t>
      </w:r>
      <w:r w:rsidRPr="009A1EF4">
        <w:rPr>
          <w:sz w:val="16"/>
        </w:rPr>
        <w:t xml:space="preserve"> The papers delivered at the conference Myth-Making and Myth-Breaking in History</w:t>
      </w:r>
      <w:r w:rsidR="009A1EF4" w:rsidRPr="009A1EF4">
        <w:rPr>
          <w:sz w:val="16"/>
        </w:rPr>
        <w:t xml:space="preserve"> </w:t>
      </w:r>
      <w:r w:rsidRPr="009A1EF4">
        <w:rPr>
          <w:sz w:val="16"/>
        </w:rPr>
        <w:t xml:space="preserve">and the Humanities have used the myth as a pretext to discuss not only </w:t>
      </w:r>
      <w:r w:rsidRPr="009A1EF4">
        <w:rPr>
          <w:sz w:val="16"/>
        </w:rPr>
        <w:lastRenderedPageBreak/>
        <w:t>its functions in</w:t>
      </w:r>
      <w:r w:rsidR="009A1EF4" w:rsidRPr="009A1EF4">
        <w:rPr>
          <w:sz w:val="16"/>
        </w:rPr>
        <w:t xml:space="preserve"> </w:t>
      </w:r>
      <w:r w:rsidRPr="009A1EF4">
        <w:rPr>
          <w:sz w:val="16"/>
        </w:rPr>
        <w:t>Introduction 11</w:t>
      </w:r>
      <w:r w:rsidR="009A1EF4" w:rsidRPr="009A1EF4">
        <w:rPr>
          <w:sz w:val="16"/>
        </w:rPr>
        <w:t xml:space="preserve"> </w:t>
      </w:r>
      <w:r w:rsidRPr="009A1EF4">
        <w:rPr>
          <w:sz w:val="16"/>
        </w:rPr>
        <w:t>the lives of communities, but also the role of historians and of humanities scholars in</w:t>
      </w:r>
      <w:r w:rsidR="009A1EF4" w:rsidRPr="009A1EF4">
        <w:rPr>
          <w:sz w:val="16"/>
        </w:rPr>
        <w:t xml:space="preserve"> </w:t>
      </w:r>
      <w:r w:rsidRPr="009A1EF4">
        <w:rPr>
          <w:sz w:val="16"/>
        </w:rPr>
        <w:t xml:space="preserve">elaborating meta-discourses: national, European, multi- and trans-disciplinary. </w:t>
      </w:r>
    </w:p>
    <w:p w:rsidR="008632E6" w:rsidRPr="00594D42" w:rsidRDefault="008632E6" w:rsidP="008632E6">
      <w:pPr>
        <w:pStyle w:val="Heading4"/>
      </w:pPr>
      <w:r>
        <w:t xml:space="preserve">The aff solves - Challenging China threat construction and US unreflective self-identity opens up new possibilities for engaging and understanding China </w:t>
      </w:r>
    </w:p>
    <w:p w:rsidR="008632E6" w:rsidRPr="00AC7579" w:rsidRDefault="008632E6" w:rsidP="008632E6">
      <w:pPr>
        <w:pStyle w:val="Heading4"/>
        <w:rPr>
          <w:rStyle w:val="Style13ptBold"/>
          <w:sz w:val="22"/>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8632E6" w:rsidRPr="002D2652" w:rsidRDefault="008632E6" w:rsidP="008632E6">
      <w:pPr>
        <w:rPr>
          <w:b/>
          <w:sz w:val="28"/>
          <w:szCs w:val="32"/>
          <w:u w:val="single"/>
        </w:rPr>
      </w:pPr>
      <w:r w:rsidRPr="002D2652">
        <w:rPr>
          <w:b/>
          <w:sz w:val="28"/>
          <w:szCs w:val="32"/>
          <w:u w:val="single"/>
        </w:rPr>
        <w:t xml:space="preserve">Not only does </w:t>
      </w:r>
      <w:r w:rsidRPr="00E8664F">
        <w:rPr>
          <w:b/>
          <w:sz w:val="28"/>
          <w:szCs w:val="32"/>
          <w:highlight w:val="cyan"/>
          <w:u w:val="single"/>
        </w:rPr>
        <w:t>this reductionist representation</w:t>
      </w:r>
      <w:r w:rsidRPr="002D2652">
        <w:rPr>
          <w:b/>
          <w:sz w:val="28"/>
          <w:szCs w:val="32"/>
          <w:u w:val="single"/>
        </w:rPr>
        <w:t xml:space="preserve"> come at the expense of understanding China as a dynamic, multifaceted coun- try but it </w:t>
      </w:r>
      <w:r w:rsidRPr="00E8664F">
        <w:rPr>
          <w:b/>
          <w:sz w:val="28"/>
          <w:szCs w:val="32"/>
          <w:highlight w:val="cyan"/>
          <w:u w:val="single"/>
        </w:rPr>
        <w:t>leads inevitably to a policy of containment that, in turn, tends to enhance the influence of realpolitik thinking, nationalist extremism, and hard-line stance in today's China.</w:t>
      </w:r>
      <w:r w:rsidRPr="00E8664F">
        <w:rPr>
          <w:sz w:val="28"/>
          <w:szCs w:val="32"/>
          <w:highlight w:val="cyan"/>
        </w:rPr>
        <w:t xml:space="preserve"> </w:t>
      </w:r>
      <w:r w:rsidRPr="00E8664F">
        <w:rPr>
          <w:b/>
          <w:sz w:val="28"/>
          <w:szCs w:val="32"/>
          <w:highlight w:val="cyan"/>
          <w:u w:val="single"/>
        </w:rPr>
        <w:t>Even a small dose of the containment strategy is likely to have a highly dramatic impact on U.S.-China relations</w:t>
      </w:r>
      <w:r w:rsidRPr="002D2652">
        <w:rPr>
          <w:b/>
          <w:sz w:val="28"/>
          <w:szCs w:val="32"/>
          <w:u w:val="single"/>
        </w:rPr>
        <w:t>, as the 1995-1996 missile crisis and the 2001 spy-plane incident have vividly attested.</w:t>
      </w:r>
      <w:r w:rsidRPr="002D2652">
        <w:rPr>
          <w:sz w:val="28"/>
          <w:szCs w:val="32"/>
        </w:rPr>
        <w:t xml:space="preserve"> </w:t>
      </w:r>
      <w:r w:rsidRPr="002D2652">
        <w:rPr>
          <w:b/>
          <w:sz w:val="28"/>
          <w:szCs w:val="32"/>
        </w:rPr>
        <w:t>In this respect, Chalmers Johnson is right when he suggests that "a policy of con- tainment toward China implies the possibility of war, just as it did during the Cold War vis-à-vis the former Soviet Union. The balance of terror prevented war between the United States and the Soviet Union, but this may not work in the case of China</w:t>
      </w:r>
      <w:r w:rsidRPr="002D2652">
        <w:rPr>
          <w:b/>
          <w:sz w:val="21"/>
          <w:szCs w:val="32"/>
        </w:rPr>
        <w:t>."</w:t>
      </w:r>
      <w:r w:rsidRPr="002D2652">
        <w:rPr>
          <w:sz w:val="21"/>
          <w:szCs w:val="32"/>
        </w:rPr>
        <w:t>93 For instance, as the United States presses ahead with a missile- defence shield to "guarantee" its invulnerability from rather unlikely sources of missile attacks</w:t>
      </w:r>
      <w:r w:rsidRPr="002D2652">
        <w:rPr>
          <w:b/>
          <w:sz w:val="21"/>
          <w:szCs w:val="32"/>
          <w:u w:val="single"/>
        </w:rPr>
        <w:t>,</w:t>
      </w:r>
      <w:r w:rsidRPr="002D2652">
        <w:rPr>
          <w:b/>
          <w:sz w:val="28"/>
          <w:szCs w:val="32"/>
          <w:u w:val="single"/>
        </w:rPr>
        <w:t xml:space="preserve"> </w:t>
      </w:r>
      <w:r w:rsidRPr="00E8664F">
        <w:rPr>
          <w:b/>
          <w:sz w:val="28"/>
          <w:szCs w:val="32"/>
          <w:highlight w:val="cyan"/>
          <w:u w:val="single"/>
        </w:rPr>
        <w:t>it would be almost certain to intensify China's sense of vulnerability</w:t>
      </w:r>
      <w:r w:rsidRPr="002D2652">
        <w:rPr>
          <w:b/>
          <w:sz w:val="28"/>
          <w:szCs w:val="32"/>
          <w:u w:val="single"/>
        </w:rPr>
        <w:t xml:space="preserve"> and compel it to expand its current small nuclear arsenal so as to maintain the efficiency of its limited deterrence</w:t>
      </w:r>
      <w:r w:rsidRPr="00E8664F">
        <w:rPr>
          <w:b/>
          <w:sz w:val="28"/>
          <w:szCs w:val="32"/>
          <w:highlight w:val="cyan"/>
          <w:u w:val="single"/>
        </w:rPr>
        <w:t>. In consequence, it is not impossible that the two countries, and possibly the whole region, might be dragged into an escalating arms race</w:t>
      </w:r>
      <w:r w:rsidRPr="00E8664F">
        <w:rPr>
          <w:b/>
          <w:sz w:val="28"/>
          <w:szCs w:val="32"/>
          <w:highlight w:val="cyan"/>
        </w:rPr>
        <w:t xml:space="preserve"> t</w:t>
      </w:r>
      <w:r w:rsidRPr="002D2652">
        <w:rPr>
          <w:b/>
          <w:sz w:val="28"/>
          <w:szCs w:val="32"/>
        </w:rPr>
        <w:t>hat would eventually make war more likely. Neither the United States nor China is likely to be keen on fighting the other.</w:t>
      </w:r>
      <w:r w:rsidRPr="004F4B06">
        <w:rPr>
          <w:sz w:val="28"/>
          <w:szCs w:val="32"/>
        </w:rPr>
        <w:t xml:space="preserve"> </w:t>
      </w:r>
      <w:r w:rsidRPr="002D2652">
        <w:rPr>
          <w:b/>
          <w:sz w:val="28"/>
          <w:szCs w:val="32"/>
        </w:rPr>
        <w:t>But as has been demonstrated, the "China threat" argument, for all its alleged desire for peace and security, tends to make war preparedness the most "realistic" option for both sides.</w:t>
      </w:r>
      <w:r w:rsidRPr="004F4B06">
        <w:rPr>
          <w:sz w:val="28"/>
          <w:szCs w:val="32"/>
        </w:rPr>
        <w:t xml:space="preserve"> </w:t>
      </w:r>
      <w:r w:rsidRPr="002D2652">
        <w:rPr>
          <w:sz w:val="21"/>
          <w:szCs w:val="32"/>
        </w:rPr>
        <w:t xml:space="preserve">At this juncture, worthy of note is an interesting com- ment made by Charlie Neuhauser, a leading CIA China specialist,ment made by Charlie Neuhauser, a leading CIA China specialist,326 The "China Threat" in American Self-Imagination on the Vietnam War, a war fought by </w:t>
      </w:r>
      <w:r w:rsidRPr="002D2652">
        <w:rPr>
          <w:sz w:val="21"/>
          <w:szCs w:val="32"/>
        </w:rPr>
        <w:lastRenderedPageBreak/>
        <w:t xml:space="preserve">the United States to contain the then-Communist "other." Neuhauser says, </w:t>
      </w:r>
      <w:r w:rsidRPr="002D2652">
        <w:rPr>
          <w:b/>
          <w:sz w:val="28"/>
          <w:szCs w:val="32"/>
        </w:rPr>
        <w:t>"Nobody wants it. We don't want it, Ho Chi Minh doesn't want it; it's simply a question of annoying the other side."</w:t>
      </w:r>
      <w:r w:rsidRPr="002D2652">
        <w:rPr>
          <w:sz w:val="21"/>
          <w:szCs w:val="32"/>
        </w:rPr>
        <w:t>94 And, as we know, in an unwanted war some fifty-eight thousand young people from the United States and an estimated two million Vietnamese men, women, and children lost their lives. Therefore</w:t>
      </w:r>
      <w:r w:rsidRPr="00E8664F">
        <w:rPr>
          <w:sz w:val="21"/>
          <w:szCs w:val="32"/>
          <w:highlight w:val="cyan"/>
        </w:rPr>
        <w:t xml:space="preserve">, </w:t>
      </w:r>
      <w:r w:rsidRPr="00E8664F">
        <w:rPr>
          <w:b/>
          <w:sz w:val="28"/>
          <w:szCs w:val="32"/>
          <w:highlight w:val="cyan"/>
          <w:u w:val="single"/>
        </w:rPr>
        <w:t>to call for a halt to the vicious circle of theory as practice associated with the "China threat" literature</w:t>
      </w:r>
      <w:r w:rsidRPr="002D2652">
        <w:rPr>
          <w:b/>
          <w:sz w:val="28"/>
          <w:szCs w:val="32"/>
          <w:u w:val="single"/>
        </w:rPr>
        <w:t xml:space="preserve">, tinkering with the current positivist-dominated U.S. IR scholarship on China </w:t>
      </w:r>
      <w:r w:rsidRPr="00E8664F">
        <w:rPr>
          <w:b/>
          <w:sz w:val="28"/>
          <w:szCs w:val="32"/>
          <w:highlight w:val="cyan"/>
          <w:u w:val="single"/>
        </w:rPr>
        <w:t>is no longer adequate</w:t>
      </w:r>
      <w:r w:rsidRPr="002D2652">
        <w:rPr>
          <w:b/>
          <w:sz w:val="28"/>
          <w:szCs w:val="32"/>
          <w:u w:val="single"/>
        </w:rPr>
        <w:t>. Rather</w:t>
      </w:r>
      <w:r w:rsidRPr="00E8664F">
        <w:rPr>
          <w:b/>
          <w:sz w:val="28"/>
          <w:szCs w:val="32"/>
          <w:highlight w:val="cyan"/>
          <w:u w:val="single"/>
        </w:rPr>
        <w:t>, what is needed is to question this un-self-reflective scholarship itself, particularly its connections with the dominant way in which the United States and the West in gen- eral represent themselves</w:t>
      </w:r>
      <w:r w:rsidRPr="002D2652">
        <w:rPr>
          <w:b/>
          <w:sz w:val="28"/>
          <w:szCs w:val="32"/>
          <w:u w:val="single"/>
        </w:rPr>
        <w:t xml:space="preserve"> and others </w:t>
      </w:r>
      <w:r w:rsidRPr="00E8664F">
        <w:rPr>
          <w:b/>
          <w:sz w:val="28"/>
          <w:szCs w:val="32"/>
          <w:highlight w:val="cyan"/>
          <w:u w:val="single"/>
        </w:rPr>
        <w:t>via their positivist epistemol- ogy</w:t>
      </w:r>
      <w:r w:rsidRPr="008632E6">
        <w:rPr>
          <w:b/>
          <w:sz w:val="28"/>
          <w:szCs w:val="32"/>
          <w:highlight w:val="cyan"/>
          <w:u w:val="single"/>
        </w:rPr>
        <w:t>, so that alternative, more nuanced, and less dangerous ways of interpreting and debating China might become possible.</w:t>
      </w:r>
    </w:p>
    <w:p w:rsidR="00B30FF8" w:rsidRDefault="00B30FF8" w:rsidP="00B30FF8"/>
    <w:p w:rsidR="0019192A" w:rsidRPr="0019192A" w:rsidRDefault="0019192A" w:rsidP="0019192A"/>
    <w:p w:rsidR="0056780A" w:rsidRDefault="0056780A" w:rsidP="00B30FF8"/>
    <w:p w:rsidR="00B30FF8" w:rsidRPr="00B30FF8" w:rsidRDefault="00B30FF8" w:rsidP="00B30FF8"/>
    <w:p w:rsidR="007F3E48" w:rsidRDefault="007F3E48" w:rsidP="007F3E48">
      <w:pPr>
        <w:pStyle w:val="Heading2"/>
      </w:pPr>
      <w:r>
        <w:lastRenderedPageBreak/>
        <w:t>TvA – Export Controls</w:t>
      </w:r>
    </w:p>
    <w:p w:rsidR="007F3E48" w:rsidRPr="006B5BC4" w:rsidRDefault="007F3E48" w:rsidP="007F3E48">
      <w:pPr>
        <w:pStyle w:val="Heading4"/>
      </w:pPr>
      <w:r>
        <w:t>The United States uses Manifest Destiny as a discursive construction to justify its supremacy and demonize those who fall out of their vision for Western universalism - fear of a rising China are fueled by the perceived threat to Western values like democracy and capitalism</w:t>
      </w:r>
    </w:p>
    <w:p w:rsidR="007F3E48" w:rsidRDefault="007F3E48" w:rsidP="007F3E48">
      <w:pPr>
        <w:pStyle w:val="Heading4"/>
        <w:rPr>
          <w:rStyle w:val="Style13ptBold"/>
          <w:sz w:val="22"/>
        </w:rPr>
      </w:pPr>
      <w:r>
        <w:t xml:space="preserve">Pan 04, </w:t>
      </w:r>
      <w:r w:rsidRPr="002F6C2B">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7F3E48" w:rsidRPr="00E701CD" w:rsidRDefault="007F3E48" w:rsidP="007F3E48"/>
    <w:p w:rsidR="007F3E48" w:rsidRDefault="007F3E48" w:rsidP="007F3E48">
      <w:pPr>
        <w:rPr>
          <w:sz w:val="16"/>
          <w:szCs w:val="32"/>
        </w:rPr>
      </w:pPr>
      <w:r w:rsidRPr="00E701CD">
        <w:rPr>
          <w:sz w:val="16"/>
          <w:szCs w:val="32"/>
        </w:rPr>
        <w:t xml:space="preserve">Surely there have been numerous U.S. constructions of "what we are," </w:t>
      </w:r>
      <w:r w:rsidRPr="00E701CD">
        <w:rPr>
          <w:b/>
          <w:sz w:val="16"/>
          <w:szCs w:val="32"/>
        </w:rPr>
        <w:t xml:space="preserve">but </w:t>
      </w:r>
      <w:r w:rsidRPr="00D577C3">
        <w:rPr>
          <w:b/>
          <w:sz w:val="28"/>
          <w:szCs w:val="32"/>
          <w:highlight w:val="cyan"/>
          <w:u w:val="single"/>
        </w:rPr>
        <w:t>this sense of "manifest des- tiny</w:t>
      </w:r>
      <w:r w:rsidRPr="00E701CD">
        <w:rPr>
          <w:b/>
          <w:sz w:val="16"/>
          <w:szCs w:val="32"/>
          <w:highlight w:val="cyan"/>
        </w:rPr>
        <w:t xml:space="preserve">," </w:t>
      </w:r>
      <w:r w:rsidRPr="00E701CD">
        <w:rPr>
          <w:rStyle w:val="StyleUnderline"/>
          <w:highlight w:val="cyan"/>
        </w:rPr>
        <w:t>discursively repeated</w:t>
      </w:r>
      <w:r w:rsidRPr="00E701CD">
        <w:rPr>
          <w:b/>
          <w:sz w:val="16"/>
          <w:szCs w:val="32"/>
        </w:rPr>
        <w:t xml:space="preserve"> </w:t>
      </w:r>
      <w:r w:rsidRPr="00B70FED">
        <w:rPr>
          <w:rStyle w:val="StyleUnderline"/>
        </w:rPr>
        <w:t>and reconstructed time and again</w:t>
      </w:r>
      <w:r w:rsidRPr="00E701CD">
        <w:rPr>
          <w:sz w:val="16"/>
          <w:szCs w:val="32"/>
        </w:rPr>
        <w:t xml:space="preserve"> by leading U.S. politicians, social commentators, the popular press, and numerous school textbooks, has since become a pivotal part of U.S. self-consciousness. In 1992, Colin Powell, then chairman of the Joint Chiefs of Staff, wrote: America is a remarkable nation</w:t>
      </w:r>
      <w:r w:rsidRPr="00E701CD">
        <w:rPr>
          <w:rStyle w:val="StyleUnderline"/>
        </w:rPr>
        <w:t>. We are, as Abraham Lincoln</w:t>
      </w:r>
      <w:r w:rsidRPr="00E701CD">
        <w:rPr>
          <w:b/>
          <w:sz w:val="16"/>
          <w:szCs w:val="32"/>
        </w:rPr>
        <w:t xml:space="preserve"> told America is a remarkable nation. </w:t>
      </w:r>
      <w:r w:rsidRPr="00A04ABC">
        <w:rPr>
          <w:b/>
          <w:sz w:val="28"/>
          <w:szCs w:val="32"/>
          <w:u w:val="single"/>
        </w:rPr>
        <w:t xml:space="preserve">We are, </w:t>
      </w:r>
      <w:r w:rsidRPr="00D577C3">
        <w:rPr>
          <w:b/>
          <w:sz w:val="28"/>
          <w:szCs w:val="32"/>
          <w:highlight w:val="cyan"/>
          <w:u w:val="single"/>
        </w:rPr>
        <w:t>as Abraham Lincoln told Congress</w:t>
      </w:r>
      <w:r w:rsidRPr="00E701CD">
        <w:rPr>
          <w:b/>
          <w:sz w:val="16"/>
          <w:szCs w:val="32"/>
        </w:rPr>
        <w:t xml:space="preserve"> in December 1862, a nation that "cannot escape his- Congress in December 1862</w:t>
      </w:r>
      <w:r w:rsidRPr="00A04ABC">
        <w:rPr>
          <w:b/>
          <w:sz w:val="28"/>
          <w:szCs w:val="32"/>
          <w:u w:val="single"/>
        </w:rPr>
        <w:t xml:space="preserve">, </w:t>
      </w:r>
      <w:r w:rsidRPr="00D577C3">
        <w:rPr>
          <w:b/>
          <w:sz w:val="28"/>
          <w:szCs w:val="32"/>
          <w:highlight w:val="cyan"/>
          <w:u w:val="single"/>
        </w:rPr>
        <w:t>a nation that "cannot escape his- tory" because we are "the last best hope of earth</w:t>
      </w:r>
      <w:r w:rsidRPr="00E701CD">
        <w:rPr>
          <w:b/>
          <w:sz w:val="16"/>
          <w:szCs w:val="32"/>
        </w:rPr>
        <w:t>.</w:t>
      </w:r>
      <w:r w:rsidRPr="00B70FED">
        <w:rPr>
          <w:rStyle w:val="StyleUnderline"/>
        </w:rPr>
        <w:t xml:space="preserve">" The president said that his administration and Congress held the "power and . . . responsibility" to ensure that the hope America promised would be fulfilled. </w:t>
      </w:r>
      <w:r w:rsidRPr="00E701CD">
        <w:rPr>
          <w:sz w:val="16"/>
          <w:szCs w:val="32"/>
        </w:rPr>
        <w:t xml:space="preserve">Today . . . America is still the last best hope of earth, and we still hold the power and bear the responsibility for its remaining so.27 </w:t>
      </w:r>
      <w:r w:rsidRPr="00D577C3">
        <w:rPr>
          <w:b/>
          <w:sz w:val="28"/>
          <w:szCs w:val="32"/>
          <w:highlight w:val="cyan"/>
          <w:u w:val="single"/>
        </w:rPr>
        <w:t>This sentiment was echoed by Madeleine K. Albright, the former secretary of state, who once called the United States "the indis- pensable nation" and</w:t>
      </w:r>
      <w:r w:rsidRPr="00A04ABC">
        <w:rPr>
          <w:b/>
          <w:sz w:val="28"/>
          <w:szCs w:val="32"/>
          <w:u w:val="single"/>
        </w:rPr>
        <w:t xml:space="preserve"> maintained that "we stand tall and hence see further than other nations."</w:t>
      </w:r>
      <w:r w:rsidRPr="00E701CD">
        <w:rPr>
          <w:sz w:val="16"/>
          <w:szCs w:val="32"/>
        </w:rPr>
        <w:t xml:space="preserve">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 For centuries, China had assumed it was the center of the world. But what distinguishes U.S. from Chinese ethnocentric self- identities is that while the latter was based largely on the Confucian legacy, the former is sanctioned by more powerful regimes of truth, such as Christianity and modern science. For the early Eng- lish Puritans, America was part of a divine plan and the settlers were the Chosen People blessed by covenant with God.30 With the advent of the scientific age, U.S. exceptionalism began taking on a secular, scientific dimension. Charles Darwin once argued that "the312 The "China Threat" in American Self-Imagination wonderful progress of the United States, as well as the character of the people, are the results of natural selection."31 </w:t>
      </w:r>
      <w:r w:rsidRPr="00D577C3">
        <w:rPr>
          <w:b/>
          <w:sz w:val="28"/>
          <w:szCs w:val="32"/>
          <w:highlight w:val="cyan"/>
          <w:u w:val="single"/>
        </w:rPr>
        <w:t>The United States has since been construed as the manifesta- tion of the law of nature</w:t>
      </w:r>
      <w:r w:rsidRPr="00A04ABC">
        <w:rPr>
          <w:b/>
          <w:sz w:val="28"/>
          <w:szCs w:val="32"/>
          <w:u w:val="single"/>
        </w:rPr>
        <w:t>, with its ideas and institutions described not as historically particular but as truly universal.</w:t>
      </w:r>
      <w:r w:rsidRPr="00E701CD">
        <w:rPr>
          <w:sz w:val="16"/>
          <w:szCs w:val="32"/>
        </w:rPr>
        <w:t xml:space="preserve"> For example, </w:t>
      </w:r>
      <w:r w:rsidRPr="00E701CD">
        <w:rPr>
          <w:sz w:val="16"/>
          <w:szCs w:val="32"/>
        </w:rPr>
        <w:lastRenderedPageBreak/>
        <w:t xml:space="preserve">in his second inaugural address in 1917, President Woodrow Wilson declared that U.S. principles were "not the principles of a province or of a single continent. </w:t>
      </w:r>
      <w:r w:rsidRPr="00B70FED">
        <w:rPr>
          <w:rStyle w:val="StyleUnderline"/>
        </w:rPr>
        <w:t>We have known and boasted all along that they were the principles of a liberated mankind."32 In short, "The US is utopia achieved."33 It represents the "End of History."34</w:t>
      </w:r>
      <w:r w:rsidRPr="00E701CD">
        <w:rPr>
          <w:b/>
          <w:sz w:val="16"/>
          <w:szCs w:val="32"/>
        </w:rPr>
        <w:t xml:space="preserve"> </w:t>
      </w:r>
      <w:r w:rsidRPr="00681881">
        <w:rPr>
          <w:b/>
          <w:sz w:val="28"/>
          <w:szCs w:val="32"/>
          <w:u w:val="single"/>
        </w:rPr>
        <w:t xml:space="preserve">What does this U.S. self-knowledge have to do with the way in which it comes to know others in general and China in particular? To put it simply, </w:t>
      </w:r>
      <w:r w:rsidRPr="00D577C3">
        <w:rPr>
          <w:b/>
          <w:sz w:val="28"/>
          <w:szCs w:val="32"/>
          <w:highlight w:val="cyan"/>
          <w:u w:val="single"/>
        </w:rPr>
        <w:t>this self-knowledge is always a powerful analytical framework within which other societies are to be known. By envi- sioning a linear process of historical development with itself at its apex, the United States places other nations on a common evolu- apex</w:t>
      </w:r>
      <w:r w:rsidRPr="00E701CD">
        <w:rPr>
          <w:b/>
          <w:sz w:val="16"/>
          <w:szCs w:val="32"/>
        </w:rPr>
        <w:t>,</w:t>
      </w:r>
      <w:r w:rsidRPr="00E701CD">
        <w:rPr>
          <w:sz w:val="16"/>
          <w:szCs w:val="32"/>
        </w:rPr>
        <w:t xml:space="preserve"> the United States places other nations on a common evolu- tionary slope and sees them as inevitably traveling toward the end tionary slope and sees them as inevitably traveling toward the end of history that is the United States. For example, as a vast, ancient nation on the other side of the Pacific, China is frequently taken as a mirror image of the U.S. self. As Michael Hunt points out, </w:t>
      </w:r>
      <w:r w:rsidRPr="00D577C3">
        <w:rPr>
          <w:b/>
          <w:sz w:val="28"/>
          <w:szCs w:val="32"/>
          <w:highlight w:val="cyan"/>
          <w:u w:val="single"/>
        </w:rPr>
        <w:t>we imagine ourselves locked in a special relationship with the Chinese, whose apparent moderation and pragmatism mirror our own most prized attributes</w:t>
      </w:r>
      <w:r w:rsidRPr="00681881">
        <w:rPr>
          <w:b/>
          <w:sz w:val="28"/>
          <w:szCs w:val="32"/>
          <w:u w:val="single"/>
        </w:rPr>
        <w:t xml:space="preserve"> and validate our own longings for a world made over in our own image. If China with its old and rad- ically different culture can be won, where can we not prevail</w:t>
      </w:r>
      <w:r w:rsidRPr="00E701CD">
        <w:rPr>
          <w:sz w:val="16"/>
          <w:szCs w:val="32"/>
        </w:rPr>
        <w:t>?35 Yet, in a world of diversity, contingency, and unpredictability, which is irreducible to universal sameness or absolute certainty, this kind of U.S. knowledge of others often proves frustratingly elu- sive. In this context, rather than questioning the validity of their own universalist assumptions</w:t>
      </w:r>
      <w:r w:rsidRPr="00E701CD">
        <w:rPr>
          <w:rStyle w:val="StyleUnderline"/>
          <w:highlight w:val="cyan"/>
        </w:rPr>
        <w:t xml:space="preserve">, the people of the United States believe that </w:t>
      </w:r>
      <w:r w:rsidRPr="00E701CD">
        <w:rPr>
          <w:rStyle w:val="Emphasis"/>
          <w:highlight w:val="cyan"/>
        </w:rPr>
        <w:t>those who are different should be held responsible for the lack of universal sameness</w:t>
      </w:r>
      <w:r w:rsidRPr="00B70FED">
        <w:rPr>
          <w:rStyle w:val="StyleUnderline"/>
        </w:rPr>
        <w:t>. Indeed, because "we" are universal, those who refuse or who are unable to become like "us" are no longer just "others," but are by definition the negation of univer- sality, or the other. In this way, the other is always built into this universalized "American" self</w:t>
      </w:r>
      <w:r w:rsidRPr="00E701CD">
        <w:rPr>
          <w:b/>
          <w:sz w:val="16"/>
          <w:szCs w:val="32"/>
        </w:rPr>
        <w:t>.</w:t>
      </w:r>
      <w:r w:rsidRPr="00E701CD">
        <w:rPr>
          <w:sz w:val="16"/>
          <w:szCs w:val="32"/>
        </w:rPr>
        <w:t xml:space="preserve"> Just as "Primitive ... is a category, not an object, of Western thought,"36 so the threat of the other is not some kind of "external reality" discovered by U.S. strategic ana- lysts, but a ready-made category of thought within this particular way of U.S. self-imagination. </w:t>
      </w:r>
      <w:r w:rsidRPr="00D577C3">
        <w:rPr>
          <w:b/>
          <w:sz w:val="28"/>
          <w:szCs w:val="32"/>
          <w:highlight w:val="cyan"/>
          <w:u w:val="single"/>
        </w:rPr>
        <w:t>Consequently, there is always a need for the United States to find a specific other to fill into the totalized category of otherness.</w:t>
      </w:r>
      <w:r w:rsidRPr="00E701CD">
        <w:rPr>
          <w:sz w:val="16"/>
          <w:szCs w:val="32"/>
        </w:rPr>
        <w:t xml:space="preserve">Chengxin Pan 313 In the early days of American history, it was Europe, or the "Old World," that was invoked as its primary other, threatening to cor- rupt the "New World."37 Shortly after World War II, in the eyes of U.S. strategists, the Soviet Union emerged as a major deviance from, hence an archenemy of, their universal path toward progress via the free market and liberal democracy. And after the demise of the Soviet Union, </w:t>
      </w:r>
      <w:r w:rsidRPr="00D577C3">
        <w:rPr>
          <w:b/>
          <w:sz w:val="28"/>
          <w:szCs w:val="32"/>
          <w:highlight w:val="cyan"/>
          <w:u w:val="single"/>
        </w:rPr>
        <w:t>the vacancy of other was to be filled by China, the "best candidate</w:t>
      </w:r>
      <w:r w:rsidRPr="00681881">
        <w:rPr>
          <w:b/>
          <w:sz w:val="28"/>
          <w:szCs w:val="32"/>
          <w:u w:val="single"/>
        </w:rPr>
        <w:t>" the United States could find in the post-Cold War, unipolar world.</w:t>
      </w:r>
      <w:r w:rsidRPr="00E701CD">
        <w:rPr>
          <w:sz w:val="16"/>
          <w:szCs w:val="32"/>
        </w:rPr>
        <w:t xml:space="preserve"> Not until the September 1 1 attacks in New York and Washington had China's candidature been suspended, to be replaced by international terrorism in general and Saddam's Iraq in particular.</w:t>
      </w:r>
      <w:r w:rsidRPr="00E701CD">
        <w:rPr>
          <w:b/>
          <w:sz w:val="16"/>
          <w:szCs w:val="32"/>
        </w:rPr>
        <w:t xml:space="preserve">38 </w:t>
      </w:r>
      <w:r w:rsidRPr="00B70FED">
        <w:rPr>
          <w:rStyle w:val="StyleUnderline"/>
        </w:rPr>
        <w:t>At first glance, as the "China threat" literature has told us, China seems to fall perfectly into the "threat" category, particularly given its growing power. However, China's power as such does not speak for itself in terms of an emerging threat. By any reasonable</w:t>
      </w:r>
      <w:r w:rsidRPr="00E701CD">
        <w:rPr>
          <w:b/>
          <w:sz w:val="16"/>
          <w:szCs w:val="32"/>
        </w:rPr>
        <w:t xml:space="preserve"> </w:t>
      </w:r>
      <w:r w:rsidRPr="00E701CD">
        <w:rPr>
          <w:rStyle w:val="StyleUnderline"/>
        </w:rPr>
        <w:t>measure</w:t>
      </w:r>
      <w:r w:rsidRPr="00E701CD">
        <w:rPr>
          <w:rStyle w:val="StyleUnderline"/>
          <w:highlight w:val="cyan"/>
        </w:rPr>
        <w:t>, China remains a largely poor country edged with only a sliver of affluence along its coastal areas</w:t>
      </w:r>
      <w:r w:rsidRPr="00E701CD">
        <w:rPr>
          <w:rStyle w:val="StyleUnderline"/>
        </w:rPr>
        <w:t>.</w:t>
      </w:r>
      <w:r w:rsidRPr="00E701CD">
        <w:rPr>
          <w:sz w:val="16"/>
          <w:szCs w:val="32"/>
        </w:rPr>
        <w:t xml:space="preserve"> Nor is China's sheer size sliver of affluence along its coastal areas. Nor is China's sheer size a self-evident confirmation of the "China threat" thesis, as other a self-evident confirmation of the "China threat" thesis, as other countries like India, Brazil, and Australia are almost as big as China. Instead, China as a "threat" has much to do with the partic- ular mode of U.S. self-imagination. As Steve Chan notes: China is an object of attention not only because of its huge size, ancient legacy, or current or projected relative national power. . . . </w:t>
      </w:r>
      <w:r w:rsidRPr="00681881">
        <w:rPr>
          <w:b/>
          <w:sz w:val="28"/>
          <w:szCs w:val="32"/>
          <w:u w:val="single"/>
        </w:rPr>
        <w:t xml:space="preserve">The </w:t>
      </w:r>
      <w:r w:rsidRPr="00D577C3">
        <w:rPr>
          <w:b/>
          <w:sz w:val="28"/>
          <w:szCs w:val="32"/>
          <w:highlight w:val="cyan"/>
          <w:u w:val="single"/>
        </w:rPr>
        <w:t>importance of China has to do with perceptions, espe- cially those regarding the potential that Beijing will become an example</w:t>
      </w:r>
      <w:r w:rsidRPr="00681881">
        <w:rPr>
          <w:b/>
          <w:sz w:val="28"/>
          <w:szCs w:val="32"/>
          <w:u w:val="single"/>
        </w:rPr>
        <w:t xml:space="preserve">, source, or model that contradicts Western liberalism as the reigning paradigm. In an era of supposed universalizing cos- mopolitanism, </w:t>
      </w:r>
      <w:r w:rsidRPr="00D577C3">
        <w:rPr>
          <w:b/>
          <w:sz w:val="28"/>
          <w:szCs w:val="32"/>
          <w:highlight w:val="cyan"/>
          <w:u w:val="single"/>
        </w:rPr>
        <w:t xml:space="preserve">China demonstrates the potency and persistence of nationalism, </w:t>
      </w:r>
      <w:r w:rsidRPr="00D577C3">
        <w:rPr>
          <w:b/>
          <w:sz w:val="28"/>
          <w:szCs w:val="32"/>
          <w:highlight w:val="cyan"/>
          <w:u w:val="single"/>
        </w:rPr>
        <w:lastRenderedPageBreak/>
        <w:t>and embodies an alternative to Western</w:t>
      </w:r>
      <w:r w:rsidRPr="00681881">
        <w:rPr>
          <w:b/>
          <w:sz w:val="28"/>
          <w:szCs w:val="32"/>
          <w:u w:val="single"/>
        </w:rPr>
        <w:t xml:space="preserve"> and espe- cially U.S. </w:t>
      </w:r>
      <w:r w:rsidRPr="00E701CD">
        <w:rPr>
          <w:b/>
          <w:sz w:val="28"/>
          <w:szCs w:val="32"/>
          <w:highlight w:val="cyan"/>
          <w:u w:val="single"/>
        </w:rPr>
        <w:t>conceptions of democracy and capitalism.</w:t>
      </w:r>
      <w:r w:rsidRPr="00681881">
        <w:rPr>
          <w:b/>
          <w:sz w:val="28"/>
          <w:szCs w:val="32"/>
          <w:u w:val="single"/>
        </w:rPr>
        <w:t xml:space="preserve"> </w:t>
      </w:r>
      <w:r w:rsidRPr="00E701CD">
        <w:rPr>
          <w:sz w:val="16"/>
          <w:szCs w:val="32"/>
        </w:rPr>
        <w:t xml:space="preserve">China is a reminder that history is not close to an end.39 Certainly, I do not deny China's potential for strategic misbe- havior in the global context, nor do I claim the "essential peace- fulness" of Chinese culture.40 Having said that, my main point here is that there is no such thing as "Chinese reality" that can auto- matically speak for itself, for example, as a "threat." Rather, the "China threat" is essentially a specifically social meaning given to China by its U.S. observers, a meaning that cannot be discon- nected from the dominant U.S. self-construction. Thus, to fully understand the U.S. "China threat" argument, it is essential to rec- ognize its autobiographical nature.314 The "China Threat" in American Self-Imagination Indeed, the construction of other is not only a product of U.S. self-imagination, but often a necessary foil to it. For example, by taking this </w:t>
      </w:r>
      <w:r w:rsidRPr="00B70FED">
        <w:rPr>
          <w:rStyle w:val="StyleUnderline"/>
        </w:rPr>
        <w:t>particular representation of China as Chinese reality per se, those scholars are able to assert their self-identity as "mature," "rational" realists capable of knowing the "hard facts" of inter- national politics, in distinction from those "idealists" whose views are said to be grounded more in "an article of faith" than in "his- torical experience."41 On the other hand</w:t>
      </w:r>
      <w:r w:rsidRPr="00E701CD">
        <w:rPr>
          <w:b/>
          <w:sz w:val="16"/>
          <w:szCs w:val="32"/>
        </w:rPr>
        <w:t xml:space="preserve">, </w:t>
      </w:r>
      <w:r w:rsidRPr="00E701CD">
        <w:rPr>
          <w:rStyle w:val="StyleUnderline"/>
          <w:highlight w:val="cyan"/>
        </w:rPr>
        <w:t>given that history is apparently not "progressively" linear, the invocation of a certain other not only helps explain away such historical uncertainties or "anomalies"</w:t>
      </w:r>
      <w:r w:rsidRPr="00E701CD">
        <w:rPr>
          <w:rStyle w:val="StyleUnderline"/>
        </w:rPr>
        <w:t xml:space="preserve"> </w:t>
      </w:r>
      <w:r w:rsidRPr="00E701CD">
        <w:rPr>
          <w:rStyle w:val="StyleUnderline"/>
          <w:highlight w:val="cyan"/>
        </w:rPr>
        <w:t>and</w:t>
      </w:r>
      <w:r w:rsidRPr="00E701CD">
        <w:rPr>
          <w:b/>
          <w:sz w:val="16"/>
          <w:szCs w:val="32"/>
        </w:rPr>
        <w:t xml:space="preserve"> </w:t>
      </w:r>
      <w:r w:rsidRPr="00B70FED">
        <w:rPr>
          <w:rStyle w:val="StyleUnderline"/>
        </w:rPr>
        <w:t>maintain the credibility of the allegedly universal path trodden by the United States, but also</w:t>
      </w:r>
      <w:r w:rsidRPr="00E701CD">
        <w:rPr>
          <w:b/>
          <w:sz w:val="16"/>
          <w:szCs w:val="32"/>
        </w:rPr>
        <w:t xml:space="preserve"> </w:t>
      </w:r>
      <w:r w:rsidRPr="00E701CD">
        <w:rPr>
          <w:rStyle w:val="StyleUnderline"/>
          <w:highlight w:val="cyan"/>
        </w:rPr>
        <w:t>serves to highlight U.S. "indispensability</w:t>
      </w:r>
      <w:r w:rsidRPr="00E701CD">
        <w:rPr>
          <w:b/>
          <w:sz w:val="16"/>
          <w:szCs w:val="32"/>
          <w:highlight w:val="cyan"/>
        </w:rPr>
        <w:t>.</w:t>
      </w:r>
      <w:r w:rsidRPr="00E701CD">
        <w:rPr>
          <w:b/>
          <w:sz w:val="16"/>
          <w:szCs w:val="32"/>
        </w:rPr>
        <w:t>"</w:t>
      </w:r>
      <w:r w:rsidRPr="00E701CD">
        <w:rPr>
          <w:sz w:val="16"/>
          <w:szCs w:val="32"/>
        </w:rPr>
        <w:t xml:space="preserve"> 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 In this way, it seems that the constructions of the particular U.S. self and its other are always intertwined and mutually reinforcing. 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 ceive others in terms of either universal sameness or absolute oth- erness and that difference need not equate to threat.</w:t>
      </w:r>
    </w:p>
    <w:p w:rsidR="007F3E48" w:rsidRDefault="007F3E48" w:rsidP="007F3E48">
      <w:pPr>
        <w:rPr>
          <w:sz w:val="16"/>
          <w:szCs w:val="32"/>
        </w:rPr>
      </w:pPr>
    </w:p>
    <w:p w:rsidR="007F3E48" w:rsidRDefault="007F3E48" w:rsidP="007F3E48">
      <w:pPr>
        <w:pStyle w:val="Heading4"/>
      </w:pPr>
      <w:r>
        <w:t>This creates a “Self”/”Other” paradigm that situates the US and China as two oppositional states. We must distance ourselves from such use of terminology by constantly questioning the policy discourse of US policymakers that mark China as a threat</w:t>
      </w:r>
    </w:p>
    <w:p w:rsidR="007F3E48" w:rsidRDefault="007F3E48" w:rsidP="007F3E48">
      <w:r w:rsidRPr="004B7081">
        <w:rPr>
          <w:rStyle w:val="Style13ptBold"/>
        </w:rPr>
        <w:t>Pomeroy 15</w:t>
      </w:r>
      <w:r>
        <w:t xml:space="preserve"> (</w:t>
      </w:r>
      <w:hyperlink r:id="rId11" w:history="1">
        <w:r w:rsidRPr="004B7081">
          <w:rPr>
            <w:rStyle w:val="Hyperlink"/>
          </w:rPr>
          <w:t>CALEB POMEROY</w:t>
        </w:r>
      </w:hyperlink>
      <w:r w:rsidRPr="004B7081">
        <w:t>, JUN 6 2015</w:t>
      </w:r>
      <w:r>
        <w:t>. “</w:t>
      </w:r>
      <w:r w:rsidRPr="004B7081">
        <w:t>Discursively Constructing a Space Threat: ‘China Threat’ &amp; U.S. Security</w:t>
      </w:r>
      <w:r>
        <w:t xml:space="preserve">”, </w:t>
      </w:r>
      <w:r w:rsidRPr="004B7081">
        <w:t>THIS CONTENT WAS WRITTEN BY A STUDENT AND ASSESSED AS PART OF A UNIVERSITY DEGREE. E-IR PUBLISHES STUDENT ESSAYS &amp; DISSERTATIONS TO ALLOW OUR READERS TO BROADEN THEIR UNDERSTANDING OF WHAT IS POSSIBLE WHEN ANSWERING SIMILAR QUESTIONS IN THEIR OWN STUDIES.</w:t>
      </w:r>
      <w:r>
        <w:t xml:space="preserve"> </w:t>
      </w:r>
      <w:hyperlink r:id="rId12" w:history="1">
        <w:r w:rsidRPr="00BD70B7">
          <w:rPr>
            <w:rStyle w:val="Hyperlink"/>
          </w:rPr>
          <w:t>http://www.e-ir.info/2015/06/06/discursively-constructing-a-space-threat-china-threat-u-s-security/</w:t>
        </w:r>
      </w:hyperlink>
      <w:r>
        <w:t>) Kguy</w:t>
      </w:r>
    </w:p>
    <w:p w:rsidR="007F3E48" w:rsidRDefault="007F3E48" w:rsidP="007F3E48">
      <w:pPr>
        <w:rPr>
          <w:rStyle w:val="StyleUnderline"/>
        </w:rPr>
      </w:pPr>
      <w:r w:rsidRPr="00A36A76">
        <w:rPr>
          <w:rStyle w:val="StyleUnderline"/>
        </w:rPr>
        <w:t xml:space="preserve">This question’s </w:t>
      </w:r>
      <w:r w:rsidRPr="00DF2800">
        <w:rPr>
          <w:rStyle w:val="StyleUnderline"/>
          <w:highlight w:val="yellow"/>
        </w:rPr>
        <w:t>discursive</w:t>
      </w:r>
      <w:r w:rsidRPr="00A36A76">
        <w:rPr>
          <w:rStyle w:val="StyleUnderline"/>
        </w:rPr>
        <w:t xml:space="preserve"> </w:t>
      </w:r>
      <w:r w:rsidRPr="00A3620A">
        <w:rPr>
          <w:rStyle w:val="StyleUnderline"/>
          <w:highlight w:val="yellow"/>
        </w:rPr>
        <w:t xml:space="preserve">construction </w:t>
      </w:r>
      <w:r w:rsidRPr="00DF2800">
        <w:rPr>
          <w:rStyle w:val="StyleUnderline"/>
          <w:highlight w:val="yellow"/>
        </w:rPr>
        <w:t>forces the use of the terms “U.S.” and “China,” creating a “Self” and “Other” paradigm which places the two states in opposition;</w:t>
      </w:r>
      <w:r w:rsidRPr="00A36A76">
        <w:rPr>
          <w:rStyle w:val="StyleUnderline"/>
        </w:rPr>
        <w:t xml:space="preserve"> </w:t>
      </w:r>
      <w:r w:rsidRPr="00DF2800">
        <w:rPr>
          <w:rStyle w:val="StyleUnderline"/>
          <w:highlight w:val="yellow"/>
        </w:rPr>
        <w:t>the debate over whether or not China is a threat to U.S. security</w:t>
      </w:r>
      <w:r w:rsidRPr="00A36A76">
        <w:rPr>
          <w:rStyle w:val="StyleUnderline"/>
        </w:rPr>
        <w:t xml:space="preserve"> interests </w:t>
      </w:r>
      <w:r w:rsidRPr="00DF2800">
        <w:rPr>
          <w:rStyle w:val="StyleUnderline"/>
          <w:highlight w:val="yellow"/>
        </w:rPr>
        <w:t>is</w:t>
      </w:r>
      <w:r w:rsidRPr="00A36A76">
        <w:rPr>
          <w:rStyle w:val="StyleUnderline"/>
        </w:rPr>
        <w:t xml:space="preserve"> often </w:t>
      </w:r>
      <w:r w:rsidRPr="00DF2800">
        <w:rPr>
          <w:rStyle w:val="StyleUnderline"/>
          <w:highlight w:val="yellow"/>
        </w:rPr>
        <w:t>expressed</w:t>
      </w:r>
      <w:r w:rsidRPr="00A36A76">
        <w:rPr>
          <w:rStyle w:val="StyleUnderline"/>
        </w:rPr>
        <w:t xml:space="preserve"> </w:t>
      </w:r>
      <w:r w:rsidRPr="00DF2800">
        <w:rPr>
          <w:rStyle w:val="StyleUnderline"/>
          <w:highlight w:val="yellow"/>
        </w:rPr>
        <w:t>in</w:t>
      </w:r>
      <w:r w:rsidRPr="00A36A76">
        <w:rPr>
          <w:rStyle w:val="StyleUnderline"/>
        </w:rPr>
        <w:t xml:space="preserve"> the U.S. by using </w:t>
      </w:r>
      <w:r w:rsidRPr="00DF2800">
        <w:rPr>
          <w:rStyle w:val="StyleUnderline"/>
          <w:highlight w:val="yellow"/>
        </w:rPr>
        <w:t>the language of America as “us” and China as “them.</w:t>
      </w:r>
      <w:r w:rsidRPr="00847A39">
        <w:rPr>
          <w:sz w:val="16"/>
        </w:rPr>
        <w:t xml:space="preserve">” </w:t>
      </w:r>
      <w:r w:rsidRPr="00A36A76">
        <w:rPr>
          <w:rStyle w:val="StyleUnderline"/>
        </w:rPr>
        <w:t>Jisheng Sun</w:t>
      </w:r>
      <w:r w:rsidRPr="00847A39">
        <w:rPr>
          <w:sz w:val="16"/>
        </w:rPr>
        <w:t xml:space="preserve"> (2014) </w:t>
      </w:r>
      <w:r w:rsidRPr="00A36A76">
        <w:rPr>
          <w:rStyle w:val="StyleUnderline"/>
        </w:rPr>
        <w:t>argues that</w:t>
      </w:r>
      <w:r w:rsidRPr="00847A39">
        <w:rPr>
          <w:sz w:val="16"/>
        </w:rPr>
        <w:t xml:space="preserve"> previously, </w:t>
      </w:r>
      <w:r w:rsidRPr="00DF2800">
        <w:rPr>
          <w:rStyle w:val="StyleUnderline"/>
          <w:highlight w:val="yellow"/>
        </w:rPr>
        <w:t>when China was considered an ideological partner</w:t>
      </w:r>
      <w:r w:rsidRPr="00847A39">
        <w:rPr>
          <w:sz w:val="16"/>
          <w:highlight w:val="yellow"/>
        </w:rPr>
        <w:t>,</w:t>
      </w:r>
      <w:r w:rsidRPr="00847A39">
        <w:rPr>
          <w:sz w:val="16"/>
        </w:rPr>
        <w:t xml:space="preserve"> such as under the Nationalist Government of Chiang Kai-shek, </w:t>
      </w:r>
      <w:r w:rsidRPr="00DF2800">
        <w:rPr>
          <w:rStyle w:val="Emphasis"/>
          <w:highlight w:val="yellow"/>
        </w:rPr>
        <w:t>U.S. policymakers</w:t>
      </w:r>
      <w:r w:rsidRPr="00A36A76">
        <w:rPr>
          <w:rStyle w:val="Emphasis"/>
        </w:rPr>
        <w:t xml:space="preserve"> </w:t>
      </w:r>
      <w:r w:rsidRPr="00DF2800">
        <w:rPr>
          <w:rStyle w:val="Emphasis"/>
          <w:highlight w:val="yellow"/>
        </w:rPr>
        <w:t>used the term “we” to describe the two states.</w:t>
      </w:r>
      <w:r w:rsidRPr="00A36A76">
        <w:rPr>
          <w:rStyle w:val="Emphasis"/>
        </w:rPr>
        <w:t xml:space="preserve"> </w:t>
      </w:r>
      <w:r w:rsidRPr="00A3620A">
        <w:rPr>
          <w:rStyle w:val="Emphasis"/>
          <w:highlight w:val="yellow"/>
        </w:rPr>
        <w:t xml:space="preserve">When </w:t>
      </w:r>
      <w:r w:rsidRPr="00DF2800">
        <w:rPr>
          <w:rStyle w:val="Emphasis"/>
          <w:highlight w:val="yellow"/>
        </w:rPr>
        <w:t>referring to China’s rise</w:t>
      </w:r>
      <w:r w:rsidRPr="00A36A76">
        <w:rPr>
          <w:rStyle w:val="Emphasis"/>
        </w:rPr>
        <w:t xml:space="preserve"> today, </w:t>
      </w:r>
      <w:r w:rsidRPr="00DF2800">
        <w:rPr>
          <w:rStyle w:val="Emphasis"/>
          <w:highlight w:val="yellow"/>
        </w:rPr>
        <w:t>China</w:t>
      </w:r>
      <w:r w:rsidRPr="00A36A76">
        <w:rPr>
          <w:rStyle w:val="Emphasis"/>
        </w:rPr>
        <w:t xml:space="preserve"> </w:t>
      </w:r>
      <w:r w:rsidRPr="00DF2800">
        <w:rPr>
          <w:rStyle w:val="Emphasis"/>
          <w:highlight w:val="yellow"/>
        </w:rPr>
        <w:t>is</w:t>
      </w:r>
      <w:r w:rsidRPr="00A36A76">
        <w:rPr>
          <w:rStyle w:val="Emphasis"/>
        </w:rPr>
        <w:t xml:space="preserve"> often </w:t>
      </w:r>
      <w:r w:rsidRPr="00DF2800">
        <w:rPr>
          <w:rStyle w:val="Emphasis"/>
          <w:highlight w:val="yellow"/>
        </w:rPr>
        <w:t>referred to as the “Other</w:t>
      </w:r>
      <w:r w:rsidRPr="00A36A76">
        <w:rPr>
          <w:rStyle w:val="Emphasis"/>
        </w:rPr>
        <w:t xml:space="preserve">,” </w:t>
      </w:r>
      <w:r w:rsidRPr="00DF2800">
        <w:rPr>
          <w:rStyle w:val="Emphasis"/>
          <w:highlight w:val="yellow"/>
        </w:rPr>
        <w:t>in comparison to the “Self” of the U.S.</w:t>
      </w:r>
      <w:r w:rsidRPr="00A36A76">
        <w:rPr>
          <w:rStyle w:val="Emphasis"/>
        </w:rPr>
        <w:t xml:space="preserve"> The “</w:t>
      </w:r>
      <w:r w:rsidRPr="00DF2800">
        <w:rPr>
          <w:rStyle w:val="Emphasis"/>
          <w:highlight w:val="yellow"/>
        </w:rPr>
        <w:t>Other</w:t>
      </w:r>
      <w:r w:rsidRPr="00A36A76">
        <w:rPr>
          <w:rStyle w:val="Emphasis"/>
        </w:rPr>
        <w:t xml:space="preserve">” </w:t>
      </w:r>
      <w:r w:rsidRPr="00DF2800">
        <w:rPr>
          <w:rStyle w:val="Emphasis"/>
          <w:highlight w:val="yellow"/>
        </w:rPr>
        <w:t>portrays</w:t>
      </w:r>
      <w:r w:rsidRPr="00A36A76">
        <w:rPr>
          <w:rStyle w:val="Emphasis"/>
        </w:rPr>
        <w:t xml:space="preserve"> </w:t>
      </w:r>
      <w:r w:rsidRPr="00DF2800">
        <w:rPr>
          <w:rStyle w:val="Emphasis"/>
          <w:highlight w:val="yellow"/>
        </w:rPr>
        <w:t>the</w:t>
      </w:r>
      <w:r w:rsidRPr="00A36A76">
        <w:rPr>
          <w:rStyle w:val="Emphasis"/>
        </w:rPr>
        <w:t xml:space="preserve"> “U</w:t>
      </w:r>
      <w:r w:rsidRPr="00DF2800">
        <w:rPr>
          <w:rStyle w:val="Emphasis"/>
          <w:highlight w:val="yellow"/>
        </w:rPr>
        <w:t>.S.-imposed ideological dichotomy between itself and China</w:t>
      </w:r>
      <w:r w:rsidRPr="00A36A76">
        <w:rPr>
          <w:rStyle w:val="Emphasis"/>
        </w:rPr>
        <w:t xml:space="preserve">, </w:t>
      </w:r>
      <w:r w:rsidRPr="00DF2800">
        <w:rPr>
          <w:rStyle w:val="Emphasis"/>
          <w:highlight w:val="yellow"/>
        </w:rPr>
        <w:t>identifying</w:t>
      </w:r>
      <w:r w:rsidRPr="00A36A76">
        <w:rPr>
          <w:rStyle w:val="Emphasis"/>
        </w:rPr>
        <w:t xml:space="preserve"> </w:t>
      </w:r>
      <w:r w:rsidRPr="00DF2800">
        <w:rPr>
          <w:rStyle w:val="Emphasis"/>
          <w:highlight w:val="yellow"/>
        </w:rPr>
        <w:t>the</w:t>
      </w:r>
      <w:r w:rsidRPr="00A36A76">
        <w:rPr>
          <w:rStyle w:val="Emphasis"/>
        </w:rPr>
        <w:t xml:space="preserve"> </w:t>
      </w:r>
      <w:r w:rsidRPr="00DF2800">
        <w:rPr>
          <w:rStyle w:val="Emphasis"/>
          <w:highlight w:val="yellow"/>
        </w:rPr>
        <w:t>latter</w:t>
      </w:r>
      <w:r w:rsidRPr="00A36A76">
        <w:rPr>
          <w:rStyle w:val="Emphasis"/>
        </w:rPr>
        <w:t xml:space="preserve"> </w:t>
      </w:r>
      <w:r w:rsidRPr="00DF2800">
        <w:rPr>
          <w:rStyle w:val="Emphasis"/>
          <w:highlight w:val="yellow"/>
        </w:rPr>
        <w:t>as</w:t>
      </w:r>
      <w:r w:rsidRPr="00A36A76">
        <w:rPr>
          <w:rStyle w:val="Emphasis"/>
        </w:rPr>
        <w:t xml:space="preserve"> </w:t>
      </w:r>
      <w:r w:rsidRPr="00DF2800">
        <w:rPr>
          <w:rStyle w:val="Emphasis"/>
          <w:highlight w:val="yellow"/>
        </w:rPr>
        <w:t>different</w:t>
      </w:r>
      <w:r w:rsidRPr="00A36A76">
        <w:rPr>
          <w:rStyle w:val="Emphasis"/>
        </w:rPr>
        <w:t xml:space="preserve"> and even contradictory to the U.S.”</w:t>
      </w:r>
      <w:r w:rsidRPr="00847A39">
        <w:rPr>
          <w:sz w:val="16"/>
        </w:rPr>
        <w:t xml:space="preserve"> (Sun, 2014, p. 87). </w:t>
      </w:r>
      <w:r w:rsidRPr="003B41A9">
        <w:rPr>
          <w:rStyle w:val="StyleUnderline"/>
        </w:rPr>
        <w:t xml:space="preserve">The </w:t>
      </w:r>
      <w:r w:rsidRPr="00DF2800">
        <w:rPr>
          <w:rStyle w:val="StyleUnderline"/>
          <w:highlight w:val="yellow"/>
        </w:rPr>
        <w:t>policy discourse of the “Self” and “Other”</w:t>
      </w:r>
      <w:r w:rsidRPr="003B41A9">
        <w:rPr>
          <w:rStyle w:val="StyleUnderline"/>
        </w:rPr>
        <w:t xml:space="preserve"> simplifies and polarizes and </w:t>
      </w:r>
      <w:r w:rsidRPr="00DF2800">
        <w:rPr>
          <w:rStyle w:val="StyleUnderline"/>
          <w:highlight w:val="yellow"/>
        </w:rPr>
        <w:t>can increase the speed and intensity of security</w:t>
      </w:r>
      <w:r w:rsidRPr="003B41A9">
        <w:rPr>
          <w:rStyle w:val="StyleUnderline"/>
        </w:rPr>
        <w:t xml:space="preserve"> dilemma </w:t>
      </w:r>
      <w:r w:rsidRPr="00DF2800">
        <w:rPr>
          <w:rStyle w:val="StyleUnderline"/>
          <w:highlight w:val="yellow"/>
        </w:rPr>
        <w:t>dynamics between the U.S. and China</w:t>
      </w:r>
      <w:r w:rsidRPr="00847A39">
        <w:rPr>
          <w:sz w:val="16"/>
        </w:rPr>
        <w:t xml:space="preserve"> (Johnston, 2013</w:t>
      </w:r>
      <w:r w:rsidRPr="003B41A9">
        <w:rPr>
          <w:rStyle w:val="StyleUnderline"/>
        </w:rPr>
        <w:t xml:space="preserve">). This </w:t>
      </w:r>
      <w:r w:rsidRPr="00DF2800">
        <w:rPr>
          <w:rStyle w:val="StyleUnderline"/>
          <w:highlight w:val="yellow"/>
        </w:rPr>
        <w:t>language</w:t>
      </w:r>
      <w:r w:rsidRPr="003B41A9">
        <w:rPr>
          <w:rStyle w:val="StyleUnderline"/>
        </w:rPr>
        <w:t xml:space="preserve"> </w:t>
      </w:r>
      <w:r w:rsidRPr="00DF2800">
        <w:rPr>
          <w:rStyle w:val="StyleUnderline"/>
          <w:highlight w:val="yellow"/>
        </w:rPr>
        <w:t>creates</w:t>
      </w:r>
      <w:r w:rsidRPr="003B41A9">
        <w:rPr>
          <w:rStyle w:val="StyleUnderline"/>
        </w:rPr>
        <w:t xml:space="preserve"> </w:t>
      </w:r>
      <w:r w:rsidRPr="00DF2800">
        <w:rPr>
          <w:rStyle w:val="StyleUnderline"/>
          <w:highlight w:val="yellow"/>
        </w:rPr>
        <w:t>American</w:t>
      </w:r>
      <w:r w:rsidRPr="003B41A9">
        <w:rPr>
          <w:rStyle w:val="StyleUnderline"/>
        </w:rPr>
        <w:t xml:space="preserve"> </w:t>
      </w:r>
      <w:r w:rsidRPr="00DF2800">
        <w:rPr>
          <w:rStyle w:val="StyleUnderline"/>
          <w:highlight w:val="yellow"/>
        </w:rPr>
        <w:t>unipolarity where China’s threat reputation leads to out-group statu</w:t>
      </w:r>
      <w:r w:rsidRPr="003B41A9">
        <w:rPr>
          <w:rStyle w:val="StyleUnderline"/>
        </w:rPr>
        <w:t xml:space="preserve">s, </w:t>
      </w:r>
      <w:r w:rsidRPr="00DF2800">
        <w:rPr>
          <w:rStyle w:val="StyleUnderline"/>
          <w:highlight w:val="yellow"/>
        </w:rPr>
        <w:lastRenderedPageBreak/>
        <w:t>which</w:t>
      </w:r>
      <w:r w:rsidRPr="003B41A9">
        <w:rPr>
          <w:rStyle w:val="StyleUnderline"/>
        </w:rPr>
        <w:t xml:space="preserve"> in turn </w:t>
      </w:r>
      <w:r w:rsidRPr="00DF2800">
        <w:rPr>
          <w:rStyle w:val="StyleUnderline"/>
          <w:highlight w:val="yellow"/>
        </w:rPr>
        <w:t>fuels perceptions of China as threatening</w:t>
      </w:r>
      <w:r w:rsidRPr="00847A39">
        <w:rPr>
          <w:sz w:val="16"/>
        </w:rPr>
        <w:t xml:space="preserve">. </w:t>
      </w:r>
      <w:r w:rsidRPr="003B41A9">
        <w:rPr>
          <w:rStyle w:val="StyleUnderline"/>
        </w:rPr>
        <w:t xml:space="preserve">Intensifying threat perception increases a possible security dilemma, and security-conscious Chinese political elites are acutely aware of the security costs of dangerous foreign attributions to China’s character </w:t>
      </w:r>
      <w:r w:rsidRPr="00847A39">
        <w:rPr>
          <w:sz w:val="16"/>
        </w:rPr>
        <w:t xml:space="preserve">(Deng, 2006, p. 187). </w:t>
      </w:r>
      <w:r w:rsidRPr="00DF2800">
        <w:rPr>
          <w:rStyle w:val="StyleUnderline"/>
          <w:highlight w:val="yellow"/>
        </w:rPr>
        <w:t>The “Self” versus “Other” paradigm distances Washington from Beijing and discursively places the two states in opposition</w:t>
      </w:r>
      <w:r w:rsidRPr="00847A39">
        <w:rPr>
          <w:sz w:val="16"/>
        </w:rPr>
        <w:t xml:space="preserve">. </w:t>
      </w:r>
      <w:r w:rsidRPr="003B41A9">
        <w:rPr>
          <w:rStyle w:val="StyleUnderline"/>
        </w:rPr>
        <w:t>This question’s use of the word “threat” can increase U.S. perceptions of a Chinese threat. Threatening versus nonthreatening language forces one to view space actions through a threatening versus nonthreatening lens.</w:t>
      </w:r>
      <w:r w:rsidRPr="00847A39">
        <w:rPr>
          <w:sz w:val="16"/>
        </w:rPr>
        <w:t xml:space="preserve"> For example, an emerging amount of literature focuses on the “China threat theory.” Yong Deng (2006) argues that </w:t>
      </w:r>
      <w:r w:rsidRPr="003B41A9">
        <w:rPr>
          <w:rStyle w:val="StyleUnderline"/>
        </w:rPr>
        <w:t>the “China threat theory” is foreign attributions to China as being harmful and destabilizing in international relations</w:t>
      </w:r>
      <w:r w:rsidRPr="00847A39">
        <w:rPr>
          <w:sz w:val="16"/>
        </w:rPr>
        <w:t xml:space="preserve">. </w:t>
      </w:r>
      <w:r w:rsidRPr="003B41A9">
        <w:rPr>
          <w:rStyle w:val="StyleUnderline"/>
        </w:rPr>
        <w:t>Some analysts argue the theory helps defense industry insiders keep power and prestige gained during the Cold War by creating an existential threat supposedly facing the U.S</w:t>
      </w:r>
      <w:r w:rsidRPr="00847A39">
        <w:rPr>
          <w:sz w:val="16"/>
        </w:rPr>
        <w:t xml:space="preserve">. (Tiezzi, 2014). Though Beijing has disregarded this as Cold War-style power politics while reassuring the international community of its peaceful intentions, the risk still exists that </w:t>
      </w:r>
      <w:r w:rsidRPr="00A3620A">
        <w:rPr>
          <w:rStyle w:val="StyleUnderline"/>
          <w:highlight w:val="yellow"/>
        </w:rPr>
        <w:t>the</w:t>
      </w:r>
      <w:r w:rsidRPr="00847A39">
        <w:rPr>
          <w:sz w:val="16"/>
          <w:highlight w:val="yellow"/>
        </w:rPr>
        <w:t xml:space="preserve"> </w:t>
      </w:r>
      <w:r w:rsidRPr="00DF2800">
        <w:rPr>
          <w:rStyle w:val="StyleUnderline"/>
          <w:highlight w:val="yellow"/>
        </w:rPr>
        <w:t>U.S. may</w:t>
      </w:r>
      <w:r w:rsidRPr="003B41A9">
        <w:rPr>
          <w:rStyle w:val="StyleUnderline"/>
        </w:rPr>
        <w:t xml:space="preserve"> genuinely </w:t>
      </w:r>
      <w:r w:rsidRPr="00DF2800">
        <w:rPr>
          <w:rStyle w:val="StyleUnderline"/>
          <w:highlight w:val="yellow"/>
        </w:rPr>
        <w:t>feel threatened by China</w:t>
      </w:r>
      <w:r w:rsidRPr="003B41A9">
        <w:rPr>
          <w:rStyle w:val="StyleUnderline"/>
        </w:rPr>
        <w:t>’s actions</w:t>
      </w:r>
      <w:r w:rsidRPr="00847A39">
        <w:rPr>
          <w:sz w:val="16"/>
        </w:rPr>
        <w:t xml:space="preserve"> (Deng, 2006). </w:t>
      </w:r>
      <w:r w:rsidRPr="003B41A9">
        <w:rPr>
          <w:rStyle w:val="StyleUnderline"/>
        </w:rPr>
        <w:t xml:space="preserve">However, </w:t>
      </w:r>
      <w:r w:rsidRPr="00DF2800">
        <w:rPr>
          <w:rStyle w:val="StyleUnderline"/>
          <w:highlight w:val="yellow"/>
        </w:rPr>
        <w:t>one reason may be the use of threat language</w:t>
      </w:r>
      <w:r w:rsidRPr="003B41A9">
        <w:rPr>
          <w:rStyle w:val="StyleUnderline"/>
        </w:rPr>
        <w:t xml:space="preserve"> </w:t>
      </w:r>
      <w:r w:rsidRPr="00DF2800">
        <w:rPr>
          <w:rStyle w:val="StyleUnderline"/>
          <w:highlight w:val="yellow"/>
        </w:rPr>
        <w:t>and</w:t>
      </w:r>
      <w:r w:rsidRPr="003B41A9">
        <w:rPr>
          <w:rStyle w:val="StyleUnderline"/>
        </w:rPr>
        <w:t xml:space="preserve"> </w:t>
      </w:r>
      <w:r w:rsidRPr="00DF2800">
        <w:rPr>
          <w:rStyle w:val="StyleUnderline"/>
          <w:highlight w:val="yellow"/>
        </w:rPr>
        <w:t>the</w:t>
      </w:r>
      <w:r w:rsidRPr="003B41A9">
        <w:rPr>
          <w:rStyle w:val="StyleUnderline"/>
        </w:rPr>
        <w:t xml:space="preserve"> subsequent </w:t>
      </w:r>
      <w:r w:rsidRPr="00DF2800">
        <w:rPr>
          <w:rStyle w:val="StyleUnderline"/>
          <w:highlight w:val="yellow"/>
        </w:rPr>
        <w:t>understanding of actions as threatening or nonthreatening</w:t>
      </w:r>
      <w:r w:rsidRPr="003B41A9">
        <w:rPr>
          <w:rStyle w:val="StyleUnderline"/>
        </w:rPr>
        <w:t>. This is problematic, because it risks creating a discursively constructed security dilemma that increases the likelihood of space weaponization</w:t>
      </w:r>
      <w:r w:rsidRPr="00847A39">
        <w:rPr>
          <w:sz w:val="16"/>
        </w:rPr>
        <w:t xml:space="preserve"> (Peoples, 2008). While space weapons are only in their infancy in terms of development and deployment, the “space policy discourse of several states is already predicated, to a greater or lesser extent, on the general probability of space weaponization, and this in turn risks premature preclusion of alternative outcomes” (Peoples, 2008, p. 503). </w:t>
      </w:r>
      <w:r w:rsidRPr="003B41A9">
        <w:rPr>
          <w:rStyle w:val="StyleUnderline"/>
        </w:rPr>
        <w:t xml:space="preserve">The existence of </w:t>
      </w:r>
      <w:r w:rsidRPr="00A3620A">
        <w:rPr>
          <w:rStyle w:val="StyleUnderline"/>
          <w:highlight w:val="yellow"/>
        </w:rPr>
        <w:t>U.S. perceptions of a China threat that arises from</w:t>
      </w:r>
      <w:r w:rsidRPr="003B41A9">
        <w:rPr>
          <w:rStyle w:val="StyleUnderline"/>
        </w:rPr>
        <w:t xml:space="preserve"> </w:t>
      </w:r>
      <w:r w:rsidRPr="00A3620A">
        <w:rPr>
          <w:rStyle w:val="StyleUnderline"/>
          <w:highlight w:val="yellow"/>
        </w:rPr>
        <w:t>its use of threatening versus nonthreatening terminology</w:t>
      </w:r>
      <w:r w:rsidRPr="003B41A9">
        <w:rPr>
          <w:rStyle w:val="StyleUnderline"/>
        </w:rPr>
        <w:t xml:space="preserve"> leads the U.S. to perceive China’s increasing space power as threatening, even if it is not China’s intention</w:t>
      </w:r>
      <w:r w:rsidRPr="00847A39">
        <w:rPr>
          <w:sz w:val="16"/>
        </w:rPr>
        <w:t xml:space="preserve"> (Gross Stein, 2013). Therefore, </w:t>
      </w:r>
      <w:r w:rsidRPr="00A3620A">
        <w:rPr>
          <w:rStyle w:val="StyleUnderline"/>
          <w:highlight w:val="yellow"/>
        </w:rPr>
        <w:t>this</w:t>
      </w:r>
      <w:r w:rsidRPr="003B41A9">
        <w:rPr>
          <w:rStyle w:val="StyleUnderline"/>
        </w:rPr>
        <w:t xml:space="preserve"> question’s </w:t>
      </w:r>
      <w:r w:rsidRPr="00A3620A">
        <w:rPr>
          <w:rStyle w:val="StyleUnderline"/>
          <w:highlight w:val="yellow"/>
        </w:rPr>
        <w:t>use of threat terminology can increase the likelihood that the U.S. will perceive a threat</w:t>
      </w:r>
      <w:r w:rsidRPr="00847A39">
        <w:rPr>
          <w:sz w:val="16"/>
        </w:rPr>
        <w:t xml:space="preserve">. Conclusion Whether or not the U.S. and China will engage in conflict is an important question to ask. However, asking if China’s reemergence is a threat to U.S. security interests may not be the best way to approach this issue. This essay uses the contemporary debate surrounding space security to first argue that defining U.S. security interests is inherently threatening to the U.S., because defining a set of U.S. security interests biases the U.S.’s interpretation of Chinese activities, and defining a set of U.S. security interests can bias the security conversation towards the U.S. Second, this essay argues this question’s </w:t>
      </w:r>
      <w:r w:rsidRPr="00A3620A">
        <w:rPr>
          <w:rStyle w:val="StyleUnderline"/>
          <w:highlight w:val="yellow"/>
        </w:rPr>
        <w:t>discursive construction</w:t>
      </w:r>
      <w:r w:rsidRPr="003B41A9">
        <w:rPr>
          <w:rStyle w:val="StyleUnderline"/>
        </w:rPr>
        <w:t xml:space="preserve"> and its possible answers </w:t>
      </w:r>
      <w:r w:rsidRPr="00A3620A">
        <w:rPr>
          <w:rStyle w:val="StyleUnderline"/>
          <w:highlight w:val="yellow"/>
        </w:rPr>
        <w:t>increase</w:t>
      </w:r>
      <w:r w:rsidRPr="003B41A9">
        <w:rPr>
          <w:rStyle w:val="StyleUnderline"/>
        </w:rPr>
        <w:t xml:space="preserve"> </w:t>
      </w:r>
      <w:r w:rsidRPr="00A3620A">
        <w:rPr>
          <w:rStyle w:val="StyleUnderline"/>
          <w:highlight w:val="yellow"/>
        </w:rPr>
        <w:t>the risk of a U.S.-China conflict</w:t>
      </w:r>
      <w:r w:rsidRPr="003B41A9">
        <w:rPr>
          <w:rStyle w:val="StyleUnderline"/>
        </w:rPr>
        <w:t>. The terms “U.S.” and “China” create a “Self” and “Other” paradigm that places the two states in opposition, and threatening versus nonthreatening language increases the likelihood that the U.S. will perceive China as threatening</w:t>
      </w:r>
      <w:r w:rsidRPr="00847A39">
        <w:rPr>
          <w:sz w:val="16"/>
        </w:rPr>
        <w:t xml:space="preserve">. </w:t>
      </w:r>
      <w:r w:rsidRPr="003B41A9">
        <w:rPr>
          <w:rStyle w:val="StyleUnderline"/>
        </w:rPr>
        <w:t xml:space="preserve">The Beijing-Washington security relationship is sensitive, and </w:t>
      </w:r>
      <w:r w:rsidRPr="00A3620A">
        <w:rPr>
          <w:rStyle w:val="StyleUnderline"/>
          <w:highlight w:val="yellow"/>
        </w:rPr>
        <w:t>this essay serves as a reminder of the importance of equally sensitive language.</w:t>
      </w:r>
    </w:p>
    <w:p w:rsidR="007F3E48" w:rsidRPr="00D25E56" w:rsidRDefault="007F3E48" w:rsidP="007F3E48">
      <w:pPr>
        <w:pStyle w:val="Heading4"/>
        <w:rPr>
          <w:bCs/>
        </w:rPr>
      </w:pPr>
      <w:r w:rsidRPr="00D25E56">
        <w:rPr>
          <w:rStyle w:val="Style13ptBold"/>
          <w:b/>
        </w:rPr>
        <w:lastRenderedPageBreak/>
        <w:t xml:space="preserve">Export controls are a </w:t>
      </w:r>
      <w:r>
        <w:rPr>
          <w:rStyle w:val="Style13ptBold"/>
          <w:b/>
        </w:rPr>
        <w:t>symptom of the China threat narrative – used to restrict econ and tech growth</w:t>
      </w:r>
      <w:r>
        <w:rPr>
          <w:rStyle w:val="Style13ptBold"/>
          <w:sz w:val="22"/>
          <w:u w:val="single"/>
        </w:rPr>
        <w:br/>
      </w:r>
      <w:r w:rsidRPr="00D25E56">
        <w:rPr>
          <w:rStyle w:val="Style13ptBold"/>
          <w:b/>
          <w:sz w:val="22"/>
          <w:u w:val="single"/>
        </w:rPr>
        <w:t>Meijer</w:t>
      </w:r>
      <w:r w:rsidRPr="00D25E56">
        <w:rPr>
          <w:rStyle w:val="Style13ptBold"/>
          <w:sz w:val="16"/>
        </w:rPr>
        <w:t xml:space="preserve"> </w:t>
      </w:r>
      <w:r w:rsidRPr="00D25E56">
        <w:rPr>
          <w:rStyle w:val="Style13ptBold"/>
          <w:b/>
          <w:sz w:val="16"/>
        </w:rPr>
        <w:t>(</w:t>
      </w:r>
      <w:r w:rsidRPr="00D25E56">
        <w:rPr>
          <w:rStyle w:val="Style13ptBold"/>
          <w:sz w:val="16"/>
        </w:rPr>
        <w:t>Hugo,</w:t>
      </w:r>
      <w:r w:rsidRPr="00D25E56">
        <w:rPr>
          <w:rStyle w:val="Style13ptBold"/>
          <w:b/>
          <w:sz w:val="16"/>
        </w:rPr>
        <w:t xml:space="preserve"> </w:t>
      </w:r>
      <w:r w:rsidRPr="00D25E56">
        <w:rPr>
          <w:b w:val="0"/>
          <w:sz w:val="16"/>
        </w:rPr>
        <w:t>Lecturer in the Defence Studies Department at King’s College London, fmr. Postdoctoral Research Fellow at the Strategic Research Institute of the French Military Academy)</w:t>
      </w:r>
      <w:r w:rsidRPr="00D25E56">
        <w:rPr>
          <w:sz w:val="16"/>
        </w:rPr>
        <w:t xml:space="preserve"> </w:t>
      </w:r>
      <w:r w:rsidRPr="005447BE">
        <w:rPr>
          <w:u w:val="single"/>
        </w:rPr>
        <w:t xml:space="preserve">2015 </w:t>
      </w:r>
      <w:r w:rsidRPr="00D25E56">
        <w:rPr>
          <w:b w:val="0"/>
          <w:sz w:val="16"/>
        </w:rPr>
        <w:t xml:space="preserve">(“Balancing Conflicting Security Interests: U.S. Defense Exports to China in the Last Decade of the Cold War,” in the </w:t>
      </w:r>
      <w:r w:rsidRPr="00D25E56">
        <w:rPr>
          <w:b w:val="0"/>
          <w:i/>
          <w:sz w:val="16"/>
        </w:rPr>
        <w:t>Journal of Cold War Studies</w:t>
      </w:r>
      <w:r w:rsidRPr="00D25E56">
        <w:rPr>
          <w:b w:val="0"/>
          <w:sz w:val="16"/>
        </w:rPr>
        <w:t>, Volume 17, Number 1, Winter 2015, p. 4—40, C.A.)</w:t>
      </w:r>
      <w:r w:rsidRPr="00D25E56">
        <w:rPr>
          <w:sz w:val="16"/>
        </w:rPr>
        <w:br/>
      </w:r>
      <w:r w:rsidRPr="005447BE">
        <w:rPr>
          <w:u w:val="single"/>
        </w:rPr>
        <w:t>U.S.-China military cooperation ended</w:t>
      </w:r>
      <w:r w:rsidRPr="00D25E56">
        <w:rPr>
          <w:sz w:val="16"/>
        </w:rPr>
        <w:t xml:space="preserve"> </w:t>
      </w:r>
      <w:r w:rsidRPr="005447BE">
        <w:rPr>
          <w:u w:val="single"/>
        </w:rPr>
        <w:t xml:space="preserve">abruptly in the aftermath of </w:t>
      </w:r>
      <w:r w:rsidRPr="00D25E56">
        <w:rPr>
          <w:sz w:val="16"/>
        </w:rPr>
        <w:t xml:space="preserve">the PLA’s brutal crackdown on peaceful student demonstrations in </w:t>
      </w:r>
      <w:r w:rsidRPr="005447BE">
        <w:rPr>
          <w:u w:val="single"/>
        </w:rPr>
        <w:t>Tiananmen</w:t>
      </w:r>
      <w:r w:rsidRPr="00D25E56">
        <w:rPr>
          <w:sz w:val="16"/>
        </w:rPr>
        <w:t xml:space="preserve"> Square in June 1989 and the subsequent imposition of U.S. sanctions. On 5 June, to express U.S. condemnation of the PRC’s actions, the </w:t>
      </w:r>
      <w:r w:rsidRPr="005447BE">
        <w:rPr>
          <w:u w:val="single"/>
        </w:rPr>
        <w:t>Bush</w:t>
      </w:r>
      <w:r w:rsidRPr="00D25E56">
        <w:rPr>
          <w:sz w:val="16"/>
        </w:rPr>
        <w:t xml:space="preserve"> administration </w:t>
      </w:r>
      <w:r w:rsidRPr="005447BE">
        <w:rPr>
          <w:u w:val="single"/>
        </w:rPr>
        <w:t>imposed</w:t>
      </w:r>
      <w:r w:rsidRPr="00D25E56">
        <w:rPr>
          <w:sz w:val="16"/>
        </w:rPr>
        <w:t xml:space="preserve"> an initial series of </w:t>
      </w:r>
      <w:r w:rsidRPr="005447BE">
        <w:rPr>
          <w:u w:val="single"/>
        </w:rPr>
        <w:t>sanctions</w:t>
      </w:r>
      <w:r w:rsidRPr="00D25E56">
        <w:rPr>
          <w:sz w:val="16"/>
        </w:rPr>
        <w:t xml:space="preserve"> </w:t>
      </w:r>
      <w:r w:rsidRPr="005447BE">
        <w:rPr>
          <w:u w:val="single"/>
        </w:rPr>
        <w:t>including</w:t>
      </w:r>
      <w:r w:rsidRPr="00D25E56">
        <w:rPr>
          <w:sz w:val="16"/>
        </w:rPr>
        <w:t xml:space="preserve"> the suspension of </w:t>
      </w:r>
      <w:r w:rsidRPr="005447BE">
        <w:rPr>
          <w:u w:val="single"/>
        </w:rPr>
        <w:t>arms sales</w:t>
      </w:r>
      <w:r w:rsidRPr="00D25E56">
        <w:rPr>
          <w:sz w:val="16"/>
        </w:rPr>
        <w:t xml:space="preserve"> to the PRC </w:t>
      </w:r>
      <w:r w:rsidRPr="005447BE">
        <w:rPr>
          <w:u w:val="single"/>
        </w:rPr>
        <w:t>and</w:t>
      </w:r>
      <w:r w:rsidRPr="00D25E56">
        <w:rPr>
          <w:sz w:val="16"/>
        </w:rPr>
        <w:t xml:space="preserve"> the postponement of </w:t>
      </w:r>
      <w:r w:rsidRPr="005447BE">
        <w:rPr>
          <w:u w:val="single"/>
        </w:rPr>
        <w:t>all high-level military-to-military contacts</w:t>
      </w:r>
      <w:r w:rsidRPr="00D25E56">
        <w:rPr>
          <w:sz w:val="16"/>
        </w:rPr>
        <w:t xml:space="preserve">.146 The moratorium on arms sales to China affected several major FMS programs.147 On 20 June, a second set of sanctions was announced, including postponement of all further </w:t>
      </w:r>
      <w:r w:rsidRPr="005447BE">
        <w:rPr>
          <w:u w:val="single"/>
        </w:rPr>
        <w:t>lending to China by international financial institutions</w:t>
      </w:r>
      <w:r w:rsidRPr="00D25E56">
        <w:rPr>
          <w:sz w:val="16"/>
        </w:rPr>
        <w:t xml:space="preserve"> and suspension of all official exchanges above the level of assistant secretary. Members of Congress from across the political spectrum called for the imposition of harsher penalties. A battle ensued between the executive branch and Congress. Both Democrats and Republicans criticized the administration for being too cautious, and bipartisan support for tougher measures against the PRC increased.148 The administration attempted to resist congressional pressure and to maintain open communication channels with Beijing to avoid jeopardizing long-term U.S. strategic interests.149 President Bush sent National Security Adviser Brent Scowcroft and Deputy Secretary of State Lawrence Eagleburger on a secret trip to China to meet with Chinese leaders to express U.S. disapproval of the Tiananmen crackdown but also to convey the president’s firm desire to avert a profound deterioration of U.S.-China relations.150 </w:t>
      </w:r>
      <w:r w:rsidRPr="005447BE">
        <w:rPr>
          <w:u w:val="single"/>
        </w:rPr>
        <w:t>Congress passed a</w:t>
      </w:r>
      <w:r w:rsidRPr="00D25E56">
        <w:rPr>
          <w:sz w:val="16"/>
        </w:rPr>
        <w:t xml:space="preserve"> comprehensive </w:t>
      </w:r>
      <w:r w:rsidRPr="005447BE">
        <w:rPr>
          <w:u w:val="single"/>
        </w:rPr>
        <w:t>sanctions amendment</w:t>
      </w:r>
      <w:r w:rsidRPr="00D25E56">
        <w:rPr>
          <w:sz w:val="16"/>
        </w:rPr>
        <w:t xml:space="preserve"> to the Foreign Relations Authorization Act for fiscal years (FY) 1990 and 1991, introduced on 21 November 1989 and signed by Bush on 16 February 1990. The amendment </w:t>
      </w:r>
      <w:r w:rsidRPr="005447BE">
        <w:rPr>
          <w:u w:val="single"/>
        </w:rPr>
        <w:t>required</w:t>
      </w:r>
      <w:r w:rsidRPr="00D25E56">
        <w:rPr>
          <w:sz w:val="16"/>
        </w:rPr>
        <w:t xml:space="preserve"> the administration to continue </w:t>
      </w:r>
      <w:r w:rsidRPr="005447BE">
        <w:rPr>
          <w:u w:val="single"/>
        </w:rPr>
        <w:t>the suspension of munitions and crime control equipment exports to China,</w:t>
      </w:r>
      <w:r w:rsidRPr="00D25E56">
        <w:rPr>
          <w:sz w:val="16"/>
        </w:rPr>
        <w:t xml:space="preserve"> </w:t>
      </w:r>
      <w:r w:rsidRPr="005447BE">
        <w:rPr>
          <w:u w:val="single"/>
        </w:rPr>
        <w:t>as well as</w:t>
      </w:r>
      <w:r w:rsidRPr="00D25E56">
        <w:rPr>
          <w:sz w:val="16"/>
        </w:rPr>
        <w:t xml:space="preserve"> exports of U.S. satellites intended for launch by a Chinese launch vehicle unless the president reported to Congress that it was in U.S. national security interests to terminate such a suspension. The amendment also required the </w:t>
      </w:r>
      <w:r w:rsidRPr="005447BE">
        <w:rPr>
          <w:u w:val="single"/>
        </w:rPr>
        <w:t>suspension of licenses for export to China of goods or technology that could be used for nuclear explosive purposes unless the president certified that China was not assisting any non-nuclear country to acquire nuclear explosive devices or materials.</w:t>
      </w:r>
      <w:r w:rsidRPr="00D25E56">
        <w:rPr>
          <w:sz w:val="16"/>
        </w:rPr>
        <w:t xml:space="preserve">151 The legislation further stipulated that the president should arrange with governments participating in COCOM to suspend any liberalization and to oppose any further liberalization of controls on exports of goods and technology to China.152 </w:t>
      </w:r>
      <w:r w:rsidRPr="005447BE">
        <w:rPr>
          <w:u w:val="single"/>
        </w:rPr>
        <w:t>The Tiananmen sanctions, by imposing an arms embargo and stringent restrictions on dual-use trade with the PRC, reflected the sharpest deterioration of Sino-American ties</w:t>
      </w:r>
      <w:r w:rsidRPr="00D25E56">
        <w:rPr>
          <w:sz w:val="16"/>
        </w:rPr>
        <w:t xml:space="preserve"> </w:t>
      </w:r>
      <w:r w:rsidRPr="00D25E56">
        <w:rPr>
          <w:b w:val="0"/>
          <w:sz w:val="16"/>
        </w:rPr>
        <w:t>since the establishment of diplomatic relations a decade earlier and brought to an end U.S.-China military cooperation</w:t>
      </w:r>
    </w:p>
    <w:p w:rsidR="007F3E48" w:rsidRDefault="007F3E48" w:rsidP="007F3E48"/>
    <w:p w:rsidR="007F3E48" w:rsidRPr="00791B25" w:rsidRDefault="007F3E48" w:rsidP="007F3E48">
      <w:pPr>
        <w:pStyle w:val="Heading4"/>
      </w:pPr>
      <w:r>
        <w:t xml:space="preserve">No War –  the plan doesn’t affect China’s military capabilities and won’t cause US economic dependence on China- empirics prove. </w:t>
      </w:r>
    </w:p>
    <w:p w:rsidR="007F3E48" w:rsidRPr="00791B25" w:rsidRDefault="007F3E48" w:rsidP="007F3E48">
      <w:pPr>
        <w:rPr>
          <w:rStyle w:val="StyleUnderline"/>
          <w:b/>
          <w:u w:val="none"/>
        </w:rPr>
      </w:pPr>
      <w:r w:rsidRPr="00F87F25">
        <w:rPr>
          <w:rStyle w:val="Style13ptBold"/>
        </w:rPr>
        <w:t>Segal 4</w:t>
      </w:r>
      <w:r>
        <w:t xml:space="preserve"> (Adam, Maurice R. Greenberg Senior Fellow for China Studies and Director of the Digital and Cyberspace Policy Program, Council on Foreign Relations.org ) 2004 (Practical Engagement: Drawing a Fine Line for U.S.-China Trade) [http://www.cfr.org/china/practical-engagement-drawing-fine-line-us-china-trade/p7063] Accessed: 6/23/16 LGF</w:t>
      </w:r>
    </w:p>
    <w:p w:rsidR="007F3E48" w:rsidRDefault="007F3E48" w:rsidP="007F3E48">
      <w:pPr>
        <w:rPr>
          <w:sz w:val="20"/>
        </w:rPr>
      </w:pPr>
      <w:r w:rsidRPr="002466E9">
        <w:rPr>
          <w:rStyle w:val="StyleUnderline"/>
          <w:highlight w:val="yellow"/>
        </w:rPr>
        <w:t>The United States’ fear of spin on may be misplaced for at least two reasons. First, Beijing does not have to rely on commercial technology to improve its military capabilities</w:t>
      </w:r>
      <w:r w:rsidRPr="00791B25">
        <w:rPr>
          <w:rStyle w:val="StyleUnderline"/>
        </w:rPr>
        <w:t xml:space="preserve"> </w:t>
      </w:r>
      <w:r w:rsidRPr="00791B25">
        <w:rPr>
          <w:sz w:val="20"/>
        </w:rPr>
        <w:t xml:space="preserve">over the next several years. China is already able to purchase relatively advanced destroyers, fighter aircraft, submarines, anti-ship missiles, and </w:t>
      </w:r>
      <w:r w:rsidRPr="00791B25">
        <w:rPr>
          <w:sz w:val="20"/>
        </w:rPr>
        <w:lastRenderedPageBreak/>
        <w:t>torpedoes from Russia and continues to do so</w:t>
      </w:r>
      <w:r w:rsidRPr="002466E9">
        <w:rPr>
          <w:sz w:val="20"/>
          <w:highlight w:val="yellow"/>
        </w:rPr>
        <w:t xml:space="preserve">. </w:t>
      </w:r>
      <w:r w:rsidRPr="002466E9">
        <w:rPr>
          <w:rStyle w:val="StyleUnderline"/>
          <w:highlight w:val="yellow"/>
        </w:rPr>
        <w:t>Second, the limited technological level of China’s “new economy” and the ability of the Chinese defense industry to absorb new technologies,</w:t>
      </w:r>
      <w:r w:rsidRPr="00791B25">
        <w:rPr>
          <w:rStyle w:val="StyleUnderline"/>
        </w:rPr>
        <w:t xml:space="preserve"> developed abroad or domestically, </w:t>
      </w:r>
      <w:r w:rsidRPr="002466E9">
        <w:rPr>
          <w:rStyle w:val="StyleUnderline"/>
          <w:highlight w:val="yellow"/>
        </w:rPr>
        <w:t>diminish the impact</w:t>
      </w:r>
      <w:r w:rsidRPr="00791B25">
        <w:rPr>
          <w:rStyle w:val="StyleUnderline"/>
        </w:rPr>
        <w:t xml:space="preserve"> of the application of commercial technologies on the defense sector.</w:t>
      </w:r>
      <w:r w:rsidRPr="00791B25">
        <w:rPr>
          <w:sz w:val="20"/>
        </w:rPr>
        <w:t xml:space="preserve"> Even after two-and-a-half decades of reform in China, ill-defined property rights, financial inefficiency, and bureaucratic interference characterize the civilian S&amp;T system.14 Al-though S&amp;T spending gradually increased in the 1990s, China remains far behind most of the developed world in R&amp;D funding. The PRC’s gross expenditure in R&amp;D as a percentage of gross domestic product (GDP) reached 1 percent in 2000, as compared to 2.0–2.5 percent of GDP spent on R&amp;D by most developed countries.15 </w:t>
      </w:r>
      <w:r w:rsidRPr="00791B25">
        <w:rPr>
          <w:rStyle w:val="StyleUnderline"/>
        </w:rPr>
        <w:t xml:space="preserve">The diffusion of imported technologies historically has also been one of the weakest components of the Chinese S&amp;T system. </w:t>
      </w:r>
      <w:r w:rsidRPr="00791B25">
        <w:t>This</w:t>
      </w:r>
      <w:r w:rsidRPr="00791B25">
        <w:rPr>
          <w:sz w:val="20"/>
        </w:rPr>
        <w:t xml:space="preserve"> weakness has been the result of bureaucratic “stove-piping”—the separation of scientists and research institutes in one bureaucracy from those in another that prevented the ex-change of ideas and technology—as well as Beijing’s chronic under funding of the diffusion process. Even in commercial sectors with a relatively direct link to potential military capability, it is difficult to find evidence that new skills and technologies migrated to the defense side of production and made a direct impact on military modernization. </w:t>
      </w:r>
      <w:r w:rsidRPr="002466E9">
        <w:rPr>
          <w:rStyle w:val="StyleUnderline"/>
          <w:highlight w:val="yellow"/>
        </w:rPr>
        <w:t>Twenty years of Chinese cooperation with U.S. and other foreign aircraft manufacturers in the aviation sector, for ex-ample, have had a limited effect on Chinese military aircraft programs</w:t>
      </w:r>
      <w:r w:rsidRPr="00791B25">
        <w:rPr>
          <w:rStyle w:val="StyleUnderline"/>
        </w:rPr>
        <w:t>.</w:t>
      </w:r>
      <w:r w:rsidRPr="00791B25">
        <w:rPr>
          <w:sz w:val="20"/>
        </w:rPr>
        <w:t xml:space="preserve">16 To be sure, foreign cooperation has probably helped bolster, in broad terms, the production processes and management practices of major Chinese aviation producers in Xi’an, Chengdu, and Shenyang. Yet, despite the joint ventures between major international aviation firms and Chinese aviation firms for the past 20 years, China’s principal aircraft manufacturers have consistently failed to produce modern military aviation platforms—one of the main reasons for the Chinese military’s purchase of such aircraft from Russia. Furthermore, re-ports indicate that China’s aerospace industries have been unable to capitalize on what little technology was included in the transfers coming from these joint ventures. China’s aviation industry remains beleaguered by redundant infrastructure and managers and a workforce with weak skills. This sector’s systemic problems will limit any potential spin-on benefits and so continue to constrain rapid modernization of military aircraft production. </w:t>
      </w:r>
      <w:r w:rsidRPr="002466E9">
        <w:rPr>
          <w:rStyle w:val="StyleUnderline"/>
          <w:highlight w:val="yellow"/>
        </w:rPr>
        <w:t>Finally, the likelihood that the United States will grow dependent on any one country, much less China, for any one product, especially semiconductors, is exceedingly small</w:t>
      </w:r>
      <w:r w:rsidRPr="00791B25">
        <w:rPr>
          <w:rStyle w:val="StyleUnderline"/>
        </w:rPr>
        <w:t xml:space="preserve">. </w:t>
      </w:r>
      <w:r w:rsidRPr="00791B25">
        <w:rPr>
          <w:sz w:val="20"/>
        </w:rPr>
        <w:t xml:space="preserve">The fear of technological dependence was high in Washington during the early 1990s when, for example, the United States re-lied on a handful of Japanese companies for flat-panel displays. U.S. dependence on one supplier never became a serious threat, however, because within less than 10 years, dozens of companies in a number of countries manufactured flat-panel displays. China is years away from having a position in the global semiconductor market that is equivalent to Japan’s position in the 1990s in the production of flat-panel displays. In 2000, China produced 1 percent of the world’s computer chips, and that figure is expected to rise to 2–3 percent in 2005. </w:t>
      </w:r>
    </w:p>
    <w:p w:rsidR="007F3E48" w:rsidRPr="00CC4839" w:rsidRDefault="007F3E48" w:rsidP="007F3E48">
      <w:pPr>
        <w:pStyle w:val="Heading4"/>
      </w:pPr>
      <w:r w:rsidRPr="007369A6">
        <w:t>Western representations of China reflect</w:t>
      </w:r>
      <w:r>
        <w:t xml:space="preserve"> Western ideals and create a self-fulfilling prophecy</w:t>
      </w:r>
    </w:p>
    <w:p w:rsidR="007F3E48" w:rsidRDefault="007F3E48" w:rsidP="007F3E48">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p>
    <w:p w:rsidR="007F3E48" w:rsidRPr="00EC4D2C" w:rsidRDefault="007F3E48" w:rsidP="007F3E48">
      <w:pPr>
        <w:rPr>
          <w:b/>
          <w:iCs/>
          <w:u w:val="single"/>
        </w:rPr>
      </w:pPr>
      <w:r w:rsidRPr="00CC4839">
        <w:rPr>
          <w:rStyle w:val="Emphasis"/>
        </w:rPr>
        <w:t xml:space="preserve">Self-representation and the construction of the ’Other’ are unavoidable features of human practice. Representation per se is not the problem. </w:t>
      </w:r>
      <w:r w:rsidRPr="005B5636">
        <w:rPr>
          <w:rStyle w:val="Emphasis"/>
          <w:highlight w:val="cyan"/>
        </w:rPr>
        <w:t>What is problematic</w:t>
      </w:r>
      <w:r w:rsidRPr="00CC4839">
        <w:rPr>
          <w:rStyle w:val="Emphasis"/>
        </w:rPr>
        <w:t xml:space="preserve">, however, </w:t>
      </w:r>
      <w:r w:rsidRPr="005B5636">
        <w:rPr>
          <w:rStyle w:val="Emphasis"/>
          <w:highlight w:val="cyan"/>
        </w:rPr>
        <w:t xml:space="preserve">is to treat representation as </w:t>
      </w:r>
      <w:r w:rsidRPr="001659B0">
        <w:rPr>
          <w:rStyle w:val="Emphasis"/>
        </w:rPr>
        <w:t xml:space="preserve">the </w:t>
      </w:r>
      <w:r>
        <w:rPr>
          <w:rStyle w:val="Emphasis"/>
          <w:highlight w:val="cyan"/>
        </w:rPr>
        <w:t>‘</w:t>
      </w:r>
      <w:r w:rsidRPr="005B5636">
        <w:rPr>
          <w:rStyle w:val="Emphasis"/>
          <w:highlight w:val="cyan"/>
        </w:rPr>
        <w:t xml:space="preserve">objective’ </w:t>
      </w:r>
      <w:r w:rsidRPr="001659B0">
        <w:rPr>
          <w:rStyle w:val="Emphasis"/>
        </w:rPr>
        <w:t>enterprise of discovering identity ’out there’</w:t>
      </w:r>
      <w:r w:rsidRPr="00CC4839">
        <w:rPr>
          <w:rStyle w:val="Emphasis"/>
        </w:rPr>
        <w:t xml:space="preserve">, thereby </w:t>
      </w:r>
      <w:r w:rsidRPr="005B5636">
        <w:rPr>
          <w:rStyle w:val="Emphasis"/>
          <w:highlight w:val="cyan"/>
        </w:rPr>
        <w:t>ignoring the</w:t>
      </w:r>
      <w:r w:rsidRPr="001659B0">
        <w:rPr>
          <w:rStyle w:val="Emphasis"/>
        </w:rPr>
        <w:t xml:space="preserve"> inter</w:t>
      </w:r>
      <w:r w:rsidRPr="005B5636">
        <w:rPr>
          <w:rStyle w:val="Emphasis"/>
          <w:highlight w:val="cyan"/>
        </w:rPr>
        <w:t xml:space="preserve">connectedness between representation and practice, and </w:t>
      </w:r>
      <w:r w:rsidRPr="001659B0">
        <w:rPr>
          <w:rStyle w:val="Emphasis"/>
        </w:rPr>
        <w:t xml:space="preserve">thus </w:t>
      </w:r>
      <w:r w:rsidRPr="005B5636">
        <w:rPr>
          <w:rStyle w:val="Emphasis"/>
          <w:highlight w:val="cyan"/>
        </w:rPr>
        <w:t xml:space="preserve">the relationship between those </w:t>
      </w:r>
      <w:r w:rsidRPr="001659B0">
        <w:rPr>
          <w:rStyle w:val="Emphasis"/>
        </w:rPr>
        <w:t xml:space="preserve">agents </w:t>
      </w:r>
      <w:r w:rsidRPr="005B5636">
        <w:rPr>
          <w:rStyle w:val="Emphasis"/>
          <w:highlight w:val="cyan"/>
        </w:rPr>
        <w:t xml:space="preserve">who represent others and those </w:t>
      </w:r>
      <w:r w:rsidRPr="001659B0">
        <w:rPr>
          <w:rStyle w:val="Emphasis"/>
        </w:rPr>
        <w:t xml:space="preserve">’others’ </w:t>
      </w:r>
      <w:r w:rsidRPr="005B5636">
        <w:rPr>
          <w:rStyle w:val="Emphasis"/>
          <w:highlight w:val="cyan"/>
        </w:rPr>
        <w:t>who are represented</w:t>
      </w:r>
      <w:r w:rsidRPr="00CC4839">
        <w:rPr>
          <w:rStyle w:val="Emphasis"/>
        </w:rPr>
        <w:t xml:space="preserve">. In this sense, </w:t>
      </w:r>
      <w:r w:rsidRPr="00045EEA">
        <w:rPr>
          <w:rStyle w:val="Emphasis"/>
          <w:highlight w:val="green"/>
        </w:rPr>
        <w:t>the reason why</w:t>
      </w:r>
      <w:r w:rsidRPr="00045EEA">
        <w:rPr>
          <w:rStyle w:val="Emphasis"/>
        </w:rPr>
        <w:t xml:space="preserve"> </w:t>
      </w:r>
      <w:r w:rsidRPr="008E3EA2">
        <w:rPr>
          <w:rStyle w:val="Emphasis"/>
        </w:rPr>
        <w:t xml:space="preserve">contemporary </w:t>
      </w:r>
      <w:r w:rsidRPr="00A460E8">
        <w:rPr>
          <w:rStyle w:val="Emphasis"/>
          <w:highlight w:val="green"/>
        </w:rPr>
        <w:lastRenderedPageBreak/>
        <w:t xml:space="preserve">international relations discourses about China have serious flaws is not </w:t>
      </w:r>
      <w:r w:rsidRPr="001659B0">
        <w:rPr>
          <w:rStyle w:val="Emphasis"/>
        </w:rPr>
        <w:t xml:space="preserve">due to </w:t>
      </w:r>
      <w:r w:rsidRPr="00811A20">
        <w:rPr>
          <w:rStyle w:val="Emphasis"/>
          <w:highlight w:val="green"/>
        </w:rPr>
        <w:t xml:space="preserve">the ’inaccuracy’ of their representations </w:t>
      </w:r>
      <w:r w:rsidRPr="008E3EA2">
        <w:rPr>
          <w:rStyle w:val="Emphasis"/>
        </w:rPr>
        <w:t>as such</w:t>
      </w:r>
      <w:r w:rsidRPr="00811A20">
        <w:rPr>
          <w:rStyle w:val="Emphasis"/>
        </w:rPr>
        <w:t xml:space="preserve">, </w:t>
      </w:r>
      <w:r w:rsidRPr="00811A20">
        <w:rPr>
          <w:rStyle w:val="Emphasis"/>
          <w:highlight w:val="green"/>
        </w:rPr>
        <w:t xml:space="preserve">but </w:t>
      </w:r>
      <w:r w:rsidRPr="008E3EA2">
        <w:rPr>
          <w:rStyle w:val="Emphasis"/>
        </w:rPr>
        <w:t xml:space="preserve">to </w:t>
      </w:r>
      <w:r w:rsidRPr="00811A20">
        <w:rPr>
          <w:rStyle w:val="Emphasis"/>
          <w:highlight w:val="green"/>
        </w:rPr>
        <w:t>their failure to understand ’theory as practice</w:t>
      </w:r>
      <w:r w:rsidRPr="00CC4839">
        <w:rPr>
          <w:rStyle w:val="Emphasis"/>
        </w:rPr>
        <w:t xml:space="preserve">’.~3 </w:t>
      </w:r>
      <w:r w:rsidRPr="008E3EA2">
        <w:rPr>
          <w:rStyle w:val="Emphasis"/>
          <w:highlight w:val="cyan"/>
        </w:rPr>
        <w:t>They did not recognise their own presence in their representations of China</w:t>
      </w:r>
      <w:r w:rsidRPr="00CC4839">
        <w:rPr>
          <w:rStyle w:val="Emphasis"/>
        </w:rPr>
        <w:t xml:space="preserve">. </w:t>
      </w:r>
      <w:r w:rsidRPr="00BD245C">
        <w:rPr>
          <w:rStyle w:val="Emphasis"/>
        </w:rPr>
        <w:t>To rethink the question of Chinese identity is to expose the particular ways certain meanings are attributed to that society and to examine how these processes are inextricably intertwined with particular social and political practices</w:t>
      </w:r>
      <w:r w:rsidRPr="00CC4839">
        <w:rPr>
          <w:rStyle w:val="Emphasis"/>
        </w:rPr>
        <w:t xml:space="preserve">. </w:t>
      </w:r>
      <w:r w:rsidRPr="00BD245C">
        <w:rPr>
          <w:rStyle w:val="Emphasis"/>
        </w:rPr>
        <w:t>Whatever sort of ’objectivity’ we proclaim</w:t>
      </w:r>
      <w:r w:rsidRPr="00DE3E81">
        <w:rPr>
          <w:rStyle w:val="Emphasis"/>
          <w:highlight w:val="cyan"/>
        </w:rPr>
        <w:t>, the ways that we represent Chinese identity are bound to have some bearing on how we deal with China in practice, and in turn on how the Chinese identity problem will evolve</w:t>
      </w:r>
      <w:r w:rsidRPr="00CC4839">
        <w:rPr>
          <w:sz w:val="16"/>
        </w:rPr>
        <w:t xml:space="preserve">. While many China specialists would accept the notion that Chinese identity is socially constructed, they are reluctant to admit that their presentations are themselves part of the process of identity formation. For example, if China is portrayed as a totalitarian state and a threat for the world, as U.S. House Democratic Leader Richard A. Gephardt perceives it, then he can ask, ’what have we gained by trafficking with a tyranny that debases the dignity of one-fifth of the human race? What is gained by a policy that sees all the evils and looks the other way? What is gained by constructive engagement with slave labor?’64 </w:t>
      </w:r>
      <w:r w:rsidRPr="00BD245C">
        <w:rPr>
          <w:rStyle w:val="Emphasis"/>
          <w:highlight w:val="cyan"/>
        </w:rPr>
        <w:t>This is often a self-fulfilling prophecy</w:t>
      </w:r>
      <w:r w:rsidRPr="00CC4839">
        <w:rPr>
          <w:rStyle w:val="Emphasis"/>
        </w:rPr>
        <w:t xml:space="preserve"> in practice. </w:t>
      </w:r>
      <w:r w:rsidRPr="00BD245C">
        <w:rPr>
          <w:rStyle w:val="Emphasis"/>
          <w:highlight w:val="cyan"/>
        </w:rPr>
        <w:t>If China scholars and policy-makers view China as essentially vile and intolerable,</w:t>
      </w:r>
      <w:r w:rsidRPr="00BD245C">
        <w:rPr>
          <w:rStyle w:val="Emphasis"/>
        </w:rPr>
        <w:t xml:space="preserve">65 </w:t>
      </w:r>
      <w:r w:rsidRPr="00BD245C">
        <w:rPr>
          <w:rStyle w:val="Emphasis"/>
          <w:highlight w:val="cyan"/>
        </w:rPr>
        <w:t>they engage in a</w:t>
      </w:r>
      <w:r w:rsidRPr="00CC4839">
        <w:rPr>
          <w:rStyle w:val="Emphasis"/>
        </w:rPr>
        <w:t xml:space="preserve"> particular </w:t>
      </w:r>
      <w:r w:rsidRPr="00BD245C">
        <w:rPr>
          <w:rStyle w:val="Emphasis"/>
          <w:highlight w:val="cyan"/>
        </w:rPr>
        <w:t xml:space="preserve">kind of </w:t>
      </w:r>
      <w:r w:rsidRPr="00BD245C">
        <w:rPr>
          <w:rStyle w:val="Emphasis"/>
        </w:rPr>
        <w:t xml:space="preserve">interpretative </w:t>
      </w:r>
      <w:r w:rsidRPr="00BD245C">
        <w:rPr>
          <w:rStyle w:val="Emphasis"/>
          <w:highlight w:val="cyan"/>
        </w:rPr>
        <w:t xml:space="preserve">practice that </w:t>
      </w:r>
      <w:r w:rsidRPr="00BD245C">
        <w:rPr>
          <w:rStyle w:val="Emphasis"/>
        </w:rPr>
        <w:t xml:space="preserve">effectively </w:t>
      </w:r>
      <w:r w:rsidRPr="00BD245C">
        <w:rPr>
          <w:rStyle w:val="Emphasis"/>
          <w:highlight w:val="cyan"/>
        </w:rPr>
        <w:t>rules out alternative strategies towards China</w:t>
      </w:r>
      <w:r w:rsidRPr="00CC4839">
        <w:rPr>
          <w:rStyle w:val="Emphasis"/>
        </w:rPr>
        <w:t xml:space="preserve">, </w:t>
      </w:r>
      <w:r w:rsidRPr="00BD245C">
        <w:rPr>
          <w:rStyle w:val="Emphasis"/>
          <w:highlight w:val="cyan"/>
        </w:rPr>
        <w:t>which</w:t>
      </w:r>
      <w:r w:rsidRPr="00CC4839">
        <w:rPr>
          <w:rStyle w:val="Emphasis"/>
        </w:rPr>
        <w:t xml:space="preserve"> in turn </w:t>
      </w:r>
      <w:r w:rsidRPr="00BD245C">
        <w:rPr>
          <w:rStyle w:val="Emphasis"/>
          <w:highlight w:val="cyan"/>
        </w:rPr>
        <w:t>makes the representation more likely to become ’true’</w:t>
      </w:r>
      <w:r w:rsidRPr="00CC4839">
        <w:rPr>
          <w:rStyle w:val="Emphasis"/>
        </w:rPr>
        <w:t xml:space="preserve">. </w:t>
      </w:r>
      <w:r w:rsidRPr="005655AF">
        <w:rPr>
          <w:rStyle w:val="Emphasis"/>
          <w:highlight w:val="cyan"/>
        </w:rPr>
        <w:t>Just as the construction of the ’Soviet threat’</w:t>
      </w:r>
      <w:r w:rsidRPr="00CC4839">
        <w:rPr>
          <w:rStyle w:val="Emphasis"/>
        </w:rPr>
        <w:t>-a primary frame of reference for U.S. policy towards the Soviet Union emerging shortly after World War II-</w:t>
      </w:r>
      <w:r w:rsidRPr="005655AF">
        <w:rPr>
          <w:rStyle w:val="Emphasis"/>
          <w:highlight w:val="cyan"/>
        </w:rPr>
        <w:t>contributed in part to the creation of the Cold War</w:t>
      </w:r>
      <w:r w:rsidRPr="00CC4839">
        <w:rPr>
          <w:rStyle w:val="Emphasis"/>
        </w:rPr>
        <w:t xml:space="preserve">,66 so Ezra </w:t>
      </w:r>
      <w:r w:rsidRPr="005655AF">
        <w:rPr>
          <w:rStyle w:val="Emphasis"/>
        </w:rPr>
        <w:t>Vogel</w:t>
      </w:r>
      <w:r w:rsidRPr="00CC4839">
        <w:rPr>
          <w:rStyle w:val="Emphasis"/>
        </w:rPr>
        <w:t xml:space="preserve">, one of the authors of the Pentagon’s East Asian Strategy Report of February 1995, points out, </w:t>
      </w:r>
      <w:r w:rsidRPr="005655AF">
        <w:rPr>
          <w:rStyle w:val="Emphasis"/>
          <w:highlight w:val="cyan"/>
        </w:rPr>
        <w:t>’If you treat China as an enemy, China will become an enemy</w:t>
      </w:r>
      <w:r w:rsidRPr="00CC4839">
        <w:rPr>
          <w:sz w:val="16"/>
        </w:rPr>
        <w:t xml:space="preserve"> .67 Similarly, it is specious to conclude that the harsh, narrow self-interest displayed by China’s elites is deeply embedded in Chinese culture and in the characteristics of the communist system-a culture and a system dominated by hierarchy, power and, inevitably, by the calculation of guanxi. In fact, </w:t>
      </w:r>
      <w:r w:rsidRPr="00CC4839">
        <w:rPr>
          <w:rStyle w:val="Emphasis"/>
        </w:rPr>
        <w:t xml:space="preserve">’the problem is not one of the Chinese being unwilling to learn from outside, but of the West not being prepared to let them do so. When opposition to the West does arise, it is not due to anti-Westernism per se, but because </w:t>
      </w:r>
      <w:r w:rsidRPr="005655AF">
        <w:rPr>
          <w:rStyle w:val="Emphasis"/>
          <w:highlight w:val="cyan"/>
        </w:rPr>
        <w:t>Western states promote values, such as human rights, for the sake of pursuing their own national interests’</w:t>
      </w:r>
      <w:r w:rsidRPr="00CC4839">
        <w:rPr>
          <w:sz w:val="16"/>
        </w:rPr>
        <w:t xml:space="preserve">. 69 As an example of the constitutive role Western behaviour has played in shaping Chinas images of the world, we might note Wang Yizhou’s confession and self-representation, that as a scholar from a ’weak, developing country’, he agonised over the realisation of the cruel reality of power politics and hegemony imposed upon the weak in world politics.70 </w:t>
      </w:r>
      <w:r w:rsidRPr="005655AF">
        <w:rPr>
          <w:rStyle w:val="Emphasis"/>
          <w:highlight w:val="cyan"/>
        </w:rPr>
        <w:t>While</w:t>
      </w:r>
      <w:r w:rsidRPr="00480B6E">
        <w:rPr>
          <w:rStyle w:val="Emphasis"/>
        </w:rPr>
        <w:t xml:space="preserve"> many </w:t>
      </w:r>
      <w:r w:rsidRPr="005655AF">
        <w:rPr>
          <w:rStyle w:val="Emphasis"/>
          <w:highlight w:val="cyan"/>
        </w:rPr>
        <w:t>negative representations are unfair and even dangerous</w:t>
      </w:r>
      <w:r w:rsidRPr="00480B6E">
        <w:rPr>
          <w:rStyle w:val="Emphasis"/>
        </w:rPr>
        <w:t xml:space="preserve">, some </w:t>
      </w:r>
      <w:r w:rsidRPr="005655AF">
        <w:rPr>
          <w:rStyle w:val="Emphasis"/>
          <w:highlight w:val="cyan"/>
        </w:rPr>
        <w:t>’positive’ representations of Chinese identity also have their problems</w:t>
      </w:r>
      <w:r w:rsidRPr="00480B6E">
        <w:rPr>
          <w:rStyle w:val="Emphasis"/>
        </w:rPr>
        <w:t xml:space="preserve">. </w:t>
      </w:r>
      <w:r w:rsidRPr="005655AF">
        <w:rPr>
          <w:rStyle w:val="Emphasis"/>
          <w:highlight w:val="cyan"/>
        </w:rPr>
        <w:t>Many</w:t>
      </w:r>
      <w:r w:rsidRPr="00480B6E">
        <w:rPr>
          <w:rStyle w:val="Emphasis"/>
        </w:rPr>
        <w:t xml:space="preserve"> adherents of the ’engagement’ strategy, for example, </w:t>
      </w:r>
      <w:r w:rsidRPr="005655AF">
        <w:rPr>
          <w:rStyle w:val="Emphasis"/>
          <w:highlight w:val="cyan"/>
        </w:rPr>
        <w:t>assume that China</w:t>
      </w:r>
      <w:r w:rsidRPr="005655AF">
        <w:rPr>
          <w:rStyle w:val="Emphasis"/>
        </w:rPr>
        <w:t>, for all its uniqueness</w:t>
      </w:r>
      <w:r w:rsidRPr="005655AF">
        <w:rPr>
          <w:rStyle w:val="Emphasis"/>
          <w:highlight w:val="cyan"/>
        </w:rPr>
        <w:t xml:space="preserve">, is not </w:t>
      </w:r>
      <w:r w:rsidRPr="005655AF">
        <w:rPr>
          <w:rStyle w:val="Emphasis"/>
        </w:rPr>
        <w:t xml:space="preserve">essentially </w:t>
      </w:r>
      <w:r w:rsidRPr="005655AF">
        <w:rPr>
          <w:rStyle w:val="Emphasis"/>
          <w:highlight w:val="cyan"/>
        </w:rPr>
        <w:t xml:space="preserve">different from the West, and that, </w:t>
      </w:r>
      <w:r w:rsidRPr="005655AF">
        <w:rPr>
          <w:rStyle w:val="Emphasis"/>
        </w:rPr>
        <w:t xml:space="preserve">‘with time’, </w:t>
      </w:r>
      <w:r w:rsidRPr="005655AF">
        <w:rPr>
          <w:rStyle w:val="Emphasis"/>
          <w:highlight w:val="cyan"/>
        </w:rPr>
        <w:t>it will become more like ’US’</w:t>
      </w:r>
      <w:r w:rsidRPr="00480B6E">
        <w:rPr>
          <w:rStyle w:val="Emphasis"/>
        </w:rPr>
        <w:t xml:space="preserve">.71 </w:t>
      </w:r>
      <w:r w:rsidRPr="005655AF">
        <w:rPr>
          <w:rStyle w:val="Emphasis"/>
          <w:highlight w:val="cyan"/>
        </w:rPr>
        <w:t>The</w:t>
      </w:r>
      <w:r w:rsidRPr="00480B6E">
        <w:rPr>
          <w:rStyle w:val="Emphasis"/>
        </w:rPr>
        <w:t xml:space="preserve"> underlying </w:t>
      </w:r>
      <w:r w:rsidRPr="005655AF">
        <w:rPr>
          <w:rStyle w:val="Emphasis"/>
          <w:highlight w:val="cyan"/>
        </w:rPr>
        <w:t xml:space="preserve">problem </w:t>
      </w:r>
      <w:r w:rsidRPr="00542AE9">
        <w:rPr>
          <w:rStyle w:val="Emphasis"/>
        </w:rPr>
        <w:t>here</w:t>
      </w:r>
      <w:r w:rsidRPr="00480B6E">
        <w:rPr>
          <w:rStyle w:val="Emphasis"/>
        </w:rPr>
        <w:t xml:space="preserve">, as discussed before, </w:t>
      </w:r>
      <w:r w:rsidRPr="005655AF">
        <w:rPr>
          <w:rStyle w:val="Emphasis"/>
          <w:highlight w:val="cyan"/>
        </w:rPr>
        <w:t>is that the dominant representations of Chinese identity are largely Western-oriented, ’full of ideas about how things ought to be done in the East’</w:t>
      </w:r>
      <w:r w:rsidRPr="00480B6E">
        <w:rPr>
          <w:rStyle w:val="Emphasis"/>
        </w:rPr>
        <w:t xml:space="preserve">,72 often failing to fully appreciate Chinas ’internal’ dynamics. Earlier scholarly work on China ’was structured either in terms of the Western challenge and how this challenge had been met or in terms of the impact of modernity-Western-carried and Western defined-on China’s traditional culture and society . 73 </w:t>
      </w:r>
      <w:r w:rsidRPr="00542AE9">
        <w:rPr>
          <w:rStyle w:val="Emphasis"/>
          <w:highlight w:val="cyan"/>
        </w:rPr>
        <w:t>Post-Cold War international relations literature on China is preoccupied with</w:t>
      </w:r>
      <w:r w:rsidRPr="00480B6E">
        <w:rPr>
          <w:rStyle w:val="Emphasis"/>
        </w:rPr>
        <w:t xml:space="preserve"> the question of </w:t>
      </w:r>
      <w:r w:rsidRPr="00542AE9">
        <w:rPr>
          <w:rStyle w:val="Emphasis"/>
          <w:highlight w:val="cyan"/>
        </w:rPr>
        <w:t>China’s potential challenge to the West</w:t>
      </w:r>
      <w:r w:rsidRPr="00480B6E">
        <w:rPr>
          <w:rStyle w:val="Emphasis"/>
        </w:rPr>
        <w:t xml:space="preserve">. </w:t>
      </w:r>
      <w:r w:rsidRPr="00542AE9">
        <w:rPr>
          <w:rStyle w:val="Emphasis"/>
          <w:highlight w:val="cyan"/>
        </w:rPr>
        <w:t>This</w:t>
      </w:r>
      <w:r w:rsidRPr="00480B6E">
        <w:rPr>
          <w:rStyle w:val="Emphasis"/>
        </w:rPr>
        <w:t xml:space="preserve"> Western </w:t>
      </w:r>
      <w:r w:rsidRPr="00542AE9">
        <w:rPr>
          <w:rStyle w:val="Emphasis"/>
          <w:highlight w:val="cyan"/>
        </w:rPr>
        <w:t>concern is</w:t>
      </w:r>
      <w:r w:rsidRPr="00480B6E">
        <w:rPr>
          <w:rStyle w:val="Emphasis"/>
        </w:rPr>
        <w:t xml:space="preserve"> largely </w:t>
      </w:r>
      <w:r w:rsidRPr="00542AE9">
        <w:rPr>
          <w:rStyle w:val="Emphasis"/>
          <w:highlight w:val="cyan"/>
        </w:rPr>
        <w:t>unaware of how differently the same issues</w:t>
      </w:r>
      <w:r w:rsidRPr="00480B6E">
        <w:rPr>
          <w:rStyle w:val="Emphasis"/>
        </w:rPr>
        <w:t>-say, Chinese nationalism-</w:t>
      </w:r>
      <w:r w:rsidRPr="00542AE9">
        <w:rPr>
          <w:rStyle w:val="Emphasis"/>
          <w:highlight w:val="cyan"/>
        </w:rPr>
        <w:t>might be viewed from a Chinese perspectiv</w:t>
      </w:r>
      <w:r w:rsidRPr="00542AE9">
        <w:rPr>
          <w:rStyle w:val="StyleUnderline"/>
          <w:highlight w:val="cyan"/>
        </w:rPr>
        <w:t>e</w:t>
      </w:r>
      <w:r w:rsidRPr="00422C92">
        <w:rPr>
          <w:rStyle w:val="StyleUnderline"/>
        </w:rPr>
        <w:t>.</w:t>
      </w:r>
      <w:r w:rsidRPr="00CC4839">
        <w:rPr>
          <w:sz w:val="16"/>
        </w:rPr>
        <w:t xml:space="preserve"> As Yongnian Zheng points out, ‘</w:t>
      </w:r>
      <w:r w:rsidRPr="00480B6E">
        <w:rPr>
          <w:rStyle w:val="Emphasis"/>
        </w:rPr>
        <w:t xml:space="preserve">A Chinese approach to China’s new nationalism requires discovering China’s nationalism in China rather than in the West,’ and digging out ’Chinese internal forces of nationalism rather than those perceived by many in the West’.’4 </w:t>
      </w:r>
      <w:r w:rsidRPr="00542AE9">
        <w:rPr>
          <w:rStyle w:val="Emphasis"/>
          <w:highlight w:val="cyan"/>
        </w:rPr>
        <w:t>By focusing on</w:t>
      </w:r>
      <w:r w:rsidRPr="00480B6E">
        <w:rPr>
          <w:rStyle w:val="Emphasis"/>
        </w:rPr>
        <w:t xml:space="preserve"> such </w:t>
      </w:r>
      <w:r w:rsidRPr="00542AE9">
        <w:rPr>
          <w:rStyle w:val="Emphasis"/>
          <w:highlight w:val="cyan"/>
        </w:rPr>
        <w:t>problems</w:t>
      </w:r>
      <w:r w:rsidRPr="00480B6E">
        <w:rPr>
          <w:rStyle w:val="Emphasis"/>
        </w:rPr>
        <w:t xml:space="preserve"> as security and trade </w:t>
      </w:r>
      <w:r w:rsidRPr="00542AE9">
        <w:rPr>
          <w:rStyle w:val="Emphasis"/>
          <w:highlight w:val="cyan"/>
        </w:rPr>
        <w:t>in which the West has an immediate stake</w:t>
      </w:r>
      <w:r w:rsidRPr="00480B6E">
        <w:rPr>
          <w:rStyle w:val="Emphasis"/>
        </w:rPr>
        <w:t xml:space="preserve">, </w:t>
      </w:r>
      <w:r w:rsidRPr="00542AE9">
        <w:rPr>
          <w:rStyle w:val="Emphasis"/>
        </w:rPr>
        <w:t>Western international relations</w:t>
      </w:r>
      <w:r w:rsidRPr="00480B6E">
        <w:rPr>
          <w:rStyle w:val="Emphasis"/>
        </w:rPr>
        <w:t xml:space="preserve"> frequently marginalises or simply </w:t>
      </w:r>
      <w:r w:rsidRPr="00542AE9">
        <w:rPr>
          <w:rStyle w:val="Emphasis"/>
        </w:rPr>
        <w:t>ignores a host of important</w:t>
      </w:r>
      <w:r w:rsidRPr="00480B6E">
        <w:rPr>
          <w:rStyle w:val="Emphasis"/>
        </w:rPr>
        <w:t xml:space="preserve"> ’indigenous’ issues – population, environment, class, poverty, equality, and grass-roots democracy-which bear profoundly upon the lives of hundreds of millions of ordinary Chinese people</w:t>
      </w:r>
      <w:r w:rsidRPr="00CC4839">
        <w:rPr>
          <w:sz w:val="16"/>
        </w:rPr>
        <w:t xml:space="preserve">. It will be these ’soft’ issues, I suggest, rather than ‘top-down’ strategic concerns of the West, that will determine the future course of China and its implications for the world in the decades to </w:t>
      </w:r>
      <w:r w:rsidRPr="00CC4839">
        <w:rPr>
          <w:sz w:val="16"/>
        </w:rPr>
        <w:lastRenderedPageBreak/>
        <w:t>come</w:t>
      </w:r>
      <w:r w:rsidRPr="00422C92">
        <w:rPr>
          <w:rStyle w:val="StyleUnderline"/>
        </w:rPr>
        <w:t xml:space="preserve">. </w:t>
      </w:r>
      <w:r w:rsidRPr="00480B6E">
        <w:rPr>
          <w:rStyle w:val="Emphasis"/>
        </w:rPr>
        <w:t xml:space="preserve">Although </w:t>
      </w:r>
      <w:r w:rsidRPr="00542AE9">
        <w:rPr>
          <w:rStyle w:val="Emphasis"/>
          <w:highlight w:val="cyan"/>
        </w:rPr>
        <w:t>Western scholars</w:t>
      </w:r>
      <w:r w:rsidRPr="00480B6E">
        <w:rPr>
          <w:rStyle w:val="Emphasis"/>
        </w:rPr>
        <w:t xml:space="preserve"> have paid attention to some of these issues, they often </w:t>
      </w:r>
      <w:r w:rsidRPr="00542AE9">
        <w:rPr>
          <w:rStyle w:val="Emphasis"/>
          <w:highlight w:val="cyan"/>
        </w:rPr>
        <w:t>draw heavily on ‘Western’ experience</w:t>
      </w:r>
      <w:r w:rsidRPr="00480B6E">
        <w:rPr>
          <w:rStyle w:val="Emphasis"/>
        </w:rPr>
        <w:t>. When utilising such concepts as modernity, modernisation and globalisation in analysing China, most China experts take it for granted that these are identical to Westernisation</w:t>
      </w:r>
      <w:r w:rsidRPr="00CC4839">
        <w:rPr>
          <w:sz w:val="16"/>
        </w:rPr>
        <w:t xml:space="preserve"> – a fixed, final stage in history. The triumphal claim of the ’end of history’ notwithstanding,75 we are today witnessing unprecedented intertwining of ’there’ and ‘here’, ’outside’ and ’inside’, ’them’ and ’us’, which invokes ’increasing tendencies towards ambiguity, indeterminacy, and uncertainty on our horizod.76 The rhetoric of a ’pure’ Western identity rings increasingly hollow in this age of uncertainty. China will continue to ’defy social scientific predictions’ and ’frustrate the reformist hopes of American scholars’.77 Consequently, </w:t>
      </w:r>
      <w:r w:rsidRPr="00480B6E">
        <w:rPr>
          <w:rStyle w:val="Emphasis"/>
        </w:rPr>
        <w:t>’it will be surprising if the form of democracy that eventually emerges and the legal and administrative framework established for the support of human rights [in China] will be the same as those that have evolved in a Judeo-Christian and G</w:t>
      </w:r>
      <w:r>
        <w:rPr>
          <w:rStyle w:val="Emphasis"/>
        </w:rPr>
        <w:t>reco-Roman cultural context’.</w:t>
      </w:r>
    </w:p>
    <w:p w:rsidR="007F3E48" w:rsidRPr="00791B25" w:rsidRDefault="007F3E48" w:rsidP="007F3E48"/>
    <w:p w:rsidR="007F3E48" w:rsidRDefault="007F3E48" w:rsidP="007F3E48">
      <w:pPr>
        <w:pStyle w:val="Heading4"/>
      </w:pPr>
      <w:r>
        <w:t>PLAN: The United States Federal Government should lift substantially decrease export limits ..]</w:t>
      </w:r>
      <w:r>
        <w:br/>
      </w:r>
    </w:p>
    <w:p w:rsidR="007F3E48" w:rsidRPr="00CF16D0" w:rsidRDefault="007F3E48" w:rsidP="007F3E48">
      <w:pPr>
        <w:pStyle w:val="Heading4"/>
      </w:pPr>
      <w:r>
        <w:t xml:space="preserve">The plan solve US-China economic relations, decreases the risk of conflict, and improves both economies. </w:t>
      </w:r>
    </w:p>
    <w:p w:rsidR="007F3E48" w:rsidRPr="00F87F25" w:rsidRDefault="007F3E48" w:rsidP="007F3E48">
      <w:r w:rsidRPr="00F87F25">
        <w:rPr>
          <w:rStyle w:val="Style13ptBold"/>
        </w:rPr>
        <w:t>Segal 4</w:t>
      </w:r>
      <w:r>
        <w:t xml:space="preserve"> (Adam, Maurice R. Greenberg Senior Fellow for China Studies and Director of the Digital and Cyberspace Policy Program, Council on Foreign Relations.org ) 2004 (Practical Engagement: Drawing a Fine Line for U.S.-China Trade) [http://www.cfr.org/china/practical-engagement-drawing-fine-line-us-china-trade/p7063] Accessed: 6/23/16 LGF</w:t>
      </w:r>
    </w:p>
    <w:p w:rsidR="007F3E48" w:rsidRDefault="007F3E48" w:rsidP="007F3E48">
      <w:pPr>
        <w:rPr>
          <w:rStyle w:val="StyleUnderline"/>
        </w:rPr>
      </w:pPr>
      <w:r w:rsidRPr="0033076A">
        <w:rPr>
          <w:rStyle w:val="StyleUnderline"/>
        </w:rPr>
        <w:t>As policymakers choose which measures to apply to the security challenges that might emerge from the bilateral economic relationship</w:t>
      </w:r>
      <w:r>
        <w:rPr>
          <w:sz w:val="20"/>
        </w:rPr>
        <w:t xml:space="preserve">, they should address three concrete and interconnected questions: (1) Do U.S. trade and investment provide critical in-puts to Chinese growth and military development that could not be found elsewhere in the global economy? (2) If these critical inputs exist, what measures can the United States take to limit China’s access to them? (3) Conversely, what U.S. trade and investment policy could be pursued to ensure U.S. security and to help frame China’s growth in a non-antagonistic direction? </w:t>
      </w:r>
      <w:r w:rsidRPr="00F87F25">
        <w:rPr>
          <w:sz w:val="20"/>
        </w:rPr>
        <w:t xml:space="preserve">These three questions suggest a new paradigm for analyzing the issues of security and trade as well as restrictions on the transfer of technology between China and the United States. The global economy, technological development, and the relationship of technological development to government sponsorship and procurement have all changed. The reality is that the economic relationship between the United States and China is perhaps the most conspicuous and important example of how difficult it has become to design successful export control policy in a globalized world. </w:t>
      </w:r>
      <w:r w:rsidRPr="0033076A">
        <w:rPr>
          <w:rStyle w:val="StyleUnderline"/>
          <w:highlight w:val="yellow"/>
        </w:rPr>
        <w:t>The most effective response</w:t>
      </w:r>
      <w:r w:rsidRPr="00F87F25">
        <w:rPr>
          <w:sz w:val="20"/>
        </w:rPr>
        <w:t xml:space="preserve"> to this new </w:t>
      </w:r>
      <w:r w:rsidRPr="00F87F25">
        <w:rPr>
          <w:rStyle w:val="StyleUnderline"/>
        </w:rPr>
        <w:t>paradigm is to maintain the embargo on the sale of military items</w:t>
      </w:r>
      <w:r w:rsidRPr="00F87F25">
        <w:rPr>
          <w:sz w:val="20"/>
        </w:rPr>
        <w:t xml:space="preserve"> and a small but very crucial handful of dual-use items, </w:t>
      </w:r>
      <w:r w:rsidRPr="00F87F25">
        <w:rPr>
          <w:rStyle w:val="StyleUnderline"/>
        </w:rPr>
        <w:t xml:space="preserve">while </w:t>
      </w:r>
      <w:r w:rsidRPr="0033076A">
        <w:rPr>
          <w:rStyle w:val="StyleUnderline"/>
          <w:highlight w:val="yellow"/>
        </w:rPr>
        <w:t>relaxing controls on most advanced commercial technologies.</w:t>
      </w:r>
      <w:r w:rsidRPr="00F87F25">
        <w:rPr>
          <w:rStyle w:val="StyleUnderline"/>
        </w:rPr>
        <w:t xml:space="preserve"> This policy will further integrate China into the international sys-tem and, more importantly, help preserve the U.S. comparative advantage in technological innovation</w:t>
      </w:r>
      <w:r w:rsidRPr="00F87F25">
        <w:rPr>
          <w:sz w:val="20"/>
        </w:rPr>
        <w:t xml:space="preserve">, thus assuring continued U.S. technological superiority. The arms and defense technology embargo that the United States and the European Union imposed on China after the 1989 Tiananmen Square massacre should remain in place. Despite recent French claims that the EU’s ban is outdated and should be lifted, the United States should continue to cooperate with and, when necessary, pressure European suppliers to maintain a common policy with the United States. </w:t>
      </w:r>
      <w:r w:rsidRPr="0033076A">
        <w:rPr>
          <w:rStyle w:val="StyleUnderline"/>
          <w:highlight w:val="yellow"/>
        </w:rPr>
        <w:t>The United States has taken some tentative steps toward lifting controls</w:t>
      </w:r>
      <w:r w:rsidRPr="00F87F25">
        <w:rPr>
          <w:rStyle w:val="StyleUnderline"/>
        </w:rPr>
        <w:t xml:space="preserve"> on the sales of advanced commercial technologies, </w:t>
      </w:r>
      <w:r w:rsidRPr="0033076A">
        <w:rPr>
          <w:rStyle w:val="StyleUnderline"/>
          <w:highlight w:val="yellow"/>
        </w:rPr>
        <w:t>such as lifting the ban on the export of some types of supercomputers, but more can be done to ensure that U.S. technology producers are able to exploit rapidly changing markets.</w:t>
      </w:r>
      <w:r w:rsidRPr="00F87F25">
        <w:rPr>
          <w:rStyle w:val="StyleUnderline"/>
        </w:rPr>
        <w:t xml:space="preserve"> In a globalized world, </w:t>
      </w:r>
      <w:r w:rsidRPr="0033076A">
        <w:rPr>
          <w:rStyle w:val="StyleUnderline"/>
          <w:highlight w:val="yellow"/>
        </w:rPr>
        <w:t xml:space="preserve">excessive unilateral export controls risk harming U.S. access to critical </w:t>
      </w:r>
      <w:r w:rsidRPr="0033076A">
        <w:rPr>
          <w:rStyle w:val="StyleUnderline"/>
          <w:highlight w:val="yellow"/>
        </w:rPr>
        <w:lastRenderedPageBreak/>
        <w:t>markets</w:t>
      </w:r>
      <w:r w:rsidRPr="00F87F25">
        <w:rPr>
          <w:rStyle w:val="StyleUnderline"/>
        </w:rPr>
        <w:t xml:space="preserve"> and, therefore, U.S. innovative capacity. </w:t>
      </w:r>
      <w:r w:rsidRPr="00F87F25">
        <w:rPr>
          <w:sz w:val="20"/>
        </w:rPr>
        <w:t>Bilateral Trade, Technology, and the Rise of China</w:t>
      </w:r>
      <w:r>
        <w:rPr>
          <w:sz w:val="20"/>
        </w:rPr>
        <w:t xml:space="preserve">. </w:t>
      </w:r>
      <w:r w:rsidRPr="0033076A">
        <w:rPr>
          <w:rStyle w:val="StyleUnderline"/>
          <w:highlight w:val="yellow"/>
        </w:rPr>
        <w:t>Arguments about the security risks posed by U.S.-China trade are predicated on the fear that the United States</w:t>
      </w:r>
      <w:r w:rsidRPr="0033076A">
        <w:rPr>
          <w:sz w:val="20"/>
          <w:highlight w:val="yellow"/>
        </w:rPr>
        <w:t>,</w:t>
      </w:r>
      <w:r w:rsidRPr="00F87F25">
        <w:rPr>
          <w:sz w:val="20"/>
        </w:rPr>
        <w:t xml:space="preserve"> as China’s largest export market and among the top three sources of foreign investment, </w:t>
      </w:r>
      <w:r w:rsidRPr="0033076A">
        <w:rPr>
          <w:rStyle w:val="StyleUnderline"/>
          <w:highlight w:val="yellow"/>
        </w:rPr>
        <w:t>provides China both with money and particularly advanced technologies</w:t>
      </w:r>
      <w:r w:rsidRPr="00F87F25">
        <w:rPr>
          <w:rStyle w:val="StyleUnderline"/>
        </w:rPr>
        <w:t>.</w:t>
      </w:r>
      <w:r w:rsidRPr="00F87F25">
        <w:rPr>
          <w:sz w:val="20"/>
        </w:rPr>
        <w:t xml:space="preserve"> Although economists may argue about the actual size of the trade deficit,3 these debates are at the margins of the widely accepted line of reasoning that connects trade, the economy, and military capability.4 </w:t>
      </w:r>
      <w:r w:rsidRPr="00F87F25">
        <w:rPr>
          <w:rStyle w:val="StyleUnderline"/>
        </w:rPr>
        <w:t xml:space="preserve">The concern is that China’s rising prosperity makes it possible for the government </w:t>
      </w:r>
      <w:r w:rsidRPr="007E0157">
        <w:rPr>
          <w:rStyle w:val="StyleUnderline"/>
          <w:highlight w:val="yellow"/>
        </w:rPr>
        <w:t>to devote</w:t>
      </w:r>
      <w:r w:rsidRPr="00F87F25">
        <w:rPr>
          <w:rStyle w:val="StyleUnderline"/>
        </w:rPr>
        <w:t xml:space="preserve"> more resources </w:t>
      </w:r>
      <w:r w:rsidRPr="007E0157">
        <w:rPr>
          <w:rStyle w:val="StyleUnderline"/>
          <w:highlight w:val="yellow"/>
        </w:rPr>
        <w:t>to</w:t>
      </w:r>
      <w:r w:rsidRPr="00F87F25">
        <w:rPr>
          <w:rStyle w:val="StyleUnderline"/>
        </w:rPr>
        <w:t xml:space="preserve"> all of the country’s domestic programs, including </w:t>
      </w:r>
      <w:r w:rsidRPr="007E0157">
        <w:rPr>
          <w:rStyle w:val="StyleUnderline"/>
          <w:highlight w:val="yellow"/>
        </w:rPr>
        <w:t>spending on military modernization</w:t>
      </w:r>
      <w:r w:rsidRPr="00F87F25">
        <w:rPr>
          <w:rStyle w:val="StyleUnderline"/>
        </w:rPr>
        <w:t xml:space="preserve">, </w:t>
      </w:r>
      <w:r w:rsidRPr="00F87F25">
        <w:rPr>
          <w:sz w:val="20"/>
        </w:rPr>
        <w:t xml:space="preserve">which rose throughout the 1990s and is increasing again in 2004 by 11.6 percent.5 Foreign investment, with total utilized U.S. investment of $5.4 billion in 2002,6 and a positive trade balance allow China to accumulate significant foreign reserves (more than $403 billion by the end of 2003), some of which have been used to purchase advanced weapons systems from Russia and Israel, as well as from other foreign suppliers. During much of the 1980s and early 1990s, Washington particularly feared that commercial ventures in China would divert dual-use technologies to the military or to other countries, especially Iran, Iraq, Pakistan, and North Korea. Supercomputers, satellites, and machine tools all came under scrutiny and regulation. In the late 1990s, the issue of dual-use technology broadened. </w:t>
      </w:r>
      <w:r w:rsidRPr="00F87F25">
        <w:rPr>
          <w:rStyle w:val="StyleUnderline"/>
        </w:rPr>
        <w:t xml:space="preserve">Attention has been directed not only to the diversion of dual-use technologies to the military but also to the role that U.S. and other foreign firms play in developing China’s indigenous commercial technology capabilities that could eventually “spin on” to the defense science and technology (S&amp;T) system.7 </w:t>
      </w:r>
    </w:p>
    <w:p w:rsidR="007F3E48" w:rsidRPr="00E50B33" w:rsidRDefault="007F3E48" w:rsidP="007F3E48">
      <w:pPr>
        <w:pStyle w:val="Heading4"/>
      </w:pPr>
      <w:r>
        <w:t>The 1AC’s critical interrogation is necessary to challenge dominant narratives in IR discourse and create new political realities</w:t>
      </w:r>
    </w:p>
    <w:p w:rsidR="007F3E48" w:rsidRPr="00EC4D2C" w:rsidRDefault="007F3E48" w:rsidP="007F3E48">
      <w:pPr>
        <w:rPr>
          <w:sz w:val="16"/>
        </w:rPr>
      </w:pPr>
      <w:r w:rsidRPr="00EC4D2C">
        <w:rPr>
          <w:b/>
          <w:u w:val="single"/>
        </w:rPr>
        <w:t>Debrix in 2</w:t>
      </w:r>
      <w:r w:rsidRPr="00EC4D2C">
        <w:rPr>
          <w:sz w:val="16"/>
        </w:rPr>
        <w:t xml:space="preserve"> &lt;Director of the Alliance for Social, Political, Ethical, and Cultural Thought and Professor of Political Science at Virginia Tech. Formerly Associate Chair of the Department of Politics and International Relations at Florida International University, Debrix researches social and political theory, international relations, critical geopolitics, and media studies. François Debrix (2002) Language as Criticism: Assessing the Merits of Speech Acts and Discursive Formations in International Relations, New Political Science, 24:2, 201-219. CS&gt;</w:t>
      </w:r>
    </w:p>
    <w:p w:rsidR="007F3E48" w:rsidRPr="00E50B33" w:rsidRDefault="007F3E48" w:rsidP="007F3E48">
      <w:pPr>
        <w:rPr>
          <w:sz w:val="16"/>
        </w:rPr>
      </w:pPr>
      <w:r w:rsidRPr="00E50B33">
        <w:rPr>
          <w:rStyle w:val="StyleUnderline"/>
        </w:rPr>
        <w:t>Much has been written of late about language as a critical tool of international</w:t>
      </w:r>
      <w:r>
        <w:rPr>
          <w:rStyle w:val="StyleUnderline"/>
        </w:rPr>
        <w:t xml:space="preserve"> </w:t>
      </w:r>
      <w:r w:rsidRPr="00E50B33">
        <w:rPr>
          <w:rStyle w:val="StyleUnderline"/>
        </w:rPr>
        <w:t>relations (IR) analysis</w:t>
      </w:r>
      <w:r w:rsidRPr="00E50B33">
        <w:rPr>
          <w:sz w:val="16"/>
        </w:rPr>
        <w:t xml:space="preserve">. The interest in language emerged in the 1980s when critical scholars began to refer to a rhetorical or linguistic turn in international relations.1 At that time, this linguistic turn infused two main currents of thought, constructivism and poststructuralism, which had already had an impact on humanistic </w:t>
      </w:r>
      <w:r w:rsidRPr="00E50B33">
        <w:rPr>
          <w:rFonts w:cs="Calibri"/>
          <w:sz w:val="16"/>
        </w:rPr>
        <w:t></w:t>
      </w:r>
      <w:r w:rsidRPr="00E50B33">
        <w:rPr>
          <w:sz w:val="16"/>
        </w:rPr>
        <w:t xml:space="preserve">elds and other social sciences in the 1970s and early 1980s. Today linguistic strategies and methods are still perceived as postmodern modes of investigation. Constructivism and poststructuralism are generally viewed as the two main modalities of postmodern analysis in IR.2 Over the past 10 years, constructivism and poststructuralism have been eager </w:t>
      </w:r>
      <w:r w:rsidRPr="00E50B33">
        <w:rPr>
          <w:rStyle w:val="StyleUnderline"/>
        </w:rPr>
        <w:t>to challenge the dominant paradigms of international relations thought</w:t>
      </w:r>
      <w:r w:rsidRPr="00E50B33">
        <w:rPr>
          <w:sz w:val="16"/>
        </w:rPr>
        <w:t xml:space="preserve">. Both currents of postmodern research have sought to ask questions about positivism and structuralism, the two hegemonic modalities of analysis in the </w:t>
      </w:r>
      <w:r w:rsidRPr="00E50B33">
        <w:rPr>
          <w:rFonts w:cs="Calibri"/>
          <w:sz w:val="16"/>
        </w:rPr>
        <w:t></w:t>
      </w:r>
      <w:r w:rsidRPr="00E50B33">
        <w:rPr>
          <w:sz w:val="16"/>
        </w:rPr>
        <w:t xml:space="preserve">eld. </w:t>
      </w:r>
      <w:r w:rsidRPr="00E50B33">
        <w:rPr>
          <w:rStyle w:val="StyleUnderline"/>
        </w:rPr>
        <w:t>How</w:t>
      </w:r>
      <w:r>
        <w:rPr>
          <w:rStyle w:val="StyleUnderline"/>
        </w:rPr>
        <w:t xml:space="preserve"> </w:t>
      </w:r>
      <w:r w:rsidRPr="00E50B33">
        <w:rPr>
          <w:rStyle w:val="StyleUnderline"/>
        </w:rPr>
        <w:t>does positivist IR acquire knowledge and turn this knowledge into structural</w:t>
      </w:r>
      <w:r>
        <w:rPr>
          <w:rStyle w:val="StyleUnderline"/>
        </w:rPr>
        <w:t xml:space="preserve"> </w:t>
      </w:r>
      <w:r w:rsidRPr="00E50B33">
        <w:rPr>
          <w:rStyle w:val="StyleUnderline"/>
        </w:rPr>
        <w:t>certainties about international politics? How does this mode of research constitute</w:t>
      </w:r>
      <w:r>
        <w:rPr>
          <w:rStyle w:val="StyleUnderline"/>
        </w:rPr>
        <w:t xml:space="preserve"> </w:t>
      </w:r>
      <w:r w:rsidRPr="00E50B33">
        <w:rPr>
          <w:rStyle w:val="StyleUnderline"/>
        </w:rPr>
        <w:t>an objective reality</w:t>
      </w:r>
      <w:r w:rsidRPr="00E50B33">
        <w:rPr>
          <w:sz w:val="16"/>
        </w:rPr>
        <w:t xml:space="preserve"> (an allegation made by positivists)? </w:t>
      </w:r>
      <w:r w:rsidRPr="00E50B33">
        <w:rPr>
          <w:rStyle w:val="StyleUnderline"/>
        </w:rPr>
        <w:t>What link is there</w:t>
      </w:r>
      <w:r>
        <w:rPr>
          <w:rStyle w:val="StyleUnderline"/>
        </w:rPr>
        <w:t xml:space="preserve"> </w:t>
      </w:r>
      <w:r w:rsidRPr="00E50B33">
        <w:rPr>
          <w:rStyle w:val="StyleUnderline"/>
        </w:rPr>
        <w:t>between the production of such certainties and the organization of international</w:t>
      </w:r>
      <w:r>
        <w:rPr>
          <w:rStyle w:val="StyleUnderline"/>
        </w:rPr>
        <w:t xml:space="preserve"> </w:t>
      </w:r>
      <w:r w:rsidRPr="00E50B33">
        <w:rPr>
          <w:rStyle w:val="StyleUnderline"/>
        </w:rPr>
        <w:t>relations around notions like anarchy, sovereignty, and power?</w:t>
      </w:r>
      <w:r w:rsidRPr="00E50B33">
        <w:rPr>
          <w:sz w:val="16"/>
        </w:rPr>
        <w:t xml:space="preserve"> Asking such questions has sometimes been referred to as the epistemological moment in IR theory.3 </w:t>
      </w:r>
      <w:r w:rsidRPr="00E50B33">
        <w:rPr>
          <w:rStyle w:val="StyleUnderline"/>
        </w:rPr>
        <w:t>Asking questions about knowledge has pushed</w:t>
      </w:r>
      <w:r w:rsidRPr="00E50B33">
        <w:rPr>
          <w:sz w:val="16"/>
        </w:rPr>
        <w:t xml:space="preserve"> postmodern </w:t>
      </w:r>
      <w:r w:rsidRPr="00E50B33">
        <w:rPr>
          <w:rStyle w:val="StyleUnderline"/>
        </w:rPr>
        <w:t>scholars to take</w:t>
      </w:r>
      <w:r>
        <w:rPr>
          <w:rStyle w:val="StyleUnderline"/>
        </w:rPr>
        <w:t xml:space="preserve"> </w:t>
      </w:r>
      <w:r w:rsidRPr="00E50B33">
        <w:rPr>
          <w:rStyle w:val="StyleUnderline"/>
        </w:rPr>
        <w:t xml:space="preserve">language seriously. </w:t>
      </w:r>
      <w:r w:rsidRPr="00E50B33">
        <w:rPr>
          <w:rStyle w:val="Emphasis"/>
        </w:rPr>
        <w:t>To challenge the truth claims of the discipline, a new</w:t>
      </w:r>
      <w:r>
        <w:rPr>
          <w:rStyle w:val="Emphasis"/>
        </w:rPr>
        <w:t xml:space="preserve"> </w:t>
      </w:r>
      <w:r w:rsidRPr="00E50B33">
        <w:rPr>
          <w:rStyle w:val="Emphasis"/>
        </w:rPr>
        <w:t>language appropriate to the challenge needs to be found</w:t>
      </w:r>
      <w:r w:rsidRPr="00E50B33">
        <w:rPr>
          <w:sz w:val="16"/>
        </w:rPr>
        <w:t xml:space="preserve">. Additionally, </w:t>
      </w:r>
      <w:r w:rsidRPr="00E50B33">
        <w:rPr>
          <w:rStyle w:val="StyleUnderline"/>
        </w:rPr>
        <w:t>deploying</w:t>
      </w:r>
      <w:r>
        <w:rPr>
          <w:rStyle w:val="StyleUnderline"/>
        </w:rPr>
        <w:t xml:space="preserve"> </w:t>
      </w:r>
      <w:r w:rsidRPr="00E50B33">
        <w:rPr>
          <w:rStyle w:val="StyleUnderline"/>
        </w:rPr>
        <w:t xml:space="preserve">a new language can offer the opportunity to construct new political realities, open the </w:t>
      </w:r>
      <w:r w:rsidRPr="00E50B33">
        <w:rPr>
          <w:rStyle w:val="StyleUnderline"/>
          <w:rFonts w:cs="Calibri"/>
        </w:rPr>
        <w:t></w:t>
      </w:r>
      <w:r w:rsidRPr="00E50B33">
        <w:rPr>
          <w:rStyle w:val="StyleUnderline"/>
        </w:rPr>
        <w:t>eld of international politics to new domains of life practice, or, more</w:t>
      </w:r>
      <w:r>
        <w:rPr>
          <w:rStyle w:val="StyleUnderline"/>
        </w:rPr>
        <w:t xml:space="preserve"> </w:t>
      </w:r>
      <w:r w:rsidRPr="00E50B33">
        <w:rPr>
          <w:rStyle w:val="StyleUnderline"/>
        </w:rPr>
        <w:t>modestly, account for processes and people which were not represented by the</w:t>
      </w:r>
      <w:r>
        <w:rPr>
          <w:rStyle w:val="StyleUnderline"/>
        </w:rPr>
        <w:t xml:space="preserve"> </w:t>
      </w:r>
      <w:r w:rsidRPr="00E50B33">
        <w:rPr>
          <w:rStyle w:val="StyleUnderline"/>
        </w:rPr>
        <w:t>previously dominant positivist and structuralist theories</w:t>
      </w:r>
      <w:r w:rsidRPr="00E50B33">
        <w:rPr>
          <w:sz w:val="16"/>
        </w:rPr>
        <w:t>. In short, the epistemological turn is of necessity a linguistic turn too. While the critical work performed by constructivists and poststructuralists was once perceived as irrelevant, irreverent, and perhaps dangerous by more mainstream IR scholars,4 the opposition to postmodern research has somewhat receded of late. Constructivism and poststructuralism have become more legitimate modes of analysis. Some scholars have even been tempted to “mainstream” postmodern inquiry by including it along a continuum of valid research paradigms.5 More signi</w:t>
      </w:r>
      <w:r w:rsidRPr="00E50B33">
        <w:rPr>
          <w:rFonts w:cs="Calibri"/>
          <w:sz w:val="16"/>
        </w:rPr>
        <w:t></w:t>
      </w:r>
      <w:r w:rsidRPr="00E50B33">
        <w:rPr>
          <w:sz w:val="16"/>
        </w:rPr>
        <w:t xml:space="preserve">cantly, the strategies of language, the dis- courses, the writings and readings mobilized by constructivists and </w:t>
      </w:r>
      <w:r w:rsidRPr="00E50B33">
        <w:rPr>
          <w:sz w:val="16"/>
        </w:rPr>
        <w:lastRenderedPageBreak/>
        <w:t xml:space="preserve">poststructuralists have become common methodological tools in contemporary publications. Terms like narrative, language game, speech act, discursive formation, sign, text, and so forth are now frequently used in the </w:t>
      </w:r>
      <w:r w:rsidRPr="00E50B33">
        <w:rPr>
          <w:rFonts w:cs="Calibri"/>
          <w:sz w:val="16"/>
        </w:rPr>
        <w:t></w:t>
      </w:r>
      <w:r w:rsidRPr="00E50B33">
        <w:rPr>
          <w:sz w:val="16"/>
        </w:rPr>
        <w:t xml:space="preserve">eld. </w:t>
      </w:r>
    </w:p>
    <w:p w:rsidR="007F3E48" w:rsidRDefault="007F3E48" w:rsidP="007F3E48">
      <w:pPr>
        <w:pStyle w:val="Heading4"/>
      </w:pPr>
      <w:r>
        <w:t>Challenging false neutrality is key to challenging orientalism in IR</w:t>
      </w:r>
    </w:p>
    <w:p w:rsidR="007F3E48" w:rsidRPr="00703935" w:rsidRDefault="007F3E48" w:rsidP="007F3E48">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Pr>
          <w:rFonts w:asciiTheme="minorHAnsi" w:hAnsiTheme="minorHAnsi"/>
        </w:rPr>
        <w:t xml:space="preserve"> Knowledge, Desire and Power in Global Politcs, </w:t>
      </w:r>
    </w:p>
    <w:p w:rsidR="007F3E48" w:rsidRDefault="007F3E48" w:rsidP="007F3E48">
      <w:pPr>
        <w:rPr>
          <w:rStyle w:val="StyleUnderline"/>
        </w:rPr>
      </w:pPr>
      <w:r w:rsidRPr="009F1547">
        <w:rPr>
          <w:rFonts w:asciiTheme="minorHAnsi" w:hAnsiTheme="minorHAnsi"/>
          <w:u w:val="single"/>
        </w:rPr>
        <w:t>Furthermore, even as some academic writings in historiographical, socio- logical, philosophical, cultural, and linguistic contexts have begun to be critically scrutinised,34 with few exceptions Western IR scholarship on China’s rise continues to be overlooked.</w:t>
      </w:r>
      <w:r w:rsidRPr="00847A39">
        <w:rPr>
          <w:rFonts w:asciiTheme="minorHAnsi" w:hAnsiTheme="minorHAnsi"/>
          <w:sz w:val="16"/>
        </w:rPr>
        <w:t xml:space="preserve">35 This is especially curious given that since the US consolidated its global dominance after World War II (WWII), IR discourses have become a main frame of reference for main- stream Western worldviews.36 Is this because discipline-based scholarship such as IR is better able to minimise the prejudice of Orientalism? </w:t>
      </w:r>
      <w:r w:rsidRPr="009F1547">
        <w:rPr>
          <w:rFonts w:asciiTheme="minorHAnsi" w:hAnsiTheme="minorHAnsi"/>
          <w:u w:val="single"/>
        </w:rPr>
        <w:t>Edward Said once claimed that ‘interesting work is most likely to be produced by scholars whose allegiance is to a discipline defined intellectually and not to a “field” like Orientalism defined either canoni</w:t>
      </w:r>
      <w:r>
        <w:rPr>
          <w:rFonts w:asciiTheme="minorHAnsi" w:hAnsiTheme="minorHAnsi"/>
          <w:u w:val="single"/>
        </w:rPr>
        <w:t>cally, imperially, or geograph</w:t>
      </w:r>
      <w:r w:rsidRPr="009F1547">
        <w:rPr>
          <w:rFonts w:asciiTheme="minorHAnsi" w:hAnsiTheme="minorHAnsi"/>
          <w:u w:val="single"/>
        </w:rPr>
        <w:t>ically’.</w:t>
      </w:r>
      <w:r w:rsidRPr="00847A39">
        <w:rPr>
          <w:rFonts w:asciiTheme="minorHAnsi" w:hAnsiTheme="minorHAnsi"/>
          <w:sz w:val="16"/>
        </w:rPr>
        <w:t>37 However, it would be naïve, as Said himself would probably agree, to give the disciplines of IR and Political Science such benefit of the doubt. Though apparently defined intellectually rather than geographically, neither field is politically innocent or neutral</w:t>
      </w:r>
      <w:r w:rsidRPr="009F1547">
        <w:rPr>
          <w:rFonts w:asciiTheme="minorHAnsi" w:hAnsiTheme="minorHAnsi"/>
          <w:u w:val="single"/>
        </w:rPr>
        <w:t>. In fact, both remain largely an Ameri- can/Western social science, whose implicit or unintended loyalty to the United States (US) is probably not dissimilar to that of Orientalism to Eu- rope</w:t>
      </w:r>
      <w:r w:rsidRPr="00847A39">
        <w:rPr>
          <w:rFonts w:asciiTheme="minorHAnsi" w:hAnsiTheme="minorHAnsi"/>
          <w:sz w:val="16"/>
        </w:rPr>
        <w:t>.</w:t>
      </w:r>
      <w:r w:rsidRPr="009F1547">
        <w:rPr>
          <w:rStyle w:val="StyleUnderline"/>
        </w:rPr>
        <w:t>38 Indeed, precisely because these disciplines have now gained a false reputation of being value-free or scientifically objective, their contribution to Western construction of other societies could be all the more significant and lasting, thus deserving closer investigation. Failing that, it would be difficult for us to grasp the dynamics and complexities of contemporary Western representations of China in global politics.</w:t>
      </w:r>
    </w:p>
    <w:p w:rsidR="007F3E48" w:rsidRPr="00E701CD" w:rsidRDefault="007F3E48" w:rsidP="007F3E48">
      <w:pPr>
        <w:rPr>
          <w:sz w:val="16"/>
          <w:szCs w:val="32"/>
        </w:rPr>
      </w:pPr>
    </w:p>
    <w:p w:rsidR="007F3E48" w:rsidRPr="007F3E48" w:rsidRDefault="007F3E48" w:rsidP="007F3E48"/>
    <w:p w:rsidR="001A017B" w:rsidRDefault="001A017B" w:rsidP="001A017B">
      <w:pPr>
        <w:pStyle w:val="Heading1"/>
      </w:pPr>
      <w:r>
        <w:lastRenderedPageBreak/>
        <w:t>Threat/Chinese Identity Construction</w:t>
      </w:r>
    </w:p>
    <w:p w:rsidR="001A017B" w:rsidRDefault="001A017B" w:rsidP="00C81A82">
      <w:pPr>
        <w:pStyle w:val="Heading2"/>
      </w:pPr>
      <w:r>
        <w:lastRenderedPageBreak/>
        <w:t>China Threat Construction Bad</w:t>
      </w:r>
    </w:p>
    <w:p w:rsidR="001A017B" w:rsidRPr="005B2CD5" w:rsidRDefault="001A017B" w:rsidP="001A017B">
      <w:pPr>
        <w:pStyle w:val="Heading4"/>
      </w:pPr>
      <w:r w:rsidRPr="005B2CD5">
        <w:t>The use of china within this debate space is the call to be detached actors who do no such acting. Creates a loss of absolute dereliction of areas not open to interpretation outside of static spaces</w:t>
      </w:r>
    </w:p>
    <w:p w:rsidR="001A017B" w:rsidRPr="002F6C2B" w:rsidRDefault="001A017B" w:rsidP="001A017B">
      <w:pPr>
        <w:pStyle w:val="Heading4"/>
        <w:jc w:val="both"/>
        <w:rPr>
          <w:rStyle w:val="Style13ptBold"/>
          <w:sz w:val="22"/>
        </w:rPr>
      </w:pPr>
      <w:r w:rsidRPr="005B2CD5">
        <w:t>Pan 04</w:t>
      </w:r>
      <w:r w:rsidRPr="00984BF7">
        <w:rPr>
          <w:rStyle w:val="Style13ptBold"/>
        </w:rPr>
        <w:t xml:space="preserve">, </w:t>
      </w:r>
      <w:r w:rsidRPr="00AC7579">
        <w:rPr>
          <w:rStyle w:val="Style13ptBold"/>
          <w:sz w:val="22"/>
        </w:rPr>
        <w:t>[Chengxin, Senior Lecturer in International Relations at the School of Humanities and Social Sciences and a member of the Alfred Deakin Institute for Citizenship and Globalisation at Deakin University.</w:t>
      </w:r>
      <w:r>
        <w:rPr>
          <w:rStyle w:val="Style13ptBold"/>
          <w:sz w:val="22"/>
        </w:rPr>
        <w:t xml:space="preserve"> </w:t>
      </w:r>
      <w:r w:rsidRPr="00AC7579">
        <w:rPr>
          <w:rStyle w:val="Style13ptBold"/>
          <w:sz w:val="22"/>
        </w:rPr>
        <w:t>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w:t>
      </w:r>
      <w:r w:rsidRPr="002F6C2B">
        <w:rPr>
          <w:rStyle w:val="Style13ptBold"/>
          <w:sz w:val="20"/>
        </w:rPr>
        <w:t xml:space="preserve"> </w:t>
      </w:r>
      <w:r w:rsidRPr="002F6C2B">
        <w:rPr>
          <w:rStyle w:val="Style13ptBold"/>
          <w:sz w:val="22"/>
        </w:rPr>
        <w:t>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1A017B" w:rsidRPr="004F4B06" w:rsidRDefault="001A017B" w:rsidP="001A017B">
      <w:pPr>
        <w:jc w:val="both"/>
        <w:rPr>
          <w:rFonts w:asciiTheme="minorHAnsi" w:hAnsiTheme="minorHAnsi"/>
          <w:b/>
          <w:sz w:val="28"/>
          <w:szCs w:val="28"/>
          <w:u w:val="single"/>
        </w:rPr>
      </w:pPr>
      <w:r w:rsidRPr="004F4B06">
        <w:rPr>
          <w:rFonts w:asciiTheme="minorHAnsi" w:hAnsiTheme="minorHAnsi"/>
          <w:b/>
          <w:sz w:val="28"/>
          <w:szCs w:val="28"/>
        </w:rPr>
        <w:t>While U.S. China scholars argue fiercely over "what China pre- cisely is," their debates have been underpinned by some common ground, especially in terms of a positivist epistemology.</w:t>
      </w:r>
      <w:r w:rsidRPr="004F4B06">
        <w:rPr>
          <w:rFonts w:asciiTheme="minorHAnsi" w:hAnsiTheme="minorHAnsi"/>
          <w:b/>
          <w:sz w:val="28"/>
          <w:szCs w:val="28"/>
          <w:u w:val="single"/>
        </w:rPr>
        <w:t xml:space="preserve"> </w:t>
      </w:r>
      <w:r w:rsidRPr="00D577C3">
        <w:rPr>
          <w:rFonts w:asciiTheme="minorHAnsi" w:hAnsiTheme="minorHAnsi"/>
          <w:b/>
          <w:sz w:val="28"/>
          <w:szCs w:val="28"/>
          <w:highlight w:val="cyan"/>
          <w:u w:val="single"/>
        </w:rPr>
        <w:t>Firstly, they believe that China is ultimately a knowable object, whose reality can be, and ought to be, empirically revealed by scientific means</w:t>
      </w:r>
      <w:r w:rsidRPr="004F4B06">
        <w:rPr>
          <w:rFonts w:asciiTheme="minorHAnsi" w:hAnsiTheme="minorHAnsi"/>
          <w:sz w:val="28"/>
          <w:szCs w:val="28"/>
        </w:rPr>
        <w:t xml:space="preserve">. </w:t>
      </w:r>
      <w:r w:rsidRPr="004F4B06">
        <w:rPr>
          <w:rFonts w:asciiTheme="minorHAnsi" w:hAnsiTheme="minorHAnsi"/>
          <w:sz w:val="21"/>
          <w:szCs w:val="28"/>
        </w:rPr>
        <w:t>For example, after expressing his dissatisfaction with often con- flicting Western perceptions of China, David M. Lampton, former president of the National Committee on U.S.-China Relations, sug- gests that "it is time to step back and look at where China is today, where it might be going, and what consequences that direction will hold for the rest of the world."2 Like many other China scholars,</w:t>
      </w:r>
      <w:r w:rsidRPr="004F4B06">
        <w:rPr>
          <w:rFonts w:asciiTheme="minorHAnsi" w:hAnsiTheme="minorHAnsi"/>
          <w:sz w:val="28"/>
          <w:szCs w:val="28"/>
        </w:rPr>
        <w:t xml:space="preserve"> </w:t>
      </w:r>
      <w:r w:rsidRPr="004F4B06">
        <w:rPr>
          <w:rFonts w:asciiTheme="minorHAnsi" w:hAnsiTheme="minorHAnsi"/>
          <w:b/>
          <w:sz w:val="28"/>
          <w:szCs w:val="28"/>
        </w:rPr>
        <w:t xml:space="preserve">Lampton views his object of study as essentially "something we can stand back from and observe with clinical detachment."3 Secondly, associated with the first assumption, </w:t>
      </w:r>
      <w:r w:rsidRPr="00D577C3">
        <w:rPr>
          <w:rFonts w:asciiTheme="minorHAnsi" w:hAnsiTheme="minorHAnsi"/>
          <w:b/>
          <w:sz w:val="28"/>
          <w:szCs w:val="28"/>
          <w:highlight w:val="cyan"/>
          <w:u w:val="single"/>
        </w:rPr>
        <w:t>it is commonly believed that China scholars merely serve as "disinterested observers"</w:t>
      </w:r>
      <w:r w:rsidRPr="004F4B06">
        <w:rPr>
          <w:rFonts w:asciiTheme="minorHAnsi" w:hAnsiTheme="minorHAnsi"/>
          <w:sz w:val="28"/>
          <w:szCs w:val="28"/>
          <w:u w:val="single"/>
        </w:rPr>
        <w:t xml:space="preserve"> </w:t>
      </w:r>
      <w:r w:rsidRPr="004F4B06">
        <w:rPr>
          <w:rFonts w:asciiTheme="minorHAnsi" w:hAnsiTheme="minorHAnsi"/>
          <w:sz w:val="21"/>
          <w:szCs w:val="28"/>
        </w:rPr>
        <w:t xml:space="preserve">*Department of Political Science and International Relations, Faculty of Arts, Australian National University, Canberra, ACT 0200, Australia. Chengxin. Pan@anu. edu.au 305306 The "China Threat" in American Self-Imagination and that their studies of China are neutral, passive descriptions of reality. </w:t>
      </w:r>
      <w:r w:rsidRPr="004F4B06">
        <w:rPr>
          <w:rFonts w:asciiTheme="minorHAnsi" w:hAnsiTheme="minorHAnsi"/>
          <w:b/>
          <w:sz w:val="28"/>
          <w:szCs w:val="28"/>
        </w:rPr>
        <w:t>And thirdly, in pondering whether China poses a threat or offers an opportunity to the United States,</w:t>
      </w:r>
      <w:r w:rsidRPr="004F4B06">
        <w:rPr>
          <w:rFonts w:asciiTheme="minorHAnsi" w:hAnsiTheme="minorHAnsi"/>
          <w:b/>
          <w:sz w:val="28"/>
          <w:szCs w:val="28"/>
          <w:u w:val="single"/>
        </w:rPr>
        <w:t xml:space="preserve"> they rarely raise the question of "what the United States is." That is, the meaning of the United States is believed to be certain and beyond doubt.</w:t>
      </w:r>
    </w:p>
    <w:p w:rsidR="001A017B" w:rsidRDefault="001A017B" w:rsidP="001A017B">
      <w:pPr>
        <w:pStyle w:val="Heading4"/>
        <w:rPr>
          <w:lang w:val="en"/>
        </w:rPr>
      </w:pPr>
    </w:p>
    <w:p w:rsidR="001A017B" w:rsidRDefault="001A017B" w:rsidP="001A017B">
      <w:pPr>
        <w:jc w:val="both"/>
        <w:rPr>
          <w:sz w:val="21"/>
          <w:szCs w:val="32"/>
        </w:rPr>
      </w:pPr>
    </w:p>
    <w:p w:rsidR="001A017B" w:rsidRPr="00D42B49" w:rsidRDefault="001A017B" w:rsidP="001A017B">
      <w:pPr>
        <w:pStyle w:val="Heading4"/>
      </w:pPr>
      <w:r>
        <w:lastRenderedPageBreak/>
        <w:t xml:space="preserve">Analogies of China as a threat serve to create a binary that securitizes China in a Western colonialist view. </w:t>
      </w:r>
    </w:p>
    <w:p w:rsidR="001A017B" w:rsidRPr="0016113F" w:rsidRDefault="001A017B" w:rsidP="001A017B">
      <w:r w:rsidRPr="0016113F">
        <w:rPr>
          <w:rStyle w:val="Style13ptBold"/>
        </w:rPr>
        <w:t>Song 15</w:t>
      </w:r>
      <w:r>
        <w:t xml:space="preserve"> (Weiqing, Associate Professor of Political Science Ph.D. in Political Science, University of Siena, Italy (2008) M.A. in European Politics, University of Leuven, Belgium (2004) M.A. in Applied Linguistics, Shanghai University of International Business and Economics, China (2002) B.A. in English Studies, Shanghai International Studies University, China (1998) Associate Diploma in English Studies, Shanghai Institute of Education, China (1991) (Securitization of the “China Threat” Discourse: A Poststructuralist Account)</w:t>
      </w:r>
      <w:r w:rsidRPr="0016113F">
        <w:t xml:space="preserve"> </w:t>
      </w:r>
      <w:r>
        <w:t>[Spring 2015]  (The China Review, Vol. 15, No. 1) pg. 157-158 [https://muse.jhu.edu/article/580760] Accessed: 6/22/16 LGF</w:t>
      </w:r>
    </w:p>
    <w:p w:rsidR="001A017B" w:rsidRPr="00D42B49" w:rsidRDefault="001A017B" w:rsidP="001A017B">
      <w:pPr>
        <w:rPr>
          <w:rStyle w:val="StyleUnderline"/>
        </w:rPr>
      </w:pPr>
      <w:r w:rsidRPr="006758C6">
        <w:rPr>
          <w:sz w:val="20"/>
        </w:rPr>
        <w:t xml:space="preserve">Such arguments involve the politics of identity. The poststructuralist approach to identity formation emphasizes the dualism that structures human experience, particularly the “interior/exterior (inside/outside) binary, according to which the inside is deemed to be the self, good, primary, and original while the outside is the other, dangerous, secondary, and derivative.”58 However, when one tries to build one’s own identity, the outside is always central to the composition of the inside. Conversely, when one builds an antagonist identity, the inside is essential to the construction of the outside. </w:t>
      </w:r>
      <w:r w:rsidRPr="00D42B49">
        <w:rPr>
          <w:rStyle w:val="StyleUnderline"/>
          <w:highlight w:val="yellow"/>
        </w:rPr>
        <w:t>An interior/exterior binary is exactly what authors like Kristof seek to achieve in their securitization of the China threat issue. Kristof’s argument</w:t>
      </w:r>
      <w:r>
        <w:t xml:space="preserve"> </w:t>
      </w:r>
      <w:r w:rsidRPr="006758C6">
        <w:rPr>
          <w:sz w:val="20"/>
        </w:rPr>
        <w:t>fundamentally, if not overtly</w:t>
      </w:r>
      <w:r>
        <w:t xml:space="preserve">, </w:t>
      </w:r>
      <w:r w:rsidRPr="00D42B49">
        <w:rPr>
          <w:rStyle w:val="StyleUnderline"/>
          <w:highlight w:val="yellow"/>
        </w:rPr>
        <w:t>differentiates China from the democracies of the West.</w:t>
      </w:r>
      <w:r w:rsidRPr="00D42B49">
        <w:rPr>
          <w:rStyle w:val="StyleUnderline"/>
        </w:rPr>
        <w:t xml:space="preserve"> </w:t>
      </w:r>
      <w:r w:rsidRPr="00D42B49">
        <w:rPr>
          <w:rStyle w:val="StyleUnderline"/>
          <w:highlight w:val="yellow"/>
        </w:rPr>
        <w:t>Linking China with Nazi Germany and militarist Japan</w:t>
      </w:r>
      <w:r w:rsidRPr="006758C6">
        <w:rPr>
          <w:sz w:val="20"/>
        </w:rPr>
        <w:t xml:space="preserve"> in the first half of the 20th century lends weight to his criticism of the Chinese government and its deliberate instigation of “ferocious nationalism” among the Chinese people. In this way, </w:t>
      </w:r>
      <w:r w:rsidRPr="00D42B49">
        <w:rPr>
          <w:rStyle w:val="StyleUnderline"/>
        </w:rPr>
        <w:t xml:space="preserve">China is depicted as </w:t>
      </w:r>
      <w:r w:rsidRPr="00D42B49">
        <w:rPr>
          <w:rStyle w:val="StyleUnderline"/>
          <w:highlight w:val="yellow"/>
        </w:rPr>
        <w:t>different from “normal” Western countries, which are represented as right, good, proper</w:t>
      </w:r>
      <w:r w:rsidRPr="00D42B49">
        <w:rPr>
          <w:rStyle w:val="StyleUnderline"/>
        </w:rPr>
        <w:t>, and valuable.</w:t>
      </w:r>
      <w:r>
        <w:t xml:space="preserve"> </w:t>
      </w:r>
      <w:r w:rsidRPr="006758C6">
        <w:rPr>
          <w:sz w:val="20"/>
        </w:rPr>
        <w:t>Within the broader context of political ideology, the mode of norma- tive analogy requires an appropriate episteme terrain. In other words</w:t>
      </w:r>
      <w:r w:rsidRPr="006758C6">
        <w:rPr>
          <w:rStyle w:val="StyleUnderline"/>
          <w:sz w:val="20"/>
        </w:rPr>
        <w:t xml:space="preserve">, </w:t>
      </w:r>
      <w:r w:rsidRPr="00D42B49">
        <w:rPr>
          <w:rStyle w:val="StyleUnderline"/>
          <w:highlight w:val="yellow"/>
        </w:rPr>
        <w:t>securitizers</w:t>
      </w:r>
      <w:r w:rsidRPr="00D42B49">
        <w:t xml:space="preserve"> </w:t>
      </w:r>
      <w:r w:rsidRPr="00D42B49">
        <w:rPr>
          <w:rStyle w:val="StyleUnderline"/>
        </w:rPr>
        <w:t xml:space="preserve">must use the right language in the right contexts to success- fully </w:t>
      </w:r>
      <w:r w:rsidRPr="00D42B49">
        <w:rPr>
          <w:rStyle w:val="StyleUnderline"/>
          <w:highlight w:val="yellow"/>
        </w:rPr>
        <w:t>articulate China’s threat to the world at large through analogy</w:t>
      </w:r>
      <w:r w:rsidRPr="00D42B49">
        <w:rPr>
          <w:highlight w:val="yellow"/>
        </w:rPr>
        <w:t>.</w:t>
      </w:r>
      <w:r>
        <w:t xml:space="preserve"> </w:t>
      </w:r>
      <w:r w:rsidRPr="006758C6">
        <w:rPr>
          <w:sz w:val="20"/>
        </w:rPr>
        <w:t xml:space="preserve">Unlike securitizers speaking in the scientific mode, whose audience comprises academics and policy analysts, normative-analogy securitizers address an attentive, well-informed, and usually well-educated public. Therefore, successful securitizers in the latter mode are usually those well placed to communicate with the relevant audiences in the correct venues and in the appropriate language. Kristof, for example, writes for 158 Weiqing Song the New York Times, a widely circulated newspaper with well-informed and well-educated readers in the United States and other Western coun- 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organi- zations, all of whom need to communicate with their own audiences using appropriate linguistic styles and registers. </w:t>
      </w:r>
      <w:r w:rsidRPr="00D42B49">
        <w:rPr>
          <w:rStyle w:val="StyleUnderline"/>
        </w:rPr>
        <w:t>Historical analogies are an effective means of communicating with such audiences, who usually find concrete examples and precedents from history to be rhetorically persuasive</w:t>
      </w:r>
      <w:r>
        <w:t>.</w:t>
      </w:r>
      <w:r w:rsidRPr="006758C6">
        <w:rPr>
          <w:sz w:val="20"/>
        </w:rPr>
        <w:t xml:space="preserve">59Kristof is not alone. The same securitizing role is played by many opinion leaders with wide inﬂuence in their respective social groups. For example, John Ikenberry, a well-known IR scholar, has expressed concerns about China’s rise due to its different political system, although he believes that China can eventually be absorbed peacefully into a West-dominated and institutionalized world.60 Robert Kagan, a Washington Post columnist, shares Kristof’s view that China’s rise will not be peaceful on the grounds that it is not willing to be “integrated” into the liberal world system.61 Although these opinion leaders offer different policy recommendations, all of them deﬁne a real or potential Chinese threat to both U.S. security and the security of the world at large. </w:t>
      </w:r>
      <w:r w:rsidRPr="00D42B49">
        <w:rPr>
          <w:rStyle w:val="StyleUnderline"/>
        </w:rPr>
        <w:t xml:space="preserve">In the analogical mode, the substantial modality of the threat posed by China to the outside world is largely concerned with the political sphere. </w:t>
      </w:r>
      <w:r w:rsidRPr="006758C6">
        <w:rPr>
          <w:sz w:val="20"/>
        </w:rPr>
        <w:t xml:space="preserve">Political threats are usually deﬁned in terms of “constituting principles” such as sovereignty and ideology.62 The referent objects under threat are units that include the nation or the state but may exceed these designations, as in the cases of the military and </w:t>
      </w:r>
      <w:r w:rsidRPr="006758C6">
        <w:rPr>
          <w:sz w:val="20"/>
        </w:rPr>
        <w:lastRenderedPageBreak/>
        <w:t xml:space="preserve">strategic spheres. The referent objects may be states with similar political systems, such as the so-called “democracies” or the “free world.” </w:t>
      </w:r>
      <w:r w:rsidRPr="00D42B49">
        <w:rPr>
          <w:rStyle w:val="StyleUnderline"/>
          <w:highlight w:val="yellow"/>
        </w:rPr>
        <w:t>In their political warnings against the “China threat,” securitizers such as Kristof discursively construct the Chinese identity by</w:t>
      </w:r>
      <w:r w:rsidRPr="00D42B49">
        <w:rPr>
          <w:rStyle w:val="StyleUnderline"/>
        </w:rPr>
        <w:t xml:space="preserve"> linking it with bellicose Nazi Germany and militarist Japan, thereby </w:t>
      </w:r>
      <w:r w:rsidRPr="00D42B49">
        <w:rPr>
          <w:rStyle w:val="StyleUnderline"/>
          <w:highlight w:val="yellow"/>
        </w:rPr>
        <w:t>differentiating it from the identity of the “peace-loving” Western democracies.</w:t>
      </w:r>
      <w:r w:rsidRPr="00D42B49">
        <w:rPr>
          <w:rStyle w:val="StyleUnderline"/>
        </w:rPr>
        <w:t>6</w:t>
      </w:r>
    </w:p>
    <w:p w:rsidR="001A017B" w:rsidRDefault="001A017B" w:rsidP="001A017B"/>
    <w:p w:rsidR="001A017B" w:rsidRPr="004F4B06" w:rsidRDefault="001A017B" w:rsidP="001A017B">
      <w:pPr>
        <w:jc w:val="both"/>
        <w:rPr>
          <w:sz w:val="28"/>
          <w:szCs w:val="32"/>
        </w:rPr>
      </w:pPr>
    </w:p>
    <w:p w:rsidR="001A017B" w:rsidRDefault="001A017B" w:rsidP="001A017B">
      <w:pPr>
        <w:pStyle w:val="Heading4"/>
        <w:rPr>
          <w:lang w:val="en"/>
        </w:rPr>
      </w:pPr>
      <w:r>
        <w:rPr>
          <w:lang w:val="en"/>
        </w:rPr>
        <w:t xml:space="preserve">The idea of China as the Other and the West placed out the Self only bolsters hegemonic leadership and requires a turn towards analyzing the dominant self-imagination that often overtakes U.S. politics </w:t>
      </w:r>
    </w:p>
    <w:p w:rsidR="001A017B" w:rsidRDefault="001A017B" w:rsidP="001A017B">
      <w:pPr>
        <w:pStyle w:val="Heading4"/>
        <w:rPr>
          <w:rStyle w:val="Style13ptBold"/>
        </w:rPr>
      </w:pPr>
      <w:r>
        <w:t>Pan 04</w:t>
      </w:r>
      <w:r w:rsidRPr="00984BF7">
        <w:rPr>
          <w:rStyle w:val="Style13ptBold"/>
        </w:rPr>
        <w:t xml:space="preserve">, </w:t>
      </w:r>
      <w:r w:rsidRPr="002F6C2B">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 L.C.]</w:t>
      </w:r>
    </w:p>
    <w:p w:rsidR="001A017B" w:rsidRDefault="001A017B" w:rsidP="001A017B">
      <w:pPr>
        <w:rPr>
          <w:b/>
          <w:sz w:val="28"/>
          <w:szCs w:val="32"/>
          <w:u w:val="single"/>
        </w:rPr>
      </w:pPr>
      <w:r w:rsidRPr="004F4B06">
        <w:rPr>
          <w:sz w:val="28"/>
          <w:szCs w:val="32"/>
        </w:rPr>
        <w:t>At this point, it seems there has been enough reason and em- pirical evidence for the United States to be vigilant about China's future ambition</w:t>
      </w:r>
      <w:r w:rsidRPr="00A04ABC">
        <w:rPr>
          <w:b/>
          <w:sz w:val="28"/>
          <w:szCs w:val="32"/>
          <w:u w:val="single"/>
        </w:rPr>
        <w:t xml:space="preserve">. While there are debates over the extent to which the threat is imminent or to which approaches might best explain it, </w:t>
      </w:r>
      <w:r w:rsidRPr="00D577C3">
        <w:rPr>
          <w:b/>
          <w:sz w:val="28"/>
          <w:szCs w:val="32"/>
          <w:highlight w:val="cyan"/>
          <w:u w:val="single"/>
        </w:rPr>
        <w:t>the "objective" quality of such a threat has been taken for granted.</w:t>
      </w:r>
      <w:r w:rsidRPr="004F4B06">
        <w:rPr>
          <w:sz w:val="28"/>
          <w:szCs w:val="32"/>
        </w:rPr>
        <w:t xml:space="preserve"> </w:t>
      </w:r>
      <w:r w:rsidRPr="00A04ABC">
        <w:rPr>
          <w:sz w:val="21"/>
          <w:szCs w:val="32"/>
        </w:rPr>
        <w:t>In the words of Walter McDougall, the Pulitzer Prize- winning historian and strategic thinker at the University of Penn- sylvania, recognizing the "China threat" is "commonsense geopolitics."23 For Huntington, the challenge of "Greater China" to the West is simply a rapidly growing cultural, economic, and political "reality."24 Similarly, when they claim that "China can pose a grave problem," Betts and Christensen are convinced that they are merely referring to "the truth."25 In the following sections, I want to question this "truth," and, more generally, question the objective, self-evidentiary attitudes that underpin it. In my view,</w:t>
      </w:r>
      <w:r w:rsidRPr="004F4B06">
        <w:rPr>
          <w:sz w:val="28"/>
          <w:szCs w:val="32"/>
        </w:rPr>
        <w:t xml:space="preserve"> </w:t>
      </w:r>
      <w:r w:rsidRPr="00D577C3">
        <w:rPr>
          <w:b/>
          <w:sz w:val="28"/>
          <w:szCs w:val="32"/>
          <w:highlight w:val="cyan"/>
          <w:u w:val="single"/>
        </w:rPr>
        <w:t>the "China threat" literature is best understood as a particular kind of discursive practice that dichotomizes the West and China as self and other. In this sense, the "truism" that China presents a growing threat is not so much an objective reflection of contemporary global reality, per se, as it is a discursive construction of otherness that acts to bolster the hegemonic leadership of the United States in the post-Cold War world.</w:t>
      </w:r>
      <w:r w:rsidRPr="00A04ABC">
        <w:rPr>
          <w:b/>
          <w:sz w:val="28"/>
          <w:szCs w:val="32"/>
        </w:rPr>
        <w:t xml:space="preserve"> Therefore, to have a better understanding of how the dis- cursive construction of China as a "threat" takes </w:t>
      </w:r>
      <w:r w:rsidRPr="00A04ABC">
        <w:rPr>
          <w:b/>
          <w:sz w:val="28"/>
          <w:szCs w:val="32"/>
        </w:rPr>
        <w:lastRenderedPageBreak/>
        <w:t xml:space="preserve">place, </w:t>
      </w:r>
      <w:r w:rsidRPr="00A04ABC">
        <w:rPr>
          <w:b/>
          <w:sz w:val="28"/>
          <w:szCs w:val="32"/>
          <w:u w:val="single"/>
        </w:rPr>
        <w:t>it is now necessary to turn attention to a particularly dominant way of U.S. self-imagination.</w:t>
      </w:r>
    </w:p>
    <w:p w:rsidR="000809AA" w:rsidRDefault="000809AA">
      <w:pPr>
        <w:rPr>
          <w:b/>
          <w:sz w:val="28"/>
          <w:szCs w:val="32"/>
          <w:u w:val="single"/>
        </w:rPr>
      </w:pPr>
      <w:r>
        <w:rPr>
          <w:b/>
          <w:sz w:val="28"/>
          <w:szCs w:val="32"/>
          <w:u w:val="single"/>
        </w:rPr>
        <w:br w:type="page"/>
      </w:r>
    </w:p>
    <w:p w:rsidR="000809AA" w:rsidRPr="007E4C37" w:rsidRDefault="000809AA" w:rsidP="000809AA">
      <w:pPr>
        <w:pStyle w:val="Heading4"/>
      </w:pPr>
      <w:r>
        <w:lastRenderedPageBreak/>
        <w:t>Multiple warrants point to China’s want for national unity and America’s thirst for an Other. The want for apologies on America’s covered up actions showcases the Otherness of America’s imagined enemy</w:t>
      </w:r>
    </w:p>
    <w:p w:rsidR="000809AA" w:rsidRPr="00984BF7" w:rsidRDefault="000809AA" w:rsidP="000809AA">
      <w:pPr>
        <w:pStyle w:val="Heading4"/>
        <w:rPr>
          <w:rStyle w:val="Style13ptBold"/>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0809AA" w:rsidRPr="00182216" w:rsidRDefault="000809AA" w:rsidP="000809AA">
      <w:pPr>
        <w:rPr>
          <w:b/>
          <w:sz w:val="28"/>
          <w:szCs w:val="32"/>
        </w:rPr>
      </w:pPr>
      <w:r w:rsidRPr="00976820">
        <w:rPr>
          <w:sz w:val="21"/>
          <w:szCs w:val="32"/>
        </w:rPr>
        <w:t xml:space="preserve">Following the 1995-1996 missile crisis, </w:t>
      </w:r>
      <w:r w:rsidRPr="00D577C3">
        <w:rPr>
          <w:b/>
          <w:sz w:val="28"/>
          <w:szCs w:val="32"/>
          <w:highlight w:val="cyan"/>
        </w:rPr>
        <w:t>mainstream China observers have continued to take the Taiwan question as a purely geopolitical or security issue</w:t>
      </w:r>
      <w:r w:rsidRPr="00976820">
        <w:rPr>
          <w:b/>
          <w:sz w:val="28"/>
          <w:szCs w:val="32"/>
        </w:rPr>
        <w:t>, which accordingly should be understood and dealt with simply from the time-honored balance-of-power, zero-sum game perspectives.</w:t>
      </w:r>
      <w:r w:rsidRPr="004F4B06">
        <w:rPr>
          <w:sz w:val="28"/>
          <w:szCs w:val="32"/>
        </w:rPr>
        <w:t xml:space="preserve"> </w:t>
      </w:r>
      <w:r w:rsidRPr="00976820">
        <w:rPr>
          <w:sz w:val="21"/>
          <w:szCs w:val="32"/>
        </w:rPr>
        <w:t xml:space="preserve">For example, Bernstein and Munro insist that Taiwan's reunification with the mainland Vili leave China in possession of yet another immense economic prize. . . . Complete Chinese reunifica- tion, in other words, would further upset the balance of power and vastly enhance China's economic and strategic strength."79 Com- menting on this typical way of representing the Taiwan question, the Taiwan-based scholar Chih-yu Shih suggests that the national security analysis may seem to be a more tangible approach to dissecting the rationale behind Beijing's "policy of coercion" and, because it appears sensible to us, can alleviate our need to pursue Beijing's motivations more deeply. </w:t>
      </w:r>
      <w:r w:rsidRPr="00E8664F">
        <w:rPr>
          <w:b/>
          <w:sz w:val="28"/>
          <w:szCs w:val="32"/>
          <w:highlight w:val="cyan"/>
          <w:u w:val="single"/>
        </w:rPr>
        <w:t>Not only can we thus camouflage our embarrassment at not really knowing China, but also Beijing's discomforting behavioural patterns</w:t>
      </w:r>
      <w:r w:rsidRPr="00976820">
        <w:rPr>
          <w:b/>
          <w:sz w:val="28"/>
          <w:szCs w:val="32"/>
          <w:u w:val="single"/>
        </w:rPr>
        <w:t xml:space="preserve"> be- come comfortably familiar.80 Clearly, the practical implications of this kind of representation go far beyond that. After perceiving a power imbalance in the Tai- wan Strait in favor of China, James Lilley</w:t>
      </w:r>
      <w:r w:rsidRPr="004F4B06">
        <w:rPr>
          <w:sz w:val="28"/>
          <w:szCs w:val="32"/>
        </w:rPr>
        <w:t xml:space="preserve"> </w:t>
      </w:r>
      <w:r w:rsidRPr="003B2D35">
        <w:rPr>
          <w:sz w:val="21"/>
          <w:szCs w:val="32"/>
        </w:rPr>
        <w:t>(former U.S. ambassador to China) and Carl Ford proposed: "</w:t>
      </w:r>
      <w:r w:rsidRPr="00E8664F">
        <w:rPr>
          <w:b/>
          <w:sz w:val="28"/>
          <w:szCs w:val="32"/>
          <w:highlight w:val="cyan"/>
          <w:u w:val="single"/>
        </w:rPr>
        <w:t>The name of the game for Tai- wan, then, is deterrence," which means that the United States must help Taiwan's military maintain</w:t>
      </w:r>
      <w:r w:rsidRPr="004F4B06">
        <w:rPr>
          <w:sz w:val="28"/>
          <w:szCs w:val="32"/>
        </w:rPr>
        <w:t xml:space="preserve"> </w:t>
      </w:r>
      <w:r w:rsidRPr="003B2D35">
        <w:rPr>
          <w:sz w:val="21"/>
          <w:szCs w:val="32"/>
        </w:rPr>
        <w:t>"a qualitative edge over the PRC."81 The 2002 Report to Congress of the U.S.-China Security Review Commission reached similar conclusions, recommending, among other things, "deterring China attacking Taiwan" and "supporting Taiwan's ability to defend itself without outside assistance." In its formal conclusion</w:t>
      </w:r>
      <w:r w:rsidRPr="003B2D35">
        <w:rPr>
          <w:b/>
          <w:sz w:val="21"/>
          <w:szCs w:val="32"/>
        </w:rPr>
        <w:t xml:space="preserve">, </w:t>
      </w:r>
      <w:r w:rsidRPr="00E8664F">
        <w:rPr>
          <w:b/>
          <w:sz w:val="28"/>
          <w:szCs w:val="32"/>
          <w:highlight w:val="cyan"/>
        </w:rPr>
        <w:t>the review commission, made up of well-known U.S. China experts</w:t>
      </w:r>
      <w:r w:rsidRPr="003B2D35">
        <w:rPr>
          <w:b/>
          <w:sz w:val="28"/>
          <w:szCs w:val="32"/>
        </w:rPr>
        <w:t xml:space="preserve"> as well as influential policymakers, </w:t>
      </w:r>
      <w:r w:rsidRPr="00E8664F">
        <w:rPr>
          <w:b/>
          <w:sz w:val="28"/>
          <w:szCs w:val="32"/>
          <w:highlight w:val="cyan"/>
        </w:rPr>
        <w:t>vows to con- tinue monitoring China</w:t>
      </w:r>
      <w:r w:rsidRPr="003B2D35">
        <w:rPr>
          <w:b/>
          <w:sz w:val="28"/>
          <w:szCs w:val="32"/>
        </w:rPr>
        <w:t xml:space="preserve"> in every aspect relating to "our national tinue monitoring China in every aspect relating to "our national security concerns."82 security concerns."82 </w:t>
      </w:r>
      <w:r w:rsidRPr="00E8664F">
        <w:rPr>
          <w:b/>
          <w:sz w:val="28"/>
          <w:szCs w:val="32"/>
          <w:highlight w:val="cyan"/>
        </w:rPr>
        <w:t>In fact,</w:t>
      </w:r>
      <w:r w:rsidRPr="003B2D35">
        <w:rPr>
          <w:b/>
          <w:sz w:val="28"/>
          <w:szCs w:val="32"/>
        </w:rPr>
        <w:t xml:space="preserve"> </w:t>
      </w:r>
      <w:r w:rsidRPr="003B2D35">
        <w:rPr>
          <w:b/>
          <w:sz w:val="28"/>
          <w:szCs w:val="32"/>
          <w:u w:val="single"/>
        </w:rPr>
        <w:t>U.S. monitoring activity, such as conducting reconnais- sance flights along Chinese borders</w:t>
      </w:r>
      <w:r w:rsidRPr="00E8664F">
        <w:rPr>
          <w:b/>
          <w:sz w:val="28"/>
          <w:szCs w:val="32"/>
          <w:highlight w:val="cyan"/>
          <w:u w:val="single"/>
        </w:rPr>
        <w:t xml:space="preserve">, had always </w:t>
      </w:r>
      <w:r w:rsidRPr="00E8664F">
        <w:rPr>
          <w:b/>
          <w:sz w:val="28"/>
          <w:szCs w:val="32"/>
          <w:highlight w:val="cyan"/>
          <w:u w:val="single"/>
        </w:rPr>
        <w:lastRenderedPageBreak/>
        <w:t>been part of its China policy</w:t>
      </w:r>
      <w:r w:rsidRPr="003B2D35">
        <w:rPr>
          <w:b/>
          <w:sz w:val="28"/>
          <w:szCs w:val="32"/>
        </w:rPr>
        <w:t>.</w:t>
      </w:r>
      <w:r w:rsidRPr="004F4B06">
        <w:rPr>
          <w:sz w:val="28"/>
          <w:szCs w:val="32"/>
        </w:rPr>
        <w:t xml:space="preserve"> </w:t>
      </w:r>
      <w:r w:rsidRPr="003B2D35">
        <w:rPr>
          <w:sz w:val="21"/>
          <w:szCs w:val="32"/>
        </w:rPr>
        <w:t xml:space="preserve">So went the rationale:Chengxin Pan 323 The Chinese say they have the right to use force to reclaim Tai- wan because it belongs to them, and they regularly practice for an invasion. This threat of force is why on April 1st [2001], the U.S. Navy's EP-3 surveillance plane was in the area to monitor China 's military preparations. </w:t>
      </w:r>
      <w:r w:rsidRPr="003B2D35">
        <w:rPr>
          <w:b/>
          <w:sz w:val="21"/>
          <w:szCs w:val="32"/>
        </w:rPr>
        <w:t xml:space="preserve">ss </w:t>
      </w:r>
      <w:r w:rsidRPr="003B2D35">
        <w:rPr>
          <w:b/>
          <w:sz w:val="28"/>
          <w:szCs w:val="32"/>
        </w:rPr>
        <w:t xml:space="preserve">Yet </w:t>
      </w:r>
      <w:r w:rsidRPr="00E8664F">
        <w:rPr>
          <w:b/>
          <w:sz w:val="28"/>
          <w:szCs w:val="32"/>
          <w:highlight w:val="cyan"/>
        </w:rPr>
        <w:t xml:space="preserve">it turned out that </w:t>
      </w:r>
      <w:r w:rsidRPr="00E8664F">
        <w:rPr>
          <w:b/>
          <w:sz w:val="28"/>
          <w:szCs w:val="32"/>
          <w:highlight w:val="cyan"/>
          <w:u w:val="single"/>
        </w:rPr>
        <w:t>the EP-3 spy plane collided with a Chinese navy fighter jet</w:t>
      </w:r>
      <w:r w:rsidRPr="00E8664F">
        <w:rPr>
          <w:b/>
          <w:sz w:val="28"/>
          <w:szCs w:val="32"/>
          <w:highlight w:val="cyan"/>
        </w:rPr>
        <w:t xml:space="preserve"> that was tailing it over the South China Sea, some fifty miles from the coast of China's Hainan Province.</w:t>
      </w:r>
      <w:r w:rsidRPr="003B2D35">
        <w:rPr>
          <w:b/>
          <w:sz w:val="28"/>
          <w:szCs w:val="32"/>
        </w:rPr>
        <w:t xml:space="preserve"> </w:t>
      </w:r>
      <w:r w:rsidRPr="00E8664F">
        <w:rPr>
          <w:b/>
          <w:sz w:val="28"/>
          <w:szCs w:val="32"/>
          <w:highlight w:val="cyan"/>
          <w:u w:val="single"/>
        </w:rPr>
        <w:t>The Chinese jet crashed into the waters below</w:t>
      </w:r>
      <w:r w:rsidRPr="003B2D35">
        <w:rPr>
          <w:b/>
          <w:sz w:val="28"/>
          <w:szCs w:val="32"/>
          <w:u w:val="single"/>
        </w:rPr>
        <w:t xml:space="preserve">, while the crippled spy plane landed on Hainan island. </w:t>
      </w:r>
      <w:r w:rsidRPr="00E8664F">
        <w:rPr>
          <w:b/>
          <w:sz w:val="28"/>
          <w:szCs w:val="32"/>
          <w:highlight w:val="cyan"/>
          <w:u w:val="single"/>
        </w:rPr>
        <w:t>Washington demanded immediate return of its crew and plane, while Beijing insisted that the United States</w:t>
      </w:r>
      <w:r w:rsidRPr="003B2D35">
        <w:rPr>
          <w:b/>
          <w:sz w:val="28"/>
          <w:szCs w:val="32"/>
          <w:u w:val="single"/>
        </w:rPr>
        <w:t xml:space="preserve"> bear the responsibility for the midair collision and </w:t>
      </w:r>
      <w:r w:rsidRPr="00E8664F">
        <w:rPr>
          <w:b/>
          <w:sz w:val="28"/>
          <w:szCs w:val="32"/>
          <w:highlight w:val="cyan"/>
          <w:u w:val="single"/>
        </w:rPr>
        <w:t>apologize</w:t>
      </w:r>
      <w:r w:rsidRPr="003B2D35">
        <w:rPr>
          <w:b/>
          <w:sz w:val="28"/>
          <w:szCs w:val="32"/>
          <w:u w:val="single"/>
        </w:rPr>
        <w:t xml:space="preserve"> for the incident.</w:t>
      </w:r>
      <w:r w:rsidRPr="004F4B06">
        <w:rPr>
          <w:sz w:val="28"/>
          <w:szCs w:val="32"/>
        </w:rPr>
        <w:t xml:space="preserve"> </w:t>
      </w:r>
      <w:r w:rsidRPr="003B2D35">
        <w:rPr>
          <w:sz w:val="21"/>
          <w:szCs w:val="32"/>
        </w:rPr>
        <w:t>Rather than reflecting on how their new containment policy might have contributed to this incident in the first place,</w:t>
      </w:r>
      <w:r w:rsidRPr="004F4B06">
        <w:rPr>
          <w:sz w:val="28"/>
          <w:szCs w:val="32"/>
        </w:rPr>
        <w:t xml:space="preserve"> </w:t>
      </w:r>
      <w:r w:rsidRPr="00E8664F">
        <w:rPr>
          <w:b/>
          <w:sz w:val="28"/>
          <w:szCs w:val="32"/>
          <w:highlight w:val="cyan"/>
          <w:u w:val="single"/>
        </w:rPr>
        <w:t>many U.S. realist analysts hastily interpreted it as</w:t>
      </w:r>
      <w:r w:rsidRPr="003B2D35">
        <w:rPr>
          <w:b/>
          <w:sz w:val="28"/>
          <w:szCs w:val="32"/>
          <w:u w:val="single"/>
        </w:rPr>
        <w:t xml:space="preserve"> further objective proof of the long-suspected </w:t>
      </w:r>
      <w:r w:rsidRPr="00E8664F">
        <w:rPr>
          <w:b/>
          <w:sz w:val="28"/>
          <w:szCs w:val="32"/>
          <w:highlight w:val="cyan"/>
          <w:u w:val="single"/>
        </w:rPr>
        <w:t>"China threat."</w:t>
      </w:r>
      <w:r w:rsidRPr="004F4B06">
        <w:rPr>
          <w:sz w:val="28"/>
          <w:szCs w:val="32"/>
        </w:rPr>
        <w:t xml:space="preserve"> </w:t>
      </w:r>
      <w:r w:rsidRPr="003B2D35">
        <w:rPr>
          <w:sz w:val="21"/>
          <w:szCs w:val="32"/>
        </w:rPr>
        <w:t>As Allen S. Whiting put it, the collision "focused attention anew on Beijing's willingness to risk the use of force in pursuit of political objectives."84 It was as if the whole incident had little to do with U.S. spying, which was seen as "routine" and "normal." Instead, it was the Chinese who were said to be "playing a dangerous game," without regard to the old spy etiquette formulated during the Cold War.85 For other observers</w:t>
      </w:r>
      <w:r w:rsidRPr="00E8664F">
        <w:rPr>
          <w:sz w:val="21"/>
          <w:szCs w:val="32"/>
          <w:highlight w:val="cyan"/>
        </w:rPr>
        <w:t xml:space="preserve">, </w:t>
      </w:r>
      <w:r w:rsidRPr="00E8664F">
        <w:rPr>
          <w:b/>
          <w:sz w:val="28"/>
          <w:szCs w:val="32"/>
          <w:highlight w:val="cyan"/>
          <w:u w:val="single"/>
        </w:rPr>
        <w:t>China's otherness was embodied also in its demand for a U.S. apology.</w:t>
      </w:r>
      <w:r w:rsidRPr="003B2D35">
        <w:rPr>
          <w:b/>
          <w:sz w:val="28"/>
          <w:szCs w:val="32"/>
          <w:u w:val="single"/>
        </w:rPr>
        <w:t xml:space="preserve"> </w:t>
      </w:r>
      <w:r w:rsidRPr="003B2D35">
        <w:rPr>
          <w:sz w:val="21"/>
          <w:szCs w:val="32"/>
        </w:rPr>
        <w:t>For example, Merle Goldman, a history professor at Boston University, said that the Chinese emphasis on apologies was rooted in the Confucian value system: "This kind of internalized consensus was the way China was ruled for thousands of years."86 From this perspective</w:t>
      </w:r>
      <w:r w:rsidRPr="00292922">
        <w:rPr>
          <w:b/>
          <w:sz w:val="21"/>
          <w:szCs w:val="32"/>
        </w:rPr>
        <w:t xml:space="preserve">, </w:t>
      </w:r>
      <w:r w:rsidRPr="00292922">
        <w:rPr>
          <w:b/>
          <w:sz w:val="28"/>
          <w:szCs w:val="32"/>
        </w:rPr>
        <w:t>China's request for an apology was preordained by a fixed Chinese tradition and national psyche and had nothing whatsoever to do with the specific context of this incident in which China was spied on, its sovereignty violated, and one of its pilots lost.</w:t>
      </w:r>
      <w:r w:rsidRPr="004F4B06">
        <w:rPr>
          <w:sz w:val="28"/>
          <w:szCs w:val="32"/>
        </w:rPr>
        <w:t xml:space="preserve"> </w:t>
      </w:r>
      <w:r w:rsidRPr="00292922">
        <w:rPr>
          <w:sz w:val="21"/>
          <w:szCs w:val="32"/>
        </w:rPr>
        <w:t>Thus, even in the face of such a potentially explosive incident, the self-fulfilling effect of the "China threat" discourse has not been acknowledged by mainstream U.S. China analysts. To the con- trary, deterring and containing China has gained new urgency. For example, in the aftermath of this standoff, neoconservative colum- example, in the aftermath of this standoff, neoconservative colum- nists Robert Kagan and William Kristol (chairman of the Project nists Robert Kagan and William Kristol (chairman of the Project for the New American Century) wrote that "not only is the sale of Aegis [to Taiwan] . . . the only appropriate response to Chinese behav- ior; We have been calling for the active containment of China for the past six years precisely because we think it is the only way to324</w:t>
      </w:r>
      <w:r w:rsidRPr="004F4B06">
        <w:rPr>
          <w:sz w:val="28"/>
          <w:szCs w:val="32"/>
        </w:rPr>
        <w:t xml:space="preserve"> </w:t>
      </w:r>
      <w:r w:rsidRPr="00E8664F">
        <w:rPr>
          <w:b/>
          <w:sz w:val="28"/>
          <w:szCs w:val="32"/>
          <w:highlight w:val="cyan"/>
        </w:rPr>
        <w:t>The "China Threat" in American Self-Imagination keep the peace</w:t>
      </w:r>
      <w:r w:rsidRPr="00E8664F">
        <w:rPr>
          <w:b/>
          <w:sz w:val="21"/>
          <w:szCs w:val="32"/>
          <w:highlight w:val="cyan"/>
        </w:rPr>
        <w:t>.</w:t>
      </w:r>
      <w:r w:rsidRPr="00E8664F">
        <w:rPr>
          <w:sz w:val="21"/>
          <w:szCs w:val="32"/>
          <w:highlight w:val="cyan"/>
        </w:rPr>
        <w:t>"</w:t>
      </w:r>
      <w:r w:rsidRPr="00292922">
        <w:rPr>
          <w:sz w:val="21"/>
          <w:szCs w:val="32"/>
        </w:rPr>
        <w:t xml:space="preserve">87 Although the sale of the Aegis destroyers was deferred, President George W. Bush approved an arms package for Taiwan that included so-called "defensive" weapons such as four Kidd class destroyers, eight diesel submarines, and twelve P-3C sub- marine-hunting aircraft, as well as minesweeping helicopters, tor- pedoes, and amphibious assault vehicles. On this arms sale, David Shambaugh, a Washington-based China specialist, had this to say: "Given the tangible threats that the Chinese military can present to Taiwan - particularly a naval blockade or quarantine and missile threats - this is a sensible and timely package."88 Given the danger and high stakes involved, </w:t>
      </w:r>
      <w:r w:rsidRPr="00E8664F">
        <w:rPr>
          <w:b/>
          <w:sz w:val="28"/>
          <w:szCs w:val="32"/>
          <w:highlight w:val="cyan"/>
          <w:u w:val="single"/>
        </w:rPr>
        <w:t>some may wonder why China did not simply cooperate so that there would be no need for U.S. "containment." To some extent, China has been cooperative</w:t>
      </w:r>
      <w:r w:rsidRPr="00E8664F">
        <w:rPr>
          <w:b/>
          <w:sz w:val="21"/>
          <w:szCs w:val="32"/>
          <w:highlight w:val="cyan"/>
          <w:u w:val="single"/>
        </w:rPr>
        <w:t>.</w:t>
      </w:r>
      <w:r w:rsidRPr="00E8664F">
        <w:rPr>
          <w:b/>
          <w:sz w:val="21"/>
          <w:szCs w:val="32"/>
          <w:u w:val="single"/>
        </w:rPr>
        <w:t xml:space="preserve"> </w:t>
      </w:r>
      <w:r w:rsidRPr="00E8664F">
        <w:rPr>
          <w:sz w:val="21"/>
          <w:szCs w:val="32"/>
        </w:rPr>
        <w:t>For</w:t>
      </w:r>
      <w:r w:rsidRPr="00292922">
        <w:rPr>
          <w:sz w:val="21"/>
          <w:szCs w:val="32"/>
        </w:rPr>
        <w:t xml:space="preserve"> example, Beijing was at pains to calm a disgrun- tled Chinese public by explaining that </w:t>
      </w:r>
      <w:r w:rsidRPr="00292922">
        <w:rPr>
          <w:sz w:val="21"/>
          <w:szCs w:val="32"/>
        </w:rPr>
        <w:lastRenderedPageBreak/>
        <w:t>the U.S. "sorry" letter issued at the end of the spy-plane incident was a genuine "apology," with U.S. officials openly rejecting that interpretation. On the Taiwan question, China has dropped many of its previous demands (such as "one China" being defined as the People's Republic). As to the South China Sea, China has allowed the ASEAN Regional Forum to seek a negotiated solution to the Spratly Islands dispute and also agreed to join the Philippines as cochairs of the working group on confidence-building measures.89 In January 2002</w:t>
      </w:r>
      <w:r w:rsidRPr="00E8664F">
        <w:rPr>
          <w:sz w:val="21"/>
          <w:szCs w:val="32"/>
          <w:highlight w:val="cyan"/>
        </w:rPr>
        <w:t xml:space="preserve">, </w:t>
      </w:r>
      <w:r w:rsidRPr="00E8664F">
        <w:rPr>
          <w:b/>
          <w:sz w:val="28"/>
          <w:szCs w:val="32"/>
          <w:highlight w:val="cyan"/>
          <w:u w:val="single"/>
        </w:rPr>
        <w:t>China chose to play down an incident that a presidential jet outfitted in the United States had been crammed with sophisticated satellite-operated bugs</w:t>
      </w:r>
      <w:r w:rsidRPr="00292922">
        <w:rPr>
          <w:b/>
          <w:sz w:val="28"/>
          <w:szCs w:val="32"/>
          <w:u w:val="single"/>
        </w:rPr>
        <w:t>, a decision that, as the New York Times puts it, "</w:t>
      </w:r>
      <w:r w:rsidRPr="00E8664F">
        <w:rPr>
          <w:b/>
          <w:sz w:val="28"/>
          <w:szCs w:val="32"/>
          <w:highlight w:val="cyan"/>
          <w:u w:val="single"/>
        </w:rPr>
        <w:t>illustrates the depth of China's current com- mitment to cultivating better relations with</w:t>
      </w:r>
      <w:r w:rsidRPr="00E8664F">
        <w:rPr>
          <w:b/>
          <w:sz w:val="28"/>
          <w:szCs w:val="32"/>
          <w:u w:val="single"/>
        </w:rPr>
        <w:t xml:space="preserve"> the </w:t>
      </w:r>
      <w:r w:rsidRPr="00E8664F">
        <w:rPr>
          <w:b/>
          <w:sz w:val="28"/>
          <w:szCs w:val="32"/>
          <w:highlight w:val="cyan"/>
          <w:u w:val="single"/>
        </w:rPr>
        <w:t>United States</w:t>
      </w:r>
      <w:r w:rsidRPr="00292922">
        <w:rPr>
          <w:b/>
          <w:sz w:val="28"/>
          <w:szCs w:val="32"/>
        </w:rPr>
        <w:t xml:space="preserve">."90 Also, over the years, China has ratified a number of key nonprolif- eration treaties and pledged not to assist countries in developing </w:t>
      </w:r>
      <w:r w:rsidRPr="00292922">
        <w:rPr>
          <w:b/>
          <w:sz w:val="21"/>
          <w:szCs w:val="32"/>
        </w:rPr>
        <w:t>missiles</w:t>
      </w:r>
      <w:r w:rsidRPr="00292922">
        <w:rPr>
          <w:sz w:val="21"/>
          <w:szCs w:val="32"/>
        </w:rPr>
        <w:t xml:space="preserve"> with ranges that exceed the limits established under the Missile Technology Control Regime (MTCR). More recently, China has collaborated with the United States in the war on terrorism, including issuing new regulations to restrict the export of missile technology to countries usually accused by the United States of aid- ing terrorists. Indeed, as some have argued, by any reasonable mea- sure China is now more responsible in international affairs than at any time since 1949.91 </w:t>
      </w:r>
      <w:r w:rsidRPr="00182216">
        <w:rPr>
          <w:b/>
          <w:sz w:val="21"/>
          <w:szCs w:val="32"/>
          <w:u w:val="single"/>
        </w:rPr>
        <w:t>And</w:t>
      </w:r>
      <w:r w:rsidRPr="00182216">
        <w:rPr>
          <w:b/>
          <w:sz w:val="28"/>
          <w:szCs w:val="32"/>
          <w:u w:val="single"/>
        </w:rPr>
        <w:t xml:space="preserve"> </w:t>
      </w:r>
      <w:r w:rsidRPr="00E8664F">
        <w:rPr>
          <w:b/>
          <w:sz w:val="28"/>
          <w:szCs w:val="32"/>
          <w:highlight w:val="cyan"/>
          <w:u w:val="single"/>
        </w:rPr>
        <w:t>yet, the real problem is that, so long as the United States continues to stake its self-identity on the realization of absolute continues to stake its self-identity on the realization of absolute security, no amount of Chinese cooperation would be enough</w:t>
      </w:r>
      <w:r w:rsidRPr="004F4B06">
        <w:rPr>
          <w:sz w:val="28"/>
          <w:szCs w:val="32"/>
        </w:rPr>
        <w:t xml:space="preserve">. </w:t>
      </w:r>
      <w:r w:rsidRPr="00182216">
        <w:rPr>
          <w:sz w:val="21"/>
          <w:szCs w:val="32"/>
        </w:rPr>
        <w:t>For security, no amount of Chinese cooperation would be enough. For instance, Iain Johnston views the constructive development of China's arms-control policy as a kind of "realpolitik adaptation," rather than "genuine learning."92 From this perspective, howeverChengxin Pan 325 China has changed, it would remain a fundamentally threatening other, which the United States cannot live with but has to take full control of. *</w:t>
      </w:r>
      <w:r w:rsidRPr="00182216">
        <w:rPr>
          <w:sz w:val="12"/>
          <w:szCs w:val="19"/>
        </w:rPr>
        <w:t xml:space="preserve"> </w:t>
      </w:r>
      <w:r w:rsidRPr="00182216">
        <w:rPr>
          <w:sz w:val="21"/>
          <w:szCs w:val="32"/>
        </w:rPr>
        <w:t xml:space="preserve">I have argued above that the "China threat" argument in main- stream U.S. IR literature is derived, primarily, from a discursive construction of otherness. </w:t>
      </w:r>
      <w:r w:rsidRPr="00182216">
        <w:rPr>
          <w:b/>
          <w:sz w:val="28"/>
          <w:szCs w:val="32"/>
          <w:u w:val="single"/>
        </w:rPr>
        <w:t>This construction is predicated on a particular narcissistic understanding of the U.S. self and on a posi- tivist-based realism, concerned with absolute certainty and security, a concern central to the dominant U.S. self-imaginary. Within these frameworks, it seems imperative that China be treated as a threatening, absolute other since it is unable to fit neatly into the U.S.-led evolutionary scheme</w:t>
      </w:r>
      <w:r w:rsidRPr="00182216">
        <w:rPr>
          <w:b/>
          <w:sz w:val="28"/>
          <w:szCs w:val="32"/>
        </w:rPr>
        <w:t xml:space="preserve"> or guarantee absolute security for the United States, so that U.S. power preponderance in the post-Cold War world can still be legitimated.</w:t>
      </w:r>
    </w:p>
    <w:p w:rsidR="000809AA" w:rsidRDefault="000809AA" w:rsidP="001A017B">
      <w:pPr>
        <w:rPr>
          <w:b/>
          <w:sz w:val="28"/>
          <w:szCs w:val="32"/>
          <w:u w:val="single"/>
        </w:rPr>
      </w:pPr>
    </w:p>
    <w:p w:rsidR="001A017B" w:rsidRPr="00A04ABC" w:rsidRDefault="001A017B" w:rsidP="001A017B">
      <w:pPr>
        <w:pStyle w:val="Heading2"/>
      </w:pPr>
      <w:r>
        <w:lastRenderedPageBreak/>
        <w:t>--Manifest Destiny -&gt; China Threat</w:t>
      </w:r>
    </w:p>
    <w:p w:rsidR="001A017B" w:rsidRPr="006B5BC4" w:rsidRDefault="001A017B" w:rsidP="001A017B">
      <w:pPr>
        <w:pStyle w:val="Heading4"/>
      </w:pPr>
      <w:r w:rsidRPr="006B5BC4">
        <w:t>The United States is a manifestation of Priv</w:t>
      </w:r>
      <w:r>
        <w:t>ile</w:t>
      </w:r>
      <w:r w:rsidRPr="006B5BC4">
        <w:t>ge</w:t>
      </w:r>
    </w:p>
    <w:p w:rsidR="001A017B" w:rsidRPr="00984BF7" w:rsidRDefault="001A017B" w:rsidP="001A017B">
      <w:pPr>
        <w:pStyle w:val="Heading4"/>
        <w:rPr>
          <w:rStyle w:val="Style13ptBold"/>
        </w:rPr>
      </w:pPr>
      <w:r>
        <w:t xml:space="preserve">Pan 04, </w:t>
      </w:r>
      <w:r w:rsidRPr="002F6C2B">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1A017B" w:rsidRDefault="001A017B" w:rsidP="001A017B">
      <w:pPr>
        <w:rPr>
          <w:szCs w:val="32"/>
        </w:rPr>
      </w:pPr>
      <w:r w:rsidRPr="00A04ABC">
        <w:rPr>
          <w:sz w:val="21"/>
          <w:szCs w:val="32"/>
        </w:rPr>
        <w:t xml:space="preserve">Surely there have been numerous U.S. constructions of "what we are," </w:t>
      </w:r>
      <w:r w:rsidRPr="00A04ABC">
        <w:rPr>
          <w:b/>
          <w:sz w:val="28"/>
          <w:szCs w:val="32"/>
        </w:rPr>
        <w:t xml:space="preserve">but </w:t>
      </w:r>
      <w:r w:rsidRPr="00D577C3">
        <w:rPr>
          <w:b/>
          <w:sz w:val="28"/>
          <w:szCs w:val="32"/>
          <w:highlight w:val="cyan"/>
          <w:u w:val="single"/>
        </w:rPr>
        <w:t>this sense of "manifest des- tiny</w:t>
      </w:r>
      <w:r w:rsidRPr="00D577C3">
        <w:rPr>
          <w:b/>
          <w:sz w:val="28"/>
          <w:szCs w:val="32"/>
          <w:highlight w:val="cyan"/>
        </w:rPr>
        <w:t>," discursively repeated</w:t>
      </w:r>
      <w:r w:rsidRPr="00A04ABC">
        <w:rPr>
          <w:b/>
          <w:sz w:val="28"/>
          <w:szCs w:val="32"/>
        </w:rPr>
        <w:t xml:space="preserve"> and reconstructed time and again</w:t>
      </w:r>
      <w:r w:rsidRPr="004F4B06">
        <w:rPr>
          <w:sz w:val="28"/>
          <w:szCs w:val="32"/>
        </w:rPr>
        <w:t xml:space="preserve"> </w:t>
      </w:r>
      <w:r w:rsidRPr="00A04ABC">
        <w:rPr>
          <w:sz w:val="21"/>
          <w:szCs w:val="32"/>
        </w:rPr>
        <w:t xml:space="preserve">by leading U.S. politicians, social commentators, the popular press, and numerous school textbooks, has since become a pivotal part of U.S. self-consciousness. In 1992, Colin Powell, then chairman of the Joint Chiefs of Staff, wrote: America is a remarkable nation. </w:t>
      </w:r>
      <w:r w:rsidRPr="00D577C3">
        <w:rPr>
          <w:b/>
          <w:sz w:val="28"/>
          <w:szCs w:val="32"/>
          <w:highlight w:val="cyan"/>
        </w:rPr>
        <w:t>We are, as Abraham Lincoln</w:t>
      </w:r>
      <w:r w:rsidRPr="00A04ABC">
        <w:rPr>
          <w:b/>
          <w:sz w:val="28"/>
          <w:szCs w:val="32"/>
        </w:rPr>
        <w:t xml:space="preserve"> told America is a remarkable nation. </w:t>
      </w:r>
      <w:r w:rsidRPr="00A04ABC">
        <w:rPr>
          <w:b/>
          <w:sz w:val="28"/>
          <w:szCs w:val="32"/>
          <w:u w:val="single"/>
        </w:rPr>
        <w:t xml:space="preserve">We are, </w:t>
      </w:r>
      <w:r w:rsidRPr="00D577C3">
        <w:rPr>
          <w:b/>
          <w:sz w:val="28"/>
          <w:szCs w:val="32"/>
          <w:highlight w:val="cyan"/>
          <w:u w:val="single"/>
        </w:rPr>
        <w:t>as Abraham Lincoln told Congress</w:t>
      </w:r>
      <w:r w:rsidRPr="00A04ABC">
        <w:rPr>
          <w:b/>
          <w:sz w:val="28"/>
          <w:szCs w:val="32"/>
        </w:rPr>
        <w:t xml:space="preserve"> in December 1862, a nation that "cannot escape his- Congress in December 1862</w:t>
      </w:r>
      <w:r w:rsidRPr="00A04ABC">
        <w:rPr>
          <w:b/>
          <w:sz w:val="28"/>
          <w:szCs w:val="32"/>
          <w:u w:val="single"/>
        </w:rPr>
        <w:t xml:space="preserve">, </w:t>
      </w:r>
      <w:r w:rsidRPr="00D577C3">
        <w:rPr>
          <w:b/>
          <w:sz w:val="28"/>
          <w:szCs w:val="32"/>
          <w:highlight w:val="cyan"/>
          <w:u w:val="single"/>
        </w:rPr>
        <w:t>a nation that "cannot escape his- tory" because we are "the last best hope of earth</w:t>
      </w:r>
      <w:r w:rsidRPr="00A04ABC">
        <w:rPr>
          <w:b/>
          <w:sz w:val="28"/>
          <w:szCs w:val="32"/>
        </w:rPr>
        <w:t>."</w:t>
      </w:r>
      <w:r w:rsidRPr="004F4B06">
        <w:rPr>
          <w:sz w:val="28"/>
          <w:szCs w:val="32"/>
        </w:rPr>
        <w:t xml:space="preserve"> </w:t>
      </w:r>
      <w:r w:rsidRPr="00A04ABC">
        <w:rPr>
          <w:b/>
          <w:sz w:val="28"/>
          <w:szCs w:val="32"/>
        </w:rPr>
        <w:t xml:space="preserve">The president said that his administration and Congress held the "power and . . . responsibility" to ensure that the hope America promised would be fulfilled. </w:t>
      </w:r>
      <w:r w:rsidRPr="00A04ABC">
        <w:rPr>
          <w:sz w:val="21"/>
          <w:szCs w:val="32"/>
        </w:rPr>
        <w:t xml:space="preserve">Today . . . America is still the last best hope of earth, and we still hold the power and bear the responsibility for its remaining so.27 </w:t>
      </w:r>
      <w:r w:rsidRPr="00D577C3">
        <w:rPr>
          <w:b/>
          <w:sz w:val="28"/>
          <w:szCs w:val="32"/>
          <w:highlight w:val="cyan"/>
          <w:u w:val="single"/>
        </w:rPr>
        <w:t>This sentiment was echoed by Madeleine K. Albright, the former secretary of state, who once called the United States "the indis- pensable nation" and</w:t>
      </w:r>
      <w:r w:rsidRPr="00A04ABC">
        <w:rPr>
          <w:b/>
          <w:sz w:val="28"/>
          <w:szCs w:val="32"/>
          <w:u w:val="single"/>
        </w:rPr>
        <w:t xml:space="preserve"> maintained that "we stand tall and hence see further than other nations."</w:t>
      </w:r>
      <w:r w:rsidRPr="00A04ABC">
        <w:rPr>
          <w:sz w:val="21"/>
          <w:szCs w:val="32"/>
        </w:rPr>
        <w:t>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w:t>
      </w:r>
      <w:r w:rsidRPr="00A04ABC">
        <w:rPr>
          <w:sz w:val="16"/>
          <w:szCs w:val="32"/>
        </w:rPr>
        <w:t>.</w:t>
      </w:r>
      <w:r w:rsidRPr="00A04ABC">
        <w:rPr>
          <w:sz w:val="21"/>
          <w:szCs w:val="32"/>
        </w:rPr>
        <w:t xml:space="preserve"> For centuries, China had assumed it was the center of the world. But what distinguishes U.S. from Chinese ethnocentric self- identities is that while the latter was based largely on the Confucian legacy, the former is sanctioned by more powerful regimes of truth, such as Christianity and modern science. For the early Eng- lish Puritans, America was part of a divine plan and the settlers were the Chosen People blessed by covenant with God.30 With the advent of the scientific age, U.S. exceptionalism began taking on a secular, scientific dimension. Charles Darwin once argued that "the312 The "China Threat" in American Self-Imagination wonderful progress of the United States, as well as the character of the people, </w:t>
      </w:r>
      <w:r w:rsidRPr="00A04ABC">
        <w:rPr>
          <w:sz w:val="21"/>
          <w:szCs w:val="32"/>
        </w:rPr>
        <w:lastRenderedPageBreak/>
        <w:t>are the results of natural selection."31</w:t>
      </w:r>
      <w:r w:rsidRPr="00A04ABC">
        <w:rPr>
          <w:sz w:val="28"/>
          <w:szCs w:val="32"/>
        </w:rPr>
        <w:t xml:space="preserve"> </w:t>
      </w:r>
      <w:r w:rsidRPr="00D577C3">
        <w:rPr>
          <w:b/>
          <w:sz w:val="28"/>
          <w:szCs w:val="32"/>
          <w:highlight w:val="cyan"/>
          <w:u w:val="single"/>
        </w:rPr>
        <w:t>The United States has since been construed as the manifesta- tion of the law of nature</w:t>
      </w:r>
      <w:r w:rsidRPr="00A04ABC">
        <w:rPr>
          <w:b/>
          <w:sz w:val="28"/>
          <w:szCs w:val="32"/>
          <w:u w:val="single"/>
        </w:rPr>
        <w:t>, with its ideas and institutions described not as historically particular but as truly universal.</w:t>
      </w:r>
      <w:r w:rsidRPr="004F4B06">
        <w:rPr>
          <w:sz w:val="28"/>
          <w:szCs w:val="32"/>
        </w:rPr>
        <w:t xml:space="preserve"> </w:t>
      </w:r>
      <w:r w:rsidRPr="00681881">
        <w:rPr>
          <w:sz w:val="21"/>
          <w:szCs w:val="32"/>
        </w:rPr>
        <w:t>For example, in his second inaugural address in 1917, President Woodrow Wilson declared that U.S. principles were "not the principles of a province or of a single continent.</w:t>
      </w:r>
      <w:r w:rsidRPr="004F4B06">
        <w:rPr>
          <w:sz w:val="28"/>
          <w:szCs w:val="32"/>
        </w:rPr>
        <w:t xml:space="preserve"> </w:t>
      </w:r>
      <w:r w:rsidRPr="00681881">
        <w:rPr>
          <w:b/>
          <w:sz w:val="28"/>
          <w:szCs w:val="32"/>
        </w:rPr>
        <w:t xml:space="preserve">We have known and boasted all along that they were the principles of a liberated mankind."32 In short, "The US is utopia achieved."33 It represents the "End of History."34 </w:t>
      </w:r>
      <w:r w:rsidRPr="00681881">
        <w:rPr>
          <w:b/>
          <w:sz w:val="28"/>
          <w:szCs w:val="32"/>
          <w:u w:val="single"/>
        </w:rPr>
        <w:t xml:space="preserve">What does this U.S. self-knowledge have to do with the way in which it comes to know others in general and China in particular? To put it simply, </w:t>
      </w:r>
      <w:r w:rsidRPr="00D577C3">
        <w:rPr>
          <w:b/>
          <w:sz w:val="28"/>
          <w:szCs w:val="32"/>
          <w:highlight w:val="cyan"/>
          <w:u w:val="single"/>
        </w:rPr>
        <w:t>this self-knowledge is always a powerful analytical framework within which other societies are to be known. By envi- sioning a linear process of historical development with itself at its apex, the United States places other nations on a common evolu- apex</w:t>
      </w:r>
      <w:r w:rsidRPr="00681881">
        <w:rPr>
          <w:b/>
          <w:sz w:val="21"/>
          <w:szCs w:val="32"/>
        </w:rPr>
        <w:t>,</w:t>
      </w:r>
      <w:r w:rsidRPr="00681881">
        <w:rPr>
          <w:sz w:val="21"/>
          <w:szCs w:val="32"/>
        </w:rPr>
        <w:t xml:space="preserve"> the United States places other nations on a common evolu- tionary slope and sees them as inevitably traveling toward the end tionary slope and sees them as inevitably traveling toward the end of history that is the United States. For example, as a vast, ancient nation on the other side of the Pacific, China is frequently taken as a mirror image of the U.S. self. As Michael Hunt points out, </w:t>
      </w:r>
      <w:r w:rsidRPr="00D577C3">
        <w:rPr>
          <w:b/>
          <w:sz w:val="28"/>
          <w:szCs w:val="32"/>
          <w:highlight w:val="cyan"/>
          <w:u w:val="single"/>
        </w:rPr>
        <w:t>we imagine ourselves locked in a special relationship with the Chinese, whose apparent moderation and pragmatism mirror our own most prized attributes</w:t>
      </w:r>
      <w:r w:rsidRPr="00681881">
        <w:rPr>
          <w:b/>
          <w:sz w:val="28"/>
          <w:szCs w:val="32"/>
          <w:u w:val="single"/>
        </w:rPr>
        <w:t xml:space="preserve"> and validate our own longings for a world made over in our own image. If China with its old and rad- ically different culture can be won, where can we not prevail</w:t>
      </w:r>
      <w:r w:rsidRPr="00681881">
        <w:rPr>
          <w:sz w:val="21"/>
          <w:szCs w:val="32"/>
        </w:rPr>
        <w:t>?35 Yet, in a world of diversity, contingency, and unpredictability, which is irreducible to universal sameness or absolute certainty, this kind of U.S. knowledge of others often proves frustratingly elu- sive. In this context, rather than questioning the validity of their own universalist assumptions</w:t>
      </w:r>
      <w:r w:rsidRPr="00D577C3">
        <w:rPr>
          <w:sz w:val="21"/>
          <w:szCs w:val="32"/>
          <w:highlight w:val="cyan"/>
        </w:rPr>
        <w:t xml:space="preserve">, </w:t>
      </w:r>
      <w:r w:rsidRPr="00D577C3">
        <w:rPr>
          <w:b/>
          <w:sz w:val="28"/>
          <w:szCs w:val="32"/>
          <w:highlight w:val="cyan"/>
        </w:rPr>
        <w:t>the people of the United States believe that those who are different should be held responsible for the lack of universal sameness</w:t>
      </w:r>
      <w:r w:rsidRPr="00681881">
        <w:rPr>
          <w:b/>
          <w:sz w:val="28"/>
          <w:szCs w:val="32"/>
        </w:rPr>
        <w:t>. Indeed, because "we" are universal, those who refuse or who are unable to become like "us" are no longer just "others," but are by definition the negation of univer- sality, or the other. In this way, the other is always built into this universalized "American" self.</w:t>
      </w:r>
      <w:r w:rsidRPr="004F4B06">
        <w:rPr>
          <w:sz w:val="28"/>
          <w:szCs w:val="32"/>
        </w:rPr>
        <w:t xml:space="preserve"> </w:t>
      </w:r>
      <w:r w:rsidRPr="00681881">
        <w:rPr>
          <w:sz w:val="21"/>
          <w:szCs w:val="32"/>
        </w:rPr>
        <w:t>Just as "Primitive ... is a category, not an object, of Western thought,"36 so the threat of the other is not some kind of "external reality" discovered by U.S. strategic ana- lysts, but a ready-made category of thought within this particular way of U.S. self-imagination.</w:t>
      </w:r>
      <w:r w:rsidRPr="004F4B06">
        <w:rPr>
          <w:sz w:val="28"/>
          <w:szCs w:val="32"/>
        </w:rPr>
        <w:t xml:space="preserve"> </w:t>
      </w:r>
      <w:r w:rsidRPr="00D577C3">
        <w:rPr>
          <w:b/>
          <w:sz w:val="28"/>
          <w:szCs w:val="32"/>
          <w:highlight w:val="cyan"/>
          <w:u w:val="single"/>
        </w:rPr>
        <w:t>Consequently, there is always a need for the United States to find a specific other to fill into the totalized category of otherness.</w:t>
      </w:r>
      <w:r w:rsidRPr="00681881">
        <w:rPr>
          <w:sz w:val="21"/>
          <w:szCs w:val="32"/>
        </w:rPr>
        <w:t>Chengxin Pan 313 In the early days of American history, it was Europe, or the "Old World," that was invoked as its primary other, threatening to cor- rupt the "New World."37 Shortly after World War II, in the eyes of U.S. strategists, the Soviet Union emerged as a major deviance from, hence an archenemy of, their universal path toward progress via the free market and liberal democracy. And after the demise of the Soviet Union,</w:t>
      </w:r>
      <w:r w:rsidRPr="004F4B06">
        <w:rPr>
          <w:sz w:val="28"/>
          <w:szCs w:val="32"/>
        </w:rPr>
        <w:t xml:space="preserve"> </w:t>
      </w:r>
      <w:r w:rsidRPr="00D577C3">
        <w:rPr>
          <w:b/>
          <w:sz w:val="28"/>
          <w:szCs w:val="32"/>
          <w:highlight w:val="cyan"/>
          <w:u w:val="single"/>
        </w:rPr>
        <w:t>the vacancy of other was to be filled by China, the "best candidate</w:t>
      </w:r>
      <w:r w:rsidRPr="00681881">
        <w:rPr>
          <w:b/>
          <w:sz w:val="28"/>
          <w:szCs w:val="32"/>
          <w:u w:val="single"/>
        </w:rPr>
        <w:t xml:space="preserve">" the United States could find in the </w:t>
      </w:r>
      <w:r w:rsidRPr="00681881">
        <w:rPr>
          <w:b/>
          <w:sz w:val="28"/>
          <w:szCs w:val="32"/>
          <w:u w:val="single"/>
        </w:rPr>
        <w:lastRenderedPageBreak/>
        <w:t>post-Cold War, unipolar world.</w:t>
      </w:r>
      <w:r w:rsidRPr="004F4B06">
        <w:rPr>
          <w:sz w:val="28"/>
          <w:szCs w:val="32"/>
        </w:rPr>
        <w:t xml:space="preserve"> </w:t>
      </w:r>
      <w:r w:rsidRPr="00681881">
        <w:rPr>
          <w:sz w:val="21"/>
          <w:szCs w:val="32"/>
        </w:rPr>
        <w:t>Not until the September 1 1 attacks in New York and Washington had China's candidature been suspended, to be replaced by international terrorism in general and Saddam's Iraq in particular.</w:t>
      </w:r>
      <w:r w:rsidRPr="00681881">
        <w:rPr>
          <w:b/>
          <w:sz w:val="21"/>
          <w:szCs w:val="32"/>
        </w:rPr>
        <w:t xml:space="preserve">38 </w:t>
      </w:r>
      <w:r w:rsidRPr="00681881">
        <w:rPr>
          <w:b/>
          <w:sz w:val="28"/>
          <w:szCs w:val="32"/>
        </w:rPr>
        <w:t>At first glance, as the "China threat" literature has told us, China seems to fall perfectly into the "threat" category, particularly given its growing power. However, China's power as such does not speak for itself in terms of an emerging threat. By any reasonable measure</w:t>
      </w:r>
      <w:r w:rsidRPr="00D577C3">
        <w:rPr>
          <w:b/>
          <w:sz w:val="28"/>
          <w:szCs w:val="32"/>
          <w:highlight w:val="cyan"/>
        </w:rPr>
        <w:t>, China remains a largely poor country edged with only a sliver of affluence along its coastal areas</w:t>
      </w:r>
      <w:r w:rsidRPr="00681881">
        <w:rPr>
          <w:b/>
          <w:sz w:val="28"/>
          <w:szCs w:val="32"/>
        </w:rPr>
        <w:t>.</w:t>
      </w:r>
      <w:r w:rsidRPr="004F4B06">
        <w:rPr>
          <w:sz w:val="28"/>
          <w:szCs w:val="32"/>
        </w:rPr>
        <w:t xml:space="preserve"> </w:t>
      </w:r>
      <w:r w:rsidRPr="00681881">
        <w:rPr>
          <w:sz w:val="21"/>
          <w:szCs w:val="32"/>
        </w:rPr>
        <w:t xml:space="preserve">Nor is China's sheer size sliver of affluence along its coastal areas. Nor is China's sheer size a self-evident confirmation of the "China threat" thesis, as other a self-evident confirmation of the "China threat" thesis, as other countries like India, Brazil, and Australia are almost as big as China. Instead, China as a "threat" has much to do with the partic- ular mode of U.S. self-imagination. As Steve Chan notes: China is an object of attention not only because of its huge size, ancient legacy, or current or projected relative national power. . . . </w:t>
      </w:r>
      <w:r w:rsidRPr="00681881">
        <w:rPr>
          <w:b/>
          <w:sz w:val="28"/>
          <w:szCs w:val="32"/>
          <w:u w:val="single"/>
        </w:rPr>
        <w:t xml:space="preserve">The </w:t>
      </w:r>
      <w:r w:rsidRPr="00D577C3">
        <w:rPr>
          <w:b/>
          <w:sz w:val="28"/>
          <w:szCs w:val="32"/>
          <w:highlight w:val="cyan"/>
          <w:u w:val="single"/>
        </w:rPr>
        <w:t>importance of China has to do with perceptions, espe- cially those regarding the potential that Beijing will become an example</w:t>
      </w:r>
      <w:r w:rsidRPr="00681881">
        <w:rPr>
          <w:b/>
          <w:sz w:val="28"/>
          <w:szCs w:val="32"/>
          <w:u w:val="single"/>
        </w:rPr>
        <w:t xml:space="preserve">, source, or model that contradicts Western liberalism as the reigning paradigm. In an era of supposed universalizing cos- mopolitanism, </w:t>
      </w:r>
      <w:r w:rsidRPr="00D577C3">
        <w:rPr>
          <w:b/>
          <w:sz w:val="28"/>
          <w:szCs w:val="32"/>
          <w:highlight w:val="cyan"/>
          <w:u w:val="single"/>
        </w:rPr>
        <w:t>China demonstrates the potency and persistence of nationalism, and embodies an alternative to Western</w:t>
      </w:r>
      <w:r w:rsidRPr="00681881">
        <w:rPr>
          <w:b/>
          <w:sz w:val="28"/>
          <w:szCs w:val="32"/>
          <w:u w:val="single"/>
        </w:rPr>
        <w:t xml:space="preserve"> and espe- cially U.S. conceptions of democracy and capitalism. </w:t>
      </w:r>
      <w:r w:rsidRPr="00681881">
        <w:rPr>
          <w:sz w:val="21"/>
          <w:szCs w:val="32"/>
        </w:rPr>
        <w:t xml:space="preserve">China is a reminder that history is not close to an end.39 Certainly, I do not deny China's potential for strategic misbe- havior in the global context, nor do I claim the "essential peace- fulness" of Chinese culture.40 Having said that, my main point here is that there is no such thing as "Chinese reality" that can auto- matically speak for itself, for example, as a "threat." Rather, the "China threat" is essentially a specifically social meaning given to China by its U.S. observers, a meaning that cannot be discon- nected from the dominant U.S. self-construction. Thus, to fully understand the U.S. "China threat" argument, it is essential to rec- ognize its autobiographical nature.314 The "China Threat" in American Self-Imagination Indeed, the construction of other is not only a product of U.S. self-imagination, but often a necessary foil to it. For example, by taking this </w:t>
      </w:r>
      <w:r w:rsidRPr="00681881">
        <w:rPr>
          <w:b/>
          <w:sz w:val="28"/>
          <w:szCs w:val="32"/>
        </w:rPr>
        <w:t xml:space="preserve">particular representation of China as Chinese reality per se, those scholars are able to assert their self-identity as "mature," "rational" realists capable of knowing the "hard facts" of inter- national politics, in distinction from those "idealists" whose views are said to be grounded more in "an article of faith" than in "his- torical experience."41 On the other hand, </w:t>
      </w:r>
      <w:r w:rsidRPr="00D577C3">
        <w:rPr>
          <w:b/>
          <w:sz w:val="28"/>
          <w:szCs w:val="32"/>
          <w:highlight w:val="cyan"/>
        </w:rPr>
        <w:t>given that history is apparently not "progressively" linear, the invocation of a certain other not only helps explain away such historical uncertainties or "anomalies"</w:t>
      </w:r>
      <w:r w:rsidRPr="00681881">
        <w:rPr>
          <w:b/>
          <w:sz w:val="28"/>
          <w:szCs w:val="32"/>
        </w:rPr>
        <w:t xml:space="preserve"> </w:t>
      </w:r>
      <w:r w:rsidRPr="00D577C3">
        <w:rPr>
          <w:b/>
          <w:sz w:val="28"/>
          <w:szCs w:val="32"/>
          <w:highlight w:val="cyan"/>
        </w:rPr>
        <w:t>and</w:t>
      </w:r>
      <w:r w:rsidRPr="00681881">
        <w:rPr>
          <w:b/>
          <w:sz w:val="28"/>
          <w:szCs w:val="32"/>
        </w:rPr>
        <w:t xml:space="preserve"> maintain the credibility of the allegedly universal path trodden by the United States, but also </w:t>
      </w:r>
      <w:r w:rsidRPr="00D577C3">
        <w:rPr>
          <w:b/>
          <w:sz w:val="28"/>
          <w:szCs w:val="32"/>
          <w:highlight w:val="cyan"/>
        </w:rPr>
        <w:t>serves to highlight U.S. "indispensability.</w:t>
      </w:r>
      <w:r w:rsidRPr="00681881">
        <w:rPr>
          <w:b/>
          <w:sz w:val="28"/>
          <w:szCs w:val="32"/>
        </w:rPr>
        <w:t>"</w:t>
      </w:r>
      <w:r w:rsidRPr="004F4B06">
        <w:rPr>
          <w:sz w:val="28"/>
          <w:szCs w:val="32"/>
        </w:rPr>
        <w:t xml:space="preserve"> </w:t>
      </w:r>
      <w:r w:rsidRPr="00681881">
        <w:rPr>
          <w:szCs w:val="32"/>
        </w:rPr>
        <w:t xml:space="preserve">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 In this way, it seems that the constructions of the particular U.S. self and its other are always intertwined and mutually reinforcing. </w:t>
      </w:r>
      <w:r w:rsidRPr="00681881">
        <w:rPr>
          <w:szCs w:val="32"/>
        </w:rPr>
        <w:lastRenderedPageBreak/>
        <w:t>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 ceive others in terms of either universal sameness or absolute oth- erness and that difference need not equate to threat.</w:t>
      </w:r>
    </w:p>
    <w:p w:rsidR="001A017B" w:rsidRPr="00681881" w:rsidRDefault="001A017B" w:rsidP="001A017B">
      <w:pPr>
        <w:pStyle w:val="Heading2"/>
      </w:pPr>
      <w:r>
        <w:lastRenderedPageBreak/>
        <w:t>--China Threat -&gt; Fixed Identity</w:t>
      </w:r>
    </w:p>
    <w:p w:rsidR="001A017B" w:rsidRPr="006B5BC4" w:rsidRDefault="001A017B" w:rsidP="001A017B">
      <w:pPr>
        <w:pStyle w:val="Heading4"/>
        <w:rPr>
          <w:lang w:val="en"/>
        </w:rPr>
      </w:pPr>
      <w:r>
        <w:t>It’s no longer about China’s capabilities but their simple geography. The American fetishization of China and their savage capabilities demonstrates complete ignorance towards the Chinese identity of fluidity</w:t>
      </w:r>
    </w:p>
    <w:p w:rsidR="001A017B" w:rsidRPr="00984BF7" w:rsidRDefault="001A017B" w:rsidP="001A017B">
      <w:pPr>
        <w:pStyle w:val="Heading4"/>
        <w:rPr>
          <w:rStyle w:val="Style13ptBold"/>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1A017B" w:rsidRDefault="001A017B" w:rsidP="001A017B">
      <w:pPr>
        <w:rPr>
          <w:b/>
          <w:sz w:val="28"/>
          <w:szCs w:val="32"/>
        </w:rPr>
      </w:pPr>
      <w:r w:rsidRPr="006F1DA2">
        <w:rPr>
          <w:sz w:val="21"/>
          <w:szCs w:val="32"/>
        </w:rPr>
        <w:t xml:space="preserve">The upshot, therefore, is that since China displays no absolute cer- tainty for peace, it must be, by definition, an uncertainty, and hence, a threat. In the same way, a multitude of other unpredictable factors (such as ethnic rivalry, local insurgencies, overpopulation, drug trafficking, environmental degradation, rogue states, the spread of weapons of mass destruction, and international terrorism) have also been labeled as "threats" to U.S. security. </w:t>
      </w:r>
      <w:r w:rsidRPr="006F1DA2">
        <w:rPr>
          <w:b/>
          <w:sz w:val="28"/>
          <w:szCs w:val="32"/>
          <w:u w:val="single"/>
        </w:rPr>
        <w:t xml:space="preserve">Yet, it seems that in the post-Cold War environment, China represents a kind of uncer- the post-Cold War environment, </w:t>
      </w:r>
      <w:r w:rsidRPr="00D577C3">
        <w:rPr>
          <w:b/>
          <w:sz w:val="28"/>
          <w:szCs w:val="32"/>
          <w:highlight w:val="cyan"/>
          <w:u w:val="single"/>
        </w:rPr>
        <w:t>China represents a kind of uncer- tainty par excellence.</w:t>
      </w:r>
      <w:r w:rsidRPr="006F1DA2">
        <w:rPr>
          <w:b/>
          <w:sz w:val="28"/>
          <w:szCs w:val="32"/>
          <w:u w:val="single"/>
        </w:rPr>
        <w:t xml:space="preserve"> </w:t>
      </w:r>
      <w:r w:rsidRPr="006F1DA2">
        <w:rPr>
          <w:sz w:val="21"/>
          <w:szCs w:val="32"/>
        </w:rPr>
        <w:t>"Whatever the prospects for a more peaceful, tainty par excellence. "Whatever the prospects for a more peaceful, more democratic, and more just world order, nothing seems more uncertain today than the future of post-Deng China,"55 argues Samuel Kim. And such an archetypical uncertainty is crucial to the enterprise of U.S. self-construction, because it seems that only an uncertainty with potentially global consequences such as China could justify U.S. indispensability or its continued world domi- nance.</w:t>
      </w:r>
      <w:r w:rsidRPr="004F4B06">
        <w:rPr>
          <w:sz w:val="28"/>
          <w:szCs w:val="32"/>
        </w:rPr>
        <w:t xml:space="preserve"> </w:t>
      </w:r>
      <w:r w:rsidRPr="00D577C3">
        <w:rPr>
          <w:b/>
          <w:sz w:val="28"/>
          <w:szCs w:val="32"/>
          <w:highlight w:val="cyan"/>
          <w:u w:val="single"/>
        </w:rPr>
        <w:t>In this sense, Bruce Cumings aptly suggested in 1996 that China (as a threat) was basically "a metaphor for an enormously expensive Pentagon that has lost its bearings and that requires a formidable 'renegade state'</w:t>
      </w:r>
      <w:r w:rsidRPr="006F1DA2">
        <w:rPr>
          <w:b/>
          <w:sz w:val="28"/>
          <w:szCs w:val="32"/>
          <w:u w:val="single"/>
        </w:rPr>
        <w:t xml:space="preserve"> to define its mission (Islam is rather vague, and Iran lacks necessary weights</w:t>
      </w:r>
      <w:r w:rsidRPr="006F1DA2">
        <w:rPr>
          <w:b/>
          <w:sz w:val="21"/>
          <w:szCs w:val="32"/>
          <w:u w:val="single"/>
        </w:rPr>
        <w:t>).</w:t>
      </w:r>
      <w:r w:rsidRPr="006F1DA2">
        <w:rPr>
          <w:sz w:val="21"/>
          <w:szCs w:val="32"/>
        </w:rPr>
        <w:t xml:space="preserve">"56 It is mainly on the basis of this self-fashioning that many U.S. scholars have for long claimed their "expertise" on China. For example, from his observation (presumably on Western TV net- works) of the Chinese protest against the U.S. bombing of their embassy in Belgrade in May 1999, Robert Kagan is confident enough to speak on behalf of the whole Chinese people, claimingChengxin Pan 317 that he knows "the fact" of "what [China] really thinks about the United States." That is, "they consider the United States an enemy - or, more precisely, the enemy. . . . </w:t>
      </w:r>
      <w:r w:rsidRPr="006F1DA2">
        <w:rPr>
          <w:b/>
          <w:sz w:val="28"/>
          <w:szCs w:val="32"/>
          <w:u w:val="single"/>
        </w:rPr>
        <w:t xml:space="preserve">How else can one interpret the Chinese government's response to the bombing?" he asks, rhetori- cally.57 For Kagan, </w:t>
      </w:r>
      <w:r w:rsidRPr="00D577C3">
        <w:rPr>
          <w:b/>
          <w:sz w:val="28"/>
          <w:szCs w:val="32"/>
          <w:highlight w:val="cyan"/>
          <w:u w:val="single"/>
        </w:rPr>
        <w:t xml:space="preserve">because the Chinese "have no other informa- tion" than their government's propaganda, the protesters cannot rationally "know" the whole event as "we" </w:t>
      </w:r>
      <w:r w:rsidRPr="00D577C3">
        <w:rPr>
          <w:b/>
          <w:sz w:val="28"/>
          <w:szCs w:val="32"/>
          <w:highlight w:val="cyan"/>
          <w:u w:val="single"/>
        </w:rPr>
        <w:lastRenderedPageBreak/>
        <w:t>do. Thus, their anger must have been orchestrated, unreal, and hence need not be taken seriously</w:t>
      </w:r>
      <w:r w:rsidRPr="004F4B06">
        <w:rPr>
          <w:sz w:val="28"/>
          <w:szCs w:val="32"/>
        </w:rPr>
        <w:t>.</w:t>
      </w:r>
      <w:r w:rsidRPr="006F1DA2">
        <w:rPr>
          <w:sz w:val="21"/>
          <w:szCs w:val="32"/>
        </w:rPr>
        <w:t xml:space="preserve">58 Given that Kagan heads the U.S. Leadership Project at the Carnegie Endowment for International Peace and is very much at the heart of redefining the United States as the benevolent global hegemon, his confidence in speaking for the Chinese "other" is perhaps not surprising. In a similar vein, without producing in-depth analysis, Bern- stein and Munro invoke with great ease such all-encompassing notions as "the Chinese tradition" and its "entire three-thousand- year history."59 In particular, they repeatedly speak of what China's "real" goal is: "China is an unsatisfied and ambitious power whose goal is to dominate Asia. . . . China aims at achieving a kind of hegemony. . . . </w:t>
      </w:r>
      <w:r w:rsidRPr="00D577C3">
        <w:rPr>
          <w:b/>
          <w:sz w:val="28"/>
          <w:szCs w:val="32"/>
          <w:highlight w:val="cyan"/>
          <w:u w:val="single"/>
        </w:rPr>
        <w:t>China is so big and so naturally powerful that [we know] it will tend to dominate its region even if it does not intend to do so</w:t>
      </w:r>
      <w:r w:rsidRPr="006F1DA2">
        <w:rPr>
          <w:b/>
          <w:sz w:val="28"/>
          <w:szCs w:val="32"/>
          <w:u w:val="single"/>
        </w:rPr>
        <w:t xml:space="preserve"> as a matter of national policy "m Likewise, with the goal of ab- solute security for the United States in mind,</w:t>
      </w:r>
      <w:r w:rsidRPr="004F4B06">
        <w:rPr>
          <w:sz w:val="28"/>
          <w:szCs w:val="32"/>
        </w:rPr>
        <w:t xml:space="preserve"> </w:t>
      </w:r>
      <w:r w:rsidRPr="006F1DA2">
        <w:rPr>
          <w:sz w:val="21"/>
          <w:szCs w:val="32"/>
        </w:rPr>
        <w:t xml:space="preserve">Richard Betts and Thomas Christensen argue: The truth is that China can pose a grave problem even if it does not become a military power on the American model, does not not become a military power on the American model, does not intend to commit aggression, integrates into a global economy, intend to commit aggression, integrates into a global economy, and liberalizes politically. Similarly, the United States could face a dangerous conflict over Taiwan even if it turns out that Beijing lacks the capacity to conquer the island. . . . This is true because of geography; because of America's reliance on alliances to pro- ject power; and because of China's capacity to harm U.S. forces, U.S. regional allies, and the American homeland, even while los- ing a war in the technical, military sense.61 By now, it seems clear that neither China's capabilities nor intentions really matter. </w:t>
      </w:r>
      <w:r w:rsidRPr="006F1DA2">
        <w:rPr>
          <w:b/>
          <w:sz w:val="28"/>
          <w:szCs w:val="32"/>
        </w:rPr>
        <w:t>Rather, almost by its mere geographical existence</w:t>
      </w:r>
      <w:r w:rsidRPr="00D577C3">
        <w:rPr>
          <w:b/>
          <w:sz w:val="28"/>
          <w:szCs w:val="32"/>
          <w:highlight w:val="cyan"/>
        </w:rPr>
        <w:t xml:space="preserve">, </w:t>
      </w:r>
      <w:r w:rsidRPr="00D577C3">
        <w:rPr>
          <w:b/>
          <w:sz w:val="28"/>
          <w:szCs w:val="32"/>
          <w:highlight w:val="cyan"/>
          <w:u w:val="single"/>
        </w:rPr>
        <w:t>China has been qualified as an absolute strategic "other," a discursive construct from which it cannot escape.</w:t>
      </w:r>
      <w:r w:rsidRPr="006F1DA2">
        <w:rPr>
          <w:b/>
          <w:sz w:val="28"/>
          <w:szCs w:val="32"/>
          <w:u w:val="single"/>
        </w:rPr>
        <w:t xml:space="preserve"> Because of this, "China" in U.S. IR discourse has been objectified and deprived of its own subjectivity and exists mainly in and for the U.S. self.</w:t>
      </w:r>
      <w:r w:rsidRPr="006F1DA2">
        <w:rPr>
          <w:b/>
          <w:sz w:val="28"/>
          <w:szCs w:val="32"/>
        </w:rPr>
        <w:t xml:space="preserve"> Little wonder that for many U.S. China specialists, China becomes merely a "national security concern" for the United States, with the "severe318 The "China Threat" in American Self-Imagination disproportion between the keen attention to China as a security concern and the intractable neglect of China's [own] security con- cerns in the current debate."</w:t>
      </w:r>
      <w:r w:rsidRPr="006F1DA2">
        <w:rPr>
          <w:b/>
          <w:sz w:val="28"/>
          <w:szCs w:val="32"/>
          <w:u w:val="single"/>
        </w:rPr>
        <w:t>62 At this point</w:t>
      </w:r>
      <w:r w:rsidRPr="00D577C3">
        <w:rPr>
          <w:b/>
          <w:sz w:val="28"/>
          <w:szCs w:val="32"/>
          <w:highlight w:val="cyan"/>
          <w:u w:val="single"/>
        </w:rPr>
        <w:t>, at issue here is no longer whether the "China threat" argument is true or false, but is rather its reflection of a shared positivist mentality among mainstream China experts that they know China better than do the Chinese themselves</w:t>
      </w:r>
      <w:r w:rsidRPr="006F1DA2">
        <w:rPr>
          <w:b/>
          <w:sz w:val="28"/>
          <w:szCs w:val="32"/>
          <w:u w:val="single"/>
        </w:rPr>
        <w:t>.</w:t>
      </w:r>
      <w:r w:rsidRPr="006F1DA2">
        <w:rPr>
          <w:sz w:val="21"/>
          <w:szCs w:val="32"/>
        </w:rPr>
        <w:t xml:space="preserve">63 "We" alone can know for sure that they consider "us" their enemy and thus pose a menace to "us." Such an account of China, in many ways, strongly seems to resemble Orientalists' problematic distinc- tion between the West and the Orient. </w:t>
      </w:r>
      <w:r w:rsidRPr="006F1DA2">
        <w:rPr>
          <w:b/>
          <w:sz w:val="28"/>
          <w:szCs w:val="32"/>
          <w:u w:val="single"/>
        </w:rPr>
        <w:t>Like orientalism, the U.S. construction of the Chinese "other" does not require that China acknowledge the validity of that dichotomous construction</w:t>
      </w:r>
      <w:r w:rsidRPr="006F1DA2">
        <w:rPr>
          <w:b/>
          <w:sz w:val="21"/>
          <w:szCs w:val="32"/>
          <w:u w:val="single"/>
        </w:rPr>
        <w:t>.</w:t>
      </w:r>
      <w:r w:rsidRPr="006F1DA2">
        <w:rPr>
          <w:sz w:val="21"/>
          <w:szCs w:val="32"/>
        </w:rPr>
        <w:t xml:space="preserve"> Indeed, as Edward Said point out, "It is enough for 'us' to set up these distinctions in our own minds; [and] 'they' become 'they' accordingly."64 It may be the case that there is nothing inherently wrong with perceiving others through one's own subjective lens. Yet, </w:t>
      </w:r>
      <w:r w:rsidRPr="00D577C3">
        <w:rPr>
          <w:b/>
          <w:sz w:val="28"/>
          <w:szCs w:val="32"/>
          <w:highlight w:val="cyan"/>
          <w:u w:val="single"/>
        </w:rPr>
        <w:t xml:space="preserve">what is problematic with mainstream U.S. China watchers is that they refuse to </w:t>
      </w:r>
      <w:r w:rsidRPr="00D577C3">
        <w:rPr>
          <w:b/>
          <w:sz w:val="28"/>
          <w:szCs w:val="32"/>
          <w:highlight w:val="cyan"/>
          <w:u w:val="single"/>
        </w:rPr>
        <w:lastRenderedPageBreak/>
        <w:t>acknowledge the legitimacy of the inherent fluidity of Chinese identity and subjectivity and try instead to fix its ambiguity as absolute difference from "us," a kind of certainty that denotes nothing but otherness and threats</w:t>
      </w:r>
      <w:r w:rsidRPr="00D577C3">
        <w:rPr>
          <w:b/>
          <w:sz w:val="21"/>
          <w:szCs w:val="32"/>
          <w:highlight w:val="cyan"/>
          <w:u w:val="single"/>
        </w:rPr>
        <w:t>.</w:t>
      </w:r>
      <w:r w:rsidRPr="006F1DA2">
        <w:rPr>
          <w:b/>
          <w:sz w:val="21"/>
          <w:szCs w:val="32"/>
        </w:rPr>
        <w:t xml:space="preserve"> </w:t>
      </w:r>
      <w:r w:rsidRPr="006F1DA2">
        <w:rPr>
          <w:sz w:val="21"/>
          <w:szCs w:val="32"/>
        </w:rPr>
        <w:t xml:space="preserve">As a result, it becomes difficult to find a legitimate space for alternative ways of understanding an inherently volatile, amorphous China65 or to recognize that China's future trajectory in global politics is contingent essentially on how "we" in the United States and the West in general want to see it as well as on how the Chinese choose to shape it.66 </w:t>
      </w:r>
      <w:r w:rsidRPr="00D577C3">
        <w:rPr>
          <w:b/>
          <w:sz w:val="28"/>
          <w:szCs w:val="32"/>
          <w:highlight w:val="cyan"/>
        </w:rPr>
        <w:t>Indeed, discourses of "us" and "them" are always closely linked to how "we" as "what we are" deal with "them" as "what they are" in the practical realm.</w:t>
      </w:r>
      <w:r w:rsidRPr="006F1DA2">
        <w:rPr>
          <w:b/>
          <w:sz w:val="28"/>
          <w:szCs w:val="32"/>
        </w:rPr>
        <w:t xml:space="preserve"> This is exactly how the discursive strategy of perceiving China as a threatening other should be understood, a point addressed in the following section, which explores some of the practical dimension of this discursive strategy in the containment perspectives and hegemonic ambitions of U.S. foreign policy.</w:t>
      </w:r>
    </w:p>
    <w:p w:rsidR="001A017B" w:rsidRPr="006F1DA2" w:rsidRDefault="001A017B" w:rsidP="001A017B">
      <w:pPr>
        <w:pStyle w:val="Heading2"/>
      </w:pPr>
      <w:r>
        <w:lastRenderedPageBreak/>
        <w:t xml:space="preserve">--Determines </w:t>
      </w:r>
      <w:r w:rsidR="001376E0">
        <w:t xml:space="preserve">Chinese </w:t>
      </w:r>
      <w:r>
        <w:t>Policy</w:t>
      </w:r>
    </w:p>
    <w:p w:rsidR="001A017B" w:rsidRDefault="001A017B" w:rsidP="001A017B">
      <w:pPr>
        <w:pStyle w:val="Heading4"/>
      </w:pPr>
      <w:r>
        <w:t xml:space="preserve">They frame American China relations as crisis management, deploying the familiar perspective of hegemonic white man’s burden of America </w:t>
      </w:r>
    </w:p>
    <w:p w:rsidR="001A017B" w:rsidRPr="00984BF7" w:rsidRDefault="001A017B" w:rsidP="001A017B">
      <w:pPr>
        <w:pStyle w:val="Heading4"/>
        <w:rPr>
          <w:rStyle w:val="Style13ptBold"/>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1A017B" w:rsidRDefault="001A017B" w:rsidP="001A017B">
      <w:pPr>
        <w:rPr>
          <w:sz w:val="21"/>
          <w:szCs w:val="32"/>
        </w:rPr>
      </w:pPr>
      <w:r w:rsidRPr="00D577C3">
        <w:rPr>
          <w:b/>
          <w:sz w:val="28"/>
          <w:szCs w:val="32"/>
          <w:highlight w:val="cyan"/>
          <w:u w:val="single"/>
        </w:rPr>
        <w:t>The discursive construction of the U.S. self and the "Chinese threat" argument are not innocent, descriptive accounts of some "independent" reality. Rather, they are always a clarion call for the practice of power politics.</w:t>
      </w:r>
      <w:r w:rsidRPr="00895B48">
        <w:rPr>
          <w:b/>
          <w:sz w:val="28"/>
          <w:szCs w:val="32"/>
          <w:u w:val="single"/>
        </w:rPr>
        <w:t xml:space="preserve"> At the apex of this power-politics agendaChengxin Pan 319 is the politico-strategic question of "what is to be done" to make the United States secure from the (perceived) threats it faces.</w:t>
      </w:r>
      <w:r w:rsidRPr="004F4B06">
        <w:rPr>
          <w:sz w:val="28"/>
          <w:szCs w:val="32"/>
        </w:rPr>
        <w:t xml:space="preserve"> </w:t>
      </w:r>
      <w:r w:rsidRPr="00895B48">
        <w:rPr>
          <w:sz w:val="21"/>
          <w:szCs w:val="32"/>
        </w:rPr>
        <w:t>At a general level, as Benjamin Schwarz proposes, this requires an unhindered path to U.S. global hegemony that means not only that the United States must dominate wealthy and technologically sophisticated states in Europe and East Asia - America's "allies" - but also that it must deal with such nuisances as Saddam Hussein, Slobodan Milosevic and Kim Jong II, so that potential great powers need not acquire the means to deal with those problems themselves</w:t>
      </w:r>
      <w:r w:rsidRPr="00895B48">
        <w:rPr>
          <w:sz w:val="16"/>
          <w:szCs w:val="32"/>
        </w:rPr>
        <w:t xml:space="preserve">. </w:t>
      </w:r>
      <w:r w:rsidRPr="00895B48">
        <w:rPr>
          <w:sz w:val="21"/>
          <w:szCs w:val="32"/>
        </w:rPr>
        <w:t xml:space="preserve">And those powers that eschew Amer- ican supervision - such as China - must be both engaged and contained. The upshot of "American leadership" is that the United States must spend nearly as much on national security as the rest of the world combined.67 </w:t>
      </w:r>
      <w:r w:rsidRPr="00D577C3">
        <w:rPr>
          <w:b/>
          <w:sz w:val="28"/>
          <w:szCs w:val="32"/>
          <w:highlight w:val="cyan"/>
          <w:u w:val="single"/>
        </w:rPr>
        <w:t>This "neocontainment" policy has been echoed in the "China threat" literature.</w:t>
      </w:r>
      <w:r w:rsidRPr="00895B48">
        <w:rPr>
          <w:sz w:val="21"/>
          <w:szCs w:val="32"/>
        </w:rPr>
        <w:t xml:space="preserve"> In a short yet decisive article titled "Why We Must Contain China," Washington Post columnist Charles Krautham- mer insists that "containing China" and "undermining its ruthless dictatorship" constitute two essential components of "any rational policy toward a rising, threatening China." </w:t>
      </w:r>
      <w:r w:rsidRPr="00895B48">
        <w:rPr>
          <w:b/>
          <w:sz w:val="28"/>
          <w:szCs w:val="32"/>
          <w:u w:val="single"/>
        </w:rPr>
        <w:t xml:space="preserve">Not only is a policy other than containment considered irrational, but even a delay to implement it would be undesirable, as he urges that "containment of such a bully must begin early in its career." To this end, Kraut- hammer offers such "practical" options as strengthening regional </w:t>
      </w:r>
      <w:r w:rsidRPr="00895B48">
        <w:rPr>
          <w:b/>
          <w:sz w:val="21"/>
          <w:szCs w:val="32"/>
          <w:u w:val="single"/>
        </w:rPr>
        <w:t>alliances</w:t>
      </w:r>
      <w:r w:rsidRPr="00895B48">
        <w:rPr>
          <w:sz w:val="21"/>
          <w:szCs w:val="32"/>
        </w:rPr>
        <w:t xml:space="preserve"> (with Vietnam, India, and Russia, as well as Japan) to box in China; standing by Chinese dissidents; denying Beijing the right to host the Olympics; and keeping China from joining the World Trade Organization on the terms it desires.68 Containing China is of course not the only option arising from the "China threat" literature. </w:t>
      </w:r>
      <w:r w:rsidRPr="00D577C3">
        <w:rPr>
          <w:b/>
          <w:sz w:val="28"/>
          <w:szCs w:val="32"/>
          <w:highlight w:val="cyan"/>
          <w:u w:val="single"/>
        </w:rPr>
        <w:t>More often than not, there is a sub- the "China threat" literature. More often than not, there is a sub- tle, business-style "crisis management" policy.</w:t>
      </w:r>
      <w:r w:rsidRPr="004F4B06">
        <w:rPr>
          <w:sz w:val="28"/>
          <w:szCs w:val="32"/>
        </w:rPr>
        <w:t xml:space="preserve"> </w:t>
      </w:r>
      <w:r w:rsidRPr="00895B48">
        <w:rPr>
          <w:sz w:val="21"/>
          <w:szCs w:val="32"/>
        </w:rPr>
        <w:t xml:space="preserve">For example, Bern- tle, business-style "crisis management" policy. For example, </w:t>
      </w:r>
      <w:r w:rsidRPr="00895B48">
        <w:rPr>
          <w:sz w:val="21"/>
          <w:szCs w:val="32"/>
        </w:rPr>
        <w:lastRenderedPageBreak/>
        <w:t>Bern- stein and Munro shy away from the word containment, preferring to call their China policy management.69 Yet,</w:t>
      </w:r>
      <w:r w:rsidRPr="004F4B06">
        <w:rPr>
          <w:sz w:val="28"/>
          <w:szCs w:val="32"/>
        </w:rPr>
        <w:t xml:space="preserve"> </w:t>
      </w:r>
      <w:r w:rsidRPr="00D577C3">
        <w:rPr>
          <w:b/>
          <w:sz w:val="28"/>
          <w:szCs w:val="32"/>
          <w:highlight w:val="cyan"/>
          <w:u w:val="single"/>
        </w:rPr>
        <w:t>what remains unchanged in the management formula is a continued promotion of control- ling China</w:t>
      </w:r>
      <w:r w:rsidRPr="004F4B06">
        <w:rPr>
          <w:sz w:val="28"/>
          <w:szCs w:val="32"/>
        </w:rPr>
        <w:t xml:space="preserve">. </w:t>
      </w:r>
      <w:r w:rsidRPr="00895B48">
        <w:rPr>
          <w:sz w:val="21"/>
          <w:szCs w:val="32"/>
        </w:rPr>
        <w:t xml:space="preserve">For instance, a perusal of Bernstein and Munro's texts reveals that what they mean by management is no different than Krauthammer's explicit containment stance.70 </w:t>
      </w:r>
      <w:r w:rsidRPr="00F942B0">
        <w:rPr>
          <w:b/>
          <w:sz w:val="28"/>
          <w:szCs w:val="32"/>
          <w:u w:val="single"/>
        </w:rPr>
        <w:t>By framing U.S.- China relations as an issue of "crisis management," they leave little doubt of who is the "manager" and who is to be "managed."</w:t>
      </w:r>
      <w:r w:rsidRPr="004F4B06">
        <w:rPr>
          <w:sz w:val="28"/>
          <w:szCs w:val="32"/>
        </w:rPr>
        <w:t xml:space="preserve"> </w:t>
      </w:r>
      <w:r w:rsidRPr="00F942B0">
        <w:rPr>
          <w:sz w:val="21"/>
          <w:szCs w:val="32"/>
        </w:rPr>
        <w:t>In a more straightforward manner, Betts and Christensen state that coercion and war must be part and parcel of the China manage- ment policy:320 The "China Threat" in American Self-Imagination In addressing the China challenge, the United States needs to think hard about three related questions: first, how to avoid crises and war through prudent, coercive diplomacy; second, how to manage crises and fight a war if the avoidance effort fails; third, how to end crises and terminate war at costs acceptable to the United States and its allies.71</w:t>
      </w:r>
      <w:r w:rsidRPr="004F4B06">
        <w:rPr>
          <w:sz w:val="28"/>
          <w:szCs w:val="32"/>
        </w:rPr>
        <w:t xml:space="preserve"> </w:t>
      </w:r>
      <w:r w:rsidRPr="00D577C3">
        <w:rPr>
          <w:b/>
          <w:sz w:val="28"/>
          <w:szCs w:val="32"/>
          <w:highlight w:val="cyan"/>
        </w:rPr>
        <w:t>This is not to imply that the kind of perspectives outlined above will automatically be translated into actual China policy, but one does not have to be exceedingly perceptive to note that the "China threat" perspective does exert enormous influence on U.S. policy making on China</w:t>
      </w:r>
      <w:r w:rsidRPr="00F942B0">
        <w:rPr>
          <w:b/>
          <w:sz w:val="28"/>
          <w:szCs w:val="32"/>
        </w:rPr>
        <w:t xml:space="preserve">. </w:t>
      </w:r>
      <w:r w:rsidRPr="00F942B0">
        <w:rPr>
          <w:sz w:val="21"/>
          <w:szCs w:val="32"/>
        </w:rPr>
        <w:t>To illustrate this point, I want now to examine some specific implications of U.S. representations of the "China threat" for U.S.-China relations in relation to the 1995-1996 Taiwan Strait missile crisis and the "spy plane" incident of 2001.</w:t>
      </w:r>
    </w:p>
    <w:p w:rsidR="001A017B" w:rsidRPr="001A017B" w:rsidRDefault="001A017B" w:rsidP="001A017B"/>
    <w:p w:rsidR="004841BE" w:rsidRDefault="004841BE" w:rsidP="00C81A82">
      <w:pPr>
        <w:pStyle w:val="Heading2"/>
      </w:pPr>
      <w:r>
        <w:lastRenderedPageBreak/>
        <w:t>--Self-Fulfilling Prophecy</w:t>
      </w:r>
    </w:p>
    <w:p w:rsidR="0099402C" w:rsidRDefault="0099402C" w:rsidP="0099402C"/>
    <w:p w:rsidR="0099402C" w:rsidRPr="00CC4839" w:rsidRDefault="0099402C" w:rsidP="0099402C">
      <w:pPr>
        <w:pStyle w:val="Heading4"/>
      </w:pPr>
      <w:r w:rsidRPr="007369A6">
        <w:t>Western representations of China reflect</w:t>
      </w:r>
      <w:r>
        <w:t xml:space="preserve"> Western ideals and create a self-fulfilling prophecy</w:t>
      </w:r>
    </w:p>
    <w:p w:rsidR="0099402C" w:rsidRDefault="0099402C" w:rsidP="0099402C">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p>
    <w:p w:rsidR="0099402C" w:rsidRDefault="0099402C" w:rsidP="0099402C">
      <w:pPr>
        <w:rPr>
          <w:rStyle w:val="Emphasis"/>
        </w:rPr>
      </w:pPr>
      <w:r w:rsidRPr="00CC4839">
        <w:rPr>
          <w:rStyle w:val="Emphasis"/>
        </w:rPr>
        <w:t xml:space="preserve">Self-representation and the construction of the ’Other’ are unavoidable features of human practice. Representation per se is not the problem. </w:t>
      </w:r>
      <w:r w:rsidRPr="005B5636">
        <w:rPr>
          <w:rStyle w:val="Emphasis"/>
          <w:highlight w:val="cyan"/>
        </w:rPr>
        <w:t>What is problematic</w:t>
      </w:r>
      <w:r w:rsidRPr="00CC4839">
        <w:rPr>
          <w:rStyle w:val="Emphasis"/>
        </w:rPr>
        <w:t xml:space="preserve">, however, </w:t>
      </w:r>
      <w:r w:rsidRPr="005B5636">
        <w:rPr>
          <w:rStyle w:val="Emphasis"/>
          <w:highlight w:val="cyan"/>
        </w:rPr>
        <w:t xml:space="preserve">is to treat representation as </w:t>
      </w:r>
      <w:r w:rsidRPr="001659B0">
        <w:rPr>
          <w:rStyle w:val="Emphasis"/>
        </w:rPr>
        <w:t xml:space="preserve">the </w:t>
      </w:r>
      <w:r>
        <w:rPr>
          <w:rStyle w:val="Emphasis"/>
          <w:highlight w:val="cyan"/>
        </w:rPr>
        <w:t>‘</w:t>
      </w:r>
      <w:r w:rsidRPr="005B5636">
        <w:rPr>
          <w:rStyle w:val="Emphasis"/>
          <w:highlight w:val="cyan"/>
        </w:rPr>
        <w:t xml:space="preserve">objective’ </w:t>
      </w:r>
      <w:r w:rsidRPr="001659B0">
        <w:rPr>
          <w:rStyle w:val="Emphasis"/>
        </w:rPr>
        <w:t>enterprise of discovering identity ’out there’</w:t>
      </w:r>
      <w:r w:rsidRPr="00CC4839">
        <w:rPr>
          <w:rStyle w:val="Emphasis"/>
        </w:rPr>
        <w:t xml:space="preserve">, thereby </w:t>
      </w:r>
      <w:r w:rsidRPr="005B5636">
        <w:rPr>
          <w:rStyle w:val="Emphasis"/>
          <w:highlight w:val="cyan"/>
        </w:rPr>
        <w:t>ignoring the</w:t>
      </w:r>
      <w:r w:rsidRPr="001659B0">
        <w:rPr>
          <w:rStyle w:val="Emphasis"/>
        </w:rPr>
        <w:t xml:space="preserve"> inter</w:t>
      </w:r>
      <w:r w:rsidRPr="005B5636">
        <w:rPr>
          <w:rStyle w:val="Emphasis"/>
          <w:highlight w:val="cyan"/>
        </w:rPr>
        <w:t xml:space="preserve">connectedness between representation and practice, and </w:t>
      </w:r>
      <w:r w:rsidRPr="001659B0">
        <w:rPr>
          <w:rStyle w:val="Emphasis"/>
        </w:rPr>
        <w:t xml:space="preserve">thus </w:t>
      </w:r>
      <w:r w:rsidRPr="005B5636">
        <w:rPr>
          <w:rStyle w:val="Emphasis"/>
          <w:highlight w:val="cyan"/>
        </w:rPr>
        <w:t xml:space="preserve">the relationship between those </w:t>
      </w:r>
      <w:r w:rsidRPr="001659B0">
        <w:rPr>
          <w:rStyle w:val="Emphasis"/>
        </w:rPr>
        <w:t xml:space="preserve">agents </w:t>
      </w:r>
      <w:r w:rsidRPr="005B5636">
        <w:rPr>
          <w:rStyle w:val="Emphasis"/>
          <w:highlight w:val="cyan"/>
        </w:rPr>
        <w:t xml:space="preserve">who represent others and those </w:t>
      </w:r>
      <w:r w:rsidRPr="001659B0">
        <w:rPr>
          <w:rStyle w:val="Emphasis"/>
        </w:rPr>
        <w:t xml:space="preserve">’others’ </w:t>
      </w:r>
      <w:r w:rsidRPr="005B5636">
        <w:rPr>
          <w:rStyle w:val="Emphasis"/>
          <w:highlight w:val="cyan"/>
        </w:rPr>
        <w:t>who are represented</w:t>
      </w:r>
      <w:r w:rsidRPr="00CC4839">
        <w:rPr>
          <w:rStyle w:val="Emphasis"/>
        </w:rPr>
        <w:t xml:space="preserve">. In this sense, </w:t>
      </w:r>
      <w:r w:rsidRPr="00045EEA">
        <w:rPr>
          <w:rStyle w:val="Emphasis"/>
          <w:highlight w:val="green"/>
        </w:rPr>
        <w:t>the reason why</w:t>
      </w:r>
      <w:r w:rsidRPr="00045EEA">
        <w:rPr>
          <w:rStyle w:val="Emphasis"/>
        </w:rPr>
        <w:t xml:space="preserve"> </w:t>
      </w:r>
      <w:r w:rsidRPr="008E3EA2">
        <w:rPr>
          <w:rStyle w:val="Emphasis"/>
        </w:rPr>
        <w:t xml:space="preserve">contemporary </w:t>
      </w:r>
      <w:r w:rsidRPr="00A460E8">
        <w:rPr>
          <w:rStyle w:val="Emphasis"/>
          <w:highlight w:val="green"/>
        </w:rPr>
        <w:t xml:space="preserve">international relations discourses about China have serious flaws is not </w:t>
      </w:r>
      <w:r w:rsidRPr="001659B0">
        <w:rPr>
          <w:rStyle w:val="Emphasis"/>
        </w:rPr>
        <w:t xml:space="preserve">due to </w:t>
      </w:r>
      <w:r w:rsidRPr="00811A20">
        <w:rPr>
          <w:rStyle w:val="Emphasis"/>
          <w:highlight w:val="green"/>
        </w:rPr>
        <w:t xml:space="preserve">the ’inaccuracy’ of their representations </w:t>
      </w:r>
      <w:r w:rsidRPr="008E3EA2">
        <w:rPr>
          <w:rStyle w:val="Emphasis"/>
        </w:rPr>
        <w:t>as such</w:t>
      </w:r>
      <w:r w:rsidRPr="00811A20">
        <w:rPr>
          <w:rStyle w:val="Emphasis"/>
        </w:rPr>
        <w:t xml:space="preserve">, </w:t>
      </w:r>
      <w:r w:rsidRPr="00811A20">
        <w:rPr>
          <w:rStyle w:val="Emphasis"/>
          <w:highlight w:val="green"/>
        </w:rPr>
        <w:t xml:space="preserve">but </w:t>
      </w:r>
      <w:r w:rsidRPr="008E3EA2">
        <w:rPr>
          <w:rStyle w:val="Emphasis"/>
        </w:rPr>
        <w:t xml:space="preserve">to </w:t>
      </w:r>
      <w:r w:rsidRPr="00811A20">
        <w:rPr>
          <w:rStyle w:val="Emphasis"/>
          <w:highlight w:val="green"/>
        </w:rPr>
        <w:t>their failure to understand ’theory as practice</w:t>
      </w:r>
      <w:r w:rsidRPr="00CC4839">
        <w:rPr>
          <w:rStyle w:val="Emphasis"/>
        </w:rPr>
        <w:t xml:space="preserve">’.~3 </w:t>
      </w:r>
      <w:r w:rsidRPr="008E3EA2">
        <w:rPr>
          <w:rStyle w:val="Emphasis"/>
          <w:highlight w:val="cyan"/>
        </w:rPr>
        <w:t>They did not recognise their own presence in their representations of China</w:t>
      </w:r>
      <w:r w:rsidRPr="00CC4839">
        <w:rPr>
          <w:rStyle w:val="Emphasis"/>
        </w:rPr>
        <w:t xml:space="preserve">. </w:t>
      </w:r>
      <w:r w:rsidRPr="00BD245C">
        <w:rPr>
          <w:rStyle w:val="Emphasis"/>
        </w:rPr>
        <w:t>To rethink the question of Chinese identity is to expose the particular ways certain meanings are attributed to that society and to examine how these processes are inextricably intertwined with particular social and political practices</w:t>
      </w:r>
      <w:r w:rsidRPr="00CC4839">
        <w:rPr>
          <w:rStyle w:val="Emphasis"/>
        </w:rPr>
        <w:t xml:space="preserve">. </w:t>
      </w:r>
      <w:r w:rsidRPr="00BD245C">
        <w:rPr>
          <w:rStyle w:val="Emphasis"/>
        </w:rPr>
        <w:t>Whatever sort of ’objectivity’ we proclaim</w:t>
      </w:r>
      <w:r w:rsidRPr="00DE3E81">
        <w:rPr>
          <w:rStyle w:val="Emphasis"/>
          <w:highlight w:val="cyan"/>
        </w:rPr>
        <w:t>, the ways that we represent Chinese identity are bound to have some bearing on how we deal with China in practice, and in turn on how the Chinese identity problem will evolve</w:t>
      </w:r>
      <w:r w:rsidRPr="00CC4839">
        <w:rPr>
          <w:sz w:val="16"/>
        </w:rPr>
        <w:t xml:space="preserve">. While many China specialists would accept the notion that Chinese identity is socially constructed, they are reluctant to admit that their presentations are themselves part of the process of identity formation. For example, if China is portrayed as a totalitarian state and a threat for the world, as U.S. House Democratic Leader Richard A. Gephardt perceives it, then he can ask, ’what have we gained by trafficking with a tyranny that debases the dignity of one-fifth of the human race? What is gained by a policy that sees all the evils and looks the other way? What is gained by constructive engagement with slave labor?’64 </w:t>
      </w:r>
      <w:r w:rsidRPr="00BD245C">
        <w:rPr>
          <w:rStyle w:val="Emphasis"/>
          <w:highlight w:val="cyan"/>
        </w:rPr>
        <w:t>This is often a self-fulfilling prophecy</w:t>
      </w:r>
      <w:r w:rsidRPr="00CC4839">
        <w:rPr>
          <w:rStyle w:val="Emphasis"/>
        </w:rPr>
        <w:t xml:space="preserve"> in practice. </w:t>
      </w:r>
      <w:r w:rsidRPr="00BD245C">
        <w:rPr>
          <w:rStyle w:val="Emphasis"/>
          <w:highlight w:val="cyan"/>
        </w:rPr>
        <w:t>If China scholars and policy-makers view China as essentially vile and intolerable,</w:t>
      </w:r>
      <w:r w:rsidRPr="00BD245C">
        <w:rPr>
          <w:rStyle w:val="Emphasis"/>
        </w:rPr>
        <w:t xml:space="preserve">65 </w:t>
      </w:r>
      <w:r w:rsidRPr="00BD245C">
        <w:rPr>
          <w:rStyle w:val="Emphasis"/>
          <w:highlight w:val="cyan"/>
        </w:rPr>
        <w:t>they engage in a</w:t>
      </w:r>
      <w:r w:rsidRPr="00CC4839">
        <w:rPr>
          <w:rStyle w:val="Emphasis"/>
        </w:rPr>
        <w:t xml:space="preserve"> particular </w:t>
      </w:r>
      <w:r w:rsidRPr="00BD245C">
        <w:rPr>
          <w:rStyle w:val="Emphasis"/>
          <w:highlight w:val="cyan"/>
        </w:rPr>
        <w:t xml:space="preserve">kind of </w:t>
      </w:r>
      <w:r w:rsidRPr="00BD245C">
        <w:rPr>
          <w:rStyle w:val="Emphasis"/>
        </w:rPr>
        <w:t xml:space="preserve">interpretative </w:t>
      </w:r>
      <w:r w:rsidRPr="00BD245C">
        <w:rPr>
          <w:rStyle w:val="Emphasis"/>
          <w:highlight w:val="cyan"/>
        </w:rPr>
        <w:t xml:space="preserve">practice that </w:t>
      </w:r>
      <w:r w:rsidRPr="00BD245C">
        <w:rPr>
          <w:rStyle w:val="Emphasis"/>
        </w:rPr>
        <w:t xml:space="preserve">effectively </w:t>
      </w:r>
      <w:r w:rsidRPr="00BD245C">
        <w:rPr>
          <w:rStyle w:val="Emphasis"/>
          <w:highlight w:val="cyan"/>
        </w:rPr>
        <w:t>rules out alternative strategies towards China</w:t>
      </w:r>
      <w:r w:rsidRPr="00CC4839">
        <w:rPr>
          <w:rStyle w:val="Emphasis"/>
        </w:rPr>
        <w:t xml:space="preserve">, </w:t>
      </w:r>
      <w:r w:rsidRPr="00BD245C">
        <w:rPr>
          <w:rStyle w:val="Emphasis"/>
          <w:highlight w:val="cyan"/>
        </w:rPr>
        <w:t>which</w:t>
      </w:r>
      <w:r w:rsidRPr="00CC4839">
        <w:rPr>
          <w:rStyle w:val="Emphasis"/>
        </w:rPr>
        <w:t xml:space="preserve"> in turn </w:t>
      </w:r>
      <w:r w:rsidRPr="00BD245C">
        <w:rPr>
          <w:rStyle w:val="Emphasis"/>
          <w:highlight w:val="cyan"/>
        </w:rPr>
        <w:t>makes the representation more likely to become ’true’</w:t>
      </w:r>
      <w:r w:rsidRPr="00CC4839">
        <w:rPr>
          <w:rStyle w:val="Emphasis"/>
        </w:rPr>
        <w:t xml:space="preserve">. </w:t>
      </w:r>
      <w:r w:rsidRPr="005655AF">
        <w:rPr>
          <w:rStyle w:val="Emphasis"/>
          <w:highlight w:val="cyan"/>
        </w:rPr>
        <w:t>Just as the construction of the ’Soviet threat’</w:t>
      </w:r>
      <w:r w:rsidRPr="00CC4839">
        <w:rPr>
          <w:rStyle w:val="Emphasis"/>
        </w:rPr>
        <w:t>-a primary frame of reference for U.S. policy towards the Soviet Union emerging shortly after World War II-</w:t>
      </w:r>
      <w:r w:rsidRPr="005655AF">
        <w:rPr>
          <w:rStyle w:val="Emphasis"/>
          <w:highlight w:val="cyan"/>
        </w:rPr>
        <w:t>contributed in part to the creation of the Cold War</w:t>
      </w:r>
      <w:r w:rsidRPr="00CC4839">
        <w:rPr>
          <w:rStyle w:val="Emphasis"/>
        </w:rPr>
        <w:t xml:space="preserve">,66 so Ezra </w:t>
      </w:r>
      <w:r w:rsidRPr="005655AF">
        <w:rPr>
          <w:rStyle w:val="Emphasis"/>
        </w:rPr>
        <w:t>Vogel</w:t>
      </w:r>
      <w:r w:rsidRPr="00CC4839">
        <w:rPr>
          <w:rStyle w:val="Emphasis"/>
        </w:rPr>
        <w:t xml:space="preserve">, one of the authors of the Pentagon’s East Asian Strategy Report of February 1995, points out, </w:t>
      </w:r>
      <w:r w:rsidRPr="005655AF">
        <w:rPr>
          <w:rStyle w:val="Emphasis"/>
          <w:highlight w:val="cyan"/>
        </w:rPr>
        <w:t>’If you treat China as an enemy, China will become an enemy</w:t>
      </w:r>
      <w:r w:rsidRPr="00CC4839">
        <w:rPr>
          <w:sz w:val="16"/>
        </w:rPr>
        <w:t xml:space="preserve"> .67 Similarly, it is specious to conclude that the harsh, narrow self-interest displayed by China’s elites is deeply embedded in Chinese culture and in the characteristics of the communist system-a culture and a system dominated by hierarchy, power and, inevitably, by the calculation of guanxi. In fact, </w:t>
      </w:r>
      <w:r w:rsidRPr="00CC4839">
        <w:rPr>
          <w:rStyle w:val="Emphasis"/>
        </w:rPr>
        <w:t xml:space="preserve">’the problem is not one of the Chinese being unwilling to learn from outside, but of the West not being prepared to let them do so. When opposition to the West does arise, it is not due to anti-Westernism per se, but because </w:t>
      </w:r>
      <w:r w:rsidRPr="005655AF">
        <w:rPr>
          <w:rStyle w:val="Emphasis"/>
          <w:highlight w:val="cyan"/>
        </w:rPr>
        <w:t>Western states promote values, such as human rights, for the sake of pursuing their own national interests’</w:t>
      </w:r>
      <w:r w:rsidRPr="00CC4839">
        <w:rPr>
          <w:sz w:val="16"/>
        </w:rPr>
        <w:t xml:space="preserve">. 69 As an example of the constitutive role Western behaviour has played in shaping Chinas images of the world, we might note Wang Yizhou’s confession and self-representation, that as a scholar from a ’weak, developing country’, he agonised over the realisation of the cruel reality of power politics and hegemony imposed upon the weak in world politics.70 </w:t>
      </w:r>
      <w:r w:rsidRPr="005655AF">
        <w:rPr>
          <w:rStyle w:val="Emphasis"/>
          <w:highlight w:val="cyan"/>
        </w:rPr>
        <w:t>While</w:t>
      </w:r>
      <w:r w:rsidRPr="00480B6E">
        <w:rPr>
          <w:rStyle w:val="Emphasis"/>
        </w:rPr>
        <w:t xml:space="preserve"> many </w:t>
      </w:r>
      <w:r w:rsidRPr="005655AF">
        <w:rPr>
          <w:rStyle w:val="Emphasis"/>
          <w:highlight w:val="cyan"/>
        </w:rPr>
        <w:t>negative representations are unfair and even dangerous</w:t>
      </w:r>
      <w:r w:rsidRPr="00480B6E">
        <w:rPr>
          <w:rStyle w:val="Emphasis"/>
        </w:rPr>
        <w:t xml:space="preserve">, some </w:t>
      </w:r>
      <w:r w:rsidRPr="005655AF">
        <w:rPr>
          <w:rStyle w:val="Emphasis"/>
          <w:highlight w:val="cyan"/>
        </w:rPr>
        <w:t>’positive’ representations of Chinese identity also have their problems</w:t>
      </w:r>
      <w:r w:rsidRPr="00480B6E">
        <w:rPr>
          <w:rStyle w:val="Emphasis"/>
        </w:rPr>
        <w:t xml:space="preserve">. </w:t>
      </w:r>
      <w:r w:rsidRPr="005655AF">
        <w:rPr>
          <w:rStyle w:val="Emphasis"/>
          <w:highlight w:val="cyan"/>
        </w:rPr>
        <w:t>Many</w:t>
      </w:r>
      <w:r w:rsidRPr="00480B6E">
        <w:rPr>
          <w:rStyle w:val="Emphasis"/>
        </w:rPr>
        <w:t xml:space="preserve"> adherents of the ’engagement’ strategy, for example, </w:t>
      </w:r>
      <w:r w:rsidRPr="005655AF">
        <w:rPr>
          <w:rStyle w:val="Emphasis"/>
          <w:highlight w:val="cyan"/>
        </w:rPr>
        <w:t>assume that China</w:t>
      </w:r>
      <w:r w:rsidRPr="005655AF">
        <w:rPr>
          <w:rStyle w:val="Emphasis"/>
        </w:rPr>
        <w:t>, for all its uniqueness</w:t>
      </w:r>
      <w:r w:rsidRPr="005655AF">
        <w:rPr>
          <w:rStyle w:val="Emphasis"/>
          <w:highlight w:val="cyan"/>
        </w:rPr>
        <w:t xml:space="preserve">, is not </w:t>
      </w:r>
      <w:r w:rsidRPr="005655AF">
        <w:rPr>
          <w:rStyle w:val="Emphasis"/>
        </w:rPr>
        <w:t xml:space="preserve">essentially </w:t>
      </w:r>
      <w:r w:rsidRPr="005655AF">
        <w:rPr>
          <w:rStyle w:val="Emphasis"/>
          <w:highlight w:val="cyan"/>
        </w:rPr>
        <w:t xml:space="preserve">different from the West, and that, </w:t>
      </w:r>
      <w:r w:rsidRPr="005655AF">
        <w:rPr>
          <w:rStyle w:val="Emphasis"/>
        </w:rPr>
        <w:t xml:space="preserve">‘with time’, </w:t>
      </w:r>
      <w:r w:rsidRPr="005655AF">
        <w:rPr>
          <w:rStyle w:val="Emphasis"/>
          <w:highlight w:val="cyan"/>
        </w:rPr>
        <w:t xml:space="preserve">it will </w:t>
      </w:r>
      <w:r w:rsidRPr="005655AF">
        <w:rPr>
          <w:rStyle w:val="Emphasis"/>
          <w:highlight w:val="cyan"/>
        </w:rPr>
        <w:lastRenderedPageBreak/>
        <w:t>become more like ’US’</w:t>
      </w:r>
      <w:r w:rsidRPr="00480B6E">
        <w:rPr>
          <w:rStyle w:val="Emphasis"/>
        </w:rPr>
        <w:t xml:space="preserve">.71 </w:t>
      </w:r>
      <w:r w:rsidRPr="005655AF">
        <w:rPr>
          <w:rStyle w:val="Emphasis"/>
          <w:highlight w:val="cyan"/>
        </w:rPr>
        <w:t>The</w:t>
      </w:r>
      <w:r w:rsidRPr="00480B6E">
        <w:rPr>
          <w:rStyle w:val="Emphasis"/>
        </w:rPr>
        <w:t xml:space="preserve"> underlying </w:t>
      </w:r>
      <w:r w:rsidRPr="005655AF">
        <w:rPr>
          <w:rStyle w:val="Emphasis"/>
          <w:highlight w:val="cyan"/>
        </w:rPr>
        <w:t xml:space="preserve">problem </w:t>
      </w:r>
      <w:r w:rsidRPr="00542AE9">
        <w:rPr>
          <w:rStyle w:val="Emphasis"/>
        </w:rPr>
        <w:t>here</w:t>
      </w:r>
      <w:r w:rsidRPr="00480B6E">
        <w:rPr>
          <w:rStyle w:val="Emphasis"/>
        </w:rPr>
        <w:t xml:space="preserve">, as discussed before, </w:t>
      </w:r>
      <w:r w:rsidRPr="005655AF">
        <w:rPr>
          <w:rStyle w:val="Emphasis"/>
          <w:highlight w:val="cyan"/>
        </w:rPr>
        <w:t>is that the dominant representations of Chinese identity are largely Western-oriented, ’full of ideas about how things ought to be done in the East’</w:t>
      </w:r>
      <w:r w:rsidRPr="00480B6E">
        <w:rPr>
          <w:rStyle w:val="Emphasis"/>
        </w:rPr>
        <w:t xml:space="preserve">,72 often failing to fully appreciate Chinas ’internal’ dynamics. Earlier scholarly work on China ’was structured either in terms of the Western challenge and how this challenge had been met or in terms of the impact of modernity-Western-carried and Western defined-on China’s traditional culture and society . 73 </w:t>
      </w:r>
      <w:r w:rsidRPr="00542AE9">
        <w:rPr>
          <w:rStyle w:val="Emphasis"/>
          <w:highlight w:val="cyan"/>
        </w:rPr>
        <w:t>Post-Cold War international relations literature on China is preoccupied with</w:t>
      </w:r>
      <w:r w:rsidRPr="00480B6E">
        <w:rPr>
          <w:rStyle w:val="Emphasis"/>
        </w:rPr>
        <w:t xml:space="preserve"> the question of </w:t>
      </w:r>
      <w:r w:rsidRPr="00542AE9">
        <w:rPr>
          <w:rStyle w:val="Emphasis"/>
          <w:highlight w:val="cyan"/>
        </w:rPr>
        <w:t>China’s potential challenge to the West</w:t>
      </w:r>
      <w:r w:rsidRPr="00480B6E">
        <w:rPr>
          <w:rStyle w:val="Emphasis"/>
        </w:rPr>
        <w:t xml:space="preserve">. </w:t>
      </w:r>
      <w:r w:rsidRPr="00542AE9">
        <w:rPr>
          <w:rStyle w:val="Emphasis"/>
          <w:highlight w:val="cyan"/>
        </w:rPr>
        <w:t>This</w:t>
      </w:r>
      <w:r w:rsidRPr="00480B6E">
        <w:rPr>
          <w:rStyle w:val="Emphasis"/>
        </w:rPr>
        <w:t xml:space="preserve"> Western </w:t>
      </w:r>
      <w:r w:rsidRPr="00542AE9">
        <w:rPr>
          <w:rStyle w:val="Emphasis"/>
          <w:highlight w:val="cyan"/>
        </w:rPr>
        <w:t>concern is</w:t>
      </w:r>
      <w:r w:rsidRPr="00480B6E">
        <w:rPr>
          <w:rStyle w:val="Emphasis"/>
        </w:rPr>
        <w:t xml:space="preserve"> largely </w:t>
      </w:r>
      <w:r w:rsidRPr="00542AE9">
        <w:rPr>
          <w:rStyle w:val="Emphasis"/>
          <w:highlight w:val="cyan"/>
        </w:rPr>
        <w:t>unaware of how differently the same issues</w:t>
      </w:r>
      <w:r w:rsidRPr="00480B6E">
        <w:rPr>
          <w:rStyle w:val="Emphasis"/>
        </w:rPr>
        <w:t>-say, Chinese nationalism-</w:t>
      </w:r>
      <w:r w:rsidRPr="00542AE9">
        <w:rPr>
          <w:rStyle w:val="Emphasis"/>
          <w:highlight w:val="cyan"/>
        </w:rPr>
        <w:t>might be viewed from a Chinese perspectiv</w:t>
      </w:r>
      <w:r w:rsidRPr="00542AE9">
        <w:rPr>
          <w:rStyle w:val="StyleUnderline"/>
          <w:highlight w:val="cyan"/>
        </w:rPr>
        <w:t>e</w:t>
      </w:r>
      <w:r w:rsidRPr="00422C92">
        <w:rPr>
          <w:rStyle w:val="StyleUnderline"/>
        </w:rPr>
        <w:t>.</w:t>
      </w:r>
      <w:r w:rsidRPr="00CC4839">
        <w:rPr>
          <w:sz w:val="16"/>
        </w:rPr>
        <w:t xml:space="preserve"> As Yongnian Zheng points out, ‘</w:t>
      </w:r>
      <w:r w:rsidRPr="00480B6E">
        <w:rPr>
          <w:rStyle w:val="Emphasis"/>
        </w:rPr>
        <w:t xml:space="preserve">A Chinese approach to China’s new nationalism requires discovering China’s nationalism in China rather than in the West,’ and digging out ’Chinese internal forces of nationalism rather than those perceived by many in the West’.’4 </w:t>
      </w:r>
      <w:r w:rsidRPr="00542AE9">
        <w:rPr>
          <w:rStyle w:val="Emphasis"/>
          <w:highlight w:val="cyan"/>
        </w:rPr>
        <w:t>By focusing on</w:t>
      </w:r>
      <w:r w:rsidRPr="00480B6E">
        <w:rPr>
          <w:rStyle w:val="Emphasis"/>
        </w:rPr>
        <w:t xml:space="preserve"> such </w:t>
      </w:r>
      <w:r w:rsidRPr="00542AE9">
        <w:rPr>
          <w:rStyle w:val="Emphasis"/>
          <w:highlight w:val="cyan"/>
        </w:rPr>
        <w:t>problems</w:t>
      </w:r>
      <w:r w:rsidRPr="00480B6E">
        <w:rPr>
          <w:rStyle w:val="Emphasis"/>
        </w:rPr>
        <w:t xml:space="preserve"> as security and trade </w:t>
      </w:r>
      <w:r w:rsidRPr="00542AE9">
        <w:rPr>
          <w:rStyle w:val="Emphasis"/>
          <w:highlight w:val="cyan"/>
        </w:rPr>
        <w:t>in which the West has an immediate stake</w:t>
      </w:r>
      <w:r w:rsidRPr="00480B6E">
        <w:rPr>
          <w:rStyle w:val="Emphasis"/>
        </w:rPr>
        <w:t xml:space="preserve">, </w:t>
      </w:r>
      <w:r w:rsidRPr="00542AE9">
        <w:rPr>
          <w:rStyle w:val="Emphasis"/>
        </w:rPr>
        <w:t>Western international relations</w:t>
      </w:r>
      <w:r w:rsidRPr="00480B6E">
        <w:rPr>
          <w:rStyle w:val="Emphasis"/>
        </w:rPr>
        <w:t xml:space="preserve"> frequently marginalises or simply </w:t>
      </w:r>
      <w:r w:rsidRPr="00542AE9">
        <w:rPr>
          <w:rStyle w:val="Emphasis"/>
        </w:rPr>
        <w:t>ignores a host of important</w:t>
      </w:r>
      <w:r w:rsidRPr="00480B6E">
        <w:rPr>
          <w:rStyle w:val="Emphasis"/>
        </w:rPr>
        <w:t xml:space="preserve"> ’indigenous’ issues – population, environment, class, poverty, equality, and grass-roots democracy-which bear profoundly upon the lives of hundreds of millions of ordinary Chinese people</w:t>
      </w:r>
      <w:r w:rsidRPr="00CC4839">
        <w:rPr>
          <w:sz w:val="16"/>
        </w:rPr>
        <w:t>. It will be these ’soft’ issues, I suggest, rather than ‘top-down’ strategic concerns of the West, that will determine the future course of China and its implications for the world in the decades to come</w:t>
      </w:r>
      <w:r w:rsidRPr="00422C92">
        <w:rPr>
          <w:rStyle w:val="StyleUnderline"/>
        </w:rPr>
        <w:t xml:space="preserve">. </w:t>
      </w:r>
      <w:r w:rsidRPr="00480B6E">
        <w:rPr>
          <w:rStyle w:val="Emphasis"/>
        </w:rPr>
        <w:t xml:space="preserve">Although </w:t>
      </w:r>
      <w:r w:rsidRPr="00542AE9">
        <w:rPr>
          <w:rStyle w:val="Emphasis"/>
          <w:highlight w:val="cyan"/>
        </w:rPr>
        <w:t>Western scholars</w:t>
      </w:r>
      <w:r w:rsidRPr="00480B6E">
        <w:rPr>
          <w:rStyle w:val="Emphasis"/>
        </w:rPr>
        <w:t xml:space="preserve"> have paid attention to some of these issues, they often </w:t>
      </w:r>
      <w:r w:rsidRPr="00542AE9">
        <w:rPr>
          <w:rStyle w:val="Emphasis"/>
          <w:highlight w:val="cyan"/>
        </w:rPr>
        <w:t>draw heavily on ‘Western’ experience</w:t>
      </w:r>
      <w:r w:rsidRPr="00480B6E">
        <w:rPr>
          <w:rStyle w:val="Emphasis"/>
        </w:rPr>
        <w:t>. When utilising such concepts as modernity, modernisation and globalisation in analysing China, most China experts take it for granted that these are identical to Westernisation</w:t>
      </w:r>
      <w:r w:rsidRPr="00CC4839">
        <w:rPr>
          <w:sz w:val="16"/>
        </w:rPr>
        <w:t xml:space="preserve"> – a fixed, final stage in history. The triumphal claim of the ’end of history’ notwithstanding,75 we are today witnessing unprecedented intertwining of ’there’ and ‘here’, ’outside’ and ’inside’, ’them’ and ’us’, which invokes ’increasing tendencies towards ambiguity, indeterminacy, and uncertainty on our horizod.76 The rhetoric of a ’pure’ Western identity rings increasingly hollow in this age of uncertainty. China will continue to ’defy social scientific predictions’ and ’frustrate the reformist hopes of American scholars’.77 Consequently, </w:t>
      </w:r>
      <w:r w:rsidRPr="00480B6E">
        <w:rPr>
          <w:rStyle w:val="Emphasis"/>
        </w:rPr>
        <w:t>’it will be surprising if the form of democracy that eventually emerges and the legal and administrative framework established for the support of human rights [in China] will be the same as those that have evolved in a Judeo-Christian and G</w:t>
      </w:r>
      <w:r>
        <w:rPr>
          <w:rStyle w:val="Emphasis"/>
        </w:rPr>
        <w:t>reco-Roman cultural context’.</w:t>
      </w:r>
    </w:p>
    <w:p w:rsidR="0099402C" w:rsidRPr="007369A6" w:rsidRDefault="0099402C" w:rsidP="0099402C">
      <w:pPr>
        <w:rPr>
          <w:b/>
          <w:iCs/>
          <w:u w:val="single"/>
        </w:rPr>
      </w:pPr>
    </w:p>
    <w:p w:rsidR="0099402C" w:rsidRPr="0099402C" w:rsidRDefault="0099402C" w:rsidP="0099402C"/>
    <w:p w:rsidR="004841BE" w:rsidRDefault="004841BE" w:rsidP="004841BE">
      <w:pPr>
        <w:pStyle w:val="Heading4"/>
      </w:pPr>
      <w:r>
        <w:t>The discursive construction of china as a threat creates a “Self”/”Other” paradigm that situates the US and China as two oppositional states. We must distance ourselves from such use of terminology by constantly questioning the policy discourse of US policymakers that mark China as a threat</w:t>
      </w:r>
    </w:p>
    <w:p w:rsidR="004841BE" w:rsidRDefault="004841BE" w:rsidP="004841BE">
      <w:r w:rsidRPr="004B7081">
        <w:rPr>
          <w:rStyle w:val="Style13ptBold"/>
        </w:rPr>
        <w:t>Pomeroy 15</w:t>
      </w:r>
      <w:r>
        <w:t xml:space="preserve"> (</w:t>
      </w:r>
      <w:hyperlink r:id="rId13" w:history="1">
        <w:r w:rsidRPr="004B7081">
          <w:rPr>
            <w:rStyle w:val="Hyperlink"/>
          </w:rPr>
          <w:t>CALEB POMEROY</w:t>
        </w:r>
      </w:hyperlink>
      <w:r w:rsidRPr="004B7081">
        <w:t>, JUN 6 2015</w:t>
      </w:r>
      <w:r>
        <w:t>. “</w:t>
      </w:r>
      <w:r w:rsidRPr="004B7081">
        <w:t>Discursively Constructing a Space Threat: ‘China Threat’ &amp; U.S. Security</w:t>
      </w:r>
      <w:r>
        <w:t xml:space="preserve">”, </w:t>
      </w:r>
      <w:r w:rsidRPr="004B7081">
        <w:t>THIS CONTENT WAS WRITTEN BY A STUDENT AND ASSESSED AS PART OF A UNIVERSITY DEGREE. E-IR PUBLISHES STUDENT ESSAYS &amp; DISSERTATIONS TO ALLOW OUR READERS TO BROADEN THEIR UNDERSTANDING OF WHAT IS POSSIBLE WHEN ANSWERING SIMILAR QUESTIONS IN THEIR OWN STUDIES.</w:t>
      </w:r>
      <w:r>
        <w:t xml:space="preserve"> </w:t>
      </w:r>
      <w:hyperlink r:id="rId14" w:history="1">
        <w:r w:rsidRPr="00BD70B7">
          <w:rPr>
            <w:rStyle w:val="Hyperlink"/>
          </w:rPr>
          <w:t>http://www.e-ir.info/2015/06/06/discursively-constructing-a-space-threat-china-threat-u-s-security/</w:t>
        </w:r>
      </w:hyperlink>
      <w:r>
        <w:t>) Kguy</w:t>
      </w:r>
    </w:p>
    <w:p w:rsidR="004841BE" w:rsidRDefault="004841BE" w:rsidP="004841BE">
      <w:pPr>
        <w:rPr>
          <w:rStyle w:val="StyleUnderline"/>
        </w:rPr>
      </w:pPr>
      <w:r w:rsidRPr="00A36A76">
        <w:rPr>
          <w:rStyle w:val="StyleUnderline"/>
        </w:rPr>
        <w:t xml:space="preserve">This question’s </w:t>
      </w:r>
      <w:r w:rsidRPr="00DF2800">
        <w:rPr>
          <w:rStyle w:val="StyleUnderline"/>
          <w:highlight w:val="yellow"/>
        </w:rPr>
        <w:t>discursive</w:t>
      </w:r>
      <w:r w:rsidRPr="00A36A76">
        <w:rPr>
          <w:rStyle w:val="StyleUnderline"/>
        </w:rPr>
        <w:t xml:space="preserve"> </w:t>
      </w:r>
      <w:r w:rsidRPr="00A3620A">
        <w:rPr>
          <w:rStyle w:val="StyleUnderline"/>
          <w:highlight w:val="yellow"/>
        </w:rPr>
        <w:t xml:space="preserve">construction </w:t>
      </w:r>
      <w:r w:rsidRPr="00DF2800">
        <w:rPr>
          <w:rStyle w:val="StyleUnderline"/>
          <w:highlight w:val="yellow"/>
        </w:rPr>
        <w:t>forces the use of the terms “U.S.” and “China,” creating a “Self” and “Other” paradigm which places the two states in opposition;</w:t>
      </w:r>
      <w:r w:rsidRPr="00A36A76">
        <w:rPr>
          <w:rStyle w:val="StyleUnderline"/>
        </w:rPr>
        <w:t xml:space="preserve"> </w:t>
      </w:r>
      <w:r w:rsidRPr="00DF2800">
        <w:rPr>
          <w:rStyle w:val="StyleUnderline"/>
          <w:highlight w:val="yellow"/>
        </w:rPr>
        <w:t>the debate over whether or not China is a threat to U.S. security</w:t>
      </w:r>
      <w:r w:rsidRPr="00A36A76">
        <w:rPr>
          <w:rStyle w:val="StyleUnderline"/>
        </w:rPr>
        <w:t xml:space="preserve"> interests </w:t>
      </w:r>
      <w:r w:rsidRPr="00DF2800">
        <w:rPr>
          <w:rStyle w:val="StyleUnderline"/>
          <w:highlight w:val="yellow"/>
        </w:rPr>
        <w:t>is</w:t>
      </w:r>
      <w:r w:rsidRPr="00A36A76">
        <w:rPr>
          <w:rStyle w:val="StyleUnderline"/>
        </w:rPr>
        <w:t xml:space="preserve"> often </w:t>
      </w:r>
      <w:r w:rsidRPr="00DF2800">
        <w:rPr>
          <w:rStyle w:val="StyleUnderline"/>
          <w:highlight w:val="yellow"/>
        </w:rPr>
        <w:t>expressed</w:t>
      </w:r>
      <w:r w:rsidRPr="00A36A76">
        <w:rPr>
          <w:rStyle w:val="StyleUnderline"/>
        </w:rPr>
        <w:t xml:space="preserve"> </w:t>
      </w:r>
      <w:r w:rsidRPr="00DF2800">
        <w:rPr>
          <w:rStyle w:val="StyleUnderline"/>
          <w:highlight w:val="yellow"/>
        </w:rPr>
        <w:t>in</w:t>
      </w:r>
      <w:r w:rsidRPr="00A36A76">
        <w:rPr>
          <w:rStyle w:val="StyleUnderline"/>
        </w:rPr>
        <w:t xml:space="preserve"> the U.S. by using </w:t>
      </w:r>
      <w:r w:rsidRPr="00DF2800">
        <w:rPr>
          <w:rStyle w:val="StyleUnderline"/>
          <w:highlight w:val="yellow"/>
        </w:rPr>
        <w:t>the language of America as “us” and China as “them.</w:t>
      </w:r>
      <w:r w:rsidRPr="003440D9">
        <w:t xml:space="preserve">” </w:t>
      </w:r>
      <w:r w:rsidRPr="00A36A76">
        <w:rPr>
          <w:rStyle w:val="StyleUnderline"/>
        </w:rPr>
        <w:t>Jisheng Sun</w:t>
      </w:r>
      <w:r w:rsidRPr="003440D9">
        <w:t xml:space="preserve"> (2014) </w:t>
      </w:r>
      <w:r w:rsidRPr="00A36A76">
        <w:rPr>
          <w:rStyle w:val="StyleUnderline"/>
        </w:rPr>
        <w:t>argues that</w:t>
      </w:r>
      <w:r w:rsidRPr="003440D9">
        <w:t xml:space="preserve"> previously, </w:t>
      </w:r>
      <w:r w:rsidRPr="00DF2800">
        <w:rPr>
          <w:rStyle w:val="StyleUnderline"/>
          <w:highlight w:val="yellow"/>
        </w:rPr>
        <w:t>when China was considered an ideological partner</w:t>
      </w:r>
      <w:r w:rsidRPr="00DF2800">
        <w:rPr>
          <w:highlight w:val="yellow"/>
        </w:rPr>
        <w:t>,</w:t>
      </w:r>
      <w:r w:rsidRPr="003440D9">
        <w:t xml:space="preserve"> such as under the Nationalist Government of Chiang Kai-shek, </w:t>
      </w:r>
      <w:r w:rsidRPr="00DF2800">
        <w:rPr>
          <w:rStyle w:val="Emphasis"/>
          <w:highlight w:val="yellow"/>
        </w:rPr>
        <w:t>U.S. policymakers</w:t>
      </w:r>
      <w:r w:rsidRPr="00A36A76">
        <w:rPr>
          <w:rStyle w:val="Emphasis"/>
        </w:rPr>
        <w:t xml:space="preserve"> </w:t>
      </w:r>
      <w:r w:rsidRPr="00DF2800">
        <w:rPr>
          <w:rStyle w:val="Emphasis"/>
          <w:highlight w:val="yellow"/>
        </w:rPr>
        <w:t>used the term “we” to describe the two states.</w:t>
      </w:r>
      <w:r w:rsidRPr="00A36A76">
        <w:rPr>
          <w:rStyle w:val="Emphasis"/>
        </w:rPr>
        <w:t xml:space="preserve"> </w:t>
      </w:r>
      <w:r w:rsidRPr="00A3620A">
        <w:rPr>
          <w:rStyle w:val="Emphasis"/>
          <w:highlight w:val="yellow"/>
        </w:rPr>
        <w:t xml:space="preserve">When </w:t>
      </w:r>
      <w:r w:rsidRPr="00DF2800">
        <w:rPr>
          <w:rStyle w:val="Emphasis"/>
          <w:highlight w:val="yellow"/>
        </w:rPr>
        <w:t>referring to China’s rise</w:t>
      </w:r>
      <w:r w:rsidRPr="00A36A76">
        <w:rPr>
          <w:rStyle w:val="Emphasis"/>
        </w:rPr>
        <w:t xml:space="preserve"> today, </w:t>
      </w:r>
      <w:r w:rsidRPr="00DF2800">
        <w:rPr>
          <w:rStyle w:val="Emphasis"/>
          <w:highlight w:val="yellow"/>
        </w:rPr>
        <w:t>China</w:t>
      </w:r>
      <w:r w:rsidRPr="00A36A76">
        <w:rPr>
          <w:rStyle w:val="Emphasis"/>
        </w:rPr>
        <w:t xml:space="preserve"> </w:t>
      </w:r>
      <w:r w:rsidRPr="00DF2800">
        <w:rPr>
          <w:rStyle w:val="Emphasis"/>
          <w:highlight w:val="yellow"/>
        </w:rPr>
        <w:t>is</w:t>
      </w:r>
      <w:r w:rsidRPr="00A36A76">
        <w:rPr>
          <w:rStyle w:val="Emphasis"/>
        </w:rPr>
        <w:t xml:space="preserve"> often </w:t>
      </w:r>
      <w:r w:rsidRPr="00DF2800">
        <w:rPr>
          <w:rStyle w:val="Emphasis"/>
          <w:highlight w:val="yellow"/>
        </w:rPr>
        <w:t>referred to as the “Other</w:t>
      </w:r>
      <w:r w:rsidRPr="00A36A76">
        <w:rPr>
          <w:rStyle w:val="Emphasis"/>
        </w:rPr>
        <w:t xml:space="preserve">,” </w:t>
      </w:r>
      <w:r w:rsidRPr="00DF2800">
        <w:rPr>
          <w:rStyle w:val="Emphasis"/>
          <w:highlight w:val="yellow"/>
        </w:rPr>
        <w:t>in comparison to the “Self” of the U.S.</w:t>
      </w:r>
      <w:r w:rsidRPr="00A36A76">
        <w:rPr>
          <w:rStyle w:val="Emphasis"/>
        </w:rPr>
        <w:t xml:space="preserve"> The “</w:t>
      </w:r>
      <w:r w:rsidRPr="00DF2800">
        <w:rPr>
          <w:rStyle w:val="Emphasis"/>
          <w:highlight w:val="yellow"/>
        </w:rPr>
        <w:t>Other</w:t>
      </w:r>
      <w:r w:rsidRPr="00A36A76">
        <w:rPr>
          <w:rStyle w:val="Emphasis"/>
        </w:rPr>
        <w:t xml:space="preserve">” </w:t>
      </w:r>
      <w:r w:rsidRPr="00DF2800">
        <w:rPr>
          <w:rStyle w:val="Emphasis"/>
          <w:highlight w:val="yellow"/>
        </w:rPr>
        <w:t>portrays</w:t>
      </w:r>
      <w:r w:rsidRPr="00A36A76">
        <w:rPr>
          <w:rStyle w:val="Emphasis"/>
        </w:rPr>
        <w:t xml:space="preserve"> </w:t>
      </w:r>
      <w:r w:rsidRPr="00DF2800">
        <w:rPr>
          <w:rStyle w:val="Emphasis"/>
          <w:highlight w:val="yellow"/>
        </w:rPr>
        <w:t>the</w:t>
      </w:r>
      <w:r w:rsidRPr="00A36A76">
        <w:rPr>
          <w:rStyle w:val="Emphasis"/>
        </w:rPr>
        <w:t xml:space="preserve"> “U</w:t>
      </w:r>
      <w:r w:rsidRPr="00DF2800">
        <w:rPr>
          <w:rStyle w:val="Emphasis"/>
          <w:highlight w:val="yellow"/>
        </w:rPr>
        <w:t>.S.-imposed ideological dichotomy between itself and China</w:t>
      </w:r>
      <w:r w:rsidRPr="00A36A76">
        <w:rPr>
          <w:rStyle w:val="Emphasis"/>
        </w:rPr>
        <w:t xml:space="preserve">, </w:t>
      </w:r>
      <w:r w:rsidRPr="00DF2800">
        <w:rPr>
          <w:rStyle w:val="Emphasis"/>
          <w:highlight w:val="yellow"/>
        </w:rPr>
        <w:t>identifying</w:t>
      </w:r>
      <w:r w:rsidRPr="00A36A76">
        <w:rPr>
          <w:rStyle w:val="Emphasis"/>
        </w:rPr>
        <w:t xml:space="preserve"> </w:t>
      </w:r>
      <w:r w:rsidRPr="00DF2800">
        <w:rPr>
          <w:rStyle w:val="Emphasis"/>
          <w:highlight w:val="yellow"/>
        </w:rPr>
        <w:t>the</w:t>
      </w:r>
      <w:r w:rsidRPr="00A36A76">
        <w:rPr>
          <w:rStyle w:val="Emphasis"/>
        </w:rPr>
        <w:t xml:space="preserve"> </w:t>
      </w:r>
      <w:r w:rsidRPr="00DF2800">
        <w:rPr>
          <w:rStyle w:val="Emphasis"/>
          <w:highlight w:val="yellow"/>
        </w:rPr>
        <w:t>latter</w:t>
      </w:r>
      <w:r w:rsidRPr="00A36A76">
        <w:rPr>
          <w:rStyle w:val="Emphasis"/>
        </w:rPr>
        <w:t xml:space="preserve"> </w:t>
      </w:r>
      <w:r w:rsidRPr="00DF2800">
        <w:rPr>
          <w:rStyle w:val="Emphasis"/>
          <w:highlight w:val="yellow"/>
        </w:rPr>
        <w:t>as</w:t>
      </w:r>
      <w:r w:rsidRPr="00A36A76">
        <w:rPr>
          <w:rStyle w:val="Emphasis"/>
        </w:rPr>
        <w:t xml:space="preserve"> </w:t>
      </w:r>
      <w:r w:rsidRPr="00DF2800">
        <w:rPr>
          <w:rStyle w:val="Emphasis"/>
          <w:highlight w:val="yellow"/>
        </w:rPr>
        <w:t>different</w:t>
      </w:r>
      <w:r w:rsidRPr="00A36A76">
        <w:rPr>
          <w:rStyle w:val="Emphasis"/>
        </w:rPr>
        <w:t xml:space="preserve"> and even contradictory to the U.S.”</w:t>
      </w:r>
      <w:r w:rsidRPr="003440D9">
        <w:t xml:space="preserve"> (Sun, 2014, p. 87). </w:t>
      </w:r>
      <w:r w:rsidRPr="003B41A9">
        <w:rPr>
          <w:rStyle w:val="StyleUnderline"/>
        </w:rPr>
        <w:t xml:space="preserve">The </w:t>
      </w:r>
      <w:r w:rsidRPr="00DF2800">
        <w:rPr>
          <w:rStyle w:val="StyleUnderline"/>
          <w:highlight w:val="yellow"/>
        </w:rPr>
        <w:t>policy discourse of the “Self” and “Other”</w:t>
      </w:r>
      <w:r w:rsidRPr="003B41A9">
        <w:rPr>
          <w:rStyle w:val="StyleUnderline"/>
        </w:rPr>
        <w:t xml:space="preserve"> simplifies and polarizes and </w:t>
      </w:r>
      <w:r w:rsidRPr="00DF2800">
        <w:rPr>
          <w:rStyle w:val="StyleUnderline"/>
          <w:highlight w:val="yellow"/>
        </w:rPr>
        <w:t>can increase the speed and intensity of security</w:t>
      </w:r>
      <w:r w:rsidRPr="003B41A9">
        <w:rPr>
          <w:rStyle w:val="StyleUnderline"/>
        </w:rPr>
        <w:t xml:space="preserve"> dilemma </w:t>
      </w:r>
      <w:r w:rsidRPr="00DF2800">
        <w:rPr>
          <w:rStyle w:val="StyleUnderline"/>
          <w:highlight w:val="yellow"/>
        </w:rPr>
        <w:t>dynamics between the U.S. and China</w:t>
      </w:r>
      <w:r w:rsidRPr="003440D9">
        <w:t xml:space="preserve"> (Johnston, 2013</w:t>
      </w:r>
      <w:r w:rsidRPr="003B41A9">
        <w:rPr>
          <w:rStyle w:val="StyleUnderline"/>
        </w:rPr>
        <w:t xml:space="preserve">). This </w:t>
      </w:r>
      <w:r w:rsidRPr="00DF2800">
        <w:rPr>
          <w:rStyle w:val="StyleUnderline"/>
          <w:highlight w:val="yellow"/>
        </w:rPr>
        <w:t>language</w:t>
      </w:r>
      <w:r w:rsidRPr="003B41A9">
        <w:rPr>
          <w:rStyle w:val="StyleUnderline"/>
        </w:rPr>
        <w:t xml:space="preserve"> </w:t>
      </w:r>
      <w:r w:rsidRPr="00DF2800">
        <w:rPr>
          <w:rStyle w:val="StyleUnderline"/>
          <w:highlight w:val="yellow"/>
        </w:rPr>
        <w:t>creates</w:t>
      </w:r>
      <w:r w:rsidRPr="003B41A9">
        <w:rPr>
          <w:rStyle w:val="StyleUnderline"/>
        </w:rPr>
        <w:t xml:space="preserve"> </w:t>
      </w:r>
      <w:r w:rsidRPr="00DF2800">
        <w:rPr>
          <w:rStyle w:val="StyleUnderline"/>
          <w:highlight w:val="yellow"/>
        </w:rPr>
        <w:t>American</w:t>
      </w:r>
      <w:r w:rsidRPr="003B41A9">
        <w:rPr>
          <w:rStyle w:val="StyleUnderline"/>
        </w:rPr>
        <w:t xml:space="preserve"> </w:t>
      </w:r>
      <w:r w:rsidRPr="00DF2800">
        <w:rPr>
          <w:rStyle w:val="StyleUnderline"/>
          <w:highlight w:val="yellow"/>
        </w:rPr>
        <w:t>unipolarity where China’s threat reputation leads to out-group statu</w:t>
      </w:r>
      <w:r w:rsidRPr="003B41A9">
        <w:rPr>
          <w:rStyle w:val="StyleUnderline"/>
        </w:rPr>
        <w:t xml:space="preserve">s, </w:t>
      </w:r>
      <w:r w:rsidRPr="00DF2800">
        <w:rPr>
          <w:rStyle w:val="StyleUnderline"/>
          <w:highlight w:val="yellow"/>
        </w:rPr>
        <w:t>which</w:t>
      </w:r>
      <w:r w:rsidRPr="003B41A9">
        <w:rPr>
          <w:rStyle w:val="StyleUnderline"/>
        </w:rPr>
        <w:t xml:space="preserve"> in turn </w:t>
      </w:r>
      <w:r w:rsidRPr="00DF2800">
        <w:rPr>
          <w:rStyle w:val="StyleUnderline"/>
          <w:highlight w:val="yellow"/>
        </w:rPr>
        <w:t>fuels perceptions of China as threatening</w:t>
      </w:r>
      <w:r w:rsidRPr="003B41A9">
        <w:t xml:space="preserve">. </w:t>
      </w:r>
      <w:r w:rsidRPr="003B41A9">
        <w:rPr>
          <w:rStyle w:val="StyleUnderline"/>
        </w:rPr>
        <w:t xml:space="preserve">Intensifying threat perception increases a possible security dilemma, and security-conscious Chinese political elites are acutely aware of the security costs of dangerous foreign attributions to China’s character </w:t>
      </w:r>
      <w:r w:rsidRPr="003440D9">
        <w:t xml:space="preserve">(Deng, 2006, p. 187). </w:t>
      </w:r>
      <w:r w:rsidRPr="00DF2800">
        <w:rPr>
          <w:rStyle w:val="StyleUnderline"/>
          <w:highlight w:val="yellow"/>
        </w:rPr>
        <w:t>The “Self” versus “Other” paradigm distances Washington from Beijing and discursively places the two states in opposition</w:t>
      </w:r>
      <w:r w:rsidRPr="003440D9">
        <w:t xml:space="preserve">. </w:t>
      </w:r>
      <w:r w:rsidRPr="003B41A9">
        <w:rPr>
          <w:rStyle w:val="StyleUnderline"/>
        </w:rPr>
        <w:t>This question’s use of the word “threat” can increase U.S. perceptions of a Chinese threat. Threatening versus nonthreatening language forces one to view space actions through a threatening versus nonthreatening lens.</w:t>
      </w:r>
      <w:r w:rsidRPr="003440D9">
        <w:t xml:space="preserve"> For example, an emerging amount of literature focuses on the “China threat theory.” Yong Deng (2006) argues that </w:t>
      </w:r>
      <w:r w:rsidRPr="003B41A9">
        <w:rPr>
          <w:rStyle w:val="StyleUnderline"/>
        </w:rPr>
        <w:t>the “China threat theory” is foreign attributions to China as being harmful and destabilizing in international relations</w:t>
      </w:r>
      <w:r w:rsidRPr="003440D9">
        <w:t xml:space="preserve">. </w:t>
      </w:r>
      <w:r w:rsidRPr="003B41A9">
        <w:rPr>
          <w:rStyle w:val="StyleUnderline"/>
        </w:rPr>
        <w:t>Some analysts argue the theory helps defense industry insiders keep power and prestige gained during the Cold War by creating an existential threat supposedly facing the U.S</w:t>
      </w:r>
      <w:r w:rsidRPr="003440D9">
        <w:t xml:space="preserve">. (Tiezzi, 2014). Though Beijing has disregarded this as Cold War-style power politics while reassuring the international community of its peaceful intentions, the risk still exists that </w:t>
      </w:r>
      <w:r w:rsidRPr="00A3620A">
        <w:rPr>
          <w:rStyle w:val="StyleUnderline"/>
          <w:highlight w:val="yellow"/>
        </w:rPr>
        <w:t>the</w:t>
      </w:r>
      <w:r w:rsidRPr="00DF2800">
        <w:rPr>
          <w:highlight w:val="yellow"/>
        </w:rPr>
        <w:t xml:space="preserve"> </w:t>
      </w:r>
      <w:r w:rsidRPr="00DF2800">
        <w:rPr>
          <w:rStyle w:val="StyleUnderline"/>
          <w:highlight w:val="yellow"/>
        </w:rPr>
        <w:t>U.S. may</w:t>
      </w:r>
      <w:r w:rsidRPr="003B41A9">
        <w:rPr>
          <w:rStyle w:val="StyleUnderline"/>
        </w:rPr>
        <w:t xml:space="preserve"> genuinely </w:t>
      </w:r>
      <w:r w:rsidRPr="00DF2800">
        <w:rPr>
          <w:rStyle w:val="StyleUnderline"/>
          <w:highlight w:val="yellow"/>
        </w:rPr>
        <w:t>feel threatened by China</w:t>
      </w:r>
      <w:r w:rsidRPr="003B41A9">
        <w:rPr>
          <w:rStyle w:val="StyleUnderline"/>
        </w:rPr>
        <w:t>’s actions</w:t>
      </w:r>
      <w:r w:rsidRPr="003440D9">
        <w:t xml:space="preserve"> (Deng, 2006). </w:t>
      </w:r>
      <w:r w:rsidRPr="003B41A9">
        <w:rPr>
          <w:rStyle w:val="StyleUnderline"/>
        </w:rPr>
        <w:t xml:space="preserve">However, </w:t>
      </w:r>
      <w:r w:rsidRPr="00DF2800">
        <w:rPr>
          <w:rStyle w:val="StyleUnderline"/>
          <w:highlight w:val="yellow"/>
        </w:rPr>
        <w:t>one reason may be the use of threat language</w:t>
      </w:r>
      <w:r w:rsidRPr="003B41A9">
        <w:rPr>
          <w:rStyle w:val="StyleUnderline"/>
        </w:rPr>
        <w:t xml:space="preserve"> </w:t>
      </w:r>
      <w:r w:rsidRPr="00DF2800">
        <w:rPr>
          <w:rStyle w:val="StyleUnderline"/>
          <w:highlight w:val="yellow"/>
        </w:rPr>
        <w:t>and</w:t>
      </w:r>
      <w:r w:rsidRPr="003B41A9">
        <w:rPr>
          <w:rStyle w:val="StyleUnderline"/>
        </w:rPr>
        <w:t xml:space="preserve"> </w:t>
      </w:r>
      <w:r w:rsidRPr="00DF2800">
        <w:rPr>
          <w:rStyle w:val="StyleUnderline"/>
          <w:highlight w:val="yellow"/>
        </w:rPr>
        <w:t>the</w:t>
      </w:r>
      <w:r w:rsidRPr="003B41A9">
        <w:rPr>
          <w:rStyle w:val="StyleUnderline"/>
        </w:rPr>
        <w:t xml:space="preserve"> subsequent </w:t>
      </w:r>
      <w:r w:rsidRPr="00DF2800">
        <w:rPr>
          <w:rStyle w:val="StyleUnderline"/>
          <w:highlight w:val="yellow"/>
        </w:rPr>
        <w:t>understanding of actions as threatening or nonthreatening</w:t>
      </w:r>
      <w:r w:rsidRPr="003B41A9">
        <w:rPr>
          <w:rStyle w:val="StyleUnderline"/>
        </w:rPr>
        <w:t>. This is problematic, because it risks creating a discursively constructed security dilemma that increases the likelihood of space weaponization</w:t>
      </w:r>
      <w:r w:rsidRPr="003440D9">
        <w:t xml:space="preserve"> (Peoples, 2008). While space weapons are only in their infancy in terms of development and deployment, the “space policy discourse of several states is already predicated, to a greater or lesser extent, on the general probability of space weaponization, and this in turn risks premature preclusion of alternative outcomes” (Peoples, 2008, p. 503). </w:t>
      </w:r>
      <w:r w:rsidRPr="003B41A9">
        <w:rPr>
          <w:rStyle w:val="StyleUnderline"/>
        </w:rPr>
        <w:t xml:space="preserve">The existence of </w:t>
      </w:r>
      <w:r w:rsidRPr="00A3620A">
        <w:rPr>
          <w:rStyle w:val="StyleUnderline"/>
          <w:highlight w:val="yellow"/>
        </w:rPr>
        <w:t>U.S. perceptions of a China threat that arises from</w:t>
      </w:r>
      <w:r w:rsidRPr="003B41A9">
        <w:rPr>
          <w:rStyle w:val="StyleUnderline"/>
        </w:rPr>
        <w:t xml:space="preserve"> </w:t>
      </w:r>
      <w:r w:rsidRPr="00A3620A">
        <w:rPr>
          <w:rStyle w:val="StyleUnderline"/>
          <w:highlight w:val="yellow"/>
        </w:rPr>
        <w:t>its use of threatening versus nonthreatening terminology</w:t>
      </w:r>
      <w:r w:rsidRPr="003B41A9">
        <w:rPr>
          <w:rStyle w:val="StyleUnderline"/>
        </w:rPr>
        <w:t xml:space="preserve"> leads the U.S. to perceive China’s increasing space power as threatening, even if it is not China’s intention</w:t>
      </w:r>
      <w:r w:rsidRPr="003440D9">
        <w:t xml:space="preserve"> (Gross Stein, 2013). Therefore, </w:t>
      </w:r>
      <w:r w:rsidRPr="00A3620A">
        <w:rPr>
          <w:rStyle w:val="StyleUnderline"/>
          <w:highlight w:val="yellow"/>
        </w:rPr>
        <w:t>this</w:t>
      </w:r>
      <w:r w:rsidRPr="003B41A9">
        <w:rPr>
          <w:rStyle w:val="StyleUnderline"/>
        </w:rPr>
        <w:t xml:space="preserve"> question’s </w:t>
      </w:r>
      <w:r w:rsidRPr="00A3620A">
        <w:rPr>
          <w:rStyle w:val="StyleUnderline"/>
          <w:highlight w:val="yellow"/>
        </w:rPr>
        <w:t>use of threat terminology can increase the likelihood that the U.S. will perceive a threat</w:t>
      </w:r>
      <w:r w:rsidRPr="003440D9">
        <w:t xml:space="preserve">. Conclusion Whether or not the U.S. and China will engage in conflict is an important question to ask. However, asking if China’s reemergence is a threat to U.S. security interests may not be the best way to approach this issue. This essay uses the contemporary debate surrounding space security to first argue that defining U.S. security interests is inherently threatening to the U.S., because defining a set of U.S. security interests biases the U.S.’s interpretation of Chinese activities, and defining a set of U.S. security interests can bias the security conversation towards the U.S. Second, this essay argues this question’s </w:t>
      </w:r>
      <w:r w:rsidRPr="00A3620A">
        <w:rPr>
          <w:rStyle w:val="StyleUnderline"/>
          <w:highlight w:val="yellow"/>
        </w:rPr>
        <w:t>discursive construction</w:t>
      </w:r>
      <w:r w:rsidRPr="003B41A9">
        <w:rPr>
          <w:rStyle w:val="StyleUnderline"/>
        </w:rPr>
        <w:t xml:space="preserve"> and its possible answers </w:t>
      </w:r>
      <w:r w:rsidRPr="00A3620A">
        <w:rPr>
          <w:rStyle w:val="StyleUnderline"/>
          <w:highlight w:val="yellow"/>
        </w:rPr>
        <w:t>increase</w:t>
      </w:r>
      <w:r w:rsidRPr="003B41A9">
        <w:rPr>
          <w:rStyle w:val="StyleUnderline"/>
        </w:rPr>
        <w:t xml:space="preserve"> </w:t>
      </w:r>
      <w:r w:rsidRPr="00A3620A">
        <w:rPr>
          <w:rStyle w:val="StyleUnderline"/>
          <w:highlight w:val="yellow"/>
        </w:rPr>
        <w:t>the risk of a U.S.-China conflict</w:t>
      </w:r>
      <w:r w:rsidRPr="003B41A9">
        <w:rPr>
          <w:rStyle w:val="StyleUnderline"/>
        </w:rPr>
        <w:t>. The terms “U.S.” and “China” create a “Self” and “Other” paradigm that places the two states in opposition, and threatening versus nonthreatening language increases the likelihood that the U.S. will perceive China as threatening</w:t>
      </w:r>
      <w:r w:rsidRPr="003440D9">
        <w:t xml:space="preserve">. </w:t>
      </w:r>
      <w:r w:rsidRPr="003B41A9">
        <w:rPr>
          <w:rStyle w:val="StyleUnderline"/>
        </w:rPr>
        <w:t xml:space="preserve">The Beijing-Washington security relationship is sensitive, and </w:t>
      </w:r>
      <w:r w:rsidRPr="00A3620A">
        <w:rPr>
          <w:rStyle w:val="StyleUnderline"/>
          <w:highlight w:val="yellow"/>
        </w:rPr>
        <w:t>this essay serves as a reminder of the importance of equally sensitive language.</w:t>
      </w:r>
    </w:p>
    <w:p w:rsidR="004841BE" w:rsidRPr="004841BE" w:rsidRDefault="004841BE" w:rsidP="004841BE">
      <w:pPr>
        <w:rPr>
          <w:lang w:val="en"/>
        </w:rPr>
      </w:pPr>
    </w:p>
    <w:p w:rsidR="004841BE" w:rsidRPr="005B2CD5" w:rsidRDefault="004841BE" w:rsidP="004841BE">
      <w:pPr>
        <w:pStyle w:val="Heading4"/>
        <w:rPr>
          <w:lang w:val="en"/>
        </w:rPr>
      </w:pPr>
      <w:r w:rsidRPr="005B2CD5">
        <w:rPr>
          <w:lang w:val="en"/>
        </w:rPr>
        <w:t>The use of U.S. policy within this washed out setting even if it was a politically active space justifies power politics and provides explanations of violence</w:t>
      </w:r>
    </w:p>
    <w:p w:rsidR="004841BE" w:rsidRPr="00984BF7" w:rsidRDefault="004841BE" w:rsidP="004841BE">
      <w:pPr>
        <w:pStyle w:val="Heading4"/>
        <w:jc w:val="both"/>
        <w:rPr>
          <w:rStyle w:val="Style13ptBold"/>
        </w:rPr>
      </w:pPr>
      <w:r w:rsidRPr="005B2CD5">
        <w:t>Pan 04</w:t>
      </w:r>
      <w:r w:rsidRPr="00984BF7">
        <w:rPr>
          <w:rStyle w:val="Style13ptBold"/>
        </w:rPr>
        <w:t xml:space="preserve">,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L.C.)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w:t>
      </w:r>
    </w:p>
    <w:p w:rsidR="004841BE" w:rsidRDefault="004841BE" w:rsidP="004841BE">
      <w:pPr>
        <w:jc w:val="both"/>
        <w:rPr>
          <w:sz w:val="21"/>
          <w:szCs w:val="32"/>
        </w:rPr>
      </w:pPr>
      <w:r w:rsidRPr="00856C70">
        <w:rPr>
          <w:sz w:val="20"/>
          <w:szCs w:val="32"/>
        </w:rPr>
        <w:t xml:space="preserve">More specifically, I want to argue that </w:t>
      </w:r>
      <w:r w:rsidRPr="00856C70">
        <w:rPr>
          <w:b/>
          <w:sz w:val="28"/>
          <w:szCs w:val="32"/>
        </w:rPr>
        <w:t xml:space="preserve">U.S. conceptions of China as a threatening other are always intrinsically linked to how U.S. policymakers/mainstream China specialists see themselves (as representatives of the indispensable, security-conscious nation, for example). As such, </w:t>
      </w:r>
      <w:r w:rsidRPr="00D577C3">
        <w:rPr>
          <w:b/>
          <w:sz w:val="28"/>
          <w:szCs w:val="32"/>
          <w:highlight w:val="cyan"/>
          <w:u w:val="single"/>
        </w:rPr>
        <w:t>they are not value-free</w:t>
      </w:r>
      <w:r w:rsidRPr="00856C70">
        <w:rPr>
          <w:b/>
          <w:sz w:val="28"/>
          <w:szCs w:val="32"/>
        </w:rPr>
        <w:t xml:space="preserve">, objective descriptions of an independent, preexisting Chinese reality out there, </w:t>
      </w:r>
      <w:r w:rsidRPr="00D577C3">
        <w:rPr>
          <w:b/>
          <w:sz w:val="28"/>
          <w:szCs w:val="32"/>
          <w:highlight w:val="cyan"/>
          <w:u w:val="single"/>
        </w:rPr>
        <w:t>but are bet- ter understood as a kind of normative, meaning-giving practice that often legitimates power politics in U.S.-China relations and helps transform the "China threat" into social reality.</w:t>
      </w:r>
      <w:r w:rsidRPr="00856C70">
        <w:rPr>
          <w:b/>
          <w:sz w:val="28"/>
          <w:szCs w:val="32"/>
          <w:u w:val="single"/>
        </w:rPr>
        <w:t xml:space="preserve"> In other words, </w:t>
      </w:r>
      <w:r w:rsidRPr="00D577C3">
        <w:rPr>
          <w:b/>
          <w:sz w:val="28"/>
          <w:szCs w:val="32"/>
          <w:highlight w:val="cyan"/>
          <w:u w:val="single"/>
        </w:rPr>
        <w:t>it is self-fulfilling in practice</w:t>
      </w:r>
      <w:r w:rsidRPr="00856C70">
        <w:rPr>
          <w:b/>
          <w:sz w:val="28"/>
          <w:szCs w:val="32"/>
          <w:u w:val="single"/>
        </w:rPr>
        <w:t>, and is always part of the "China threat" problem it purports merely to describe.</w:t>
      </w:r>
      <w:r w:rsidRPr="004F4B06">
        <w:rPr>
          <w:sz w:val="28"/>
          <w:szCs w:val="32"/>
        </w:rPr>
        <w:t xml:space="preserve"> </w:t>
      </w:r>
      <w:r w:rsidRPr="00856C70">
        <w:rPr>
          <w:sz w:val="21"/>
          <w:szCs w:val="32"/>
        </w:rPr>
        <w:t xml:space="preserve">In doing so, I seek to bring to the fore two interconnected themes of self/other con- structions and of theory as practice inherent in the "China threat" literature - themes that have been overridden and rendered largely invisible by those common positivist assumptions. These themes are of course nothing new nor peculiar to the "China threat" literature. </w:t>
      </w:r>
      <w:r w:rsidRPr="00141A3A">
        <w:rPr>
          <w:sz w:val="21"/>
          <w:szCs w:val="32"/>
        </w:rPr>
        <w:t xml:space="preserve">They have been identified elsewhere by critics of some conventional fields of study such as ethnography, anthropology, oriental studies, political science, and international relations.4 Yet, so far, the China field in the West in general </w:t>
      </w:r>
      <w:r w:rsidRPr="00141A3A">
        <w:rPr>
          <w:b/>
          <w:sz w:val="21"/>
          <w:szCs w:val="32"/>
        </w:rPr>
        <w:t xml:space="preserve">and </w:t>
      </w:r>
      <w:r w:rsidRPr="00141A3A">
        <w:rPr>
          <w:b/>
          <w:sz w:val="28"/>
          <w:szCs w:val="32"/>
          <w:u w:val="single"/>
        </w:rPr>
        <w:t xml:space="preserve">the </w:t>
      </w:r>
      <w:r w:rsidRPr="00D577C3">
        <w:rPr>
          <w:b/>
          <w:sz w:val="28"/>
          <w:szCs w:val="32"/>
          <w:highlight w:val="cyan"/>
          <w:u w:val="single"/>
        </w:rPr>
        <w:t>U.S. "China threat" literature in particular have shown remarkable resistance to systematic critical reflection on both their normative status as discursive practice and their enormous practical implica- tions for</w:t>
      </w:r>
      <w:r w:rsidRPr="00141A3A">
        <w:rPr>
          <w:b/>
          <w:sz w:val="28"/>
          <w:szCs w:val="32"/>
          <w:u w:val="single"/>
        </w:rPr>
        <w:t xml:space="preserve"> </w:t>
      </w:r>
      <w:r w:rsidRPr="00141A3A">
        <w:rPr>
          <w:rStyle w:val="Style13ptBold"/>
          <w:b w:val="0"/>
          <w:u w:val="single"/>
        </w:rPr>
        <w:t>8v</w:t>
      </w:r>
      <w:r w:rsidRPr="00141A3A">
        <w:rPr>
          <w:b/>
          <w:sz w:val="28"/>
          <w:szCs w:val="32"/>
          <w:u w:val="single"/>
        </w:rPr>
        <w:t xml:space="preserve">international </w:t>
      </w:r>
      <w:r w:rsidRPr="00D577C3">
        <w:rPr>
          <w:b/>
          <w:sz w:val="28"/>
          <w:szCs w:val="32"/>
          <w:highlight w:val="cyan"/>
          <w:u w:val="single"/>
        </w:rPr>
        <w:t>politics.</w:t>
      </w:r>
      <w:r w:rsidRPr="00141A3A">
        <w:rPr>
          <w:b/>
          <w:sz w:val="28"/>
          <w:szCs w:val="32"/>
        </w:rPr>
        <w:t xml:space="preserve">5 </w:t>
      </w:r>
      <w:r w:rsidRPr="00141A3A">
        <w:rPr>
          <w:b/>
          <w:sz w:val="21"/>
          <w:szCs w:val="32"/>
        </w:rPr>
        <w:t>It is in this context that this article seeks to make a contribution. I begin with a brief survey of the "China threat" argument in contemporary U.S. international relations literature, followed by an investigation of how this particular argument about ChinaChengxin Pan 307 is a discursive construction of other,</w:t>
      </w:r>
      <w:r w:rsidRPr="00141A3A">
        <w:rPr>
          <w:b/>
          <w:sz w:val="28"/>
          <w:szCs w:val="32"/>
        </w:rPr>
        <w:t xml:space="preserve"> </w:t>
      </w:r>
      <w:r w:rsidRPr="00D577C3">
        <w:rPr>
          <w:b/>
          <w:sz w:val="28"/>
          <w:szCs w:val="32"/>
          <w:highlight w:val="cyan"/>
        </w:rPr>
        <w:t xml:space="preserve">which is predicated </w:t>
      </w:r>
      <w:r w:rsidRPr="00D577C3">
        <w:rPr>
          <w:b/>
          <w:sz w:val="28"/>
          <w:szCs w:val="32"/>
          <w:highlight w:val="cyan"/>
          <w:u w:val="single"/>
        </w:rPr>
        <w:t>on the predominant way in which the United States imagines itself as the uni- versal, indispensable nation-state in constant need of absolute cer- tainty and security</w:t>
      </w:r>
      <w:r w:rsidRPr="00141A3A">
        <w:rPr>
          <w:b/>
          <w:sz w:val="28"/>
          <w:szCs w:val="32"/>
          <w:u w:val="single"/>
        </w:rPr>
        <w:t>. Finally, this article will illustrate some of the dan- gerous practical consequences of the "China threat" discourse for contemporary U.S.-China relations, particularly with regard to the contemporary U.S.-China relations,</w:t>
      </w:r>
      <w:r w:rsidRPr="00141A3A">
        <w:rPr>
          <w:sz w:val="21"/>
          <w:szCs w:val="32"/>
        </w:rPr>
        <w:t xml:space="preserve"> particularly with regard to the 1995-1996 Taiwan Strait missile crisis and the 2001 spy-plane incident. The "China Threat" Argument That China constitutes a growing "threat" to the United States is arguably one of the most important "discoveries" by U.S. IR schol- ars in the post-Cold War era. For many, this "threat" is obvious for a variety of reasons concerning economic, military, cultural, and political dimensions. First and foremost, </w:t>
      </w:r>
      <w:r w:rsidRPr="00141A3A">
        <w:rPr>
          <w:b/>
          <w:sz w:val="28"/>
          <w:szCs w:val="32"/>
        </w:rPr>
        <w:t>much of today's alarm about the "rise of China" resolves around the phenomenal devel- opment of the Chinese economy during the past twenty-five years</w:t>
      </w:r>
      <w:r w:rsidRPr="004F4B06">
        <w:rPr>
          <w:sz w:val="28"/>
          <w:szCs w:val="32"/>
        </w:rPr>
        <w:t xml:space="preserve">: </w:t>
      </w:r>
      <w:r w:rsidRPr="00141A3A">
        <w:rPr>
          <w:sz w:val="21"/>
          <w:szCs w:val="32"/>
        </w:rPr>
        <w:t xml:space="preserve">Its overall size has more than quadrupled since 1978. China expert Nicholas Lardy of the Brookings Institution suggested that "the pace of China's industrial development and trade expansion is unparalleled in modern economic history." He went on: "While this has led to unprecedented improvements in Chinese incomes and living standards, it also poses challenges for other countries."6 One such challenge is thought to be job losses in the United States. </w:t>
      </w:r>
      <w:r w:rsidRPr="00141A3A">
        <w:rPr>
          <w:b/>
          <w:sz w:val="28"/>
          <w:szCs w:val="32"/>
        </w:rPr>
        <w:t xml:space="preserve">A recent study done for a U.S. congressional panel found that at least 760,000 U.S. manufacturing jobs have migrated to </w:t>
      </w:r>
      <w:r w:rsidRPr="00D577C3">
        <w:rPr>
          <w:b/>
          <w:sz w:val="28"/>
          <w:szCs w:val="32"/>
        </w:rPr>
        <w:t xml:space="preserve">China since 1992. </w:t>
      </w:r>
      <w:r w:rsidRPr="00D577C3">
        <w:rPr>
          <w:sz w:val="21"/>
          <w:szCs w:val="32"/>
        </w:rPr>
        <w:t>7 Associated with this economic boom is China's growing trade surplus with the United States, which</w:t>
      </w:r>
      <w:r w:rsidRPr="00D577C3">
        <w:rPr>
          <w:b/>
          <w:sz w:val="21"/>
          <w:szCs w:val="32"/>
          <w:u w:val="single"/>
        </w:rPr>
        <w:t xml:space="preserve">, </w:t>
      </w:r>
      <w:r w:rsidRPr="00D577C3">
        <w:rPr>
          <w:b/>
          <w:sz w:val="28"/>
          <w:szCs w:val="32"/>
          <w:u w:val="single"/>
        </w:rPr>
        <w:t>according to Time magazine journalists Richard Bernstein and Ross Munro, increased nearly tenfold from $3.5 billion in 1988 to roughly $33.8 billion in 1995.</w:t>
      </w:r>
      <w:r w:rsidRPr="007E3C37">
        <w:rPr>
          <w:b/>
          <w:sz w:val="28"/>
          <w:szCs w:val="32"/>
          <w:u w:val="single"/>
        </w:rPr>
        <w:t xml:space="preserve"> This trade imbalance, as they put it, is a function of a Chinese strategy to target certain industries and to undersell American competition via a system of subsidies and high tariffs. And that is why the deficit is harmful to the Ameri- can economy</w:t>
      </w:r>
      <w:r w:rsidRPr="004F4B06">
        <w:rPr>
          <w:sz w:val="28"/>
          <w:szCs w:val="32"/>
        </w:rPr>
        <w:t xml:space="preserve"> </w:t>
      </w:r>
      <w:r w:rsidRPr="007E3C37">
        <w:rPr>
          <w:sz w:val="21"/>
          <w:szCs w:val="32"/>
        </w:rPr>
        <w:t>and likely to become an area of ever greater con- flict in bilateral relations in the future.8 For many, also frightening is a prospect of the emergence of so- called "Greater China" (a vast economic zone consisting of main- land China, Hong Kong, and Taiwan). As Harry Harding points out, "Although [Greater China] was originally intended in [a]</w:t>
      </w:r>
    </w:p>
    <w:p w:rsidR="004841BE" w:rsidRPr="004841BE" w:rsidRDefault="004841BE" w:rsidP="004841BE"/>
    <w:p w:rsidR="00C81A82" w:rsidRPr="00C81A82" w:rsidRDefault="00C81A82" w:rsidP="00C81A82">
      <w:pPr>
        <w:pStyle w:val="Heading2"/>
      </w:pPr>
      <w:r>
        <w:t>Power Shift Narrative Bad</w:t>
      </w:r>
    </w:p>
    <w:p w:rsidR="00633026" w:rsidRDefault="00633026" w:rsidP="00633026">
      <w:pPr>
        <w:pStyle w:val="Heading4"/>
      </w:pPr>
      <w:r>
        <w:t xml:space="preserve">The power shift narrative create a self-fulfilling prophecy – we need to reconceptualize how we understand power and challenge US approach to foreign policy </w:t>
      </w:r>
    </w:p>
    <w:p w:rsidR="00633026" w:rsidRDefault="00633026" w:rsidP="00633026">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 CS&gt;</w:t>
      </w:r>
    </w:p>
    <w:p w:rsidR="00633026" w:rsidRPr="00633026" w:rsidRDefault="00633026" w:rsidP="00633026">
      <w:pPr>
        <w:rPr>
          <w:rStyle w:val="Emphasis"/>
        </w:rPr>
      </w:pPr>
      <w:r w:rsidRPr="00633026">
        <w:rPr>
          <w:sz w:val="16"/>
        </w:rPr>
        <w:t xml:space="preserve">China may be the most complex and "paradoxical" rising power in modern international history, as reflected in various paradigms and lenses employed to try to make sense of it (Pan 2012). </w:t>
      </w:r>
      <w:r w:rsidRPr="00BB7EE5">
        <w:rPr>
          <w:rStyle w:val="StyleUnderline"/>
        </w:rPr>
        <w:t xml:space="preserve">The power- shift narrative </w:t>
      </w:r>
      <w:r w:rsidRPr="00633026">
        <w:rPr>
          <w:sz w:val="16"/>
        </w:rPr>
        <w:t xml:space="preserve">is one such lens; it </w:t>
      </w:r>
      <w:r w:rsidRPr="00BB7EE5">
        <w:rPr>
          <w:rStyle w:val="StyleUnderline"/>
        </w:rPr>
        <w:t>provides a seemingly convincing identity statement about a China that, while still lacking in super- power status, no longer quite fits into the category of developing countries. This narrative also allows us to reduce the many com- plex transnational issues and challenges that do not have a single national origin to the familiar problems associated with interna- tional power transition. Overall it reflects a particular spatial mind- set and geopolitical imagination that keeps recycling the age-old metanarrative of a realist world where power struggle is a constant reality and where the rise and fall of great powers not only unset- tles the balance of power but more often than not results in "the tragedy of great power politics</w:t>
      </w:r>
      <w:r w:rsidRPr="00633026">
        <w:rPr>
          <w:sz w:val="16"/>
        </w:rPr>
        <w:t xml:space="preserve">" (Mearsheimer 2001). In doing so, </w:t>
      </w:r>
      <w:r w:rsidRPr="00BB7EE5">
        <w:rPr>
          <w:rStyle w:val="Emphasis"/>
        </w:rPr>
        <w:t>the power-shift narrative betrays the lack of seri- ous reconceptualization of power</w:t>
      </w:r>
      <w:r w:rsidRPr="00633026">
        <w:rPr>
          <w:sz w:val="16"/>
        </w:rPr>
        <w:t xml:space="preserve">. Given the inherently social and relational nature of power itself as well as the changing global political, economic, and normative structures, </w:t>
      </w:r>
      <w:r w:rsidRPr="00633026">
        <w:rPr>
          <w:rStyle w:val="StyleUnderline"/>
        </w:rPr>
        <w:t xml:space="preserve">we must understand the alleged power shift from the United States to China through a more complex and nuanced perspective of power. By assuming that power continues to be attached to the state as measurable capabili- ties, and that today's power shift necessarily resembles shifts of the past, </w:t>
      </w:r>
      <w:r w:rsidRPr="00633026">
        <w:rPr>
          <w:rStyle w:val="Emphasis"/>
        </w:rPr>
        <w:t>we risk employing old tools to tackle new problems.</w:t>
      </w:r>
      <w:r>
        <w:rPr>
          <w:rStyle w:val="Emphasis"/>
        </w:rPr>
        <w:t xml:space="preserve"> </w:t>
      </w:r>
      <w:r w:rsidRPr="00633026">
        <w:rPr>
          <w:rStyle w:val="StyleUnderline"/>
        </w:rPr>
        <w:t xml:space="preserve">Here it is appropriate to invoke Chinese history and recent US foreign policy to illustrate how a failure to reconceptualize power can lead to grave strategic calamities. For more than a millen- nium, Chinese rulers closely watched their interior continental frontiers for signs of a challenge to their power. </w:t>
      </w:r>
      <w:r w:rsidRPr="00633026">
        <w:rPr>
          <w:sz w:val="16"/>
        </w:rPr>
        <w:t xml:space="preserve">The fact that </w:t>
      </w:r>
      <w:r w:rsidRPr="00633026">
        <w:rPr>
          <w:rStyle w:val="StyleUnderline"/>
        </w:rPr>
        <w:t>such a challenge could come from a new direction</w:t>
      </w:r>
      <w:r w:rsidRPr="00633026">
        <w:rPr>
          <w:sz w:val="16"/>
        </w:rPr>
        <w:t xml:space="preserve"> (the coast) and in a different form (naval power) never occurred to them. Yet </w:t>
      </w:r>
      <w:r w:rsidRPr="00633026">
        <w:rPr>
          <w:rStyle w:val="StyleUnderline"/>
        </w:rPr>
        <w:t>when that new form of power arrived on its shores, the Qing dynasty found itself vastly ill-equipped to cope with it. The rest is history</w:t>
      </w:r>
      <w:r w:rsidRPr="00633026">
        <w:rPr>
          <w:sz w:val="16"/>
        </w:rPr>
        <w:t xml:space="preserve">. The recent example is the false "unipolar moment" assessment of US power and its attendant neoconservative policy during the George W. Bush period (Reus-Smit 2004). </w:t>
      </w:r>
      <w:r w:rsidRPr="00633026">
        <w:rPr>
          <w:rStyle w:val="StyleUnderline"/>
        </w:rPr>
        <w:t>If the neoconservative faith in the unipolar moment of US power is misguided, the US decline and power-shift discourses may be equally mistaken</w:t>
      </w:r>
      <w:r w:rsidRPr="00633026">
        <w:rPr>
          <w:sz w:val="16"/>
        </w:rPr>
        <w:t xml:space="preserve">. Yet, </w:t>
      </w:r>
      <w:r w:rsidRPr="00633026">
        <w:rPr>
          <w:rStyle w:val="StyleUnderline"/>
        </w:rPr>
        <w:t>to the extent that power is socially constructed, the pow- erful conventional discourse of a classic power transition from the United States to China could have profound practical implications</w:t>
      </w:r>
      <w:r w:rsidRPr="00633026">
        <w:rPr>
          <w:sz w:val="16"/>
        </w:rPr>
        <w:t xml:space="preserve"> for this important relationship. As Breslin (2009, 818) notes, "A key source of Chinese power is the assumption by others that it either has it . . . or, maybe more correctly, that it will have this power and influence some time soon." </w:t>
      </w:r>
      <w:r w:rsidRPr="00633026">
        <w:rPr>
          <w:rStyle w:val="StyleUnderline"/>
        </w:rPr>
        <w:t>Whether this discursively constructed Chinese power matches reality</w:t>
      </w:r>
      <w:r w:rsidRPr="00633026">
        <w:rPr>
          <w:sz w:val="16"/>
        </w:rPr>
        <w:t xml:space="preserve"> is beside the point, for </w:t>
      </w:r>
      <w:r w:rsidRPr="00633026">
        <w:rPr>
          <w:rStyle w:val="StyleUnderline"/>
        </w:rPr>
        <w:t>China and other powers both may act on the basis of such a pro- jected power shift</w:t>
      </w:r>
      <w:r w:rsidRPr="00633026">
        <w:rPr>
          <w:sz w:val="16"/>
        </w:rPr>
        <w:t xml:space="preserve"> (Hagström 2012). </w:t>
      </w:r>
      <w:r w:rsidRPr="00633026">
        <w:rPr>
          <w:rStyle w:val="StyleUnderline"/>
        </w:rPr>
        <w:t>In China, it might well play into popular nationalism or encourage arrogance and assertiveness in its foreign policy</w:t>
      </w:r>
      <w:r w:rsidRPr="00633026">
        <w:rPr>
          <w:sz w:val="16"/>
        </w:rPr>
        <w:t xml:space="preserve">, or both. </w:t>
      </w:r>
      <w:r w:rsidRPr="00633026">
        <w:rPr>
          <w:rStyle w:val="StyleUnderline"/>
        </w:rPr>
        <w:t xml:space="preserve">In the West, it would justify a pol- icy of hedging against an ostensibly rising Chinese power, a pol- icy that in turn could harden China's resolve to further amass power. </w:t>
      </w:r>
      <w:r w:rsidRPr="00633026">
        <w:rPr>
          <w:sz w:val="16"/>
        </w:rPr>
        <w:t xml:space="preserve">In this sense, </w:t>
      </w:r>
      <w:r w:rsidRPr="00633026">
        <w:rPr>
          <w:rStyle w:val="Emphasis"/>
        </w:rPr>
        <w:t>the conventional construction of Chinese power could well create a dangerous self-fulfilling prophecy.</w:t>
      </w:r>
    </w:p>
    <w:p w:rsidR="00633026" w:rsidRDefault="00633026" w:rsidP="00AF6F8E"/>
    <w:p w:rsidR="00C240E4" w:rsidRDefault="00C240E4" w:rsidP="00C240E4">
      <w:pPr>
        <w:pStyle w:val="Heading4"/>
      </w:pPr>
      <w:r>
        <w:t>We are a prerequisite to evaluating truth claims about China and establishing better relations – current IR scholarship’s account of power shift dynamics between the US and China inadequately address the meaning of power</w:t>
      </w:r>
    </w:p>
    <w:p w:rsidR="00537943" w:rsidRDefault="00537943" w:rsidP="00B55AD5">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w:t>
      </w:r>
      <w:r w:rsidR="00C81A82">
        <w:t xml:space="preserve"> CS</w:t>
      </w:r>
      <w:r>
        <w:t>&gt;</w:t>
      </w:r>
    </w:p>
    <w:p w:rsidR="008F6A0B" w:rsidRPr="00C240E4" w:rsidRDefault="008F6A0B" w:rsidP="00B55AD5">
      <w:pPr>
        <w:rPr>
          <w:rStyle w:val="Emphasis"/>
        </w:rPr>
      </w:pPr>
      <w:r w:rsidRPr="0065206D">
        <w:rPr>
          <w:rStyle w:val="StyleUnderline"/>
        </w:rPr>
        <w:t>A growing body of literature has focused on an alleged "power shift" from the United States to China</w:t>
      </w:r>
      <w:r w:rsidRPr="00C240E4">
        <w:rPr>
          <w:sz w:val="16"/>
        </w:rPr>
        <w:t xml:space="preserve"> (and from the West to the East more generally). For all its complexities and nuances, </w:t>
      </w:r>
      <w:r w:rsidRPr="0065206D">
        <w:rPr>
          <w:rStyle w:val="StyleUnderline"/>
        </w:rPr>
        <w:t>much of this power-shift literature continues to unreflectively hold onto a conventional way of conceptualizing power as a type of quantitatively measurable and zero-sum property</w:t>
      </w:r>
      <w:r w:rsidRPr="00C240E4">
        <w:rPr>
          <w:sz w:val="16"/>
        </w:rPr>
        <w:t xml:space="preserve"> possessed by the state. </w:t>
      </w:r>
      <w:r w:rsidRPr="0065206D">
        <w:rPr>
          <w:rStyle w:val="Emphasis"/>
        </w:rPr>
        <w:t>Without critically engaging with the conceptual question of what power means, however, the power-shift debate is both inadequate and misleading</w:t>
      </w:r>
      <w:r w:rsidRPr="00C240E4">
        <w:rPr>
          <w:sz w:val="16"/>
        </w:rPr>
        <w:t xml:space="preserve">. Drawing on some alternative ways of conceptualizing power, I aim to illustrate the contingent and socially constructed nature of "Chinese" economic power and, in doing so, problematize the widely held view of a US-China power shift. I contend that </w:t>
      </w:r>
      <w:r w:rsidRPr="0065206D">
        <w:rPr>
          <w:rStyle w:val="StyleUnderline"/>
        </w:rPr>
        <w:t>insofar as power is socially constructed, how it is conceptualized matters for international relations. The need to rethink power is at the core of building a new type of major power relationship</w:t>
      </w:r>
      <w:r w:rsidRPr="00C240E4">
        <w:rPr>
          <w:sz w:val="16"/>
        </w:rPr>
        <w:t>.</w:t>
      </w:r>
      <w:r w:rsidR="00C240E4" w:rsidRPr="00C240E4">
        <w:rPr>
          <w:sz w:val="16"/>
        </w:rPr>
        <w:t xml:space="preserve"> </w:t>
      </w:r>
      <w:r w:rsidRPr="0065206D">
        <w:rPr>
          <w:rStyle w:val="StyleUnderline"/>
        </w:rPr>
        <w:t>COMMONLY AGREED-UPON STATEMENTS IN THE ARGUMENTATIVE INTER- national relations (IR) community are often hard to come by, but one exception is the view that the center of gravity in world poli- tics is shifting away from where it used to be.</w:t>
      </w:r>
      <w:r w:rsidRPr="00C240E4">
        <w:rPr>
          <w:sz w:val="16"/>
        </w:rPr>
        <w:t xml:space="preserve"> The early twenty- first century, the argument goes, is witnessing a dramatic power shift from the West to the East, and </w:t>
      </w:r>
      <w:r w:rsidRPr="0065206D">
        <w:rPr>
          <w:rStyle w:val="StyleUnderline"/>
        </w:rPr>
        <w:t>from the United States to China in particular</w:t>
      </w:r>
      <w:r w:rsidRPr="00C240E4">
        <w:rPr>
          <w:sz w:val="16"/>
        </w:rPr>
        <w:t xml:space="preserve"> (Hoge 2004; Prestowitz 2005; Shambaugh 2005; Mahbubani 2008; White 2010). Yet amid such burgeoning discourses on a power shift, the dominant way of conceptualizing power has remained largely unchanged. </w:t>
      </w:r>
      <w:r w:rsidRPr="0065206D">
        <w:rPr>
          <w:rStyle w:val="StyleUnderline"/>
        </w:rPr>
        <w:t xml:space="preserve">While scholars in the debate often disagree on how to measure the changing distribution of power, </w:t>
      </w:r>
      <w:r w:rsidRPr="00C240E4">
        <w:rPr>
          <w:rStyle w:val="Emphasis"/>
        </w:rPr>
        <w:t>they rarely question their state-centric, resource-based concept of power itself. Without critically examining the concept of power, the power-shift debate, no matter how sophisticated, will remain inadequate</w:t>
      </w:r>
      <w:r w:rsidRPr="0065206D">
        <w:rPr>
          <w:rStyle w:val="StyleUnderline"/>
        </w:rPr>
        <w:t>.</w:t>
      </w:r>
      <w:r w:rsidR="00C240E4">
        <w:rPr>
          <w:rStyle w:val="StyleUnderline"/>
        </w:rPr>
        <w:t xml:space="preserve"> </w:t>
      </w:r>
      <w:r w:rsidRPr="00C240E4">
        <w:rPr>
          <w:sz w:val="16"/>
        </w:rPr>
        <w:t>In this article I call for rethinking power by paying more attention to the complex and changing meanings of power. Given that China has received the lion's share of attention in contempo- rary power-shift analysis, the focus of this rethinking is on Chi- nese power. Since the rapidly developing Chinese economy has most directly fueled the power-shift narrative, my study draws on some specific vignettes about Chinese economic power-for example, "Made in China," "the China price," and China's "finan- cial nuclear weapons." My aim is not to arrive at some kind of general theory about Chinese power; rather, it is to draw attention to the insights offered by some existing critical power analyses in order to introduce necessary conceptual self-reflexivity into the power-shift debate.</w:t>
      </w:r>
      <w:r w:rsidR="00C240E4" w:rsidRPr="00C240E4">
        <w:rPr>
          <w:sz w:val="16"/>
        </w:rPr>
        <w:t xml:space="preserve"> </w:t>
      </w:r>
      <w:r w:rsidRPr="00C240E4">
        <w:rPr>
          <w:sz w:val="16"/>
        </w:rPr>
        <w:t xml:space="preserve">I have divided this article into four parts. I begin with a dis- cussion of the mutual neglect between the power-shift debate and the literature on the concept of power. Next, I provide an overview of a conception of power alternative to the state-centric, quantitative, and zero-sum understanding of power that has dom- inated the power-shift narrative. In the third section, I illustrate the contingency and socially constructed nature of "Chinese" eco- nomic power and what it means for the so-called US-China power shift. I conclude by calling for further interrogating our conven- tional ways of thinking about power. I argue that </w:t>
      </w:r>
      <w:r w:rsidRPr="0065206D">
        <w:rPr>
          <w:rStyle w:val="StyleUnderline"/>
        </w:rPr>
        <w:t xml:space="preserve">unless a new type of power discourse emerges, the United States and China, among other countries, </w:t>
      </w:r>
      <w:r w:rsidRPr="00C240E4">
        <w:rPr>
          <w:rStyle w:val="Emphasis"/>
        </w:rPr>
        <w:t>will be hard pressed to build a new type of major power relationship.</w:t>
      </w:r>
    </w:p>
    <w:p w:rsidR="00C240E4" w:rsidRDefault="00C240E4" w:rsidP="00B55AD5"/>
    <w:p w:rsidR="00C240E4" w:rsidRDefault="00C240E4" w:rsidP="00B55AD5"/>
    <w:p w:rsidR="00C240E4" w:rsidRDefault="001170CF" w:rsidP="001170CF">
      <w:pPr>
        <w:pStyle w:val="Heading4"/>
      </w:pPr>
      <w:r>
        <w:t>The “power shift” narrative about China is based on flawed understandings of power and international dynamics – rethinking power is a prerequisite to effective policy or engagement with China</w:t>
      </w:r>
    </w:p>
    <w:p w:rsidR="00C240E4" w:rsidRDefault="00C240E4" w:rsidP="00B55AD5">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w:t>
      </w:r>
      <w:r w:rsidR="00C81A82">
        <w:t>. CS</w:t>
      </w:r>
      <w:r>
        <w:t>&gt;</w:t>
      </w:r>
    </w:p>
    <w:p w:rsidR="008F6A0B" w:rsidRPr="001170CF" w:rsidRDefault="008F6A0B" w:rsidP="00B55AD5">
      <w:pPr>
        <w:rPr>
          <w:sz w:val="16"/>
        </w:rPr>
      </w:pPr>
      <w:r w:rsidRPr="001170CF">
        <w:rPr>
          <w:sz w:val="16"/>
        </w:rPr>
        <w:t xml:space="preserve">Before proceeding further, it is worth noting that the "shared understanding" of power implied in the power-shift narrative is itself derived from a particular theoretical position on power that is commonly associated with realism and the "first face" of power (Dahl 1957). This point is evident in </w:t>
      </w:r>
      <w:r w:rsidRPr="000857FA">
        <w:rPr>
          <w:rStyle w:val="StyleUnderline"/>
        </w:rPr>
        <w:t>the wide (if only implicit) use of the definition that power is "the ability of an actor to get others to do something they otherwise would not do</w:t>
      </w:r>
      <w:r w:rsidRPr="001170CF">
        <w:rPr>
          <w:sz w:val="16"/>
        </w:rPr>
        <w:t xml:space="preserve"> (and at an acceptable cost to the actor)" (Keohane and Nye 2001, 10). </w:t>
      </w:r>
      <w:r w:rsidRPr="000857FA">
        <w:rPr>
          <w:rStyle w:val="StyleUnderline"/>
        </w:rPr>
        <w:t>When the "actor" denotes the state, as it often does in IR literature, a state-centric, quantitative, and zero-sum mode of thinking on power becomes evident.</w:t>
      </w:r>
      <w:r w:rsidR="001170CF">
        <w:rPr>
          <w:rStyle w:val="StyleUnderline"/>
        </w:rPr>
        <w:t xml:space="preserve"> </w:t>
      </w:r>
      <w:r w:rsidRPr="000857FA">
        <w:rPr>
          <w:rStyle w:val="StyleUnderline"/>
        </w:rPr>
        <w:t>According to this model, first of all, power is seen as a crucial property of the state, which is the sovereign owner or wielder of all resources within its territory</w:t>
      </w:r>
      <w:r w:rsidRPr="001170CF">
        <w:rPr>
          <w:sz w:val="16"/>
        </w:rPr>
        <w:t xml:space="preserve">. John </w:t>
      </w:r>
      <w:r w:rsidRPr="000857FA">
        <w:rPr>
          <w:rStyle w:val="StyleUnderline"/>
        </w:rPr>
        <w:t xml:space="preserve">Mearsheimer 's (2001, 55) notion </w:t>
      </w:r>
      <w:r w:rsidRPr="001170CF">
        <w:rPr>
          <w:sz w:val="16"/>
        </w:rPr>
        <w:t xml:space="preserve">that "power is based on the particular material capabilities that a state possesses" </w:t>
      </w:r>
      <w:r w:rsidRPr="000857FA">
        <w:rPr>
          <w:rStyle w:val="StyleUnderline"/>
        </w:rPr>
        <w:t>is a case in point</w:t>
      </w:r>
      <w:r w:rsidRPr="001170CF">
        <w:rPr>
          <w:sz w:val="16"/>
        </w:rPr>
        <w:t xml:space="preserve">. In fact, </w:t>
      </w:r>
      <w:r w:rsidRPr="000857FA">
        <w:rPr>
          <w:rStyle w:val="StyleUnderline"/>
        </w:rPr>
        <w:t>the state and power in international relations are considered so closely linked that "power" has been metonymically used to signify the state per se</w:t>
      </w:r>
      <w:r w:rsidRPr="001170CF">
        <w:rPr>
          <w:sz w:val="16"/>
        </w:rPr>
        <w:t xml:space="preserve"> (as in the terms "great powers" and "status quo powers").</w:t>
      </w:r>
      <w:r w:rsidR="001170CF" w:rsidRPr="001170CF">
        <w:rPr>
          <w:sz w:val="16"/>
        </w:rPr>
        <w:t xml:space="preserve"> </w:t>
      </w:r>
      <w:r w:rsidRPr="000857FA">
        <w:rPr>
          <w:rStyle w:val="StyleUnderline"/>
        </w:rPr>
        <w:t>Second, defined in terms of state-owned capabilities, power is believed to be quantitatively measurable</w:t>
      </w:r>
      <w:r w:rsidRPr="001170CF">
        <w:rPr>
          <w:sz w:val="16"/>
        </w:rPr>
        <w:t xml:space="preserve">. Hindess (1996, 1-2) notes that, </w:t>
      </w:r>
      <w:r w:rsidRPr="000857FA">
        <w:rPr>
          <w:rStyle w:val="StyleUnderline"/>
        </w:rPr>
        <w:t>in modern Western thought, a strong tradition takes "power as a simple quantitative phenomenon</w:t>
      </w:r>
      <w:r w:rsidRPr="001170CF">
        <w:rPr>
          <w:sz w:val="16"/>
        </w:rPr>
        <w:t xml:space="preserve">." This tradition has certainly continued in the power-shift narrative. Indeed, </w:t>
      </w:r>
      <w:r w:rsidRPr="000857FA">
        <w:rPr>
          <w:rStyle w:val="StyleUnderline"/>
        </w:rPr>
        <w:t>"to make sense of the idea of systemic power shifts or the very 'balance' of power," "a measure of power" has to be assumed</w:t>
      </w:r>
      <w:r w:rsidRPr="001170CF">
        <w:rPr>
          <w:sz w:val="16"/>
        </w:rPr>
        <w:t xml:space="preserve"> (Guzzini 2013, 114). A good example can be found in Hugh White's (2012, 32) understanding of power: "Economic primacy is ultimately just a question of arithmetic, not an index of national character. GDP is determined by a simple sum: the amount produced by each worker, multiplied by the number of workers." In a more sophis- ticated but still largely quantitative fashion, Chestnut and John- ston (2009) similarly treat the evaluation of US-China power relations as a matter of mathematical calculation of each country's capabilities.</w:t>
      </w:r>
      <w:r w:rsidR="001170CF" w:rsidRPr="001170CF">
        <w:rPr>
          <w:sz w:val="16"/>
        </w:rPr>
        <w:t xml:space="preserve"> </w:t>
      </w:r>
      <w:r w:rsidRPr="000857FA">
        <w:rPr>
          <w:rStyle w:val="StyleUnderline"/>
        </w:rPr>
        <w:t>Third, with this materialist notion of power as a measurable state property, power relations are often seen as zero-sum. A greater power, with the possession of more resources, will prevail over a lesser one</w:t>
      </w:r>
      <w:r w:rsidRPr="001170CF">
        <w:rPr>
          <w:sz w:val="16"/>
        </w:rPr>
        <w:t xml:space="preserve">, a view that can be traced back to Thucydides (1972, 402): "The strong do what they have the power to do and the weak accept what they have to accept." </w:t>
      </w:r>
      <w:r w:rsidRPr="000857FA">
        <w:rPr>
          <w:rStyle w:val="StyleUnderline"/>
        </w:rPr>
        <w:t>In this sense, power is viewed as "an instrument of domination" and control</w:t>
      </w:r>
      <w:r w:rsidRPr="001170CF">
        <w:rPr>
          <w:sz w:val="16"/>
        </w:rPr>
        <w:t xml:space="preserve"> (Hindess 1996, 2).1 Not only does a loss of power mean a loss of control, but </w:t>
      </w:r>
      <w:r w:rsidRPr="000857FA">
        <w:rPr>
          <w:rStyle w:val="StyleUnderline"/>
        </w:rPr>
        <w:t>one's loss is seen as another 's gain. Given this state-centric, quantitative, and zero-sum model, little wonder that much is at stake in the power-shift debate.</w:t>
      </w:r>
      <w:r w:rsidR="001170CF" w:rsidRPr="001170CF">
        <w:rPr>
          <w:sz w:val="16"/>
        </w:rPr>
        <w:t xml:space="preserve"> </w:t>
      </w:r>
      <w:r w:rsidRPr="001170CF">
        <w:rPr>
          <w:sz w:val="16"/>
        </w:rPr>
        <w:t>I do not, however, suggest that every analyst in the debate shares the same carbon-copy understanding of power. In fact, there are always different emphases on different aspects of power, and when it comes to both measuring power and the indicators and data they use to measure it, divergences are the rule rather than exception, yet in most cases these differences have been empirical and data-related rather than conceptual in nature. Even when analysts subconsciously draw on different conceptualiza- tions of power, often such conceptual variations are not the focus of contention.</w:t>
      </w:r>
      <w:r w:rsidR="001170CF" w:rsidRPr="001170CF">
        <w:rPr>
          <w:sz w:val="16"/>
        </w:rPr>
        <w:t xml:space="preserve"> </w:t>
      </w:r>
      <w:r w:rsidRPr="001170CF">
        <w:rPr>
          <w:sz w:val="16"/>
        </w:rPr>
        <w:t>Rethinking "Power"</w:t>
      </w:r>
      <w:r w:rsidR="001170CF" w:rsidRPr="001170CF">
        <w:rPr>
          <w:sz w:val="16"/>
        </w:rPr>
        <w:t xml:space="preserve"> </w:t>
      </w:r>
      <w:r w:rsidRPr="001170CF">
        <w:rPr>
          <w:sz w:val="16"/>
        </w:rPr>
        <w:t xml:space="preserve">In this article, </w:t>
      </w:r>
      <w:r w:rsidRPr="000857FA">
        <w:rPr>
          <w:rStyle w:val="StyleUnderline"/>
        </w:rPr>
        <w:t>my main purpose is to offer a conceptual corrective to this neglect of explicit critical engagement with the concept of power in the power-shift literature</w:t>
      </w:r>
      <w:r w:rsidRPr="001170CF">
        <w:rPr>
          <w:sz w:val="16"/>
        </w:rPr>
        <w:t xml:space="preserve">. While there is no single alter- native way of conceptualizing power, </w:t>
      </w:r>
      <w:r w:rsidRPr="000857FA">
        <w:rPr>
          <w:rStyle w:val="StyleUnderline"/>
        </w:rPr>
        <w:t>power may be rethought at least along the following dimensions. First, although the state does hold power, it is not a neatly bounded property coterminous with state boundaries</w:t>
      </w:r>
      <w:r w:rsidRPr="001170CF">
        <w:rPr>
          <w:sz w:val="16"/>
        </w:rPr>
        <w:t xml:space="preserve">. Rather, </w:t>
      </w:r>
      <w:r w:rsidRPr="000857FA">
        <w:rPr>
          <w:rStyle w:val="StyleUnderline"/>
        </w:rPr>
        <w:t>it has always been "exercised" by or through a diversity of actors, agents, and social structures alongside the state</w:t>
      </w:r>
      <w:r w:rsidRPr="001170CF">
        <w:rPr>
          <w:sz w:val="16"/>
        </w:rPr>
        <w:t xml:space="preserve">. Among them, for example, are consumers, investors, transnational corporations, credit rating agencies, mar- kets, global supply chains, nongovernmental organizations, the media, the Internet, and even the ruled and the powerless. </w:t>
      </w:r>
      <w:r w:rsidRPr="000857FA">
        <w:rPr>
          <w:rStyle w:val="Emphasis"/>
        </w:rPr>
        <w:t>Such agents and structures often transcend national borders and are not necessarily beholden to state power. Nor can their power be read- ily mapped onto the state</w:t>
      </w:r>
      <w:r w:rsidRPr="001170CF">
        <w:rPr>
          <w:sz w:val="16"/>
        </w:rPr>
        <w:t xml:space="preserve"> in which they happen to reside. </w:t>
      </w:r>
      <w:r w:rsidRPr="000857FA">
        <w:rPr>
          <w:rStyle w:val="Emphasis"/>
        </w:rPr>
        <w:t>All these considerations undermine "the possibility of seeing power as solely a spatial monopoly exercised by states</w:t>
      </w:r>
      <w:r w:rsidRPr="001170CF">
        <w:rPr>
          <w:sz w:val="16"/>
        </w:rPr>
        <w:t>" (Sassen 2006, 222). Thus, upon a closer look, the complex geographies of power in global politics defy a state-centric conception.</w:t>
      </w:r>
      <w:r w:rsidR="001170CF" w:rsidRPr="001170CF">
        <w:rPr>
          <w:sz w:val="16"/>
        </w:rPr>
        <w:t xml:space="preserve"> </w:t>
      </w:r>
      <w:r w:rsidRPr="000857FA">
        <w:rPr>
          <w:rStyle w:val="StyleUnderline"/>
        </w:rPr>
        <w:t>Second, power is always relational and contextual</w:t>
      </w:r>
      <w:r w:rsidRPr="001170CF">
        <w:rPr>
          <w:sz w:val="16"/>
        </w:rPr>
        <w:t xml:space="preserve"> (Barnett and Duvall 2005; Hagström 2005; Piven 2008; Guzzini 2013). As Guzzini (2013, 24) notes, </w:t>
      </w:r>
      <w:r w:rsidRPr="000857FA">
        <w:rPr>
          <w:rStyle w:val="StyleUnderline"/>
        </w:rPr>
        <w:t>"Any power instrument becomes a potential power resource only if its control is seen to be valued by other actors in the interaction.</w:t>
      </w:r>
      <w:r w:rsidRPr="001170CF">
        <w:rPr>
          <w:sz w:val="16"/>
        </w:rPr>
        <w:t xml:space="preserve"> Power comes out of this relation, not from the power holder alone." </w:t>
      </w:r>
      <w:r w:rsidRPr="000857FA">
        <w:rPr>
          <w:rStyle w:val="StyleUnderline"/>
        </w:rPr>
        <w:t>Relational and contextual power may be best understood not in terms of its quantifiable capabilities but within its specific social contexts. The "same amount" of capability may not translate into the same degree of power or achieve the same effect within different relationships</w:t>
      </w:r>
      <w:r w:rsidRPr="001170CF">
        <w:rPr>
          <w:sz w:val="16"/>
        </w:rPr>
        <w:t xml:space="preserve"> or domains. </w:t>
      </w:r>
      <w:r w:rsidRPr="000857FA">
        <w:rPr>
          <w:rStyle w:val="StyleUnderline"/>
        </w:rPr>
        <w:t>With the acceleration of globalization and expansion of global production networks</w:t>
      </w:r>
      <w:r w:rsidRPr="001170CF">
        <w:rPr>
          <w:sz w:val="16"/>
        </w:rPr>
        <w:t>, even the state rarely stands still. As the state becomes more internationalized or globalized, its power may change in "quality" as well as quantity (Cox 1987; Agnew 2003, 78-79). As a consequence, "</w:t>
      </w:r>
      <w:r w:rsidRPr="000857FA">
        <w:rPr>
          <w:rStyle w:val="StyleUnderline"/>
        </w:rPr>
        <w:t>national" power is not only less receptive to objective measurement but is also less national in nature.</w:t>
      </w:r>
      <w:r w:rsidRPr="001170CF">
        <w:rPr>
          <w:sz w:val="16"/>
        </w:rPr>
        <w:t xml:space="preserve"> Certainly this does not imply the end of the nation-state, nor is the world quite as flat as Thomas Friedman (2005) has famously asserted. Nevertheless, the national boundaries of power, if such things exist, are becoming more blurred and flat- tened. </w:t>
      </w:r>
      <w:r w:rsidRPr="000857FA">
        <w:rPr>
          <w:rStyle w:val="Emphasis"/>
        </w:rPr>
        <w:t>In short, it has become problematic to invoke the sharp- edged notions of national economy and state power-or, for that matter, the perceived congruence between the two.</w:t>
      </w:r>
      <w:r w:rsidR="001170CF">
        <w:rPr>
          <w:rStyle w:val="Emphasis"/>
        </w:rPr>
        <w:t xml:space="preserve"> </w:t>
      </w:r>
      <w:r w:rsidRPr="000857FA">
        <w:rPr>
          <w:rStyle w:val="Emphasis"/>
        </w:rPr>
        <w:t>If power has no independently verifiable quantity, then power relations are rarely zero-sum</w:t>
      </w:r>
      <w:r w:rsidRPr="001170CF">
        <w:rPr>
          <w:sz w:val="16"/>
        </w:rPr>
        <w:t xml:space="preserve">, unless they are imagined as such and acted upon accordingly. In reality, power takes on an interdepend- ent dimension, which, among other things, means that "what some have lost, others have not gained" (Strange 1996, 14). Moreover, power cuts both ways, a phenomenon Anthony Giddens calls the "dialectic of control in social systems" (1986, 16; emphasis in orig- inal). This point holds true even in seemingly asymmetric relation- ships, such as those between landlords and tenants, state elites and voting publics, priests and their parishioners, and masters and slaves (Piven 2008). </w:t>
      </w:r>
      <w:r w:rsidRPr="000857FA">
        <w:rPr>
          <w:rStyle w:val="StyleUnderline"/>
        </w:rPr>
        <w:t>Given that power is not always neatly distrib- uted in proportion to the distribution of capabilities</w:t>
      </w:r>
      <w:r w:rsidRPr="001170CF">
        <w:rPr>
          <w:rStyle w:val="Emphasis"/>
        </w:rPr>
        <w:t>, a shift in the latter may not necessarily mean a corresponding shift in the former.</w:t>
      </w:r>
      <w:r w:rsidR="001170CF">
        <w:rPr>
          <w:rStyle w:val="Emphasis"/>
        </w:rPr>
        <w:t xml:space="preserve"> </w:t>
      </w:r>
      <w:r w:rsidRPr="001170CF">
        <w:rPr>
          <w:sz w:val="16"/>
        </w:rPr>
        <w:t xml:space="preserve">Furthermore, a state's relational power is not merely a reflec- tion of its position in the distribution of capabilities across states (Waltz 1979); it also bears the imprint of global political eco- nomic structures. </w:t>
      </w:r>
      <w:r w:rsidRPr="000857FA">
        <w:rPr>
          <w:rStyle w:val="StyleUnderline"/>
        </w:rPr>
        <w:t>In this sense, a small country's power against potential aggression may be greater than its defense capabilities might indicate</w:t>
      </w:r>
      <w:r w:rsidRPr="001170CF">
        <w:rPr>
          <w:sz w:val="16"/>
        </w:rPr>
        <w:t xml:space="preserve">, thanks to its intersubjectively recognized sover- eignty in the international system. </w:t>
      </w:r>
      <w:r w:rsidRPr="001170CF">
        <w:rPr>
          <w:rStyle w:val="StyleUnderline"/>
        </w:rPr>
        <w:t xml:space="preserve">Meanwhile, with structurally derived relational power also comes structural vulnerability. </w:t>
      </w:r>
      <w:r w:rsidRPr="001170CF">
        <w:rPr>
          <w:sz w:val="16"/>
        </w:rPr>
        <w:t>As we know well in domestic politics, independent members who hold the balance of power in parliament gain power primarily because of their contingent structural position; by the same token, their power is susceptible to changes of that structure. Power in the international system is no exception.</w:t>
      </w:r>
      <w:r w:rsidR="001170CF" w:rsidRPr="001170CF">
        <w:rPr>
          <w:sz w:val="16"/>
        </w:rPr>
        <w:t xml:space="preserve"> </w:t>
      </w:r>
      <w:r w:rsidRPr="001170CF">
        <w:rPr>
          <w:rStyle w:val="StyleUnderline"/>
        </w:rPr>
        <w:t>Third, power is socially constructed. If "our idea of what belongs to the realm of reality is given for us in the language that we use"</w:t>
      </w:r>
      <w:r w:rsidRPr="001170CF">
        <w:rPr>
          <w:sz w:val="16"/>
        </w:rPr>
        <w:t xml:space="preserve"> (Winch 1958, 15), </w:t>
      </w:r>
      <w:r w:rsidRPr="001170CF">
        <w:rPr>
          <w:rStyle w:val="Emphasis"/>
        </w:rPr>
        <w:t>power as a central phenomenon in reality must also owe its meaning and existence to how we con- ceptualize it. Thus, a fuller understanding of power needs to take seriously its normative and discursive constructions</w:t>
      </w:r>
      <w:r w:rsidRPr="001170CF">
        <w:rPr>
          <w:rStyle w:val="StyleUnderline"/>
        </w:rPr>
        <w:t>. In the eyes of many power transition theorists, a country's power status is ontologically independent of ideational factors such as intentions and norms</w:t>
      </w:r>
      <w:r w:rsidRPr="001170CF">
        <w:rPr>
          <w:sz w:val="16"/>
        </w:rPr>
        <w:t xml:space="preserve"> (even though these may be seen as relevant variables in states' power behavior). Yet, as John Allen notes, power "as an outcome cannot and should not be 'read off ' from a resource base" (2003, 5). Likewise, Guzzini (2013, 115) argues that "what counts as a power resource in the first place cannot be assessed ex ante independently from general norms, the actors' particular value systems, and the specific historical context of the interac- tion." In other words, </w:t>
      </w:r>
      <w:r w:rsidRPr="001170CF">
        <w:rPr>
          <w:rStyle w:val="StyleUnderline"/>
        </w:rPr>
        <w:t xml:space="preserve">power depends on its social recognition within a community </w:t>
      </w:r>
      <w:r w:rsidRPr="001170CF">
        <w:rPr>
          <w:sz w:val="16"/>
        </w:rPr>
        <w:t>(Ashley 1986). Consequently</w:t>
      </w:r>
      <w:r w:rsidRPr="001170CF">
        <w:rPr>
          <w:rStyle w:val="StyleUnderline"/>
        </w:rPr>
        <w:t>, in power analysis a focus on the (material) distribution of power is not enough</w:t>
      </w:r>
      <w:r w:rsidRPr="001170CF">
        <w:rPr>
          <w:sz w:val="16"/>
        </w:rPr>
        <w:t xml:space="preserve"> (Hindess 1996); it must also, according to Barnett and Duvall, "include a consideration of the normative structures and discourses" (2005, 3).</w:t>
      </w:r>
    </w:p>
    <w:p w:rsidR="008F6A0B" w:rsidRDefault="008F6A0B" w:rsidP="00B55AD5"/>
    <w:p w:rsidR="001170CF" w:rsidRDefault="00834D97" w:rsidP="00C81A82">
      <w:pPr>
        <w:pStyle w:val="Heading2"/>
      </w:pPr>
      <w:r>
        <w:t>--</w:t>
      </w:r>
      <w:r w:rsidR="00C81A82">
        <w:t>A2 Realism</w:t>
      </w:r>
    </w:p>
    <w:p w:rsidR="001170CF" w:rsidRDefault="001170CF" w:rsidP="00B55AD5"/>
    <w:p w:rsidR="001170CF" w:rsidRDefault="001170CF" w:rsidP="001170CF">
      <w:pPr>
        <w:pStyle w:val="Heading4"/>
      </w:pPr>
      <w:r>
        <w:t xml:space="preserve">Realism does not accurately describe “China Rise” </w:t>
      </w:r>
      <w:r w:rsidR="00C81A82">
        <w:t>– power is not zero sum</w:t>
      </w:r>
    </w:p>
    <w:p w:rsidR="001170CF" w:rsidRPr="001170CF" w:rsidRDefault="00C81A82" w:rsidP="001170CF">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 CS&gt;</w:t>
      </w:r>
    </w:p>
    <w:p w:rsidR="008F6A0B" w:rsidRPr="001170CF" w:rsidRDefault="008F6A0B" w:rsidP="00B55AD5">
      <w:pPr>
        <w:rPr>
          <w:sz w:val="16"/>
        </w:rPr>
      </w:pPr>
      <w:r w:rsidRPr="001170CF">
        <w:rPr>
          <w:rStyle w:val="StyleUnderline"/>
        </w:rPr>
        <w:t>If diverse discourses are at play in the construction of power, then "a considerable indeterminacy in the patterning of power" may result</w:t>
      </w:r>
      <w:r w:rsidRPr="001170CF">
        <w:rPr>
          <w:sz w:val="16"/>
        </w:rPr>
        <w:t xml:space="preserve"> (Piven 2008, 4). Power indeterminacy has always been compounded by the evolving normative context in which power is constructed, legitimized, and exercised. </w:t>
      </w:r>
      <w:r w:rsidRPr="001170CF">
        <w:rPr>
          <w:rStyle w:val="Emphasis"/>
        </w:rPr>
        <w:t>Realists insist that coun- try A with more material capabilities than country B has more control over the latter, but in reality a clear-cut correlation between capabilities and control is rare</w:t>
      </w:r>
      <w:r w:rsidRPr="001170CF">
        <w:rPr>
          <w:sz w:val="16"/>
        </w:rPr>
        <w:t xml:space="preserve"> (Hoffmann 1967). </w:t>
      </w:r>
      <w:r w:rsidRPr="001170CF">
        <w:rPr>
          <w:rStyle w:val="StyleUnderline"/>
        </w:rPr>
        <w:t>Schol- ars,</w:t>
      </w:r>
      <w:r w:rsidRPr="001170CF">
        <w:rPr>
          <w:sz w:val="16"/>
        </w:rPr>
        <w:t xml:space="preserve"> including some notable neorealists, </w:t>
      </w:r>
      <w:r w:rsidRPr="001170CF">
        <w:rPr>
          <w:rStyle w:val="StyleUnderline"/>
        </w:rPr>
        <w:t xml:space="preserve">acknowledge that military primacy does not always pay, </w:t>
      </w:r>
      <w:r w:rsidRPr="001170CF">
        <w:rPr>
          <w:sz w:val="16"/>
        </w:rPr>
        <w:t xml:space="preserve">at least not as much as is commonly assumed (Waltz 1979; Drezner 2013). </w:t>
      </w:r>
      <w:r w:rsidRPr="001170CF">
        <w:rPr>
          <w:rStyle w:val="StyleUnderline"/>
        </w:rPr>
        <w:t>At the root of this non- alignment between power as resources and power as effects are</w:t>
      </w:r>
      <w:r w:rsidRPr="001170CF">
        <w:rPr>
          <w:sz w:val="16"/>
        </w:rPr>
        <w:t xml:space="preserve"> not just some power conversion problems, but </w:t>
      </w:r>
      <w:r w:rsidRPr="001170CF">
        <w:rPr>
          <w:rStyle w:val="StyleUnderline"/>
        </w:rPr>
        <w:t>more importantly the intrinsic factor of norms and discourses. By helping legitimize or delegitimize power, discourses construct as well as constrain power.</w:t>
      </w:r>
      <w:r w:rsidR="001170CF" w:rsidRPr="001170CF">
        <w:rPr>
          <w:sz w:val="16"/>
        </w:rPr>
        <w:t xml:space="preserve"> </w:t>
      </w:r>
      <w:r w:rsidRPr="001170CF">
        <w:rPr>
          <w:rStyle w:val="StyleUnderline"/>
        </w:rPr>
        <w:t xml:space="preserve">Given that power is contextual, relational, interdependent, non-zero-sum, and socially constructed, it is more than a property monopolized by the state, and its shift necessarily entails more than just a spatial shift between states. </w:t>
      </w:r>
      <w:r w:rsidRPr="001170CF">
        <w:rPr>
          <w:sz w:val="16"/>
        </w:rPr>
        <w:t>From this perspective</w:t>
      </w:r>
      <w:r w:rsidRPr="001170CF">
        <w:rPr>
          <w:rStyle w:val="StyleUnderline"/>
        </w:rPr>
        <w:t xml:space="preserve">, </w:t>
      </w:r>
      <w:r w:rsidRPr="00C81A82">
        <w:rPr>
          <w:rStyle w:val="Emphasis"/>
        </w:rPr>
        <w:t>we need to rethink China's rising power</w:t>
      </w:r>
      <w:r w:rsidRPr="001170CF">
        <w:rPr>
          <w:sz w:val="16"/>
        </w:rPr>
        <w:t>. Focusing on Chinese eco- nomic power, I examine in the next section how changes in Chi- nese power cannot be simply described in terms of China's "rise" (and the West's fall).</w:t>
      </w:r>
    </w:p>
    <w:p w:rsidR="008F6A0B" w:rsidRDefault="00101263" w:rsidP="00101263">
      <w:pPr>
        <w:pStyle w:val="Heading2"/>
      </w:pPr>
      <w:r>
        <w:t>China Econ Threat Constructed</w:t>
      </w:r>
    </w:p>
    <w:p w:rsidR="00C81A82" w:rsidRDefault="00C81A82" w:rsidP="00B55AD5"/>
    <w:p w:rsidR="00C81A82" w:rsidRDefault="00576FDE" w:rsidP="00576FDE">
      <w:pPr>
        <w:pStyle w:val="Heading4"/>
      </w:pPr>
      <w:r>
        <w:t xml:space="preserve">The notion of a rising economic China is based on inflated estimates – this proves our argument about how they construct a powerful economic China as a threat to justify dominating measures like the plan </w:t>
      </w:r>
    </w:p>
    <w:p w:rsidR="008F6A0B" w:rsidRDefault="00C81A82" w:rsidP="00B55AD5">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w:t>
      </w:r>
      <w:r w:rsidR="00576FDE">
        <w:t>ve38.3 (Jul-Sep 2014): 387-410</w:t>
      </w:r>
      <w:r w:rsidR="00624A7B">
        <w:t>. CS</w:t>
      </w:r>
      <w:r w:rsidR="00576FDE">
        <w:t>&gt;</w:t>
      </w:r>
    </w:p>
    <w:p w:rsidR="008F6A0B" w:rsidRPr="00576FDE" w:rsidRDefault="008F6A0B" w:rsidP="00B55AD5">
      <w:pPr>
        <w:rPr>
          <w:sz w:val="16"/>
        </w:rPr>
      </w:pPr>
      <w:r w:rsidRPr="00C81A82">
        <w:rPr>
          <w:rStyle w:val="StyleUnderline"/>
        </w:rPr>
        <w:t>A main driving force behind the perceived power shift to China is believed to be the rise of its economic power. Conventional assessments of Chinese economic power rely heavily on data</w:t>
      </w:r>
      <w:r w:rsidRPr="00576FDE">
        <w:rPr>
          <w:sz w:val="16"/>
        </w:rPr>
        <w:t xml:space="preserve"> about China's economic capabilities, </w:t>
      </w:r>
      <w:r w:rsidRPr="00C81A82">
        <w:rPr>
          <w:rStyle w:val="StyleUnderline"/>
        </w:rPr>
        <w:t xml:space="preserve">such as its GDP, industrial output, bilateral trade, foreign reserves, and </w:t>
      </w:r>
      <w:r w:rsidRPr="00D50D17">
        <w:rPr>
          <w:rStyle w:val="StyleUnderline"/>
        </w:rPr>
        <w:t>investment. These assessments also assume that such capabilities</w:t>
      </w:r>
      <w:r w:rsidRPr="00576FDE">
        <w:rPr>
          <w:sz w:val="16"/>
        </w:rPr>
        <w:t xml:space="preserve">, being the proper- ties of the Chinese state, </w:t>
      </w:r>
      <w:r w:rsidRPr="00D50D17">
        <w:rPr>
          <w:rStyle w:val="StyleUnderline"/>
        </w:rPr>
        <w:t>necessarily reflect Chinese power</w:t>
      </w:r>
      <w:r w:rsidRPr="00576FDE">
        <w:rPr>
          <w:sz w:val="16"/>
        </w:rPr>
        <w:t>. As Ian Bremmer observes,</w:t>
      </w:r>
      <w:r w:rsidR="00576FDE" w:rsidRPr="00576FDE">
        <w:rPr>
          <w:sz w:val="16"/>
        </w:rPr>
        <w:t xml:space="preserve"> </w:t>
      </w:r>
      <w:r w:rsidRPr="00576FDE">
        <w:rPr>
          <w:sz w:val="16"/>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r w:rsidR="00576FDE" w:rsidRPr="00576FDE">
        <w:rPr>
          <w:sz w:val="16"/>
        </w:rPr>
        <w:t xml:space="preserve"> </w:t>
      </w:r>
      <w:r w:rsidRPr="00576FDE">
        <w:rPr>
          <w:sz w:val="16"/>
        </w:rPr>
        <w:t xml:space="preserve">Here Bremmer refers to a range of "national" economic capa- bilities as indicators of state power. </w:t>
      </w:r>
      <w:r w:rsidRPr="00D50D17">
        <w:rPr>
          <w:rStyle w:val="StyleUnderline"/>
        </w:rPr>
        <w:t>While such capabilities as sovereign wealth funds and foreign reserves in China are no doubt impressive, including them as part of Chinese national economic power is misleading</w:t>
      </w:r>
      <w:r w:rsidRPr="00576FDE">
        <w:rPr>
          <w:sz w:val="16"/>
        </w:rPr>
        <w:t>.</w:t>
      </w:r>
      <w:r w:rsidR="00576FDE" w:rsidRPr="00576FDE">
        <w:rPr>
          <w:sz w:val="16"/>
        </w:rPr>
        <w:t xml:space="preserve"> </w:t>
      </w:r>
      <w:r w:rsidRPr="00D50D17">
        <w:rPr>
          <w:rStyle w:val="StyleUnderline"/>
        </w:rPr>
        <w:t>For a start, many so-called Chinese economic power indica- tors cannot be characterized as Chinese, let alone as belonging to the Chinese state. The Chinese state no doubt has played a crucial role</w:t>
      </w:r>
      <w:r w:rsidRPr="00576FDE">
        <w:rPr>
          <w:sz w:val="16"/>
        </w:rPr>
        <w:t xml:space="preserve"> in China's economic rise. But </w:t>
      </w:r>
      <w:r w:rsidRPr="00D50D17">
        <w:rPr>
          <w:rStyle w:val="StyleUnderline"/>
        </w:rPr>
        <w:t>the more relevant questions are what role the Chinese state has played, and to what effect.</w:t>
      </w:r>
      <w:r w:rsidRPr="00576FDE">
        <w:rPr>
          <w:sz w:val="16"/>
        </w:rPr>
        <w:t xml:space="preserve"> A related question is whether the Chinese state itself has undergone transformation. I return to the last point later. For now, one effect of the Chinese government's economic reform and opening-up policy has clearly been the integration of the Chinese economy into the global economy, particularly through its linkages to global production networks (GPNs). Much attention has now been paid to how this integration may affect Chinese foreign policy, but what it means for our understanding of Chinese power is yet to be clearly delineated.2</w:t>
      </w:r>
      <w:r w:rsidR="00576FDE" w:rsidRPr="00576FDE">
        <w:rPr>
          <w:sz w:val="16"/>
        </w:rPr>
        <w:t xml:space="preserve"> </w:t>
      </w:r>
      <w:r w:rsidRPr="00576FDE">
        <w:rPr>
          <w:sz w:val="16"/>
        </w:rPr>
        <w:t>The Contingency of "Chinese" Economic Power in Global Production Networks</w:t>
      </w:r>
      <w:r w:rsidR="00576FDE" w:rsidRPr="00576FDE">
        <w:rPr>
          <w:sz w:val="16"/>
        </w:rPr>
        <w:t xml:space="preserve"> </w:t>
      </w:r>
      <w:r w:rsidRPr="00286BD8">
        <w:rPr>
          <w:rStyle w:val="StyleUnderline"/>
        </w:rPr>
        <w:t>The global production networks of which China is now an integral part can serve as a useful framework within which to understand the "global," hence contextual and interdependent, nature of Chi- nese power</w:t>
      </w:r>
      <w:r w:rsidRPr="00576FDE">
        <w:rPr>
          <w:sz w:val="16"/>
        </w:rPr>
        <w:t xml:space="preserve">. GPNs are a form of contemporary capitalist develop- ment that involves the "disaggregation of stages of production and consumption across national boundaries, under the organizational structure of densely networked firms or enterprises" (Gereffi, Korzeniewicz, and Korzeniewicz, 1994, 1). </w:t>
      </w:r>
      <w:r w:rsidRPr="00286BD8">
        <w:rPr>
          <w:rStyle w:val="StyleUnderline"/>
        </w:rPr>
        <w:t>Within such networks</w:t>
      </w:r>
      <w:r w:rsidRPr="00576FDE">
        <w:rPr>
          <w:sz w:val="16"/>
        </w:rPr>
        <w:t xml:space="preserve">, as Kenichi Ohmae (1995, 3) </w:t>
      </w:r>
      <w:r w:rsidRPr="00286BD8">
        <w:rPr>
          <w:rStyle w:val="StyleUnderline"/>
        </w:rPr>
        <w:t>argues, firms or corporations are less shaped and conditioned by "reasons of state" than by "the desire-and the need-to serve attractive markets wherever they exist and to tap attractive pools of resources wherever they sit.</w:t>
      </w:r>
      <w:r w:rsidRPr="00576FDE">
        <w:rPr>
          <w:sz w:val="16"/>
        </w:rPr>
        <w:t>" As manifested in the presence of foreign direct investment (FDI) and transnational production activities in China,</w:t>
      </w:r>
      <w:r w:rsidRPr="00286BD8">
        <w:rPr>
          <w:rStyle w:val="StyleUnderline"/>
        </w:rPr>
        <w:t xml:space="preserve"> the GPNs are now an indispensable part of the Chinese economy-so much so that what is traditionally considered "Chinese" power has become less Chinese and more structural and contingent in nature </w:t>
      </w:r>
      <w:r w:rsidRPr="00576FDE">
        <w:rPr>
          <w:sz w:val="16"/>
        </w:rPr>
        <w:t>(Pan 2009a).</w:t>
      </w:r>
      <w:r w:rsidR="00576FDE" w:rsidRPr="00576FDE">
        <w:rPr>
          <w:sz w:val="16"/>
        </w:rPr>
        <w:t xml:space="preserve"> </w:t>
      </w:r>
      <w:r w:rsidRPr="00576FDE">
        <w:rPr>
          <w:sz w:val="16"/>
        </w:rPr>
        <w:t xml:space="preserve">Much has been made, for example, about China as the world's workshop; its rise as a manufacturing powerhouse has been a fre- quent reference point in the power-shift discourse. Yet </w:t>
      </w:r>
      <w:r w:rsidRPr="00286BD8">
        <w:rPr>
          <w:rStyle w:val="StyleUnderline"/>
        </w:rPr>
        <w:t>the ubiq- uitous "Made in China" products are not as reliable an indicator of China's economic power as they are made out to be</w:t>
      </w:r>
      <w:r w:rsidRPr="00576FDE">
        <w:rPr>
          <w:sz w:val="16"/>
        </w:rPr>
        <w:t xml:space="preserve">. As GPNs allow the components and parts of a product to be made in differ- ent countries or even different continents, it is now rare to find a finished product made in one place alone. Thus, the "Made in China" label is often a misnomer and should best be read as "Assembled in China." </w:t>
      </w:r>
      <w:r w:rsidRPr="00286BD8">
        <w:rPr>
          <w:rStyle w:val="StyleUnderline"/>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 the "Made in China" label exaggerates China's manufac- turing power while masking the increasingly transnational nature of production that ostensibly takes place within China</w:t>
      </w:r>
      <w:r w:rsidRPr="00576FDE">
        <w:rPr>
          <w:sz w:val="16"/>
        </w:rPr>
        <w:t xml:space="preserve"> (Lampton 2008).</w:t>
      </w:r>
      <w:r w:rsidR="00576FDE" w:rsidRPr="00576FDE">
        <w:rPr>
          <w:sz w:val="16"/>
        </w:rPr>
        <w:t xml:space="preserve"> </w:t>
      </w:r>
      <w:r w:rsidRPr="00576FDE">
        <w:rPr>
          <w:sz w:val="16"/>
        </w:rPr>
        <w:t xml:space="preserve">Apple's iPod is a familiar example. </w:t>
      </w:r>
      <w:r w:rsidRPr="00286BD8">
        <w:rPr>
          <w:rStyle w:val="StyleUnderline"/>
        </w:rPr>
        <w:t>A group of California researchers revealed that China, where the device was assembled, added only a few dollars of value to the product. Japan, which supplied the display, and the United States, where two critical microchips were made, contributed far more value.</w:t>
      </w:r>
      <w:r w:rsidRPr="00576FDE">
        <w:rPr>
          <w:sz w:val="16"/>
        </w:rPr>
        <w:t xml:space="preserv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r w:rsidR="00576FDE" w:rsidRPr="00576FDE">
        <w:rPr>
          <w:sz w:val="16"/>
        </w:rPr>
        <w:t xml:space="preserve"> </w:t>
      </w:r>
      <w:r w:rsidRPr="00286BD8">
        <w:rPr>
          <w:rStyle w:val="StyleUnderline"/>
        </w:rPr>
        <w:t>China's massive trade surpluses with the United States and other developed countries do not accurately reflect China's eco- nomic power either</w:t>
      </w:r>
      <w:r w:rsidRPr="00576FDE">
        <w:rPr>
          <w:sz w:val="16"/>
        </w:rPr>
        <w:t xml:space="preserve">. To use the iPod example again, </w:t>
      </w:r>
      <w:r w:rsidRPr="00286BD8">
        <w:rPr>
          <w:rStyle w:val="StyleUnderline"/>
        </w:rPr>
        <w:t>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w:t>
      </w:r>
      <w:r w:rsidRPr="00576FDE">
        <w:rPr>
          <w:sz w:val="16"/>
        </w:rPr>
        <w:t>. According to one study, on average China accounts for only 20.4 percent of the total value of products in its exports to the world, and only 17.1 percent of its exports to the United States. Therefore, only its value-added por- tion should count toward China's real trade surplus (Lau et al. 2009).</w:t>
      </w:r>
      <w:r w:rsidR="00576FDE" w:rsidRPr="00576FDE">
        <w:rPr>
          <w:sz w:val="16"/>
        </w:rPr>
        <w:t xml:space="preserve"> </w:t>
      </w:r>
      <w:r w:rsidRPr="00576FDE">
        <w:rPr>
          <w:sz w:val="16"/>
        </w:rPr>
        <w:t xml:space="preserve">In this sense, </w:t>
      </w:r>
      <w:r w:rsidRPr="00286BD8">
        <w:rPr>
          <w:rStyle w:val="StyleUnderline"/>
        </w:rPr>
        <w:t>China's apparent dominance in exports points not so much to its rapid rise as an economic superpower as to the country's unique and contingent structural position in GPNs as the "manufacturing conduit."</w:t>
      </w:r>
      <w:r w:rsidRPr="00576FDE">
        <w:rPr>
          <w:sz w:val="16"/>
        </w:rPr>
        <w:t xml:space="preserve"> Through this conduit, the main "culprit" for the US trade deficit has merely shifted from Japan, Taiwan, and Southeast Asian countries to China. In the late 1980s, about 40 percent of Japan's and South Korea's total trade was with the United States, but now both countries' exports to the United States are less than half that percentage (Parisot 2013). While China runs surpluses with "demand" countries in North America and Europe, it runs deficits with "supplier" states in East Asia (Breslin 2005).</w:t>
      </w:r>
    </w:p>
    <w:p w:rsidR="00576FDE" w:rsidRDefault="00624A7B" w:rsidP="00624A7B">
      <w:pPr>
        <w:pStyle w:val="Heading4"/>
      </w:pPr>
      <w:r>
        <w:t xml:space="preserve">Their fear of a rising economic China obscures the way US companies perpetuate and inflate Chinese growth </w:t>
      </w:r>
    </w:p>
    <w:p w:rsidR="00576FDE" w:rsidRDefault="00624A7B" w:rsidP="00B55AD5">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 CS&gt;</w:t>
      </w:r>
    </w:p>
    <w:p w:rsidR="008F6A0B" w:rsidRPr="00624A7B" w:rsidRDefault="008F6A0B" w:rsidP="00B55AD5">
      <w:pPr>
        <w:rPr>
          <w:sz w:val="16"/>
        </w:rPr>
      </w:pPr>
      <w:r w:rsidRPr="00624A7B">
        <w:rPr>
          <w:sz w:val="16"/>
        </w:rPr>
        <w:t xml:space="preserve">Thus, what Peter Navarro (2007) calls China's "weapons of mass production" look not only less impressive or formidable, but also less Chinese. This weapon, instead of being part of China's economic arsenal, is produced and wielded jointly by transna- tional corporations that rely on China 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t>
      </w:r>
      <w:r w:rsidRPr="00834D97">
        <w:rPr>
          <w:rStyle w:val="StyleUnderline"/>
        </w:rPr>
        <w:t>With the United States as the world's biggest consumer market, its gigantic purchasing power enables global retailers such as Wal- mart to go around the world in search of the cheapest prices for its price-conscious customers</w:t>
      </w:r>
      <w:r w:rsidRPr="00624A7B">
        <w:rPr>
          <w:sz w:val="16"/>
        </w:rPr>
        <w:t xml:space="preserve">. Between 2001 and 2007, Walmart's China imports, which were bigger than those of the United King- dom or Russia, increased from $9 billion to $27 billion (Mitchell 2012). In this process, </w:t>
      </w:r>
      <w:r w:rsidRPr="00834D97">
        <w:rPr>
          <w:rStyle w:val="StyleUnderline"/>
        </w:rPr>
        <w:t>Walmart has not only contributed to south- ern China becoming the fastest-growing manufacturing region of the world but has also set a new global cost standard for products manufactured there</w:t>
      </w:r>
      <w:r w:rsidRPr="00624A7B">
        <w:rPr>
          <w:sz w:val="16"/>
        </w:rPr>
        <w:t xml:space="preserve">. As the director of international trade for the American Textile Institute tellingly revealed, "You don't tell Wal- mart your price. Walmart tells you" (Bonacich and Hardie 2006, 177). </w:t>
      </w:r>
      <w:r w:rsidRPr="00834D97">
        <w:rPr>
          <w:rStyle w:val="StyleUnderline"/>
        </w:rPr>
        <w:t>If a Chinese supplier cannot meet the dictated price, Wal- mart simply goes to another</w:t>
      </w:r>
      <w:r w:rsidRPr="00624A7B">
        <w:rPr>
          <w:sz w:val="16"/>
        </w:rPr>
        <w:t xml:space="preserve"> (and more willing) </w:t>
      </w:r>
      <w:r w:rsidRPr="00834D97">
        <w:rPr>
          <w:rStyle w:val="StyleUnderline"/>
        </w:rPr>
        <w:t>supplier. There- fore, a case may be made that the much-maligned "China price" is actually the "Walmart price."</w:t>
      </w:r>
      <w:r w:rsidR="00624A7B">
        <w:rPr>
          <w:rStyle w:val="StyleUnderline"/>
        </w:rPr>
        <w:t xml:space="preserve"> </w:t>
      </w:r>
      <w:r w:rsidRPr="00834D97">
        <w:rPr>
          <w:rStyle w:val="StyleUnderline"/>
        </w:rPr>
        <w:t>The structural and contingent nature of China's perceived manufacturing power can be equally applied to China's financial power. China's massive foreign currency reserves (mostly in US dollars), some fear, could quickly turn into Chinese hard power,</w:t>
      </w:r>
      <w:r w:rsidRPr="00624A7B">
        <w:rPr>
          <w:sz w:val="16"/>
        </w:rPr>
        <w:t xml:space="preserve"> which prompted then US secretary of state Hillary Clinton to wonder how the United States could get tough on its banker. </w:t>
      </w:r>
      <w:r w:rsidRPr="00834D97">
        <w:rPr>
          <w:rStyle w:val="StyleUnderline"/>
        </w:rPr>
        <w:t>Yet the fact that China parks its huge reserves in US dollars says much about the financial structural power enjoyed by the United State</w:t>
      </w:r>
      <w:r w:rsidRPr="00624A7B">
        <w:rPr>
          <w:sz w:val="16"/>
        </w:rPr>
        <w:t xml:space="preserve">s-the so-called seigniorage privileges (Arrighi 2007; Parisot 2013). To be sure, this US power is not a pure state property; rather, it is a form of structural power. As Peter Gowan (2005, 416) argues, "Large dollar reserves in East Asia do not mark a structural power shift in the international economy." As demon- strated through Asian countries' reactions to the global financial crisis, the United States "still functions as organiser of both Amer- ican and global capitalism" (Parisot 2013, 1165). </w:t>
      </w:r>
      <w:r w:rsidRPr="00834D97">
        <w:rPr>
          <w:rStyle w:val="StyleUnderline"/>
        </w:rPr>
        <w:t>Acutely aware that the current world currency order is still dominated by the US dollar, many Chinese scholars understand that unless this order is reformed to better reflect Asia's financial interests, the much- hyped Chinese or Asian century will remain elusive no matter how impressive Asia's foreign currency reserves are (</w:t>
      </w:r>
      <w:r w:rsidRPr="00624A7B">
        <w:rPr>
          <w:sz w:val="16"/>
        </w:rPr>
        <w:t>Huang 2010).</w:t>
      </w:r>
    </w:p>
    <w:p w:rsidR="008F6A0B" w:rsidRDefault="008F6A0B" w:rsidP="00B55AD5"/>
    <w:p w:rsidR="00834D97" w:rsidRDefault="00810A27" w:rsidP="00810A27">
      <w:pPr>
        <w:pStyle w:val="Heading4"/>
      </w:pPr>
      <w:r>
        <w:t>Chinese economic threat is exaggerated</w:t>
      </w:r>
      <w:r w:rsidR="00633026">
        <w:t xml:space="preserve"> </w:t>
      </w:r>
      <w:r>
        <w:t xml:space="preserve">– </w:t>
      </w:r>
      <w:r w:rsidR="00633026">
        <w:t xml:space="preserve">it </w:t>
      </w:r>
      <w:r>
        <w:t>doesn’t translate into other forms of power</w:t>
      </w:r>
      <w:r w:rsidR="00633026">
        <w:t xml:space="preserve"> and proves our arguments about threat construction</w:t>
      </w:r>
    </w:p>
    <w:p w:rsidR="00624A7B" w:rsidRDefault="00624A7B" w:rsidP="00624A7B">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 CS&gt;</w:t>
      </w:r>
    </w:p>
    <w:p w:rsidR="008F6A0B" w:rsidRPr="00810A27" w:rsidRDefault="0002713F" w:rsidP="00B55AD5">
      <w:pPr>
        <w:rPr>
          <w:sz w:val="16"/>
        </w:rPr>
      </w:pPr>
      <w:r w:rsidRPr="0002713F">
        <w:rPr>
          <w:rStyle w:val="StyleUnderline"/>
        </w:rPr>
        <w:t>Far from being a strong arm of a mercantilist strategically focused state, CNOOC is listed on the New York Stock Exchange and is subject to a variety of US Security and Exchange Commis- sion filing and public disclosure requirements</w:t>
      </w:r>
      <w:r w:rsidRPr="00810A27">
        <w:rPr>
          <w:sz w:val="16"/>
        </w:rPr>
        <w:t xml:space="preserve">. While its aborted bid for the California-based Unocal in 2005 was widely seen as "the opening shot in an emerging struggle" between China and the United States for limited global energy resources, its acquisition search was supported by none other than Goldman Sachs and J. P. Morgan. </w:t>
      </w:r>
      <w:r w:rsidRPr="0002713F">
        <w:rPr>
          <w:rStyle w:val="StyleUnderline"/>
        </w:rPr>
        <w:t>Moreover, a host of other international advisory firms provided specific legal, accounting, and human resources-related services</w:t>
      </w:r>
      <w:r w:rsidRPr="00810A27">
        <w:rPr>
          <w:sz w:val="16"/>
        </w:rPr>
        <w:t xml:space="preserve"> (Steinfeld 2010, 177</w:t>
      </w:r>
      <w:r w:rsidRPr="0002713F">
        <w:rPr>
          <w:rStyle w:val="StyleUnderline"/>
        </w:rPr>
        <w:t>). Just as many US firms are becom- ing no longer purely "American" (Huntington 2004), many Chi- nese companies are becoming less Chinese, which indicates a decoupling between transnational businesses and the traditional nation-state in which they originate.</w:t>
      </w:r>
      <w:r w:rsidR="00810A27">
        <w:rPr>
          <w:rStyle w:val="StyleUnderline"/>
        </w:rPr>
        <w:t xml:space="preserve"> </w:t>
      </w:r>
      <w:r w:rsidR="008F6A0B" w:rsidRPr="0002713F">
        <w:rPr>
          <w:rStyle w:val="StyleUnderline"/>
        </w:rPr>
        <w:t>If China finds it difficult to claim economic capabilities as "Chi- nese" power, it is highly doubtful that it could convert wealth or capital into "virtually all types of power and influence</w:t>
      </w:r>
      <w:r w:rsidR="008F6A0B" w:rsidRPr="00810A27">
        <w:rPr>
          <w:sz w:val="16"/>
        </w:rPr>
        <w:t xml:space="preserve">" (Knorr 1973, 75). For instance, despite China's promise to buy Eurozone debt, its attempts to get southern Eurozone members to press Brussels to grant it market economy status have not succeeded. </w:t>
      </w:r>
      <w:r w:rsidR="008F6A0B" w:rsidRPr="0002713F">
        <w:rPr>
          <w:rStyle w:val="Emphasis"/>
        </w:rPr>
        <w:t>More often than not, as the Chinese have found out, it is easier to use money to achieve prudential returns than to gain strategic geopolitical advantage</w:t>
      </w:r>
      <w:r w:rsidR="008F6A0B" w:rsidRPr="00810A27">
        <w:rPr>
          <w:sz w:val="16"/>
        </w:rPr>
        <w:t xml:space="preserve"> (de Jonquières 2012). Even in the case of business dealings with supposedly much weaker states in Africa, Chinese power has met with spirited resistance. Ricardo Soares de Oliveira at Oxford University was quoted in the New York Times as saying that "the prototypical weak state in Africa can have seri- ous leverage, and that African-Chinese relations are not as unbal- anced as is sometimes argued" (Nossiter 2013).</w:t>
      </w:r>
      <w:r w:rsidR="00810A27" w:rsidRPr="00810A27">
        <w:rPr>
          <w:sz w:val="16"/>
        </w:rPr>
        <w:t xml:space="preserve"> </w:t>
      </w:r>
      <w:r w:rsidR="008F6A0B" w:rsidRPr="00810A27">
        <w:rPr>
          <w:sz w:val="16"/>
        </w:rPr>
        <w:t xml:space="preserve">Thus, </w:t>
      </w:r>
      <w:r w:rsidR="008F6A0B" w:rsidRPr="0002713F">
        <w:rPr>
          <w:rStyle w:val="StyleUnderline"/>
        </w:rPr>
        <w:t xml:space="preserve">instead of reflecting some material resource-based bal- ance of power, </w:t>
      </w:r>
      <w:r w:rsidR="008F6A0B" w:rsidRPr="00810A27">
        <w:rPr>
          <w:rStyle w:val="Emphasis"/>
        </w:rPr>
        <w:t>power relations are ultimately socially constructed by all actors involved; the Chinese live in a world "not just of their making</w:t>
      </w:r>
      <w:r w:rsidR="008F6A0B" w:rsidRPr="0002713F">
        <w:rPr>
          <w:rStyle w:val="StyleUnderline"/>
        </w:rPr>
        <w:t>"</w:t>
      </w:r>
      <w:r w:rsidR="008F6A0B" w:rsidRPr="00810A27">
        <w:rPr>
          <w:sz w:val="16"/>
        </w:rPr>
        <w:t xml:space="preserve"> (Agnew 2010, 575), </w:t>
      </w:r>
      <w:r w:rsidR="008F6A0B" w:rsidRPr="00810A27">
        <w:rPr>
          <w:rStyle w:val="Emphasis"/>
        </w:rPr>
        <w:t>and China's rise does not take place in a normative vacuum</w:t>
      </w:r>
      <w:r w:rsidR="008F6A0B" w:rsidRPr="00810A27">
        <w:rPr>
          <w:sz w:val="16"/>
        </w:rPr>
        <w:t xml:space="preserve">. Whatever power it may have accu- mulated must be subject to evolving normative constructions and constraints. Contemporary China has been "growing up" within "a regime-intensive international system," with its behavior and use of power subject to "a variety of international 'norms' that did not exist when Europe and the United States developed" (Lanteigne 2005, 32; Lampton 2008, 209). </w:t>
      </w:r>
      <w:r w:rsidR="008F6A0B" w:rsidRPr="0002713F">
        <w:rPr>
          <w:rStyle w:val="StyleUnderline"/>
        </w:rPr>
        <w:t>When it comes to US-China rela- tions, in many ways the United States has created a world after its own image, which is the world in which China now finds itself</w:t>
      </w:r>
      <w:r w:rsidR="008F6A0B" w:rsidRPr="00810A27">
        <w:rPr>
          <w:sz w:val="16"/>
        </w:rPr>
        <w:t xml:space="preserve"> (Panitch and Gindin 2012). This US-led world order, in the words of Ikenberry (2008, 28), is "hard to overturn and easy to join." Indeed, some scholars go so far as to suggest that "we are not moving into a Sino-centred age, but into an age of China inte- grated into American Empire" (Parisot 2013, 1162). China is now "playing our game" (Steinfeld 2010).</w:t>
      </w:r>
    </w:p>
    <w:p w:rsidR="008F6A0B" w:rsidRDefault="008F6A0B" w:rsidP="00B55AD5"/>
    <w:p w:rsidR="00097DB4" w:rsidRPr="00097DB4" w:rsidRDefault="001A017B" w:rsidP="00097DB4">
      <w:pPr>
        <w:pStyle w:val="Heading2"/>
      </w:pPr>
      <w:r>
        <w:t>--</w:t>
      </w:r>
      <w:r w:rsidR="00097DB4">
        <w:t>A2 Chinese Debt</w:t>
      </w:r>
    </w:p>
    <w:p w:rsidR="00810A27" w:rsidRDefault="00097DB4" w:rsidP="00097DB4">
      <w:pPr>
        <w:pStyle w:val="Heading4"/>
      </w:pPr>
      <w:r>
        <w:t>Chinese held debt is not a threat to the US – dumping US bonds would tank their economy</w:t>
      </w:r>
    </w:p>
    <w:p w:rsidR="008F6A0B" w:rsidRDefault="00810A27" w:rsidP="00B55AD5">
      <w:r w:rsidRPr="00537943">
        <w:rPr>
          <w:b/>
        </w:rPr>
        <w:t>Pan in 14</w:t>
      </w:r>
      <w:r>
        <w:t xml:space="preserve"> &lt;Chengxin. Senior lecturer in international relations and a member of the Centre for Citizenship and Globalisation at Deakin University, Australia. “Rethinking Chinese Power: A Conceptual Corrective to the "Power Shift" Narrative” Asian Perspective38.3 (Jul-Sep 2014): 387-410. CS&gt;</w:t>
      </w:r>
    </w:p>
    <w:p w:rsidR="008F6A0B" w:rsidRPr="00097DB4" w:rsidRDefault="008F6A0B" w:rsidP="00B55AD5">
      <w:pPr>
        <w:rPr>
          <w:sz w:val="16"/>
        </w:rPr>
      </w:pPr>
      <w:r w:rsidRPr="00097DB4">
        <w:rPr>
          <w:sz w:val="16"/>
        </w:rPr>
        <w:t xml:space="preserve">By the same token, </w:t>
      </w:r>
      <w:r w:rsidRPr="00097DB4">
        <w:rPr>
          <w:rStyle w:val="StyleUnderline"/>
        </w:rPr>
        <w:t>even if China did have the so-called finan- cial nuclear option to dump its massive holdings of US Treasury bonds, it could ill afford to entertain that option</w:t>
      </w:r>
      <w:r w:rsidRPr="00097DB4">
        <w:rPr>
          <w:sz w:val="16"/>
        </w:rPr>
        <w:t xml:space="preserve"> (Navarro 2008). </w:t>
      </w:r>
      <w:r w:rsidRPr="00097DB4">
        <w:rPr>
          <w:rStyle w:val="StyleUnderline"/>
        </w:rPr>
        <w:t>To sell off its US-dollar-denominated assets would not only drive down the value of its dollar stake but also damage the US econ- omy and hinder the exports of Chinese products to the US market</w:t>
      </w:r>
      <w:r w:rsidRPr="00097DB4">
        <w:rPr>
          <w:sz w:val="16"/>
        </w:rPr>
        <w:t xml:space="preserve"> (Xu 2009; Nye 2010; Nathan and Scobell 2012). </w:t>
      </w:r>
      <w:r w:rsidRPr="00097DB4">
        <w:rPr>
          <w:rStyle w:val="StyleUnderline"/>
        </w:rPr>
        <w:t>Some have described this situation as the financial equivalent of mutual assured destruction</w:t>
      </w:r>
      <w:r w:rsidRPr="00097DB4">
        <w:rPr>
          <w:sz w:val="16"/>
        </w:rPr>
        <w:t xml:space="preserve">. Susan Strange (1996, 8) argues that, during the Cold War, "mutual assured destruction was a powerful reason for having nuclear weapons-but equally it was a good reason for not using them." Therefore, as with nuclear weapons, Bei- jing's alleged financial nuclear power over Washington lies par- adoxically in its nonuse. </w:t>
      </w:r>
      <w:r w:rsidRPr="00097DB4">
        <w:rPr>
          <w:rStyle w:val="StyleUnderline"/>
        </w:rPr>
        <w:t>As the largest creditor to the United States, China has no easy escape from the classic problem faced by the bank: "When a bank lends you a million dollars, it's your problem, but when it loans you a hundred million dollars, it's their problem"</w:t>
      </w:r>
      <w:r w:rsidRPr="00097DB4">
        <w:rPr>
          <w:sz w:val="16"/>
        </w:rPr>
        <w:t xml:space="preserve"> (Karabell 2009, 279). </w:t>
      </w:r>
      <w:r w:rsidRPr="00097DB4">
        <w:rPr>
          <w:rStyle w:val="StyleUnderline"/>
        </w:rPr>
        <w:t>This irony illustrates the liability and vulnerability of the financial power of the Chinese banker afforded by its structural linkage to the new global polit- ical economy.</w:t>
      </w:r>
    </w:p>
    <w:p w:rsidR="001A017B" w:rsidRDefault="001A017B" w:rsidP="001A017B">
      <w:pPr>
        <w:pStyle w:val="Heading2"/>
      </w:pPr>
      <w:r>
        <w:t>Indo-Pacific Construction</w:t>
      </w:r>
    </w:p>
    <w:p w:rsidR="001A017B" w:rsidRDefault="001A017B" w:rsidP="001A017B">
      <w:pPr>
        <w:pStyle w:val="Heading4"/>
      </w:pPr>
      <w:r>
        <w:t xml:space="preserve">Concepts of both time and space in IR discourses doesn’t articulate the Asian Pacific well. When it tries, its only invocation is that of a political or practical connotation in which we consider the term “Indo-Pacific” as a political spatial rupture within foreign policy.  </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15" w:history="1">
        <w:r w:rsidRPr="00BD70B7">
          <w:rPr>
            <w:rStyle w:val="Hyperlink"/>
          </w:rPr>
          <w:t>http://dx.doi.org/10.1080/10357718.2014.884054</w:t>
        </w:r>
      </w:hyperlink>
      <w:r>
        <w:t>.) Kguy</w:t>
      </w:r>
    </w:p>
    <w:p w:rsidR="001A017B" w:rsidRDefault="001A017B" w:rsidP="001A017B">
      <w:pPr>
        <w:rPr>
          <w:rStyle w:val="StyleUnderline"/>
        </w:rPr>
      </w:pPr>
      <w:r w:rsidRPr="00526504">
        <w:rPr>
          <w:rStyle w:val="Emphasis"/>
          <w:highlight w:val="yellow"/>
        </w:rPr>
        <w:t>Concepts about space and time, such as the ‘Asia-Pacific’ and the ‘Asian Century’, are not articulated lightly in international relations discourses</w:t>
      </w:r>
      <w:r w:rsidRPr="006D6C56">
        <w:rPr>
          <w:rStyle w:val="StyleUnderline"/>
        </w:rPr>
        <w:t xml:space="preserve">. When </w:t>
      </w:r>
      <w:r w:rsidRPr="00D57916">
        <w:rPr>
          <w:rStyle w:val="StyleUnderline"/>
          <w:highlight w:val="yellow"/>
        </w:rPr>
        <w:t>a</w:t>
      </w:r>
      <w:r w:rsidRPr="006D6C56">
        <w:rPr>
          <w:rStyle w:val="StyleUnderline"/>
        </w:rPr>
        <w:t xml:space="preserve"> </w:t>
      </w:r>
      <w:r w:rsidRPr="00526504">
        <w:rPr>
          <w:rStyle w:val="Emphasis"/>
          <w:highlight w:val="yellow"/>
        </w:rPr>
        <w:t>spatial or temporal term comes into vogue, it comes with political connotations and practical implications</w:t>
      </w:r>
      <w:r w:rsidRPr="006D6C56">
        <w:rPr>
          <w:rStyle w:val="StyleUnderline"/>
        </w:rPr>
        <w:t>.</w:t>
      </w:r>
      <w:r w:rsidRPr="00C16EE3">
        <w:t xml:space="preserve"> It is in this context that </w:t>
      </w:r>
      <w:r w:rsidRPr="00526504">
        <w:rPr>
          <w:rStyle w:val="StyleUnderline"/>
          <w:highlight w:val="yellow"/>
        </w:rPr>
        <w:t>we</w:t>
      </w:r>
      <w:r w:rsidRPr="006D6C56">
        <w:rPr>
          <w:rStyle w:val="StyleUnderline"/>
        </w:rPr>
        <w:t xml:space="preserve"> ought to </w:t>
      </w:r>
      <w:r w:rsidRPr="00526504">
        <w:rPr>
          <w:rStyle w:val="StyleUnderline"/>
          <w:highlight w:val="yellow"/>
        </w:rPr>
        <w:t>consider the spatial term ‘Indo-Pacific’</w:t>
      </w:r>
      <w:r w:rsidRPr="006D6C56">
        <w:rPr>
          <w:rStyle w:val="StyleUnderline"/>
        </w:rPr>
        <w:t xml:space="preserve">, </w:t>
      </w:r>
      <w:r w:rsidRPr="00526504">
        <w:rPr>
          <w:rStyle w:val="StyleUnderline"/>
          <w:highlight w:val="yellow"/>
        </w:rPr>
        <w:t>which</w:t>
      </w:r>
      <w:r w:rsidRPr="006D6C56">
        <w:rPr>
          <w:rStyle w:val="StyleUnderline"/>
        </w:rPr>
        <w:t xml:space="preserve"> has </w:t>
      </w:r>
      <w:r w:rsidRPr="00E20F2A">
        <w:rPr>
          <w:rStyle w:val="StyleUnderline"/>
          <w:highlight w:val="yellow"/>
        </w:rPr>
        <w:t>recently</w:t>
      </w:r>
      <w:r w:rsidRPr="006D6C56">
        <w:rPr>
          <w:rStyle w:val="StyleUnderline"/>
        </w:rPr>
        <w:t xml:space="preserve"> </w:t>
      </w:r>
      <w:r w:rsidRPr="00526504">
        <w:rPr>
          <w:rStyle w:val="StyleUnderline"/>
          <w:highlight w:val="yellow"/>
        </w:rPr>
        <w:t>made</w:t>
      </w:r>
      <w:r w:rsidRPr="006D6C56">
        <w:rPr>
          <w:rStyle w:val="StyleUnderline"/>
        </w:rPr>
        <w:t xml:space="preserve"> it </w:t>
      </w:r>
      <w:r w:rsidRPr="00E20F2A">
        <w:rPr>
          <w:rStyle w:val="StyleUnderline"/>
          <w:highlight w:val="yellow"/>
        </w:rPr>
        <w:t>into</w:t>
      </w:r>
      <w:r w:rsidRPr="006D6C56">
        <w:rPr>
          <w:rStyle w:val="StyleUnderline"/>
        </w:rPr>
        <w:t xml:space="preserve"> </w:t>
      </w:r>
      <w:r w:rsidRPr="00E20F2A">
        <w:rPr>
          <w:rStyle w:val="StyleUnderline"/>
          <w:highlight w:val="yellow"/>
        </w:rPr>
        <w:t>the lexicon of official speeches</w:t>
      </w:r>
      <w:r w:rsidRPr="00C16EE3">
        <w:t xml:space="preserve">, </w:t>
      </w:r>
      <w:r w:rsidRPr="00526504">
        <w:rPr>
          <w:rStyle w:val="StyleUnderline"/>
        </w:rPr>
        <w:t>think-tank reports and government White Papers</w:t>
      </w:r>
      <w:r w:rsidRPr="00C16EE3">
        <w:t xml:space="preserve">, </w:t>
      </w:r>
      <w:r w:rsidRPr="00E20F2A">
        <w:rPr>
          <w:rStyle w:val="StyleUnderline"/>
          <w:highlight w:val="yellow"/>
        </w:rPr>
        <w:t>as well as scholarly works</w:t>
      </w:r>
      <w:r w:rsidRPr="00C16EE3">
        <w:t>. Whilst many pundits and practitioners are embracing this new</w:t>
      </w:r>
      <w:r>
        <w:t xml:space="preserve"> </w:t>
      </w:r>
      <w:r w:rsidRPr="00C16EE3">
        <w:t xml:space="preserve">formulation, others have cast doubt on its usefulness, or even questioned its actual existence. Yet, </w:t>
      </w:r>
      <w:r w:rsidRPr="00E20F2A">
        <w:rPr>
          <w:rStyle w:val="StyleUnderline"/>
          <w:highlight w:val="yellow"/>
        </w:rPr>
        <w:t>despite its sudden stardom in foreign policy</w:t>
      </w:r>
      <w:r w:rsidRPr="006D6C56">
        <w:rPr>
          <w:rStyle w:val="StyleUnderline"/>
        </w:rPr>
        <w:t xml:space="preserve"> circles </w:t>
      </w:r>
      <w:r w:rsidRPr="00E20F2A">
        <w:rPr>
          <w:rStyle w:val="StyleUnderline"/>
          <w:highlight w:val="yellow"/>
        </w:rPr>
        <w:t>and</w:t>
      </w:r>
      <w:r w:rsidRPr="006D6C56">
        <w:rPr>
          <w:rStyle w:val="StyleUnderline"/>
        </w:rPr>
        <w:t xml:space="preserve"> some </w:t>
      </w:r>
      <w:r w:rsidRPr="00E20F2A">
        <w:rPr>
          <w:rStyle w:val="StyleUnderline"/>
          <w:highlight w:val="yellow"/>
        </w:rPr>
        <w:t>debate around its policy implications</w:t>
      </w:r>
      <w:r w:rsidRPr="006D6C56">
        <w:rPr>
          <w:rStyle w:val="StyleUnderline"/>
        </w:rPr>
        <w:t xml:space="preserve">, how </w:t>
      </w:r>
      <w:r w:rsidRPr="00E20F2A">
        <w:rPr>
          <w:rStyle w:val="StyleUnderline"/>
          <w:highlight w:val="yellow"/>
        </w:rPr>
        <w:t>the ‘Indo-Pacific’ as a political spatial concept came about has not been well understood</w:t>
      </w:r>
      <w:r w:rsidRPr="006D6C56">
        <w:rPr>
          <w:rStyle w:val="StyleUnderline"/>
        </w:rPr>
        <w:t>.</w:t>
      </w:r>
      <w:r w:rsidRPr="00C16EE3">
        <w:t xml:space="preserve"> This article is an attempt to address this gap. It will first briefly touch on the ‘Indo-Pacific’ debate and highlight this missing dimension in the debate. </w:t>
      </w:r>
      <w:r w:rsidRPr="006D6C56">
        <w:rPr>
          <w:rStyle w:val="StyleUnderline"/>
        </w:rPr>
        <w:t xml:space="preserve">Then </w:t>
      </w:r>
      <w:r w:rsidRPr="00E20F2A">
        <w:rPr>
          <w:rStyle w:val="StyleUnderline"/>
          <w:highlight w:val="yellow"/>
        </w:rPr>
        <w:t>it turns to how the USA, Australia, Japan, India and China</w:t>
      </w:r>
      <w:r w:rsidRPr="006D6C56">
        <w:rPr>
          <w:rStyle w:val="StyleUnderline"/>
        </w:rPr>
        <w:t xml:space="preserve">, among other players, together </w:t>
      </w:r>
      <w:r w:rsidRPr="00E20F2A">
        <w:rPr>
          <w:rStyle w:val="StyleUnderline"/>
          <w:highlight w:val="yellow"/>
        </w:rPr>
        <w:t>produce this regional construct amidst ongoing geopolitical anxieties</w:t>
      </w:r>
      <w:r w:rsidRPr="006D6C56">
        <w:rPr>
          <w:rStyle w:val="StyleUnderline"/>
        </w:rPr>
        <w:t xml:space="preserve"> about the shape and trajectory of future Asian regional order</w:t>
      </w:r>
      <w:r w:rsidRPr="00C16EE3">
        <w:t xml:space="preserve">. While </w:t>
      </w:r>
      <w:r w:rsidRPr="006D6C56">
        <w:rPr>
          <w:rStyle w:val="StyleUnderline"/>
        </w:rPr>
        <w:t xml:space="preserve">acknowledging </w:t>
      </w:r>
      <w:r w:rsidRPr="00E20F2A">
        <w:rPr>
          <w:rStyle w:val="StyleUnderline"/>
          <w:highlight w:val="yellow"/>
        </w:rPr>
        <w:t>China’s role in this process</w:t>
      </w:r>
      <w:r w:rsidRPr="006D6C56">
        <w:rPr>
          <w:rStyle w:val="StyleUnderline"/>
        </w:rPr>
        <w:t xml:space="preserve">, I argue that, </w:t>
      </w:r>
      <w:r w:rsidRPr="00E20F2A">
        <w:rPr>
          <w:rStyle w:val="StyleUnderline"/>
          <w:highlight w:val="yellow"/>
        </w:rPr>
        <w:t>as a discursive construct</w:t>
      </w:r>
      <w:r w:rsidRPr="006D6C56">
        <w:rPr>
          <w:rStyle w:val="StyleUnderline"/>
        </w:rPr>
        <w:t xml:space="preserve">, the ‘Indo-Pacific’ </w:t>
      </w:r>
      <w:r w:rsidRPr="00E20F2A">
        <w:rPr>
          <w:rStyle w:val="StyleUnderline"/>
          <w:highlight w:val="yellow"/>
        </w:rPr>
        <w:t xml:space="preserve">is </w:t>
      </w:r>
      <w:r w:rsidRPr="00E20F2A">
        <w:rPr>
          <w:rStyle w:val="Emphasis"/>
          <w:highlight w:val="yellow"/>
        </w:rPr>
        <w:t>designed primarily to enable the USA and its regional allies to ‘naturally’ strengthen and expand their existing regional alliance networks in order to hedge against a perceived China-centric regional order</w:t>
      </w:r>
      <w:r w:rsidRPr="006D6C56">
        <w:rPr>
          <w:rStyle w:val="StyleUnderline"/>
        </w:rPr>
        <w:t xml:space="preserve"> in Asia</w:t>
      </w:r>
      <w:r w:rsidRPr="00C16EE3">
        <w:t xml:space="preserve">. In order to arrest </w:t>
      </w:r>
      <w:r w:rsidRPr="00E20F2A">
        <w:rPr>
          <w:rStyle w:val="StyleUnderline"/>
          <w:highlight w:val="yellow"/>
        </w:rPr>
        <w:t>the anxiety-fuelled rivalry and security dilemmas</w:t>
      </w:r>
      <w:r w:rsidRPr="006D6C56">
        <w:rPr>
          <w:rStyle w:val="StyleUnderline"/>
        </w:rPr>
        <w:t xml:space="preserve"> that are likely to </w:t>
      </w:r>
      <w:r w:rsidRPr="00E20F2A">
        <w:rPr>
          <w:rStyle w:val="StyleUnderline"/>
          <w:highlight w:val="yellow"/>
        </w:rPr>
        <w:t>accompany this emerging ‘Indo-Pacific’ region</w:t>
      </w:r>
      <w:r w:rsidRPr="006D6C56">
        <w:rPr>
          <w:rStyle w:val="StyleUnderline"/>
        </w:rPr>
        <w:t>, the article concludes with a call for a critical re-imagination of the now increasingly taken-for-granted term.</w:t>
      </w:r>
      <w:r>
        <w:t xml:space="preserve"> For much of the twentieth century, </w:t>
      </w:r>
      <w:r w:rsidRPr="006D6C56">
        <w:rPr>
          <w:rStyle w:val="StyleUnderline"/>
        </w:rPr>
        <w:t>the concept of the ‘Indo-Pacific’, coined by German geopolitician Karl Haushofer in the 1920s, had attracted little attention</w:t>
      </w:r>
      <w:r>
        <w:t xml:space="preserve"> (except in the field of marine biology). </w:t>
      </w:r>
      <w:r w:rsidRPr="006D6C56">
        <w:rPr>
          <w:rStyle w:val="StyleUnderline"/>
        </w:rPr>
        <w:t>It was not until the late 2000s that the ‘Indo-Pacific’ began to make an impressive comeback, and it is now widely touted as reflecting new geopolitical realities.</w:t>
      </w:r>
      <w:r>
        <w:t xml:space="preserve"> Indian strategic analyst C. </w:t>
      </w:r>
      <w:r w:rsidRPr="006D6C56">
        <w:rPr>
          <w:rStyle w:val="StyleUnderline"/>
        </w:rPr>
        <w:t xml:space="preserve">Raja </w:t>
      </w:r>
      <w:r w:rsidRPr="00E20F2A">
        <w:rPr>
          <w:rStyle w:val="StyleUnderline"/>
          <w:highlight w:val="yellow"/>
        </w:rPr>
        <w:t>Mohan</w:t>
      </w:r>
      <w:r>
        <w:t xml:space="preserve"> (2012, 212) </w:t>
      </w:r>
      <w:r w:rsidRPr="00E20F2A">
        <w:rPr>
          <w:rStyle w:val="StyleUnderline"/>
          <w:highlight w:val="yellow"/>
        </w:rPr>
        <w:t>argues</w:t>
      </w:r>
      <w:r w:rsidRPr="006D6C56">
        <w:rPr>
          <w:rStyle w:val="StyleUnderline"/>
        </w:rPr>
        <w:t xml:space="preserve"> that </w:t>
      </w:r>
      <w:r w:rsidRPr="00E20F2A">
        <w:rPr>
          <w:rStyle w:val="StyleUnderline"/>
          <w:highlight w:val="yellow"/>
        </w:rPr>
        <w:t>the seas of the western Pacific and the Indian Ocean constitute ‘a single integrated geopolitical theater’</w:t>
      </w:r>
      <w:r w:rsidRPr="006D6C56">
        <w:rPr>
          <w:rStyle w:val="StyleUnderline"/>
        </w:rPr>
        <w:t>, which is the ‘IndoPacific’. In Australia, Rory Medcalf (2012, 3) believes that the new term is ‘a valid and objective description of the greater regional system in which Australia now finds itself</w:t>
      </w:r>
      <w:r w:rsidRPr="006D6C56">
        <w:t>’.</w:t>
      </w:r>
      <w:r>
        <w:t xml:space="preserve"> Australian Ambassador to Washington Kim Beazley (2012, 52) agrees, </w:t>
      </w:r>
      <w:r w:rsidRPr="006D6C56">
        <w:rPr>
          <w:rStyle w:val="StyleUnderline"/>
        </w:rPr>
        <w:t>maintaining that the Indo-Pacific presents ‘a practical, strategic reality that has to be addressed</w:t>
      </w:r>
      <w:r>
        <w:t xml:space="preserve">’. Crucially, the Australian Defence White Paper 2013 (Commonwealth of Australia 2013, 7) </w:t>
      </w:r>
      <w:r w:rsidRPr="006D6C56">
        <w:rPr>
          <w:rStyle w:val="StyleUnderline"/>
        </w:rPr>
        <w:t>for the first time identifies Australia’s region as the ‘Indo-Pacific strategic arc’</w:t>
      </w:r>
      <w:r>
        <w:t xml:space="preserve">. In the USA, then Secretary of State Hillary </w:t>
      </w:r>
      <w:r w:rsidRPr="006D6C56">
        <w:rPr>
          <w:rStyle w:val="StyleUnderline"/>
        </w:rPr>
        <w:t xml:space="preserve">Clinton </w:t>
      </w:r>
      <w:r>
        <w:t xml:space="preserve">(2011, 57) </w:t>
      </w:r>
      <w:r w:rsidRPr="006D6C56">
        <w:rPr>
          <w:rStyle w:val="StyleUnderline"/>
        </w:rPr>
        <w:t>referred to the ‘Indo-Pacific’ as the new ‘Asia-Pacific</w:t>
      </w:r>
      <w:r>
        <w:t xml:space="preserve">’. </w:t>
      </w:r>
      <w:r w:rsidRPr="00E20F2A">
        <w:rPr>
          <w:rStyle w:val="StyleUnderline"/>
          <w:highlight w:val="yellow"/>
        </w:rPr>
        <w:t>If this geographical fact was not clear enough</w:t>
      </w:r>
      <w:r w:rsidRPr="006D6C56">
        <w:rPr>
          <w:rStyle w:val="StyleUnderline"/>
        </w:rPr>
        <w:t xml:space="preserve"> before, </w:t>
      </w:r>
      <w:r w:rsidRPr="00E20F2A">
        <w:rPr>
          <w:rStyle w:val="StyleUnderline"/>
          <w:highlight w:val="yellow"/>
        </w:rPr>
        <w:t>we are told that it is because its importance had been ‘obscured’ by recent ‘messy land wars’, such as those in Iraq and Afghanistan.</w:t>
      </w:r>
      <w:r>
        <w:t xml:space="preserve"> Now that the fog of war has largely lifted, </w:t>
      </w:r>
      <w:r w:rsidRPr="006D6C56">
        <w:rPr>
          <w:rStyle w:val="StyleUnderline"/>
        </w:rPr>
        <w:t>the Indo-Pacific has presented itself with ‘a vivid geographical face</w:t>
      </w:r>
      <w:r>
        <w:t xml:space="preserve">’ (Kaplan 2010, xi –xii). Thus, </w:t>
      </w:r>
      <w:r w:rsidRPr="006D6C56">
        <w:rPr>
          <w:rStyle w:val="StyleUnderline"/>
        </w:rPr>
        <w:t xml:space="preserve">Robert </w:t>
      </w:r>
      <w:r w:rsidRPr="00E20F2A">
        <w:rPr>
          <w:rStyle w:val="StyleUnderline"/>
          <w:highlight w:val="yellow"/>
        </w:rPr>
        <w:t>Kaplan</w:t>
      </w:r>
      <w:r>
        <w:t xml:space="preserve"> (2010, xiii; my emphasis) </w:t>
      </w:r>
      <w:r w:rsidRPr="00E20F2A">
        <w:rPr>
          <w:rStyle w:val="StyleUnderline"/>
          <w:highlight w:val="yellow"/>
        </w:rPr>
        <w:t>suggests</w:t>
      </w:r>
      <w:r w:rsidRPr="006D6C56">
        <w:rPr>
          <w:rStyle w:val="StyleUnderline"/>
        </w:rPr>
        <w:t xml:space="preserve"> </w:t>
      </w:r>
      <w:r w:rsidRPr="00E20F2A">
        <w:rPr>
          <w:rStyle w:val="StyleUnderline"/>
          <w:highlight w:val="yellow"/>
        </w:rPr>
        <w:t>that his book Monsoon</w:t>
      </w:r>
      <w:r w:rsidRPr="006D6C56">
        <w:rPr>
          <w:rStyle w:val="StyleUnderline"/>
        </w:rPr>
        <w:t xml:space="preserve"> merely </w:t>
      </w:r>
      <w:r w:rsidRPr="00E20F2A">
        <w:rPr>
          <w:rStyle w:val="StyleUnderline"/>
          <w:highlight w:val="yellow"/>
        </w:rPr>
        <w:t>tries to ‘describe the ceaseless currents of historical change</w:t>
      </w:r>
      <w:r>
        <w:t xml:space="preserve"> [in the greater Indian Ocean region] </w:t>
      </w:r>
      <w:r w:rsidRPr="006D6C56">
        <w:rPr>
          <w:rStyle w:val="StyleUnderline"/>
        </w:rPr>
        <w:t>as they shape the contours of the new century’</w:t>
      </w:r>
      <w:r>
        <w:t xml:space="preserve">. </w:t>
      </w:r>
      <w:r w:rsidRPr="006D6C56">
        <w:rPr>
          <w:rStyle w:val="StyleUnderline"/>
        </w:rPr>
        <w:t xml:space="preserve">His invocation of </w:t>
      </w:r>
      <w:r w:rsidRPr="00E20F2A">
        <w:rPr>
          <w:rStyle w:val="StyleUnderline"/>
          <w:highlight w:val="yellow"/>
        </w:rPr>
        <w:t>a ‘monsoon’ reminds us, among other things, of the region’s timeless natural coherence</w:t>
      </w:r>
      <w:r w:rsidRPr="006D6C56">
        <w:rPr>
          <w:rStyle w:val="StyleUnderline"/>
        </w:rPr>
        <w:t>. Others are sceptical of the ‘Indo-Pacific’ idea</w:t>
      </w:r>
      <w:r>
        <w:t xml:space="preserve">, at least with regard to its strategic repercussions. </w:t>
      </w:r>
      <w:r w:rsidRPr="006D6C56">
        <w:rPr>
          <w:rStyle w:val="StyleUnderline"/>
        </w:rPr>
        <w:t>Retired Rear Admiral Michael McDevitt</w:t>
      </w:r>
      <w:r>
        <w:t xml:space="preserve"> (2013, 65) </w:t>
      </w:r>
      <w:r w:rsidRPr="006D6C56">
        <w:rPr>
          <w:rStyle w:val="StyleUnderline"/>
        </w:rPr>
        <w:t>suggests that it ‘would be premature to make too much’ of this notion</w:t>
      </w:r>
      <w:r>
        <w:t xml:space="preserve">. Some Australian scholars argue that the emphasis on the Asian littoral (the IndoPacific) ignores Asia’s vast territorial expanses, or ‘horizontal Asia’ (Bubalo and Cook 2010). </w:t>
      </w:r>
      <w:r w:rsidRPr="006D6C56">
        <w:rPr>
          <w:rStyle w:val="StyleUnderline"/>
        </w:rPr>
        <w:t>Nick Bisley and Andrew Phillips (2012) question the strategic wisdom of promoting the ‘Indo-Pacific’, given the risk that it may intensify regional competition</w:t>
      </w:r>
      <w:r>
        <w:t xml:space="preserve">. Similarly, </w:t>
      </w:r>
      <w:r w:rsidRPr="006D6C56">
        <w:rPr>
          <w:rStyle w:val="StyleUnderline"/>
        </w:rPr>
        <w:t>Rumley, Doyle, and Chaturvedi (2012) point out that the concept is US-centric/China-exclusive</w:t>
      </w:r>
      <w:r>
        <w:t xml:space="preserve">. Even India’s National Security Advisor </w:t>
      </w:r>
      <w:r w:rsidRPr="006D6C56">
        <w:rPr>
          <w:rStyle w:val="StyleUnderline"/>
        </w:rPr>
        <w:t xml:space="preserve">Shivshankar Menon (2013) does not see the ‘Indo-Pacific’ as ‘one geopolitical unit’. Otherwise, he argues that we risk ‘prescribing one medicine for the different security ailments’ characteristic of its diverse places. </w:t>
      </w:r>
      <w:r w:rsidRPr="006D6C56">
        <w:t>I agree that the ‘Indo-Pacific’ is not a natural geographical space, but rather a discursive construct that, if put into international practice, could have undesirable consequences for regional stability</w:t>
      </w:r>
      <w:r>
        <w:t xml:space="preserve"> (Chacko 2012b; Gnanagurunathan 2012). But, until now, </w:t>
      </w:r>
      <w:r w:rsidRPr="006D6C56">
        <w:rPr>
          <w:rStyle w:val="StyleUnderline"/>
        </w:rPr>
        <w:t xml:space="preserve">questions such as how </w:t>
      </w:r>
      <w:r w:rsidRPr="00E20F2A">
        <w:rPr>
          <w:rStyle w:val="StyleUnderline"/>
          <w:highlight w:val="yellow"/>
        </w:rPr>
        <w:t>the ‘Indo-Pacific’ is discursively constructed, within what metageographical frameworks</w:t>
      </w:r>
      <w:r w:rsidRPr="006D6C56">
        <w:rPr>
          <w:rStyle w:val="StyleUnderline"/>
        </w:rPr>
        <w:t>, against what types of regional backdrop and for what purposes have yet to be more thoroughly examined</w:t>
      </w:r>
      <w:r>
        <w:t xml:space="preserve">. This article cannot address all these questions. In the pages that follow, its </w:t>
      </w:r>
      <w:r w:rsidRPr="006D6C56">
        <w:rPr>
          <w:rStyle w:val="StyleUnderline"/>
        </w:rPr>
        <w:t xml:space="preserve">main focus is on how the ‘Indo-Pacific’ has been </w:t>
      </w:r>
      <w:r w:rsidRPr="00E20F2A">
        <w:rPr>
          <w:rStyle w:val="StyleUnderline"/>
          <w:highlight w:val="yellow"/>
        </w:rPr>
        <w:t>enabled by a suite of geopolitically informed discourses and practices concerning the rise of China in the Asian regional order.</w:t>
      </w:r>
    </w:p>
    <w:p w:rsidR="001A017B" w:rsidRDefault="001A017B" w:rsidP="001A017B">
      <w:pPr>
        <w:rPr>
          <w:rStyle w:val="StyleUnderline"/>
        </w:rPr>
      </w:pPr>
    </w:p>
    <w:p w:rsidR="001A017B" w:rsidRPr="00DE593C" w:rsidRDefault="001A017B" w:rsidP="001A017B">
      <w:pPr>
        <w:pStyle w:val="Heading4"/>
      </w:pPr>
      <w:r>
        <w:t>Human imagination lets us know what has never happened and what may have happened. The Gap between real and imagination renders the imagined object as both psychologically and ontologically insecure. The nation state suffers from the anxiety of spatial territory, in which new avenues of geoptx produced by the indo-pacific renconfigures</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16" w:history="1">
        <w:r w:rsidRPr="00BD70B7">
          <w:rPr>
            <w:rStyle w:val="Hyperlink"/>
          </w:rPr>
          <w:t>http://dx.doi.org/10.1080/10357718.2014.884054</w:t>
        </w:r>
      </w:hyperlink>
      <w:r>
        <w:t>.) Kguy</w:t>
      </w:r>
    </w:p>
    <w:p w:rsidR="001A017B" w:rsidRPr="0007485A" w:rsidRDefault="001A017B" w:rsidP="001A017B">
      <w:r w:rsidRPr="00C3441B">
        <w:rPr>
          <w:rStyle w:val="StyleUnderline"/>
          <w:highlight w:val="yellow"/>
        </w:rPr>
        <w:t>The ‘Indo-Pacific’</w:t>
      </w:r>
      <w:r w:rsidRPr="0007485A">
        <w:rPr>
          <w:rStyle w:val="StyleUnderline"/>
        </w:rPr>
        <w:t xml:space="preserve"> as a region did not exist prior to its ‘discovery’</w:t>
      </w:r>
      <w:r w:rsidRPr="0007485A">
        <w:t xml:space="preserve"> by astute observers; </w:t>
      </w:r>
      <w:r w:rsidRPr="0007485A">
        <w:rPr>
          <w:rStyle w:val="StyleUnderline"/>
        </w:rPr>
        <w:t xml:space="preserve">rather, it </w:t>
      </w:r>
      <w:r w:rsidRPr="00C3441B">
        <w:rPr>
          <w:rStyle w:val="StyleUnderline"/>
          <w:highlight w:val="yellow"/>
        </w:rPr>
        <w:t>has been imagined into being</w:t>
      </w:r>
      <w:r w:rsidRPr="0007485A">
        <w:rPr>
          <w:rStyle w:val="StyleUnderline"/>
        </w:rPr>
        <w:t xml:space="preserve"> by them</w:t>
      </w:r>
      <w:r w:rsidRPr="0007485A">
        <w:t xml:space="preserve">. I will return to this point in a moment, </w:t>
      </w:r>
      <w:r w:rsidRPr="0007485A">
        <w:rPr>
          <w:rStyle w:val="StyleUnderline"/>
        </w:rPr>
        <w:t>but one thing about ‘imagination’ is worth noting here. According to David Brin</w:t>
      </w:r>
      <w:r w:rsidRPr="0007485A">
        <w:t xml:space="preserve"> (1989, 67; original emphasis), </w:t>
      </w:r>
      <w:r w:rsidRPr="00C3441B">
        <w:rPr>
          <w:rStyle w:val="StyleUnderline"/>
          <w:highlight w:val="yellow"/>
        </w:rPr>
        <w:t>imagination is a uniquely human</w:t>
      </w:r>
      <w:r w:rsidRPr="0007485A">
        <w:rPr>
          <w:rStyle w:val="StyleUnderline"/>
        </w:rPr>
        <w:t xml:space="preserve"> talent that ‘lets us “know” what has never happened, and even what might truly never happen!’</w:t>
      </w:r>
      <w:r w:rsidRPr="0007485A">
        <w:t xml:space="preserve"> Therefore, </w:t>
      </w:r>
      <w:r w:rsidRPr="0007485A">
        <w:rPr>
          <w:rStyle w:val="StyleUnderline"/>
        </w:rPr>
        <w:t>by definition</w:t>
      </w:r>
      <w:r w:rsidRPr="00DE593C">
        <w:rPr>
          <w:rStyle w:val="Emphasis"/>
        </w:rPr>
        <w:t xml:space="preserve">, </w:t>
      </w:r>
      <w:r w:rsidRPr="00DE593C">
        <w:rPr>
          <w:rStyle w:val="Emphasis"/>
          <w:highlight w:val="yellow"/>
        </w:rPr>
        <w:t>there is always a gap between what is imagined and what is putatively real</w:t>
      </w:r>
      <w:r w:rsidRPr="0007485A">
        <w:t>—</w:t>
      </w:r>
      <w:r w:rsidRPr="00C3441B">
        <w:rPr>
          <w:rStyle w:val="StyleUnderline"/>
          <w:highlight w:val="yellow"/>
        </w:rPr>
        <w:t>a gap which renders the imagined object both psychologically exciting and ontologically insecure</w:t>
      </w:r>
      <w:r w:rsidRPr="0007485A">
        <w:t>. In this sense</w:t>
      </w:r>
      <w:r w:rsidRPr="0007485A">
        <w:rPr>
          <w:rStyle w:val="StyleUnderline"/>
        </w:rPr>
        <w:t xml:space="preserve">, </w:t>
      </w:r>
      <w:r w:rsidRPr="00C3441B">
        <w:rPr>
          <w:rStyle w:val="StyleUnderline"/>
          <w:highlight w:val="yellow"/>
        </w:rPr>
        <w:t>anxiety, fear and fantasy are integral to such imagination</w:t>
      </w:r>
      <w:r w:rsidRPr="0007485A">
        <w:t xml:space="preserve">. In order </w:t>
      </w:r>
      <w:r w:rsidRPr="0007485A">
        <w:rPr>
          <w:rStyle w:val="StyleUnderline"/>
        </w:rPr>
        <w:t xml:space="preserve">to illustrate this point, one need only look at </w:t>
      </w:r>
      <w:r w:rsidRPr="00C3441B">
        <w:rPr>
          <w:rStyle w:val="StyleUnderline"/>
          <w:highlight w:val="yellow"/>
        </w:rPr>
        <w:t>the imagined community of the nation state.</w:t>
      </w:r>
      <w:r w:rsidRPr="0007485A">
        <w:rPr>
          <w:rStyle w:val="StyleUnderline"/>
        </w:rPr>
        <w:t xml:space="preserve"> Despite its </w:t>
      </w:r>
      <w:r w:rsidRPr="00C3441B">
        <w:rPr>
          <w:rStyle w:val="StyleUnderline"/>
          <w:highlight w:val="yellow"/>
        </w:rPr>
        <w:t>seem</w:t>
      </w:r>
      <w:r w:rsidRPr="0007485A">
        <w:rPr>
          <w:rStyle w:val="StyleUnderline"/>
        </w:rPr>
        <w:t xml:space="preserve">ingly </w:t>
      </w:r>
      <w:r w:rsidRPr="00C3441B">
        <w:rPr>
          <w:rStyle w:val="StyleUnderline"/>
          <w:highlight w:val="yellow"/>
        </w:rPr>
        <w:t>organic</w:t>
      </w:r>
      <w:r w:rsidRPr="0007485A">
        <w:rPr>
          <w:rStyle w:val="StyleUnderline"/>
        </w:rPr>
        <w:t xml:space="preserve"> status, </w:t>
      </w:r>
      <w:r w:rsidRPr="00C3441B">
        <w:rPr>
          <w:rStyle w:val="StyleUnderline"/>
          <w:highlight w:val="yellow"/>
        </w:rPr>
        <w:t>the state</w:t>
      </w:r>
      <w:r w:rsidRPr="0007485A">
        <w:rPr>
          <w:rStyle w:val="StyleUnderline"/>
        </w:rPr>
        <w:t xml:space="preserve"> from the beginning </w:t>
      </w:r>
      <w:r w:rsidRPr="00C3441B">
        <w:rPr>
          <w:rStyle w:val="StyleUnderline"/>
          <w:highlight w:val="yellow"/>
        </w:rPr>
        <w:t>suffers chronic anxiety about its precarious ontological being</w:t>
      </w:r>
      <w:r w:rsidRPr="0007485A">
        <w:t xml:space="preserve"> (raison d’état), hence </w:t>
      </w:r>
      <w:r w:rsidRPr="0007485A">
        <w:rPr>
          <w:rStyle w:val="StyleUnderline"/>
        </w:rPr>
        <w:t xml:space="preserve">the incessant </w:t>
      </w:r>
      <w:r w:rsidRPr="00C3441B">
        <w:rPr>
          <w:rStyle w:val="StyleUnderline"/>
          <w:highlight w:val="yellow"/>
        </w:rPr>
        <w:t>concern with</w:t>
      </w:r>
      <w:r w:rsidRPr="0007485A">
        <w:rPr>
          <w:rStyle w:val="StyleUnderline"/>
        </w:rPr>
        <w:t xml:space="preserve"> national identity, survival, security, sovereignty, nation-building, living space, </w:t>
      </w:r>
      <w:r w:rsidRPr="00C3441B">
        <w:rPr>
          <w:rStyle w:val="StyleUnderline"/>
          <w:highlight w:val="yellow"/>
        </w:rPr>
        <w:t>territorial integrity</w:t>
      </w:r>
      <w:r w:rsidRPr="0007485A">
        <w:rPr>
          <w:rStyle w:val="StyleUnderline"/>
        </w:rPr>
        <w:t xml:space="preserve">, border control, ‘access’, foreign invasion/takeover, regional order, </w:t>
      </w:r>
      <w:r w:rsidRPr="00C3441B">
        <w:rPr>
          <w:rStyle w:val="StyleUnderline"/>
          <w:highlight w:val="yellow"/>
        </w:rPr>
        <w:t>power balance and power shift</w:t>
      </w:r>
      <w:r w:rsidRPr="0007485A">
        <w:rPr>
          <w:rStyle w:val="StyleUnderline"/>
        </w:rPr>
        <w:t>.</w:t>
      </w:r>
      <w:r w:rsidRPr="0007485A">
        <w:t xml:space="preserve"> As </w:t>
      </w:r>
      <w:r w:rsidRPr="00DE593C">
        <w:rPr>
          <w:rStyle w:val="StyleUnderline"/>
          <w:highlight w:val="yellow"/>
        </w:rPr>
        <w:t>Europe</w:t>
      </w:r>
      <w:r w:rsidRPr="0007485A">
        <w:rPr>
          <w:rStyle w:val="StyleUnderline"/>
        </w:rPr>
        <w:t xml:space="preserve"> </w:t>
      </w:r>
      <w:r w:rsidRPr="00C3441B">
        <w:rPr>
          <w:rStyle w:val="StyleUnderline"/>
          <w:highlight w:val="yellow"/>
        </w:rPr>
        <w:t>was the birthplace of the nation state</w:t>
      </w:r>
      <w:r w:rsidRPr="0007485A">
        <w:t xml:space="preserve">, </w:t>
      </w:r>
      <w:r w:rsidRPr="0007485A">
        <w:rPr>
          <w:rStyle w:val="StyleUnderline"/>
        </w:rPr>
        <w:t xml:space="preserve">it is not surprising that it was there that </w:t>
      </w:r>
      <w:r w:rsidRPr="00DE593C">
        <w:rPr>
          <w:rStyle w:val="StyleUnderline"/>
          <w:highlight w:val="yellow"/>
        </w:rPr>
        <w:t>classical geopolitics</w:t>
      </w:r>
      <w:r w:rsidRPr="0007485A">
        <w:rPr>
          <w:rStyle w:val="StyleUnderline"/>
        </w:rPr>
        <w:t>—the dominant metageographical framework about the world—</w:t>
      </w:r>
      <w:r w:rsidRPr="00DE593C">
        <w:rPr>
          <w:rStyle w:val="StyleUnderline"/>
          <w:highlight w:val="yellow"/>
        </w:rPr>
        <w:t>was first developed as a ‘science’ to</w:t>
      </w:r>
      <w:r w:rsidRPr="0007485A">
        <w:rPr>
          <w:rStyle w:val="StyleUnderline"/>
        </w:rPr>
        <w:t xml:space="preserve"> help </w:t>
      </w:r>
      <w:r w:rsidRPr="00DE593C">
        <w:rPr>
          <w:rStyle w:val="StyleUnderline"/>
          <w:highlight w:val="yellow"/>
        </w:rPr>
        <w:t>account</w:t>
      </w:r>
      <w:r w:rsidRPr="0007485A">
        <w:rPr>
          <w:rStyle w:val="StyleUnderline"/>
        </w:rPr>
        <w:t xml:space="preserve"> </w:t>
      </w:r>
      <w:r w:rsidRPr="00DE593C">
        <w:rPr>
          <w:rStyle w:val="StyleUnderline"/>
          <w:highlight w:val="yellow"/>
        </w:rPr>
        <w:t>for</w:t>
      </w:r>
      <w:r w:rsidRPr="0007485A">
        <w:rPr>
          <w:rStyle w:val="StyleUnderline"/>
        </w:rPr>
        <w:t xml:space="preserve"> and manage </w:t>
      </w:r>
      <w:r w:rsidRPr="00DE593C">
        <w:rPr>
          <w:rStyle w:val="StyleUnderline"/>
          <w:highlight w:val="yellow"/>
        </w:rPr>
        <w:t>nationalist anxieties</w:t>
      </w:r>
      <w:r w:rsidRPr="0007485A">
        <w:rPr>
          <w:rStyle w:val="StyleUnderline"/>
        </w:rPr>
        <w:t xml:space="preserve"> about ‘survival’ in an ‘anarchical’ interstate system</w:t>
      </w:r>
      <w:r w:rsidRPr="0007485A">
        <w:t xml:space="preserve">. For instance, Halford </w:t>
      </w:r>
      <w:r w:rsidRPr="0007485A">
        <w:rPr>
          <w:rStyle w:val="StyleUnderline"/>
        </w:rPr>
        <w:t xml:space="preserve">Mackinder’s </w:t>
      </w:r>
      <w:r w:rsidRPr="00DE593C">
        <w:rPr>
          <w:rStyle w:val="StyleUnderline"/>
          <w:highlight w:val="yellow"/>
        </w:rPr>
        <w:t>ideas about ‘geographical pivot’</w:t>
      </w:r>
      <w:r w:rsidRPr="0007485A">
        <w:rPr>
          <w:rStyle w:val="StyleUnderline"/>
        </w:rPr>
        <w:t xml:space="preserve"> and the ‘Euro-Asia heart-land’ reflected both the anxiety and excitement about Britain’s global imperial ambitions </w:t>
      </w:r>
      <w:r w:rsidRPr="0007485A">
        <w:t>(Ó Tuathail 1996). In popular culture, copious</w:t>
      </w:r>
      <w:r w:rsidRPr="0007485A">
        <w:rPr>
          <w:rStyle w:val="StyleUnderline"/>
        </w:rPr>
        <w:t xml:space="preserve"> invasion novels testify to the prevalence of such geopolitical anxieties in the public imagination. </w:t>
      </w:r>
      <w:r w:rsidRPr="00DE593C">
        <w:rPr>
          <w:rStyle w:val="Emphasis"/>
          <w:highlight w:val="yellow"/>
        </w:rPr>
        <w:t>Geopolitical anxieties are closely linked to a raft of practices of spatial security</w:t>
      </w:r>
      <w:r w:rsidRPr="0007485A">
        <w:rPr>
          <w:rStyle w:val="StyleUnderline"/>
        </w:rPr>
        <w:t>: war, territorial annexation, expansion, alliance formation, military build-up, the arms race, missile defence, military exercises,</w:t>
      </w:r>
      <w:r w:rsidRPr="0007485A">
        <w:t xml:space="preserve"> </w:t>
      </w:r>
      <w:r w:rsidRPr="0007485A">
        <w:rPr>
          <w:rStyle w:val="StyleUnderline"/>
        </w:rPr>
        <w:t>forward defence, strategic talks and so forth.</w:t>
      </w:r>
      <w:r w:rsidRPr="0007485A">
        <w:t xml:space="preserve"> </w:t>
      </w:r>
      <w:r w:rsidRPr="0007485A">
        <w:rPr>
          <w:rStyle w:val="StyleUnderline"/>
        </w:rPr>
        <w:t xml:space="preserve">As a result of such practices and their international interactions, regional boundaries may be redrawn or reinterpreted with new meanings. In order to better understand how the ‘Indo-Pacific’ has come about, I now turn to the </w:t>
      </w:r>
      <w:r w:rsidRPr="00DE593C">
        <w:rPr>
          <w:rStyle w:val="StyleUnderline"/>
          <w:highlight w:val="yellow"/>
        </w:rPr>
        <w:t>specific geopolitical anxieties and imaginations in</w:t>
      </w:r>
      <w:r w:rsidRPr="0007485A">
        <w:rPr>
          <w:rStyle w:val="StyleUnderline"/>
        </w:rPr>
        <w:t xml:space="preserve"> the USA</w:t>
      </w:r>
      <w:r w:rsidRPr="0007485A">
        <w:t xml:space="preserve">, Australia, Japan, </w:t>
      </w:r>
      <w:r w:rsidRPr="0007485A">
        <w:rPr>
          <w:rStyle w:val="StyleUnderline"/>
        </w:rPr>
        <w:t xml:space="preserve">India and </w:t>
      </w:r>
      <w:r w:rsidRPr="00DE593C">
        <w:rPr>
          <w:rStyle w:val="StyleUnderline"/>
          <w:highlight w:val="yellow"/>
        </w:rPr>
        <w:t>China</w:t>
      </w:r>
      <w:r w:rsidRPr="0007485A">
        <w:t xml:space="preserve">, and </w:t>
      </w:r>
      <w:r w:rsidRPr="0007485A">
        <w:rPr>
          <w:rStyle w:val="StyleUnderline"/>
        </w:rPr>
        <w:t xml:space="preserve">examine how their imaginative geographies and associated security practices together </w:t>
      </w:r>
      <w:r w:rsidRPr="00DE593C">
        <w:rPr>
          <w:rStyle w:val="StyleUnderline"/>
          <w:highlight w:val="yellow"/>
        </w:rPr>
        <w:t>help</w:t>
      </w:r>
      <w:r w:rsidRPr="0007485A">
        <w:rPr>
          <w:rStyle w:val="StyleUnderline"/>
        </w:rPr>
        <w:t xml:space="preserve"> </w:t>
      </w:r>
      <w:r w:rsidRPr="00DE593C">
        <w:rPr>
          <w:rStyle w:val="StyleUnderline"/>
          <w:highlight w:val="yellow"/>
        </w:rPr>
        <w:t>construct</w:t>
      </w:r>
      <w:r w:rsidRPr="0007485A">
        <w:rPr>
          <w:rStyle w:val="StyleUnderline"/>
        </w:rPr>
        <w:t xml:space="preserve"> this </w:t>
      </w:r>
      <w:r w:rsidRPr="00DE593C">
        <w:rPr>
          <w:rStyle w:val="StyleUnderline"/>
          <w:highlight w:val="yellow"/>
        </w:rPr>
        <w:t>new political space</w:t>
      </w:r>
      <w:r w:rsidRPr="0007485A">
        <w:t>. My focus on these countries, I should add, does not imply that they are unitary or the only actors in the imaginative and constitutive processes.</w:t>
      </w:r>
    </w:p>
    <w:p w:rsidR="001A017B" w:rsidRDefault="001A017B" w:rsidP="001A017B"/>
    <w:p w:rsidR="001A017B" w:rsidRDefault="001A017B" w:rsidP="001A017B">
      <w:pPr>
        <w:pStyle w:val="Heading4"/>
      </w:pPr>
      <w:r>
        <w:t>US geopolitical integration is only pursued by Chinese exclusion that relies on spatial practices that produces China as a threat as well as Asian Identity as a foe</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17" w:history="1">
        <w:r w:rsidRPr="00BD70B7">
          <w:rPr>
            <w:rStyle w:val="Hyperlink"/>
          </w:rPr>
          <w:t>http://dx.doi.org/10.1080/10357718.2014.884054</w:t>
        </w:r>
      </w:hyperlink>
      <w:r>
        <w:t>.) Kguy</w:t>
      </w:r>
    </w:p>
    <w:p w:rsidR="001A017B" w:rsidRDefault="001A017B" w:rsidP="001A017B">
      <w:pPr>
        <w:jc w:val="both"/>
      </w:pPr>
      <w:r w:rsidRPr="00DE593C">
        <w:rPr>
          <w:rStyle w:val="StyleUnderline"/>
          <w:highlight w:val="yellow"/>
        </w:rPr>
        <w:t>US geopolitical imaginations of China</w:t>
      </w:r>
      <w:r w:rsidRPr="0007485A">
        <w:rPr>
          <w:rStyle w:val="StyleUnderline"/>
        </w:rPr>
        <w:t xml:space="preserve">’s rise The ‘Indo-Pacific’ has its roots first and foremost in US geopolitical imaginations about the world in general and the rise of China in particular. </w:t>
      </w:r>
      <w:r w:rsidRPr="00DE593C">
        <w:rPr>
          <w:rStyle w:val="StyleUnderline"/>
          <w:highlight w:val="yellow"/>
        </w:rPr>
        <w:t>As the ‘imagined community</w:t>
      </w:r>
      <w:r w:rsidRPr="0007485A">
        <w:rPr>
          <w:rStyle w:val="StyleUnderline"/>
        </w:rPr>
        <w:t xml:space="preserve"> par excellence’</w:t>
      </w:r>
      <w:r w:rsidRPr="0007485A">
        <w:t xml:space="preserve"> (Campbell 1998, 91, 132), </w:t>
      </w:r>
      <w:r w:rsidRPr="0007485A">
        <w:rPr>
          <w:rStyle w:val="StyleUnderline"/>
        </w:rPr>
        <w:t xml:space="preserve">geopolitics </w:t>
      </w:r>
      <w:r w:rsidRPr="00DE593C">
        <w:rPr>
          <w:rStyle w:val="StyleUnderline"/>
          <w:highlight w:val="yellow"/>
        </w:rPr>
        <w:t>has been central to the US</w:t>
      </w:r>
      <w:r w:rsidRPr="00DE593C">
        <w:rPr>
          <w:rStyle w:val="StyleUnderline"/>
        </w:rPr>
        <w:t xml:space="preserve"> self</w:t>
      </w:r>
      <w:r w:rsidRPr="0007485A">
        <w:rPr>
          <w:rStyle w:val="StyleUnderline"/>
        </w:rPr>
        <w:t>-imagination</w:t>
      </w:r>
      <w:r w:rsidRPr="0007485A">
        <w:t xml:space="preserve">. </w:t>
      </w:r>
      <w:r w:rsidRPr="00DE593C">
        <w:rPr>
          <w:rStyle w:val="StyleUnderline"/>
          <w:highlight w:val="yellow"/>
        </w:rPr>
        <w:t>US security</w:t>
      </w:r>
      <w:r w:rsidRPr="0007485A">
        <w:rPr>
          <w:rStyle w:val="StyleUnderline"/>
        </w:rPr>
        <w:t xml:space="preserve"> and survival</w:t>
      </w:r>
      <w:r w:rsidRPr="0007485A">
        <w:t xml:space="preserve">, for instance, </w:t>
      </w:r>
      <w:r w:rsidRPr="00DE593C">
        <w:rPr>
          <w:rStyle w:val="StyleUnderline"/>
          <w:highlight w:val="yellow"/>
        </w:rPr>
        <w:t>is</w:t>
      </w:r>
      <w:r w:rsidRPr="0007485A">
        <w:rPr>
          <w:rStyle w:val="StyleUnderline"/>
        </w:rPr>
        <w:t xml:space="preserve"> often </w:t>
      </w:r>
      <w:r w:rsidRPr="00DE593C">
        <w:rPr>
          <w:rStyle w:val="StyleUnderline"/>
          <w:highlight w:val="yellow"/>
        </w:rPr>
        <w:t>predicated</w:t>
      </w:r>
      <w:r w:rsidRPr="0007485A">
        <w:rPr>
          <w:rStyle w:val="StyleUnderline"/>
        </w:rPr>
        <w:t xml:space="preserve"> </w:t>
      </w:r>
      <w:r w:rsidRPr="00DE593C">
        <w:rPr>
          <w:rStyle w:val="StyleUnderline"/>
          <w:highlight w:val="yellow"/>
        </w:rPr>
        <w:t>on</w:t>
      </w:r>
      <w:r w:rsidRPr="0007485A">
        <w:rPr>
          <w:rStyle w:val="StyleUnderline"/>
        </w:rPr>
        <w:t xml:space="preserve"> various </w:t>
      </w:r>
      <w:r w:rsidRPr="00DE593C">
        <w:rPr>
          <w:rStyle w:val="StyleUnderline"/>
          <w:highlight w:val="yellow"/>
        </w:rPr>
        <w:t>spatial practices of geopolitics,</w:t>
      </w:r>
      <w:r w:rsidRPr="0007485A">
        <w:rPr>
          <w:rStyle w:val="StyleUnderline"/>
        </w:rPr>
        <w:t xml:space="preserve"> </w:t>
      </w:r>
      <w:r w:rsidRPr="00DE593C">
        <w:rPr>
          <w:rStyle w:val="StyleUnderline"/>
          <w:highlight w:val="yellow"/>
        </w:rPr>
        <w:t>with</w:t>
      </w:r>
      <w:r w:rsidRPr="0007485A">
        <w:rPr>
          <w:rStyle w:val="StyleUnderline"/>
        </w:rPr>
        <w:t xml:space="preserve"> ever ex</w:t>
      </w:r>
      <w:r w:rsidRPr="00DE593C">
        <w:rPr>
          <w:rStyle w:val="StyleUnderline"/>
          <w:highlight w:val="yellow"/>
        </w:rPr>
        <w:t>panding frontiers</w:t>
      </w:r>
      <w:r w:rsidRPr="0007485A">
        <w:rPr>
          <w:rStyle w:val="StyleUnderline"/>
        </w:rPr>
        <w:t xml:space="preserve"> seen as </w:t>
      </w:r>
      <w:r w:rsidRPr="00DE593C">
        <w:rPr>
          <w:rStyle w:val="StyleUnderline"/>
          <w:highlight w:val="yellow"/>
        </w:rPr>
        <w:t>crucial for its self-renewal</w:t>
      </w:r>
      <w:r w:rsidRPr="0007485A">
        <w:t xml:space="preserve"> </w:t>
      </w:r>
      <w:r w:rsidRPr="00E92F66">
        <w:rPr>
          <w:rStyle w:val="StyleUnderline"/>
          <w:highlight w:val="yellow"/>
        </w:rPr>
        <w:t>as</w:t>
      </w:r>
      <w:r w:rsidRPr="0007485A">
        <w:rPr>
          <w:rStyle w:val="StyleUnderline"/>
        </w:rPr>
        <w:t xml:space="preserve"> </w:t>
      </w:r>
      <w:r w:rsidRPr="00E92F66">
        <w:rPr>
          <w:rStyle w:val="StyleUnderline"/>
          <w:highlight w:val="yellow"/>
        </w:rPr>
        <w:t>the</w:t>
      </w:r>
      <w:r w:rsidRPr="0007485A">
        <w:rPr>
          <w:rStyle w:val="StyleUnderline"/>
        </w:rPr>
        <w:t xml:space="preserve"> exceptional and </w:t>
      </w:r>
      <w:r w:rsidRPr="00E92F66">
        <w:rPr>
          <w:rStyle w:val="StyleUnderline"/>
          <w:highlight w:val="yellow"/>
        </w:rPr>
        <w:t>indispensable nation</w:t>
      </w:r>
      <w:r w:rsidRPr="0007485A">
        <w:t xml:space="preserve">. Dean Acheson (1950) once asserted that Americans ‘are children of freedom’ and ‘cannot be safe except in an environment of freedom’. </w:t>
      </w:r>
      <w:r w:rsidRPr="00E92F66">
        <w:rPr>
          <w:highlight w:val="yellow"/>
        </w:rPr>
        <w:t>I</w:t>
      </w:r>
      <w:r w:rsidRPr="00E92F66">
        <w:rPr>
          <w:rStyle w:val="StyleUnderline"/>
          <w:highlight w:val="yellow"/>
        </w:rPr>
        <w:t>n order to</w:t>
      </w:r>
      <w:r w:rsidRPr="0007485A">
        <w:rPr>
          <w:rStyle w:val="StyleUnderline"/>
        </w:rPr>
        <w:t xml:space="preserve"> create and </w:t>
      </w:r>
      <w:r w:rsidRPr="00E92F66">
        <w:rPr>
          <w:rStyle w:val="StyleUnderline"/>
          <w:highlight w:val="yellow"/>
        </w:rPr>
        <w:t>maintain this living space</w:t>
      </w:r>
      <w:r w:rsidRPr="0007485A">
        <w:rPr>
          <w:rStyle w:val="StyleUnderline"/>
        </w:rPr>
        <w:t xml:space="preserve"> for freedom, </w:t>
      </w:r>
      <w:r w:rsidRPr="00E92F66">
        <w:rPr>
          <w:rStyle w:val="StyleUnderline"/>
          <w:highlight w:val="yellow"/>
        </w:rPr>
        <w:t>its value has to be communicated to ‘the four corners of the earth</w:t>
      </w:r>
      <w:r w:rsidRPr="0007485A">
        <w:rPr>
          <w:rStyle w:val="StyleUnderline"/>
        </w:rPr>
        <w:t>’</w:t>
      </w:r>
      <w:r w:rsidRPr="0007485A">
        <w:t xml:space="preserve">. </w:t>
      </w:r>
      <w:r w:rsidRPr="0007485A">
        <w:rPr>
          <w:rStyle w:val="StyleUnderline"/>
        </w:rPr>
        <w:t xml:space="preserve">This belief reflects what </w:t>
      </w:r>
      <w:r w:rsidRPr="00E92F66">
        <w:rPr>
          <w:rStyle w:val="StyleUnderline"/>
          <w:highlight w:val="yellow"/>
        </w:rPr>
        <w:t>Hardt and Negri</w:t>
      </w:r>
      <w:r w:rsidRPr="0007485A">
        <w:t xml:space="preserve"> (2000, 165) </w:t>
      </w:r>
      <w:r w:rsidRPr="0007485A">
        <w:rPr>
          <w:rStyle w:val="StyleUnderline"/>
        </w:rPr>
        <w:t>call US imperial sovereignty, with ‘its tendency toward an open, expansive project operating on an unbounded terrain</w:t>
      </w:r>
      <w:r w:rsidRPr="0007485A">
        <w:t xml:space="preserve">’. While </w:t>
      </w:r>
      <w:r w:rsidRPr="00A30FF6">
        <w:rPr>
          <w:rStyle w:val="StyleUnderline"/>
          <w:highlight w:val="yellow"/>
        </w:rPr>
        <w:t>classical geopolitics gave rise to the Monroe Doctrine to exclude</w:t>
      </w:r>
      <w:r w:rsidRPr="0007485A">
        <w:rPr>
          <w:rStyle w:val="StyleUnderline"/>
        </w:rPr>
        <w:t xml:space="preserve"> the </w:t>
      </w:r>
      <w:r w:rsidRPr="00A30FF6">
        <w:rPr>
          <w:rStyle w:val="StyleUnderline"/>
          <w:highlight w:val="yellow"/>
        </w:rPr>
        <w:t>European power</w:t>
      </w:r>
      <w:r w:rsidRPr="0007485A">
        <w:rPr>
          <w:rStyle w:val="StyleUnderline"/>
        </w:rPr>
        <w:t xml:space="preserve">s from the Americas, </w:t>
      </w:r>
      <w:r w:rsidRPr="00A30FF6">
        <w:rPr>
          <w:rStyle w:val="StyleUnderline"/>
          <w:highlight w:val="yellow"/>
        </w:rPr>
        <w:t>the USA’s new imperial imagination</w:t>
      </w:r>
      <w:r w:rsidRPr="0007485A">
        <w:rPr>
          <w:rStyle w:val="StyleUnderline"/>
        </w:rPr>
        <w:t xml:space="preserve">, combining both geopolitics and a certain ‘New World’ idealism, </w:t>
      </w:r>
      <w:r w:rsidRPr="00A30FF6">
        <w:rPr>
          <w:rStyle w:val="StyleUnderline"/>
          <w:highlight w:val="yellow"/>
        </w:rPr>
        <w:t>provided the impetus for Americans to turn to ‘new frontiers’ in the Pacific and Asia</w:t>
      </w:r>
      <w:r w:rsidRPr="0007485A">
        <w:rPr>
          <w:rStyle w:val="StyleUnderline"/>
        </w:rPr>
        <w:t>.</w:t>
      </w:r>
      <w:r w:rsidRPr="0007485A">
        <w:t xml:space="preserve"> Running through the USA’s foreign policy tradition is a strategic article of faith that the USA ought to ‘dominate the western hemisphere while not permitting another great power to dominate Europe or Northeast Asia’ (Mearsheimer 2001a, 46). While this strategy helps ease US geopolitical anxieties, its geopolitical mindset of seeing its mirror image in the behaviour of other powers sustains a perpetual state of fear, with China now increasingly as its main ‘source’ (Pan 2004, 2012a). With its vast land mass and fast-growing economy, </w:t>
      </w:r>
      <w:r w:rsidRPr="00A30FF6">
        <w:rPr>
          <w:rStyle w:val="StyleUnderline"/>
          <w:highlight w:val="yellow"/>
        </w:rPr>
        <w:t>China is seen as a natural candidate to dominate Asia and uproot US primacy in the region</w:t>
      </w:r>
      <w:r w:rsidRPr="0007485A">
        <w:t xml:space="preserve">. </w:t>
      </w:r>
      <w:r w:rsidRPr="0007485A">
        <w:rPr>
          <w:rStyle w:val="StyleUnderline"/>
        </w:rPr>
        <w:t xml:space="preserve">Drawing from the logic that explains </w:t>
      </w:r>
      <w:r w:rsidRPr="00A30FF6">
        <w:rPr>
          <w:rStyle w:val="StyleUnderline"/>
          <w:highlight w:val="yellow"/>
        </w:rPr>
        <w:t>US expansion and ascendancy in the past</w:t>
      </w:r>
      <w:r w:rsidRPr="0007485A">
        <w:rPr>
          <w:rStyle w:val="StyleUnderline"/>
        </w:rPr>
        <w:t xml:space="preserve">, many American observers </w:t>
      </w:r>
      <w:r w:rsidRPr="00A30FF6">
        <w:rPr>
          <w:rStyle w:val="StyleUnderline"/>
          <w:highlight w:val="yellow"/>
        </w:rPr>
        <w:t>perceive China’s rise in Asia as following an essentially similar geopolitical trajectory</w:t>
      </w:r>
      <w:r w:rsidRPr="0007485A">
        <w:t xml:space="preserve">. As </w:t>
      </w:r>
      <w:r w:rsidRPr="0007485A">
        <w:rPr>
          <w:rStyle w:val="StyleUnderline"/>
        </w:rPr>
        <w:t>John Mearsheimer</w:t>
      </w:r>
      <w:r w:rsidRPr="0007485A">
        <w:t xml:space="preserve"> (2001b, 401) </w:t>
      </w:r>
      <w:r w:rsidRPr="0007485A">
        <w:rPr>
          <w:rStyle w:val="StyleUnderline"/>
        </w:rPr>
        <w:t>argues</w:t>
      </w:r>
      <w:r w:rsidRPr="0007485A">
        <w:t xml:space="preserve">, like the rise of the USA in the nineteenth century, </w:t>
      </w:r>
      <w:r w:rsidRPr="00A30FF6">
        <w:rPr>
          <w:rStyle w:val="StyleUnderline"/>
          <w:highlight w:val="yellow"/>
        </w:rPr>
        <w:t>a rising China ‘would</w:t>
      </w:r>
      <w:r w:rsidRPr="0007485A">
        <w:rPr>
          <w:rStyle w:val="StyleUnderline"/>
        </w:rPr>
        <w:t xml:space="preserve"> surely </w:t>
      </w:r>
      <w:r w:rsidRPr="00A30FF6">
        <w:rPr>
          <w:rStyle w:val="StyleUnderline"/>
          <w:highlight w:val="yellow"/>
        </w:rPr>
        <w:t>pursue regional hegemony’</w:t>
      </w:r>
      <w:r w:rsidRPr="0007485A">
        <w:rPr>
          <w:rStyle w:val="StyleUnderline"/>
        </w:rPr>
        <w:t xml:space="preserve"> with its own Monroe Doctrine. </w:t>
      </w:r>
      <w:r w:rsidRPr="00A30FF6">
        <w:rPr>
          <w:rStyle w:val="StyleUnderline"/>
          <w:highlight w:val="yellow"/>
        </w:rPr>
        <w:t>It is predicted that this Chinese Monroe Doctrine would ‘push U.S. forces out of the AsiaPacific region</w:t>
      </w:r>
      <w:r w:rsidRPr="0007485A">
        <w:t xml:space="preserve">’ (Walt 2012) </w:t>
      </w:r>
      <w:r w:rsidRPr="0007485A">
        <w:rPr>
          <w:rStyle w:val="StyleUnderline"/>
        </w:rPr>
        <w:t>and lead to ‘the loss of the Indian and Western Pacific oceans as veritable American military lakes</w:t>
      </w:r>
      <w:r w:rsidRPr="0007485A">
        <w:t xml:space="preserve">’ (Kaplan 2009a, 45). </w:t>
      </w:r>
      <w:r w:rsidRPr="0007485A">
        <w:rPr>
          <w:rStyle w:val="StyleUnderline"/>
        </w:rPr>
        <w:t>As the imaginative catchphrase of ‘Red Star over the Pacific’ implies, the days of US control of the vast ocean seem to be numbered</w:t>
      </w:r>
      <w:r w:rsidRPr="0007485A">
        <w:t xml:space="preserve"> (Yoshihara and Holmes 2010). Washington’s heightened concerns over its freedom of navigation in the South China Sea and China’s ‘anti-access/area denial’ (A2/AD) capabilities, for instance, epitomise this anxiety. Indeed, ‘</w:t>
      </w:r>
      <w:r w:rsidRPr="00A3492B">
        <w:rPr>
          <w:rStyle w:val="StyleUnderline"/>
          <w:highlight w:val="yellow"/>
        </w:rPr>
        <w:t>access denial has become the prism through which policymakers in Washington survey the rise of Chinese sea power’</w:t>
      </w:r>
      <w:r w:rsidRPr="0007485A">
        <w:rPr>
          <w:rStyle w:val="StyleUnderline"/>
        </w:rPr>
        <w:t xml:space="preserve"> </w:t>
      </w:r>
      <w:r w:rsidRPr="0007485A">
        <w:t>(Yoshihara and Holmes 2010, 6</w:t>
      </w:r>
      <w:r w:rsidRPr="0007485A">
        <w:rPr>
          <w:rStyle w:val="StyleUnderline"/>
        </w:rPr>
        <w:t xml:space="preserve">). </w:t>
      </w:r>
      <w:r w:rsidRPr="00A3492B">
        <w:rPr>
          <w:rStyle w:val="StyleUnderline"/>
          <w:highlight w:val="yellow"/>
        </w:rPr>
        <w:t>US anxieties about China’s rise are not</w:t>
      </w:r>
      <w:r w:rsidRPr="0007485A">
        <w:rPr>
          <w:rStyle w:val="StyleUnderline"/>
        </w:rPr>
        <w:t xml:space="preserve"> </w:t>
      </w:r>
      <w:r w:rsidRPr="00A3492B">
        <w:rPr>
          <w:rStyle w:val="StyleUnderline"/>
          <w:highlight w:val="yellow"/>
        </w:rPr>
        <w:t>just about</w:t>
      </w:r>
      <w:r w:rsidRPr="0007485A">
        <w:rPr>
          <w:rStyle w:val="StyleUnderline"/>
        </w:rPr>
        <w:t xml:space="preserve"> the latter’s </w:t>
      </w:r>
      <w:r w:rsidRPr="00A3492B">
        <w:rPr>
          <w:rStyle w:val="StyleUnderline"/>
          <w:highlight w:val="yellow"/>
        </w:rPr>
        <w:t>economic and military power</w:t>
      </w:r>
      <w:r w:rsidRPr="0007485A">
        <w:rPr>
          <w:rStyle w:val="StyleUnderline"/>
        </w:rPr>
        <w:t xml:space="preserve"> per se</w:t>
      </w:r>
      <w:r w:rsidRPr="0007485A">
        <w:t xml:space="preserve"> (Zhang 2013). Increasingly, </w:t>
      </w:r>
      <w:r w:rsidRPr="0007485A">
        <w:rPr>
          <w:rStyle w:val="StyleUnderline"/>
        </w:rPr>
        <w:t>t</w:t>
      </w:r>
      <w:r w:rsidRPr="00A3492B">
        <w:rPr>
          <w:rStyle w:val="StyleUnderline"/>
          <w:highlight w:val="yellow"/>
        </w:rPr>
        <w:t>he ‘China threat’ is now seen in</w:t>
      </w:r>
      <w:r w:rsidRPr="0007485A">
        <w:rPr>
          <w:rStyle w:val="StyleUnderline"/>
        </w:rPr>
        <w:t xml:space="preserve"> the context of the Middle Kingdom’s growing regional ambition</w:t>
      </w:r>
      <w:r w:rsidRPr="0007485A">
        <w:t xml:space="preserve">. In other words, </w:t>
      </w:r>
      <w:r w:rsidRPr="0007485A">
        <w:rPr>
          <w:rStyle w:val="StyleUnderline"/>
        </w:rPr>
        <w:t xml:space="preserve">the </w:t>
      </w:r>
      <w:r w:rsidRPr="00A3492B">
        <w:rPr>
          <w:rStyle w:val="StyleUnderline"/>
          <w:highlight w:val="yellow"/>
        </w:rPr>
        <w:t>traditional bilateral competition between Washington and Beijing has taken the form of regionalism</w:t>
      </w:r>
      <w:r w:rsidRPr="0007485A">
        <w:rPr>
          <w:rStyle w:val="StyleUnderline"/>
        </w:rPr>
        <w:t xml:space="preserve"> rivalry</w:t>
      </w:r>
      <w:r w:rsidRPr="0007485A">
        <w:t xml:space="preserve"> (Zhu 2013)—</w:t>
      </w:r>
      <w:r w:rsidRPr="0007485A">
        <w:rPr>
          <w:rStyle w:val="StyleUnderline"/>
        </w:rPr>
        <w:t>a contest that China appears to be winning</w:t>
      </w:r>
      <w:r w:rsidRPr="0007485A">
        <w:t xml:space="preserve">. For example, </w:t>
      </w:r>
      <w:r w:rsidRPr="0007485A">
        <w:rPr>
          <w:rStyle w:val="StyleUnderline"/>
        </w:rPr>
        <w:t>after the 1997–8 Asian financial crisis, China emerged as a ‘responsible economic actor’</w:t>
      </w:r>
      <w:r w:rsidRPr="0007485A">
        <w:t xml:space="preserve"> in the region (Breslin 2008). In contrast to George W. </w:t>
      </w:r>
      <w:r w:rsidRPr="0007485A">
        <w:rPr>
          <w:rStyle w:val="StyleUnderline"/>
        </w:rPr>
        <w:t>Bush’s ‘shock and awe’ unilateralism, Beijing’s ‘charm offensive’ in South-East Asia and elsewhere seemed to win it many friends, so much so that it was widely believed that a Sino-centric East Asian order was on the horizon</w:t>
      </w:r>
      <w:r w:rsidRPr="0007485A">
        <w:t xml:space="preserve"> (Beeson 2009). Thus, </w:t>
      </w:r>
      <w:r w:rsidRPr="00A3492B">
        <w:rPr>
          <w:rStyle w:val="StyleUnderline"/>
          <w:highlight w:val="yellow"/>
        </w:rPr>
        <w:t>at the height of the</w:t>
      </w:r>
      <w:r w:rsidRPr="0007485A">
        <w:rPr>
          <w:rStyle w:val="StyleUnderline"/>
        </w:rPr>
        <w:t xml:space="preserve"> USA’s </w:t>
      </w:r>
      <w:r w:rsidRPr="00A3492B">
        <w:rPr>
          <w:rStyle w:val="StyleUnderline"/>
          <w:highlight w:val="yellow"/>
        </w:rPr>
        <w:t>war on terror</w:t>
      </w:r>
      <w:r w:rsidRPr="0007485A">
        <w:rPr>
          <w:rStyle w:val="StyleUnderline"/>
        </w:rPr>
        <w:t xml:space="preserve">ism, the neoconservative Francis </w:t>
      </w:r>
      <w:r w:rsidRPr="00A3492B">
        <w:rPr>
          <w:rStyle w:val="StyleUnderline"/>
          <w:highlight w:val="yellow"/>
        </w:rPr>
        <w:t>Fukuyama</w:t>
      </w:r>
      <w:r w:rsidRPr="0007485A">
        <w:t xml:space="preserve"> (2005) </w:t>
      </w:r>
      <w:r w:rsidRPr="00A3492B">
        <w:rPr>
          <w:rStyle w:val="StyleUnderline"/>
          <w:highlight w:val="yellow"/>
        </w:rPr>
        <w:t>urged the USA not to forget that ‘the biggest geopolitical development of this generation’ was the rise of China</w:t>
      </w:r>
      <w:r w:rsidRPr="0007485A">
        <w:t xml:space="preserve">. Meanwhile, US Deputy Secretary of State Robert </w:t>
      </w:r>
      <w:r w:rsidRPr="0007485A">
        <w:rPr>
          <w:rStyle w:val="StyleUnderline"/>
        </w:rPr>
        <w:t>Zoellick</w:t>
      </w:r>
      <w:r w:rsidRPr="0007485A">
        <w:t xml:space="preserve"> (2005) </w:t>
      </w:r>
      <w:r w:rsidRPr="0007485A">
        <w:rPr>
          <w:rStyle w:val="StyleUnderline"/>
        </w:rPr>
        <w:t>made it clear that China’s rise had generated ‘a cauldron of anxiety’ in the USA and elsewhere, although he remained hopeful that China could still be socialised to become a ‘responsible stakeholder’</w:t>
      </w:r>
      <w:r w:rsidRPr="0007485A">
        <w:t xml:space="preserve">. Similar hopes were shared by Barack </w:t>
      </w:r>
      <w:r w:rsidRPr="00A3492B">
        <w:rPr>
          <w:rStyle w:val="StyleUnderline"/>
          <w:highlight w:val="yellow"/>
        </w:rPr>
        <w:t>Obama</w:t>
      </w:r>
      <w:r w:rsidRPr="0007485A">
        <w:t xml:space="preserve"> at the beginning of his presidency when he </w:t>
      </w:r>
      <w:r w:rsidRPr="0007485A">
        <w:rPr>
          <w:rStyle w:val="StyleUnderline"/>
        </w:rPr>
        <w:t xml:space="preserve">briefly </w:t>
      </w:r>
      <w:r w:rsidRPr="00A3492B">
        <w:rPr>
          <w:rStyle w:val="StyleUnderline"/>
          <w:highlight w:val="yellow"/>
        </w:rPr>
        <w:t>pursued a policy of strategic reassurance</w:t>
      </w:r>
      <w:r w:rsidRPr="0007485A">
        <w:rPr>
          <w:rStyle w:val="StyleUnderline"/>
        </w:rPr>
        <w:t xml:space="preserve"> to China</w:t>
      </w:r>
      <w:r w:rsidRPr="0007485A">
        <w:t xml:space="preserve"> (Wei 2013; Zhao 2012). </w:t>
      </w:r>
      <w:r w:rsidRPr="00A3492B">
        <w:rPr>
          <w:rStyle w:val="StyleUnderline"/>
          <w:highlight w:val="yellow"/>
        </w:rPr>
        <w:t>Yet</w:t>
      </w:r>
      <w:r w:rsidRPr="00A3492B">
        <w:rPr>
          <w:rStyle w:val="StyleUnderline"/>
        </w:rPr>
        <w:t xml:space="preserve"> </w:t>
      </w:r>
      <w:r w:rsidRPr="00A3492B">
        <w:rPr>
          <w:rStyle w:val="StyleUnderline"/>
          <w:highlight w:val="yellow"/>
        </w:rPr>
        <w:t>his departure</w:t>
      </w:r>
      <w:r w:rsidRPr="0007485A">
        <w:rPr>
          <w:rStyle w:val="StyleUnderline"/>
        </w:rPr>
        <w:t xml:space="preserve"> </w:t>
      </w:r>
      <w:r w:rsidRPr="00A3492B">
        <w:rPr>
          <w:rStyle w:val="StyleUnderline"/>
          <w:highlight w:val="yellow"/>
        </w:rPr>
        <w:t>from ‘balance-of-power’ geopolitics proved to be short-lived</w:t>
      </w:r>
      <w:r w:rsidRPr="0007485A">
        <w:rPr>
          <w:rStyle w:val="StyleUnderline"/>
        </w:rPr>
        <w:t xml:space="preserve">, </w:t>
      </w:r>
      <w:r w:rsidRPr="0007485A">
        <w:t xml:space="preserve">as </w:t>
      </w:r>
      <w:r w:rsidRPr="00F14ED8">
        <w:rPr>
          <w:rStyle w:val="StyleUnderline"/>
          <w:highlight w:val="yellow"/>
        </w:rPr>
        <w:t>Obama</w:t>
      </w:r>
      <w:r w:rsidRPr="0007485A">
        <w:rPr>
          <w:rStyle w:val="StyleUnderline"/>
        </w:rPr>
        <w:t xml:space="preserve"> quickly </w:t>
      </w:r>
      <w:r w:rsidRPr="00F14ED8">
        <w:rPr>
          <w:rStyle w:val="StyleUnderline"/>
          <w:highlight w:val="yellow"/>
        </w:rPr>
        <w:t>embraced</w:t>
      </w:r>
      <w:r w:rsidRPr="0007485A">
        <w:rPr>
          <w:rStyle w:val="StyleUnderline"/>
        </w:rPr>
        <w:t xml:space="preserve"> </w:t>
      </w:r>
      <w:r w:rsidRPr="00F14ED8">
        <w:rPr>
          <w:rStyle w:val="StyleUnderline"/>
          <w:highlight w:val="yellow"/>
        </w:rPr>
        <w:t>a</w:t>
      </w:r>
      <w:r w:rsidRPr="0007485A">
        <w:rPr>
          <w:rStyle w:val="StyleUnderline"/>
        </w:rPr>
        <w:t xml:space="preserve"> more </w:t>
      </w:r>
      <w:r w:rsidRPr="00F14ED8">
        <w:rPr>
          <w:rStyle w:val="StyleUnderline"/>
          <w:highlight w:val="yellow"/>
        </w:rPr>
        <w:t>Bush-style</w:t>
      </w:r>
      <w:r w:rsidRPr="0007485A">
        <w:rPr>
          <w:rStyle w:val="StyleUnderline"/>
        </w:rPr>
        <w:t xml:space="preserve">, neoconservative </w:t>
      </w:r>
      <w:r w:rsidRPr="00F14ED8">
        <w:rPr>
          <w:rStyle w:val="StyleUnderline"/>
          <w:highlight w:val="yellow"/>
        </w:rPr>
        <w:t>vision of friends and foes</w:t>
      </w:r>
      <w:r w:rsidRPr="0007485A">
        <w:rPr>
          <w:rStyle w:val="StyleUnderline"/>
        </w:rPr>
        <w:t>, and democracies and autocracies</w:t>
      </w:r>
      <w:r w:rsidRPr="0007485A">
        <w:t xml:space="preserve"> (Kagan 2010). From this standpoint, </w:t>
      </w:r>
      <w:r w:rsidRPr="0007485A">
        <w:rPr>
          <w:rStyle w:val="StyleUnderline"/>
        </w:rPr>
        <w:t xml:space="preserve">the </w:t>
      </w:r>
      <w:r w:rsidRPr="00F14ED8">
        <w:rPr>
          <w:rStyle w:val="StyleUnderline"/>
          <w:highlight w:val="yellow"/>
        </w:rPr>
        <w:t>increasing regional clout of an assertive authoritarian China took on a doubly sinister quality and rebalancing against it became a strategic imperative</w:t>
      </w:r>
      <w:r w:rsidRPr="0007485A">
        <w:rPr>
          <w:rStyle w:val="StyleUnderline"/>
        </w:rPr>
        <w:t>. T</w:t>
      </w:r>
      <w:r w:rsidRPr="00F14ED8">
        <w:rPr>
          <w:rStyle w:val="StyleUnderline"/>
          <w:highlight w:val="yellow"/>
        </w:rPr>
        <w:t>he USA’s fear of losing the ‘contest over</w:t>
      </w:r>
      <w:r w:rsidRPr="0007485A">
        <w:rPr>
          <w:rStyle w:val="StyleUnderline"/>
        </w:rPr>
        <w:t xml:space="preserve"> defining </w:t>
      </w:r>
      <w:r w:rsidRPr="00F14ED8">
        <w:rPr>
          <w:rStyle w:val="StyleUnderline"/>
          <w:highlight w:val="yellow"/>
        </w:rPr>
        <w:t>an Asian regional identity’</w:t>
      </w:r>
      <w:r w:rsidRPr="0007485A">
        <w:t xml:space="preserve"> (Buzan 2012,2 –3) </w:t>
      </w:r>
      <w:r w:rsidRPr="0007485A">
        <w:rPr>
          <w:rStyle w:val="StyleUnderline"/>
        </w:rPr>
        <w:t xml:space="preserve">can thus </w:t>
      </w:r>
      <w:r w:rsidRPr="00F14ED8">
        <w:rPr>
          <w:rStyle w:val="StyleUnderline"/>
          <w:highlight w:val="yellow"/>
        </w:rPr>
        <w:t>help explain Obama’s tour of Asian democracies in 2010 and the US-led Trans-Pacific Partnership framework</w:t>
      </w:r>
      <w:r w:rsidRPr="0007485A">
        <w:rPr>
          <w:rStyle w:val="StyleUnderline"/>
        </w:rPr>
        <w:t>, as well as the rising popularity of the ‘Indo-Pacific’ concept</w:t>
      </w:r>
      <w:r w:rsidRPr="0007485A">
        <w:t xml:space="preserve">. </w:t>
      </w:r>
      <w:r w:rsidRPr="0007485A">
        <w:rPr>
          <w:rStyle w:val="StyleUnderline"/>
        </w:rPr>
        <w:t xml:space="preserve">The ‘Indo-Pacific’ construct offers </w:t>
      </w:r>
      <w:r w:rsidRPr="0007485A">
        <w:t xml:space="preserve">the rationale for the Pentagon’s AirSea Battle plan, as well as recent </w:t>
      </w:r>
      <w:r w:rsidRPr="0007485A">
        <w:rPr>
          <w:rStyle w:val="StyleUnderline"/>
        </w:rPr>
        <w:t>US strategic deployment and realignment in this vast region</w:t>
      </w:r>
      <w:r w:rsidRPr="0007485A">
        <w:t xml:space="preserve">, sometimes </w:t>
      </w:r>
      <w:r w:rsidRPr="0007485A">
        <w:rPr>
          <w:rStyle w:val="StyleUnderline"/>
        </w:rPr>
        <w:t>known as its ‘pivot to Asia’</w:t>
      </w:r>
      <w:r w:rsidRPr="0007485A">
        <w:t xml:space="preserve"> (Medcalf, Heinrichs, and Jones 2011, 19 –20; O’Hanlon 2012; White 2012, 76 –77). </w:t>
      </w:r>
      <w:r w:rsidRPr="00F14ED8">
        <w:rPr>
          <w:rStyle w:val="StyleUnderline"/>
          <w:highlight w:val="yellow"/>
        </w:rPr>
        <w:t>It</w:t>
      </w:r>
      <w:r w:rsidRPr="0007485A">
        <w:rPr>
          <w:rStyle w:val="StyleUnderline"/>
        </w:rPr>
        <w:t xml:space="preserve"> </w:t>
      </w:r>
      <w:r w:rsidRPr="00F14ED8">
        <w:rPr>
          <w:rStyle w:val="StyleUnderline"/>
          <w:highlight w:val="yellow"/>
        </w:rPr>
        <w:t>serves a dual purpose of</w:t>
      </w:r>
      <w:r w:rsidRPr="0007485A">
        <w:rPr>
          <w:rStyle w:val="StyleUnderline"/>
        </w:rPr>
        <w:t xml:space="preserve"> both </w:t>
      </w:r>
      <w:r w:rsidRPr="00F14ED8">
        <w:rPr>
          <w:rStyle w:val="StyleUnderline"/>
          <w:highlight w:val="yellow"/>
        </w:rPr>
        <w:t>constraining</w:t>
      </w:r>
      <w:r w:rsidRPr="0007485A">
        <w:rPr>
          <w:rStyle w:val="StyleUnderline"/>
        </w:rPr>
        <w:t xml:space="preserve"> </w:t>
      </w:r>
      <w:r w:rsidRPr="00F14ED8">
        <w:rPr>
          <w:rStyle w:val="StyleUnderline"/>
          <w:highlight w:val="yellow"/>
        </w:rPr>
        <w:t>the rise of a</w:t>
      </w:r>
      <w:r w:rsidRPr="0007485A">
        <w:rPr>
          <w:rStyle w:val="StyleUnderline"/>
        </w:rPr>
        <w:t xml:space="preserve"> ‘peer </w:t>
      </w:r>
      <w:r w:rsidRPr="00F14ED8">
        <w:rPr>
          <w:rStyle w:val="StyleUnderline"/>
          <w:highlight w:val="yellow"/>
        </w:rPr>
        <w:t>competitor’</w:t>
      </w:r>
      <w:r w:rsidRPr="0007485A">
        <w:rPr>
          <w:rStyle w:val="StyleUnderline"/>
        </w:rPr>
        <w:t xml:space="preserve"> in Asia a</w:t>
      </w:r>
      <w:r w:rsidRPr="00F14ED8">
        <w:rPr>
          <w:rStyle w:val="StyleUnderline"/>
          <w:highlight w:val="yellow"/>
        </w:rPr>
        <w:t>nd preventing regional integration</w:t>
      </w:r>
      <w:r w:rsidRPr="0007485A">
        <w:rPr>
          <w:rStyle w:val="StyleUnderline"/>
        </w:rPr>
        <w:t xml:space="preserve"> from being ‘inward looking and exclusive</w:t>
      </w:r>
      <w:r w:rsidRPr="0007485A">
        <w:t xml:space="preserve">’ (Condoleezza Rice, quoted in Ciorciari 2011, 146). </w:t>
      </w:r>
      <w:r w:rsidRPr="0007485A">
        <w:rPr>
          <w:rStyle w:val="StyleUnderline"/>
        </w:rPr>
        <w:t>The second purpose reflects another US geopolitical imperative</w:t>
      </w:r>
      <w:r w:rsidRPr="0007485A">
        <w:t xml:space="preserve">, which has been brilliantly summed up by Zbigniew Brzezinski. </w:t>
      </w:r>
      <w:r w:rsidRPr="00F14ED8">
        <w:rPr>
          <w:rStyle w:val="StyleUnderline"/>
          <w:highlight w:val="yellow"/>
        </w:rPr>
        <w:t>Imperial geostrategy</w:t>
      </w:r>
      <w:r w:rsidRPr="00F14ED8">
        <w:rPr>
          <w:highlight w:val="yellow"/>
        </w:rPr>
        <w:t>,</w:t>
      </w:r>
      <w:r w:rsidRPr="0007485A">
        <w:t xml:space="preserve"> as he puts it, </w:t>
      </w:r>
      <w:r w:rsidRPr="006516E9">
        <w:rPr>
          <w:rStyle w:val="StyleUnderline"/>
        </w:rPr>
        <w:t xml:space="preserve">needs ‘to </w:t>
      </w:r>
      <w:r w:rsidRPr="00F14ED8">
        <w:rPr>
          <w:rStyle w:val="StyleUnderline"/>
          <w:highlight w:val="yellow"/>
        </w:rPr>
        <w:t>prevent collusion and maintain security dependence</w:t>
      </w:r>
      <w:r w:rsidRPr="006516E9">
        <w:rPr>
          <w:rStyle w:val="StyleUnderline"/>
        </w:rPr>
        <w:t xml:space="preserve"> among the vassals, to keep tributaries pliant and protected, and to keep the barbarians from coming together’ </w:t>
      </w:r>
      <w:r w:rsidRPr="0007485A">
        <w:t xml:space="preserve">(Brzezinski 1997, quoted in Beeson 2009, 507). In this sense, the USA’s motive behind the ‘Indo-Pacific’ becomes clearer. </w:t>
      </w:r>
      <w:r w:rsidRPr="00F14ED8">
        <w:rPr>
          <w:rStyle w:val="StyleUnderline"/>
          <w:highlight w:val="yellow"/>
        </w:rPr>
        <w:t>There is no better way of keeping the ‘barbarians’ apart than by designing a ‘super-region’ like the ‘Indo-Pacific’ in order to allow the USA to legitimately claim that ‘we are here to stay’,</w:t>
      </w:r>
      <w:r w:rsidRPr="006516E9">
        <w:rPr>
          <w:rStyle w:val="StyleUnderline"/>
        </w:rPr>
        <w:t xml:space="preserve"> all the while thwarting the emergence of indigenous regional groupings</w:t>
      </w:r>
      <w:r w:rsidRPr="0007485A">
        <w:t xml:space="preserve"> (Buzan 2012). This is how the Indian Ocean was brought to the fore. Another ‘American lake’, the Indian Ocean region has become more fluid with the rise of India and the spectre of India–China rivalry or even cooperation. For example</w:t>
      </w:r>
      <w:r w:rsidRPr="00A3492B">
        <w:rPr>
          <w:highlight w:val="yellow"/>
        </w:rPr>
        <w:t>,</w:t>
      </w:r>
      <w:r w:rsidRPr="0007485A">
        <w:t xml:space="preserve"> during Chinese Premier Wen Jiabao’s visit to India in 2005, his Indian counterpart Manmohan Singh posited that: ‘Together, India and China could reshape the world order’ (quoted in Prestwitz 2005). But such an order is hardly music to the ears of US strategists. </w:t>
      </w:r>
      <w:r w:rsidRPr="006516E9">
        <w:rPr>
          <w:rStyle w:val="StyleUnderline"/>
        </w:rPr>
        <w:t>Invoking the vicious imagery of a monsoon, Kaplan, whose writings have done much to educate US officials about the greater Indian Ocean</w:t>
      </w:r>
      <w:r w:rsidRPr="0007485A">
        <w:t xml:space="preserve"> (Green and Shearer 2012, 175), promptly </w:t>
      </w:r>
      <w:r w:rsidRPr="006516E9">
        <w:rPr>
          <w:rStyle w:val="StyleUnderline"/>
        </w:rPr>
        <w:t>warned that the dawn of the Indo-Pacific era could not have come at ‘a more turbulent time’.</w:t>
      </w:r>
      <w:r w:rsidRPr="0007485A">
        <w:t xml:space="preserve"> Crowded with ‘highly volatile and populous pivot states’, t</w:t>
      </w:r>
      <w:r w:rsidRPr="006516E9">
        <w:rPr>
          <w:rStyle w:val="StyleUnderline"/>
        </w:rPr>
        <w:t>he region is characterised by ‘weak institutions, tottering infrastructures, and young and restive populations tempted by extremism. Yet they are the future’</w:t>
      </w:r>
      <w:r w:rsidRPr="0007485A">
        <w:t xml:space="preserve"> (Kaplan 2010, xii; see also Munson 2013). To Kaplan (2010, xiv) and others, ‘America’s own destiny and that of the West as a whole’ are on the line in these troubled waters. Yet, by the same token, t</w:t>
      </w:r>
      <w:r w:rsidRPr="006516E9">
        <w:rPr>
          <w:rStyle w:val="StyleUnderline"/>
        </w:rPr>
        <w:t xml:space="preserve">hese menacing imageries also open up strategic opportunities for the USA to ‘pivot’ to this part of the world and enlist India as a ‘desirable’ partner </w:t>
      </w:r>
      <w:r w:rsidRPr="0007485A">
        <w:t>(Blank 2007, 1). To US defence contractors, India’s estimated US$80 billion military modernisation program by 2015 no doubt adds another dimension to New Delhi’s desirability (Berteau and Green 2012, 38). With more than 60 joint military exercises with the Pentagon in the past decade, India has conducted more exercises with the USA than with any other country (Berteau and Green 2012). Despite the USA’s role in initiating those operations (Gilboy and Heginbotham 2013, 125–126), Clinton (201</w:t>
      </w:r>
      <w:r>
        <w:t xml:space="preserve">1, 58) insisted that it was the </w:t>
      </w:r>
      <w:r w:rsidRPr="0007485A">
        <w:t xml:space="preserve">region which was ‘eager for our leadership and our business’. In any case, as McDevitt (2013, 8) points out, it was India’s emergence as a strategic partner and the strengthening of US–India security ties that ‘led U.S. government policy officials to begin thinking about the interconnectedness of the Pacific and Indian oceans’, not the other way round. Also, by insisting on ‘old-fashioned alliance management’ (i.e. the ‘hub-and-spoke’ system) </w:t>
      </w:r>
      <w:r w:rsidRPr="006516E9">
        <w:rPr>
          <w:rStyle w:val="StyleUnderline"/>
        </w:rPr>
        <w:t>instead of new regional multilateral initiatives</w:t>
      </w:r>
      <w:r w:rsidRPr="0007485A">
        <w:t xml:space="preserve"> (Green and Shearer 2012, 187), </w:t>
      </w:r>
      <w:r w:rsidRPr="006516E9">
        <w:rPr>
          <w:rStyle w:val="StyleUnderline"/>
        </w:rPr>
        <w:t>the elite conception of the ‘Indo-Pacific fits with a longstanding and very clever antiregional diplomatic tactic of the US’</w:t>
      </w:r>
      <w:r w:rsidRPr="0007485A">
        <w:t xml:space="preserve"> (Buzan 2012).</w:t>
      </w:r>
    </w:p>
    <w:p w:rsidR="001A017B" w:rsidRDefault="001A017B" w:rsidP="001A017B"/>
    <w:p w:rsidR="001A017B" w:rsidRDefault="001A017B" w:rsidP="001A017B">
      <w:pPr>
        <w:pStyle w:val="Heading4"/>
      </w:pPr>
      <w:r>
        <w:t xml:space="preserve">China is the “Odd man out”, the construction of the indo pacific created cartographic anxiety, this leaves in question the US as a global hegemon and its legitimacy </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18" w:history="1">
        <w:r w:rsidRPr="00BD70B7">
          <w:rPr>
            <w:rStyle w:val="Hyperlink"/>
          </w:rPr>
          <w:t>http://dx.doi.org/10.1080/10357718.2014.884054</w:t>
        </w:r>
      </w:hyperlink>
      <w:r>
        <w:t>.) Kguy</w:t>
      </w:r>
    </w:p>
    <w:p w:rsidR="001A017B" w:rsidRDefault="001A017B" w:rsidP="001A017B">
      <w:r>
        <w:t>As the ‘Indo-Pacific’ takes on a value-based quality</w:t>
      </w:r>
      <w:r w:rsidRPr="00F0212A">
        <w:rPr>
          <w:rStyle w:val="StyleUnderline"/>
        </w:rPr>
        <w:t xml:space="preserve">, </w:t>
      </w:r>
      <w:r w:rsidRPr="00F0212A">
        <w:rPr>
          <w:rStyle w:val="StyleUnderline"/>
          <w:highlight w:val="yellow"/>
        </w:rPr>
        <w:t>China</w:t>
      </w:r>
      <w:r w:rsidRPr="00F0212A">
        <w:rPr>
          <w:rStyle w:val="StyleUnderline"/>
        </w:rPr>
        <w:t xml:space="preserve"> now </w:t>
      </w:r>
      <w:r w:rsidRPr="00F0212A">
        <w:rPr>
          <w:rStyle w:val="StyleUnderline"/>
          <w:highlight w:val="yellow"/>
        </w:rPr>
        <w:t>emerges</w:t>
      </w:r>
      <w:r w:rsidRPr="00F0212A">
        <w:rPr>
          <w:rStyle w:val="StyleUnderline"/>
        </w:rPr>
        <w:t xml:space="preserve"> effectively </w:t>
      </w:r>
      <w:r w:rsidRPr="00F0212A">
        <w:rPr>
          <w:rStyle w:val="StyleUnderline"/>
          <w:highlight w:val="yellow"/>
        </w:rPr>
        <w:t>as the new ‘odd man out’ of Asia</w:t>
      </w:r>
      <w:r>
        <w:t xml:space="preserve">. While </w:t>
      </w:r>
      <w:r w:rsidRPr="002101E7">
        <w:rPr>
          <w:rStyle w:val="StyleUnderline"/>
          <w:highlight w:val="yellow"/>
        </w:rPr>
        <w:t>the formation of the ‘IndoPacific’</w:t>
      </w:r>
      <w:r w:rsidRPr="00F0212A">
        <w:rPr>
          <w:rStyle w:val="StyleUnderline"/>
        </w:rPr>
        <w:t xml:space="preserve"> may </w:t>
      </w:r>
      <w:r w:rsidRPr="002101E7">
        <w:rPr>
          <w:rStyle w:val="StyleUnderline"/>
          <w:highlight w:val="yellow"/>
        </w:rPr>
        <w:t>have been premised on China as the geopolitical</w:t>
      </w:r>
      <w:r w:rsidRPr="00F0212A">
        <w:rPr>
          <w:rStyle w:val="StyleUnderline"/>
        </w:rPr>
        <w:t xml:space="preserve"> (and ideological) ‘</w:t>
      </w:r>
      <w:r w:rsidRPr="002101E7">
        <w:rPr>
          <w:rStyle w:val="StyleUnderline"/>
          <w:highlight w:val="yellow"/>
        </w:rPr>
        <w:t>Other’</w:t>
      </w:r>
      <w:r w:rsidRPr="00F0212A">
        <w:rPr>
          <w:rStyle w:val="StyleUnderline"/>
        </w:rPr>
        <w:t xml:space="preserve"> in the region</w:t>
      </w:r>
      <w:r>
        <w:t xml:space="preserve">, </w:t>
      </w:r>
      <w:r w:rsidRPr="00F0212A">
        <w:rPr>
          <w:rStyle w:val="StyleUnderline"/>
        </w:rPr>
        <w:t xml:space="preserve">this does not mean that </w:t>
      </w:r>
      <w:r w:rsidRPr="002101E7">
        <w:rPr>
          <w:rStyle w:val="StyleUnderline"/>
          <w:highlight w:val="yellow"/>
        </w:rPr>
        <w:t>China’s role in this process</w:t>
      </w:r>
      <w:r w:rsidRPr="00F0212A">
        <w:rPr>
          <w:rStyle w:val="StyleUnderline"/>
        </w:rPr>
        <w:t xml:space="preserve"> is innocent. It, too, </w:t>
      </w:r>
      <w:r w:rsidRPr="002101E7">
        <w:rPr>
          <w:rStyle w:val="StyleUnderline"/>
          <w:highlight w:val="yellow"/>
        </w:rPr>
        <w:t>has been part</w:t>
      </w:r>
      <w:r w:rsidRPr="00F0212A">
        <w:rPr>
          <w:rStyle w:val="StyleUnderline"/>
        </w:rPr>
        <w:t xml:space="preserve"> and parcel o</w:t>
      </w:r>
      <w:r w:rsidRPr="002101E7">
        <w:rPr>
          <w:rStyle w:val="StyleUnderline"/>
          <w:highlight w:val="yellow"/>
        </w:rPr>
        <w:t>f the construction of the ‘IndoPacific</w:t>
      </w:r>
      <w:r w:rsidRPr="00F0212A">
        <w:rPr>
          <w:rStyle w:val="StyleUnderline"/>
        </w:rPr>
        <w:t xml:space="preserve">’, </w:t>
      </w:r>
      <w:r w:rsidRPr="002101E7">
        <w:rPr>
          <w:rStyle w:val="StyleUnderline"/>
          <w:highlight w:val="yellow"/>
        </w:rPr>
        <w:t>with its own version of ‘cartographic anxiety’ and associated practices of security</w:t>
      </w:r>
      <w:r>
        <w:t xml:space="preserve">. But </w:t>
      </w:r>
      <w:r w:rsidRPr="00F0212A">
        <w:rPr>
          <w:rStyle w:val="StyleUnderline"/>
        </w:rPr>
        <w:t>it is equally true that China’s contribution has been largely defensive and reactive</w:t>
      </w:r>
      <w:r>
        <w:t xml:space="preserve"> (Li and Chan 2011, 54). </w:t>
      </w:r>
      <w:r w:rsidRPr="00F0212A">
        <w:rPr>
          <w:rStyle w:val="StyleUnderline"/>
        </w:rPr>
        <w:t xml:space="preserve">Although </w:t>
      </w:r>
      <w:r w:rsidRPr="002101E7">
        <w:rPr>
          <w:rStyle w:val="StyleUnderline"/>
          <w:highlight w:val="yellow"/>
        </w:rPr>
        <w:t>Beijing has long been wary about US hegemony, its main concern is about internal stability and regime legitimacy</w:t>
      </w:r>
      <w:r w:rsidRPr="002101E7">
        <w:rPr>
          <w:highlight w:val="yellow"/>
        </w:rPr>
        <w:t>.</w:t>
      </w:r>
      <w:r>
        <w:t xml:space="preserve"> To this end, Beijing’s favourite mantra remains ‘peace and development’ as it assesses its international environment. Its eagerness to join the World Trade Organization and its enthusiasm for a free trade agreement with ASEAN demonstrated that its foreign policy has been driven by agendas of domestic development and geoeconomics, not regional geopolitics, which in any case is fraught with obstacles of lingering sovereignty issues and popular nationalism (He 2004). Yet, </w:t>
      </w:r>
      <w:r w:rsidRPr="00F0212A">
        <w:rPr>
          <w:rStyle w:val="StyleUnderline"/>
        </w:rPr>
        <w:t xml:space="preserve">by virtue of its rapid rise as an economic powerhouse, </w:t>
      </w:r>
      <w:r w:rsidRPr="002101E7">
        <w:rPr>
          <w:rStyle w:val="StyleUnderline"/>
          <w:highlight w:val="yellow"/>
        </w:rPr>
        <w:t>China has</w:t>
      </w:r>
      <w:r w:rsidRPr="00F0212A">
        <w:rPr>
          <w:rStyle w:val="StyleUnderline"/>
        </w:rPr>
        <w:t xml:space="preserve"> emerged as </w:t>
      </w:r>
      <w:r w:rsidRPr="002101E7">
        <w:rPr>
          <w:rStyle w:val="StyleUnderline"/>
          <w:highlight w:val="yellow"/>
        </w:rPr>
        <w:t>an indispensable force</w:t>
      </w:r>
      <w:r w:rsidRPr="00F0212A">
        <w:rPr>
          <w:rStyle w:val="StyleUnderline"/>
        </w:rPr>
        <w:t xml:space="preserve"> </w:t>
      </w:r>
      <w:r w:rsidRPr="002101E7">
        <w:rPr>
          <w:rStyle w:val="StyleUnderline"/>
          <w:highlight w:val="yellow"/>
        </w:rPr>
        <w:t>in regional economic and financial integration</w:t>
      </w:r>
      <w:r>
        <w:t>. In doing so</w:t>
      </w:r>
      <w:r w:rsidRPr="00F0212A">
        <w:rPr>
          <w:rStyle w:val="StyleUnderline"/>
        </w:rPr>
        <w:t xml:space="preserve">, </w:t>
      </w:r>
      <w:r w:rsidRPr="002101E7">
        <w:rPr>
          <w:rStyle w:val="StyleUnderline"/>
          <w:highlight w:val="yellow"/>
        </w:rPr>
        <w:t>it seems to have inadvertently ‘knitt[ed] together the “spokes” of the US-centred hub-and-spoke security-alliance system’</w:t>
      </w:r>
      <w:r>
        <w:t xml:space="preserve"> (Ellen Frost, 2007, quoted in Terada 2010, 76), something that is directly at odds with the abovementioned US geopolitical imperative. Although </w:t>
      </w:r>
      <w:r w:rsidRPr="00261EF6">
        <w:rPr>
          <w:rStyle w:val="StyleUnderline"/>
          <w:highlight w:val="yellow"/>
        </w:rPr>
        <w:t>China’s regional strat</w:t>
      </w:r>
      <w:r w:rsidRPr="00F0212A">
        <w:rPr>
          <w:rStyle w:val="StyleUnderline"/>
        </w:rPr>
        <w:t xml:space="preserve">egy </w:t>
      </w:r>
      <w:r w:rsidRPr="00261EF6">
        <w:rPr>
          <w:rStyle w:val="StyleUnderline"/>
          <w:highlight w:val="yellow"/>
        </w:rPr>
        <w:t>is more than power-balancing</w:t>
      </w:r>
      <w:r>
        <w:t xml:space="preserve"> (Breslin 2008, 136) </w:t>
      </w:r>
      <w:r w:rsidRPr="00261EF6">
        <w:rPr>
          <w:rStyle w:val="StyleUnderline"/>
          <w:highlight w:val="yellow"/>
        </w:rPr>
        <w:t>and Asian regionalisation is a process ‘within [US] empire as much as against it</w:t>
      </w:r>
      <w:r w:rsidRPr="00261EF6">
        <w:rPr>
          <w:highlight w:val="yellow"/>
        </w:rPr>
        <w:t>’</w:t>
      </w:r>
      <w:r>
        <w:t xml:space="preserve"> (Parisot 2013, 1162), </w:t>
      </w:r>
      <w:r w:rsidRPr="00261EF6">
        <w:rPr>
          <w:rStyle w:val="StyleUnderline"/>
          <w:highlight w:val="yellow"/>
        </w:rPr>
        <w:t>its</w:t>
      </w:r>
      <w:r w:rsidRPr="00F0212A">
        <w:rPr>
          <w:rStyle w:val="StyleUnderline"/>
        </w:rPr>
        <w:t xml:space="preserve"> regional </w:t>
      </w:r>
      <w:r w:rsidRPr="00261EF6">
        <w:rPr>
          <w:rStyle w:val="StyleUnderline"/>
          <w:highlight w:val="yellow"/>
        </w:rPr>
        <w:t>economic engagement has</w:t>
      </w:r>
      <w:r w:rsidRPr="00F0212A">
        <w:rPr>
          <w:rStyle w:val="StyleUnderline"/>
        </w:rPr>
        <w:t xml:space="preserve"> nevertheless </w:t>
      </w:r>
      <w:r w:rsidRPr="00261EF6">
        <w:rPr>
          <w:rStyle w:val="StyleUnderline"/>
          <w:highlight w:val="yellow"/>
        </w:rPr>
        <w:t>been widely seen as a bid for regional primacy</w:t>
      </w:r>
      <w:r>
        <w:t xml:space="preserve">. Geopolitical reasoning is a contagious state of mind. As </w:t>
      </w:r>
      <w:r w:rsidRPr="00F0212A">
        <w:rPr>
          <w:rStyle w:val="StyleUnderline"/>
        </w:rPr>
        <w:t xml:space="preserve">foreign observers see China’s rise in stark geopolitical terms, their Chinese counterparts also increasingly look at China’s security environment through a dark geopolitical lens. </w:t>
      </w:r>
      <w:r>
        <w:t xml:space="preserve">As Wang Jisi (2012a, 3) notes, although their country is now much stronger, ‘some </w:t>
      </w:r>
      <w:r w:rsidRPr="00F0212A">
        <w:rPr>
          <w:rStyle w:val="StyleUnderline"/>
        </w:rPr>
        <w:t>Chinese now feel a sense of greater insecurity, more anxiety, and a deeper victim complex’</w:t>
      </w:r>
      <w:r>
        <w:t xml:space="preserve">. Even the 2013 Chinese Defence White Paper is not immune to this sense of insecurity (Information Office of the State Council 2013). Indeed, facing the USA’s well-established ‘string of pearls’/‘first island chain’ strategies, China has found itself surrounded by what Yoshihara </w:t>
      </w:r>
      <w:r w:rsidRPr="00D8481D">
        <w:rPr>
          <w:rStyle w:val="StyleUnderline"/>
        </w:rPr>
        <w:t>and</w:t>
      </w:r>
      <w:r>
        <w:t xml:space="preserve"> Holmes (2010, 284) call a ‘Great Wall in reverse’. With 80 percent of its oil flows passing through the Strait of Malacca, Chinese leaders are allegedly deeply disturbed by the ‘Malacca Dilemma’ (Li and Zhang 2010)—a dilemma that has been made even more acute by their awareness that both ends of the Strait are controlled by US fleets. In response to these real or imagined geostrategic predicaments on China’s Pacific coasts, some Chinese analysts have turned their gaze to the Indian Ocean: </w:t>
      </w:r>
      <w:r w:rsidRPr="002B5BF6">
        <w:t>With China’s security in the Western Pacific region hamstrung by the US and Japan, the South China Sea issue has no short-term solution. The Indian Ocean thus is not only the main passage for China to break through the American military’s Pacific island chain and tackle the ‘Malacca Dilemma’, but also the ideal option for China’s seaward strategy as well as the testing ground for building a blue-water navy (Lou and Zhang 2010, 43).</w:t>
      </w:r>
    </w:p>
    <w:p w:rsidR="001A017B" w:rsidRDefault="001A017B" w:rsidP="001A017B"/>
    <w:p w:rsidR="001A017B" w:rsidRDefault="001A017B" w:rsidP="001A017B">
      <w:pPr>
        <w:pStyle w:val="Heading4"/>
      </w:pPr>
      <w:r>
        <w:t>A westward strategy produced by China would mirror the US resulting in the continuous anxieties geopolitical modeling in the indo-pacific. India and China have begun a relationship with each other but will soon overlap due to anxieties over the Indian Ocean as a geopolitical imaginative site</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19" w:history="1">
        <w:r w:rsidRPr="00BD70B7">
          <w:rPr>
            <w:rStyle w:val="Hyperlink"/>
          </w:rPr>
          <w:t>http://dx.doi.org/10.1080/10357718.2014.884054</w:t>
        </w:r>
      </w:hyperlink>
      <w:r>
        <w:t>.) Kguy</w:t>
      </w:r>
    </w:p>
    <w:p w:rsidR="001A017B" w:rsidRPr="00D8481D" w:rsidRDefault="001A017B" w:rsidP="001A017B">
      <w:r w:rsidRPr="00D8481D">
        <w:t xml:space="preserve">In a Global Times article, Wang </w:t>
      </w:r>
      <w:r w:rsidRPr="00D8481D">
        <w:rPr>
          <w:rStyle w:val="StyleUnderline"/>
          <w:highlight w:val="yellow"/>
        </w:rPr>
        <w:t>Jisi</w:t>
      </w:r>
      <w:r w:rsidRPr="00D8481D">
        <w:t xml:space="preserve"> (2012b) </w:t>
      </w:r>
      <w:r w:rsidRPr="00D8481D">
        <w:rPr>
          <w:rStyle w:val="StyleUnderline"/>
          <w:highlight w:val="yellow"/>
        </w:rPr>
        <w:t>urges</w:t>
      </w:r>
      <w:r w:rsidRPr="00D8481D">
        <w:t xml:space="preserve"> China to develop </w:t>
      </w:r>
      <w:r w:rsidRPr="00D8481D">
        <w:rPr>
          <w:rStyle w:val="StyleUnderline"/>
          <w:highlight w:val="yellow"/>
        </w:rPr>
        <w:t>a ‘westward’ strategy as China’s own geostrategic rebalancing to counter the US rebalance to Asia</w:t>
      </w:r>
      <w:r w:rsidRPr="00D8481D">
        <w:t>. And based on geopolitical analyses of India’s strategic thinking and maritime strategy in the Indian Ocean and beyond (Yoshihara 2012), China seems compelled to respond in kind, as Beijing has sought to court Pakistan, Sri Lanka, Thailand and Myanmar, and to build port facilities and listening posts in some of those countries. It has sent naval vessels on counterpiracy missions and port calls throughout the Indian Ocean region. Consequently</w:t>
      </w:r>
      <w:r w:rsidRPr="00D8481D">
        <w:rPr>
          <w:rStyle w:val="StyleUnderline"/>
        </w:rPr>
        <w:t>,</w:t>
      </w:r>
      <w:r w:rsidRPr="00D8481D">
        <w:t xml:space="preserve"> </w:t>
      </w:r>
      <w:r w:rsidRPr="00D8481D">
        <w:rPr>
          <w:rStyle w:val="StyleUnderline"/>
          <w:highlight w:val="yellow"/>
        </w:rPr>
        <w:t>mirroring the USA’s</w:t>
      </w:r>
      <w:r w:rsidRPr="00D8481D">
        <w:t xml:space="preserve"> new </w:t>
      </w:r>
      <w:r w:rsidRPr="00D8481D">
        <w:rPr>
          <w:rStyle w:val="StyleUnderline"/>
          <w:highlight w:val="yellow"/>
        </w:rPr>
        <w:t>two-ocean</w:t>
      </w:r>
      <w:r w:rsidRPr="00D8481D">
        <w:t xml:space="preserve"> (Indo-Pacific) </w:t>
      </w:r>
      <w:r w:rsidRPr="00D8481D">
        <w:rPr>
          <w:rStyle w:val="StyleUnderline"/>
          <w:highlight w:val="yellow"/>
        </w:rPr>
        <w:t>navy strategy and India’s ‘Look East’ policy, China has launched its own two-ocean navy strategy in the same waters</w:t>
      </w:r>
      <w:r w:rsidRPr="00D8481D">
        <w:t xml:space="preserve"> (Kaplan 2010, 134; Li and Zhang 2010; Wang 2005, 105). Such actions and counteractions between the USA, Australia, Japan and India, on the one hand, and </w:t>
      </w:r>
      <w:r w:rsidRPr="00D8481D">
        <w:rPr>
          <w:rStyle w:val="StyleUnderline"/>
          <w:highlight w:val="yellow"/>
        </w:rPr>
        <w:t>China</w:t>
      </w:r>
      <w:r w:rsidRPr="00D8481D">
        <w:t xml:space="preserve">, on the other, both </w:t>
      </w:r>
      <w:r w:rsidRPr="00D8481D">
        <w:rPr>
          <w:rStyle w:val="StyleUnderline"/>
          <w:highlight w:val="yellow"/>
        </w:rPr>
        <w:t>feed on and contribute to mutual anxieties and a spiralling model of mutual hedging</w:t>
      </w:r>
      <w:r w:rsidRPr="00D8481D">
        <w:t>. Alongside the USA’s ‘pivot to Asia’ strategy</w:t>
      </w:r>
      <w:r w:rsidRPr="00D8481D">
        <w:rPr>
          <w:rStyle w:val="StyleUnderline"/>
        </w:rPr>
        <w:t xml:space="preserve">, </w:t>
      </w:r>
      <w:r w:rsidRPr="00D8481D">
        <w:rPr>
          <w:rStyle w:val="StyleUnderline"/>
          <w:highlight w:val="yellow"/>
        </w:rPr>
        <w:t>India and China have begun to ‘stamp their authority on the same region’ through so-called ‘necklace of friendship’ diplomacy (India) and ‘string of pearls’ strategy (China</w:t>
      </w:r>
      <w:r w:rsidRPr="00D8481D">
        <w:t xml:space="preserve">). As a result, </w:t>
      </w:r>
      <w:r w:rsidRPr="00D8481D">
        <w:rPr>
          <w:rStyle w:val="StyleUnderline"/>
        </w:rPr>
        <w:t>th</w:t>
      </w:r>
      <w:r w:rsidRPr="00D8481D">
        <w:rPr>
          <w:rStyle w:val="StyleUnderline"/>
          <w:highlight w:val="yellow"/>
        </w:rPr>
        <w:t>eir ‘widening geopolitical horizons</w:t>
      </w:r>
      <w:r w:rsidRPr="00D8481D">
        <w:rPr>
          <w:rStyle w:val="StyleUnderline"/>
        </w:rPr>
        <w:t>’</w:t>
      </w:r>
      <w:r w:rsidRPr="00D8481D">
        <w:t xml:space="preserve"> (Scott 2008, 1, 19) increasingly </w:t>
      </w:r>
      <w:r w:rsidRPr="00D8481D">
        <w:rPr>
          <w:rStyle w:val="StyleUnderline"/>
          <w:highlight w:val="yellow"/>
        </w:rPr>
        <w:t>overlap</w:t>
      </w:r>
      <w:r w:rsidRPr="00D8481D">
        <w:t xml:space="preserve">, thus </w:t>
      </w:r>
      <w:r w:rsidRPr="00D8481D">
        <w:rPr>
          <w:rStyle w:val="StyleUnderline"/>
          <w:highlight w:val="yellow"/>
        </w:rPr>
        <w:t>giving</w:t>
      </w:r>
      <w:r w:rsidRPr="00D8481D">
        <w:t xml:space="preserve"> some </w:t>
      </w:r>
      <w:r w:rsidRPr="00D8481D">
        <w:rPr>
          <w:rStyle w:val="StyleUnderline"/>
          <w:highlight w:val="yellow"/>
        </w:rPr>
        <w:t>operational</w:t>
      </w:r>
      <w:r w:rsidRPr="00D8481D">
        <w:rPr>
          <w:rStyle w:val="StyleUnderline"/>
        </w:rPr>
        <w:t xml:space="preserve"> </w:t>
      </w:r>
      <w:r w:rsidRPr="00D8481D">
        <w:rPr>
          <w:rStyle w:val="StyleUnderline"/>
          <w:highlight w:val="yellow"/>
        </w:rPr>
        <w:t>substance</w:t>
      </w:r>
      <w:r w:rsidRPr="00D8481D">
        <w:rPr>
          <w:rStyle w:val="StyleUnderline"/>
        </w:rPr>
        <w:t xml:space="preserve"> </w:t>
      </w:r>
      <w:r w:rsidRPr="00D8481D">
        <w:rPr>
          <w:rStyle w:val="StyleUnderline"/>
          <w:highlight w:val="yellow"/>
        </w:rPr>
        <w:t>to</w:t>
      </w:r>
      <w:r w:rsidRPr="00D8481D">
        <w:rPr>
          <w:rStyle w:val="StyleUnderline"/>
        </w:rPr>
        <w:t xml:space="preserve"> </w:t>
      </w:r>
      <w:r w:rsidRPr="00D8481D">
        <w:rPr>
          <w:rStyle w:val="StyleUnderline"/>
          <w:highlight w:val="yellow"/>
        </w:rPr>
        <w:t>the ‘Indo-Pacific’ imaginary.</w:t>
      </w:r>
      <w:r w:rsidRPr="00D8481D">
        <w:t xml:space="preserve"> Although </w:t>
      </w:r>
      <w:r w:rsidRPr="00D8481D">
        <w:rPr>
          <w:rStyle w:val="StyleUnderline"/>
          <w:highlight w:val="yellow"/>
        </w:rPr>
        <w:t>China</w:t>
      </w:r>
      <w:r w:rsidRPr="00D8481D">
        <w:t xml:space="preserve"> has so far </w:t>
      </w:r>
      <w:r w:rsidRPr="00D8481D">
        <w:rPr>
          <w:rStyle w:val="StyleUnderline"/>
          <w:highlight w:val="yellow"/>
        </w:rPr>
        <w:t>remained</w:t>
      </w:r>
      <w:r w:rsidRPr="00D8481D">
        <w:rPr>
          <w:rStyle w:val="StyleUnderline"/>
        </w:rPr>
        <w:t xml:space="preserve"> </w:t>
      </w:r>
      <w:r w:rsidRPr="00D8481D">
        <w:rPr>
          <w:rStyle w:val="StyleUnderline"/>
          <w:highlight w:val="yellow"/>
        </w:rPr>
        <w:t>cool</w:t>
      </w:r>
      <w:r w:rsidRPr="00D8481D">
        <w:t xml:space="preserve"> </w:t>
      </w:r>
      <w:r w:rsidRPr="00322969">
        <w:rPr>
          <w:rStyle w:val="StyleUnderline"/>
          <w:highlight w:val="yellow"/>
        </w:rPr>
        <w:t>on the</w:t>
      </w:r>
      <w:r w:rsidRPr="00D8481D">
        <w:rPr>
          <w:rStyle w:val="StyleUnderline"/>
        </w:rPr>
        <w:t xml:space="preserve"> ‘Indo-Pacific’ </w:t>
      </w:r>
      <w:r w:rsidRPr="00322969">
        <w:rPr>
          <w:rStyle w:val="StyleUnderline"/>
          <w:highlight w:val="yellow"/>
        </w:rPr>
        <w:t>notion</w:t>
      </w:r>
      <w:r w:rsidRPr="00D8481D">
        <w:t xml:space="preserve">, </w:t>
      </w:r>
      <w:r w:rsidRPr="00D8481D">
        <w:rPr>
          <w:rStyle w:val="StyleUnderline"/>
        </w:rPr>
        <w:t xml:space="preserve">its </w:t>
      </w:r>
      <w:r w:rsidRPr="00322969">
        <w:rPr>
          <w:rStyle w:val="Emphasis"/>
          <w:highlight w:val="yellow"/>
        </w:rPr>
        <w:t>interests in the Indian Ocean and its geopolitical anxieties and policy responses have nevertheless contributed to its emergence as a strategic centre of gravity of sorts</w:t>
      </w:r>
      <w:r w:rsidRPr="00D8481D">
        <w:rPr>
          <w:rStyle w:val="StyleUnderline"/>
        </w:rPr>
        <w:t>. As many Chinese strategic planners now begin to ‘look at China’s grand strategy across a wide IndoPacific swath’</w:t>
      </w:r>
      <w:r w:rsidRPr="00D8481D">
        <w:t xml:space="preserve"> (Zhao 2013),</w:t>
      </w:r>
      <w:r w:rsidRPr="00D8481D">
        <w:rPr>
          <w:rStyle w:val="StyleUnderline"/>
        </w:rPr>
        <w:t xml:space="preserve"> </w:t>
      </w:r>
      <w:r w:rsidRPr="00D8481D">
        <w:t>the new region may become more real still. Conclusion: what’s in a name? In this article</w:t>
      </w:r>
      <w:r w:rsidRPr="00D8481D">
        <w:rPr>
          <w:rStyle w:val="StyleUnderline"/>
        </w:rPr>
        <w:t xml:space="preserve">, </w:t>
      </w:r>
      <w:r w:rsidRPr="00322969">
        <w:rPr>
          <w:rStyle w:val="StyleUnderline"/>
          <w:highlight w:val="yellow"/>
        </w:rPr>
        <w:t>I</w:t>
      </w:r>
      <w:r w:rsidRPr="00D8481D">
        <w:rPr>
          <w:rStyle w:val="StyleUnderline"/>
        </w:rPr>
        <w:t xml:space="preserve"> have </w:t>
      </w:r>
      <w:r w:rsidRPr="00322969">
        <w:rPr>
          <w:rStyle w:val="StyleUnderline"/>
          <w:highlight w:val="yellow"/>
        </w:rPr>
        <w:t>argue</w:t>
      </w:r>
      <w:r w:rsidRPr="00D8481D">
        <w:rPr>
          <w:rStyle w:val="StyleUnderline"/>
        </w:rPr>
        <w:t xml:space="preserve">d </w:t>
      </w:r>
      <w:r w:rsidRPr="00322969">
        <w:rPr>
          <w:rStyle w:val="StyleUnderline"/>
          <w:highlight w:val="yellow"/>
        </w:rPr>
        <w:t>that</w:t>
      </w:r>
      <w:r w:rsidRPr="00D8481D">
        <w:rPr>
          <w:rStyle w:val="StyleUnderline"/>
        </w:rPr>
        <w:t xml:space="preserve"> t</w:t>
      </w:r>
      <w:r w:rsidRPr="00322969">
        <w:rPr>
          <w:rStyle w:val="StyleUnderline"/>
          <w:highlight w:val="yellow"/>
        </w:rPr>
        <w:t>he ‘Indo-Pacific’ is primarily a collective geopolitical construct with a neoconservative bent,</w:t>
      </w:r>
      <w:r w:rsidRPr="00D8481D">
        <w:rPr>
          <w:rStyle w:val="StyleUnderline"/>
        </w:rPr>
        <w:t xml:space="preserve"> </w:t>
      </w:r>
      <w:r w:rsidRPr="00322969">
        <w:rPr>
          <w:rStyle w:val="StyleUnderline"/>
          <w:highlight w:val="yellow"/>
        </w:rPr>
        <w:t>but</w:t>
      </w:r>
      <w:r w:rsidRPr="00D8481D">
        <w:rPr>
          <w:rStyle w:val="StyleUnderline"/>
        </w:rPr>
        <w:t xml:space="preserve"> it </w:t>
      </w:r>
      <w:r w:rsidRPr="00322969">
        <w:rPr>
          <w:rStyle w:val="StyleUnderline"/>
          <w:highlight w:val="yellow"/>
        </w:rPr>
        <w:t>is worth stressing that its arrival is not entirely a matter of geopolitical imaginations.</w:t>
      </w:r>
      <w:r w:rsidRPr="00D8481D">
        <w:rPr>
          <w:rStyle w:val="StyleUnderline"/>
        </w:rPr>
        <w:t xml:space="preserve"> </w:t>
      </w:r>
      <w:r w:rsidRPr="00D8481D">
        <w:t>I</w:t>
      </w:r>
      <w:r w:rsidRPr="00D8481D">
        <w:rPr>
          <w:rStyle w:val="StyleUnderline"/>
        </w:rPr>
        <w:t xml:space="preserve">ts formation has been aided also by some liberal and functionalist views of a globalised world, where </w:t>
      </w:r>
      <w:r w:rsidRPr="00322969">
        <w:rPr>
          <w:rStyle w:val="StyleUnderline"/>
          <w:highlight w:val="yellow"/>
        </w:rPr>
        <w:t>geoeconomics, global supply chains and increasing economic interdependence are believed to underpin regional integration</w:t>
      </w:r>
      <w:r w:rsidRPr="00D8481D">
        <w:rPr>
          <w:rStyle w:val="StyleUnderline"/>
        </w:rPr>
        <w:t xml:space="preserve"> </w:t>
      </w:r>
      <w:r w:rsidRPr="00D8481D">
        <w:t xml:space="preserve">(Engardio 2007). In fact, even </w:t>
      </w:r>
      <w:r w:rsidRPr="00D8481D">
        <w:rPr>
          <w:rStyle w:val="StyleUnderline"/>
        </w:rPr>
        <w:t xml:space="preserve">the </w:t>
      </w:r>
      <w:r w:rsidRPr="00322969">
        <w:rPr>
          <w:rStyle w:val="StyleUnderline"/>
          <w:highlight w:val="yellow"/>
        </w:rPr>
        <w:t>most</w:t>
      </w:r>
      <w:r w:rsidRPr="00D8481D">
        <w:rPr>
          <w:rStyle w:val="StyleUnderline"/>
        </w:rPr>
        <w:t xml:space="preserve"> enthusiastic </w:t>
      </w:r>
      <w:r w:rsidRPr="00322969">
        <w:rPr>
          <w:rStyle w:val="StyleUnderline"/>
          <w:highlight w:val="yellow"/>
        </w:rPr>
        <w:t>geopolitical advocates</w:t>
      </w:r>
      <w:r w:rsidRPr="00D8481D">
        <w:t xml:space="preserve"> such as Kaplan (2010, 291) </w:t>
      </w:r>
      <w:r w:rsidRPr="00322969">
        <w:rPr>
          <w:rStyle w:val="StyleUnderline"/>
          <w:highlight w:val="yellow"/>
        </w:rPr>
        <w:t>acknowledge</w:t>
      </w:r>
      <w:r w:rsidRPr="00D8481D">
        <w:rPr>
          <w:rStyle w:val="StyleUnderline"/>
        </w:rPr>
        <w:t xml:space="preserve"> </w:t>
      </w:r>
      <w:r w:rsidRPr="00322969">
        <w:rPr>
          <w:rStyle w:val="StyleUnderline"/>
          <w:highlight w:val="yellow"/>
        </w:rPr>
        <w:t>that regional relations are not always</w:t>
      </w:r>
      <w:r w:rsidRPr="00D8481D">
        <w:rPr>
          <w:rStyle w:val="StyleUnderline"/>
        </w:rPr>
        <w:t xml:space="preserve"> about geopolitical </w:t>
      </w:r>
      <w:r w:rsidRPr="00322969">
        <w:rPr>
          <w:rStyle w:val="StyleUnderline"/>
          <w:highlight w:val="yellow"/>
        </w:rPr>
        <w:t>manoeuvring</w:t>
      </w:r>
      <w:r w:rsidRPr="00D8481D">
        <w:rPr>
          <w:rStyle w:val="StyleUnderline"/>
        </w:rPr>
        <w:t>.</w:t>
      </w:r>
      <w:r w:rsidRPr="00D8481D">
        <w:t xml:space="preserve"> On that basis, </w:t>
      </w:r>
      <w:r w:rsidRPr="00D8481D">
        <w:rPr>
          <w:rStyle w:val="StyleUnderline"/>
        </w:rPr>
        <w:t>most proponents of the ‘Indo-Pacific’ would deny that the new regional concept is about containing China.</w:t>
      </w:r>
      <w:r w:rsidRPr="00D8481D">
        <w:t xml:space="preserve"> Medcalf (2013b, p. 64), for </w:t>
      </w:r>
      <w:r w:rsidRPr="00D8481D">
        <w:rPr>
          <w:rStyle w:val="StyleUnderline"/>
        </w:rPr>
        <w:t xml:space="preserve">example, insists that the Indo-Pacific is ‘a geo-economic reality … not a strategic project to contain that rise’. </w:t>
      </w:r>
      <w:r w:rsidRPr="00D8481D">
        <w:t>Others point out that the US pivot to the IndoPacific is motivated by a range of issues such as energy supplies, failing states, climate change, piracy, terrorism, Iran and drug trafficking, not just great-power rivalry (Green and Shearer 2012, 176).</w:t>
      </w:r>
    </w:p>
    <w:p w:rsidR="008F6A0B" w:rsidRDefault="001A017B" w:rsidP="001A017B">
      <w:pPr>
        <w:pStyle w:val="Heading2"/>
      </w:pPr>
      <w:r>
        <w:t>China-Taiwan Conflict</w:t>
      </w:r>
    </w:p>
    <w:p w:rsidR="001A017B" w:rsidRDefault="001A017B" w:rsidP="001A017B">
      <w:pPr>
        <w:pStyle w:val="Heading4"/>
      </w:pPr>
      <w:r>
        <w:t xml:space="preserve">THe China-Taiwan conflict is centered on identity, not power, as their differences in identity construction lead China to see Taiwan as an inalienable part of China whereas Taiwan sees itself set against Chineseness. Convergence of identity and reducing difference would boost trade and economic interest, coming from a neoliberal standpoint. Democratic peace theory suggests that China’s democratization and political convergence would bridge the gap across the Taiwan Strait. </w:t>
      </w:r>
    </w:p>
    <w:p w:rsidR="001A017B" w:rsidRPr="00CD0869" w:rsidRDefault="001A017B" w:rsidP="001A017B">
      <w:pPr>
        <w:rPr>
          <w:rStyle w:val="Style13ptBold"/>
        </w:rPr>
      </w:pPr>
      <w:r w:rsidRPr="00CD0869">
        <w:rPr>
          <w:rStyle w:val="Style13ptBold"/>
        </w:rPr>
        <w:t>Pan, 11</w:t>
      </w:r>
    </w:p>
    <w:p w:rsidR="001A017B" w:rsidRPr="00CD0869" w:rsidRDefault="001A017B" w:rsidP="001A017B">
      <w:pPr>
        <w:rPr>
          <w:rStyle w:val="Style13ptBold"/>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0"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132052">
        <w:rPr>
          <w:sz w:val="16"/>
          <w:szCs w:val="16"/>
        </w:rPr>
        <w:t>Intro</w:t>
      </w:r>
      <w:r w:rsidRPr="00132052">
        <w:rPr>
          <w:sz w:val="12"/>
        </w:rPr>
        <w:t xml:space="preserve">¶ </w:t>
      </w:r>
      <w:r w:rsidRPr="00BC6D4D">
        <w:rPr>
          <w:sz w:val="16"/>
        </w:rPr>
        <w:t>Ever since its inception more than six decades ago, the Taiwan question has continued</w:t>
      </w:r>
      <w:r w:rsidRPr="00BC6D4D">
        <w:rPr>
          <w:sz w:val="12"/>
        </w:rPr>
        <w:t>¶</w:t>
      </w:r>
      <w:r w:rsidRPr="00BC6D4D">
        <w:rPr>
          <w:sz w:val="16"/>
        </w:rPr>
        <w:t xml:space="preserve"> to attract attention in scholarly and policy-making circles. As a potential</w:t>
      </w:r>
      <w:r w:rsidRPr="00BC6D4D">
        <w:rPr>
          <w:sz w:val="12"/>
        </w:rPr>
        <w:t>¶</w:t>
      </w:r>
      <w:r w:rsidRPr="00BC6D4D">
        <w:rPr>
          <w:sz w:val="16"/>
        </w:rPr>
        <w:t xml:space="preserve"> flashpoint, </w:t>
      </w:r>
      <w:r w:rsidRPr="00996E9A">
        <w:rPr>
          <w:rStyle w:val="StyleUnderline"/>
        </w:rPr>
        <w:t>a war between mainland China</w:t>
      </w:r>
      <w:r w:rsidRPr="00BC6D4D">
        <w:rPr>
          <w:sz w:val="16"/>
        </w:rPr>
        <w:t xml:space="preserve"> (the People’s Republic of China</w:t>
      </w:r>
      <w:r w:rsidRPr="00BC6D4D">
        <w:rPr>
          <w:sz w:val="12"/>
        </w:rPr>
        <w:t>¶</w:t>
      </w:r>
      <w:r w:rsidRPr="00BC6D4D">
        <w:rPr>
          <w:sz w:val="16"/>
        </w:rPr>
        <w:t xml:space="preserve"> [PRC]) </w:t>
      </w:r>
      <w:r w:rsidRPr="00996E9A">
        <w:rPr>
          <w:rStyle w:val="StyleUnderline"/>
        </w:rPr>
        <w:t>and Taiwan</w:t>
      </w:r>
      <w:r w:rsidRPr="00BC6D4D">
        <w:rPr>
          <w:sz w:val="16"/>
        </w:rPr>
        <w:t xml:space="preserve"> (officially the Republic of China [ROC]) </w:t>
      </w:r>
      <w:r w:rsidRPr="00996E9A">
        <w:rPr>
          <w:rStyle w:val="StyleUnderline"/>
        </w:rPr>
        <w:t>would spell disaster</w:t>
      </w:r>
      <w:r w:rsidRPr="00BC6D4D">
        <w:rPr>
          <w:rStyle w:val="StyleUnderline"/>
          <w:sz w:val="12"/>
        </w:rPr>
        <w:t>¶</w:t>
      </w:r>
      <w:r w:rsidRPr="00996E9A">
        <w:rPr>
          <w:rStyle w:val="StyleUnderline"/>
        </w:rPr>
        <w:t xml:space="preserve"> for regional stability and international security</w:t>
      </w:r>
      <w:r w:rsidRPr="00BC6D4D">
        <w:rPr>
          <w:sz w:val="16"/>
        </w:rPr>
        <w:t>, and never more so than in the</w:t>
      </w:r>
      <w:r w:rsidRPr="00BC6D4D">
        <w:rPr>
          <w:sz w:val="12"/>
        </w:rPr>
        <w:t>¶</w:t>
      </w:r>
      <w:r w:rsidRPr="00BC6D4D">
        <w:rPr>
          <w:sz w:val="16"/>
        </w:rPr>
        <w:t xml:space="preserve"> twenty-first century</w:t>
      </w:r>
      <w:r w:rsidRPr="00996E9A">
        <w:rPr>
          <w:rStyle w:val="StyleUnderline"/>
        </w:rPr>
        <w:t>. It is thus vital to come to grips with the root causes of this</w:t>
      </w:r>
      <w:r w:rsidRPr="00BC6D4D">
        <w:rPr>
          <w:rStyle w:val="StyleUnderline"/>
          <w:sz w:val="12"/>
        </w:rPr>
        <w:t>¶</w:t>
      </w:r>
      <w:r w:rsidRPr="00996E9A">
        <w:rPr>
          <w:rStyle w:val="StyleUnderline"/>
        </w:rPr>
        <w:t xml:space="preserve"> almost intractable problem. </w:t>
      </w:r>
      <w:r w:rsidRPr="00BC6D4D">
        <w:rPr>
          <w:sz w:val="16"/>
        </w:rPr>
        <w:t xml:space="preserve">For some observers, </w:t>
      </w:r>
      <w:r w:rsidRPr="00996E9A">
        <w:rPr>
          <w:rStyle w:val="StyleUnderline"/>
        </w:rPr>
        <w:t>it has much to do with the wide</w:t>
      </w:r>
      <w:r w:rsidRPr="00BC6D4D">
        <w:rPr>
          <w:rStyle w:val="StyleUnderline"/>
          <w:sz w:val="12"/>
        </w:rPr>
        <w:t>¶</w:t>
      </w:r>
      <w:r w:rsidRPr="00996E9A">
        <w:rPr>
          <w:rStyle w:val="StyleUnderline"/>
        </w:rPr>
        <w:t xml:space="preserve"> political gap between authoritarianism and democracy across the Taiwan Strait</w:t>
      </w:r>
      <w:r w:rsidRPr="00BC6D4D">
        <w:rPr>
          <w:sz w:val="16"/>
        </w:rPr>
        <w:t>.</w:t>
      </w:r>
      <w:r w:rsidRPr="00BC6D4D">
        <w:rPr>
          <w:sz w:val="12"/>
        </w:rPr>
        <w:t>¶</w:t>
      </w:r>
      <w:r w:rsidRPr="00BC6D4D">
        <w:rPr>
          <w:sz w:val="16"/>
        </w:rPr>
        <w:t xml:space="preserve"> Other </w:t>
      </w:r>
      <w:r w:rsidRPr="00996E9A">
        <w:rPr>
          <w:rStyle w:val="StyleUnderline"/>
        </w:rPr>
        <w:t>analysts focus on clashing views between Beijing and Taipei about their</w:t>
      </w:r>
      <w:r w:rsidRPr="00BC6D4D">
        <w:rPr>
          <w:rStyle w:val="StyleUnderline"/>
          <w:sz w:val="12"/>
        </w:rPr>
        <w:t>¶</w:t>
      </w:r>
      <w:r w:rsidRPr="00996E9A">
        <w:rPr>
          <w:rStyle w:val="StyleUnderline"/>
        </w:rPr>
        <w:t xml:space="preserve"> historical ties and Taiwan’s legal status</w:t>
      </w:r>
      <w:r w:rsidRPr="00BC6D4D">
        <w:rPr>
          <w:sz w:val="16"/>
        </w:rPr>
        <w:t xml:space="preserve"> or place in the world. Still </w:t>
      </w:r>
      <w:r w:rsidRPr="00996E9A">
        <w:rPr>
          <w:rStyle w:val="StyleUnderline"/>
        </w:rPr>
        <w:t>others accentuate</w:t>
      </w:r>
      <w:r w:rsidRPr="00BC6D4D">
        <w:rPr>
          <w:rStyle w:val="StyleUnderline"/>
          <w:sz w:val="12"/>
        </w:rPr>
        <w:t>¶</w:t>
      </w:r>
      <w:r w:rsidRPr="00996E9A">
        <w:rPr>
          <w:rStyle w:val="StyleUnderline"/>
        </w:rPr>
        <w:t xml:space="preserve"> their differences in identity construction as a main contributing factor</w:t>
      </w:r>
      <w:r w:rsidRPr="00BC6D4D">
        <w:rPr>
          <w:sz w:val="16"/>
        </w:rPr>
        <w:t xml:space="preserve"> in</w:t>
      </w:r>
      <w:r w:rsidRPr="00BC6D4D">
        <w:rPr>
          <w:sz w:val="12"/>
        </w:rPr>
        <w:t>¶</w:t>
      </w:r>
      <w:r w:rsidRPr="00BC6D4D">
        <w:rPr>
          <w:sz w:val="16"/>
        </w:rPr>
        <w:t xml:space="preserve"> this ongoing standoff.2</w:t>
      </w:r>
      <w:r w:rsidRPr="00BC6D4D">
        <w:rPr>
          <w:sz w:val="12"/>
        </w:rPr>
        <w:t>¶</w:t>
      </w:r>
      <w:r w:rsidRPr="00BC6D4D">
        <w:rPr>
          <w:sz w:val="16"/>
        </w:rPr>
        <w:t xml:space="preserve"> It has been noted, for example, that the </w:t>
      </w:r>
      <w:r w:rsidRPr="00996E9A">
        <w:rPr>
          <w:rStyle w:val="StyleUnderline"/>
        </w:rPr>
        <w:t>mainland places</w:t>
      </w:r>
      <w:r w:rsidRPr="00BC6D4D">
        <w:rPr>
          <w:rStyle w:val="StyleUnderline"/>
          <w:sz w:val="12"/>
        </w:rPr>
        <w:t>¶</w:t>
      </w:r>
      <w:r w:rsidRPr="00996E9A">
        <w:rPr>
          <w:rStyle w:val="StyleUnderline"/>
        </w:rPr>
        <w:t xml:space="preserve"> emphasis on </w:t>
      </w:r>
      <w:r w:rsidRPr="00BC6D4D">
        <w:rPr>
          <w:sz w:val="16"/>
        </w:rPr>
        <w:t xml:space="preserve">commonality and unity across the Taiwan Strait, </w:t>
      </w:r>
      <w:r w:rsidRPr="00996E9A">
        <w:rPr>
          <w:rStyle w:val="StyleUnderline"/>
        </w:rPr>
        <w:t>treating Taiwan as</w:t>
      </w:r>
      <w:r w:rsidRPr="00BC6D4D">
        <w:rPr>
          <w:rStyle w:val="StyleUnderline"/>
          <w:sz w:val="12"/>
        </w:rPr>
        <w:t>¶</w:t>
      </w:r>
      <w:r w:rsidRPr="00996E9A">
        <w:rPr>
          <w:rStyle w:val="StyleUnderline"/>
        </w:rPr>
        <w:t xml:space="preserve"> an inalienable part of China and “an essential element of [China’s] national identity.”</w:t>
      </w:r>
      <w:r w:rsidRPr="00BC6D4D">
        <w:rPr>
          <w:sz w:val="16"/>
        </w:rPr>
        <w:t>3</w:t>
      </w:r>
      <w:r w:rsidRPr="00BC6D4D">
        <w:rPr>
          <w:sz w:val="12"/>
        </w:rPr>
        <w:t>¶</w:t>
      </w:r>
      <w:r w:rsidRPr="00BC6D4D">
        <w:rPr>
          <w:sz w:val="16"/>
        </w:rPr>
        <w:t xml:space="preserve"> </w:t>
      </w:r>
      <w:r w:rsidRPr="00996E9A">
        <w:rPr>
          <w:rStyle w:val="StyleUnderline"/>
        </w:rPr>
        <w:t>Taiwan</w:t>
      </w:r>
      <w:r w:rsidRPr="00BC6D4D">
        <w:rPr>
          <w:sz w:val="16"/>
        </w:rPr>
        <w:t xml:space="preserve">, by contrast, </w:t>
      </w:r>
      <w:r w:rsidRPr="00996E9A">
        <w:rPr>
          <w:rStyle w:val="StyleUnderline"/>
        </w:rPr>
        <w:t>seems to</w:t>
      </w:r>
      <w:r w:rsidRPr="00BC6D4D">
        <w:rPr>
          <w:sz w:val="16"/>
        </w:rPr>
        <w:t xml:space="preserve"> increasingly </w:t>
      </w:r>
      <w:r w:rsidRPr="00996E9A">
        <w:rPr>
          <w:rStyle w:val="StyleUnderline"/>
        </w:rPr>
        <w:t>stress its distinctiveness</w:t>
      </w:r>
      <w:r w:rsidRPr="00BC6D4D">
        <w:rPr>
          <w:sz w:val="16"/>
        </w:rPr>
        <w:t xml:space="preserve"> in</w:t>
      </w:r>
      <w:r w:rsidRPr="00BC6D4D">
        <w:rPr>
          <w:sz w:val="12"/>
        </w:rPr>
        <w:t>¶</w:t>
      </w:r>
      <w:r w:rsidRPr="00BC6D4D">
        <w:rPr>
          <w:sz w:val="16"/>
        </w:rPr>
        <w:t xml:space="preserve"> terms of “Taiwaneseness,” </w:t>
      </w:r>
      <w:r w:rsidRPr="00996E9A">
        <w:rPr>
          <w:rStyle w:val="StyleUnderline"/>
        </w:rPr>
        <w:t>which is</w:t>
      </w:r>
      <w:r w:rsidRPr="00BC6D4D">
        <w:rPr>
          <w:sz w:val="16"/>
        </w:rPr>
        <w:t xml:space="preserve"> “largely conditioned on ‘de-Sinicization’ ”</w:t>
      </w:r>
      <w:r w:rsidRPr="00BC6D4D">
        <w:rPr>
          <w:sz w:val="12"/>
        </w:rPr>
        <w:t>¶</w:t>
      </w:r>
      <w:r w:rsidRPr="00BC6D4D">
        <w:rPr>
          <w:sz w:val="16"/>
        </w:rPr>
        <w:t xml:space="preserve"> and “</w:t>
      </w:r>
      <w:r w:rsidRPr="00996E9A">
        <w:rPr>
          <w:rStyle w:val="StyleUnderline"/>
        </w:rPr>
        <w:t>often set against Chineseness</w:t>
      </w:r>
      <w:r w:rsidRPr="00BC6D4D">
        <w:rPr>
          <w:sz w:val="16"/>
        </w:rPr>
        <w:t>.”4</w:t>
      </w:r>
      <w:r w:rsidRPr="00BC6D4D">
        <w:rPr>
          <w:sz w:val="12"/>
        </w:rPr>
        <w:t>¶</w:t>
      </w:r>
      <w:r w:rsidRPr="00BC6D4D">
        <w:rPr>
          <w:sz w:val="16"/>
        </w:rPr>
        <w:t xml:space="preserve"> As a result, </w:t>
      </w:r>
      <w:r w:rsidRPr="00996E9A">
        <w:rPr>
          <w:rStyle w:val="StyleUnderline"/>
        </w:rPr>
        <w:t>the Taiwan conflict is “not</w:t>
      </w:r>
      <w:r w:rsidRPr="00BC6D4D">
        <w:rPr>
          <w:rStyle w:val="StyleUnderline"/>
          <w:sz w:val="12"/>
        </w:rPr>
        <w:t>¶</w:t>
      </w:r>
      <w:r w:rsidRPr="00996E9A">
        <w:rPr>
          <w:rStyle w:val="StyleUnderline"/>
        </w:rPr>
        <w:t xml:space="preserve"> about power but about identity</w:t>
      </w:r>
      <w:r w:rsidRPr="00BC6D4D">
        <w:rPr>
          <w:sz w:val="16"/>
        </w:rPr>
        <w:t>,” or more precisely, about two diverging visions</w:t>
      </w:r>
      <w:r w:rsidRPr="00BC6D4D">
        <w:rPr>
          <w:sz w:val="12"/>
        </w:rPr>
        <w:t>¶</w:t>
      </w:r>
      <w:r w:rsidRPr="00BC6D4D">
        <w:rPr>
          <w:sz w:val="16"/>
        </w:rPr>
        <w:t xml:space="preserve"> of national identity.5</w:t>
      </w:r>
      <w:r w:rsidRPr="00BC6D4D">
        <w:rPr>
          <w:sz w:val="12"/>
        </w:rPr>
        <w:t>¶</w:t>
      </w:r>
      <w:r w:rsidRPr="00BC6D4D">
        <w:rPr>
          <w:sz w:val="16"/>
        </w:rPr>
        <w:t xml:space="preserve"> While scholars differ over the specific causes of the Taiwan question, there</w:t>
      </w:r>
      <w:r w:rsidRPr="00BC6D4D">
        <w:rPr>
          <w:sz w:val="12"/>
        </w:rPr>
        <w:t>¶</w:t>
      </w:r>
      <w:r w:rsidRPr="00BC6D4D">
        <w:rPr>
          <w:sz w:val="16"/>
        </w:rPr>
        <w:t xml:space="preserve"> exists a tacit consensus that at its core is cross-Strait divergence and that </w:t>
      </w:r>
      <w:r w:rsidRPr="00996E9A">
        <w:rPr>
          <w:rStyle w:val="Emphasis"/>
        </w:rPr>
        <w:t>its solution</w:t>
      </w:r>
      <w:r w:rsidRPr="00BC6D4D">
        <w:rPr>
          <w:rStyle w:val="Emphasis"/>
          <w:b w:val="0"/>
          <w:sz w:val="12"/>
          <w:u w:val="none"/>
        </w:rPr>
        <w:t>¶</w:t>
      </w:r>
      <w:r w:rsidRPr="00996E9A">
        <w:rPr>
          <w:rStyle w:val="Emphasis"/>
        </w:rPr>
        <w:t xml:space="preserve"> lies in reducing difference and fostering normative/identity convergence</w:t>
      </w:r>
      <w:r w:rsidRPr="00BC6D4D">
        <w:rPr>
          <w:sz w:val="16"/>
        </w:rPr>
        <w:t>.</w:t>
      </w:r>
      <w:r w:rsidRPr="00BC6D4D">
        <w:rPr>
          <w:sz w:val="12"/>
        </w:rPr>
        <w:t>¶</w:t>
      </w:r>
      <w:r w:rsidRPr="00BC6D4D">
        <w:rPr>
          <w:sz w:val="16"/>
        </w:rPr>
        <w:t xml:space="preserve"> John Copper, for example, argues that to find a lasting settlement on the Taiwan</w:t>
      </w:r>
      <w:r w:rsidRPr="00BC6D4D">
        <w:rPr>
          <w:sz w:val="12"/>
        </w:rPr>
        <w:t>¶</w:t>
      </w:r>
      <w:r w:rsidRPr="00BC6D4D">
        <w:rPr>
          <w:sz w:val="16"/>
        </w:rPr>
        <w:t xml:space="preserve"> issue, </w:t>
      </w:r>
      <w:r w:rsidRPr="00996E9A">
        <w:rPr>
          <w:rStyle w:val="StyleUnderline"/>
        </w:rPr>
        <w:t>Beijing and Taipei should “make some genuine efforts to understand their</w:t>
      </w:r>
      <w:r w:rsidRPr="00BC6D4D">
        <w:rPr>
          <w:rStyle w:val="StyleUnderline"/>
          <w:sz w:val="12"/>
        </w:rPr>
        <w:t>¶</w:t>
      </w:r>
      <w:r w:rsidRPr="00996E9A">
        <w:rPr>
          <w:rStyle w:val="StyleUnderline"/>
        </w:rPr>
        <w:t xml:space="preserve"> differences and endeavor to ameliorate them</w:t>
      </w:r>
      <w:r w:rsidRPr="00BC6D4D">
        <w:rPr>
          <w:sz w:val="16"/>
        </w:rPr>
        <w:t>.”6</w:t>
      </w:r>
      <w:r w:rsidRPr="00BC6D4D">
        <w:rPr>
          <w:sz w:val="12"/>
        </w:rPr>
        <w:t>¶</w:t>
      </w:r>
      <w:r w:rsidRPr="00BC6D4D">
        <w:rPr>
          <w:sz w:val="16"/>
        </w:rPr>
        <w:t xml:space="preserve"> </w:t>
      </w:r>
      <w:r w:rsidRPr="00996E9A">
        <w:rPr>
          <w:rStyle w:val="StyleUnderline"/>
        </w:rPr>
        <w:t>From a neoliberal standpoint,</w:t>
      </w:r>
      <w:r w:rsidRPr="00BC6D4D">
        <w:rPr>
          <w:rStyle w:val="StyleUnderline"/>
          <w:sz w:val="12"/>
        </w:rPr>
        <w:t>¶</w:t>
      </w:r>
      <w:r w:rsidRPr="00996E9A">
        <w:rPr>
          <w:rStyle w:val="StyleUnderline"/>
        </w:rPr>
        <w:t xml:space="preserve"> ameliorating differences entails trade and greater economic integration</w:t>
      </w:r>
      <w:r w:rsidRPr="00BC6D4D">
        <w:rPr>
          <w:sz w:val="16"/>
        </w:rPr>
        <w:t>.7</w:t>
      </w:r>
      <w:r w:rsidRPr="00BC6D4D">
        <w:rPr>
          <w:sz w:val="12"/>
        </w:rPr>
        <w:t>¶</w:t>
      </w:r>
      <w:r w:rsidRPr="00BC6D4D">
        <w:rPr>
          <w:sz w:val="16"/>
        </w:rPr>
        <w:t xml:space="preserve"> </w:t>
      </w:r>
      <w:r w:rsidRPr="00996E9A">
        <w:rPr>
          <w:rStyle w:val="StyleUnderline"/>
        </w:rPr>
        <w:t>According</w:t>
      </w:r>
      <w:r w:rsidRPr="00BC6D4D">
        <w:rPr>
          <w:rStyle w:val="StyleUnderline"/>
          <w:sz w:val="12"/>
        </w:rPr>
        <w:t>¶</w:t>
      </w:r>
      <w:r w:rsidRPr="00996E9A">
        <w:rPr>
          <w:rStyle w:val="StyleUnderline"/>
        </w:rPr>
        <w:t xml:space="preserve"> to “democratic peace” theory, the key is China’s democratization and its</w:t>
      </w:r>
      <w:r w:rsidRPr="00BC6D4D">
        <w:rPr>
          <w:rStyle w:val="StyleUnderline"/>
          <w:sz w:val="12"/>
        </w:rPr>
        <w:t>¶</w:t>
      </w:r>
      <w:r w:rsidRPr="00996E9A">
        <w:rPr>
          <w:rStyle w:val="StyleUnderline"/>
        </w:rPr>
        <w:t xml:space="preserve"> eventual political convergence with Taiwan.</w:t>
      </w:r>
      <w:r w:rsidRPr="00BC6D4D">
        <w:rPr>
          <w:sz w:val="16"/>
        </w:rPr>
        <w:t xml:space="preserve"> </w:t>
      </w:r>
      <w:r w:rsidRPr="00996E9A">
        <w:rPr>
          <w:rStyle w:val="StyleUnderline"/>
        </w:rPr>
        <w:t>Realists</w:t>
      </w:r>
      <w:r w:rsidRPr="00BC6D4D">
        <w:rPr>
          <w:sz w:val="16"/>
        </w:rPr>
        <w:t xml:space="preserve">, meanwhile, </w:t>
      </w:r>
      <w:r w:rsidRPr="00996E9A">
        <w:rPr>
          <w:rStyle w:val="StyleUnderline"/>
        </w:rPr>
        <w:t>are simply</w:t>
      </w:r>
      <w:r w:rsidRPr="00BC6D4D">
        <w:rPr>
          <w:rStyle w:val="StyleUnderline"/>
          <w:sz w:val="12"/>
        </w:rPr>
        <w:t>¶</w:t>
      </w:r>
      <w:r w:rsidRPr="00996E9A">
        <w:rPr>
          <w:rStyle w:val="StyleUnderline"/>
        </w:rPr>
        <w:t xml:space="preserve"> pessimistic about bridging the gap across the Taiwan Strait and focus instead on</w:t>
      </w:r>
      <w:r w:rsidRPr="00BC6D4D">
        <w:rPr>
          <w:rStyle w:val="StyleUnderline"/>
          <w:sz w:val="12"/>
        </w:rPr>
        <w:t>¶</w:t>
      </w:r>
      <w:r w:rsidRPr="00996E9A">
        <w:rPr>
          <w:rStyle w:val="StyleUnderline"/>
        </w:rPr>
        <w:t xml:space="preserve"> maintaining the status quo through a delicate power-balancing act.</w:t>
      </w:r>
      <w:r w:rsidRPr="00BC6D4D">
        <w:rPr>
          <w:sz w:val="16"/>
        </w:rPr>
        <w:t>8</w:t>
      </w:r>
      <w:r w:rsidRPr="00BC6D4D">
        <w:rPr>
          <w:sz w:val="12"/>
        </w:rPr>
        <w:t>¶</w:t>
      </w:r>
      <w:r w:rsidRPr="00BC6D4D">
        <w:rPr>
          <w:sz w:val="16"/>
        </w:rPr>
        <w:t xml:space="preserve"> The Taiwan conundrum is indeed inseparable from cross-Strait difference.</w:t>
      </w:r>
      <w:r w:rsidRPr="00BC6D4D">
        <w:rPr>
          <w:sz w:val="12"/>
        </w:rPr>
        <w:t>¶</w:t>
      </w:r>
      <w:r w:rsidRPr="00BC6D4D">
        <w:rPr>
          <w:sz w:val="16"/>
        </w:rPr>
        <w:t xml:space="preserve"> This point is not in dispute. </w:t>
      </w:r>
    </w:p>
    <w:p w:rsidR="001A017B" w:rsidRDefault="001A017B" w:rsidP="001A017B">
      <w:pPr>
        <w:rPr>
          <w:sz w:val="16"/>
        </w:rPr>
      </w:pPr>
    </w:p>
    <w:p w:rsidR="001A017B" w:rsidRDefault="001A017B" w:rsidP="001A017B">
      <w:pPr>
        <w:rPr>
          <w:sz w:val="16"/>
        </w:rPr>
      </w:pPr>
    </w:p>
    <w:p w:rsidR="001A017B" w:rsidRDefault="001A017B" w:rsidP="001A017B">
      <w:pPr>
        <w:rPr>
          <w:sz w:val="16"/>
        </w:rPr>
      </w:pPr>
    </w:p>
    <w:p w:rsidR="001A017B" w:rsidRDefault="001A017B" w:rsidP="001A017B">
      <w:pPr>
        <w:pStyle w:val="Heading4"/>
      </w:pPr>
      <w:r>
        <w:t xml:space="preserve">AMbiguous rubrics established by the Treaty of Westphalia has created a state-centric, sovereignty-oriented, territorially bounded global order resulting in a hierarchically structured world order shaped and managed by dominant, hegemonic political actors. This ontological view of the world based on sovereign territorial states serves as a normative score sheet compromised of four interconnected dimensions. </w:t>
      </w:r>
    </w:p>
    <w:p w:rsidR="001A017B" w:rsidRPr="00CD0869" w:rsidRDefault="001A017B" w:rsidP="001A017B">
      <w:pPr>
        <w:rPr>
          <w:rStyle w:val="Style13ptBold"/>
        </w:rPr>
      </w:pPr>
      <w:r w:rsidRPr="00CD0869">
        <w:rPr>
          <w:rStyle w:val="Style13ptBold"/>
        </w:rPr>
        <w:t>Pan, 11</w:t>
      </w:r>
    </w:p>
    <w:p w:rsidR="001A017B" w:rsidRPr="00CD0869" w:rsidRDefault="001A017B" w:rsidP="001A017B">
      <w:pPr>
        <w:rPr>
          <w:rStyle w:val="Style13ptBold"/>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1"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4A54E6">
        <w:t>Westphalian sovereignty: a normative convergence across¶ the Taiwan Strait</w:t>
      </w:r>
      <w:r w:rsidRPr="004A54E6">
        <w:rPr>
          <w:sz w:val="12"/>
        </w:rPr>
        <w:t xml:space="preserve">¶ </w:t>
      </w:r>
      <w:r w:rsidRPr="00BC6D4D">
        <w:rPr>
          <w:sz w:val="16"/>
        </w:rPr>
        <w:t>Westphalian sovereignty as a normative score sheet</w:t>
      </w:r>
      <w:r w:rsidRPr="00BC6D4D">
        <w:rPr>
          <w:sz w:val="12"/>
        </w:rPr>
        <w:t>¶</w:t>
      </w:r>
      <w:r w:rsidRPr="00BC6D4D">
        <w:rPr>
          <w:sz w:val="16"/>
        </w:rPr>
        <w:t xml:space="preserve"> What we now know as the Westphalian model of sovereignty owes its name to</w:t>
      </w:r>
      <w:r w:rsidRPr="00BC6D4D">
        <w:rPr>
          <w:sz w:val="12"/>
        </w:rPr>
        <w:t>¶</w:t>
      </w:r>
      <w:r w:rsidRPr="00BC6D4D">
        <w:rPr>
          <w:sz w:val="16"/>
        </w:rPr>
        <w:t xml:space="preserve"> </w:t>
      </w:r>
      <w:r w:rsidRPr="00E70FC8">
        <w:rPr>
          <w:rStyle w:val="StyleUnderline"/>
        </w:rPr>
        <w:t>the Treaty of Westphalia</w:t>
      </w:r>
      <w:r w:rsidRPr="00BC6D4D">
        <w:rPr>
          <w:sz w:val="16"/>
        </w:rPr>
        <w:t xml:space="preserve"> signed in 1648. Though some have challenged the</w:t>
      </w:r>
      <w:r w:rsidRPr="00BC6D4D">
        <w:rPr>
          <w:sz w:val="12"/>
        </w:rPr>
        <w:t>¶</w:t>
      </w:r>
      <w:r w:rsidRPr="00BC6D4D">
        <w:rPr>
          <w:sz w:val="16"/>
        </w:rPr>
        <w:t xml:space="preserve"> actual significance of this event for the emergence of the ideal of Westphalian</w:t>
      </w:r>
      <w:r w:rsidRPr="00BC6D4D">
        <w:rPr>
          <w:sz w:val="12"/>
        </w:rPr>
        <w:t>¶</w:t>
      </w:r>
      <w:r w:rsidRPr="00BC6D4D">
        <w:rPr>
          <w:sz w:val="16"/>
        </w:rPr>
        <w:t xml:space="preserve"> sovereignty in international relations,15 this historic treaty </w:t>
      </w:r>
      <w:r w:rsidRPr="00E70FC8">
        <w:rPr>
          <w:rStyle w:val="StyleUnderline"/>
        </w:rPr>
        <w:t>has been commonly</w:t>
      </w:r>
      <w:r w:rsidRPr="00BC6D4D">
        <w:rPr>
          <w:rStyle w:val="StyleUnderline"/>
          <w:sz w:val="12"/>
        </w:rPr>
        <w:t>¶</w:t>
      </w:r>
      <w:r w:rsidRPr="00E70FC8">
        <w:rPr>
          <w:rStyle w:val="StyleUnderline"/>
        </w:rPr>
        <w:t xml:space="preserve"> associated with</w:t>
      </w:r>
      <w:r w:rsidRPr="00BC6D4D">
        <w:rPr>
          <w:sz w:val="16"/>
        </w:rPr>
        <w:t>, among other things, being responsible for according states a</w:t>
      </w:r>
      <w:r w:rsidRPr="00BC6D4D">
        <w:rPr>
          <w:sz w:val="12"/>
        </w:rPr>
        <w:t>¶</w:t>
      </w:r>
      <w:r w:rsidRPr="00BC6D4D">
        <w:rPr>
          <w:sz w:val="16"/>
        </w:rPr>
        <w:t xml:space="preserve"> kind of final authority—otherwise known as </w:t>
      </w:r>
      <w:r w:rsidRPr="00E70FC8">
        <w:rPr>
          <w:rStyle w:val="StyleUnderline"/>
        </w:rPr>
        <w:t>the legal status of sovereignty</w:t>
      </w:r>
      <w:r w:rsidRPr="00BC6D4D">
        <w:rPr>
          <w:sz w:val="16"/>
        </w:rPr>
        <w:t>—</w:t>
      </w:r>
      <w:r w:rsidRPr="00BC6D4D">
        <w:rPr>
          <w:sz w:val="12"/>
        </w:rPr>
        <w:t>¶</w:t>
      </w:r>
      <w:r w:rsidRPr="00BC6D4D">
        <w:rPr>
          <w:sz w:val="16"/>
        </w:rPr>
        <w:t xml:space="preserve"> </w:t>
      </w:r>
      <w:r w:rsidRPr="00E70FC8">
        <w:rPr>
          <w:rStyle w:val="StyleUnderline"/>
        </w:rPr>
        <w:t>over all internal matters within their own borders</w:t>
      </w:r>
      <w:r w:rsidRPr="00BC6D4D">
        <w:rPr>
          <w:sz w:val="16"/>
        </w:rPr>
        <w:t>. Like most concepts in political</w:t>
      </w:r>
      <w:r w:rsidRPr="00BC6D4D">
        <w:rPr>
          <w:sz w:val="12"/>
        </w:rPr>
        <w:t>¶</w:t>
      </w:r>
      <w:r w:rsidRPr="00BC6D4D">
        <w:rPr>
          <w:sz w:val="16"/>
        </w:rPr>
        <w:t xml:space="preserve"> science, </w:t>
      </w:r>
      <w:r w:rsidRPr="00E70FC8">
        <w:rPr>
          <w:rStyle w:val="StyleUnderline"/>
        </w:rPr>
        <w:t>Westphalian sovereignty is fuzzy and often contested</w:t>
      </w:r>
      <w:r w:rsidRPr="00BC6D4D">
        <w:rPr>
          <w:sz w:val="16"/>
        </w:rPr>
        <w:t>. Richard Falk suggests</w:t>
      </w:r>
      <w:r w:rsidRPr="00BC6D4D">
        <w:rPr>
          <w:sz w:val="12"/>
        </w:rPr>
        <w:t>¶</w:t>
      </w:r>
      <w:r w:rsidRPr="00BC6D4D">
        <w:rPr>
          <w:sz w:val="16"/>
        </w:rPr>
        <w:t xml:space="preserve"> that:</w:t>
      </w:r>
      <w:r w:rsidRPr="00BC6D4D">
        <w:rPr>
          <w:sz w:val="12"/>
        </w:rPr>
        <w:t>¶</w:t>
      </w:r>
      <w:r w:rsidRPr="00BC6D4D">
        <w:rPr>
          <w:sz w:val="16"/>
        </w:rPr>
        <w:t xml:space="preserve"> </w:t>
      </w:r>
      <w:r w:rsidRPr="00E70FC8">
        <w:rPr>
          <w:rStyle w:val="StyleUnderline"/>
        </w:rPr>
        <w:t>the Westphalian rubric is ambiguous in its usage as it serves both as a shorthand</w:t>
      </w:r>
      <w:r w:rsidRPr="00BC6D4D">
        <w:rPr>
          <w:rStyle w:val="StyleUnderline"/>
          <w:sz w:val="12"/>
        </w:rPr>
        <w:t>¶</w:t>
      </w:r>
      <w:r w:rsidRPr="00E70FC8">
        <w:rPr>
          <w:rStyle w:val="StyleUnderline"/>
        </w:rPr>
        <w:t xml:space="preserve"> to designate a state-centric, sovereignty-oriented, territorially bounded</w:t>
      </w:r>
      <w:r w:rsidRPr="00BC6D4D">
        <w:rPr>
          <w:rStyle w:val="StyleUnderline"/>
          <w:sz w:val="12"/>
        </w:rPr>
        <w:t>¶</w:t>
      </w:r>
      <w:r w:rsidRPr="00E70FC8">
        <w:rPr>
          <w:rStyle w:val="StyleUnderline"/>
        </w:rPr>
        <w:t xml:space="preserve"> global order and to identify a hierarchically structured world order shaped</w:t>
      </w:r>
      <w:r w:rsidRPr="00BC6D4D">
        <w:rPr>
          <w:rStyle w:val="StyleUnderline"/>
          <w:sz w:val="12"/>
        </w:rPr>
        <w:t>¶</w:t>
      </w:r>
      <w:r w:rsidRPr="00E70FC8">
        <w:rPr>
          <w:rStyle w:val="StyleUnderline"/>
        </w:rPr>
        <w:t xml:space="preserve"> and managed by dominant or hegemonic political actors.</w:t>
      </w:r>
      <w:r w:rsidRPr="00BC6D4D">
        <w:rPr>
          <w:sz w:val="16"/>
        </w:rPr>
        <w:t>16</w:t>
      </w:r>
      <w:r w:rsidRPr="00BC6D4D">
        <w:rPr>
          <w:sz w:val="12"/>
        </w:rPr>
        <w:t>¶</w:t>
      </w:r>
      <w:r w:rsidRPr="00BC6D4D">
        <w:rPr>
          <w:sz w:val="16"/>
        </w:rPr>
        <w:t xml:space="preserve"> To complicate things further, the term is also “simultaneously used to identify an</w:t>
      </w:r>
      <w:r w:rsidRPr="00BC6D4D">
        <w:rPr>
          <w:sz w:val="12"/>
        </w:rPr>
        <w:t>¶</w:t>
      </w:r>
      <w:r w:rsidRPr="00BC6D4D">
        <w:rPr>
          <w:sz w:val="16"/>
        </w:rPr>
        <w:t xml:space="preserve"> event, an idea, a process, and a normative score sheet.”17</w:t>
      </w:r>
      <w:r w:rsidRPr="00BC6D4D">
        <w:rPr>
          <w:sz w:val="12"/>
        </w:rPr>
        <w:t>¶</w:t>
      </w:r>
      <w:r w:rsidRPr="00BC6D4D">
        <w:rPr>
          <w:sz w:val="16"/>
        </w:rPr>
        <w:t xml:space="preserve"> In this chapter, Westphalian sovereignty is referred to primarily as a political</w:t>
      </w:r>
      <w:r w:rsidRPr="00BC6D4D">
        <w:rPr>
          <w:sz w:val="12"/>
        </w:rPr>
        <w:t>¶</w:t>
      </w:r>
      <w:r w:rsidRPr="00BC6D4D">
        <w:rPr>
          <w:sz w:val="16"/>
        </w:rPr>
        <w:t xml:space="preserve"> idea and, relatedly, a normative score sheet. As shorthand for a set of normative</w:t>
      </w:r>
      <w:r w:rsidRPr="00BC6D4D">
        <w:rPr>
          <w:sz w:val="12"/>
        </w:rPr>
        <w:t>¶</w:t>
      </w:r>
      <w:r w:rsidRPr="00BC6D4D">
        <w:rPr>
          <w:sz w:val="16"/>
        </w:rPr>
        <w:t xml:space="preserve"> ideas, </w:t>
      </w:r>
      <w:r w:rsidRPr="00E70FC8">
        <w:rPr>
          <w:rStyle w:val="StyleUnderline"/>
        </w:rPr>
        <w:t>it represents a particular ontological view of the modern world that is supposedly</w:t>
      </w:r>
      <w:r w:rsidRPr="00BC6D4D">
        <w:rPr>
          <w:rStyle w:val="StyleUnderline"/>
          <w:sz w:val="12"/>
        </w:rPr>
        <w:t>¶</w:t>
      </w:r>
      <w:r w:rsidRPr="00E70FC8">
        <w:rPr>
          <w:rStyle w:val="StyleUnderline"/>
        </w:rPr>
        <w:t xml:space="preserve"> constituted and organized on the basis of sovereign territorial states</w:t>
      </w:r>
      <w:r w:rsidRPr="00BC6D4D">
        <w:rPr>
          <w:sz w:val="16"/>
        </w:rPr>
        <w:t>. As</w:t>
      </w:r>
      <w:r w:rsidRPr="00BC6D4D">
        <w:rPr>
          <w:sz w:val="12"/>
        </w:rPr>
        <w:t>¶</w:t>
      </w:r>
      <w:r w:rsidRPr="00BC6D4D">
        <w:rPr>
          <w:sz w:val="16"/>
        </w:rPr>
        <w:t xml:space="preserve"> such, </w:t>
      </w:r>
      <w:r w:rsidRPr="00E70FC8">
        <w:rPr>
          <w:rStyle w:val="StyleUnderline"/>
        </w:rPr>
        <w:t>Westphalian sovereignty frequently serves as a normative score sheet,</w:t>
      </w:r>
      <w:r w:rsidRPr="00BC6D4D">
        <w:rPr>
          <w:rStyle w:val="StyleUnderline"/>
          <w:sz w:val="12"/>
        </w:rPr>
        <w:t>¶</w:t>
      </w:r>
      <w:r w:rsidRPr="00E70FC8">
        <w:rPr>
          <w:rStyle w:val="StyleUnderline"/>
        </w:rPr>
        <w:t xml:space="preserve"> which comprises four interconnected dimensions</w:t>
      </w:r>
      <w:r w:rsidRPr="00BC6D4D">
        <w:rPr>
          <w:sz w:val="16"/>
        </w:rPr>
        <w:t xml:space="preserve">. First and foremost, </w:t>
      </w:r>
      <w:r w:rsidRPr="00E70FC8">
        <w:rPr>
          <w:rStyle w:val="StyleUnderline"/>
        </w:rPr>
        <w:t>it denotes</w:t>
      </w:r>
      <w:r w:rsidRPr="00BC6D4D">
        <w:rPr>
          <w:rStyle w:val="StyleUnderline"/>
          <w:sz w:val="12"/>
        </w:rPr>
        <w:t>¶</w:t>
      </w:r>
      <w:r w:rsidRPr="00E70FC8">
        <w:rPr>
          <w:rStyle w:val="StyleUnderline"/>
        </w:rPr>
        <w:t xml:space="preserve"> a type of final authority</w:t>
      </w:r>
      <w:r w:rsidRPr="00BC6D4D">
        <w:rPr>
          <w:sz w:val="16"/>
        </w:rPr>
        <w:t xml:space="preserve"> which can be </w:t>
      </w:r>
      <w:r w:rsidRPr="00E70FC8">
        <w:rPr>
          <w:rStyle w:val="StyleUnderline"/>
        </w:rPr>
        <w:t>best understood through Max Weber’s</w:t>
      </w:r>
      <w:r w:rsidRPr="00BC6D4D">
        <w:rPr>
          <w:rStyle w:val="StyleUnderline"/>
          <w:sz w:val="12"/>
        </w:rPr>
        <w:t>¶</w:t>
      </w:r>
      <w:r w:rsidRPr="00E70FC8">
        <w:rPr>
          <w:rStyle w:val="StyleUnderline"/>
        </w:rPr>
        <w:t xml:space="preserve"> classic definition of the state in terms of its legitimate monopoly over violence</w:t>
      </w:r>
      <w:r w:rsidRPr="00BC6D4D">
        <w:rPr>
          <w:sz w:val="16"/>
        </w:rPr>
        <w:t>.18</w:t>
      </w:r>
      <w:r w:rsidRPr="00BC6D4D">
        <w:rPr>
          <w:sz w:val="12"/>
        </w:rPr>
        <w:t>¶</w:t>
      </w:r>
      <w:r w:rsidRPr="00BC6D4D">
        <w:rPr>
          <w:sz w:val="16"/>
        </w:rPr>
        <w:t xml:space="preserve"> As the term monopoly may imply here, </w:t>
      </w:r>
      <w:r w:rsidRPr="00E70FC8">
        <w:rPr>
          <w:rStyle w:val="StyleUnderline"/>
        </w:rPr>
        <w:t>sovereign authority in the Westphalian</w:t>
      </w:r>
      <w:r w:rsidRPr="00BC6D4D">
        <w:rPr>
          <w:rStyle w:val="StyleUnderline"/>
          <w:sz w:val="12"/>
        </w:rPr>
        <w:t>¶</w:t>
      </w:r>
      <w:r w:rsidRPr="00E70FC8">
        <w:rPr>
          <w:rStyle w:val="StyleUnderline"/>
        </w:rPr>
        <w:t xml:space="preserve"> sense means that there can be only one supreme authority</w:t>
      </w:r>
      <w:r w:rsidRPr="00BC6D4D">
        <w:rPr>
          <w:sz w:val="16"/>
        </w:rPr>
        <w:t xml:space="preserve"> (the sovereign) and</w:t>
      </w:r>
      <w:r w:rsidRPr="00BC6D4D">
        <w:rPr>
          <w:sz w:val="12"/>
        </w:rPr>
        <w:t>¶</w:t>
      </w:r>
      <w:r w:rsidRPr="00BC6D4D">
        <w:rPr>
          <w:sz w:val="16"/>
        </w:rPr>
        <w:t xml:space="preserve"> that such authority is </w:t>
      </w:r>
      <w:r w:rsidRPr="00E70FC8">
        <w:rPr>
          <w:rStyle w:val="StyleUnderline"/>
        </w:rPr>
        <w:t>exclusionary, with no equal within the territory, and no</w:t>
      </w:r>
      <w:r w:rsidRPr="00BC6D4D">
        <w:rPr>
          <w:rStyle w:val="StyleUnderline"/>
          <w:sz w:val="12"/>
        </w:rPr>
        <w:t>¶</w:t>
      </w:r>
      <w:r w:rsidRPr="00E70FC8">
        <w:rPr>
          <w:rStyle w:val="StyleUnderline"/>
        </w:rPr>
        <w:t xml:space="preserve"> superior</w:t>
      </w:r>
      <w:r w:rsidRPr="00BC6D4D">
        <w:rPr>
          <w:sz w:val="16"/>
        </w:rPr>
        <w:t xml:space="preserve"> without.19</w:t>
      </w:r>
      <w:r w:rsidRPr="00BC6D4D">
        <w:rPr>
          <w:rStyle w:val="StyleUnderline"/>
          <w:sz w:val="12"/>
        </w:rPr>
        <w:t>¶</w:t>
      </w:r>
      <w:r w:rsidRPr="00E70FC8">
        <w:rPr>
          <w:rStyle w:val="StyleUnderline"/>
        </w:rPr>
        <w:t xml:space="preserve"> A second dimension</w:t>
      </w:r>
      <w:r w:rsidRPr="00BC6D4D">
        <w:rPr>
          <w:sz w:val="16"/>
        </w:rPr>
        <w:t xml:space="preserve"> of Westphalian sovereignty </w:t>
      </w:r>
      <w:r w:rsidRPr="00E70FC8">
        <w:rPr>
          <w:rStyle w:val="StyleUnderline"/>
        </w:rPr>
        <w:t>concerns territoriality</w:t>
      </w:r>
      <w:r w:rsidRPr="00BC6D4D">
        <w:rPr>
          <w:sz w:val="16"/>
        </w:rPr>
        <w:t xml:space="preserve">, </w:t>
      </w:r>
      <w:r w:rsidRPr="00E70FC8">
        <w:rPr>
          <w:rStyle w:val="StyleUnderline"/>
        </w:rPr>
        <w:t>which</w:t>
      </w:r>
      <w:r w:rsidRPr="00BC6D4D">
        <w:rPr>
          <w:rStyle w:val="StyleUnderline"/>
          <w:sz w:val="12"/>
        </w:rPr>
        <w:t>¶</w:t>
      </w:r>
      <w:r w:rsidRPr="00E70FC8">
        <w:rPr>
          <w:rStyle w:val="StyleUnderline"/>
        </w:rPr>
        <w:t xml:space="preserve"> is a particular way of realizing and organizing final authority.</w:t>
      </w:r>
      <w:r w:rsidRPr="00BC6D4D">
        <w:rPr>
          <w:sz w:val="16"/>
        </w:rPr>
        <w:t xml:space="preserve"> Prior to the Peace</w:t>
      </w:r>
      <w:r w:rsidRPr="00BC6D4D">
        <w:rPr>
          <w:sz w:val="12"/>
        </w:rPr>
        <w:t>¶</w:t>
      </w:r>
      <w:r w:rsidRPr="00BC6D4D">
        <w:rPr>
          <w:sz w:val="16"/>
        </w:rPr>
        <w:t xml:space="preserve"> of Westphalia, political authority in Europe frequently cut across territorial</w:t>
      </w:r>
      <w:r w:rsidRPr="00BC6D4D">
        <w:rPr>
          <w:sz w:val="12"/>
        </w:rPr>
        <w:t>¶</w:t>
      </w:r>
      <w:r w:rsidRPr="00BC6D4D">
        <w:rPr>
          <w:sz w:val="16"/>
        </w:rPr>
        <w:t xml:space="preserve"> boundaries.20 But after Westphalia, those </w:t>
      </w:r>
      <w:r w:rsidRPr="000F7DA3">
        <w:rPr>
          <w:rStyle w:val="StyleUnderline"/>
        </w:rPr>
        <w:t>t</w:t>
      </w:r>
      <w:r w:rsidRPr="00E70FC8">
        <w:rPr>
          <w:rStyle w:val="StyleUnderline"/>
        </w:rPr>
        <w:t xml:space="preserve">ranslocal or universalist claims to authority gradually gave way to the </w:t>
      </w:r>
      <w:r w:rsidRPr="00E70FC8">
        <w:rPr>
          <w:rStyle w:val="Emphasis"/>
        </w:rPr>
        <w:t>Westphalian norm of tying the exercise of</w:t>
      </w:r>
      <w:r w:rsidRPr="00BC6D4D">
        <w:rPr>
          <w:rStyle w:val="Emphasis"/>
          <w:b w:val="0"/>
          <w:sz w:val="12"/>
          <w:u w:val="none"/>
        </w:rPr>
        <w:t>¶</w:t>
      </w:r>
      <w:r w:rsidRPr="00E70FC8">
        <w:rPr>
          <w:rStyle w:val="Emphasis"/>
        </w:rPr>
        <w:t xml:space="preserve"> final authority to specific territoriality</w:t>
      </w:r>
      <w:r w:rsidRPr="00BC6D4D">
        <w:rPr>
          <w:sz w:val="16"/>
        </w:rPr>
        <w:t xml:space="preserve">. With the </w:t>
      </w:r>
      <w:r w:rsidRPr="00E70FC8">
        <w:rPr>
          <w:rStyle w:val="StyleUnderline"/>
        </w:rPr>
        <w:t>congruence between final</w:t>
      </w:r>
      <w:r w:rsidRPr="00BC6D4D">
        <w:rPr>
          <w:rStyle w:val="StyleUnderline"/>
          <w:sz w:val="12"/>
        </w:rPr>
        <w:t>¶</w:t>
      </w:r>
      <w:r w:rsidRPr="00E70FC8">
        <w:rPr>
          <w:rStyle w:val="StyleUnderline"/>
        </w:rPr>
        <w:t xml:space="preserve"> authority and a bounded territory, the prototypical Westphalian sovereign, territorial</w:t>
      </w:r>
      <w:r w:rsidRPr="00BC6D4D">
        <w:rPr>
          <w:rStyle w:val="StyleUnderline"/>
          <w:sz w:val="12"/>
        </w:rPr>
        <w:t>¶</w:t>
      </w:r>
      <w:r w:rsidRPr="00E70FC8">
        <w:rPr>
          <w:rStyle w:val="StyleUnderline"/>
        </w:rPr>
        <w:t xml:space="preserve"> state came into existence</w:t>
      </w:r>
      <w:r w:rsidRPr="00BC6D4D">
        <w:rPr>
          <w:sz w:val="16"/>
        </w:rPr>
        <w:t xml:space="preserve">, not as a preexisting natural entity, but </w:t>
      </w:r>
      <w:r w:rsidRPr="00E70FC8">
        <w:rPr>
          <w:rStyle w:val="StyleUnderline"/>
        </w:rPr>
        <w:t>as essentially</w:t>
      </w:r>
      <w:r w:rsidRPr="00BC6D4D">
        <w:rPr>
          <w:rStyle w:val="StyleUnderline"/>
          <w:sz w:val="12"/>
        </w:rPr>
        <w:t>¶</w:t>
      </w:r>
      <w:r w:rsidRPr="00E70FC8">
        <w:rPr>
          <w:rStyle w:val="StyleUnderline"/>
        </w:rPr>
        <w:t xml:space="preserve"> a sociohistorical construct</w:t>
      </w:r>
      <w:r w:rsidRPr="00BC6D4D">
        <w:rPr>
          <w:sz w:val="16"/>
        </w:rPr>
        <w:t>.21</w:t>
      </w:r>
      <w:r w:rsidRPr="00BC6D4D">
        <w:rPr>
          <w:sz w:val="12"/>
        </w:rPr>
        <w:t>¶</w:t>
      </w:r>
      <w:r w:rsidRPr="00BC6D4D">
        <w:rPr>
          <w:sz w:val="16"/>
        </w:rPr>
        <w:t xml:space="preserve"> Just as the Westphalian sovereign state is a social construct, the </w:t>
      </w:r>
      <w:r w:rsidRPr="00E954D4">
        <w:rPr>
          <w:rStyle w:val="StyleUnderline"/>
        </w:rPr>
        <w:t>emergence of</w:t>
      </w:r>
      <w:r w:rsidRPr="00BC6D4D">
        <w:rPr>
          <w:rStyle w:val="StyleUnderline"/>
          <w:sz w:val="12"/>
        </w:rPr>
        <w:t>¶</w:t>
      </w:r>
      <w:r w:rsidRPr="00E954D4">
        <w:rPr>
          <w:rStyle w:val="StyleUnderline"/>
        </w:rPr>
        <w:t xml:space="preserve"> the nation</w:t>
      </w:r>
      <w:r w:rsidRPr="00BC6D4D">
        <w:rPr>
          <w:sz w:val="16"/>
        </w:rPr>
        <w:t xml:space="preserve">, which is “an imagined political community,”22 </w:t>
      </w:r>
      <w:r w:rsidRPr="00E954D4">
        <w:rPr>
          <w:rStyle w:val="StyleUnderline"/>
        </w:rPr>
        <w:t>may be seen as a historical</w:t>
      </w:r>
      <w:r w:rsidRPr="00BC6D4D">
        <w:rPr>
          <w:rStyle w:val="StyleUnderline"/>
          <w:sz w:val="12"/>
        </w:rPr>
        <w:t>¶</w:t>
      </w:r>
      <w:r w:rsidRPr="00E954D4">
        <w:rPr>
          <w:rStyle w:val="StyleUnderline"/>
        </w:rPr>
        <w:t xml:space="preserve"> by-product of the sovereign state</w:t>
      </w:r>
      <w:r w:rsidRPr="00BC6D4D">
        <w:rPr>
          <w:sz w:val="16"/>
        </w:rPr>
        <w:t>. Integral to this nation-imagining or</w:t>
      </w:r>
      <w:r w:rsidRPr="00BC6D4D">
        <w:rPr>
          <w:sz w:val="12"/>
        </w:rPr>
        <w:t>¶</w:t>
      </w:r>
      <w:r w:rsidRPr="00BC6D4D">
        <w:rPr>
          <w:sz w:val="16"/>
        </w:rPr>
        <w:t xml:space="preserve"> nation-building process was, on the one hand, </w:t>
      </w:r>
      <w:r w:rsidRPr="00E954D4">
        <w:rPr>
          <w:rStyle w:val="StyleUnderline"/>
        </w:rPr>
        <w:t>technological change</w:t>
      </w:r>
      <w:r w:rsidRPr="00BC6D4D">
        <w:rPr>
          <w:sz w:val="16"/>
        </w:rPr>
        <w:t>, such as the</w:t>
      </w:r>
      <w:r w:rsidRPr="00BC6D4D">
        <w:rPr>
          <w:sz w:val="12"/>
        </w:rPr>
        <w:t>¶</w:t>
      </w:r>
      <w:r w:rsidRPr="00BC6D4D">
        <w:rPr>
          <w:sz w:val="16"/>
        </w:rPr>
        <w:t xml:space="preserve"> advent of print technology, which </w:t>
      </w:r>
      <w:r w:rsidRPr="00E954D4">
        <w:rPr>
          <w:rStyle w:val="StyleUnderline"/>
        </w:rPr>
        <w:t>enabled the emergence of national consciousness</w:t>
      </w:r>
      <w:r w:rsidRPr="00BC6D4D">
        <w:rPr>
          <w:sz w:val="16"/>
        </w:rPr>
        <w:t>.</w:t>
      </w:r>
      <w:r w:rsidRPr="00BC6D4D">
        <w:rPr>
          <w:sz w:val="12"/>
        </w:rPr>
        <w:t>¶</w:t>
      </w:r>
      <w:r w:rsidRPr="00BC6D4D">
        <w:rPr>
          <w:sz w:val="16"/>
        </w:rPr>
        <w:t xml:space="preserve"> Another driving force behind nation-building was the </w:t>
      </w:r>
      <w:r w:rsidRPr="00E954D4">
        <w:rPr>
          <w:rStyle w:val="StyleUnderline"/>
        </w:rPr>
        <w:t>emergence of powerful</w:t>
      </w:r>
      <w:r w:rsidRPr="00BC6D4D">
        <w:rPr>
          <w:rStyle w:val="StyleUnderline"/>
          <w:sz w:val="12"/>
        </w:rPr>
        <w:t>¶</w:t>
      </w:r>
      <w:r w:rsidRPr="00E954D4">
        <w:rPr>
          <w:rStyle w:val="StyleUnderline"/>
        </w:rPr>
        <w:t xml:space="preserve"> bourgeois groups</w:t>
      </w:r>
      <w:r w:rsidRPr="00BC6D4D">
        <w:rPr>
          <w:sz w:val="16"/>
        </w:rPr>
        <w:t xml:space="preserve">, which </w:t>
      </w:r>
      <w:r w:rsidRPr="00E954D4">
        <w:rPr>
          <w:rStyle w:val="StyleUnderline"/>
        </w:rPr>
        <w:t>began to systematically challenge the king or</w:t>
      </w:r>
      <w:r w:rsidRPr="00BC6D4D">
        <w:rPr>
          <w:rStyle w:val="StyleUnderline"/>
          <w:sz w:val="12"/>
        </w:rPr>
        <w:t>¶</w:t>
      </w:r>
      <w:r w:rsidRPr="00E954D4">
        <w:rPr>
          <w:rStyle w:val="StyleUnderline"/>
        </w:rPr>
        <w:t xml:space="preserve"> monarch’s alleged final authority over the relevant territory.</w:t>
      </w:r>
      <w:r w:rsidRPr="00BC6D4D">
        <w:rPr>
          <w:sz w:val="16"/>
        </w:rPr>
        <w:t xml:space="preserve"> Taken together,</w:t>
      </w:r>
      <w:r w:rsidRPr="00BC6D4D">
        <w:rPr>
          <w:sz w:val="12"/>
        </w:rPr>
        <w:t>¶</w:t>
      </w:r>
      <w:r w:rsidRPr="00BC6D4D">
        <w:rPr>
          <w:sz w:val="16"/>
        </w:rPr>
        <w:t xml:space="preserve"> </w:t>
      </w:r>
      <w:r w:rsidRPr="00E954D4">
        <w:rPr>
          <w:rStyle w:val="StyleUnderline"/>
        </w:rPr>
        <w:t>these historical forces compelled the dynastic sovereign state to transform</w:t>
      </w:r>
      <w:r w:rsidRPr="00BC6D4D">
        <w:rPr>
          <w:sz w:val="16"/>
        </w:rPr>
        <w:t xml:space="preserve"> or at</w:t>
      </w:r>
      <w:r w:rsidRPr="00BC6D4D">
        <w:rPr>
          <w:sz w:val="12"/>
        </w:rPr>
        <w:t>¶</w:t>
      </w:r>
      <w:r w:rsidRPr="00BC6D4D">
        <w:rPr>
          <w:sz w:val="16"/>
        </w:rPr>
        <w:t xml:space="preserve"> least reinvent itself </w:t>
      </w:r>
      <w:r w:rsidRPr="00E954D4">
        <w:rPr>
          <w:rStyle w:val="StyleUnderline"/>
        </w:rPr>
        <w:t>into the nation-state</w:t>
      </w:r>
      <w:r w:rsidRPr="00BC6D4D">
        <w:rPr>
          <w:sz w:val="16"/>
        </w:rPr>
        <w:t xml:space="preserve">, </w:t>
      </w:r>
      <w:r w:rsidRPr="00E954D4">
        <w:rPr>
          <w:rStyle w:val="StyleUnderline"/>
        </w:rPr>
        <w:t>where the nation</w:t>
      </w:r>
      <w:r w:rsidRPr="00BC6D4D">
        <w:rPr>
          <w:sz w:val="16"/>
        </w:rPr>
        <w:t>, rather than the</w:t>
      </w:r>
      <w:r w:rsidRPr="00BC6D4D">
        <w:rPr>
          <w:sz w:val="12"/>
        </w:rPr>
        <w:t>¶</w:t>
      </w:r>
      <w:r w:rsidRPr="00BC6D4D">
        <w:rPr>
          <w:sz w:val="16"/>
        </w:rPr>
        <w:t xml:space="preserve"> monarch, </w:t>
      </w:r>
      <w:r w:rsidRPr="00E954D4">
        <w:rPr>
          <w:rStyle w:val="StyleUnderline"/>
        </w:rPr>
        <w:t>was formally regarded as the ultimate subject of state sovereignty</w:t>
      </w:r>
      <w:r w:rsidRPr="00BC6D4D">
        <w:rPr>
          <w:sz w:val="16"/>
        </w:rPr>
        <w:t>.</w:t>
      </w:r>
      <w:r w:rsidRPr="00BC6D4D">
        <w:rPr>
          <w:sz w:val="12"/>
        </w:rPr>
        <w:t>¶</w:t>
      </w:r>
      <w:r w:rsidRPr="00BC6D4D">
        <w:rPr>
          <w:sz w:val="16"/>
        </w:rPr>
        <w:t xml:space="preserve"> This transformation is deemed necessary to legitimate or even expand state</w:t>
      </w:r>
      <w:r w:rsidRPr="00BC6D4D">
        <w:rPr>
          <w:sz w:val="12"/>
        </w:rPr>
        <w:t>¶</w:t>
      </w:r>
      <w:r w:rsidRPr="00BC6D4D">
        <w:rPr>
          <w:sz w:val="16"/>
        </w:rPr>
        <w:t xml:space="preserve"> authority: </w:t>
      </w:r>
      <w:r w:rsidRPr="00E954D4">
        <w:rPr>
          <w:rStyle w:val="StyleUnderline"/>
        </w:rPr>
        <w:t>once state sovereignty is believed to rest in the</w:t>
      </w:r>
      <w:r w:rsidRPr="00BC6D4D">
        <w:rPr>
          <w:sz w:val="16"/>
        </w:rPr>
        <w:t xml:space="preserve"> nation (the </w:t>
      </w:r>
      <w:r w:rsidRPr="00E954D4">
        <w:rPr>
          <w:rStyle w:val="StyleUnderline"/>
        </w:rPr>
        <w:t>people</w:t>
      </w:r>
      <w:r w:rsidRPr="00BC6D4D">
        <w:rPr>
          <w:sz w:val="16"/>
        </w:rPr>
        <w:t xml:space="preserve">), </w:t>
      </w:r>
      <w:r w:rsidRPr="00E954D4">
        <w:rPr>
          <w:rStyle w:val="StyleUnderline"/>
        </w:rPr>
        <w:t>it</w:t>
      </w:r>
      <w:r w:rsidRPr="00BC6D4D">
        <w:rPr>
          <w:rStyle w:val="StyleUnderline"/>
          <w:sz w:val="12"/>
        </w:rPr>
        <w:t>¶</w:t>
      </w:r>
      <w:r w:rsidRPr="00E954D4">
        <w:rPr>
          <w:rStyle w:val="StyleUnderline"/>
        </w:rPr>
        <w:t xml:space="preserve"> takes on a democratic veneer of popular sovereignty</w:t>
      </w:r>
      <w:r w:rsidRPr="00BC6D4D">
        <w:rPr>
          <w:sz w:val="16"/>
        </w:rPr>
        <w:t xml:space="preserve">. </w:t>
      </w:r>
      <w:r w:rsidRPr="00E954D4">
        <w:rPr>
          <w:rStyle w:val="StyleUnderline"/>
        </w:rPr>
        <w:t>This</w:t>
      </w:r>
      <w:r w:rsidRPr="00BC6D4D">
        <w:rPr>
          <w:sz w:val="16"/>
        </w:rPr>
        <w:t xml:space="preserve"> popular </w:t>
      </w:r>
      <w:r w:rsidRPr="00E954D4">
        <w:rPr>
          <w:rStyle w:val="StyleUnderline"/>
        </w:rPr>
        <w:t>aspect</w:t>
      </w:r>
      <w:r w:rsidRPr="00BC6D4D">
        <w:rPr>
          <w:sz w:val="16"/>
        </w:rPr>
        <w:t>, though</w:t>
      </w:r>
      <w:r w:rsidRPr="00BC6D4D">
        <w:rPr>
          <w:sz w:val="12"/>
        </w:rPr>
        <w:t>¶</w:t>
      </w:r>
      <w:r w:rsidRPr="00BC6D4D">
        <w:rPr>
          <w:sz w:val="16"/>
        </w:rPr>
        <w:t xml:space="preserve"> absent in the original Westphalian model, </w:t>
      </w:r>
      <w:r w:rsidRPr="00E954D4">
        <w:rPr>
          <w:rStyle w:val="StyleUnderline"/>
        </w:rPr>
        <w:t>constitutes a third characteristic of the</w:t>
      </w:r>
      <w:r w:rsidRPr="00BC6D4D">
        <w:rPr>
          <w:rStyle w:val="StyleUnderline"/>
          <w:sz w:val="12"/>
        </w:rPr>
        <w:t>¶</w:t>
      </w:r>
      <w:r w:rsidRPr="00E954D4">
        <w:rPr>
          <w:rStyle w:val="StyleUnderline"/>
        </w:rPr>
        <w:t xml:space="preserve"> modern notion of sovereignty</w:t>
      </w:r>
      <w:r w:rsidRPr="00BC6D4D">
        <w:rPr>
          <w:sz w:val="16"/>
        </w:rPr>
        <w:t>.</w:t>
      </w:r>
      <w:r w:rsidRPr="00BC6D4D">
        <w:rPr>
          <w:sz w:val="12"/>
        </w:rPr>
        <w:t>¶</w:t>
      </w:r>
      <w:r w:rsidRPr="00BC6D4D">
        <w:rPr>
          <w:sz w:val="16"/>
        </w:rPr>
        <w:t xml:space="preserve"> While an evolving historical product of the ideal of Westphalian sovereignty,</w:t>
      </w:r>
      <w:r w:rsidRPr="00BC6D4D">
        <w:rPr>
          <w:sz w:val="12"/>
        </w:rPr>
        <w:t>¶</w:t>
      </w:r>
      <w:r w:rsidRPr="00BC6D4D">
        <w:rPr>
          <w:sz w:val="16"/>
        </w:rPr>
        <w:t xml:space="preserve"> </w:t>
      </w:r>
      <w:r w:rsidRPr="00E954D4">
        <w:rPr>
          <w:rStyle w:val="StyleUnderline"/>
        </w:rPr>
        <w:t>the sovereign nation-state</w:t>
      </w:r>
      <w:r w:rsidRPr="00BC6D4D">
        <w:rPr>
          <w:sz w:val="16"/>
        </w:rPr>
        <w:t>, especially through its unprecedented ability to collect</w:t>
      </w:r>
      <w:r w:rsidRPr="00BC6D4D">
        <w:rPr>
          <w:sz w:val="12"/>
        </w:rPr>
        <w:t>¶</w:t>
      </w:r>
      <w:r w:rsidRPr="00BC6D4D">
        <w:rPr>
          <w:sz w:val="16"/>
        </w:rPr>
        <w:t xml:space="preserve"> taxes and maintain a standing army, </w:t>
      </w:r>
      <w:r w:rsidRPr="00E954D4">
        <w:rPr>
          <w:rStyle w:val="StyleUnderline"/>
        </w:rPr>
        <w:t>proved to be best able to exercise and</w:t>
      </w:r>
      <w:r w:rsidRPr="00BC6D4D">
        <w:rPr>
          <w:sz w:val="12"/>
        </w:rPr>
        <w:t>¶</w:t>
      </w:r>
      <w:r w:rsidRPr="00BC6D4D">
        <w:rPr>
          <w:sz w:val="16"/>
        </w:rPr>
        <w:t xml:space="preserve"> indeed </w:t>
      </w:r>
      <w:r w:rsidRPr="00E954D4">
        <w:rPr>
          <w:rStyle w:val="StyleUnderline"/>
        </w:rPr>
        <w:t>institutionalize its exclusive authority over</w:t>
      </w:r>
      <w:r w:rsidRPr="00BC6D4D">
        <w:rPr>
          <w:sz w:val="16"/>
        </w:rPr>
        <w:t xml:space="preserve"> both </w:t>
      </w:r>
      <w:r w:rsidRPr="00E954D4">
        <w:rPr>
          <w:rStyle w:val="StyleUnderline"/>
        </w:rPr>
        <w:t>a bounded territory and</w:t>
      </w:r>
      <w:r w:rsidRPr="00BC6D4D">
        <w:rPr>
          <w:rStyle w:val="StyleUnderline"/>
          <w:sz w:val="12"/>
        </w:rPr>
        <w:t>¶</w:t>
      </w:r>
      <w:r w:rsidRPr="00E954D4">
        <w:rPr>
          <w:rStyle w:val="StyleUnderline"/>
        </w:rPr>
        <w:t xml:space="preserve"> its population.</w:t>
      </w:r>
      <w:r w:rsidRPr="00BC6D4D">
        <w:rPr>
          <w:sz w:val="16"/>
        </w:rPr>
        <w:t xml:space="preserve"> </w:t>
      </w:r>
      <w:r w:rsidRPr="00E954D4">
        <w:rPr>
          <w:rStyle w:val="StyleUnderline"/>
        </w:rPr>
        <w:t>It was much more economically efficient and militarily competitive</w:t>
      </w:r>
      <w:r w:rsidRPr="00BC6D4D">
        <w:rPr>
          <w:rStyle w:val="StyleUnderline"/>
          <w:sz w:val="12"/>
        </w:rPr>
        <w:t>¶</w:t>
      </w:r>
      <w:r w:rsidRPr="00E954D4">
        <w:rPr>
          <w:rStyle w:val="StyleUnderline"/>
        </w:rPr>
        <w:t xml:space="preserve"> than the loosely organized feudal state</w:t>
      </w:r>
      <w:r w:rsidRPr="00BC6D4D">
        <w:rPr>
          <w:sz w:val="16"/>
        </w:rPr>
        <w:t>. Such advantages of the Westphalian</w:t>
      </w:r>
      <w:r w:rsidRPr="00BC6D4D">
        <w:rPr>
          <w:sz w:val="12"/>
        </w:rPr>
        <w:t>¶</w:t>
      </w:r>
      <w:r w:rsidRPr="00BC6D4D">
        <w:rPr>
          <w:sz w:val="16"/>
        </w:rPr>
        <w:t xml:space="preserve"> sovereign state, always at a premium amidst endemic interstate conflict, contributed</w:t>
      </w:r>
      <w:r w:rsidRPr="00BC6D4D">
        <w:rPr>
          <w:sz w:val="12"/>
        </w:rPr>
        <w:t>¶</w:t>
      </w:r>
      <w:r w:rsidRPr="00BC6D4D">
        <w:rPr>
          <w:sz w:val="16"/>
        </w:rPr>
        <w:t xml:space="preserve"> to its wide adoption, initially in Europe and subsequently the non-European</w:t>
      </w:r>
      <w:r w:rsidRPr="00BC6D4D">
        <w:rPr>
          <w:sz w:val="12"/>
        </w:rPr>
        <w:t>¶</w:t>
      </w:r>
      <w:r w:rsidRPr="00BC6D4D">
        <w:rPr>
          <w:sz w:val="16"/>
        </w:rPr>
        <w:t xml:space="preserve"> world.23 Concurrent with the almost universal acceptance of the Westphalian</w:t>
      </w:r>
      <w:r w:rsidRPr="00BC6D4D">
        <w:rPr>
          <w:sz w:val="12"/>
        </w:rPr>
        <w:t>¶</w:t>
      </w:r>
      <w:r w:rsidRPr="00BC6D4D">
        <w:rPr>
          <w:sz w:val="16"/>
        </w:rPr>
        <w:t xml:space="preserve"> model of the nation-state, </w:t>
      </w:r>
      <w:r w:rsidRPr="00E954D4">
        <w:rPr>
          <w:rStyle w:val="StyleUnderline"/>
        </w:rPr>
        <w:t>there has been the diffusion of the norms of sovereign</w:t>
      </w:r>
      <w:r w:rsidRPr="00BC6D4D">
        <w:rPr>
          <w:rStyle w:val="StyleUnderline"/>
          <w:sz w:val="12"/>
        </w:rPr>
        <w:t>¶</w:t>
      </w:r>
      <w:r w:rsidRPr="00E954D4">
        <w:rPr>
          <w:rStyle w:val="StyleUnderline"/>
        </w:rPr>
        <w:t xml:space="preserve"> equality and nonintervention in the international system, which adds a fourth,</w:t>
      </w:r>
      <w:r w:rsidRPr="00BC6D4D">
        <w:rPr>
          <w:rStyle w:val="StyleUnderline"/>
          <w:sz w:val="12"/>
        </w:rPr>
        <w:t>¶</w:t>
      </w:r>
      <w:r w:rsidRPr="00E954D4">
        <w:rPr>
          <w:rStyle w:val="StyleUnderline"/>
        </w:rPr>
        <w:t xml:space="preserve"> international dimension of reciprocity and legality to the meaning of Westphalian</w:t>
      </w:r>
      <w:r w:rsidRPr="00BC6D4D">
        <w:rPr>
          <w:rStyle w:val="StyleUnderline"/>
          <w:sz w:val="12"/>
        </w:rPr>
        <w:t>¶</w:t>
      </w:r>
      <w:r w:rsidRPr="00E954D4">
        <w:rPr>
          <w:rStyle w:val="StyleUnderline"/>
        </w:rPr>
        <w:t xml:space="preserve"> sovereignty</w:t>
      </w:r>
      <w:r w:rsidRPr="00BC6D4D">
        <w:rPr>
          <w:sz w:val="16"/>
        </w:rPr>
        <w:t>.</w:t>
      </w:r>
      <w:r w:rsidRPr="00BC6D4D">
        <w:rPr>
          <w:sz w:val="12"/>
        </w:rPr>
        <w:t>¶</w:t>
      </w:r>
      <w:r w:rsidRPr="00BC6D4D">
        <w:rPr>
          <w:sz w:val="16"/>
        </w:rPr>
        <w:t xml:space="preserve"> This </w:t>
      </w:r>
      <w:r w:rsidRPr="00E954D4">
        <w:rPr>
          <w:rStyle w:val="Emphasis"/>
        </w:rPr>
        <w:t>“internal” congruence of final authority, territory, and the nation, as well</w:t>
      </w:r>
      <w:r w:rsidRPr="00BC6D4D">
        <w:rPr>
          <w:rStyle w:val="Emphasis"/>
          <w:b w:val="0"/>
          <w:sz w:val="12"/>
          <w:u w:val="none"/>
        </w:rPr>
        <w:t>¶</w:t>
      </w:r>
      <w:r w:rsidRPr="00E954D4">
        <w:rPr>
          <w:rStyle w:val="Emphasis"/>
        </w:rPr>
        <w:t xml:space="preserve"> as the “finishing touch” of external legal recognition, symbolizes the existence</w:t>
      </w:r>
      <w:r w:rsidRPr="00BC6D4D">
        <w:rPr>
          <w:rStyle w:val="Emphasis"/>
          <w:b w:val="0"/>
          <w:sz w:val="12"/>
          <w:u w:val="none"/>
        </w:rPr>
        <w:t>¶</w:t>
      </w:r>
      <w:r w:rsidRPr="00E954D4">
        <w:rPr>
          <w:rStyle w:val="Emphasis"/>
        </w:rPr>
        <w:t xml:space="preserve"> of “full” Westphalian sovereignty</w:t>
      </w:r>
      <w:r w:rsidRPr="00BC6D4D">
        <w:rPr>
          <w:sz w:val="16"/>
        </w:rPr>
        <w:t xml:space="preserve">. These </w:t>
      </w:r>
      <w:r w:rsidRPr="00E954D4">
        <w:rPr>
          <w:rStyle w:val="StyleUnderline"/>
        </w:rPr>
        <w:t>four dimensions make up a powerful</w:t>
      </w:r>
      <w:r w:rsidRPr="00BC6D4D">
        <w:rPr>
          <w:rStyle w:val="StyleUnderline"/>
          <w:sz w:val="12"/>
        </w:rPr>
        <w:t>¶</w:t>
      </w:r>
      <w:r w:rsidRPr="00E954D4">
        <w:rPr>
          <w:rStyle w:val="StyleUnderline"/>
        </w:rPr>
        <w:t xml:space="preserve"> normative score sheet in international relations</w:t>
      </w:r>
      <w:r w:rsidRPr="00BC6D4D">
        <w:rPr>
          <w:sz w:val="16"/>
        </w:rPr>
        <w:t xml:space="preserve">, </w:t>
      </w:r>
      <w:r w:rsidRPr="00E954D4">
        <w:rPr>
          <w:rStyle w:val="StyleUnderline"/>
        </w:rPr>
        <w:t>serving</w:t>
      </w:r>
      <w:r w:rsidRPr="00BC6D4D">
        <w:rPr>
          <w:sz w:val="16"/>
        </w:rPr>
        <w:t xml:space="preserve"> not only </w:t>
      </w:r>
      <w:r w:rsidRPr="00E954D4">
        <w:rPr>
          <w:rStyle w:val="StyleUnderline"/>
        </w:rPr>
        <w:t>as the benchmark</w:t>
      </w:r>
      <w:r w:rsidRPr="00BC6D4D">
        <w:rPr>
          <w:rStyle w:val="StyleUnderline"/>
          <w:sz w:val="12"/>
        </w:rPr>
        <w:t>¶</w:t>
      </w:r>
      <w:r w:rsidRPr="00E954D4">
        <w:rPr>
          <w:rStyle w:val="StyleUnderline"/>
        </w:rPr>
        <w:t xml:space="preserve"> against which established states measure their success in statehood, but</w:t>
      </w:r>
      <w:r w:rsidRPr="00BC6D4D">
        <w:rPr>
          <w:rStyle w:val="StyleUnderline"/>
          <w:sz w:val="12"/>
        </w:rPr>
        <w:t>¶</w:t>
      </w:r>
      <w:r w:rsidRPr="00E954D4">
        <w:rPr>
          <w:rStyle w:val="StyleUnderline"/>
        </w:rPr>
        <w:t xml:space="preserve"> also as the ultimate political goal to which many stateless political communities</w:t>
      </w:r>
      <w:r w:rsidRPr="00BC6D4D">
        <w:rPr>
          <w:rStyle w:val="StyleUnderline"/>
          <w:sz w:val="12"/>
        </w:rPr>
        <w:t>¶</w:t>
      </w:r>
      <w:r w:rsidRPr="00E954D4">
        <w:rPr>
          <w:rStyle w:val="StyleUnderline"/>
        </w:rPr>
        <w:t xml:space="preserve"> aspire</w:t>
      </w:r>
      <w:r w:rsidRPr="00BC6D4D">
        <w:rPr>
          <w:sz w:val="16"/>
        </w:rPr>
        <w:t>.</w:t>
      </w:r>
    </w:p>
    <w:p w:rsidR="001A017B" w:rsidRDefault="001A017B" w:rsidP="001A017B">
      <w:pPr>
        <w:rPr>
          <w:sz w:val="16"/>
        </w:rPr>
      </w:pPr>
    </w:p>
    <w:p w:rsidR="001A017B" w:rsidRDefault="001A017B" w:rsidP="001A017B">
      <w:pPr>
        <w:rPr>
          <w:sz w:val="16"/>
        </w:rPr>
      </w:pPr>
    </w:p>
    <w:p w:rsidR="001A017B" w:rsidRDefault="001A017B" w:rsidP="001A017B">
      <w:pPr>
        <w:pStyle w:val="Heading4"/>
      </w:pPr>
      <w:r>
        <w:t xml:space="preserve">THe sociohistorical construct of the prototypical Westphalian sovereign, territorial state was shaped by technological and systematic forces, enabling the emergence of national consciousness, powerful bourgeois groups, and compelling the sovereign state to transform into the nation-state. Internal congruence of final authority, territory, and the nation and external recognition symbolizes the acceptance of Westphalian sovereignty as the most dominant international normative structure. </w:t>
      </w:r>
    </w:p>
    <w:p w:rsidR="001A017B" w:rsidRPr="00CD0869" w:rsidRDefault="001A017B" w:rsidP="001A017B">
      <w:pPr>
        <w:rPr>
          <w:rStyle w:val="Style13ptBold"/>
        </w:rPr>
      </w:pPr>
      <w:r w:rsidRPr="00CD0869">
        <w:rPr>
          <w:rStyle w:val="Style13ptBold"/>
        </w:rPr>
        <w:t>Pan, 11</w:t>
      </w:r>
    </w:p>
    <w:p w:rsidR="001A017B" w:rsidRPr="00CD0869" w:rsidRDefault="001A017B" w:rsidP="001A017B">
      <w:pPr>
        <w:rPr>
          <w:rStyle w:val="Style13ptBold"/>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2"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rStyle w:val="Emphasis"/>
        </w:rPr>
      </w:pPr>
      <w:r w:rsidRPr="00BC6D4D">
        <w:rPr>
          <w:sz w:val="16"/>
        </w:rPr>
        <w:t xml:space="preserve">With the </w:t>
      </w:r>
      <w:r w:rsidRPr="00E70FC8">
        <w:rPr>
          <w:rStyle w:val="StyleUnderline"/>
        </w:rPr>
        <w:t>congruence between final</w:t>
      </w:r>
      <w:r w:rsidRPr="00BC6D4D">
        <w:rPr>
          <w:rStyle w:val="StyleUnderline"/>
          <w:sz w:val="12"/>
        </w:rPr>
        <w:t>¶</w:t>
      </w:r>
      <w:r w:rsidRPr="00E70FC8">
        <w:rPr>
          <w:rStyle w:val="StyleUnderline"/>
        </w:rPr>
        <w:t xml:space="preserve"> authority and a bounded territory, the prototypical Westphalian sovereign, territorial</w:t>
      </w:r>
      <w:r w:rsidRPr="00BC6D4D">
        <w:rPr>
          <w:rStyle w:val="StyleUnderline"/>
          <w:sz w:val="12"/>
        </w:rPr>
        <w:t>¶</w:t>
      </w:r>
      <w:r w:rsidRPr="00E70FC8">
        <w:rPr>
          <w:rStyle w:val="StyleUnderline"/>
        </w:rPr>
        <w:t xml:space="preserve"> state came into existence</w:t>
      </w:r>
      <w:r w:rsidRPr="00BC6D4D">
        <w:rPr>
          <w:sz w:val="16"/>
        </w:rPr>
        <w:t xml:space="preserve">, not as a preexisting natural entity, but </w:t>
      </w:r>
      <w:r w:rsidRPr="00E70FC8">
        <w:rPr>
          <w:rStyle w:val="StyleUnderline"/>
        </w:rPr>
        <w:t>as essentially</w:t>
      </w:r>
      <w:r w:rsidRPr="00BC6D4D">
        <w:rPr>
          <w:rStyle w:val="StyleUnderline"/>
          <w:sz w:val="12"/>
        </w:rPr>
        <w:t>¶</w:t>
      </w:r>
      <w:r w:rsidRPr="00E70FC8">
        <w:rPr>
          <w:rStyle w:val="StyleUnderline"/>
        </w:rPr>
        <w:t xml:space="preserve"> a sociohistorical construct</w:t>
      </w:r>
      <w:r w:rsidRPr="00BC6D4D">
        <w:rPr>
          <w:sz w:val="16"/>
        </w:rPr>
        <w:t>.21</w:t>
      </w:r>
      <w:r w:rsidRPr="00BC6D4D">
        <w:rPr>
          <w:sz w:val="12"/>
        </w:rPr>
        <w:t>¶</w:t>
      </w:r>
      <w:r w:rsidRPr="00BC6D4D">
        <w:rPr>
          <w:sz w:val="16"/>
        </w:rPr>
        <w:t xml:space="preserve"> Just as the Westphalian sovereign state is a social construct, the </w:t>
      </w:r>
      <w:r w:rsidRPr="00E954D4">
        <w:rPr>
          <w:rStyle w:val="StyleUnderline"/>
        </w:rPr>
        <w:t>emergence of</w:t>
      </w:r>
      <w:r w:rsidRPr="00BC6D4D">
        <w:rPr>
          <w:rStyle w:val="StyleUnderline"/>
          <w:sz w:val="12"/>
        </w:rPr>
        <w:t>¶</w:t>
      </w:r>
      <w:r w:rsidRPr="00E954D4">
        <w:rPr>
          <w:rStyle w:val="StyleUnderline"/>
        </w:rPr>
        <w:t xml:space="preserve"> the nation</w:t>
      </w:r>
      <w:r w:rsidRPr="00BC6D4D">
        <w:rPr>
          <w:sz w:val="16"/>
        </w:rPr>
        <w:t xml:space="preserve">, which is “an imagined political community,”22 </w:t>
      </w:r>
      <w:r w:rsidRPr="00E954D4">
        <w:rPr>
          <w:rStyle w:val="StyleUnderline"/>
        </w:rPr>
        <w:t>may be seen as a historical</w:t>
      </w:r>
      <w:r w:rsidRPr="00BC6D4D">
        <w:rPr>
          <w:rStyle w:val="StyleUnderline"/>
          <w:sz w:val="12"/>
        </w:rPr>
        <w:t>¶</w:t>
      </w:r>
      <w:r w:rsidRPr="00E954D4">
        <w:rPr>
          <w:rStyle w:val="StyleUnderline"/>
        </w:rPr>
        <w:t xml:space="preserve"> by-product of the sovereign state</w:t>
      </w:r>
      <w:r w:rsidRPr="00BC6D4D">
        <w:rPr>
          <w:sz w:val="16"/>
        </w:rPr>
        <w:t>. Integral to this nation-imagining or</w:t>
      </w:r>
      <w:r w:rsidRPr="00BC6D4D">
        <w:rPr>
          <w:sz w:val="12"/>
        </w:rPr>
        <w:t>¶</w:t>
      </w:r>
      <w:r w:rsidRPr="00BC6D4D">
        <w:rPr>
          <w:sz w:val="16"/>
        </w:rPr>
        <w:t xml:space="preserve"> nation-building process was, on the one hand, </w:t>
      </w:r>
      <w:r w:rsidRPr="00E954D4">
        <w:rPr>
          <w:rStyle w:val="StyleUnderline"/>
        </w:rPr>
        <w:t>technological change</w:t>
      </w:r>
      <w:r w:rsidRPr="00BC6D4D">
        <w:rPr>
          <w:sz w:val="16"/>
        </w:rPr>
        <w:t>, such as the</w:t>
      </w:r>
      <w:r w:rsidRPr="00BC6D4D">
        <w:rPr>
          <w:sz w:val="12"/>
        </w:rPr>
        <w:t>¶</w:t>
      </w:r>
      <w:r w:rsidRPr="00BC6D4D">
        <w:rPr>
          <w:sz w:val="16"/>
        </w:rPr>
        <w:t xml:space="preserve"> advent of print technology, which </w:t>
      </w:r>
      <w:r w:rsidRPr="00E954D4">
        <w:rPr>
          <w:rStyle w:val="StyleUnderline"/>
        </w:rPr>
        <w:t>enabled the emergence of national consciousness</w:t>
      </w:r>
      <w:r w:rsidRPr="00BC6D4D">
        <w:rPr>
          <w:sz w:val="16"/>
        </w:rPr>
        <w:t>.</w:t>
      </w:r>
      <w:r w:rsidRPr="000F7DA3">
        <w:rPr>
          <w:sz w:val="12"/>
        </w:rPr>
        <w:t xml:space="preserve">¶ </w:t>
      </w:r>
      <w:r w:rsidRPr="00BC6D4D">
        <w:rPr>
          <w:sz w:val="16"/>
        </w:rPr>
        <w:t xml:space="preserve">Another driving force behind nation-building was the </w:t>
      </w:r>
      <w:r w:rsidRPr="00E954D4">
        <w:rPr>
          <w:rStyle w:val="StyleUnderline"/>
        </w:rPr>
        <w:t>emergence of powerful</w:t>
      </w:r>
      <w:r w:rsidRPr="00BC6D4D">
        <w:rPr>
          <w:rStyle w:val="StyleUnderline"/>
          <w:sz w:val="12"/>
        </w:rPr>
        <w:t>¶</w:t>
      </w:r>
      <w:r w:rsidRPr="00E954D4">
        <w:rPr>
          <w:rStyle w:val="StyleUnderline"/>
        </w:rPr>
        <w:t xml:space="preserve"> bourgeois groups</w:t>
      </w:r>
      <w:r w:rsidRPr="00BC6D4D">
        <w:rPr>
          <w:sz w:val="16"/>
        </w:rPr>
        <w:t xml:space="preserve">, which </w:t>
      </w:r>
      <w:r w:rsidRPr="00E954D4">
        <w:rPr>
          <w:rStyle w:val="StyleUnderline"/>
        </w:rPr>
        <w:t>began to systematically challenge the king or</w:t>
      </w:r>
      <w:r w:rsidRPr="00BC6D4D">
        <w:rPr>
          <w:rStyle w:val="StyleUnderline"/>
          <w:sz w:val="12"/>
        </w:rPr>
        <w:t>¶</w:t>
      </w:r>
      <w:r w:rsidRPr="00E954D4">
        <w:rPr>
          <w:rStyle w:val="StyleUnderline"/>
        </w:rPr>
        <w:t xml:space="preserve"> monarch’s alleged final authority over the relevant territory.</w:t>
      </w:r>
      <w:r w:rsidRPr="00BC6D4D">
        <w:rPr>
          <w:sz w:val="16"/>
        </w:rPr>
        <w:t xml:space="preserve"> Taken together,</w:t>
      </w:r>
      <w:r w:rsidRPr="00BC6D4D">
        <w:rPr>
          <w:sz w:val="12"/>
        </w:rPr>
        <w:t>¶</w:t>
      </w:r>
      <w:r w:rsidRPr="00BC6D4D">
        <w:rPr>
          <w:sz w:val="16"/>
        </w:rPr>
        <w:t xml:space="preserve"> </w:t>
      </w:r>
      <w:r w:rsidRPr="00E954D4">
        <w:rPr>
          <w:rStyle w:val="StyleUnderline"/>
        </w:rPr>
        <w:t>these historical forces compelled the dynastic sovereign state to transform</w:t>
      </w:r>
      <w:r w:rsidRPr="00BC6D4D">
        <w:rPr>
          <w:sz w:val="16"/>
        </w:rPr>
        <w:t xml:space="preserve"> or at</w:t>
      </w:r>
      <w:r w:rsidRPr="00BC6D4D">
        <w:rPr>
          <w:sz w:val="12"/>
        </w:rPr>
        <w:t>¶</w:t>
      </w:r>
      <w:r w:rsidRPr="00BC6D4D">
        <w:rPr>
          <w:sz w:val="16"/>
        </w:rPr>
        <w:t xml:space="preserve"> least reinvent itself </w:t>
      </w:r>
      <w:r w:rsidRPr="00E954D4">
        <w:rPr>
          <w:rStyle w:val="StyleUnderline"/>
        </w:rPr>
        <w:t>into the nation-state</w:t>
      </w:r>
      <w:r w:rsidRPr="00BC6D4D">
        <w:rPr>
          <w:sz w:val="16"/>
        </w:rPr>
        <w:t xml:space="preserve">, </w:t>
      </w:r>
      <w:r w:rsidRPr="00E954D4">
        <w:rPr>
          <w:rStyle w:val="StyleUnderline"/>
        </w:rPr>
        <w:t>where the nation</w:t>
      </w:r>
      <w:r w:rsidRPr="00BC6D4D">
        <w:rPr>
          <w:sz w:val="16"/>
        </w:rPr>
        <w:t>, rather than the</w:t>
      </w:r>
      <w:r w:rsidRPr="00BC6D4D">
        <w:rPr>
          <w:sz w:val="12"/>
        </w:rPr>
        <w:t>¶</w:t>
      </w:r>
      <w:r w:rsidRPr="00BC6D4D">
        <w:rPr>
          <w:sz w:val="16"/>
        </w:rPr>
        <w:t xml:space="preserve"> monarch, </w:t>
      </w:r>
      <w:r w:rsidRPr="00E954D4">
        <w:rPr>
          <w:rStyle w:val="StyleUnderline"/>
        </w:rPr>
        <w:t>was formally regarded as the ultimate subject of state sovereignty</w:t>
      </w:r>
      <w:r w:rsidRPr="00BC6D4D">
        <w:rPr>
          <w:sz w:val="16"/>
        </w:rPr>
        <w:t>.</w:t>
      </w:r>
      <w:r w:rsidRPr="00BC6D4D">
        <w:rPr>
          <w:sz w:val="12"/>
        </w:rPr>
        <w:t>¶</w:t>
      </w:r>
      <w:r w:rsidRPr="00BC6D4D">
        <w:rPr>
          <w:sz w:val="16"/>
        </w:rPr>
        <w:t xml:space="preserve"> This transformation is deemed necessary to legitimate or even expand state</w:t>
      </w:r>
      <w:r w:rsidRPr="00BC6D4D">
        <w:rPr>
          <w:sz w:val="12"/>
        </w:rPr>
        <w:t>¶</w:t>
      </w:r>
      <w:r w:rsidRPr="00BC6D4D">
        <w:rPr>
          <w:sz w:val="16"/>
        </w:rPr>
        <w:t xml:space="preserve"> authority: </w:t>
      </w:r>
      <w:r w:rsidRPr="00E954D4">
        <w:rPr>
          <w:rStyle w:val="StyleUnderline"/>
        </w:rPr>
        <w:t>once state sovereignty is believed to rest in the</w:t>
      </w:r>
      <w:r w:rsidRPr="00BC6D4D">
        <w:rPr>
          <w:sz w:val="16"/>
        </w:rPr>
        <w:t xml:space="preserve"> nation (the </w:t>
      </w:r>
      <w:r w:rsidRPr="00E954D4">
        <w:rPr>
          <w:rStyle w:val="StyleUnderline"/>
        </w:rPr>
        <w:t>people</w:t>
      </w:r>
      <w:r w:rsidRPr="00BC6D4D">
        <w:rPr>
          <w:sz w:val="16"/>
        </w:rPr>
        <w:t xml:space="preserve">), </w:t>
      </w:r>
      <w:r w:rsidRPr="00E954D4">
        <w:rPr>
          <w:rStyle w:val="StyleUnderline"/>
        </w:rPr>
        <w:t>it</w:t>
      </w:r>
      <w:r w:rsidRPr="00BC6D4D">
        <w:rPr>
          <w:rStyle w:val="StyleUnderline"/>
          <w:sz w:val="12"/>
        </w:rPr>
        <w:t>¶</w:t>
      </w:r>
      <w:r w:rsidRPr="00E954D4">
        <w:rPr>
          <w:rStyle w:val="StyleUnderline"/>
        </w:rPr>
        <w:t xml:space="preserve"> takes on a democratic veneer of popular sovereignty</w:t>
      </w:r>
      <w:r w:rsidRPr="00BC6D4D">
        <w:rPr>
          <w:sz w:val="16"/>
        </w:rPr>
        <w:t xml:space="preserve">. </w:t>
      </w:r>
      <w:r w:rsidRPr="00E954D4">
        <w:rPr>
          <w:rStyle w:val="StyleUnderline"/>
        </w:rPr>
        <w:t>This</w:t>
      </w:r>
      <w:r w:rsidRPr="00BC6D4D">
        <w:rPr>
          <w:sz w:val="16"/>
        </w:rPr>
        <w:t xml:space="preserve"> popular </w:t>
      </w:r>
      <w:r w:rsidRPr="00E954D4">
        <w:rPr>
          <w:rStyle w:val="StyleUnderline"/>
        </w:rPr>
        <w:t>aspect</w:t>
      </w:r>
      <w:r w:rsidRPr="00BC6D4D">
        <w:rPr>
          <w:sz w:val="16"/>
        </w:rPr>
        <w:t>, though</w:t>
      </w:r>
      <w:r w:rsidRPr="00BC6D4D">
        <w:rPr>
          <w:sz w:val="12"/>
        </w:rPr>
        <w:t>¶</w:t>
      </w:r>
      <w:r w:rsidRPr="00BC6D4D">
        <w:rPr>
          <w:sz w:val="16"/>
        </w:rPr>
        <w:t xml:space="preserve"> absent in the original Westphalian model, </w:t>
      </w:r>
      <w:r w:rsidRPr="00E954D4">
        <w:rPr>
          <w:rStyle w:val="StyleUnderline"/>
        </w:rPr>
        <w:t>constitutes a third characteristic of the</w:t>
      </w:r>
      <w:r w:rsidRPr="00BC6D4D">
        <w:rPr>
          <w:rStyle w:val="StyleUnderline"/>
          <w:sz w:val="12"/>
        </w:rPr>
        <w:t>¶</w:t>
      </w:r>
      <w:r w:rsidRPr="00E954D4">
        <w:rPr>
          <w:rStyle w:val="StyleUnderline"/>
        </w:rPr>
        <w:t xml:space="preserve"> modern notion of sovereignty</w:t>
      </w:r>
      <w:r w:rsidRPr="00BC6D4D">
        <w:rPr>
          <w:sz w:val="16"/>
        </w:rPr>
        <w:t>.</w:t>
      </w:r>
      <w:r w:rsidRPr="00BC6D4D">
        <w:rPr>
          <w:sz w:val="12"/>
        </w:rPr>
        <w:t>¶</w:t>
      </w:r>
      <w:r w:rsidRPr="00BC6D4D">
        <w:rPr>
          <w:sz w:val="16"/>
        </w:rPr>
        <w:t xml:space="preserve"> While an evolving historical product of the ideal of Westphalian sovereignty,</w:t>
      </w:r>
      <w:r w:rsidRPr="00BC6D4D">
        <w:rPr>
          <w:sz w:val="12"/>
        </w:rPr>
        <w:t>¶</w:t>
      </w:r>
      <w:r w:rsidRPr="00BC6D4D">
        <w:rPr>
          <w:sz w:val="16"/>
        </w:rPr>
        <w:t xml:space="preserve"> </w:t>
      </w:r>
      <w:r w:rsidRPr="00E954D4">
        <w:rPr>
          <w:rStyle w:val="StyleUnderline"/>
        </w:rPr>
        <w:t>the sovereign nation-state</w:t>
      </w:r>
      <w:r w:rsidRPr="00BC6D4D">
        <w:rPr>
          <w:sz w:val="16"/>
        </w:rPr>
        <w:t>, especially through its unprecedented ability to collect</w:t>
      </w:r>
      <w:r w:rsidRPr="00BC6D4D">
        <w:rPr>
          <w:sz w:val="12"/>
        </w:rPr>
        <w:t>¶</w:t>
      </w:r>
      <w:r w:rsidRPr="00BC6D4D">
        <w:rPr>
          <w:sz w:val="16"/>
        </w:rPr>
        <w:t xml:space="preserve"> taxes and maintain a standing army, </w:t>
      </w:r>
      <w:r w:rsidRPr="00E954D4">
        <w:rPr>
          <w:rStyle w:val="StyleUnderline"/>
        </w:rPr>
        <w:t>proved to be best able to exercise and</w:t>
      </w:r>
      <w:r w:rsidRPr="00BC6D4D">
        <w:rPr>
          <w:sz w:val="12"/>
        </w:rPr>
        <w:t>¶</w:t>
      </w:r>
      <w:r w:rsidRPr="00BC6D4D">
        <w:rPr>
          <w:sz w:val="16"/>
        </w:rPr>
        <w:t xml:space="preserve"> indeed </w:t>
      </w:r>
      <w:r w:rsidRPr="00E954D4">
        <w:rPr>
          <w:rStyle w:val="StyleUnderline"/>
        </w:rPr>
        <w:t>institutionalize its exclusive authority over</w:t>
      </w:r>
      <w:r w:rsidRPr="00BC6D4D">
        <w:rPr>
          <w:sz w:val="16"/>
        </w:rPr>
        <w:t xml:space="preserve"> both </w:t>
      </w:r>
      <w:r w:rsidRPr="00E954D4">
        <w:rPr>
          <w:rStyle w:val="StyleUnderline"/>
        </w:rPr>
        <w:t>a bounded territory and</w:t>
      </w:r>
      <w:r w:rsidRPr="00BC6D4D">
        <w:rPr>
          <w:rStyle w:val="StyleUnderline"/>
          <w:sz w:val="12"/>
        </w:rPr>
        <w:t>¶</w:t>
      </w:r>
      <w:r w:rsidRPr="00E954D4">
        <w:rPr>
          <w:rStyle w:val="StyleUnderline"/>
        </w:rPr>
        <w:t xml:space="preserve"> its population.</w:t>
      </w:r>
      <w:r w:rsidRPr="00BC6D4D">
        <w:rPr>
          <w:sz w:val="16"/>
        </w:rPr>
        <w:t xml:space="preserve"> </w:t>
      </w:r>
      <w:r w:rsidRPr="00E954D4">
        <w:rPr>
          <w:rStyle w:val="StyleUnderline"/>
        </w:rPr>
        <w:t>It was much more economically efficient and militarily competitive</w:t>
      </w:r>
      <w:r w:rsidRPr="00BC6D4D">
        <w:rPr>
          <w:rStyle w:val="StyleUnderline"/>
          <w:sz w:val="12"/>
        </w:rPr>
        <w:t>¶</w:t>
      </w:r>
      <w:r w:rsidRPr="00E954D4">
        <w:rPr>
          <w:rStyle w:val="StyleUnderline"/>
        </w:rPr>
        <w:t xml:space="preserve"> than the loosely organized feudal state</w:t>
      </w:r>
      <w:r w:rsidRPr="00BC6D4D">
        <w:rPr>
          <w:sz w:val="16"/>
        </w:rPr>
        <w:t>. Such advantages of the Westphalian</w:t>
      </w:r>
      <w:r w:rsidRPr="00BC6D4D">
        <w:rPr>
          <w:sz w:val="12"/>
        </w:rPr>
        <w:t>¶</w:t>
      </w:r>
      <w:r w:rsidRPr="00BC6D4D">
        <w:rPr>
          <w:sz w:val="16"/>
        </w:rPr>
        <w:t xml:space="preserve"> sovereign state, always at a premium amidst endemic interstate conflict, contributed</w:t>
      </w:r>
      <w:r w:rsidRPr="00BC6D4D">
        <w:rPr>
          <w:sz w:val="12"/>
        </w:rPr>
        <w:t>¶</w:t>
      </w:r>
      <w:r w:rsidRPr="00BC6D4D">
        <w:rPr>
          <w:sz w:val="16"/>
        </w:rPr>
        <w:t xml:space="preserve"> to its wide adoption, initially in Europe and subsequently the non-European</w:t>
      </w:r>
      <w:r w:rsidRPr="00BC6D4D">
        <w:rPr>
          <w:sz w:val="12"/>
        </w:rPr>
        <w:t>¶</w:t>
      </w:r>
      <w:r w:rsidRPr="00BC6D4D">
        <w:rPr>
          <w:sz w:val="16"/>
        </w:rPr>
        <w:t xml:space="preserve"> world.23 Concurrent with the almost universal acceptance of the Westphalian</w:t>
      </w:r>
      <w:r w:rsidRPr="00BC6D4D">
        <w:rPr>
          <w:sz w:val="12"/>
        </w:rPr>
        <w:t>¶</w:t>
      </w:r>
      <w:r w:rsidRPr="00BC6D4D">
        <w:rPr>
          <w:sz w:val="16"/>
        </w:rPr>
        <w:t xml:space="preserve"> model of the nation-state, </w:t>
      </w:r>
      <w:r w:rsidRPr="00E954D4">
        <w:rPr>
          <w:rStyle w:val="StyleUnderline"/>
        </w:rPr>
        <w:t>there has been the diffusion of the norms of sovereign</w:t>
      </w:r>
      <w:r w:rsidRPr="00BC6D4D">
        <w:rPr>
          <w:rStyle w:val="StyleUnderline"/>
          <w:sz w:val="12"/>
        </w:rPr>
        <w:t>¶</w:t>
      </w:r>
      <w:r w:rsidRPr="00E954D4">
        <w:rPr>
          <w:rStyle w:val="StyleUnderline"/>
        </w:rPr>
        <w:t xml:space="preserve"> equality and nonintervention in the international system, which adds a fourth,</w:t>
      </w:r>
      <w:r w:rsidRPr="00BC6D4D">
        <w:rPr>
          <w:rStyle w:val="StyleUnderline"/>
          <w:sz w:val="12"/>
        </w:rPr>
        <w:t>¶</w:t>
      </w:r>
      <w:r w:rsidRPr="00E954D4">
        <w:rPr>
          <w:rStyle w:val="StyleUnderline"/>
        </w:rPr>
        <w:t xml:space="preserve"> international dimension of reciprocity and legality to the meaning of Westphalian</w:t>
      </w:r>
      <w:r w:rsidRPr="00BC6D4D">
        <w:rPr>
          <w:rStyle w:val="StyleUnderline"/>
          <w:sz w:val="12"/>
        </w:rPr>
        <w:t>¶</w:t>
      </w:r>
      <w:r w:rsidRPr="00E954D4">
        <w:rPr>
          <w:rStyle w:val="StyleUnderline"/>
        </w:rPr>
        <w:t xml:space="preserve"> sovereignty</w:t>
      </w:r>
      <w:r w:rsidRPr="00BC6D4D">
        <w:rPr>
          <w:sz w:val="16"/>
        </w:rPr>
        <w:t>.</w:t>
      </w:r>
      <w:r w:rsidRPr="00BC6D4D">
        <w:rPr>
          <w:sz w:val="12"/>
        </w:rPr>
        <w:t>¶</w:t>
      </w:r>
      <w:r w:rsidRPr="00BC6D4D">
        <w:rPr>
          <w:sz w:val="16"/>
        </w:rPr>
        <w:t xml:space="preserve"> This </w:t>
      </w:r>
      <w:r w:rsidRPr="00E954D4">
        <w:rPr>
          <w:rStyle w:val="Emphasis"/>
        </w:rPr>
        <w:t>“internal” congruence of final authority, territory, and the nation, as well</w:t>
      </w:r>
      <w:r w:rsidRPr="00BC6D4D">
        <w:rPr>
          <w:rStyle w:val="Emphasis"/>
          <w:b w:val="0"/>
          <w:sz w:val="12"/>
          <w:u w:val="none"/>
        </w:rPr>
        <w:t>¶</w:t>
      </w:r>
      <w:r w:rsidRPr="00E954D4">
        <w:rPr>
          <w:rStyle w:val="Emphasis"/>
        </w:rPr>
        <w:t xml:space="preserve"> as the “finishing touch” of external legal recognition, symbolizes the existence</w:t>
      </w:r>
      <w:r w:rsidRPr="00BC6D4D">
        <w:rPr>
          <w:rStyle w:val="Emphasis"/>
          <w:b w:val="0"/>
          <w:sz w:val="12"/>
          <w:u w:val="none"/>
        </w:rPr>
        <w:t>¶</w:t>
      </w:r>
      <w:r w:rsidRPr="00E954D4">
        <w:rPr>
          <w:rStyle w:val="Emphasis"/>
        </w:rPr>
        <w:t xml:space="preserve"> of “full” Westphalian sovereignty</w:t>
      </w:r>
      <w:r w:rsidRPr="00BC6D4D">
        <w:rPr>
          <w:sz w:val="16"/>
        </w:rPr>
        <w:t xml:space="preserve">. These </w:t>
      </w:r>
      <w:r w:rsidRPr="00E954D4">
        <w:rPr>
          <w:rStyle w:val="StyleUnderline"/>
        </w:rPr>
        <w:t>four dimensions make up a powerful</w:t>
      </w:r>
      <w:r w:rsidRPr="00BC6D4D">
        <w:rPr>
          <w:rStyle w:val="StyleUnderline"/>
          <w:sz w:val="12"/>
        </w:rPr>
        <w:t>¶</w:t>
      </w:r>
      <w:r w:rsidRPr="00E954D4">
        <w:rPr>
          <w:rStyle w:val="StyleUnderline"/>
        </w:rPr>
        <w:t xml:space="preserve"> normative score sheet in international relations</w:t>
      </w:r>
      <w:r w:rsidRPr="00BC6D4D">
        <w:rPr>
          <w:sz w:val="16"/>
        </w:rPr>
        <w:t xml:space="preserve">, </w:t>
      </w:r>
      <w:r w:rsidRPr="00E954D4">
        <w:rPr>
          <w:rStyle w:val="StyleUnderline"/>
        </w:rPr>
        <w:t>serving</w:t>
      </w:r>
      <w:r w:rsidRPr="00BC6D4D">
        <w:rPr>
          <w:sz w:val="16"/>
        </w:rPr>
        <w:t xml:space="preserve"> not only </w:t>
      </w:r>
      <w:r w:rsidRPr="00E954D4">
        <w:rPr>
          <w:rStyle w:val="StyleUnderline"/>
        </w:rPr>
        <w:t>as the benchmark</w:t>
      </w:r>
      <w:r w:rsidRPr="00BC6D4D">
        <w:rPr>
          <w:rStyle w:val="StyleUnderline"/>
          <w:sz w:val="12"/>
        </w:rPr>
        <w:t>¶</w:t>
      </w:r>
      <w:r w:rsidRPr="00E954D4">
        <w:rPr>
          <w:rStyle w:val="StyleUnderline"/>
        </w:rPr>
        <w:t xml:space="preserve"> against which established states measure their success in statehood, but</w:t>
      </w:r>
      <w:r w:rsidRPr="00BC6D4D">
        <w:rPr>
          <w:rStyle w:val="StyleUnderline"/>
          <w:sz w:val="12"/>
        </w:rPr>
        <w:t>¶</w:t>
      </w:r>
      <w:r w:rsidRPr="00E954D4">
        <w:rPr>
          <w:rStyle w:val="StyleUnderline"/>
        </w:rPr>
        <w:t xml:space="preserve"> also as the ultimate political goal to which many stateless political communities</w:t>
      </w:r>
      <w:r w:rsidRPr="00BC6D4D">
        <w:rPr>
          <w:rStyle w:val="StyleUnderline"/>
          <w:sz w:val="12"/>
        </w:rPr>
        <w:t>¶</w:t>
      </w:r>
      <w:r w:rsidRPr="00E954D4">
        <w:rPr>
          <w:rStyle w:val="StyleUnderline"/>
        </w:rPr>
        <w:t xml:space="preserve"> aspire</w:t>
      </w:r>
      <w:r w:rsidRPr="00BC6D4D">
        <w:rPr>
          <w:sz w:val="16"/>
        </w:rPr>
        <w:t>. The importance of this score sheet has been reinforced and institutionalized</w:t>
      </w:r>
      <w:r w:rsidRPr="00BC6D4D">
        <w:rPr>
          <w:sz w:val="12"/>
        </w:rPr>
        <w:t>¶</w:t>
      </w:r>
      <w:r w:rsidRPr="00BC6D4D">
        <w:rPr>
          <w:sz w:val="16"/>
        </w:rPr>
        <w:t xml:space="preserve"> by international law and various international organizations, whose membership</w:t>
      </w:r>
      <w:r w:rsidRPr="00BC6D4D">
        <w:rPr>
          <w:sz w:val="12"/>
        </w:rPr>
        <w:t>¶</w:t>
      </w:r>
      <w:r w:rsidRPr="00BC6D4D">
        <w:rPr>
          <w:sz w:val="16"/>
        </w:rPr>
        <w:t xml:space="preserve"> is reserved exclusively for sovereign states. As a consequence,</w:t>
      </w:r>
      <w:r w:rsidRPr="00BC6D4D">
        <w:rPr>
          <w:sz w:val="12"/>
        </w:rPr>
        <w:t>¶</w:t>
      </w:r>
      <w:r w:rsidRPr="00BC6D4D">
        <w:rPr>
          <w:sz w:val="16"/>
        </w:rPr>
        <w:t xml:space="preserve"> </w:t>
      </w:r>
      <w:r w:rsidRPr="00E954D4">
        <w:rPr>
          <w:rStyle w:val="Emphasis"/>
        </w:rPr>
        <w:t>Westphalian sovereignty has established itself as the most dominant international</w:t>
      </w:r>
      <w:r w:rsidRPr="00BC6D4D">
        <w:rPr>
          <w:rStyle w:val="Emphasis"/>
          <w:b w:val="0"/>
          <w:sz w:val="12"/>
          <w:u w:val="none"/>
        </w:rPr>
        <w:t>¶</w:t>
      </w:r>
      <w:r w:rsidRPr="00E954D4">
        <w:rPr>
          <w:rStyle w:val="Emphasis"/>
        </w:rPr>
        <w:t xml:space="preserve"> normative structure, underpinning “an international society that is structured to deal with the neat entities of states.”</w:t>
      </w:r>
      <w:r w:rsidRPr="00BC6D4D">
        <w:rPr>
          <w:sz w:val="16"/>
        </w:rPr>
        <w:t>24 This is the international society into which</w:t>
      </w:r>
      <w:r w:rsidRPr="00BC6D4D">
        <w:rPr>
          <w:sz w:val="12"/>
        </w:rPr>
        <w:t>¶</w:t>
      </w:r>
      <w:r w:rsidRPr="00BC6D4D">
        <w:rPr>
          <w:sz w:val="16"/>
        </w:rPr>
        <w:t xml:space="preserve"> mainland China and Taiwan have been socialized, </w:t>
      </w:r>
      <w:r w:rsidRPr="00E954D4">
        <w:rPr>
          <w:rStyle w:val="StyleUnderline"/>
        </w:rPr>
        <w:t>which is why both sides</w:t>
      </w:r>
      <w:r w:rsidRPr="00BC6D4D">
        <w:rPr>
          <w:sz w:val="16"/>
        </w:rPr>
        <w:t>,</w:t>
      </w:r>
      <w:r w:rsidRPr="00BC6D4D">
        <w:rPr>
          <w:sz w:val="12"/>
        </w:rPr>
        <w:t>¶</w:t>
      </w:r>
      <w:r w:rsidRPr="00BC6D4D">
        <w:rPr>
          <w:sz w:val="16"/>
        </w:rPr>
        <w:t xml:space="preserve"> despite their many differences, </w:t>
      </w:r>
      <w:r w:rsidRPr="00B95B8F">
        <w:rPr>
          <w:rStyle w:val="Emphasis"/>
        </w:rPr>
        <w:t>are true believers in the Westphalian ideal.</w:t>
      </w:r>
    </w:p>
    <w:p w:rsidR="001A017B" w:rsidRDefault="001A017B" w:rsidP="001A017B">
      <w:pPr>
        <w:rPr>
          <w:rStyle w:val="Emphasis"/>
        </w:rPr>
      </w:pPr>
    </w:p>
    <w:p w:rsidR="001A017B" w:rsidRDefault="001A017B" w:rsidP="001A017B">
      <w:pPr>
        <w:pStyle w:val="Heading4"/>
      </w:pPr>
      <w:r>
        <w:t>HI</w:t>
      </w:r>
      <w:r w:rsidRPr="003C54EA">
        <w:t xml:space="preserve">storical </w:t>
      </w:r>
      <w:r>
        <w:t xml:space="preserve">lack of political knowledge in terms of industry and military hardware led China to adopt the Westphalian sovereignty as an alternative to the Sinocentric hierarchy they had been using for centuries. This led to the eventual development of the “one China” principle deeming Taiwan an inalienable part of its sovereignty. </w:t>
      </w:r>
    </w:p>
    <w:p w:rsidR="001A017B" w:rsidRPr="00CD0869" w:rsidRDefault="001A017B" w:rsidP="001A017B">
      <w:pPr>
        <w:rPr>
          <w:rStyle w:val="Style13ptBold"/>
        </w:rPr>
      </w:pPr>
      <w:r w:rsidRPr="00CD0869">
        <w:rPr>
          <w:rStyle w:val="Style13ptBold"/>
        </w:rPr>
        <w:t>Pan, 11</w:t>
      </w:r>
    </w:p>
    <w:p w:rsidR="001A017B" w:rsidRPr="004F2D23"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3"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65312C">
        <w:t>Westphalian sovereignty in Chinese official political discourse</w:t>
      </w:r>
      <w:r w:rsidRPr="0065312C">
        <w:rPr>
          <w:sz w:val="12"/>
        </w:rPr>
        <w:t xml:space="preserve">¶ </w:t>
      </w:r>
      <w:r w:rsidRPr="00BC6D4D">
        <w:rPr>
          <w:sz w:val="16"/>
        </w:rPr>
        <w:t xml:space="preserve">China was a latecomer to the Westphalian international system. </w:t>
      </w:r>
      <w:r w:rsidRPr="00B95B8F">
        <w:rPr>
          <w:rStyle w:val="StyleUnderline"/>
        </w:rPr>
        <w:t>For centuries</w:t>
      </w:r>
      <w:r w:rsidRPr="00BC6D4D">
        <w:rPr>
          <w:rStyle w:val="StyleUnderline"/>
          <w:sz w:val="12"/>
        </w:rPr>
        <w:t>¶</w:t>
      </w:r>
      <w:r w:rsidRPr="004048C9">
        <w:rPr>
          <w:rStyle w:val="StyleUnderline"/>
          <w:sz w:val="12"/>
        </w:rPr>
        <w:t xml:space="preserve"> </w:t>
      </w:r>
      <w:r w:rsidRPr="00BC6D4D">
        <w:rPr>
          <w:sz w:val="16"/>
        </w:rPr>
        <w:t xml:space="preserve">prior to the arrival of European powers, </w:t>
      </w:r>
      <w:r w:rsidRPr="00B95B8F">
        <w:rPr>
          <w:rStyle w:val="StyleUnderline"/>
        </w:rPr>
        <w:t>China had presided over a world order</w:t>
      </w:r>
      <w:r w:rsidRPr="00BC6D4D">
        <w:rPr>
          <w:sz w:val="12"/>
        </w:rPr>
        <w:t>¶</w:t>
      </w:r>
      <w:r w:rsidRPr="00BC6D4D">
        <w:rPr>
          <w:sz w:val="16"/>
        </w:rPr>
        <w:t xml:space="preserve"> of its own, one </w:t>
      </w:r>
      <w:r w:rsidRPr="00B95B8F">
        <w:rPr>
          <w:rStyle w:val="StyleUnderline"/>
        </w:rPr>
        <w:t>that was organized and maintained on the principle of Sinocentric</w:t>
      </w:r>
      <w:r w:rsidRPr="00BC6D4D">
        <w:rPr>
          <w:rStyle w:val="StyleUnderline"/>
          <w:sz w:val="12"/>
        </w:rPr>
        <w:t>¶</w:t>
      </w:r>
      <w:r w:rsidRPr="004048C9">
        <w:rPr>
          <w:rStyle w:val="StyleUnderline"/>
          <w:sz w:val="12"/>
        </w:rPr>
        <w:t xml:space="preserve"> </w:t>
      </w:r>
      <w:r w:rsidRPr="00B95B8F">
        <w:rPr>
          <w:rStyle w:val="StyleUnderline"/>
        </w:rPr>
        <w:t>hierarchy</w:t>
      </w:r>
      <w:r w:rsidRPr="00BC6D4D">
        <w:rPr>
          <w:sz w:val="16"/>
        </w:rPr>
        <w:t xml:space="preserve">, </w:t>
      </w:r>
      <w:r w:rsidRPr="00B95B8F">
        <w:rPr>
          <w:rStyle w:val="StyleUnderline"/>
        </w:rPr>
        <w:t>rather than</w:t>
      </w:r>
      <w:r w:rsidRPr="00BC6D4D">
        <w:rPr>
          <w:sz w:val="16"/>
        </w:rPr>
        <w:t xml:space="preserve"> on that of </w:t>
      </w:r>
      <w:r w:rsidRPr="00B95B8F">
        <w:rPr>
          <w:rStyle w:val="StyleUnderline"/>
        </w:rPr>
        <w:t>Westphalian sovereignty</w:t>
      </w:r>
      <w:r w:rsidRPr="00BC6D4D">
        <w:rPr>
          <w:sz w:val="16"/>
        </w:rPr>
        <w:t>. Into the early</w:t>
      </w:r>
      <w:r w:rsidRPr="00BC6D4D">
        <w:rPr>
          <w:sz w:val="12"/>
        </w:rPr>
        <w:t>¶</w:t>
      </w:r>
      <w:r w:rsidRPr="00BC6D4D">
        <w:rPr>
          <w:sz w:val="16"/>
        </w:rPr>
        <w:t xml:space="preserve"> nineteenth century, </w:t>
      </w:r>
      <w:r w:rsidRPr="00B95B8F">
        <w:rPr>
          <w:rStyle w:val="StyleUnderline"/>
        </w:rPr>
        <w:t>this</w:t>
      </w:r>
      <w:r w:rsidRPr="00BC6D4D">
        <w:rPr>
          <w:sz w:val="16"/>
        </w:rPr>
        <w:t xml:space="preserve"> traditional Chinese </w:t>
      </w:r>
      <w:r w:rsidRPr="00B95B8F">
        <w:rPr>
          <w:rStyle w:val="StyleUnderline"/>
        </w:rPr>
        <w:t>world order began colliding with the</w:t>
      </w:r>
      <w:r w:rsidRPr="00BC6D4D">
        <w:rPr>
          <w:rStyle w:val="StyleUnderline"/>
          <w:sz w:val="12"/>
        </w:rPr>
        <w:t>¶</w:t>
      </w:r>
      <w:r w:rsidRPr="004048C9">
        <w:rPr>
          <w:rStyle w:val="StyleUnderline"/>
          <w:sz w:val="12"/>
        </w:rPr>
        <w:t xml:space="preserve"> </w:t>
      </w:r>
      <w:r w:rsidRPr="00B95B8F">
        <w:rPr>
          <w:rStyle w:val="StyleUnderline"/>
        </w:rPr>
        <w:t>expanding Westphalian system centered on Europe</w:t>
      </w:r>
      <w:r w:rsidRPr="00BC6D4D">
        <w:rPr>
          <w:sz w:val="16"/>
        </w:rPr>
        <w:t xml:space="preserve">, and in this clash </w:t>
      </w:r>
      <w:r w:rsidRPr="00B95B8F">
        <w:rPr>
          <w:rStyle w:val="StyleUnderline"/>
        </w:rPr>
        <w:t>China</w:t>
      </w:r>
      <w:r w:rsidRPr="00BC6D4D">
        <w:rPr>
          <w:rStyle w:val="StyleUnderline"/>
          <w:sz w:val="12"/>
        </w:rPr>
        <w:t>¶</w:t>
      </w:r>
      <w:r w:rsidRPr="004048C9">
        <w:rPr>
          <w:rStyle w:val="StyleUnderline"/>
          <w:sz w:val="12"/>
        </w:rPr>
        <w:t xml:space="preserve"> </w:t>
      </w:r>
      <w:r w:rsidRPr="00B95B8F">
        <w:rPr>
          <w:rStyle w:val="StyleUnderline"/>
        </w:rPr>
        <w:t>found itself no match for the already well-established European nation-states</w:t>
      </w:r>
      <w:r w:rsidRPr="00BC6D4D">
        <w:rPr>
          <w:sz w:val="16"/>
        </w:rPr>
        <w:t>.</w:t>
      </w:r>
      <w:r w:rsidRPr="00BC6D4D">
        <w:rPr>
          <w:sz w:val="12"/>
        </w:rPr>
        <w:t>¶</w:t>
      </w:r>
      <w:r w:rsidRPr="00BC6D4D">
        <w:rPr>
          <w:sz w:val="16"/>
        </w:rPr>
        <w:t xml:space="preserve"> Reflecting on the causes of their humiliation at the hands of Western imperial</w:t>
      </w:r>
      <w:r w:rsidRPr="00BC6D4D">
        <w:rPr>
          <w:sz w:val="12"/>
        </w:rPr>
        <w:t>¶</w:t>
      </w:r>
      <w:r w:rsidRPr="00BC6D4D">
        <w:rPr>
          <w:sz w:val="16"/>
        </w:rPr>
        <w:t xml:space="preserve"> powers, many </w:t>
      </w:r>
      <w:r w:rsidRPr="00B95B8F">
        <w:rPr>
          <w:rStyle w:val="StyleUnderline"/>
        </w:rPr>
        <w:t>Chinese were quick to discover their country’s backwardness not</w:t>
      </w:r>
      <w:r w:rsidRPr="00BC6D4D">
        <w:rPr>
          <w:rStyle w:val="StyleUnderline"/>
          <w:sz w:val="12"/>
        </w:rPr>
        <w:t>¶</w:t>
      </w:r>
      <w:r w:rsidRPr="004048C9">
        <w:rPr>
          <w:rStyle w:val="StyleUnderline"/>
          <w:sz w:val="12"/>
        </w:rPr>
        <w:t xml:space="preserve"> </w:t>
      </w:r>
      <w:r w:rsidRPr="00B95B8F">
        <w:rPr>
          <w:rStyle w:val="StyleUnderline"/>
        </w:rPr>
        <w:t>only in industry and military hardware, but also in nation-building</w:t>
      </w:r>
      <w:r w:rsidRPr="00BC6D4D">
        <w:rPr>
          <w:sz w:val="16"/>
        </w:rPr>
        <w:t>, to which</w:t>
      </w:r>
      <w:r w:rsidRPr="00BC6D4D">
        <w:rPr>
          <w:sz w:val="12"/>
        </w:rPr>
        <w:t>¶</w:t>
      </w:r>
      <w:r w:rsidRPr="00BC6D4D">
        <w:rPr>
          <w:sz w:val="16"/>
        </w:rPr>
        <w:t xml:space="preserve"> </w:t>
      </w:r>
      <w:r w:rsidRPr="00B95B8F">
        <w:rPr>
          <w:rStyle w:val="Emphasis"/>
        </w:rPr>
        <w:t>Westphalian sovereignty was believed to provide “the solution.”</w:t>
      </w:r>
      <w:r w:rsidRPr="00BC6D4D">
        <w:rPr>
          <w:sz w:val="16"/>
        </w:rPr>
        <w:t>25 Looking upon</w:t>
      </w:r>
      <w:r w:rsidRPr="00BC6D4D">
        <w:rPr>
          <w:sz w:val="12"/>
        </w:rPr>
        <w:t>¶</w:t>
      </w:r>
      <w:r w:rsidRPr="00BC6D4D">
        <w:rPr>
          <w:sz w:val="16"/>
        </w:rPr>
        <w:t xml:space="preserve"> European nation-states as a model, modern Chinese scholar and reformist Liang</w:t>
      </w:r>
      <w:r w:rsidRPr="00BC6D4D">
        <w:rPr>
          <w:sz w:val="12"/>
        </w:rPr>
        <w:t>¶</w:t>
      </w:r>
      <w:r w:rsidRPr="00BC6D4D">
        <w:rPr>
          <w:sz w:val="16"/>
        </w:rPr>
        <w:t xml:space="preserve"> Qichao detected a disconnect between the state and the nation in China where</w:t>
      </w:r>
      <w:r w:rsidRPr="00BC6D4D">
        <w:rPr>
          <w:sz w:val="12"/>
        </w:rPr>
        <w:t>¶</w:t>
      </w:r>
      <w:r w:rsidRPr="00BC6D4D">
        <w:rPr>
          <w:sz w:val="16"/>
        </w:rPr>
        <w:t xml:space="preserve"> “people are unconscious of the existence of the state, and the state is oblivious to</w:t>
      </w:r>
      <w:r w:rsidRPr="00BC6D4D">
        <w:rPr>
          <w:sz w:val="12"/>
        </w:rPr>
        <w:t>¶</w:t>
      </w:r>
      <w:r w:rsidRPr="00BC6D4D">
        <w:rPr>
          <w:sz w:val="16"/>
        </w:rPr>
        <w:t xml:space="preserve"> the existence of the people” [min bu zhi you guo, guo bu zhi you min]. He thus</w:t>
      </w:r>
      <w:r w:rsidRPr="00BC6D4D">
        <w:rPr>
          <w:sz w:val="12"/>
        </w:rPr>
        <w:t>¶</w:t>
      </w:r>
      <w:r w:rsidRPr="00BC6D4D">
        <w:rPr>
          <w:sz w:val="16"/>
        </w:rPr>
        <w:t xml:space="preserve"> deliberately combined the two terms guo [the state] and min [the people]</w:t>
      </w:r>
      <w:r w:rsidRPr="00BC6D4D">
        <w:rPr>
          <w:sz w:val="12"/>
        </w:rPr>
        <w:t>¶</w:t>
      </w:r>
      <w:r w:rsidRPr="00BC6D4D">
        <w:rPr>
          <w:sz w:val="16"/>
        </w:rPr>
        <w:t xml:space="preserve"> together to coin the new term guomin [citizens], in the hope that an everincreasing</w:t>
      </w:r>
      <w:r w:rsidRPr="00BC6D4D">
        <w:rPr>
          <w:sz w:val="12"/>
        </w:rPr>
        <w:t>¶</w:t>
      </w:r>
      <w:r w:rsidRPr="00BC6D4D">
        <w:rPr>
          <w:sz w:val="16"/>
        </w:rPr>
        <w:t xml:space="preserve"> number of self-conscious citizens would transform China into a</w:t>
      </w:r>
      <w:r w:rsidRPr="00BC6D4D">
        <w:rPr>
          <w:sz w:val="12"/>
        </w:rPr>
        <w:t>¶</w:t>
      </w:r>
      <w:r w:rsidRPr="00BC6D4D">
        <w:rPr>
          <w:sz w:val="16"/>
        </w:rPr>
        <w:t xml:space="preserve"> strong, modern nation-state.26 As a result of such an intense normative learning</w:t>
      </w:r>
      <w:r w:rsidRPr="00BC6D4D">
        <w:rPr>
          <w:sz w:val="12"/>
        </w:rPr>
        <w:t>¶</w:t>
      </w:r>
      <w:r w:rsidRPr="00BC6D4D">
        <w:rPr>
          <w:sz w:val="16"/>
        </w:rPr>
        <w:t xml:space="preserve"> by the Chinese to shake off their century of humiliation, the </w:t>
      </w:r>
      <w:r w:rsidRPr="00B95B8F">
        <w:rPr>
          <w:rStyle w:val="StyleUnderline"/>
        </w:rPr>
        <w:t>Western ideas of</w:t>
      </w:r>
      <w:r w:rsidRPr="00BC6D4D">
        <w:rPr>
          <w:rStyle w:val="StyleUnderline"/>
          <w:sz w:val="12"/>
        </w:rPr>
        <w:t>¶</w:t>
      </w:r>
      <w:r w:rsidRPr="004048C9">
        <w:rPr>
          <w:rStyle w:val="StyleUnderline"/>
          <w:sz w:val="12"/>
        </w:rPr>
        <w:t xml:space="preserve"> </w:t>
      </w:r>
      <w:r w:rsidRPr="00B95B8F">
        <w:rPr>
          <w:rStyle w:val="StyleUnderline"/>
        </w:rPr>
        <w:t>sovereignty, nation-state, and nationalism gradually took hold in modern Chinese</w:t>
      </w:r>
      <w:r w:rsidRPr="00BC6D4D">
        <w:rPr>
          <w:rStyle w:val="StyleUnderline"/>
          <w:sz w:val="12"/>
        </w:rPr>
        <w:t>¶</w:t>
      </w:r>
      <w:r w:rsidRPr="004048C9">
        <w:rPr>
          <w:rStyle w:val="StyleUnderline"/>
          <w:sz w:val="12"/>
        </w:rPr>
        <w:t xml:space="preserve"> </w:t>
      </w:r>
      <w:r w:rsidRPr="00B95B8F">
        <w:rPr>
          <w:rStyle w:val="StyleUnderline"/>
        </w:rPr>
        <w:t>political consciousness.</w:t>
      </w:r>
      <w:r w:rsidRPr="00BC6D4D">
        <w:rPr>
          <w:sz w:val="16"/>
        </w:rPr>
        <w:t xml:space="preserve"> So much so that a century later, it is argued that “China’s</w:t>
      </w:r>
      <w:r w:rsidRPr="00BC6D4D">
        <w:rPr>
          <w:sz w:val="12"/>
        </w:rPr>
        <w:t>¶</w:t>
      </w:r>
      <w:r w:rsidRPr="00BC6D4D">
        <w:rPr>
          <w:sz w:val="16"/>
        </w:rPr>
        <w:t xml:space="preserve"> version of sovereignty comes closer than most to the Westphalian model.”27</w:t>
      </w:r>
      <w:r w:rsidRPr="00BC6D4D">
        <w:rPr>
          <w:sz w:val="12"/>
        </w:rPr>
        <w:t>¶</w:t>
      </w:r>
      <w:r w:rsidRPr="00BC6D4D">
        <w:rPr>
          <w:sz w:val="16"/>
        </w:rPr>
        <w:t xml:space="preserve"> China’s adherence to Westphalian sovereignty, as well as being reflected in</w:t>
      </w:r>
      <w:r w:rsidRPr="00BC6D4D">
        <w:rPr>
          <w:sz w:val="12"/>
        </w:rPr>
        <w:t>¶</w:t>
      </w:r>
      <w:r w:rsidRPr="00BC6D4D">
        <w:rPr>
          <w:sz w:val="16"/>
        </w:rPr>
        <w:t xml:space="preserve"> </w:t>
      </w:r>
      <w:r w:rsidRPr="00B95B8F">
        <w:rPr>
          <w:rStyle w:val="StyleUnderline"/>
        </w:rPr>
        <w:t>Chinese leaders’ passionate belief in national sovereignty and territorial integrity</w:t>
      </w:r>
      <w:r w:rsidRPr="00BC6D4D">
        <w:rPr>
          <w:sz w:val="16"/>
        </w:rPr>
        <w:t>,</w:t>
      </w:r>
      <w:r w:rsidRPr="00BC6D4D">
        <w:rPr>
          <w:sz w:val="12"/>
        </w:rPr>
        <w:t>¶</w:t>
      </w:r>
      <w:r w:rsidRPr="00BC6D4D">
        <w:rPr>
          <w:sz w:val="16"/>
        </w:rPr>
        <w:t xml:space="preserve"> </w:t>
      </w:r>
      <w:r w:rsidRPr="00B95B8F">
        <w:rPr>
          <w:rStyle w:val="StyleUnderline"/>
        </w:rPr>
        <w:t>is evident in their conduct of foreign policy</w:t>
      </w:r>
      <w:r w:rsidRPr="00BC6D4D">
        <w:rPr>
          <w:sz w:val="16"/>
        </w:rPr>
        <w:t xml:space="preserve"> in general </w:t>
      </w:r>
      <w:r w:rsidRPr="00B95B8F">
        <w:rPr>
          <w:rStyle w:val="StyleUnderline"/>
        </w:rPr>
        <w:t>and their approach to</w:t>
      </w:r>
      <w:r w:rsidRPr="00BC6D4D">
        <w:rPr>
          <w:rStyle w:val="StyleUnderline"/>
          <w:sz w:val="12"/>
        </w:rPr>
        <w:t>¶</w:t>
      </w:r>
      <w:r w:rsidRPr="004048C9">
        <w:rPr>
          <w:rStyle w:val="StyleUnderline"/>
          <w:sz w:val="12"/>
        </w:rPr>
        <w:t xml:space="preserve"> </w:t>
      </w:r>
      <w:r w:rsidRPr="00B95B8F">
        <w:rPr>
          <w:rStyle w:val="StyleUnderline"/>
        </w:rPr>
        <w:t>Taiwan</w:t>
      </w:r>
      <w:r w:rsidRPr="00BC6D4D">
        <w:rPr>
          <w:sz w:val="16"/>
        </w:rPr>
        <w:t xml:space="preserve"> in particular.28 </w:t>
      </w:r>
      <w:r w:rsidRPr="00B95B8F">
        <w:rPr>
          <w:rStyle w:val="Emphasis"/>
        </w:rPr>
        <w:t>The “one China” principle, for example, testifies to the</w:t>
      </w:r>
      <w:r w:rsidRPr="00BC6D4D">
        <w:rPr>
          <w:rStyle w:val="Emphasis"/>
          <w:b w:val="0"/>
          <w:sz w:val="12"/>
          <w:u w:val="none"/>
        </w:rPr>
        <w:t>¶</w:t>
      </w:r>
      <w:r w:rsidRPr="004048C9">
        <w:rPr>
          <w:rStyle w:val="Emphasis"/>
          <w:sz w:val="12"/>
        </w:rPr>
        <w:t xml:space="preserve"> </w:t>
      </w:r>
      <w:r w:rsidRPr="00B95B8F">
        <w:rPr>
          <w:rStyle w:val="Emphasis"/>
        </w:rPr>
        <w:t>ideational influence of the Westphalian norm</w:t>
      </w:r>
      <w:r w:rsidRPr="00BC6D4D">
        <w:rPr>
          <w:sz w:val="16"/>
        </w:rPr>
        <w:t xml:space="preserve">. To China, that </w:t>
      </w:r>
      <w:r w:rsidRPr="00B95B8F">
        <w:rPr>
          <w:rStyle w:val="Emphasis"/>
        </w:rPr>
        <w:t>Taiwan is an inalienable</w:t>
      </w:r>
      <w:r w:rsidRPr="00BC6D4D">
        <w:rPr>
          <w:rStyle w:val="Emphasis"/>
          <w:b w:val="0"/>
          <w:sz w:val="12"/>
          <w:u w:val="none"/>
        </w:rPr>
        <w:t>¶</w:t>
      </w:r>
      <w:r w:rsidRPr="004048C9">
        <w:rPr>
          <w:rStyle w:val="Emphasis"/>
          <w:sz w:val="12"/>
        </w:rPr>
        <w:t xml:space="preserve"> </w:t>
      </w:r>
      <w:r w:rsidRPr="00B95B8F">
        <w:rPr>
          <w:rStyle w:val="Emphasis"/>
        </w:rPr>
        <w:t>part of its sovereignty may now seem self-evident</w:t>
      </w:r>
      <w:r w:rsidRPr="00BC6D4D">
        <w:rPr>
          <w:sz w:val="16"/>
        </w:rPr>
        <w:t>. Yet this seemingly</w:t>
      </w:r>
      <w:r w:rsidRPr="00BC6D4D">
        <w:rPr>
          <w:sz w:val="12"/>
        </w:rPr>
        <w:t>¶</w:t>
      </w:r>
      <w:r w:rsidRPr="00BC6D4D">
        <w:rPr>
          <w:sz w:val="16"/>
        </w:rPr>
        <w:t xml:space="preserve"> obvious fact is from the beginning predicated on the Westphalian notion of sovereignty.</w:t>
      </w:r>
      <w:r w:rsidRPr="00BC6D4D">
        <w:rPr>
          <w:sz w:val="12"/>
        </w:rPr>
        <w:t>¶</w:t>
      </w:r>
      <w:r w:rsidRPr="00BC6D4D">
        <w:rPr>
          <w:sz w:val="16"/>
        </w:rPr>
        <w:t xml:space="preserve"> Specifically, by assuming that Taiwan, being part of Chinese territory,</w:t>
      </w:r>
      <w:r w:rsidRPr="00BC6D4D">
        <w:rPr>
          <w:sz w:val="12"/>
        </w:rPr>
        <w:t>¶</w:t>
      </w:r>
      <w:r w:rsidRPr="00BC6D4D">
        <w:rPr>
          <w:sz w:val="16"/>
        </w:rPr>
        <w:t xml:space="preserve"> by definition comes under Chinese sovereignty, </w:t>
      </w:r>
      <w:r w:rsidRPr="00B95B8F">
        <w:rPr>
          <w:rStyle w:val="StyleUnderline"/>
        </w:rPr>
        <w:t>the “one China” principle is</w:t>
      </w:r>
      <w:r w:rsidRPr="00BC6D4D">
        <w:rPr>
          <w:rStyle w:val="StyleUnderline"/>
          <w:sz w:val="12"/>
        </w:rPr>
        <w:t>¶</w:t>
      </w:r>
      <w:r w:rsidRPr="004048C9">
        <w:rPr>
          <w:rStyle w:val="StyleUnderline"/>
          <w:sz w:val="12"/>
        </w:rPr>
        <w:t xml:space="preserve"> </w:t>
      </w:r>
      <w:r w:rsidRPr="00B95B8F">
        <w:rPr>
          <w:rStyle w:val="StyleUnderline"/>
        </w:rPr>
        <w:t>clearly premised on the Westphalian nexus of territory and sovereignty</w:t>
      </w:r>
      <w:r w:rsidRPr="00BC6D4D">
        <w:rPr>
          <w:sz w:val="16"/>
        </w:rPr>
        <w:t>. And in</w:t>
      </w:r>
      <w:r w:rsidRPr="00BC6D4D">
        <w:rPr>
          <w:sz w:val="12"/>
        </w:rPr>
        <w:t>¶</w:t>
      </w:r>
      <w:r w:rsidRPr="00BC6D4D">
        <w:rPr>
          <w:sz w:val="16"/>
        </w:rPr>
        <w:t xml:space="preserve"> keeping with the Westphalian mantra that </w:t>
      </w:r>
      <w:r w:rsidRPr="00B95B8F">
        <w:rPr>
          <w:rStyle w:val="StyleUnderline"/>
        </w:rPr>
        <w:t>sovereignty means only one final</w:t>
      </w:r>
      <w:r w:rsidRPr="00BC6D4D">
        <w:rPr>
          <w:rStyle w:val="StyleUnderline"/>
          <w:sz w:val="12"/>
        </w:rPr>
        <w:t>¶</w:t>
      </w:r>
      <w:r w:rsidRPr="004048C9">
        <w:rPr>
          <w:rStyle w:val="StyleUnderline"/>
          <w:sz w:val="12"/>
        </w:rPr>
        <w:t xml:space="preserve"> </w:t>
      </w:r>
      <w:r w:rsidRPr="00B95B8F">
        <w:rPr>
          <w:rStyle w:val="StyleUnderline"/>
        </w:rPr>
        <w:t>authority within a state territory,</w:t>
      </w:r>
      <w:r w:rsidRPr="00BC6D4D">
        <w:rPr>
          <w:sz w:val="16"/>
        </w:rPr>
        <w:t xml:space="preserve"> the </w:t>
      </w:r>
      <w:r w:rsidRPr="00B95B8F">
        <w:rPr>
          <w:rStyle w:val="Emphasis"/>
        </w:rPr>
        <w:t>2000 State Council White Paper The OneChina</w:t>
      </w:r>
      <w:r w:rsidRPr="00BC6D4D">
        <w:rPr>
          <w:rStyle w:val="Emphasis"/>
          <w:b w:val="0"/>
          <w:sz w:val="12"/>
          <w:u w:val="none"/>
        </w:rPr>
        <w:t>¶</w:t>
      </w:r>
      <w:r w:rsidRPr="004048C9">
        <w:rPr>
          <w:rStyle w:val="Emphasis"/>
          <w:sz w:val="12"/>
        </w:rPr>
        <w:t xml:space="preserve"> </w:t>
      </w:r>
      <w:r w:rsidRPr="00B95B8F">
        <w:rPr>
          <w:rStyle w:val="Emphasis"/>
        </w:rPr>
        <w:t>Principle and the Taiwan Issue thus insists: “state sovereignty is inseparable.</w:t>
      </w:r>
      <w:r w:rsidRPr="00BC6D4D">
        <w:rPr>
          <w:rStyle w:val="Emphasis"/>
          <w:b w:val="0"/>
          <w:sz w:val="12"/>
          <w:u w:val="none"/>
        </w:rPr>
        <w:t>¶</w:t>
      </w:r>
      <w:r w:rsidRPr="004048C9">
        <w:rPr>
          <w:rStyle w:val="Emphasis"/>
          <w:sz w:val="12"/>
        </w:rPr>
        <w:t xml:space="preserve"> </w:t>
      </w:r>
      <w:r w:rsidRPr="00B95B8F">
        <w:rPr>
          <w:rStyle w:val="Emphasis"/>
        </w:rPr>
        <w:t>The territory is the space in which a state exercises its sovereignty. In the</w:t>
      </w:r>
      <w:r w:rsidRPr="00BC6D4D">
        <w:rPr>
          <w:rStyle w:val="Emphasis"/>
          <w:b w:val="0"/>
          <w:sz w:val="12"/>
          <w:u w:val="none"/>
        </w:rPr>
        <w:t>¶</w:t>
      </w:r>
      <w:r w:rsidRPr="004048C9">
        <w:rPr>
          <w:rStyle w:val="Emphasis"/>
          <w:sz w:val="12"/>
        </w:rPr>
        <w:t xml:space="preserve"> </w:t>
      </w:r>
      <w:r w:rsidRPr="00B95B8F">
        <w:rPr>
          <w:rStyle w:val="Emphasis"/>
        </w:rPr>
        <w:t>territory of a country there can only be a central government exercising sovereignty</w:t>
      </w:r>
      <w:r w:rsidRPr="00BC6D4D">
        <w:rPr>
          <w:rStyle w:val="Emphasis"/>
          <w:b w:val="0"/>
          <w:sz w:val="12"/>
          <w:u w:val="none"/>
        </w:rPr>
        <w:t>¶</w:t>
      </w:r>
      <w:r w:rsidRPr="004048C9">
        <w:rPr>
          <w:rStyle w:val="Emphasis"/>
          <w:sz w:val="12"/>
        </w:rPr>
        <w:t xml:space="preserve"> </w:t>
      </w:r>
      <w:r w:rsidRPr="00B95B8F">
        <w:rPr>
          <w:rStyle w:val="Emphasis"/>
        </w:rPr>
        <w:t>on behalf of the state.”29</w:t>
      </w:r>
      <w:r w:rsidRPr="00BC6D4D">
        <w:rPr>
          <w:rStyle w:val="Emphasis"/>
          <w:b w:val="0"/>
          <w:sz w:val="12"/>
          <w:u w:val="none"/>
        </w:rPr>
        <w:t>¶</w:t>
      </w:r>
      <w:r w:rsidRPr="004048C9">
        <w:rPr>
          <w:rStyle w:val="Emphasis"/>
          <w:sz w:val="12"/>
        </w:rPr>
        <w:t xml:space="preserve"> </w:t>
      </w:r>
      <w:r w:rsidRPr="00B95B8F">
        <w:rPr>
          <w:rStyle w:val="StyleUnderline"/>
        </w:rPr>
        <w:t>China’s stance on the use of force is another example</w:t>
      </w:r>
      <w:r w:rsidRPr="00BC6D4D">
        <w:rPr>
          <w:sz w:val="16"/>
        </w:rPr>
        <w:t xml:space="preserve"> of the impact of Westphalian</w:t>
      </w:r>
      <w:r w:rsidRPr="00BC6D4D">
        <w:rPr>
          <w:sz w:val="12"/>
        </w:rPr>
        <w:t>¶</w:t>
      </w:r>
      <w:r w:rsidRPr="00BC6D4D">
        <w:rPr>
          <w:sz w:val="16"/>
        </w:rPr>
        <w:t xml:space="preserve"> sovereignty on its Taiwan policy. To date, Beijing has refused to</w:t>
      </w:r>
      <w:r w:rsidRPr="00BC6D4D">
        <w:rPr>
          <w:sz w:val="12"/>
        </w:rPr>
        <w:t>¶</w:t>
      </w:r>
      <w:r w:rsidRPr="00BC6D4D">
        <w:rPr>
          <w:sz w:val="16"/>
        </w:rPr>
        <w:t xml:space="preserve"> renounce the option of using military force, if only as a last resort, to settle the</w:t>
      </w:r>
      <w:r w:rsidRPr="00BC6D4D">
        <w:rPr>
          <w:sz w:val="12"/>
        </w:rPr>
        <w:t>¶</w:t>
      </w:r>
      <w:r w:rsidRPr="00BC6D4D">
        <w:rPr>
          <w:sz w:val="16"/>
        </w:rPr>
        <w:t xml:space="preserve"> dispute. From a Westphalian point of view, </w:t>
      </w:r>
      <w:r w:rsidRPr="00B95B8F">
        <w:rPr>
          <w:rStyle w:val="StyleUnderline"/>
        </w:rPr>
        <w:t>sovereign authority is defined primarily</w:t>
      </w:r>
      <w:r w:rsidRPr="00BC6D4D">
        <w:rPr>
          <w:rStyle w:val="StyleUnderline"/>
          <w:sz w:val="12"/>
        </w:rPr>
        <w:t>¶</w:t>
      </w:r>
      <w:r w:rsidRPr="004048C9">
        <w:rPr>
          <w:rStyle w:val="StyleUnderline"/>
          <w:sz w:val="12"/>
        </w:rPr>
        <w:t xml:space="preserve"> </w:t>
      </w:r>
      <w:r w:rsidRPr="00B95B8F">
        <w:rPr>
          <w:rStyle w:val="StyleUnderline"/>
        </w:rPr>
        <w:t>in terms of its monopoly on the legitimate use of violence within its territory</w:t>
      </w:r>
      <w:r w:rsidRPr="00BC6D4D">
        <w:rPr>
          <w:sz w:val="16"/>
        </w:rPr>
        <w:t>.</w:t>
      </w:r>
      <w:r w:rsidRPr="00BC6D4D">
        <w:rPr>
          <w:sz w:val="12"/>
        </w:rPr>
        <w:t>¶</w:t>
      </w:r>
      <w:r w:rsidRPr="00BC6D4D">
        <w:rPr>
          <w:sz w:val="16"/>
        </w:rPr>
        <w:t xml:space="preserve"> Given that Taiwan is considered part of Chinese territory, </w:t>
      </w:r>
      <w:r w:rsidRPr="00B95B8F">
        <w:rPr>
          <w:rStyle w:val="StyleUnderline"/>
        </w:rPr>
        <w:t>it is not</w:t>
      </w:r>
      <w:r w:rsidRPr="00BC6D4D">
        <w:rPr>
          <w:rStyle w:val="StyleUnderline"/>
          <w:sz w:val="12"/>
        </w:rPr>
        <w:t>¶</w:t>
      </w:r>
      <w:r w:rsidRPr="004048C9">
        <w:rPr>
          <w:rStyle w:val="StyleUnderline"/>
          <w:sz w:val="12"/>
        </w:rPr>
        <w:t xml:space="preserve"> </w:t>
      </w:r>
      <w:r w:rsidRPr="00B95B8F">
        <w:rPr>
          <w:rStyle w:val="StyleUnderline"/>
        </w:rPr>
        <w:t>surprising that Beijing clings to the right to use force over the Taiwan issue</w:t>
      </w:r>
      <w:r w:rsidRPr="00BC6D4D">
        <w:rPr>
          <w:sz w:val="16"/>
        </w:rPr>
        <w:t>.</w:t>
      </w:r>
      <w:r w:rsidRPr="00BC6D4D">
        <w:rPr>
          <w:sz w:val="12"/>
        </w:rPr>
        <w:t>¶</w:t>
      </w:r>
      <w:r w:rsidRPr="00BC6D4D">
        <w:rPr>
          <w:sz w:val="16"/>
        </w:rPr>
        <w:t xml:space="preserve"> </w:t>
      </w:r>
      <w:r w:rsidRPr="00B95B8F">
        <w:rPr>
          <w:rStyle w:val="StyleUnderline"/>
        </w:rPr>
        <w:t>This</w:t>
      </w:r>
      <w:r w:rsidRPr="00BC6D4D">
        <w:rPr>
          <w:sz w:val="16"/>
        </w:rPr>
        <w:t xml:space="preserve"> unyielding </w:t>
      </w:r>
      <w:r w:rsidRPr="00B95B8F">
        <w:rPr>
          <w:rStyle w:val="StyleUnderline"/>
        </w:rPr>
        <w:t>stance</w:t>
      </w:r>
      <w:r w:rsidRPr="00BC6D4D">
        <w:rPr>
          <w:sz w:val="16"/>
        </w:rPr>
        <w:t xml:space="preserve"> does not merely reflect the attitude of certain hardliners</w:t>
      </w:r>
      <w:r w:rsidRPr="00BC6D4D">
        <w:rPr>
          <w:sz w:val="12"/>
        </w:rPr>
        <w:t>¶</w:t>
      </w:r>
      <w:r w:rsidRPr="00BC6D4D">
        <w:rPr>
          <w:sz w:val="16"/>
        </w:rPr>
        <w:t xml:space="preserve"> in the Chinese leadership or within the People’s Liberation Army (PLA), but </w:t>
      </w:r>
      <w:r w:rsidRPr="00B95B8F">
        <w:rPr>
          <w:rStyle w:val="StyleUnderline"/>
        </w:rPr>
        <w:t>is</w:t>
      </w:r>
      <w:r w:rsidRPr="00BC6D4D">
        <w:rPr>
          <w:rStyle w:val="StyleUnderline"/>
          <w:sz w:val="12"/>
        </w:rPr>
        <w:t>¶</w:t>
      </w:r>
      <w:r w:rsidRPr="004048C9">
        <w:rPr>
          <w:rStyle w:val="StyleUnderline"/>
          <w:sz w:val="12"/>
        </w:rPr>
        <w:t xml:space="preserve"> </w:t>
      </w:r>
      <w:r w:rsidRPr="00B95B8F">
        <w:rPr>
          <w:rStyle w:val="StyleUnderline"/>
        </w:rPr>
        <w:t>symptomatic of the depth of China’s normative embrace of Westphalian</w:t>
      </w:r>
      <w:r w:rsidRPr="00BC6D4D">
        <w:rPr>
          <w:rStyle w:val="StyleUnderline"/>
          <w:sz w:val="12"/>
        </w:rPr>
        <w:t>¶</w:t>
      </w:r>
      <w:r w:rsidRPr="004048C9">
        <w:rPr>
          <w:rStyle w:val="StyleUnderline"/>
          <w:sz w:val="12"/>
        </w:rPr>
        <w:t xml:space="preserve"> </w:t>
      </w:r>
      <w:r w:rsidRPr="00B95B8F">
        <w:rPr>
          <w:rStyle w:val="StyleUnderline"/>
        </w:rPr>
        <w:t>sovereignty.</w:t>
      </w:r>
      <w:r w:rsidRPr="00BC6D4D">
        <w:rPr>
          <w:rStyle w:val="StyleUnderline"/>
          <w:sz w:val="12"/>
        </w:rPr>
        <w:t>¶</w:t>
      </w:r>
      <w:r w:rsidRPr="004048C9">
        <w:rPr>
          <w:rStyle w:val="StyleUnderline"/>
          <w:sz w:val="12"/>
        </w:rPr>
        <w:t xml:space="preserve"> </w:t>
      </w:r>
      <w:r w:rsidRPr="00BC6D4D">
        <w:rPr>
          <w:sz w:val="16"/>
        </w:rPr>
        <w:t>To be sure, China’s overall position on sovereignty is not as static as its “one</w:t>
      </w:r>
      <w:r w:rsidRPr="00BC6D4D">
        <w:rPr>
          <w:sz w:val="12"/>
        </w:rPr>
        <w:t>¶</w:t>
      </w:r>
      <w:r w:rsidRPr="00BC6D4D">
        <w:rPr>
          <w:sz w:val="16"/>
        </w:rPr>
        <w:t xml:space="preserve"> China” principle seems to suggest. As the meaning of sovereignty in international</w:t>
      </w:r>
      <w:r w:rsidRPr="00BC6D4D">
        <w:rPr>
          <w:sz w:val="12"/>
        </w:rPr>
        <w:t>¶</w:t>
      </w:r>
      <w:r w:rsidRPr="00BC6D4D">
        <w:rPr>
          <w:sz w:val="16"/>
        </w:rPr>
        <w:t xml:space="preserve"> society has undergone transformation in recent decades, </w:t>
      </w:r>
    </w:p>
    <w:p w:rsidR="001A017B" w:rsidRDefault="001A017B" w:rsidP="001A017B">
      <w:pPr>
        <w:rPr>
          <w:sz w:val="16"/>
        </w:rPr>
      </w:pPr>
    </w:p>
    <w:p w:rsidR="001A017B" w:rsidRDefault="001A017B" w:rsidP="001A017B">
      <w:pPr>
        <w:rPr>
          <w:sz w:val="16"/>
        </w:rPr>
      </w:pPr>
    </w:p>
    <w:p w:rsidR="001A017B" w:rsidRDefault="001A017B" w:rsidP="001A017B">
      <w:pPr>
        <w:pStyle w:val="Heading4"/>
      </w:pPr>
      <w:r>
        <w:t>TAiwan’s interpretation of the one-China policy as “one China, different interpretations” is deemed less prescriptive in order to address the geographical space of the Taiwan region proportionate to its status. Irrevocability of China’s sovereignty has been reflected in Chinese leaders’ hard stance on their ability and desire to use all means necessary, including military force, to prevent Taiwanese independence.</w:t>
      </w:r>
    </w:p>
    <w:p w:rsidR="001A017B" w:rsidRPr="00CD0869" w:rsidRDefault="001A017B" w:rsidP="001A017B">
      <w:pPr>
        <w:rPr>
          <w:rStyle w:val="Style13ptBold"/>
        </w:rPr>
      </w:pPr>
      <w:r w:rsidRPr="00CD0869">
        <w:rPr>
          <w:rStyle w:val="Style13ptBold"/>
        </w:rPr>
        <w:t>Pan, 11</w:t>
      </w:r>
    </w:p>
    <w:p w:rsidR="001A017B" w:rsidRPr="00F479CF"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4"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rStyle w:val="Emphasis"/>
        </w:rPr>
      </w:pPr>
      <w:r w:rsidRPr="00B95B8F">
        <w:rPr>
          <w:rStyle w:val="StyleUnderline"/>
        </w:rPr>
        <w:t>China’s stance on the use of force is another example</w:t>
      </w:r>
      <w:r w:rsidRPr="00BC6D4D">
        <w:rPr>
          <w:sz w:val="16"/>
        </w:rPr>
        <w:t xml:space="preserve"> of the impact of Westphalian</w:t>
      </w:r>
      <w:r w:rsidRPr="00BC6D4D">
        <w:rPr>
          <w:sz w:val="12"/>
        </w:rPr>
        <w:t>¶</w:t>
      </w:r>
      <w:r w:rsidRPr="00BC6D4D">
        <w:rPr>
          <w:sz w:val="16"/>
        </w:rPr>
        <w:t xml:space="preserve"> sovereignty on its Taiwan policy. To date, Beijing has refused to</w:t>
      </w:r>
      <w:r w:rsidRPr="00BC6D4D">
        <w:rPr>
          <w:sz w:val="12"/>
        </w:rPr>
        <w:t>¶</w:t>
      </w:r>
      <w:r w:rsidRPr="00BC6D4D">
        <w:rPr>
          <w:sz w:val="16"/>
        </w:rPr>
        <w:t xml:space="preserve"> renounce the option of using military force, if only as a last resort, to settle the</w:t>
      </w:r>
      <w:r w:rsidRPr="00BC6D4D">
        <w:rPr>
          <w:sz w:val="12"/>
        </w:rPr>
        <w:t>¶</w:t>
      </w:r>
      <w:r w:rsidRPr="00BC6D4D">
        <w:rPr>
          <w:sz w:val="16"/>
        </w:rPr>
        <w:t xml:space="preserve"> dispute. From a Westphalian point of view, </w:t>
      </w:r>
      <w:r w:rsidRPr="00B95B8F">
        <w:rPr>
          <w:rStyle w:val="StyleUnderline"/>
        </w:rPr>
        <w:t>sovereign authority is defined primarily</w:t>
      </w:r>
      <w:r w:rsidRPr="00BC6D4D">
        <w:rPr>
          <w:rStyle w:val="StyleUnderline"/>
          <w:sz w:val="12"/>
        </w:rPr>
        <w:t>¶</w:t>
      </w:r>
      <w:r w:rsidRPr="004048C9">
        <w:rPr>
          <w:rStyle w:val="StyleUnderline"/>
          <w:sz w:val="12"/>
        </w:rPr>
        <w:t xml:space="preserve"> </w:t>
      </w:r>
      <w:r w:rsidRPr="00B95B8F">
        <w:rPr>
          <w:rStyle w:val="StyleUnderline"/>
        </w:rPr>
        <w:t>in terms of its monopoly on the legitimate use of violence within its territory</w:t>
      </w:r>
      <w:r w:rsidRPr="00BC6D4D">
        <w:rPr>
          <w:sz w:val="16"/>
        </w:rPr>
        <w:t>.</w:t>
      </w:r>
      <w:r w:rsidRPr="00BC6D4D">
        <w:rPr>
          <w:sz w:val="12"/>
        </w:rPr>
        <w:t>¶</w:t>
      </w:r>
      <w:r w:rsidRPr="00BC6D4D">
        <w:rPr>
          <w:sz w:val="16"/>
        </w:rPr>
        <w:t xml:space="preserve"> Given that Taiwan is considered part of Chinese territory, </w:t>
      </w:r>
      <w:r w:rsidRPr="00B95B8F">
        <w:rPr>
          <w:rStyle w:val="StyleUnderline"/>
        </w:rPr>
        <w:t>it is not</w:t>
      </w:r>
      <w:r w:rsidRPr="00BC6D4D">
        <w:rPr>
          <w:rStyle w:val="StyleUnderline"/>
          <w:sz w:val="12"/>
        </w:rPr>
        <w:t>¶</w:t>
      </w:r>
      <w:r w:rsidRPr="004048C9">
        <w:rPr>
          <w:rStyle w:val="StyleUnderline"/>
          <w:sz w:val="12"/>
        </w:rPr>
        <w:t xml:space="preserve"> </w:t>
      </w:r>
      <w:r w:rsidRPr="00B95B8F">
        <w:rPr>
          <w:rStyle w:val="StyleUnderline"/>
        </w:rPr>
        <w:t>surprising that Beijing clings to the right to use force over the Taiwan issue</w:t>
      </w:r>
      <w:r w:rsidRPr="00BC6D4D">
        <w:rPr>
          <w:sz w:val="16"/>
        </w:rPr>
        <w:t>.</w:t>
      </w:r>
      <w:r w:rsidRPr="00BC6D4D">
        <w:rPr>
          <w:sz w:val="12"/>
        </w:rPr>
        <w:t>¶</w:t>
      </w:r>
      <w:r w:rsidRPr="00BC6D4D">
        <w:rPr>
          <w:sz w:val="16"/>
        </w:rPr>
        <w:t xml:space="preserve"> </w:t>
      </w:r>
      <w:r w:rsidRPr="00B95B8F">
        <w:rPr>
          <w:rStyle w:val="StyleUnderline"/>
        </w:rPr>
        <w:t>This</w:t>
      </w:r>
      <w:r w:rsidRPr="00BC6D4D">
        <w:rPr>
          <w:sz w:val="16"/>
        </w:rPr>
        <w:t xml:space="preserve"> unyielding </w:t>
      </w:r>
      <w:r w:rsidRPr="00B95B8F">
        <w:rPr>
          <w:rStyle w:val="StyleUnderline"/>
        </w:rPr>
        <w:t>stance</w:t>
      </w:r>
      <w:r w:rsidRPr="00BC6D4D">
        <w:rPr>
          <w:sz w:val="16"/>
        </w:rPr>
        <w:t xml:space="preserve"> does not merely reflect the attitude of certain hardliners</w:t>
      </w:r>
      <w:r w:rsidRPr="00BC6D4D">
        <w:rPr>
          <w:sz w:val="12"/>
        </w:rPr>
        <w:t>¶</w:t>
      </w:r>
      <w:r w:rsidRPr="00BC6D4D">
        <w:rPr>
          <w:sz w:val="16"/>
        </w:rPr>
        <w:t xml:space="preserve"> in the Chinese leadership or within the People’s Liberation Army (PLA), but </w:t>
      </w:r>
      <w:r w:rsidRPr="00B95B8F">
        <w:rPr>
          <w:rStyle w:val="StyleUnderline"/>
        </w:rPr>
        <w:t>is</w:t>
      </w:r>
      <w:r w:rsidRPr="00BC6D4D">
        <w:rPr>
          <w:rStyle w:val="StyleUnderline"/>
          <w:sz w:val="12"/>
        </w:rPr>
        <w:t>¶</w:t>
      </w:r>
      <w:r w:rsidRPr="004048C9">
        <w:rPr>
          <w:rStyle w:val="StyleUnderline"/>
          <w:sz w:val="12"/>
        </w:rPr>
        <w:t xml:space="preserve"> </w:t>
      </w:r>
      <w:r w:rsidRPr="00B95B8F">
        <w:rPr>
          <w:rStyle w:val="StyleUnderline"/>
        </w:rPr>
        <w:t>symptomatic of the depth of China’s normative embrace of Westphalian</w:t>
      </w:r>
      <w:r w:rsidRPr="00BC6D4D">
        <w:rPr>
          <w:rStyle w:val="StyleUnderline"/>
          <w:sz w:val="12"/>
        </w:rPr>
        <w:t>¶</w:t>
      </w:r>
      <w:r w:rsidRPr="004048C9">
        <w:rPr>
          <w:rStyle w:val="StyleUnderline"/>
          <w:sz w:val="12"/>
        </w:rPr>
        <w:t xml:space="preserve"> </w:t>
      </w:r>
      <w:r w:rsidRPr="00B95B8F">
        <w:rPr>
          <w:rStyle w:val="StyleUnderline"/>
        </w:rPr>
        <w:t>sovereignty.</w:t>
      </w:r>
      <w:r w:rsidRPr="00BC6D4D">
        <w:rPr>
          <w:rStyle w:val="StyleUnderline"/>
          <w:sz w:val="12"/>
        </w:rPr>
        <w:t>¶</w:t>
      </w:r>
      <w:r w:rsidRPr="004048C9">
        <w:rPr>
          <w:rStyle w:val="StyleUnderline"/>
          <w:sz w:val="12"/>
        </w:rPr>
        <w:t xml:space="preserve"> </w:t>
      </w:r>
      <w:r w:rsidRPr="00BC6D4D">
        <w:rPr>
          <w:sz w:val="16"/>
        </w:rPr>
        <w:t>To be sure, China’s overall position on sovereignty is not as static as its “one</w:t>
      </w:r>
      <w:r w:rsidRPr="00BC6D4D">
        <w:rPr>
          <w:sz w:val="12"/>
        </w:rPr>
        <w:t>¶</w:t>
      </w:r>
      <w:r w:rsidRPr="00BC6D4D">
        <w:rPr>
          <w:sz w:val="16"/>
        </w:rPr>
        <w:t xml:space="preserve"> China” principle seems to suggest. As the meaning of sovereignty in international</w:t>
      </w:r>
      <w:r w:rsidRPr="00BC6D4D">
        <w:rPr>
          <w:sz w:val="12"/>
        </w:rPr>
        <w:t>¶</w:t>
      </w:r>
      <w:r w:rsidRPr="00BC6D4D">
        <w:rPr>
          <w:sz w:val="16"/>
        </w:rPr>
        <w:t xml:space="preserve"> society has undergone transformation in recent decades, </w:t>
      </w:r>
      <w:r w:rsidRPr="004048C9">
        <w:rPr>
          <w:rStyle w:val="StyleUnderline"/>
        </w:rPr>
        <w:t>China</w:t>
      </w:r>
      <w:r w:rsidRPr="00BC6D4D">
        <w:rPr>
          <w:sz w:val="16"/>
        </w:rPr>
        <w:t xml:space="preserve"> as an</w:t>
      </w:r>
      <w:r w:rsidRPr="00BC6D4D">
        <w:rPr>
          <w:sz w:val="12"/>
        </w:rPr>
        <w:t>¶</w:t>
      </w:r>
      <w:r w:rsidRPr="00BC6D4D">
        <w:rPr>
          <w:sz w:val="16"/>
        </w:rPr>
        <w:t xml:space="preserve"> increasingly integrated member of this international system is not immune from</w:t>
      </w:r>
      <w:r w:rsidRPr="00BC6D4D">
        <w:rPr>
          <w:sz w:val="12"/>
        </w:rPr>
        <w:t>¶</w:t>
      </w:r>
      <w:r w:rsidRPr="00BC6D4D">
        <w:rPr>
          <w:sz w:val="16"/>
        </w:rPr>
        <w:t xml:space="preserve"> such normative changes. Confronted with the tide of economic globalization, for</w:t>
      </w:r>
      <w:r w:rsidRPr="00BC6D4D">
        <w:rPr>
          <w:sz w:val="12"/>
        </w:rPr>
        <w:t>¶</w:t>
      </w:r>
      <w:r w:rsidRPr="00BC6D4D">
        <w:rPr>
          <w:sz w:val="16"/>
        </w:rPr>
        <w:t xml:space="preserve"> example, it </w:t>
      </w:r>
      <w:r w:rsidRPr="004048C9">
        <w:rPr>
          <w:rStyle w:val="StyleUnderline"/>
        </w:rPr>
        <w:t>has shown growing flexibility on economic sovereignty.</w:t>
      </w:r>
      <w:r w:rsidRPr="00BC6D4D">
        <w:rPr>
          <w:sz w:val="16"/>
        </w:rPr>
        <w:t xml:space="preserve">30 </w:t>
      </w:r>
      <w:r w:rsidRPr="004048C9">
        <w:rPr>
          <w:rStyle w:val="StyleUnderline"/>
        </w:rPr>
        <w:t>Even in</w:t>
      </w:r>
      <w:r w:rsidRPr="00BC6D4D">
        <w:rPr>
          <w:rStyle w:val="StyleUnderline"/>
          <w:sz w:val="12"/>
        </w:rPr>
        <w:t>¶</w:t>
      </w:r>
      <w:r w:rsidRPr="004048C9">
        <w:rPr>
          <w:rStyle w:val="StyleUnderline"/>
          <w:sz w:val="12"/>
        </w:rPr>
        <w:t xml:space="preserve"> </w:t>
      </w:r>
      <w:r w:rsidRPr="004048C9">
        <w:rPr>
          <w:rStyle w:val="StyleUnderline"/>
        </w:rPr>
        <w:t>regard to its Taiwan policy, Beijing’s attitudes have exhibited some nuance.</w:t>
      </w:r>
      <w:r w:rsidRPr="00BC6D4D">
        <w:rPr>
          <w:sz w:val="16"/>
        </w:rPr>
        <w:t xml:space="preserve"> For</w:t>
      </w:r>
      <w:r w:rsidRPr="00BC6D4D">
        <w:rPr>
          <w:sz w:val="12"/>
        </w:rPr>
        <w:t>¶</w:t>
      </w:r>
      <w:r w:rsidRPr="00BC6D4D">
        <w:rPr>
          <w:sz w:val="16"/>
        </w:rPr>
        <w:t xml:space="preserve"> instance, while still formally insisting on the “one China” principle, </w:t>
      </w:r>
      <w:r w:rsidRPr="004048C9">
        <w:rPr>
          <w:rStyle w:val="StyleUnderline"/>
        </w:rPr>
        <w:t>Beijing has</w:t>
      </w:r>
      <w:r w:rsidRPr="00BC6D4D">
        <w:rPr>
          <w:rStyle w:val="StyleUnderline"/>
          <w:sz w:val="12"/>
        </w:rPr>
        <w:t>¶</w:t>
      </w:r>
      <w:r w:rsidRPr="004048C9">
        <w:rPr>
          <w:rStyle w:val="StyleUnderline"/>
          <w:sz w:val="12"/>
        </w:rPr>
        <w:t xml:space="preserve"> </w:t>
      </w:r>
      <w:r w:rsidRPr="004048C9">
        <w:rPr>
          <w:rStyle w:val="StyleUnderline"/>
        </w:rPr>
        <w:t>acquiesced in Taiwan’s different interpretation of “one China</w:t>
      </w:r>
      <w:r w:rsidRPr="00BC6D4D">
        <w:rPr>
          <w:sz w:val="16"/>
        </w:rPr>
        <w:t xml:space="preserve">.” This </w:t>
      </w:r>
      <w:r w:rsidRPr="004048C9">
        <w:rPr>
          <w:rStyle w:val="StyleUnderline"/>
        </w:rPr>
        <w:t>“one China,</w:t>
      </w:r>
      <w:r w:rsidRPr="00BC6D4D">
        <w:rPr>
          <w:rStyle w:val="StyleUnderline"/>
          <w:sz w:val="12"/>
        </w:rPr>
        <w:t>¶</w:t>
      </w:r>
      <w:r w:rsidRPr="004048C9">
        <w:rPr>
          <w:rStyle w:val="StyleUnderline"/>
          <w:sz w:val="12"/>
        </w:rPr>
        <w:t xml:space="preserve"> </w:t>
      </w:r>
      <w:r w:rsidRPr="004048C9">
        <w:rPr>
          <w:rStyle w:val="StyleUnderline"/>
        </w:rPr>
        <w:t>different interpretations”</w:t>
      </w:r>
      <w:r w:rsidRPr="00BC6D4D">
        <w:rPr>
          <w:sz w:val="16"/>
        </w:rPr>
        <w:t xml:space="preserve"> [yige Zhongguo, gezi biaoshu] formula </w:t>
      </w:r>
      <w:r w:rsidRPr="004048C9">
        <w:rPr>
          <w:rStyle w:val="StyleUnderline"/>
        </w:rPr>
        <w:t>is known as the</w:t>
      </w:r>
      <w:r w:rsidRPr="00BC6D4D">
        <w:rPr>
          <w:rStyle w:val="StyleUnderline"/>
          <w:sz w:val="12"/>
        </w:rPr>
        <w:t>¶</w:t>
      </w:r>
      <w:r w:rsidRPr="004048C9">
        <w:rPr>
          <w:rStyle w:val="StyleUnderline"/>
          <w:sz w:val="12"/>
        </w:rPr>
        <w:t xml:space="preserve"> </w:t>
      </w:r>
      <w:r w:rsidRPr="004048C9">
        <w:rPr>
          <w:rStyle w:val="StyleUnderline"/>
        </w:rPr>
        <w:t>“1992 Consensus” between Beijing and Taipei</w:t>
      </w:r>
      <w:r w:rsidRPr="00BC6D4D">
        <w:rPr>
          <w:sz w:val="16"/>
        </w:rPr>
        <w:t>. Indeed, even in Beijing’s own</w:t>
      </w:r>
      <w:r w:rsidRPr="00BC6D4D">
        <w:rPr>
          <w:sz w:val="12"/>
        </w:rPr>
        <w:t>¶</w:t>
      </w:r>
      <w:r w:rsidRPr="00BC6D4D">
        <w:rPr>
          <w:sz w:val="16"/>
        </w:rPr>
        <w:t xml:space="preserve"> interpretation, the meaning of “one China” has become more elastic over the</w:t>
      </w:r>
      <w:r w:rsidRPr="00BC6D4D">
        <w:rPr>
          <w:sz w:val="12"/>
        </w:rPr>
        <w:t>¶</w:t>
      </w:r>
      <w:r w:rsidRPr="00BC6D4D">
        <w:rPr>
          <w:sz w:val="16"/>
        </w:rPr>
        <w:t xml:space="preserve"> years. Previously, this principle stipulated that “There is only one China in the</w:t>
      </w:r>
      <w:r w:rsidRPr="00BC6D4D">
        <w:rPr>
          <w:sz w:val="12"/>
        </w:rPr>
        <w:t>¶</w:t>
      </w:r>
      <w:r w:rsidRPr="00BC6D4D">
        <w:rPr>
          <w:sz w:val="16"/>
        </w:rPr>
        <w:t xml:space="preserve"> world, Taiwan is an inalienable part of China and the seat of China’s central</w:t>
      </w:r>
      <w:r w:rsidRPr="00BC6D4D">
        <w:rPr>
          <w:sz w:val="12"/>
        </w:rPr>
        <w:t>¶</w:t>
      </w:r>
      <w:r w:rsidRPr="00BC6D4D">
        <w:rPr>
          <w:sz w:val="16"/>
        </w:rPr>
        <w:t xml:space="preserve"> government is in Beijing.”31 But </w:t>
      </w:r>
      <w:r w:rsidRPr="004048C9">
        <w:rPr>
          <w:rStyle w:val="StyleUnderline"/>
        </w:rPr>
        <w:t>the 2005 Anti-Secession Law passed by China’s</w:t>
      </w:r>
      <w:r w:rsidRPr="00BC6D4D">
        <w:rPr>
          <w:rStyle w:val="StyleUnderline"/>
          <w:sz w:val="12"/>
        </w:rPr>
        <w:t>¶</w:t>
      </w:r>
      <w:r w:rsidRPr="004048C9">
        <w:rPr>
          <w:rStyle w:val="StyleUnderline"/>
          <w:sz w:val="12"/>
        </w:rPr>
        <w:t xml:space="preserve"> </w:t>
      </w:r>
      <w:r w:rsidRPr="004048C9">
        <w:rPr>
          <w:rStyle w:val="StyleUnderline"/>
        </w:rPr>
        <w:t>National People’s Congress embodies some</w:t>
      </w:r>
      <w:r w:rsidRPr="00BC6D4D">
        <w:rPr>
          <w:sz w:val="16"/>
        </w:rPr>
        <w:t xml:space="preserve"> subtle but significant </w:t>
      </w:r>
      <w:r w:rsidRPr="004048C9">
        <w:rPr>
          <w:rStyle w:val="StyleUnderline"/>
        </w:rPr>
        <w:t>changes</w:t>
      </w:r>
      <w:r w:rsidRPr="00BC6D4D">
        <w:rPr>
          <w:sz w:val="16"/>
        </w:rPr>
        <w:t>:</w:t>
      </w:r>
      <w:r w:rsidRPr="00BC6D4D">
        <w:rPr>
          <w:sz w:val="12"/>
        </w:rPr>
        <w:t>¶</w:t>
      </w:r>
      <w:r w:rsidRPr="00BC6D4D">
        <w:rPr>
          <w:sz w:val="16"/>
        </w:rPr>
        <w:t xml:space="preserve"> “There is only one China in the world. Both the mainland and Taiwan belong to</w:t>
      </w:r>
      <w:r w:rsidRPr="00BC6D4D">
        <w:rPr>
          <w:sz w:val="12"/>
        </w:rPr>
        <w:t>¶</w:t>
      </w:r>
      <w:r w:rsidRPr="00BC6D4D">
        <w:rPr>
          <w:sz w:val="16"/>
        </w:rPr>
        <w:t xml:space="preserve"> one China. China’s sovereignty and territorial integrity brook no division.”32</w:t>
      </w:r>
      <w:r w:rsidRPr="00BC6D4D">
        <w:rPr>
          <w:sz w:val="12"/>
        </w:rPr>
        <w:t>¶</w:t>
      </w:r>
      <w:r w:rsidRPr="00BC6D4D">
        <w:rPr>
          <w:sz w:val="16"/>
        </w:rPr>
        <w:t xml:space="preserve"> Clearly, </w:t>
      </w:r>
      <w:r w:rsidRPr="004048C9">
        <w:rPr>
          <w:rStyle w:val="StyleUnderline"/>
        </w:rPr>
        <w:t>this reformulated</w:t>
      </w:r>
      <w:r w:rsidRPr="00BC6D4D">
        <w:rPr>
          <w:sz w:val="16"/>
        </w:rPr>
        <w:t xml:space="preserve"> “one China” </w:t>
      </w:r>
      <w:r w:rsidRPr="004048C9">
        <w:rPr>
          <w:rStyle w:val="StyleUnderline"/>
        </w:rPr>
        <w:t>principle is less prescriptive than the</w:t>
      </w:r>
      <w:r w:rsidRPr="00BC6D4D">
        <w:rPr>
          <w:rStyle w:val="StyleUnderline"/>
          <w:sz w:val="12"/>
        </w:rPr>
        <w:t>¶</w:t>
      </w:r>
      <w:r w:rsidRPr="004048C9">
        <w:rPr>
          <w:rStyle w:val="StyleUnderline"/>
          <w:sz w:val="12"/>
        </w:rPr>
        <w:t xml:space="preserve"> </w:t>
      </w:r>
      <w:r w:rsidRPr="004048C9">
        <w:rPr>
          <w:rStyle w:val="StyleUnderline"/>
        </w:rPr>
        <w:t>earlier formulation</w:t>
      </w:r>
      <w:r w:rsidRPr="00BC6D4D">
        <w:rPr>
          <w:sz w:val="16"/>
        </w:rPr>
        <w:t xml:space="preserve">. In May 2004, a </w:t>
      </w:r>
      <w:r w:rsidRPr="004048C9">
        <w:rPr>
          <w:rStyle w:val="StyleUnderline"/>
        </w:rPr>
        <w:t>Taiwan Affairs Office statement held</w:t>
      </w:r>
      <w:r w:rsidRPr="00BC6D4D">
        <w:rPr>
          <w:rStyle w:val="StyleUnderline"/>
          <w:sz w:val="12"/>
        </w:rPr>
        <w:t>¶</w:t>
      </w:r>
      <w:r w:rsidRPr="004048C9">
        <w:rPr>
          <w:rStyle w:val="StyleUnderline"/>
          <w:sz w:val="12"/>
        </w:rPr>
        <w:t xml:space="preserve"> </w:t>
      </w:r>
      <w:r w:rsidRPr="00BC6D4D">
        <w:rPr>
          <w:sz w:val="16"/>
        </w:rPr>
        <w:t>out—for the first time—</w:t>
      </w:r>
      <w:r w:rsidRPr="004048C9">
        <w:rPr>
          <w:rStyle w:val="StyleUnderline"/>
        </w:rPr>
        <w:t>the prospect of “equal-footed consultations</w:t>
      </w:r>
      <w:r w:rsidRPr="00BC6D4D">
        <w:rPr>
          <w:sz w:val="16"/>
        </w:rPr>
        <w:t>” between the</w:t>
      </w:r>
      <w:r w:rsidRPr="00BC6D4D">
        <w:rPr>
          <w:sz w:val="12"/>
        </w:rPr>
        <w:t>¶</w:t>
      </w:r>
      <w:r w:rsidRPr="00BC6D4D">
        <w:rPr>
          <w:sz w:val="16"/>
        </w:rPr>
        <w:t xml:space="preserve"> two sides </w:t>
      </w:r>
      <w:r w:rsidRPr="004048C9">
        <w:rPr>
          <w:rStyle w:val="StyleUnderline"/>
        </w:rPr>
        <w:t>to “address the international living space of the Taiwan region commensurate</w:t>
      </w:r>
      <w:r w:rsidRPr="00BC6D4D">
        <w:rPr>
          <w:rStyle w:val="StyleUnderline"/>
          <w:sz w:val="12"/>
        </w:rPr>
        <w:t>¶</w:t>
      </w:r>
      <w:r w:rsidRPr="004048C9">
        <w:rPr>
          <w:rStyle w:val="StyleUnderline"/>
          <w:sz w:val="12"/>
        </w:rPr>
        <w:t xml:space="preserve"> </w:t>
      </w:r>
      <w:r w:rsidRPr="004048C9">
        <w:rPr>
          <w:rStyle w:val="StyleUnderline"/>
        </w:rPr>
        <w:t>with its status.</w:t>
      </w:r>
      <w:r w:rsidRPr="00BC6D4D">
        <w:rPr>
          <w:sz w:val="16"/>
        </w:rPr>
        <w:t>”33 Similar willingness to explore creative ways of</w:t>
      </w:r>
      <w:r w:rsidRPr="00BC6D4D">
        <w:rPr>
          <w:sz w:val="12"/>
        </w:rPr>
        <w:t>¶</w:t>
      </w:r>
      <w:r w:rsidRPr="00BC6D4D">
        <w:rPr>
          <w:sz w:val="16"/>
        </w:rPr>
        <w:t xml:space="preserve"> getting around the sovereignty minefield exists also in the Chinese intellectual</w:t>
      </w:r>
      <w:r w:rsidRPr="00BC6D4D">
        <w:rPr>
          <w:sz w:val="12"/>
        </w:rPr>
        <w:t>¶</w:t>
      </w:r>
      <w:r w:rsidRPr="00BC6D4D">
        <w:rPr>
          <w:sz w:val="16"/>
        </w:rPr>
        <w:t xml:space="preserve"> circles.34</w:t>
      </w:r>
      <w:r w:rsidRPr="00BC6D4D">
        <w:rPr>
          <w:sz w:val="12"/>
        </w:rPr>
        <w:t>¶</w:t>
      </w:r>
      <w:r w:rsidRPr="00BC6D4D">
        <w:rPr>
          <w:sz w:val="16"/>
        </w:rPr>
        <w:t xml:space="preserve"> Although in both rhetoric and practice </w:t>
      </w:r>
      <w:r w:rsidRPr="004048C9">
        <w:rPr>
          <w:rStyle w:val="StyleUnderline"/>
        </w:rPr>
        <w:t>China</w:t>
      </w:r>
      <w:r w:rsidRPr="00BC6D4D">
        <w:rPr>
          <w:sz w:val="16"/>
        </w:rPr>
        <w:t xml:space="preserve"> has gone a long way from its</w:t>
      </w:r>
      <w:r w:rsidRPr="00BC6D4D">
        <w:rPr>
          <w:sz w:val="12"/>
        </w:rPr>
        <w:t>¶</w:t>
      </w:r>
      <w:r w:rsidRPr="00BC6D4D">
        <w:rPr>
          <w:sz w:val="16"/>
        </w:rPr>
        <w:t xml:space="preserve"> old rigid version of Westphalian sovereignty, it</w:t>
      </w:r>
      <w:r w:rsidRPr="004048C9">
        <w:rPr>
          <w:rStyle w:val="StyleUnderline"/>
        </w:rPr>
        <w:t>s</w:t>
      </w:r>
      <w:r w:rsidRPr="00BC6D4D">
        <w:rPr>
          <w:sz w:val="16"/>
        </w:rPr>
        <w:t xml:space="preserve"> </w:t>
      </w:r>
      <w:r w:rsidRPr="004048C9">
        <w:rPr>
          <w:rStyle w:val="StyleUnderline"/>
        </w:rPr>
        <w:t>current stance toward Taiwan</w:t>
      </w:r>
      <w:r w:rsidRPr="00BC6D4D">
        <w:rPr>
          <w:rStyle w:val="StyleUnderline"/>
          <w:sz w:val="12"/>
        </w:rPr>
        <w:t>¶</w:t>
      </w:r>
      <w:r w:rsidRPr="004048C9">
        <w:rPr>
          <w:rStyle w:val="StyleUnderline"/>
          <w:sz w:val="12"/>
        </w:rPr>
        <w:t xml:space="preserve"> </w:t>
      </w:r>
      <w:r w:rsidRPr="004048C9">
        <w:rPr>
          <w:rStyle w:val="StyleUnderline"/>
        </w:rPr>
        <w:t>does not constitute a fundamental break with it</w:t>
      </w:r>
      <w:r w:rsidRPr="00BC6D4D">
        <w:rPr>
          <w:sz w:val="16"/>
        </w:rPr>
        <w:t xml:space="preserve">. At best, </w:t>
      </w:r>
      <w:r w:rsidRPr="004048C9">
        <w:rPr>
          <w:rStyle w:val="StyleUnderline"/>
        </w:rPr>
        <w:t>it is a means to an ultimate</w:t>
      </w:r>
      <w:r w:rsidRPr="00BC6D4D">
        <w:rPr>
          <w:rStyle w:val="StyleUnderline"/>
          <w:sz w:val="12"/>
        </w:rPr>
        <w:t>¶</w:t>
      </w:r>
      <w:r w:rsidRPr="004048C9">
        <w:rPr>
          <w:rStyle w:val="StyleUnderline"/>
          <w:sz w:val="12"/>
        </w:rPr>
        <w:t xml:space="preserve"> </w:t>
      </w:r>
      <w:r w:rsidRPr="004048C9">
        <w:rPr>
          <w:rStyle w:val="StyleUnderline"/>
        </w:rPr>
        <w:t>political end that remains deeply embedded in the ideational framework of</w:t>
      </w:r>
      <w:r w:rsidRPr="00BC6D4D">
        <w:rPr>
          <w:rStyle w:val="StyleUnderline"/>
          <w:sz w:val="12"/>
        </w:rPr>
        <w:t>¶</w:t>
      </w:r>
      <w:r w:rsidRPr="004048C9">
        <w:rPr>
          <w:rStyle w:val="StyleUnderline"/>
          <w:sz w:val="12"/>
        </w:rPr>
        <w:t xml:space="preserve"> </w:t>
      </w:r>
      <w:r w:rsidRPr="004048C9">
        <w:rPr>
          <w:rStyle w:val="StyleUnderline"/>
        </w:rPr>
        <w:t>Westphalian sovereignty</w:t>
      </w:r>
      <w:r w:rsidRPr="00BC6D4D">
        <w:rPr>
          <w:sz w:val="16"/>
        </w:rPr>
        <w:t>. This is most evident in the fact that almost without</w:t>
      </w:r>
      <w:r w:rsidRPr="00BC6D4D">
        <w:rPr>
          <w:sz w:val="12"/>
        </w:rPr>
        <w:t>¶</w:t>
      </w:r>
      <w:r w:rsidRPr="00BC6D4D">
        <w:rPr>
          <w:sz w:val="16"/>
        </w:rPr>
        <w:t xml:space="preserve"> exception, Beijing’s conciliatory tones on Taiwan are accompanied by an</w:t>
      </w:r>
      <w:r w:rsidRPr="00BC6D4D">
        <w:rPr>
          <w:sz w:val="12"/>
        </w:rPr>
        <w:t>¶</w:t>
      </w:r>
      <w:r w:rsidRPr="00BC6D4D">
        <w:rPr>
          <w:sz w:val="16"/>
        </w:rPr>
        <w:t xml:space="preserve"> uncompromising message that </w:t>
      </w:r>
      <w:r w:rsidRPr="004048C9">
        <w:rPr>
          <w:rStyle w:val="Emphasis"/>
        </w:rPr>
        <w:t>China’s sovereignty over Taiwan is irrevocable</w:t>
      </w:r>
      <w:r w:rsidRPr="00BC6D4D">
        <w:rPr>
          <w:rStyle w:val="Emphasis"/>
          <w:b w:val="0"/>
          <w:sz w:val="12"/>
          <w:u w:val="none"/>
        </w:rPr>
        <w:t>¶</w:t>
      </w:r>
      <w:r w:rsidRPr="004048C9">
        <w:rPr>
          <w:rStyle w:val="Emphasis"/>
          <w:sz w:val="12"/>
        </w:rPr>
        <w:t xml:space="preserve"> </w:t>
      </w:r>
      <w:r w:rsidRPr="004048C9">
        <w:rPr>
          <w:rStyle w:val="Emphasis"/>
        </w:rPr>
        <w:t>and that it will use whatever means necessary, including military force, to stop</w:t>
      </w:r>
      <w:r w:rsidRPr="00BC6D4D">
        <w:rPr>
          <w:rStyle w:val="Emphasis"/>
          <w:b w:val="0"/>
          <w:sz w:val="12"/>
          <w:u w:val="none"/>
        </w:rPr>
        <w:t>¶</w:t>
      </w:r>
      <w:r w:rsidRPr="004048C9">
        <w:rPr>
          <w:rStyle w:val="Emphasis"/>
          <w:sz w:val="12"/>
        </w:rPr>
        <w:t xml:space="preserve"> </w:t>
      </w:r>
      <w:r w:rsidRPr="004048C9">
        <w:rPr>
          <w:rStyle w:val="Emphasis"/>
        </w:rPr>
        <w:t>Taiwan from becoming formally independent.</w:t>
      </w:r>
    </w:p>
    <w:p w:rsidR="001A017B" w:rsidRDefault="001A017B" w:rsidP="001A017B">
      <w:pPr>
        <w:rPr>
          <w:rStyle w:val="Emphasis"/>
        </w:rPr>
      </w:pPr>
    </w:p>
    <w:p w:rsidR="001A017B" w:rsidRDefault="001A017B" w:rsidP="001A017B">
      <w:pPr>
        <w:pStyle w:val="Heading4"/>
      </w:pPr>
      <w:r>
        <w:t xml:space="preserve">ASide from territorial integrity, main contention over which side should exercise final authority was highly contested. Taiwanese leaders regard Taiwan as an independent sovereign state while conceding that there is room for political relations dependent on reciprocal recognition of each other’s judicial authority. </w:t>
      </w:r>
    </w:p>
    <w:p w:rsidR="001A017B" w:rsidRPr="00CD0869" w:rsidRDefault="001A017B" w:rsidP="001A017B">
      <w:pPr>
        <w:rPr>
          <w:rStyle w:val="Style13ptBold"/>
        </w:rPr>
      </w:pPr>
      <w:r w:rsidRPr="00CD0869">
        <w:rPr>
          <w:rStyle w:val="Style13ptBold"/>
        </w:rPr>
        <w:t>Pan, 11</w:t>
      </w:r>
    </w:p>
    <w:p w:rsidR="001A017B" w:rsidRPr="00F14BD4"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5"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3F2EF9">
        <w:t>Westphalian sovereignty and Taiwan’s quest for identity</w:t>
      </w:r>
      <w:r w:rsidRPr="003F2EF9">
        <w:rPr>
          <w:sz w:val="12"/>
        </w:rPr>
        <w:t xml:space="preserve">¶ </w:t>
      </w:r>
      <w:r w:rsidRPr="00BC6D4D">
        <w:rPr>
          <w:sz w:val="16"/>
        </w:rPr>
        <w:t>If mainland China sees the Taiwan issue largely through a Westphalian prism, a</w:t>
      </w:r>
      <w:r w:rsidRPr="00BC6D4D">
        <w:rPr>
          <w:sz w:val="12"/>
        </w:rPr>
        <w:t>¶</w:t>
      </w:r>
      <w:r w:rsidRPr="00BC6D4D">
        <w:rPr>
          <w:sz w:val="16"/>
        </w:rPr>
        <w:t xml:space="preserve"> </w:t>
      </w:r>
      <w:r w:rsidRPr="003A18E6">
        <w:rPr>
          <w:rStyle w:val="StyleUnderline"/>
        </w:rPr>
        <w:t>mirror-image discourse on sovereignty is discernible in Taiwan itself</w:t>
      </w:r>
      <w:r w:rsidRPr="00BC6D4D">
        <w:rPr>
          <w:sz w:val="16"/>
        </w:rPr>
        <w:t>. To begin</w:t>
      </w:r>
      <w:r w:rsidRPr="00BC6D4D">
        <w:rPr>
          <w:sz w:val="12"/>
        </w:rPr>
        <w:t>¶</w:t>
      </w:r>
      <w:r w:rsidRPr="00BC6D4D">
        <w:rPr>
          <w:sz w:val="16"/>
        </w:rPr>
        <w:t xml:space="preserve"> with, the </w:t>
      </w:r>
      <w:r w:rsidRPr="003A18E6">
        <w:rPr>
          <w:rStyle w:val="StyleUnderline"/>
        </w:rPr>
        <w:t>Nationalist elite who ruled Taiwan</w:t>
      </w:r>
      <w:r w:rsidRPr="00BC6D4D">
        <w:rPr>
          <w:sz w:val="16"/>
        </w:rPr>
        <w:t xml:space="preserve"> for the most part of the second half</w:t>
      </w:r>
      <w:r w:rsidRPr="00BC6D4D">
        <w:rPr>
          <w:sz w:val="12"/>
        </w:rPr>
        <w:t>¶</w:t>
      </w:r>
      <w:r w:rsidRPr="00BC6D4D">
        <w:rPr>
          <w:sz w:val="16"/>
        </w:rPr>
        <w:t xml:space="preserve"> of the twentieth century </w:t>
      </w:r>
      <w:r w:rsidRPr="003A18E6">
        <w:rPr>
          <w:rStyle w:val="StyleUnderline"/>
        </w:rPr>
        <w:t>came from the mainland</w:t>
      </w:r>
      <w:r w:rsidRPr="00BC6D4D">
        <w:rPr>
          <w:sz w:val="16"/>
        </w:rPr>
        <w:t xml:space="preserve"> and learned the same historical</w:t>
      </w:r>
      <w:r w:rsidRPr="00BC6D4D">
        <w:rPr>
          <w:sz w:val="12"/>
        </w:rPr>
        <w:t>¶</w:t>
      </w:r>
      <w:r w:rsidRPr="00BC6D4D">
        <w:rPr>
          <w:sz w:val="16"/>
        </w:rPr>
        <w:t xml:space="preserve"> lesson on the importance of national sovereignty. Prior to 1988, like the PRC’s</w:t>
      </w:r>
      <w:r w:rsidRPr="00BC6D4D">
        <w:rPr>
          <w:sz w:val="12"/>
        </w:rPr>
        <w:t>¶</w:t>
      </w:r>
      <w:r w:rsidRPr="00BC6D4D">
        <w:rPr>
          <w:sz w:val="16"/>
        </w:rPr>
        <w:t xml:space="preserve"> insistence on the “one China” principle, the </w:t>
      </w:r>
      <w:r w:rsidRPr="00881525">
        <w:rPr>
          <w:rStyle w:val="StyleUnderline"/>
        </w:rPr>
        <w:t>ROC government on Taiwan under</w:t>
      </w:r>
      <w:r w:rsidRPr="00BC6D4D">
        <w:rPr>
          <w:rStyle w:val="StyleUnderline"/>
          <w:sz w:val="12"/>
        </w:rPr>
        <w:t xml:space="preserve">¶ </w:t>
      </w:r>
      <w:r w:rsidRPr="00881525">
        <w:rPr>
          <w:rStyle w:val="StyleUnderline"/>
        </w:rPr>
        <w:t>the rule of Chiang Kai-shek and his son Chiang Ching-kuo maintained that</w:t>
      </w:r>
      <w:r w:rsidRPr="00BC6D4D">
        <w:rPr>
          <w:rStyle w:val="StyleUnderline"/>
          <w:sz w:val="12"/>
        </w:rPr>
        <w:t xml:space="preserve">¶ </w:t>
      </w:r>
      <w:r w:rsidRPr="00881525">
        <w:rPr>
          <w:rStyle w:val="StyleUnderline"/>
        </w:rPr>
        <w:t>Taiwan was under Chinese sovereignty</w:t>
      </w:r>
      <w:r w:rsidRPr="00BC6D4D">
        <w:rPr>
          <w:sz w:val="16"/>
        </w:rPr>
        <w:t>. Indeed, any agitation for Taiwan independence</w:t>
      </w:r>
      <w:r w:rsidRPr="00BC6D4D">
        <w:rPr>
          <w:sz w:val="12"/>
        </w:rPr>
        <w:t>¶</w:t>
      </w:r>
      <w:r w:rsidRPr="00BC6D4D">
        <w:rPr>
          <w:sz w:val="16"/>
        </w:rPr>
        <w:t xml:space="preserve"> was expressly prohibited. </w:t>
      </w:r>
      <w:r w:rsidRPr="00881525">
        <w:rPr>
          <w:rStyle w:val="StyleUnderline"/>
        </w:rPr>
        <w:t>Amid this cross-Strait “consensus” over</w:t>
      </w:r>
      <w:r w:rsidRPr="00BC6D4D">
        <w:rPr>
          <w:rStyle w:val="StyleUnderline"/>
          <w:sz w:val="12"/>
        </w:rPr>
        <w:t xml:space="preserve">¶ </w:t>
      </w:r>
      <w:r w:rsidRPr="00881525">
        <w:rPr>
          <w:rStyle w:val="StyleUnderline"/>
        </w:rPr>
        <w:t>China’s territorial integrity, the main bone of contention was over which side</w:t>
      </w:r>
      <w:r w:rsidRPr="00BC6D4D">
        <w:rPr>
          <w:rStyle w:val="StyleUnderline"/>
          <w:sz w:val="12"/>
        </w:rPr>
        <w:t xml:space="preserve">¶ </w:t>
      </w:r>
      <w:r w:rsidRPr="00881525">
        <w:rPr>
          <w:rStyle w:val="StyleUnderline"/>
        </w:rPr>
        <w:t>should exercise its final authority</w:t>
      </w:r>
      <w:r w:rsidRPr="00BC6D4D">
        <w:rPr>
          <w:sz w:val="16"/>
        </w:rPr>
        <w:t>.</w:t>
      </w:r>
      <w:r w:rsidRPr="00BC6D4D">
        <w:rPr>
          <w:sz w:val="12"/>
        </w:rPr>
        <w:t>¶</w:t>
      </w:r>
      <w:r w:rsidRPr="00BC6D4D">
        <w:rPr>
          <w:sz w:val="16"/>
        </w:rPr>
        <w:t xml:space="preserve"> This partial cross-Strait consensus has been gradually eroded with the passing</w:t>
      </w:r>
      <w:r w:rsidRPr="00BC6D4D">
        <w:rPr>
          <w:sz w:val="12"/>
        </w:rPr>
        <w:t>¶</w:t>
      </w:r>
      <w:r w:rsidRPr="00BC6D4D">
        <w:rPr>
          <w:sz w:val="16"/>
        </w:rPr>
        <w:t xml:space="preserve"> of Chiang Ching-kuo in 1988 and the termination of the Period of National</w:t>
      </w:r>
      <w:r w:rsidRPr="00BC6D4D">
        <w:rPr>
          <w:sz w:val="12"/>
        </w:rPr>
        <w:t>¶</w:t>
      </w:r>
      <w:r w:rsidRPr="00BC6D4D">
        <w:rPr>
          <w:sz w:val="16"/>
        </w:rPr>
        <w:t xml:space="preserve"> Mobilization for the Suppression of Communist Rebellion in 1991. Under the</w:t>
      </w:r>
      <w:r w:rsidRPr="00BC6D4D">
        <w:rPr>
          <w:sz w:val="12"/>
        </w:rPr>
        <w:t>¶</w:t>
      </w:r>
      <w:r w:rsidRPr="00BC6D4D">
        <w:rPr>
          <w:sz w:val="16"/>
        </w:rPr>
        <w:t xml:space="preserve"> reign of Taiwan-born president Lee Teng-hui, the commonly agreed </w:t>
      </w:r>
      <w:r w:rsidRPr="00F70F68">
        <w:rPr>
          <w:rStyle w:val="StyleUnderline"/>
        </w:rPr>
        <w:t>“one China”</w:t>
      </w:r>
      <w:r w:rsidRPr="00BC6D4D">
        <w:rPr>
          <w:rStyle w:val="StyleUnderline"/>
          <w:sz w:val="12"/>
        </w:rPr>
        <w:t xml:space="preserve">¶ </w:t>
      </w:r>
      <w:r w:rsidRPr="00F70F68">
        <w:rPr>
          <w:rStyle w:val="StyleUnderline"/>
        </w:rPr>
        <w:t>principle was jettisoned to pave the way for a revisionist definition of the sovereign</w:t>
      </w:r>
      <w:r w:rsidRPr="00BC6D4D">
        <w:rPr>
          <w:rStyle w:val="StyleUnderline"/>
          <w:sz w:val="12"/>
        </w:rPr>
        <w:t xml:space="preserve">¶ </w:t>
      </w:r>
      <w:r w:rsidRPr="00F70F68">
        <w:rPr>
          <w:rStyle w:val="StyleUnderline"/>
        </w:rPr>
        <w:t>boundary of the ROC as merely coterminous with Taiwan</w:t>
      </w:r>
      <w:r w:rsidRPr="00BC6D4D">
        <w:rPr>
          <w:sz w:val="16"/>
        </w:rPr>
        <w:t xml:space="preserve"> (and Penghu,</w:t>
      </w:r>
      <w:r w:rsidRPr="00BC6D4D">
        <w:rPr>
          <w:sz w:val="12"/>
        </w:rPr>
        <w:t>¶</w:t>
      </w:r>
      <w:r w:rsidRPr="00BC6D4D">
        <w:rPr>
          <w:sz w:val="16"/>
        </w:rPr>
        <w:t xml:space="preserve"> Jinmen and Mazu). In July 1999, </w:t>
      </w:r>
      <w:r w:rsidRPr="00BC6D4D">
        <w:rPr>
          <w:rStyle w:val="StyleUnderline"/>
        </w:rPr>
        <w:t>Lee told</w:t>
      </w:r>
      <w:r w:rsidRPr="00BC6D4D">
        <w:rPr>
          <w:sz w:val="16"/>
        </w:rPr>
        <w:t xml:space="preserve"> the German </w:t>
      </w:r>
      <w:r w:rsidRPr="00BC6D4D">
        <w:rPr>
          <w:rStyle w:val="StyleUnderline"/>
        </w:rPr>
        <w:t>broadcaster Deutsche</w:t>
      </w:r>
      <w:r w:rsidRPr="00BC6D4D">
        <w:rPr>
          <w:rStyle w:val="StyleUnderline"/>
          <w:sz w:val="12"/>
        </w:rPr>
        <w:t xml:space="preserve">¶ </w:t>
      </w:r>
      <w:r w:rsidRPr="00BC6D4D">
        <w:rPr>
          <w:rStyle w:val="StyleUnderline"/>
        </w:rPr>
        <w:t>Welle that relations between China and Taiwan were</w:t>
      </w:r>
      <w:r w:rsidRPr="00BC6D4D">
        <w:rPr>
          <w:sz w:val="16"/>
        </w:rPr>
        <w:t xml:space="preserve"> “a state-to-state relationship,</w:t>
      </w:r>
      <w:r w:rsidRPr="00BC6D4D">
        <w:rPr>
          <w:sz w:val="12"/>
        </w:rPr>
        <w:t>¶</w:t>
      </w:r>
      <w:r w:rsidRPr="00BC6D4D">
        <w:rPr>
          <w:sz w:val="16"/>
        </w:rPr>
        <w:t xml:space="preserve"> or at least </w:t>
      </w:r>
      <w:r w:rsidRPr="00BC6D4D">
        <w:rPr>
          <w:rStyle w:val="StyleUnderline"/>
        </w:rPr>
        <w:t>a special state-to-state relationship</w:t>
      </w:r>
      <w:r w:rsidRPr="00BC6D4D">
        <w:rPr>
          <w:sz w:val="16"/>
        </w:rPr>
        <w:t xml:space="preserve">.”35 That is, </w:t>
      </w:r>
      <w:r w:rsidRPr="00BC6D4D">
        <w:rPr>
          <w:rStyle w:val="Emphasis"/>
        </w:rPr>
        <w:t>he regarded</w:t>
      </w:r>
      <w:r w:rsidRPr="00BC6D4D">
        <w:rPr>
          <w:rStyle w:val="Emphasis"/>
          <w:b w:val="0"/>
          <w:sz w:val="12"/>
          <w:u w:val="none"/>
        </w:rPr>
        <w:t>¶</w:t>
      </w:r>
      <w:r w:rsidRPr="00BC6D4D">
        <w:rPr>
          <w:rStyle w:val="Emphasis"/>
          <w:sz w:val="12"/>
        </w:rPr>
        <w:t xml:space="preserve"> </w:t>
      </w:r>
      <w:r w:rsidRPr="00BC6D4D">
        <w:rPr>
          <w:rStyle w:val="Emphasis"/>
        </w:rPr>
        <w:t>Taiwan as an independent sovereign state on the grounds that Taiwan had been</w:t>
      </w:r>
      <w:r w:rsidRPr="00BC6D4D">
        <w:rPr>
          <w:rStyle w:val="Emphasis"/>
          <w:b w:val="0"/>
          <w:sz w:val="12"/>
          <w:u w:val="none"/>
        </w:rPr>
        <w:t>¶</w:t>
      </w:r>
      <w:r w:rsidRPr="00BC6D4D">
        <w:rPr>
          <w:rStyle w:val="Emphasis"/>
          <w:sz w:val="12"/>
        </w:rPr>
        <w:t xml:space="preserve"> </w:t>
      </w:r>
      <w:r w:rsidRPr="00BC6D4D">
        <w:rPr>
          <w:rStyle w:val="Emphasis"/>
        </w:rPr>
        <w:t>under the effective final authority of the ROC for more than half a century and</w:t>
      </w:r>
      <w:r w:rsidRPr="00BC6D4D">
        <w:rPr>
          <w:rStyle w:val="Emphasis"/>
          <w:b w:val="0"/>
          <w:sz w:val="12"/>
          <w:u w:val="none"/>
        </w:rPr>
        <w:t>¶</w:t>
      </w:r>
      <w:r w:rsidRPr="00BC6D4D">
        <w:rPr>
          <w:rStyle w:val="Emphasis"/>
          <w:sz w:val="12"/>
        </w:rPr>
        <w:t xml:space="preserve"> </w:t>
      </w:r>
      <w:r w:rsidRPr="00BC6D4D">
        <w:rPr>
          <w:rStyle w:val="Emphasis"/>
        </w:rPr>
        <w:t>had never been ruled by the PRC.3</w:t>
      </w:r>
      <w:r w:rsidRPr="00BC6D4D">
        <w:rPr>
          <w:sz w:val="16"/>
        </w:rPr>
        <w:t>6 Although the term Westphalian sovereignty</w:t>
      </w:r>
      <w:r w:rsidRPr="00BC6D4D">
        <w:rPr>
          <w:sz w:val="12"/>
        </w:rPr>
        <w:t>¶</w:t>
      </w:r>
      <w:r w:rsidRPr="00BC6D4D">
        <w:rPr>
          <w:sz w:val="16"/>
        </w:rPr>
        <w:t xml:space="preserve"> per se was not directly invoked, his logic was a classic example of the Westphalian</w:t>
      </w:r>
      <w:r w:rsidRPr="00BC6D4D">
        <w:rPr>
          <w:sz w:val="12"/>
        </w:rPr>
        <w:t>¶</w:t>
      </w:r>
      <w:r w:rsidRPr="00BC6D4D">
        <w:rPr>
          <w:sz w:val="16"/>
        </w:rPr>
        <w:t xml:space="preserve"> mode of thinking that demands the congruence of final authority, territory,</w:t>
      </w:r>
      <w:r w:rsidRPr="00BC6D4D">
        <w:rPr>
          <w:sz w:val="12"/>
        </w:rPr>
        <w:t>¶</w:t>
      </w:r>
      <w:r w:rsidRPr="00BC6D4D">
        <w:rPr>
          <w:sz w:val="16"/>
        </w:rPr>
        <w:t xml:space="preserve"> and the sovereign state.</w:t>
      </w:r>
      <w:r w:rsidRPr="00BC6D4D">
        <w:rPr>
          <w:sz w:val="12"/>
        </w:rPr>
        <w:t>¶</w:t>
      </w:r>
      <w:r w:rsidRPr="00BC6D4D">
        <w:rPr>
          <w:sz w:val="16"/>
        </w:rPr>
        <w:t xml:space="preserve"> Lee’s successor Chen Shui-bian continued with this line of thinking. In</w:t>
      </w:r>
      <w:r w:rsidRPr="00BC6D4D">
        <w:rPr>
          <w:sz w:val="12"/>
        </w:rPr>
        <w:t>¶</w:t>
      </w:r>
      <w:r w:rsidRPr="00BC6D4D">
        <w:rPr>
          <w:sz w:val="16"/>
        </w:rPr>
        <w:t xml:space="preserve"> August 2002, </w:t>
      </w:r>
      <w:r w:rsidRPr="00BC6D4D">
        <w:rPr>
          <w:rStyle w:val="StyleUnderline"/>
        </w:rPr>
        <w:t>Chen claimed that there was “one country on each side of the</w:t>
      </w:r>
      <w:r w:rsidRPr="00BC6D4D">
        <w:rPr>
          <w:rStyle w:val="StyleUnderline"/>
          <w:sz w:val="12"/>
        </w:rPr>
        <w:t xml:space="preserve">¶ </w:t>
      </w:r>
      <w:r w:rsidRPr="00BC6D4D">
        <w:rPr>
          <w:rStyle w:val="StyleUnderline"/>
        </w:rPr>
        <w:t>strait”</w:t>
      </w:r>
      <w:r w:rsidRPr="00BC6D4D">
        <w:rPr>
          <w:sz w:val="16"/>
        </w:rPr>
        <w:t xml:space="preserve"> [yi bian yi guo]. Three years later the proindependence leader announced</w:t>
      </w:r>
      <w:r w:rsidRPr="00BC6D4D">
        <w:rPr>
          <w:sz w:val="12"/>
        </w:rPr>
        <w:t>¶</w:t>
      </w:r>
      <w:r w:rsidRPr="00BC6D4D">
        <w:rPr>
          <w:sz w:val="16"/>
        </w:rPr>
        <w:t xml:space="preserve"> his doctrine of “One Principle, Three Insistences, and Five Oppositions.”</w:t>
      </w:r>
      <w:r w:rsidRPr="00BC6D4D">
        <w:rPr>
          <w:sz w:val="12"/>
        </w:rPr>
        <w:t>¶</w:t>
      </w:r>
      <w:r w:rsidRPr="00BC6D4D">
        <w:rPr>
          <w:sz w:val="16"/>
        </w:rPr>
        <w:t xml:space="preserve"> Echoing the Westphalian norm of sovereign equality, </w:t>
      </w:r>
      <w:r w:rsidRPr="00BC6D4D">
        <w:rPr>
          <w:rStyle w:val="StyleUnderline"/>
        </w:rPr>
        <w:t>his “one principle” is “to</w:t>
      </w:r>
      <w:r w:rsidRPr="00BC6D4D">
        <w:rPr>
          <w:rStyle w:val="StyleUnderline"/>
          <w:sz w:val="12"/>
        </w:rPr>
        <w:t xml:space="preserve">¶ </w:t>
      </w:r>
      <w:r w:rsidRPr="00BC6D4D">
        <w:rPr>
          <w:rStyle w:val="StyleUnderline"/>
        </w:rPr>
        <w:t>protect Taiwan’s sovereignty and negotiate with China under the principle of</w:t>
      </w:r>
      <w:r w:rsidRPr="00BC6D4D">
        <w:rPr>
          <w:rStyle w:val="StyleUnderline"/>
          <w:sz w:val="12"/>
        </w:rPr>
        <w:t xml:space="preserve">¶ </w:t>
      </w:r>
      <w:r w:rsidRPr="00BC6D4D">
        <w:rPr>
          <w:rStyle w:val="StyleUnderline"/>
        </w:rPr>
        <w:t>democracy, equity and peace</w:t>
      </w:r>
      <w:r w:rsidRPr="00BC6D4D">
        <w:rPr>
          <w:sz w:val="16"/>
        </w:rPr>
        <w:t xml:space="preserve">.”37 In a similar vein, </w:t>
      </w:r>
      <w:r w:rsidRPr="00BC6D4D">
        <w:rPr>
          <w:rStyle w:val="StyleUnderline"/>
        </w:rPr>
        <w:t>Taiwan’s first national security</w:t>
      </w:r>
      <w:r w:rsidRPr="00BC6D4D">
        <w:rPr>
          <w:rStyle w:val="StyleUnderline"/>
          <w:sz w:val="12"/>
        </w:rPr>
        <w:t xml:space="preserve">¶ </w:t>
      </w:r>
      <w:r w:rsidRPr="00BC6D4D">
        <w:rPr>
          <w:rStyle w:val="StyleUnderline"/>
        </w:rPr>
        <w:t>report</w:t>
      </w:r>
      <w:r w:rsidRPr="00BC6D4D">
        <w:rPr>
          <w:sz w:val="16"/>
        </w:rPr>
        <w:t xml:space="preserve"> issued in May 2006 </w:t>
      </w:r>
      <w:r w:rsidRPr="00BC6D4D">
        <w:rPr>
          <w:rStyle w:val="StyleUnderline"/>
        </w:rPr>
        <w:t>asserted that Taiwan’s long-term strategic objectives</w:t>
      </w:r>
      <w:r w:rsidRPr="00BC6D4D">
        <w:rPr>
          <w:rStyle w:val="StyleUnderline"/>
          <w:sz w:val="12"/>
        </w:rPr>
        <w:t xml:space="preserve">¶ </w:t>
      </w:r>
      <w:r w:rsidRPr="00BC6D4D">
        <w:rPr>
          <w:rStyle w:val="StyleUnderline"/>
        </w:rPr>
        <w:t>were “sovereignty and dignity, survival and security, and prosperity and</w:t>
      </w:r>
      <w:r w:rsidRPr="00BC6D4D">
        <w:rPr>
          <w:rStyle w:val="StyleUnderline"/>
          <w:sz w:val="12"/>
        </w:rPr>
        <w:t xml:space="preserve">¶ </w:t>
      </w:r>
      <w:r w:rsidRPr="00BC6D4D">
        <w:rPr>
          <w:rStyle w:val="StyleUnderline"/>
        </w:rPr>
        <w:t>development,”</w:t>
      </w:r>
      <w:r w:rsidRPr="00BC6D4D">
        <w:rPr>
          <w:sz w:val="16"/>
        </w:rPr>
        <w:t xml:space="preserve"> with </w:t>
      </w:r>
      <w:r w:rsidRPr="00BC6D4D">
        <w:rPr>
          <w:rStyle w:val="Emphasis"/>
        </w:rPr>
        <w:t>maintaining sovereignty as the “bottom line</w:t>
      </w:r>
      <w:r w:rsidRPr="00BC6D4D">
        <w:rPr>
          <w:sz w:val="16"/>
        </w:rPr>
        <w:t xml:space="preserve">.”38 The </w:t>
      </w:r>
      <w:r w:rsidRPr="00BC6D4D">
        <w:rPr>
          <w:rStyle w:val="StyleUnderline"/>
        </w:rPr>
        <w:t>report</w:t>
      </w:r>
      <w:r w:rsidRPr="00BC6D4D">
        <w:rPr>
          <w:rStyle w:val="StyleUnderline"/>
          <w:sz w:val="12"/>
        </w:rPr>
        <w:t xml:space="preserve">¶ </w:t>
      </w:r>
      <w:r w:rsidRPr="00BC6D4D">
        <w:rPr>
          <w:rStyle w:val="StyleUnderline"/>
        </w:rPr>
        <w:t>laid out several conditions for establishing possible political relations with the</w:t>
      </w:r>
      <w:r w:rsidRPr="00BC6D4D">
        <w:rPr>
          <w:rStyle w:val="StyleUnderline"/>
          <w:sz w:val="12"/>
        </w:rPr>
        <w:t xml:space="preserve">¶ </w:t>
      </w:r>
      <w:r w:rsidRPr="00BC6D4D">
        <w:rPr>
          <w:rStyle w:val="StyleUnderline"/>
        </w:rPr>
        <w:t>mainland</w:t>
      </w:r>
      <w:r w:rsidRPr="00BC6D4D">
        <w:rPr>
          <w:sz w:val="16"/>
        </w:rPr>
        <w:t xml:space="preserve">, such as </w:t>
      </w:r>
      <w:r w:rsidRPr="00BC6D4D">
        <w:rPr>
          <w:rStyle w:val="StyleUnderline"/>
        </w:rPr>
        <w:t>reciprocal recognition of each other’s judicial authority in</w:t>
      </w:r>
      <w:r w:rsidRPr="00BC6D4D">
        <w:rPr>
          <w:rStyle w:val="StyleUnderline"/>
          <w:sz w:val="12"/>
        </w:rPr>
        <w:t xml:space="preserve">¶ </w:t>
      </w:r>
      <w:r w:rsidRPr="00BC6D4D">
        <w:rPr>
          <w:rStyle w:val="StyleUnderline"/>
        </w:rPr>
        <w:t>their own territory, noninterference of each other’s foreign affairs and membership</w:t>
      </w:r>
      <w:r w:rsidRPr="00BC6D4D">
        <w:rPr>
          <w:rStyle w:val="StyleUnderline"/>
          <w:sz w:val="12"/>
        </w:rPr>
        <w:t xml:space="preserve">¶ </w:t>
      </w:r>
      <w:r w:rsidRPr="00BC6D4D">
        <w:rPr>
          <w:rStyle w:val="StyleUnderline"/>
        </w:rPr>
        <w:t>issues in international organizations</w:t>
      </w:r>
      <w:r w:rsidRPr="00BC6D4D">
        <w:rPr>
          <w:sz w:val="16"/>
        </w:rPr>
        <w:t xml:space="preserve">, all of </w:t>
      </w:r>
      <w:r w:rsidRPr="00BC6D4D">
        <w:rPr>
          <w:rStyle w:val="StyleUnderline"/>
        </w:rPr>
        <w:t>which were articulated as if</w:t>
      </w:r>
      <w:r w:rsidRPr="00BC6D4D">
        <w:rPr>
          <w:rStyle w:val="StyleUnderline"/>
          <w:sz w:val="12"/>
        </w:rPr>
        <w:t xml:space="preserve">¶ </w:t>
      </w:r>
      <w:r w:rsidRPr="00BC6D4D">
        <w:rPr>
          <w:rStyle w:val="StyleUnderline"/>
        </w:rPr>
        <w:t>Taiwan were a sovereign state.</w:t>
      </w:r>
      <w:r w:rsidRPr="00BC6D4D">
        <w:rPr>
          <w:sz w:val="16"/>
        </w:rPr>
        <w:t>39</w:t>
      </w:r>
      <w:r w:rsidRPr="00BC6D4D">
        <w:rPr>
          <w:sz w:val="12"/>
        </w:rPr>
        <w:t>¶</w:t>
      </w:r>
      <w:r w:rsidRPr="00BC6D4D">
        <w:rPr>
          <w:sz w:val="16"/>
        </w:rPr>
        <w:t xml:space="preserve"> Taiwan’s conception of sovereignty is built not only on the Westphalian</w:t>
      </w:r>
      <w:r w:rsidRPr="00BC6D4D">
        <w:rPr>
          <w:sz w:val="12"/>
        </w:rPr>
        <w:t>¶</w:t>
      </w:r>
      <w:r w:rsidRPr="00BC6D4D">
        <w:rPr>
          <w:sz w:val="16"/>
        </w:rPr>
        <w:t xml:space="preserve"> nexus between sovereign authority and territorial integrity, but also on its popular dimension. For instance, a significant aspect of Lee’s 1995 speech at</w:t>
      </w:r>
      <w:r w:rsidRPr="00BC6D4D">
        <w:rPr>
          <w:sz w:val="12"/>
        </w:rPr>
        <w:t>¶</w:t>
      </w:r>
      <w:r w:rsidRPr="00BC6D4D">
        <w:rPr>
          <w:sz w:val="16"/>
        </w:rPr>
        <w:t xml:space="preserve"> Cornell University was “the introduction of the concept of popular sovereignty</w:t>
      </w:r>
      <w:r w:rsidRPr="00BC6D4D">
        <w:rPr>
          <w:sz w:val="12"/>
        </w:rPr>
        <w:t>¶</w:t>
      </w:r>
      <w:r w:rsidRPr="00BC6D4D">
        <w:rPr>
          <w:sz w:val="16"/>
        </w:rPr>
        <w:t xml:space="preserve"> into the discussion of Taiwan’s legal status.”40 </w:t>
      </w:r>
    </w:p>
    <w:p w:rsidR="001A017B" w:rsidRDefault="001A017B" w:rsidP="001A017B">
      <w:pPr>
        <w:rPr>
          <w:sz w:val="16"/>
        </w:rPr>
      </w:pPr>
    </w:p>
    <w:p w:rsidR="001A017B" w:rsidRDefault="001A017B" w:rsidP="001A017B">
      <w:pPr>
        <w:pStyle w:val="Heading4"/>
      </w:pPr>
      <w:r>
        <w:t xml:space="preserve">PRioritizing Taiwan’s body politic is important in the context of international recognition because their idea of a Taiwanese national identity shapes Taiwanese leadership’s view of foreign powers like the US. </w:t>
      </w:r>
    </w:p>
    <w:p w:rsidR="001A017B" w:rsidRPr="00CD0869" w:rsidRDefault="001A017B" w:rsidP="001A017B">
      <w:pPr>
        <w:rPr>
          <w:rStyle w:val="Style13ptBold"/>
        </w:rPr>
      </w:pPr>
      <w:r w:rsidRPr="00CD0869">
        <w:rPr>
          <w:rStyle w:val="Style13ptBold"/>
        </w:rPr>
        <w:t>Pan, 11</w:t>
      </w:r>
    </w:p>
    <w:p w:rsidR="001A017B" w:rsidRPr="007E58BC"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6"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Pr="00BC6D4D" w:rsidRDefault="001A017B" w:rsidP="001A017B">
      <w:pPr>
        <w:rPr>
          <w:sz w:val="16"/>
        </w:rPr>
      </w:pPr>
      <w:r w:rsidRPr="00BC6D4D">
        <w:rPr>
          <w:sz w:val="16"/>
        </w:rPr>
        <w:t>In his book, The Road to Democracy:</w:t>
      </w:r>
      <w:r w:rsidRPr="00BC6D4D">
        <w:rPr>
          <w:sz w:val="12"/>
        </w:rPr>
        <w:t>¶</w:t>
      </w:r>
      <w:r w:rsidRPr="00BC6D4D">
        <w:rPr>
          <w:sz w:val="16"/>
        </w:rPr>
        <w:t xml:space="preserve"> Taiwan’s Pursuit of Identity published in 1999, Lee wrote that “</w:t>
      </w:r>
      <w:r w:rsidRPr="00BC6D4D">
        <w:rPr>
          <w:rStyle w:val="StyleUnderline"/>
        </w:rPr>
        <w:t>Taiwan</w:t>
      </w:r>
      <w:r w:rsidRPr="00BC6D4D">
        <w:rPr>
          <w:rStyle w:val="StyleUnderline"/>
          <w:sz w:val="12"/>
        </w:rPr>
        <w:t xml:space="preserve">¶ </w:t>
      </w:r>
      <w:r w:rsidRPr="00BC6D4D">
        <w:rPr>
          <w:rStyle w:val="StyleUnderline"/>
        </w:rPr>
        <w:t>can fully express its free will and build a bright future only when there is popular</w:t>
      </w:r>
      <w:r w:rsidRPr="00BC6D4D">
        <w:rPr>
          <w:rStyle w:val="StyleUnderline"/>
          <w:sz w:val="12"/>
        </w:rPr>
        <w:t xml:space="preserve">¶ </w:t>
      </w:r>
      <w:r w:rsidRPr="00BC6D4D">
        <w:rPr>
          <w:rStyle w:val="StyleUnderline"/>
        </w:rPr>
        <w:t>sovereignty</w:t>
      </w:r>
      <w:r w:rsidRPr="00BC6D4D">
        <w:rPr>
          <w:sz w:val="16"/>
        </w:rPr>
        <w:t>.” To that end, he argued that “</w:t>
      </w:r>
      <w:r w:rsidRPr="00BC6D4D">
        <w:rPr>
          <w:rStyle w:val="Emphasis"/>
        </w:rPr>
        <w:t>a symbiotic community” sharing a</w:t>
      </w:r>
      <w:r w:rsidRPr="00BC6D4D">
        <w:rPr>
          <w:rStyle w:val="Emphasis"/>
          <w:b w:val="0"/>
          <w:sz w:val="12"/>
          <w:u w:val="none"/>
        </w:rPr>
        <w:t>¶</w:t>
      </w:r>
      <w:r w:rsidRPr="00BC6D4D">
        <w:rPr>
          <w:rStyle w:val="Emphasis"/>
          <w:sz w:val="12"/>
        </w:rPr>
        <w:t xml:space="preserve"> </w:t>
      </w:r>
      <w:r w:rsidRPr="00BC6D4D">
        <w:rPr>
          <w:rStyle w:val="Emphasis"/>
        </w:rPr>
        <w:t>vision of “new Taiwanese” and “a solid Taiwanese identity” had to be</w:t>
      </w:r>
      <w:r w:rsidRPr="00BC6D4D">
        <w:rPr>
          <w:rStyle w:val="Emphasis"/>
          <w:b w:val="0"/>
          <w:sz w:val="12"/>
          <w:u w:val="none"/>
        </w:rPr>
        <w:t>¶</w:t>
      </w:r>
      <w:r w:rsidRPr="00BC6D4D">
        <w:rPr>
          <w:rStyle w:val="Emphasis"/>
          <w:sz w:val="12"/>
        </w:rPr>
        <w:t xml:space="preserve"> </w:t>
      </w:r>
      <w:r w:rsidRPr="00BC6D4D">
        <w:rPr>
          <w:rStyle w:val="Emphasis"/>
        </w:rPr>
        <w:t>constructed.</w:t>
      </w:r>
      <w:r w:rsidRPr="00BC6D4D">
        <w:rPr>
          <w:sz w:val="16"/>
        </w:rPr>
        <w:t>41</w:t>
      </w:r>
      <w:r w:rsidRPr="00BC6D4D">
        <w:rPr>
          <w:sz w:val="12"/>
        </w:rPr>
        <w:t>¶</w:t>
      </w:r>
      <w:r w:rsidRPr="00BC6D4D">
        <w:rPr>
          <w:sz w:val="16"/>
        </w:rPr>
        <w:t xml:space="preserve"> The construction of a separate Taiwanese national identity was evident in a</w:t>
      </w:r>
      <w:r w:rsidRPr="00BC6D4D">
        <w:rPr>
          <w:sz w:val="12"/>
        </w:rPr>
        <w:t>¶</w:t>
      </w:r>
      <w:r w:rsidRPr="00BC6D4D">
        <w:rPr>
          <w:sz w:val="16"/>
        </w:rPr>
        <w:t xml:space="preserve"> series of “symbolic changes” in Taiwan aimed at “de-Sinicization.”42 Previously,</w:t>
      </w:r>
      <w:r w:rsidRPr="00BC6D4D">
        <w:rPr>
          <w:sz w:val="12"/>
        </w:rPr>
        <w:t>¶</w:t>
      </w:r>
      <w:r w:rsidRPr="00BC6D4D">
        <w:rPr>
          <w:sz w:val="16"/>
        </w:rPr>
        <w:t xml:space="preserve"> passports used by Taiwanese travelers had only the name “Republic of China”</w:t>
      </w:r>
      <w:r w:rsidRPr="00BC6D4D">
        <w:rPr>
          <w:sz w:val="12"/>
        </w:rPr>
        <w:t>¶</w:t>
      </w:r>
      <w:r w:rsidRPr="00BC6D4D">
        <w:rPr>
          <w:sz w:val="16"/>
        </w:rPr>
        <w:t xml:space="preserve"> on its cover. Since 2002, the phrase “Issued in Taiwan” has been added to the</w:t>
      </w:r>
      <w:r w:rsidRPr="00BC6D4D">
        <w:rPr>
          <w:sz w:val="12"/>
        </w:rPr>
        <w:t>¶</w:t>
      </w:r>
      <w:r w:rsidRPr="00BC6D4D">
        <w:rPr>
          <w:sz w:val="16"/>
        </w:rPr>
        <w:t xml:space="preserve"> cover, with a view to highlighting Taiwan as a distinct entity on the international</w:t>
      </w:r>
      <w:r w:rsidRPr="00BC6D4D">
        <w:rPr>
          <w:sz w:val="12"/>
        </w:rPr>
        <w:t>¶</w:t>
      </w:r>
      <w:r w:rsidRPr="00BC6D4D">
        <w:rPr>
          <w:sz w:val="16"/>
        </w:rPr>
        <w:t xml:space="preserve"> stage. In late 2004, the Ministry of Education’s draft outline for 2006 history</w:t>
      </w:r>
      <w:r w:rsidRPr="00BC6D4D">
        <w:rPr>
          <w:sz w:val="12"/>
        </w:rPr>
        <w:t>¶</w:t>
      </w:r>
      <w:r w:rsidRPr="00BC6D4D">
        <w:rPr>
          <w:sz w:val="16"/>
        </w:rPr>
        <w:t xml:space="preserve"> courses removed Sun Yat-sen and the 1911 Revolution from the Taiwanese</w:t>
      </w:r>
      <w:r w:rsidRPr="00BC6D4D">
        <w:rPr>
          <w:sz w:val="12"/>
        </w:rPr>
        <w:t>¶</w:t>
      </w:r>
      <w:r w:rsidRPr="00BC6D4D">
        <w:rPr>
          <w:sz w:val="16"/>
        </w:rPr>
        <w:t xml:space="preserve"> (“domestic”) history course and placed them in the Chinese (“foreign”) history</w:t>
      </w:r>
      <w:r w:rsidRPr="00BC6D4D">
        <w:rPr>
          <w:sz w:val="12"/>
        </w:rPr>
        <w:t>¶</w:t>
      </w:r>
      <w:r w:rsidRPr="00BC6D4D">
        <w:rPr>
          <w:sz w:val="16"/>
        </w:rPr>
        <w:t xml:space="preserve"> course.43 Between 2006 and 2007, the Chen administration abolished the</w:t>
      </w:r>
      <w:r w:rsidRPr="00BC6D4D">
        <w:rPr>
          <w:sz w:val="12"/>
        </w:rPr>
        <w:t>¶</w:t>
      </w:r>
      <w:r w:rsidRPr="00BC6D4D">
        <w:rPr>
          <w:sz w:val="16"/>
        </w:rPr>
        <w:t xml:space="preserve"> National Unification Council and National Unification Guidelines, and launched</w:t>
      </w:r>
      <w:r w:rsidRPr="00BC6D4D">
        <w:rPr>
          <w:sz w:val="12"/>
        </w:rPr>
        <w:t>¶</w:t>
      </w:r>
      <w:r w:rsidRPr="00BC6D4D">
        <w:rPr>
          <w:sz w:val="16"/>
        </w:rPr>
        <w:t xml:space="preserve"> a bid to join the UN, for the first time under the name Taiwan. A study of Chen’s</w:t>
      </w:r>
      <w:r w:rsidRPr="00BC6D4D">
        <w:rPr>
          <w:sz w:val="12"/>
        </w:rPr>
        <w:t>¶</w:t>
      </w:r>
      <w:r w:rsidRPr="00BC6D4D">
        <w:rPr>
          <w:sz w:val="16"/>
        </w:rPr>
        <w:t xml:space="preserve"> official speeches throughout his presidency reveals that the term “Taiwan,” not</w:t>
      </w:r>
      <w:r w:rsidRPr="00BC6D4D">
        <w:rPr>
          <w:sz w:val="12"/>
        </w:rPr>
        <w:t>¶</w:t>
      </w:r>
      <w:r w:rsidRPr="00BC6D4D">
        <w:rPr>
          <w:sz w:val="16"/>
        </w:rPr>
        <w:t xml:space="preserve"> the ROC, was increasingly used to designate the island’s body politic. </w:t>
      </w:r>
      <w:r w:rsidRPr="00BC6D4D">
        <w:rPr>
          <w:rStyle w:val="StyleUnderline"/>
        </w:rPr>
        <w:t>By way of</w:t>
      </w:r>
      <w:r w:rsidRPr="00BC6D4D">
        <w:rPr>
          <w:rStyle w:val="StyleUnderline"/>
          <w:sz w:val="12"/>
        </w:rPr>
        <w:t xml:space="preserve">¶ </w:t>
      </w:r>
      <w:r w:rsidRPr="00BC6D4D">
        <w:rPr>
          <w:rStyle w:val="StyleUnderline"/>
        </w:rPr>
        <w:t>appealing to “Taiwanese people” and emphasizing their unique sense of belonging</w:t>
      </w:r>
      <w:r w:rsidRPr="00BC6D4D">
        <w:rPr>
          <w:rStyle w:val="StyleUnderline"/>
          <w:sz w:val="12"/>
        </w:rPr>
        <w:t xml:space="preserve">¶ </w:t>
      </w:r>
      <w:r w:rsidRPr="00BC6D4D">
        <w:rPr>
          <w:rStyle w:val="StyleUnderline"/>
        </w:rPr>
        <w:t>in territorial terms, Chen urged them “to become a nation.”</w:t>
      </w:r>
      <w:r w:rsidRPr="00BC6D4D">
        <w:rPr>
          <w:sz w:val="16"/>
        </w:rPr>
        <w:t>44 There is little</w:t>
      </w:r>
      <w:r w:rsidRPr="00BC6D4D">
        <w:rPr>
          <w:sz w:val="12"/>
        </w:rPr>
        <w:t>¶</w:t>
      </w:r>
      <w:r w:rsidRPr="00BC6D4D">
        <w:rPr>
          <w:sz w:val="16"/>
        </w:rPr>
        <w:t xml:space="preserve"> doubt that Chen’s </w:t>
      </w:r>
      <w:r w:rsidRPr="00BC6D4D">
        <w:rPr>
          <w:rStyle w:val="StyleUnderline"/>
        </w:rPr>
        <w:t>quest for a Taiwanese national identity was inspired by the</w:t>
      </w:r>
      <w:r w:rsidRPr="00BC6D4D">
        <w:rPr>
          <w:rStyle w:val="StyleUnderline"/>
          <w:sz w:val="12"/>
        </w:rPr>
        <w:t xml:space="preserve">¶ </w:t>
      </w:r>
      <w:r w:rsidRPr="00BC6D4D">
        <w:rPr>
          <w:rStyle w:val="StyleUnderline"/>
        </w:rPr>
        <w:t>Westphalian ideal of nation-state</w:t>
      </w:r>
      <w:r w:rsidRPr="00BC6D4D">
        <w:rPr>
          <w:sz w:val="16"/>
        </w:rPr>
        <w:t>. Likewise, underpinning Taiwan’s persistent</w:t>
      </w:r>
      <w:r w:rsidRPr="00BC6D4D">
        <w:rPr>
          <w:sz w:val="12"/>
        </w:rPr>
        <w:t>¶</w:t>
      </w:r>
      <w:r w:rsidRPr="00BC6D4D">
        <w:rPr>
          <w:sz w:val="16"/>
        </w:rPr>
        <w:t xml:space="preserve"> pursuit of an international status is the longing for broader international legal</w:t>
      </w:r>
      <w:r w:rsidRPr="00BC6D4D">
        <w:rPr>
          <w:sz w:val="12"/>
        </w:rPr>
        <w:t>¶</w:t>
      </w:r>
      <w:r w:rsidRPr="00BC6D4D">
        <w:rPr>
          <w:sz w:val="16"/>
        </w:rPr>
        <w:t xml:space="preserve"> recognition—another box yet to be ticked on the Westphalian normative score</w:t>
      </w:r>
      <w:r w:rsidRPr="00BC6D4D">
        <w:rPr>
          <w:sz w:val="12"/>
        </w:rPr>
        <w:t>¶</w:t>
      </w:r>
      <w:r w:rsidRPr="00BC6D4D">
        <w:rPr>
          <w:sz w:val="16"/>
        </w:rPr>
        <w:t xml:space="preserve"> sheet. Indeed, </w:t>
      </w:r>
      <w:r w:rsidRPr="00BC6D4D">
        <w:rPr>
          <w:rStyle w:val="StyleUnderline"/>
        </w:rPr>
        <w:t>Taiwan took this external dimension of Westphalian sovereignty</w:t>
      </w:r>
      <w:r w:rsidRPr="00BC6D4D">
        <w:rPr>
          <w:rStyle w:val="StyleUnderline"/>
          <w:sz w:val="12"/>
        </w:rPr>
        <w:t xml:space="preserve">¶ </w:t>
      </w:r>
      <w:r w:rsidRPr="00BC6D4D">
        <w:rPr>
          <w:rStyle w:val="StyleUnderline"/>
        </w:rPr>
        <w:t>so seriously that when US Secretary of State Colin Powell commented that</w:t>
      </w:r>
      <w:r w:rsidRPr="00BC6D4D">
        <w:rPr>
          <w:rStyle w:val="StyleUnderline"/>
          <w:sz w:val="12"/>
        </w:rPr>
        <w:t xml:space="preserve">¶ </w:t>
      </w:r>
      <w:r w:rsidRPr="00BC6D4D">
        <w:rPr>
          <w:rStyle w:val="StyleUnderline"/>
        </w:rPr>
        <w:t xml:space="preserve">Taiwan “does not enjoy sovereignty as a nation,” both the </w:t>
      </w:r>
      <w:r w:rsidRPr="00BC6D4D">
        <w:rPr>
          <w:sz w:val="16"/>
        </w:rPr>
        <w:t>Kuomintang</w:t>
      </w:r>
      <w:r w:rsidRPr="00BC6D4D">
        <w:rPr>
          <w:rStyle w:val="StyleUnderline"/>
        </w:rPr>
        <w:t xml:space="preserve"> (KMT)</w:t>
      </w:r>
      <w:r w:rsidRPr="00BC6D4D">
        <w:rPr>
          <w:rStyle w:val="StyleUnderline"/>
          <w:sz w:val="12"/>
        </w:rPr>
        <w:t xml:space="preserve">¶ </w:t>
      </w:r>
      <w:r w:rsidRPr="00BC6D4D">
        <w:rPr>
          <w:rStyle w:val="StyleUnderline"/>
        </w:rPr>
        <w:t xml:space="preserve">and DPP lashed out </w:t>
      </w:r>
      <w:r w:rsidRPr="00BC6D4D">
        <w:rPr>
          <w:sz w:val="16"/>
        </w:rPr>
        <w:t>at Powell</w:t>
      </w:r>
      <w:r w:rsidRPr="00BC6D4D">
        <w:rPr>
          <w:rStyle w:val="StyleUnderline"/>
        </w:rPr>
        <w:t xml:space="preserve"> for “betraying Taiwan.”45</w:t>
      </w:r>
      <w:r w:rsidRPr="00BC6D4D">
        <w:rPr>
          <w:rStyle w:val="StyleUnderline"/>
          <w:sz w:val="12"/>
        </w:rPr>
        <w:t xml:space="preserve">¶ </w:t>
      </w:r>
      <w:r w:rsidRPr="00BC6D4D">
        <w:rPr>
          <w:sz w:val="16"/>
        </w:rPr>
        <w:t>It must be noted that Taiwanese understanding of sovereignty also varies</w:t>
      </w:r>
      <w:r w:rsidRPr="00BC6D4D">
        <w:rPr>
          <w:sz w:val="12"/>
        </w:rPr>
        <w:t>¶</w:t>
      </w:r>
      <w:r w:rsidRPr="00BC6D4D">
        <w:rPr>
          <w:sz w:val="16"/>
        </w:rPr>
        <w:t xml:space="preserve"> from time to time. In particular, since Ma Ying-jeou came to power in Taiwan in</w:t>
      </w:r>
      <w:r w:rsidRPr="00BC6D4D">
        <w:rPr>
          <w:sz w:val="12"/>
        </w:rPr>
        <w:t>¶</w:t>
      </w:r>
      <w:r w:rsidRPr="00BC6D4D">
        <w:rPr>
          <w:sz w:val="16"/>
        </w:rPr>
        <w:t xml:space="preserve"> early 2008, the </w:t>
      </w:r>
      <w:r w:rsidRPr="00BC6D4D">
        <w:rPr>
          <w:rStyle w:val="StyleUnderline"/>
        </w:rPr>
        <w:t>official discourse about Taiwan’s political status has undergone</w:t>
      </w:r>
      <w:r w:rsidRPr="00BC6D4D">
        <w:rPr>
          <w:rStyle w:val="StyleUnderline"/>
          <w:sz w:val="12"/>
        </w:rPr>
        <w:t xml:space="preserve">¶ </w:t>
      </w:r>
      <w:r w:rsidRPr="00BC6D4D">
        <w:rPr>
          <w:rStyle w:val="StyleUnderline"/>
        </w:rPr>
        <w:t>visible changes</w:t>
      </w:r>
      <w:r w:rsidRPr="00BC6D4D">
        <w:rPr>
          <w:sz w:val="16"/>
        </w:rPr>
        <w:t>. In his inauguration speech, Ma acknowledged the common</w:t>
      </w:r>
      <w:r w:rsidRPr="00BC6D4D">
        <w:rPr>
          <w:sz w:val="12"/>
        </w:rPr>
        <w:t>¶</w:t>
      </w:r>
      <w:r w:rsidRPr="00BC6D4D">
        <w:rPr>
          <w:sz w:val="16"/>
        </w:rPr>
        <w:t xml:space="preserve"> Chinese heritage between Taiwan and mainland China and committed his government</w:t>
      </w:r>
      <w:r w:rsidRPr="00BC6D4D">
        <w:rPr>
          <w:sz w:val="12"/>
        </w:rPr>
        <w:t>¶</w:t>
      </w:r>
      <w:r w:rsidRPr="00BC6D4D">
        <w:rPr>
          <w:sz w:val="16"/>
        </w:rPr>
        <w:t xml:space="preserve"> to the 1992 Consensus.46 At a forum on constitutional interpretation in</w:t>
      </w:r>
      <w:r w:rsidRPr="00BC6D4D">
        <w:rPr>
          <w:sz w:val="12"/>
        </w:rPr>
        <w:t>¶</w:t>
      </w:r>
      <w:r w:rsidRPr="00BC6D4D">
        <w:rPr>
          <w:sz w:val="16"/>
        </w:rPr>
        <w:t xml:space="preserve"> December 2008, </w:t>
      </w:r>
      <w:r w:rsidRPr="00BC6D4D">
        <w:rPr>
          <w:rStyle w:val="StyleUnderline"/>
        </w:rPr>
        <w:t>Ma revoked Lee’s “state-to-state relationship” formula and redefined</w:t>
      </w:r>
      <w:r w:rsidRPr="00BC6D4D">
        <w:rPr>
          <w:rStyle w:val="StyleUnderline"/>
          <w:sz w:val="12"/>
        </w:rPr>
        <w:t xml:space="preserve">¶ </w:t>
      </w:r>
      <w:r w:rsidRPr="00BC6D4D">
        <w:rPr>
          <w:rStyle w:val="StyleUnderline"/>
        </w:rPr>
        <w:t>cross-Strait relations as “region-to-region” in accordance with the ROC</w:t>
      </w:r>
      <w:r w:rsidRPr="00BC6D4D">
        <w:rPr>
          <w:rStyle w:val="StyleUnderline"/>
          <w:sz w:val="12"/>
        </w:rPr>
        <w:t xml:space="preserve">¶ </w:t>
      </w:r>
      <w:r w:rsidRPr="00BC6D4D">
        <w:rPr>
          <w:rStyle w:val="StyleUnderline"/>
        </w:rPr>
        <w:t>Constitution</w:t>
      </w:r>
      <w:r w:rsidRPr="00BC6D4D">
        <w:rPr>
          <w:sz w:val="16"/>
        </w:rPr>
        <w:t>.47 Yet, despite this notable departure from his predecessors’ positions,</w:t>
      </w:r>
      <w:r w:rsidRPr="00BC6D4D">
        <w:rPr>
          <w:sz w:val="12"/>
        </w:rPr>
        <w:t>¶</w:t>
      </w:r>
      <w:r w:rsidRPr="00BC6D4D">
        <w:rPr>
          <w:sz w:val="16"/>
        </w:rPr>
        <w:t xml:space="preserve"> Ma’s </w:t>
      </w:r>
      <w:r w:rsidRPr="00BC6D4D">
        <w:rPr>
          <w:rStyle w:val="StyleUnderline"/>
        </w:rPr>
        <w:t>conception of cross-Strait relations remains constrained by the Westphalian</w:t>
      </w:r>
      <w:r w:rsidRPr="00BC6D4D">
        <w:rPr>
          <w:rStyle w:val="StyleUnderline"/>
          <w:sz w:val="12"/>
        </w:rPr>
        <w:t xml:space="preserve">¶ </w:t>
      </w:r>
      <w:r w:rsidRPr="00BC6D4D">
        <w:rPr>
          <w:rStyle w:val="StyleUnderline"/>
        </w:rPr>
        <w:t>framework</w:t>
      </w:r>
      <w:r w:rsidRPr="00BC6D4D">
        <w:rPr>
          <w:sz w:val="16"/>
        </w:rPr>
        <w:t>.</w:t>
      </w:r>
      <w:r w:rsidRPr="00BC6D4D">
        <w:rPr>
          <w:sz w:val="12"/>
        </w:rPr>
        <w:t>¶</w:t>
      </w:r>
      <w:r w:rsidRPr="00BC6D4D">
        <w:rPr>
          <w:sz w:val="16"/>
        </w:rPr>
        <w:t xml:space="preserve"> </w:t>
      </w:r>
      <w:r w:rsidRPr="00BC6D4D">
        <w:rPr>
          <w:rStyle w:val="StyleUnderline"/>
        </w:rPr>
        <w:t>In the face of Taiwan’s continued democratization and nation-building</w:t>
      </w:r>
      <w:r w:rsidRPr="00BC6D4D">
        <w:rPr>
          <w:rStyle w:val="StyleUnderline"/>
          <w:sz w:val="12"/>
        </w:rPr>
        <w:t xml:space="preserve">¶ </w:t>
      </w:r>
      <w:r w:rsidRPr="00BC6D4D">
        <w:rPr>
          <w:rStyle w:val="StyleUnderline"/>
        </w:rPr>
        <w:t>process and under the constant pressure from the opposition, the Ma administration</w:t>
      </w:r>
      <w:r w:rsidRPr="00BC6D4D">
        <w:rPr>
          <w:rStyle w:val="StyleUnderline"/>
          <w:sz w:val="12"/>
        </w:rPr>
        <w:t xml:space="preserve">¶ </w:t>
      </w:r>
      <w:r w:rsidRPr="00BC6D4D">
        <w:rPr>
          <w:rStyle w:val="StyleUnderline"/>
        </w:rPr>
        <w:t>may find it difficult to significantly move away from the popular mindset of pursuing separate statehood on Taiwan</w:t>
      </w:r>
      <w:r w:rsidRPr="00BC6D4D">
        <w:rPr>
          <w:sz w:val="16"/>
        </w:rPr>
        <w:t>.48 Insofar as political survival in a democratic</w:t>
      </w:r>
      <w:r w:rsidRPr="00BC6D4D">
        <w:rPr>
          <w:sz w:val="12"/>
        </w:rPr>
        <w:t>¶</w:t>
      </w:r>
      <w:r w:rsidRPr="00BC6D4D">
        <w:rPr>
          <w:sz w:val="16"/>
        </w:rPr>
        <w:t xml:space="preserve"> setting is predicated on winning maximum popular votes, there have been</w:t>
      </w:r>
      <w:r w:rsidRPr="00BC6D4D">
        <w:rPr>
          <w:sz w:val="12"/>
        </w:rPr>
        <w:t>¶</w:t>
      </w:r>
      <w:r w:rsidRPr="00BC6D4D">
        <w:rPr>
          <w:sz w:val="16"/>
        </w:rPr>
        <w:t xml:space="preserve"> several precedents where </w:t>
      </w:r>
      <w:r w:rsidRPr="00BC6D4D">
        <w:rPr>
          <w:rStyle w:val="Style13ptBold"/>
          <w:sz w:val="16"/>
        </w:rPr>
        <w:t>Taiwanese leaders</w:t>
      </w:r>
      <w:r w:rsidRPr="00BC6D4D">
        <w:rPr>
          <w:sz w:val="16"/>
        </w:rPr>
        <w:t xml:space="preserve">, Ma included, </w:t>
      </w:r>
      <w:r w:rsidRPr="00BC6D4D">
        <w:rPr>
          <w:rStyle w:val="StyleUnderline"/>
        </w:rPr>
        <w:t>found themselves</w:t>
      </w:r>
      <w:r w:rsidRPr="00BC6D4D">
        <w:rPr>
          <w:rStyle w:val="StyleUnderline"/>
          <w:sz w:val="12"/>
        </w:rPr>
        <w:t xml:space="preserve">¶ </w:t>
      </w:r>
      <w:r w:rsidRPr="00BC6D4D">
        <w:rPr>
          <w:rStyle w:val="StyleUnderline"/>
        </w:rPr>
        <w:t>with no other option but to endorse the possibility of an independent Taiwan</w:t>
      </w:r>
      <w:r w:rsidRPr="00BC6D4D">
        <w:rPr>
          <w:sz w:val="16"/>
        </w:rPr>
        <w:t>.49</w:t>
      </w:r>
      <w:r w:rsidRPr="00BC6D4D">
        <w:rPr>
          <w:sz w:val="12"/>
        </w:rPr>
        <w:t>¶</w:t>
      </w:r>
      <w:r w:rsidRPr="00BC6D4D">
        <w:rPr>
          <w:sz w:val="16"/>
        </w:rPr>
        <w:t xml:space="preserve"> In this sense, whether Ma’s election victory in 2008 and the subsequent rapprochement</w:t>
      </w:r>
      <w:r w:rsidRPr="00BC6D4D">
        <w:rPr>
          <w:sz w:val="12"/>
        </w:rPr>
        <w:t>¶</w:t>
      </w:r>
      <w:r w:rsidRPr="00BC6D4D">
        <w:rPr>
          <w:sz w:val="16"/>
        </w:rPr>
        <w:t xml:space="preserve"> between Taiwan and the mainland “signaled the transformation of</w:t>
      </w:r>
      <w:r w:rsidRPr="00BC6D4D">
        <w:rPr>
          <w:sz w:val="12"/>
        </w:rPr>
        <w:t>¶</w:t>
      </w:r>
      <w:r w:rsidRPr="00BC6D4D">
        <w:rPr>
          <w:sz w:val="16"/>
        </w:rPr>
        <w:t xml:space="preserve"> Taiwan’s mainland policy and the demise of its activist independence policy”</w:t>
      </w:r>
      <w:r w:rsidRPr="00BC6D4D">
        <w:rPr>
          <w:sz w:val="12"/>
        </w:rPr>
        <w:t>¶</w:t>
      </w:r>
      <w:r w:rsidRPr="00BC6D4D">
        <w:rPr>
          <w:sz w:val="16"/>
        </w:rPr>
        <w:t xml:space="preserve"> remains to be seen.50</w:t>
      </w:r>
    </w:p>
    <w:p w:rsidR="001A017B" w:rsidRDefault="001A017B" w:rsidP="001A017B"/>
    <w:p w:rsidR="001A017B" w:rsidRDefault="001A017B" w:rsidP="001A017B">
      <w:pPr>
        <w:pStyle w:val="Heading4"/>
      </w:pPr>
      <w:r>
        <w:t xml:space="preserve">WEstphalian conceptions of sovereignty and commonality lie at the core of social conflict between the PRC and ROC because the struggle for sovereignty in the region is seen as zero-sum. Human violence is displaced “from within the territory of the state into the realm of interstate relation. </w:t>
      </w:r>
    </w:p>
    <w:p w:rsidR="001A017B" w:rsidRPr="00CD0869" w:rsidRDefault="001A017B" w:rsidP="001A017B">
      <w:pPr>
        <w:rPr>
          <w:rStyle w:val="Style13ptBold"/>
        </w:rPr>
      </w:pPr>
      <w:r w:rsidRPr="00CD0869">
        <w:rPr>
          <w:rStyle w:val="Style13ptBold"/>
        </w:rPr>
        <w:t>Pan, 11</w:t>
      </w:r>
    </w:p>
    <w:p w:rsidR="001A017B" w:rsidRPr="00B90C6E"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7"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7E58BC">
        <w:t>Westphalian sovereignty, zero-sum games, and the Taiwan¶ conflict</w:t>
      </w:r>
      <w:r w:rsidRPr="007E58BC">
        <w:rPr>
          <w:sz w:val="12"/>
        </w:rPr>
        <w:t xml:space="preserve">¶ </w:t>
      </w:r>
      <w:r w:rsidRPr="003669F8">
        <w:rPr>
          <w:sz w:val="16"/>
        </w:rPr>
        <w:t>While the Chinese mainland and Taiwan both embrace the norm of Westphalian</w:t>
      </w:r>
      <w:r w:rsidRPr="003669F8">
        <w:rPr>
          <w:sz w:val="12"/>
        </w:rPr>
        <w:t>¶</w:t>
      </w:r>
      <w:r w:rsidRPr="003669F8">
        <w:rPr>
          <w:sz w:val="16"/>
        </w:rPr>
        <w:t xml:space="preserve"> sovereignty, the ensuing question is: </w:t>
      </w:r>
      <w:r w:rsidRPr="009D0BB0">
        <w:rPr>
          <w:rStyle w:val="StyleUnderline"/>
        </w:rPr>
        <w:t>In what ways can this normative convergence</w:t>
      </w:r>
      <w:r w:rsidRPr="003669F8">
        <w:rPr>
          <w:rStyle w:val="StyleUnderline"/>
          <w:sz w:val="12"/>
        </w:rPr>
        <w:t>¶</w:t>
      </w:r>
      <w:r w:rsidRPr="00072097">
        <w:rPr>
          <w:rStyle w:val="StyleUnderline"/>
          <w:sz w:val="12"/>
        </w:rPr>
        <w:t xml:space="preserve"> </w:t>
      </w:r>
      <w:r w:rsidRPr="009D0BB0">
        <w:rPr>
          <w:rStyle w:val="StyleUnderline"/>
        </w:rPr>
        <w:t>account for the intractability of the Taiwan issue</w:t>
      </w:r>
      <w:r w:rsidRPr="003669F8">
        <w:rPr>
          <w:sz w:val="16"/>
        </w:rPr>
        <w:t>? Conventional wisdom</w:t>
      </w:r>
      <w:r w:rsidRPr="003669F8">
        <w:rPr>
          <w:sz w:val="12"/>
        </w:rPr>
        <w:t>¶</w:t>
      </w:r>
      <w:r w:rsidRPr="003669F8">
        <w:rPr>
          <w:sz w:val="16"/>
        </w:rPr>
        <w:t xml:space="preserve"> has it that conflict arises from difference, while cooperation rests on convergence</w:t>
      </w:r>
      <w:r w:rsidRPr="003669F8">
        <w:rPr>
          <w:sz w:val="12"/>
        </w:rPr>
        <w:t>¶</w:t>
      </w:r>
      <w:r w:rsidRPr="003669F8">
        <w:rPr>
          <w:sz w:val="16"/>
        </w:rPr>
        <w:t xml:space="preserve"> (as “democratic peace” theory, for example, would have us believe). But this</w:t>
      </w:r>
      <w:r w:rsidRPr="003669F8">
        <w:rPr>
          <w:sz w:val="12"/>
        </w:rPr>
        <w:t>¶</w:t>
      </w:r>
      <w:r w:rsidRPr="003669F8">
        <w:rPr>
          <w:sz w:val="16"/>
        </w:rPr>
        <w:t xml:space="preserve"> wisdom is true only to a certain point. Very often, </w:t>
      </w:r>
      <w:r w:rsidRPr="009D0BB0">
        <w:rPr>
          <w:rStyle w:val="StyleUnderline"/>
        </w:rPr>
        <w:t>commonality as well as difference</w:t>
      </w:r>
      <w:r w:rsidRPr="003669F8">
        <w:rPr>
          <w:rStyle w:val="StyleUnderline"/>
          <w:sz w:val="12"/>
        </w:rPr>
        <w:t>¶</w:t>
      </w:r>
      <w:r w:rsidRPr="00072097">
        <w:rPr>
          <w:rStyle w:val="StyleUnderline"/>
          <w:sz w:val="12"/>
        </w:rPr>
        <w:t xml:space="preserve"> </w:t>
      </w:r>
      <w:r w:rsidRPr="009D0BB0">
        <w:rPr>
          <w:rStyle w:val="StyleUnderline"/>
        </w:rPr>
        <w:t xml:space="preserve">is at the core of social conflict. </w:t>
      </w:r>
      <w:r w:rsidRPr="003669F8">
        <w:rPr>
          <w:sz w:val="16"/>
        </w:rPr>
        <w:t>For instance, a fundamental aspect of the</w:t>
      </w:r>
      <w:r w:rsidRPr="003669F8">
        <w:rPr>
          <w:sz w:val="12"/>
        </w:rPr>
        <w:t>¶</w:t>
      </w:r>
      <w:r w:rsidRPr="003669F8">
        <w:rPr>
          <w:sz w:val="16"/>
        </w:rPr>
        <w:t xml:space="preserve"> conflict between Christianity and Islam could be traced back to their commonly</w:t>
      </w:r>
      <w:r w:rsidRPr="003669F8">
        <w:rPr>
          <w:sz w:val="12"/>
        </w:rPr>
        <w:t>¶</w:t>
      </w:r>
      <w:r w:rsidRPr="003669F8">
        <w:rPr>
          <w:sz w:val="16"/>
        </w:rPr>
        <w:t xml:space="preserve"> held monotheism as well as their myriad differences. Indeed, it is not despite,</w:t>
      </w:r>
      <w:r w:rsidRPr="003669F8">
        <w:rPr>
          <w:sz w:val="12"/>
        </w:rPr>
        <w:t>¶</w:t>
      </w:r>
      <w:r w:rsidRPr="003669F8">
        <w:rPr>
          <w:sz w:val="16"/>
        </w:rPr>
        <w:t xml:space="preserve"> but because of, their shared belief in the existence of only one God that their</w:t>
      </w:r>
      <w:r w:rsidRPr="003669F8">
        <w:rPr>
          <w:sz w:val="12"/>
        </w:rPr>
        <w:t>¶</w:t>
      </w:r>
      <w:r w:rsidRPr="003669F8">
        <w:rPr>
          <w:sz w:val="16"/>
        </w:rPr>
        <w:t xml:space="preserve"> clash has often appeared so irreconcilable. Similarly, it may be argued that many</w:t>
      </w:r>
      <w:r w:rsidRPr="003669F8">
        <w:rPr>
          <w:sz w:val="12"/>
        </w:rPr>
        <w:t>¶</w:t>
      </w:r>
      <w:r w:rsidRPr="003669F8">
        <w:rPr>
          <w:sz w:val="16"/>
        </w:rPr>
        <w:t xml:space="preserve"> European conflicts in the colonial era were animated as much by their shared</w:t>
      </w:r>
      <w:r w:rsidRPr="003669F8">
        <w:rPr>
          <w:sz w:val="12"/>
        </w:rPr>
        <w:t>¶</w:t>
      </w:r>
      <w:r w:rsidRPr="003669F8">
        <w:rPr>
          <w:sz w:val="16"/>
        </w:rPr>
        <w:t xml:space="preserve"> belief in social Darwinism as by their differing national and colonial interests.</w:t>
      </w:r>
      <w:r w:rsidRPr="003669F8">
        <w:rPr>
          <w:sz w:val="12"/>
        </w:rPr>
        <w:t>¶</w:t>
      </w:r>
      <w:r w:rsidRPr="003669F8">
        <w:rPr>
          <w:sz w:val="16"/>
        </w:rPr>
        <w:t xml:space="preserve"> Such a phenomenon has been described variably as “the intimate enemy” and</w:t>
      </w:r>
      <w:r w:rsidRPr="003669F8">
        <w:rPr>
          <w:sz w:val="12"/>
        </w:rPr>
        <w:t>¶</w:t>
      </w:r>
      <w:r w:rsidRPr="003669F8">
        <w:rPr>
          <w:sz w:val="16"/>
        </w:rPr>
        <w:t xml:space="preserve"> “the enemy partners.”51 While both may seem to be a condition in terms, they</w:t>
      </w:r>
      <w:r w:rsidRPr="003669F8">
        <w:rPr>
          <w:sz w:val="12"/>
        </w:rPr>
        <w:t>¶</w:t>
      </w:r>
      <w:r w:rsidRPr="003669F8">
        <w:rPr>
          <w:sz w:val="16"/>
        </w:rPr>
        <w:t xml:space="preserve"> actually make a lot of sense if common meaning is not conflated with consensus.</w:t>
      </w:r>
      <w:r w:rsidRPr="003669F8">
        <w:rPr>
          <w:sz w:val="12"/>
        </w:rPr>
        <w:t>¶</w:t>
      </w:r>
      <w:r w:rsidRPr="003669F8">
        <w:rPr>
          <w:sz w:val="16"/>
        </w:rPr>
        <w:t xml:space="preserve"> While the latter is conducive to cooperation, the former is not necessarily the</w:t>
      </w:r>
      <w:r w:rsidRPr="003669F8">
        <w:rPr>
          <w:sz w:val="12"/>
        </w:rPr>
        <w:t>¶</w:t>
      </w:r>
      <w:r w:rsidRPr="003669F8">
        <w:rPr>
          <w:sz w:val="16"/>
        </w:rPr>
        <w:t xml:space="preserve"> case. As Charles Taylor explains:</w:t>
      </w:r>
      <w:r w:rsidRPr="003669F8">
        <w:rPr>
          <w:sz w:val="12"/>
        </w:rPr>
        <w:t>¶</w:t>
      </w:r>
      <w:r w:rsidRPr="003669F8">
        <w:rPr>
          <w:sz w:val="16"/>
        </w:rPr>
        <w:t xml:space="preserve"> We could ... say that </w:t>
      </w:r>
      <w:r w:rsidRPr="009D0BB0">
        <w:rPr>
          <w:rStyle w:val="StyleUnderline"/>
        </w:rPr>
        <w:t>common meanings</w:t>
      </w:r>
      <w:r w:rsidRPr="003669F8">
        <w:rPr>
          <w:sz w:val="16"/>
        </w:rPr>
        <w:t xml:space="preserve"> are quite other than consensus, for</w:t>
      </w:r>
      <w:r w:rsidRPr="003669F8">
        <w:rPr>
          <w:sz w:val="12"/>
        </w:rPr>
        <w:t>¶</w:t>
      </w:r>
      <w:r w:rsidRPr="003669F8">
        <w:rPr>
          <w:sz w:val="16"/>
        </w:rPr>
        <w:t xml:space="preserve"> they </w:t>
      </w:r>
      <w:r w:rsidRPr="009D0BB0">
        <w:rPr>
          <w:rStyle w:val="StyleUnderline"/>
        </w:rPr>
        <w:t>can subsist with a high degree of cleavage</w:t>
      </w:r>
      <w:r w:rsidRPr="003669F8">
        <w:rPr>
          <w:sz w:val="16"/>
        </w:rPr>
        <w:t xml:space="preserve">; this is what happens </w:t>
      </w:r>
      <w:r w:rsidRPr="009D0BB0">
        <w:rPr>
          <w:rStyle w:val="StyleUnderline"/>
        </w:rPr>
        <w:t>when</w:t>
      </w:r>
      <w:r w:rsidRPr="003669F8">
        <w:rPr>
          <w:sz w:val="16"/>
        </w:rPr>
        <w:t xml:space="preserve"> a</w:t>
      </w:r>
      <w:r w:rsidRPr="003669F8">
        <w:rPr>
          <w:sz w:val="12"/>
        </w:rPr>
        <w:t>¶</w:t>
      </w:r>
      <w:r w:rsidRPr="003669F8">
        <w:rPr>
          <w:sz w:val="16"/>
        </w:rPr>
        <w:t xml:space="preserve"> common </w:t>
      </w:r>
      <w:r w:rsidRPr="009D0BB0">
        <w:rPr>
          <w:rStyle w:val="StyleUnderline"/>
        </w:rPr>
        <w:t>meaning comes to be lived and understood differently by different</w:t>
      </w:r>
      <w:r w:rsidRPr="003669F8">
        <w:rPr>
          <w:rStyle w:val="StyleUnderline"/>
          <w:sz w:val="12"/>
        </w:rPr>
        <w:t>¶</w:t>
      </w:r>
      <w:r w:rsidRPr="00072097">
        <w:rPr>
          <w:rStyle w:val="StyleUnderline"/>
          <w:sz w:val="12"/>
        </w:rPr>
        <w:t xml:space="preserve"> </w:t>
      </w:r>
      <w:r w:rsidRPr="009D0BB0">
        <w:rPr>
          <w:rStyle w:val="StyleUnderline"/>
        </w:rPr>
        <w:t>groups in a society</w:t>
      </w:r>
      <w:r w:rsidRPr="003669F8">
        <w:rPr>
          <w:sz w:val="16"/>
        </w:rPr>
        <w:t>. It remains a common meaning, because there is the reference</w:t>
      </w:r>
      <w:r w:rsidRPr="003669F8">
        <w:rPr>
          <w:sz w:val="12"/>
        </w:rPr>
        <w:t>¶</w:t>
      </w:r>
      <w:r w:rsidRPr="003669F8">
        <w:rPr>
          <w:sz w:val="16"/>
        </w:rPr>
        <w:t xml:space="preserve"> point which is the common purpose, aspiration, celebration.... But</w:t>
      </w:r>
      <w:r w:rsidRPr="003669F8">
        <w:rPr>
          <w:sz w:val="12"/>
        </w:rPr>
        <w:t>¶</w:t>
      </w:r>
      <w:r w:rsidRPr="003669F8">
        <w:rPr>
          <w:sz w:val="16"/>
        </w:rPr>
        <w:t xml:space="preserve"> this common meaning is differently articulated by different groups. This is</w:t>
      </w:r>
      <w:r w:rsidRPr="003669F8">
        <w:rPr>
          <w:sz w:val="12"/>
        </w:rPr>
        <w:t>¶</w:t>
      </w:r>
      <w:r w:rsidRPr="003669F8">
        <w:rPr>
          <w:sz w:val="16"/>
        </w:rPr>
        <w:t xml:space="preserve"> the basis of the bitterest fights in a society. ... Perhaps </w:t>
      </w:r>
      <w:r w:rsidRPr="009D0BB0">
        <w:rPr>
          <w:rStyle w:val="Emphasis"/>
        </w:rPr>
        <w:t>one might say that a</w:t>
      </w:r>
      <w:r w:rsidRPr="003669F8">
        <w:rPr>
          <w:rStyle w:val="Emphasis"/>
          <w:b w:val="0"/>
          <w:sz w:val="12"/>
          <w:u w:val="none"/>
        </w:rPr>
        <w:t>¶</w:t>
      </w:r>
      <w:r w:rsidRPr="00072097">
        <w:rPr>
          <w:rStyle w:val="Emphasis"/>
          <w:sz w:val="12"/>
        </w:rPr>
        <w:t xml:space="preserve"> </w:t>
      </w:r>
      <w:r w:rsidRPr="009D0BB0">
        <w:rPr>
          <w:rStyle w:val="Emphasis"/>
        </w:rPr>
        <w:t>common meaning is very often the cause of the most bitter lack of</w:t>
      </w:r>
      <w:r w:rsidRPr="003669F8">
        <w:rPr>
          <w:rStyle w:val="Emphasis"/>
          <w:b w:val="0"/>
          <w:sz w:val="12"/>
          <w:u w:val="none"/>
        </w:rPr>
        <w:t>¶</w:t>
      </w:r>
      <w:r w:rsidRPr="00072097">
        <w:rPr>
          <w:rStyle w:val="Emphasis"/>
          <w:sz w:val="12"/>
        </w:rPr>
        <w:t xml:space="preserve"> </w:t>
      </w:r>
      <w:r w:rsidRPr="009D0BB0">
        <w:rPr>
          <w:rStyle w:val="Emphasis"/>
        </w:rPr>
        <w:t>consensus</w:t>
      </w:r>
      <w:r w:rsidRPr="003669F8">
        <w:rPr>
          <w:sz w:val="16"/>
        </w:rPr>
        <w:t>.52</w:t>
      </w:r>
      <w:r w:rsidRPr="003669F8">
        <w:rPr>
          <w:sz w:val="12"/>
        </w:rPr>
        <w:t>¶</w:t>
      </w:r>
      <w:r w:rsidRPr="003669F8">
        <w:rPr>
          <w:sz w:val="16"/>
        </w:rPr>
        <w:t xml:space="preserve"> In cross-Strait relations, </w:t>
      </w:r>
      <w:r w:rsidRPr="009D0BB0">
        <w:rPr>
          <w:rStyle w:val="StyleUnderline"/>
        </w:rPr>
        <w:t>Westphalian sovereignty is</w:t>
      </w:r>
      <w:r w:rsidRPr="003669F8">
        <w:rPr>
          <w:sz w:val="16"/>
        </w:rPr>
        <w:t xml:space="preserve"> precisely such </w:t>
      </w:r>
      <w:r w:rsidRPr="009D0BB0">
        <w:rPr>
          <w:rStyle w:val="StyleUnderline"/>
        </w:rPr>
        <w:t>a “common</w:t>
      </w:r>
      <w:r w:rsidRPr="003669F8">
        <w:rPr>
          <w:rStyle w:val="StyleUnderline"/>
          <w:sz w:val="12"/>
        </w:rPr>
        <w:t>¶</w:t>
      </w:r>
      <w:r w:rsidRPr="00072097">
        <w:rPr>
          <w:rStyle w:val="StyleUnderline"/>
          <w:sz w:val="12"/>
        </w:rPr>
        <w:t xml:space="preserve"> </w:t>
      </w:r>
      <w:r w:rsidRPr="009D0BB0">
        <w:rPr>
          <w:rStyle w:val="StyleUnderline"/>
        </w:rPr>
        <w:t>meaning,</w:t>
      </w:r>
      <w:r w:rsidRPr="003669F8">
        <w:rPr>
          <w:sz w:val="16"/>
        </w:rPr>
        <w:t>” which can similarly explain the very lack of substantial consensus</w:t>
      </w:r>
      <w:r w:rsidRPr="003669F8">
        <w:rPr>
          <w:sz w:val="12"/>
        </w:rPr>
        <w:t>¶</w:t>
      </w:r>
      <w:r w:rsidRPr="003669F8">
        <w:rPr>
          <w:sz w:val="16"/>
        </w:rPr>
        <w:t xml:space="preserve"> between Beijing and Taipei. It is in this sense that I argue that the link between</w:t>
      </w:r>
      <w:r w:rsidRPr="003669F8">
        <w:rPr>
          <w:sz w:val="12"/>
        </w:rPr>
        <w:t>¶</w:t>
      </w:r>
      <w:r w:rsidRPr="003669F8">
        <w:rPr>
          <w:sz w:val="16"/>
        </w:rPr>
        <w:t xml:space="preserve"> Westphalian sovereignty and conflict needs to be more fully understood. As many scholars have noted, </w:t>
      </w:r>
      <w:r w:rsidRPr="009D0BB0">
        <w:rPr>
          <w:rStyle w:val="StyleUnderline"/>
        </w:rPr>
        <w:t>sovereign states and war often go hand in hand</w:t>
      </w:r>
      <w:r w:rsidRPr="003669F8">
        <w:rPr>
          <w:sz w:val="16"/>
        </w:rPr>
        <w:t>.</w:t>
      </w:r>
      <w:r w:rsidRPr="003669F8">
        <w:rPr>
          <w:sz w:val="12"/>
        </w:rPr>
        <w:t>¶</w:t>
      </w:r>
      <w:r w:rsidRPr="003669F8">
        <w:rPr>
          <w:sz w:val="16"/>
        </w:rPr>
        <w:t xml:space="preserve"> For Charles Tilly, </w:t>
      </w:r>
      <w:r w:rsidRPr="009D0BB0">
        <w:rPr>
          <w:rStyle w:val="Emphasis"/>
        </w:rPr>
        <w:t>“war made the state and the state made war</w:t>
      </w:r>
      <w:r w:rsidRPr="003669F8">
        <w:rPr>
          <w:sz w:val="16"/>
        </w:rPr>
        <w:t>.”53 Similarly,</w:t>
      </w:r>
      <w:r w:rsidRPr="003669F8">
        <w:rPr>
          <w:sz w:val="12"/>
        </w:rPr>
        <w:t>¶</w:t>
      </w:r>
      <w:r w:rsidRPr="003669F8">
        <w:rPr>
          <w:sz w:val="16"/>
        </w:rPr>
        <w:t xml:space="preserve"> Michael Howard argues that “</w:t>
      </w:r>
      <w:r w:rsidRPr="009D0BB0">
        <w:rPr>
          <w:rStyle w:val="StyleUnderline"/>
        </w:rPr>
        <w:t>no Nation, in the true sense of the word, could be</w:t>
      </w:r>
      <w:r w:rsidRPr="003669F8">
        <w:rPr>
          <w:rStyle w:val="StyleUnderline"/>
          <w:sz w:val="12"/>
        </w:rPr>
        <w:t>¶</w:t>
      </w:r>
      <w:r w:rsidRPr="00072097">
        <w:rPr>
          <w:rStyle w:val="StyleUnderline"/>
          <w:sz w:val="12"/>
        </w:rPr>
        <w:t xml:space="preserve"> </w:t>
      </w:r>
      <w:r w:rsidRPr="009D0BB0">
        <w:rPr>
          <w:rStyle w:val="StyleUnderline"/>
        </w:rPr>
        <w:t>born without war</w:t>
      </w:r>
      <w:r w:rsidRPr="003669F8">
        <w:rPr>
          <w:sz w:val="16"/>
        </w:rPr>
        <w:t>” [emphasis in original].54 By “the true sense of the word,” it is</w:t>
      </w:r>
      <w:r w:rsidRPr="003669F8">
        <w:rPr>
          <w:sz w:val="12"/>
        </w:rPr>
        <w:t>¶</w:t>
      </w:r>
      <w:r w:rsidRPr="003669F8">
        <w:rPr>
          <w:sz w:val="16"/>
        </w:rPr>
        <w:t xml:space="preserve"> clear that Howard means the Westphalian sovereign state. The irony here is that,</w:t>
      </w:r>
      <w:r w:rsidRPr="003669F8">
        <w:rPr>
          <w:sz w:val="12"/>
        </w:rPr>
        <w:t>¶</w:t>
      </w:r>
      <w:r w:rsidRPr="003669F8">
        <w:rPr>
          <w:sz w:val="16"/>
        </w:rPr>
        <w:t xml:space="preserve"> while the Westphalian state may be defined by its ability to monopolize the legitimate</w:t>
      </w:r>
      <w:r w:rsidRPr="003669F8">
        <w:rPr>
          <w:sz w:val="12"/>
        </w:rPr>
        <w:t>¶</w:t>
      </w:r>
      <w:r w:rsidRPr="003669F8">
        <w:rPr>
          <w:sz w:val="16"/>
        </w:rPr>
        <w:t xml:space="preserve"> use of violence, the process in which to acquire and consolidate that</w:t>
      </w:r>
      <w:r w:rsidRPr="003669F8">
        <w:rPr>
          <w:sz w:val="12"/>
        </w:rPr>
        <w:t>¶</w:t>
      </w:r>
      <w:r w:rsidRPr="003669F8">
        <w:rPr>
          <w:sz w:val="16"/>
        </w:rPr>
        <w:t xml:space="preserve"> monopoly is frequently fraught with violence.55</w:t>
      </w:r>
      <w:r w:rsidRPr="003669F8">
        <w:rPr>
          <w:sz w:val="12"/>
        </w:rPr>
        <w:t>¶</w:t>
      </w:r>
      <w:r w:rsidRPr="003669F8">
        <w:rPr>
          <w:sz w:val="16"/>
        </w:rPr>
        <w:t xml:space="preserve"> Admittedly, the Westphalian model of sovereignty is not meant to incite war</w:t>
      </w:r>
      <w:r w:rsidRPr="003669F8">
        <w:rPr>
          <w:sz w:val="12"/>
        </w:rPr>
        <w:t>¶</w:t>
      </w:r>
      <w:r w:rsidRPr="003669F8">
        <w:rPr>
          <w:sz w:val="16"/>
        </w:rPr>
        <w:t xml:space="preserve"> or violence. Quite the opposite, through a clear demarcation of sovereignty on</w:t>
      </w:r>
      <w:r w:rsidRPr="003669F8">
        <w:rPr>
          <w:sz w:val="12"/>
        </w:rPr>
        <w:t>¶</w:t>
      </w:r>
      <w:r w:rsidRPr="003669F8">
        <w:rPr>
          <w:sz w:val="16"/>
        </w:rPr>
        <w:t xml:space="preserve"> the basis of territory and the reciprocal recognition of sovereignty, the main</w:t>
      </w:r>
      <w:r w:rsidRPr="003669F8">
        <w:rPr>
          <w:sz w:val="12"/>
        </w:rPr>
        <w:t>¶</w:t>
      </w:r>
      <w:r w:rsidRPr="003669F8">
        <w:rPr>
          <w:sz w:val="16"/>
        </w:rPr>
        <w:t xml:space="preserve"> objective of the Treaty of Westphalia was to settle Europe’s prolonged religious</w:t>
      </w:r>
      <w:r w:rsidRPr="003669F8">
        <w:rPr>
          <w:sz w:val="12"/>
        </w:rPr>
        <w:t>¶</w:t>
      </w:r>
      <w:r w:rsidRPr="003669F8">
        <w:rPr>
          <w:sz w:val="16"/>
        </w:rPr>
        <w:t xml:space="preserve"> disputes. That said, while </w:t>
      </w:r>
      <w:r w:rsidRPr="009D0BB0">
        <w:rPr>
          <w:rStyle w:val="StyleUnderline"/>
        </w:rPr>
        <w:t>Westphalia</w:t>
      </w:r>
      <w:r w:rsidRPr="003669F8">
        <w:rPr>
          <w:sz w:val="16"/>
        </w:rPr>
        <w:t xml:space="preserve"> helps regulate violence by restricting the</w:t>
      </w:r>
      <w:r w:rsidRPr="003669F8">
        <w:rPr>
          <w:sz w:val="12"/>
        </w:rPr>
        <w:t>¶</w:t>
      </w:r>
      <w:r w:rsidRPr="003669F8">
        <w:rPr>
          <w:sz w:val="16"/>
        </w:rPr>
        <w:t xml:space="preserve"> monopoly of violence and war making to territorial states only, it </w:t>
      </w:r>
      <w:r w:rsidRPr="009D0BB0">
        <w:rPr>
          <w:rStyle w:val="StyleUnderline"/>
        </w:rPr>
        <w:t>does not quite</w:t>
      </w:r>
      <w:r w:rsidRPr="003669F8">
        <w:rPr>
          <w:rStyle w:val="StyleUnderline"/>
          <w:sz w:val="12"/>
        </w:rPr>
        <w:t>¶</w:t>
      </w:r>
      <w:r w:rsidRPr="00072097">
        <w:rPr>
          <w:rStyle w:val="StyleUnderline"/>
          <w:sz w:val="12"/>
        </w:rPr>
        <w:t xml:space="preserve"> </w:t>
      </w:r>
      <w:r w:rsidRPr="009D0BB0">
        <w:rPr>
          <w:rStyle w:val="StyleUnderline"/>
        </w:rPr>
        <w:t>succeed in stopping war or violence</w:t>
      </w:r>
      <w:r w:rsidRPr="003669F8">
        <w:rPr>
          <w:sz w:val="16"/>
        </w:rPr>
        <w:t>.56 Even as the sovereign state manages to</w:t>
      </w:r>
      <w:r w:rsidRPr="003669F8">
        <w:rPr>
          <w:sz w:val="12"/>
        </w:rPr>
        <w:t>¶</w:t>
      </w:r>
      <w:r w:rsidRPr="003669F8">
        <w:rPr>
          <w:sz w:val="16"/>
        </w:rPr>
        <w:t xml:space="preserve"> establish order domestically, it can be argued that </w:t>
      </w:r>
      <w:r w:rsidRPr="009D0BB0">
        <w:rPr>
          <w:rStyle w:val="StyleUnderline"/>
        </w:rPr>
        <w:t>human violence is merely displaced</w:t>
      </w:r>
      <w:r w:rsidRPr="003669F8">
        <w:rPr>
          <w:rStyle w:val="StyleUnderline"/>
          <w:sz w:val="12"/>
        </w:rPr>
        <w:t>¶</w:t>
      </w:r>
      <w:r w:rsidRPr="00072097">
        <w:rPr>
          <w:rStyle w:val="StyleUnderline"/>
          <w:sz w:val="12"/>
        </w:rPr>
        <w:t xml:space="preserve"> </w:t>
      </w:r>
      <w:r w:rsidRPr="009D0BB0">
        <w:rPr>
          <w:rStyle w:val="StyleUnderline"/>
        </w:rPr>
        <w:t>“from within the territory of the state into the realm of interstate relations</w:t>
      </w:r>
      <w:r w:rsidRPr="003669F8">
        <w:rPr>
          <w:sz w:val="16"/>
        </w:rPr>
        <w:t>.”57</w:t>
      </w:r>
      <w:r w:rsidRPr="003669F8">
        <w:rPr>
          <w:sz w:val="12"/>
        </w:rPr>
        <w:t>¶</w:t>
      </w:r>
      <w:r w:rsidRPr="003669F8">
        <w:rPr>
          <w:sz w:val="16"/>
        </w:rPr>
        <w:t xml:space="preserve"> In his study of the relationship between identity and violence in Bosnia,</w:t>
      </w:r>
      <w:r w:rsidRPr="003669F8">
        <w:rPr>
          <w:sz w:val="12"/>
        </w:rPr>
        <w:t>¶</w:t>
      </w:r>
      <w:r w:rsidRPr="003669F8">
        <w:rPr>
          <w:sz w:val="16"/>
        </w:rPr>
        <w:t xml:space="preserve"> David Campbell goes so far as to argue that the conventional understanding of</w:t>
      </w:r>
      <w:r w:rsidRPr="003669F8">
        <w:rPr>
          <w:sz w:val="12"/>
        </w:rPr>
        <w:t>¶</w:t>
      </w:r>
      <w:r w:rsidRPr="003669F8">
        <w:rPr>
          <w:sz w:val="16"/>
        </w:rPr>
        <w:t xml:space="preserve"> </w:t>
      </w:r>
      <w:r w:rsidRPr="009D0BB0">
        <w:rPr>
          <w:rStyle w:val="StyleUnderline"/>
        </w:rPr>
        <w:t>sovereignty and territorial identity was largely responsible for both ethnic cleansing</w:t>
      </w:r>
      <w:r w:rsidRPr="003669F8">
        <w:rPr>
          <w:rStyle w:val="StyleUnderline"/>
          <w:sz w:val="12"/>
        </w:rPr>
        <w:t>¶</w:t>
      </w:r>
      <w:r w:rsidRPr="00072097">
        <w:rPr>
          <w:rStyle w:val="StyleUnderline"/>
          <w:sz w:val="12"/>
        </w:rPr>
        <w:t xml:space="preserve"> </w:t>
      </w:r>
      <w:r w:rsidRPr="009D0BB0">
        <w:rPr>
          <w:rStyle w:val="StyleUnderline"/>
        </w:rPr>
        <w:t>and slow international intervention in the Balkans</w:t>
      </w:r>
      <w:r w:rsidRPr="003669F8">
        <w:rPr>
          <w:sz w:val="16"/>
        </w:rPr>
        <w:t>.58</w:t>
      </w:r>
      <w:r w:rsidRPr="003669F8">
        <w:rPr>
          <w:sz w:val="12"/>
        </w:rPr>
        <w:t>¶</w:t>
      </w:r>
      <w:r w:rsidRPr="003669F8">
        <w:rPr>
          <w:sz w:val="16"/>
        </w:rPr>
        <w:t xml:space="preserve"> Thus, a brief discussion on why </w:t>
      </w:r>
      <w:r w:rsidRPr="009D0BB0">
        <w:rPr>
          <w:rStyle w:val="StyleUnderline"/>
        </w:rPr>
        <w:t>Westphalian sovereignty</w:t>
      </w:r>
      <w:r w:rsidRPr="003669F8">
        <w:rPr>
          <w:sz w:val="16"/>
        </w:rPr>
        <w:t xml:space="preserve"> contributes to conflict</w:t>
      </w:r>
      <w:r w:rsidRPr="003669F8">
        <w:rPr>
          <w:sz w:val="12"/>
        </w:rPr>
        <w:t>¶</w:t>
      </w:r>
      <w:r w:rsidRPr="003669F8">
        <w:rPr>
          <w:sz w:val="16"/>
        </w:rPr>
        <w:t xml:space="preserve"> is now in order. To begin with, it </w:t>
      </w:r>
      <w:r w:rsidRPr="009D0BB0">
        <w:rPr>
          <w:rStyle w:val="StyleUnderline"/>
        </w:rPr>
        <w:t>allows little room for compromise where</w:t>
      </w:r>
      <w:r w:rsidRPr="003669F8">
        <w:rPr>
          <w:rStyle w:val="StyleUnderline"/>
          <w:sz w:val="12"/>
        </w:rPr>
        <w:t>¶</w:t>
      </w:r>
      <w:r w:rsidRPr="00072097">
        <w:rPr>
          <w:rStyle w:val="StyleUnderline"/>
          <w:sz w:val="12"/>
        </w:rPr>
        <w:t xml:space="preserve"> </w:t>
      </w:r>
      <w:r w:rsidRPr="009D0BB0">
        <w:rPr>
          <w:rStyle w:val="StyleUnderline"/>
        </w:rPr>
        <w:t>sovereignty</w:t>
      </w:r>
      <w:r w:rsidRPr="003669F8">
        <w:rPr>
          <w:sz w:val="16"/>
        </w:rPr>
        <w:t xml:space="preserve">, understood as final authority, </w:t>
      </w:r>
      <w:r w:rsidRPr="009D0BB0">
        <w:rPr>
          <w:rStyle w:val="StyleUnderline"/>
        </w:rPr>
        <w:t>is believed to be at stake</w:t>
      </w:r>
      <w:r w:rsidRPr="003669F8">
        <w:rPr>
          <w:sz w:val="16"/>
        </w:rPr>
        <w:t>. A struggle</w:t>
      </w:r>
      <w:r w:rsidRPr="003669F8">
        <w:rPr>
          <w:sz w:val="12"/>
        </w:rPr>
        <w:t>¶</w:t>
      </w:r>
      <w:r w:rsidRPr="003669F8">
        <w:rPr>
          <w:sz w:val="16"/>
        </w:rPr>
        <w:t xml:space="preserve"> for final authority is analogous to a classic Hobbesian scenario that “If any two</w:t>
      </w:r>
      <w:r w:rsidRPr="003669F8">
        <w:rPr>
          <w:sz w:val="12"/>
        </w:rPr>
        <w:t>¶</w:t>
      </w:r>
      <w:r w:rsidRPr="003669F8">
        <w:rPr>
          <w:sz w:val="16"/>
        </w:rPr>
        <w:t xml:space="preserve"> men desire the same thing, which nevertheless they cannot both enjoy, they</w:t>
      </w:r>
      <w:r w:rsidRPr="003669F8">
        <w:rPr>
          <w:sz w:val="12"/>
        </w:rPr>
        <w:t>¶</w:t>
      </w:r>
      <w:r w:rsidRPr="003669F8">
        <w:rPr>
          <w:sz w:val="16"/>
        </w:rPr>
        <w:t xml:space="preserve"> become enemies.”59 For states, the commonly desired thing is sovereign authority,</w:t>
      </w:r>
      <w:r w:rsidRPr="003669F8">
        <w:rPr>
          <w:sz w:val="12"/>
        </w:rPr>
        <w:t>¶</w:t>
      </w:r>
      <w:r w:rsidRPr="003669F8">
        <w:rPr>
          <w:sz w:val="16"/>
        </w:rPr>
        <w:t xml:space="preserve"> which cannot be jointly enjoyed and must be exclusively controlled. </w:t>
      </w:r>
      <w:r w:rsidRPr="009D0BB0">
        <w:rPr>
          <w:rStyle w:val="StyleUnderline"/>
        </w:rPr>
        <w:t>Wherever</w:t>
      </w:r>
      <w:r w:rsidRPr="003669F8">
        <w:rPr>
          <w:rStyle w:val="StyleUnderline"/>
          <w:sz w:val="12"/>
        </w:rPr>
        <w:t>¶</w:t>
      </w:r>
      <w:r w:rsidRPr="00072097">
        <w:rPr>
          <w:rStyle w:val="StyleUnderline"/>
          <w:sz w:val="12"/>
        </w:rPr>
        <w:t xml:space="preserve"> </w:t>
      </w:r>
      <w:r w:rsidRPr="009D0BB0">
        <w:rPr>
          <w:rStyle w:val="StyleUnderline"/>
        </w:rPr>
        <w:t>such authority is in dispute, the clash will almost certainly take on a</w:t>
      </w:r>
      <w:r w:rsidRPr="003669F8">
        <w:rPr>
          <w:rStyle w:val="StyleUnderline"/>
          <w:sz w:val="12"/>
        </w:rPr>
        <w:t>¶</w:t>
      </w:r>
      <w:r w:rsidRPr="00072097">
        <w:rPr>
          <w:rStyle w:val="StyleUnderline"/>
          <w:sz w:val="12"/>
        </w:rPr>
        <w:t xml:space="preserve"> </w:t>
      </w:r>
      <w:r w:rsidRPr="009D0BB0">
        <w:rPr>
          <w:rStyle w:val="StyleUnderline"/>
        </w:rPr>
        <w:t>mutually exclusive, zero-sum quality</w:t>
      </w:r>
      <w:r w:rsidRPr="003669F8">
        <w:rPr>
          <w:sz w:val="16"/>
        </w:rPr>
        <w:t>. In a domestic context, sovereignty is often</w:t>
      </w:r>
      <w:r w:rsidRPr="003669F8">
        <w:rPr>
          <w:sz w:val="12"/>
        </w:rPr>
        <w:t>¶</w:t>
      </w:r>
      <w:r w:rsidRPr="003669F8">
        <w:rPr>
          <w:sz w:val="16"/>
        </w:rPr>
        <w:t xml:space="preserve"> secured through “the victory of one side over the other, a victory that makes the</w:t>
      </w:r>
      <w:r w:rsidRPr="003669F8">
        <w:rPr>
          <w:sz w:val="12"/>
        </w:rPr>
        <w:t>¶</w:t>
      </w:r>
      <w:r w:rsidRPr="003669F8">
        <w:rPr>
          <w:sz w:val="16"/>
        </w:rPr>
        <w:t xml:space="preserve"> one sovereign and the other subject.”60 In international relations, this type of</w:t>
      </w:r>
      <w:r w:rsidRPr="003669F8">
        <w:rPr>
          <w:sz w:val="12"/>
        </w:rPr>
        <w:t>¶</w:t>
      </w:r>
      <w:r w:rsidRPr="003669F8">
        <w:rPr>
          <w:sz w:val="16"/>
        </w:rPr>
        <w:t xml:space="preserve"> zero-sum struggle for sovereignty often takes the form of violent conflict, with</w:t>
      </w:r>
      <w:r w:rsidRPr="003669F8">
        <w:rPr>
          <w:sz w:val="12"/>
        </w:rPr>
        <w:t>¶</w:t>
      </w:r>
      <w:r w:rsidRPr="003669F8">
        <w:rPr>
          <w:sz w:val="16"/>
        </w:rPr>
        <w:t xml:space="preserve"> the Israel–Palestine conflict as a prime example.61</w:t>
      </w:r>
      <w:r w:rsidRPr="003669F8">
        <w:rPr>
          <w:sz w:val="12"/>
        </w:rPr>
        <w:t>¶</w:t>
      </w:r>
      <w:r w:rsidRPr="003669F8">
        <w:rPr>
          <w:sz w:val="16"/>
        </w:rPr>
        <w:t xml:space="preserve"> Though thus far the Taiwan Strait has not been as dire or deadly as many conflicts</w:t>
      </w:r>
      <w:r w:rsidRPr="003669F8">
        <w:rPr>
          <w:sz w:val="12"/>
        </w:rPr>
        <w:t>¶</w:t>
      </w:r>
      <w:r w:rsidRPr="003669F8">
        <w:rPr>
          <w:sz w:val="16"/>
        </w:rPr>
        <w:t xml:space="preserve"> in other parts of the world, the </w:t>
      </w:r>
      <w:r w:rsidRPr="009D0BB0">
        <w:rPr>
          <w:rStyle w:val="Emphasis"/>
        </w:rPr>
        <w:t>potentially explosive Taiwan issue does</w:t>
      </w:r>
      <w:r w:rsidRPr="003669F8">
        <w:rPr>
          <w:rStyle w:val="Emphasis"/>
          <w:b w:val="0"/>
          <w:sz w:val="12"/>
          <w:u w:val="none"/>
        </w:rPr>
        <w:t>¶</w:t>
      </w:r>
      <w:r w:rsidRPr="00072097">
        <w:rPr>
          <w:rStyle w:val="Emphasis"/>
          <w:sz w:val="12"/>
        </w:rPr>
        <w:t xml:space="preserve"> </w:t>
      </w:r>
      <w:r w:rsidRPr="009D0BB0">
        <w:rPr>
          <w:rStyle w:val="Emphasis"/>
        </w:rPr>
        <w:t>resemble a zero-sum contest for exclusive sovereignty</w:t>
      </w:r>
      <w:r w:rsidRPr="003669F8">
        <w:rPr>
          <w:sz w:val="16"/>
        </w:rPr>
        <w:t xml:space="preserve">, where the option of </w:t>
      </w:r>
      <w:r w:rsidRPr="009D0BB0">
        <w:rPr>
          <w:rStyle w:val="StyleUnderline"/>
        </w:rPr>
        <w:t>compromise</w:t>
      </w:r>
      <w:r w:rsidRPr="003669F8">
        <w:rPr>
          <w:rStyle w:val="StyleUnderline"/>
          <w:sz w:val="12"/>
        </w:rPr>
        <w:t>¶</w:t>
      </w:r>
      <w:r w:rsidRPr="00072097">
        <w:rPr>
          <w:rStyle w:val="StyleUnderline"/>
          <w:sz w:val="12"/>
        </w:rPr>
        <w:t xml:space="preserve"> </w:t>
      </w:r>
      <w:r w:rsidRPr="009D0BB0">
        <w:rPr>
          <w:rStyle w:val="StyleUnderline"/>
        </w:rPr>
        <w:t>has been routinely ruled out by both sides as a sign of weakness or even</w:t>
      </w:r>
      <w:r w:rsidRPr="003669F8">
        <w:rPr>
          <w:rStyle w:val="StyleUnderline"/>
          <w:sz w:val="12"/>
        </w:rPr>
        <w:t>¶</w:t>
      </w:r>
      <w:r w:rsidRPr="00072097">
        <w:rPr>
          <w:rStyle w:val="StyleUnderline"/>
          <w:sz w:val="12"/>
        </w:rPr>
        <w:t xml:space="preserve"> </w:t>
      </w:r>
      <w:r w:rsidRPr="009D0BB0">
        <w:rPr>
          <w:rStyle w:val="StyleUnderline"/>
        </w:rPr>
        <w:t>surrender.</w:t>
      </w:r>
      <w:r w:rsidRPr="003669F8">
        <w:rPr>
          <w:sz w:val="16"/>
        </w:rPr>
        <w:t xml:space="preserve"> During much of the Cold War period, the two sides, informed by the</w:t>
      </w:r>
      <w:r w:rsidRPr="003669F8">
        <w:rPr>
          <w:sz w:val="12"/>
        </w:rPr>
        <w:t>¶</w:t>
      </w:r>
      <w:r w:rsidRPr="003669F8">
        <w:rPr>
          <w:sz w:val="16"/>
        </w:rPr>
        <w:t xml:space="preserve"> Westphalian idea of exclusive sovereign authority, pretended that the other did</w:t>
      </w:r>
      <w:r w:rsidRPr="003669F8">
        <w:rPr>
          <w:sz w:val="12"/>
        </w:rPr>
        <w:t>¶</w:t>
      </w:r>
      <w:r w:rsidRPr="003669F8">
        <w:rPr>
          <w:sz w:val="16"/>
        </w:rPr>
        <w:t xml:space="preserve"> not even exist as a political entity, let alone as an equal. The KMT government</w:t>
      </w:r>
      <w:r w:rsidRPr="003669F8">
        <w:rPr>
          <w:sz w:val="12"/>
        </w:rPr>
        <w:t>¶</w:t>
      </w:r>
      <w:r w:rsidRPr="003669F8">
        <w:rPr>
          <w:sz w:val="16"/>
        </w:rPr>
        <w:t xml:space="preserve"> in Taiwan viewed the People’s Republic as a band of “Communist bandits”</w:t>
      </w:r>
      <w:r w:rsidRPr="003669F8">
        <w:rPr>
          <w:sz w:val="12"/>
        </w:rPr>
        <w:t>¶</w:t>
      </w:r>
      <w:r w:rsidRPr="003669F8">
        <w:rPr>
          <w:sz w:val="16"/>
        </w:rPr>
        <w:t xml:space="preserve"> [gongfei] and pursued a policy of “three no’s” vis-à-vis Beijing: no official contacts,</w:t>
      </w:r>
      <w:r w:rsidRPr="003669F8">
        <w:rPr>
          <w:sz w:val="12"/>
        </w:rPr>
        <w:t>¶</w:t>
      </w:r>
      <w:r w:rsidRPr="003669F8">
        <w:rPr>
          <w:sz w:val="16"/>
        </w:rPr>
        <w:t xml:space="preserve"> no negotiations, and no compromise. Likewise, Beijing regarded Taiwan</w:t>
      </w:r>
      <w:r w:rsidRPr="003669F8">
        <w:rPr>
          <w:sz w:val="12"/>
        </w:rPr>
        <w:t>¶</w:t>
      </w:r>
      <w:r w:rsidRPr="003669F8">
        <w:rPr>
          <w:sz w:val="16"/>
        </w:rPr>
        <w:t xml:space="preserve"> as little more than a “renegade province.” In the fight over the seat in the UN in the early 1970s, mainland China insisted that it would not join unless Taipei was</w:t>
      </w:r>
      <w:r w:rsidRPr="003669F8">
        <w:rPr>
          <w:sz w:val="12"/>
        </w:rPr>
        <w:t>¶</w:t>
      </w:r>
      <w:r w:rsidRPr="003669F8">
        <w:rPr>
          <w:sz w:val="16"/>
        </w:rPr>
        <w:t xml:space="preserve"> expelled [Taipei buchu, Beijing buru]. After losing the UN votes, the Taiwan</w:t>
      </w:r>
      <w:r w:rsidRPr="003669F8">
        <w:rPr>
          <w:sz w:val="12"/>
        </w:rPr>
        <w:t>¶</w:t>
      </w:r>
      <w:r w:rsidRPr="003669F8">
        <w:rPr>
          <w:sz w:val="16"/>
        </w:rPr>
        <w:t xml:space="preserve"> authorities decided to withdraw rather than accept a proposal of dual representation,</w:t>
      </w:r>
      <w:r w:rsidRPr="003669F8">
        <w:rPr>
          <w:sz w:val="12"/>
        </w:rPr>
        <w:t>¶</w:t>
      </w:r>
      <w:r w:rsidRPr="003669F8">
        <w:rPr>
          <w:sz w:val="16"/>
        </w:rPr>
        <w:t xml:space="preserve"> on the ground that “There is no room for patriots and traitors to live</w:t>
      </w:r>
      <w:r w:rsidRPr="003669F8">
        <w:rPr>
          <w:sz w:val="12"/>
        </w:rPr>
        <w:t>¶</w:t>
      </w:r>
      <w:r w:rsidRPr="003669F8">
        <w:rPr>
          <w:sz w:val="16"/>
        </w:rPr>
        <w:t xml:space="preserve"> together” [Han zei bu liangli].62</w:t>
      </w:r>
      <w:r w:rsidRPr="003669F8">
        <w:rPr>
          <w:sz w:val="12"/>
        </w:rPr>
        <w:t>¶</w:t>
      </w:r>
      <w:r w:rsidRPr="003669F8">
        <w:rPr>
          <w:sz w:val="16"/>
        </w:rPr>
        <w:t xml:space="preserve"> The uncompromising struggle for sovereignty did not disappear with the end</w:t>
      </w:r>
      <w:r w:rsidRPr="003669F8">
        <w:rPr>
          <w:sz w:val="12"/>
        </w:rPr>
        <w:t>¶</w:t>
      </w:r>
      <w:r w:rsidRPr="003669F8">
        <w:rPr>
          <w:sz w:val="16"/>
        </w:rPr>
        <w:t xml:space="preserve"> of the Cold War. In a 1997 interview with Asian Affairs, then </w:t>
      </w:r>
      <w:r w:rsidRPr="009D0BB0">
        <w:rPr>
          <w:rStyle w:val="StyleUnderline"/>
        </w:rPr>
        <w:t>Chinese President</w:t>
      </w:r>
      <w:r w:rsidRPr="003669F8">
        <w:rPr>
          <w:rStyle w:val="StyleUnderline"/>
          <w:sz w:val="12"/>
        </w:rPr>
        <w:t>¶</w:t>
      </w:r>
      <w:r w:rsidRPr="00072097">
        <w:rPr>
          <w:rStyle w:val="StyleUnderline"/>
          <w:sz w:val="12"/>
        </w:rPr>
        <w:t xml:space="preserve"> </w:t>
      </w:r>
      <w:r w:rsidRPr="009D0BB0">
        <w:rPr>
          <w:rStyle w:val="StyleUnderline"/>
        </w:rPr>
        <w:t>Jiang Zemin made this point clear: “You have here a case where the fundamental</w:t>
      </w:r>
      <w:r w:rsidRPr="003669F8">
        <w:rPr>
          <w:rStyle w:val="StyleUnderline"/>
          <w:sz w:val="12"/>
        </w:rPr>
        <w:t>¶</w:t>
      </w:r>
      <w:r w:rsidRPr="00072097">
        <w:rPr>
          <w:rStyle w:val="StyleUnderline"/>
          <w:sz w:val="12"/>
        </w:rPr>
        <w:t xml:space="preserve"> </w:t>
      </w:r>
      <w:r w:rsidRPr="009D0BB0">
        <w:rPr>
          <w:rStyle w:val="StyleUnderline"/>
        </w:rPr>
        <w:t>interests of a nation lie. On such a question involving state sovereignty, a government</w:t>
      </w:r>
      <w:r w:rsidRPr="003669F8">
        <w:rPr>
          <w:rStyle w:val="StyleUnderline"/>
          <w:sz w:val="12"/>
        </w:rPr>
        <w:t>¶</w:t>
      </w:r>
      <w:r w:rsidRPr="00072097">
        <w:rPr>
          <w:rStyle w:val="StyleUnderline"/>
          <w:sz w:val="12"/>
        </w:rPr>
        <w:t xml:space="preserve"> </w:t>
      </w:r>
      <w:r w:rsidRPr="009D0BB0">
        <w:rPr>
          <w:rStyle w:val="StyleUnderline"/>
        </w:rPr>
        <w:t>has no room for any compromise.”</w:t>
      </w:r>
      <w:r w:rsidRPr="003669F8">
        <w:rPr>
          <w:sz w:val="16"/>
        </w:rPr>
        <w:t>63 Echoing this stance, a group of</w:t>
      </w:r>
      <w:r w:rsidRPr="003669F8">
        <w:rPr>
          <w:sz w:val="12"/>
        </w:rPr>
        <w:t>¶</w:t>
      </w:r>
      <w:r w:rsidRPr="003669F8">
        <w:rPr>
          <w:sz w:val="16"/>
        </w:rPr>
        <w:t xml:space="preserve"> scholars at an influential think tank in Beijing argued that:</w:t>
      </w:r>
      <w:r w:rsidRPr="003669F8">
        <w:rPr>
          <w:sz w:val="12"/>
        </w:rPr>
        <w:t>¶</w:t>
      </w:r>
      <w:r w:rsidRPr="003669F8">
        <w:rPr>
          <w:sz w:val="16"/>
        </w:rPr>
        <w:t xml:space="preserve"> we are not willing to see the loss of the principle of single sovereignty—the</w:t>
      </w:r>
      <w:r w:rsidRPr="003669F8">
        <w:rPr>
          <w:sz w:val="12"/>
        </w:rPr>
        <w:t>¶</w:t>
      </w:r>
      <w:r w:rsidRPr="003669F8">
        <w:rPr>
          <w:sz w:val="16"/>
        </w:rPr>
        <w:t xml:space="preserve"> inseparability of sovereignty. . . . </w:t>
      </w:r>
      <w:r w:rsidRPr="00072097">
        <w:rPr>
          <w:rStyle w:val="StyleUnderline"/>
        </w:rPr>
        <w:t>If any compromises are made with regard</w:t>
      </w:r>
      <w:r w:rsidRPr="003669F8">
        <w:rPr>
          <w:rStyle w:val="StyleUnderline"/>
          <w:sz w:val="12"/>
        </w:rPr>
        <w:t>¶</w:t>
      </w:r>
      <w:r w:rsidRPr="00072097">
        <w:rPr>
          <w:rStyle w:val="StyleUnderline"/>
          <w:sz w:val="12"/>
        </w:rPr>
        <w:t xml:space="preserve"> </w:t>
      </w:r>
      <w:r w:rsidRPr="00072097">
        <w:rPr>
          <w:rStyle w:val="StyleUnderline"/>
        </w:rPr>
        <w:t>to Taiwan, they will not be made over the question of sovereignty</w:t>
      </w:r>
      <w:r w:rsidRPr="003669F8">
        <w:rPr>
          <w:sz w:val="16"/>
        </w:rPr>
        <w:t xml:space="preserve"> and the</w:t>
      </w:r>
      <w:r w:rsidRPr="003669F8">
        <w:rPr>
          <w:sz w:val="12"/>
        </w:rPr>
        <w:t>¶</w:t>
      </w:r>
      <w:r w:rsidRPr="003669F8">
        <w:rPr>
          <w:sz w:val="16"/>
        </w:rPr>
        <w:t xml:space="preserve"> one China principle, which is the key to the problem.64</w:t>
      </w:r>
      <w:r w:rsidRPr="003669F8">
        <w:rPr>
          <w:sz w:val="12"/>
        </w:rPr>
        <w:t>¶</w:t>
      </w:r>
      <w:r w:rsidRPr="003669F8">
        <w:rPr>
          <w:sz w:val="16"/>
        </w:rPr>
        <w:t xml:space="preserve"> In response to Beijing’s “one country, two systems” proposal, the Taiwan</w:t>
      </w:r>
      <w:r w:rsidRPr="003669F8">
        <w:rPr>
          <w:sz w:val="12"/>
        </w:rPr>
        <w:t>¶</w:t>
      </w:r>
      <w:r w:rsidRPr="003669F8">
        <w:rPr>
          <w:sz w:val="16"/>
        </w:rPr>
        <w:t xml:space="preserve"> authorities appeared equally adamant: “the purpose of ‘one country, two</w:t>
      </w:r>
      <w:r w:rsidRPr="003669F8">
        <w:rPr>
          <w:sz w:val="12"/>
        </w:rPr>
        <w:t>¶</w:t>
      </w:r>
      <w:r w:rsidRPr="003669F8">
        <w:rPr>
          <w:sz w:val="16"/>
        </w:rPr>
        <w:t xml:space="preserve"> systems’ is to demand the ROC’s complete surrender to the Chinese Communists.</w:t>
      </w:r>
      <w:r w:rsidRPr="003669F8">
        <w:rPr>
          <w:sz w:val="12"/>
        </w:rPr>
        <w:t>¶</w:t>
      </w:r>
      <w:r w:rsidRPr="003669F8">
        <w:rPr>
          <w:sz w:val="16"/>
        </w:rPr>
        <w:t xml:space="preserve"> ... Therefore, this piece of proposal from the Chinese Communists is in</w:t>
      </w:r>
      <w:r w:rsidRPr="003669F8">
        <w:rPr>
          <w:sz w:val="12"/>
        </w:rPr>
        <w:t>¶</w:t>
      </w:r>
      <w:r w:rsidRPr="003669F8">
        <w:rPr>
          <w:sz w:val="16"/>
        </w:rPr>
        <w:t xml:space="preserve"> fact impractical in the objective sense, and absolutely unacceptable to us in the</w:t>
      </w:r>
      <w:r w:rsidRPr="003669F8">
        <w:rPr>
          <w:sz w:val="12"/>
        </w:rPr>
        <w:t>¶</w:t>
      </w:r>
      <w:r w:rsidRPr="003669F8">
        <w:rPr>
          <w:sz w:val="16"/>
        </w:rPr>
        <w:t xml:space="preserve"> subjective sense.”65 At this point, it should become clear that the </w:t>
      </w:r>
      <w:r w:rsidRPr="00072097">
        <w:rPr>
          <w:rStyle w:val="StyleUnderline"/>
        </w:rPr>
        <w:t>Westphalian</w:t>
      </w:r>
      <w:r w:rsidRPr="003669F8">
        <w:rPr>
          <w:rStyle w:val="StyleUnderline"/>
          <w:sz w:val="12"/>
        </w:rPr>
        <w:t>¶</w:t>
      </w:r>
      <w:r w:rsidRPr="00072097">
        <w:rPr>
          <w:rStyle w:val="StyleUnderline"/>
          <w:sz w:val="12"/>
        </w:rPr>
        <w:t xml:space="preserve"> </w:t>
      </w:r>
      <w:r w:rsidRPr="00072097">
        <w:rPr>
          <w:rStyle w:val="StyleUnderline"/>
        </w:rPr>
        <w:t>notion of exclusionary sovereignty is deeply involved in the Taiwan impasse</w:t>
      </w:r>
      <w:r w:rsidRPr="003669F8">
        <w:rPr>
          <w:sz w:val="16"/>
        </w:rPr>
        <w:t>.</w:t>
      </w:r>
      <w:r w:rsidRPr="003669F8">
        <w:rPr>
          <w:sz w:val="12"/>
        </w:rPr>
        <w:t>¶</w:t>
      </w:r>
      <w:r w:rsidRPr="003669F8">
        <w:rPr>
          <w:sz w:val="16"/>
        </w:rPr>
        <w:t xml:space="preserve"> Second, </w:t>
      </w:r>
      <w:r w:rsidRPr="00072097">
        <w:rPr>
          <w:rStyle w:val="StyleUnderline"/>
        </w:rPr>
        <w:t>complicating this standoff further is the Westphalian nexus between</w:t>
      </w:r>
      <w:r w:rsidRPr="003669F8">
        <w:rPr>
          <w:rStyle w:val="StyleUnderline"/>
          <w:sz w:val="12"/>
        </w:rPr>
        <w:t>¶</w:t>
      </w:r>
      <w:r w:rsidRPr="00072097">
        <w:rPr>
          <w:rStyle w:val="StyleUnderline"/>
          <w:sz w:val="12"/>
        </w:rPr>
        <w:t xml:space="preserve"> </w:t>
      </w:r>
      <w:r w:rsidRPr="00072097">
        <w:rPr>
          <w:rStyle w:val="StyleUnderline"/>
        </w:rPr>
        <w:t>sovereignty and territory</w:t>
      </w:r>
      <w:r w:rsidRPr="003669F8">
        <w:rPr>
          <w:sz w:val="16"/>
        </w:rPr>
        <w:t>. If the struggle over sovereignty already precludes compromise,</w:t>
      </w:r>
      <w:r w:rsidRPr="003669F8">
        <w:rPr>
          <w:sz w:val="12"/>
        </w:rPr>
        <w:t>¶</w:t>
      </w:r>
      <w:r w:rsidRPr="003669F8">
        <w:rPr>
          <w:sz w:val="16"/>
        </w:rPr>
        <w:t xml:space="preserve"> then the Westphalian territorialization of sovereignty makes such a struggle</w:t>
      </w:r>
      <w:r w:rsidRPr="003669F8">
        <w:rPr>
          <w:sz w:val="12"/>
        </w:rPr>
        <w:t>¶</w:t>
      </w:r>
      <w:r w:rsidRPr="003669F8">
        <w:rPr>
          <w:sz w:val="16"/>
        </w:rPr>
        <w:t xml:space="preserve"> even more diametrically Manichaean. After all, Westphalian sovereignty needs</w:t>
      </w:r>
      <w:r w:rsidRPr="003669F8">
        <w:rPr>
          <w:sz w:val="12"/>
        </w:rPr>
        <w:t>¶</w:t>
      </w:r>
      <w:r w:rsidRPr="003669F8">
        <w:rPr>
          <w:sz w:val="16"/>
        </w:rPr>
        <w:t xml:space="preserve"> to be reified in a clearly delineated territory. Just as there is no room for negotiation</w:t>
      </w:r>
      <w:r w:rsidRPr="003669F8">
        <w:rPr>
          <w:sz w:val="12"/>
        </w:rPr>
        <w:t>¶</w:t>
      </w:r>
      <w:r w:rsidRPr="003669F8">
        <w:rPr>
          <w:sz w:val="16"/>
        </w:rPr>
        <w:t xml:space="preserve"> over final authority, so </w:t>
      </w:r>
      <w:r w:rsidRPr="00072097">
        <w:rPr>
          <w:rStyle w:val="StyleUnderline"/>
        </w:rPr>
        <w:t>there is no space for compromising territorial integrity</w:t>
      </w:r>
      <w:r w:rsidRPr="003669F8">
        <w:rPr>
          <w:sz w:val="16"/>
        </w:rPr>
        <w:t>:</w:t>
      </w:r>
      <w:r w:rsidRPr="003669F8">
        <w:rPr>
          <w:sz w:val="12"/>
        </w:rPr>
        <w:t>¶</w:t>
      </w:r>
      <w:r w:rsidRPr="003669F8">
        <w:rPr>
          <w:sz w:val="16"/>
        </w:rPr>
        <w:t xml:space="preserve"> either a state possesses sovereignty over a particular piece of territory, or it does</w:t>
      </w:r>
      <w:r w:rsidRPr="003669F8">
        <w:rPr>
          <w:sz w:val="12"/>
        </w:rPr>
        <w:t>¶</w:t>
      </w:r>
      <w:r w:rsidRPr="003669F8">
        <w:rPr>
          <w:sz w:val="16"/>
        </w:rPr>
        <w:t xml:space="preserve"> not.66 In this context, it is easy to understand both why, despite ever-increasing economic</w:t>
      </w:r>
      <w:r w:rsidRPr="003669F8">
        <w:rPr>
          <w:sz w:val="12"/>
        </w:rPr>
        <w:t>¶</w:t>
      </w:r>
      <w:r w:rsidRPr="003669F8">
        <w:rPr>
          <w:sz w:val="16"/>
        </w:rPr>
        <w:t xml:space="preserve"> links, solutions to many territorial disputes in Asia still remain elusive, and</w:t>
      </w:r>
      <w:r w:rsidRPr="003669F8">
        <w:rPr>
          <w:sz w:val="12"/>
        </w:rPr>
        <w:t>¶</w:t>
      </w:r>
      <w:r w:rsidRPr="003669F8">
        <w:rPr>
          <w:sz w:val="16"/>
        </w:rPr>
        <w:t xml:space="preserve"> why territorial integrity has been at the core of the “one China” principle.67</w:t>
      </w:r>
      <w:r w:rsidRPr="003669F8">
        <w:rPr>
          <w:sz w:val="12"/>
        </w:rPr>
        <w:t>¶</w:t>
      </w:r>
      <w:r w:rsidRPr="003669F8">
        <w:rPr>
          <w:sz w:val="16"/>
        </w:rPr>
        <w:t xml:space="preserve"> </w:t>
      </w:r>
    </w:p>
    <w:p w:rsidR="001A017B" w:rsidRDefault="001A017B" w:rsidP="001A017B">
      <w:pPr>
        <w:rPr>
          <w:sz w:val="16"/>
        </w:rPr>
      </w:pPr>
    </w:p>
    <w:p w:rsidR="001A017B" w:rsidRDefault="001A017B" w:rsidP="001A017B">
      <w:pPr>
        <w:pStyle w:val="Heading4"/>
      </w:pPr>
      <w:r>
        <w:t xml:space="preserve">COmpromise on sovereignty and territorial integrity is equitable to national suicide, in that a stateless nation in the Westphalian state system is a non-nation. Taiwanese liberation is tied to Chinese historical humiliation and legitimacy. </w:t>
      </w:r>
    </w:p>
    <w:p w:rsidR="001A017B" w:rsidRPr="00CD0869" w:rsidRDefault="001A017B" w:rsidP="001A017B">
      <w:pPr>
        <w:rPr>
          <w:rStyle w:val="Style13ptBold"/>
        </w:rPr>
      </w:pPr>
      <w:r w:rsidRPr="00CD0869">
        <w:rPr>
          <w:rStyle w:val="Style13ptBold"/>
        </w:rPr>
        <w:t>Pan, 11</w:t>
      </w:r>
    </w:p>
    <w:p w:rsidR="001A017B" w:rsidRPr="00D6590F"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8"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Pr="00072097" w:rsidRDefault="001A017B" w:rsidP="001A017B">
      <w:pPr>
        <w:rPr>
          <w:rStyle w:val="Emphasis"/>
        </w:rPr>
      </w:pPr>
      <w:r w:rsidRPr="003669F8">
        <w:rPr>
          <w:sz w:val="16"/>
        </w:rPr>
        <w:t>In this context, it is easy to understand both why, despite ever-increasing economic</w:t>
      </w:r>
      <w:r w:rsidRPr="003669F8">
        <w:rPr>
          <w:sz w:val="12"/>
        </w:rPr>
        <w:t>¶</w:t>
      </w:r>
      <w:r w:rsidRPr="003669F8">
        <w:rPr>
          <w:sz w:val="16"/>
        </w:rPr>
        <w:t xml:space="preserve"> links, solutions to many territorial disputes in Asia still remain elusive, and</w:t>
      </w:r>
      <w:r w:rsidRPr="003669F8">
        <w:rPr>
          <w:sz w:val="12"/>
        </w:rPr>
        <w:t>¶</w:t>
      </w:r>
      <w:r w:rsidRPr="003669F8">
        <w:rPr>
          <w:sz w:val="16"/>
        </w:rPr>
        <w:t xml:space="preserve"> why territorial integrity has been at the core of the “one China” principle.67</w:t>
      </w:r>
      <w:r w:rsidRPr="003669F8">
        <w:rPr>
          <w:sz w:val="12"/>
        </w:rPr>
        <w:t>¶</w:t>
      </w:r>
      <w:r w:rsidRPr="003669F8">
        <w:rPr>
          <w:sz w:val="16"/>
        </w:rPr>
        <w:t xml:space="preserve">Third, the </w:t>
      </w:r>
      <w:r w:rsidRPr="00072097">
        <w:rPr>
          <w:rStyle w:val="StyleUnderline"/>
        </w:rPr>
        <w:t>hyphenation between the state and the nation gives the modern</w:t>
      </w:r>
      <w:r w:rsidRPr="003669F8">
        <w:rPr>
          <w:rStyle w:val="StyleUnderline"/>
          <w:sz w:val="12"/>
        </w:rPr>
        <w:t>¶</w:t>
      </w:r>
      <w:r w:rsidRPr="00072097">
        <w:rPr>
          <w:rStyle w:val="StyleUnderline"/>
          <w:sz w:val="12"/>
        </w:rPr>
        <w:t xml:space="preserve"> </w:t>
      </w:r>
      <w:r w:rsidRPr="00072097">
        <w:rPr>
          <w:rStyle w:val="StyleUnderline"/>
        </w:rPr>
        <w:t>struggle over Westphalian sovereignty an identity dimension that was generally</w:t>
      </w:r>
      <w:r w:rsidRPr="003669F8">
        <w:rPr>
          <w:rStyle w:val="StyleUnderline"/>
          <w:sz w:val="12"/>
        </w:rPr>
        <w:t>¶</w:t>
      </w:r>
      <w:r w:rsidRPr="00072097">
        <w:rPr>
          <w:rStyle w:val="StyleUnderline"/>
          <w:sz w:val="12"/>
        </w:rPr>
        <w:t xml:space="preserve"> </w:t>
      </w:r>
      <w:r w:rsidRPr="00072097">
        <w:rPr>
          <w:rStyle w:val="StyleUnderline"/>
        </w:rPr>
        <w:t>lacking in premodern interstate conflict</w:t>
      </w:r>
      <w:r w:rsidRPr="003669F8">
        <w:rPr>
          <w:sz w:val="16"/>
        </w:rPr>
        <w:t>. As noted before, a centerpiece of</w:t>
      </w:r>
      <w:r w:rsidRPr="003669F8">
        <w:rPr>
          <w:sz w:val="12"/>
        </w:rPr>
        <w:t>¶</w:t>
      </w:r>
      <w:r w:rsidRPr="003669F8">
        <w:rPr>
          <w:sz w:val="16"/>
        </w:rPr>
        <w:t xml:space="preserve"> modern sovereignty narrative has been about popular sovereignty, in which</w:t>
      </w:r>
      <w:r w:rsidRPr="00072097">
        <w:rPr>
          <w:rStyle w:val="StyleUnderline"/>
        </w:rPr>
        <w:t xml:space="preserve"> final</w:t>
      </w:r>
      <w:r w:rsidRPr="003669F8">
        <w:rPr>
          <w:rStyle w:val="StyleUnderline"/>
          <w:sz w:val="12"/>
        </w:rPr>
        <w:t>¶</w:t>
      </w:r>
      <w:r w:rsidRPr="00072097">
        <w:rPr>
          <w:rStyle w:val="StyleUnderline"/>
          <w:sz w:val="12"/>
        </w:rPr>
        <w:t xml:space="preserve"> </w:t>
      </w:r>
      <w:r w:rsidRPr="00072097">
        <w:rPr>
          <w:rStyle w:val="StyleUnderline"/>
        </w:rPr>
        <w:t xml:space="preserve">authority is allegedly invested with the nation. </w:t>
      </w:r>
      <w:r w:rsidRPr="003669F8">
        <w:rPr>
          <w:sz w:val="16"/>
        </w:rPr>
        <w:t>To the extent that the nation and</w:t>
      </w:r>
      <w:r w:rsidRPr="003669F8">
        <w:rPr>
          <w:sz w:val="12"/>
        </w:rPr>
        <w:t>¶</w:t>
      </w:r>
      <w:r w:rsidRPr="003669F8">
        <w:rPr>
          <w:sz w:val="16"/>
        </w:rPr>
        <w:t xml:space="preserve"> its identity and survival are now attached to state sovereignty, a struggle for the</w:t>
      </w:r>
      <w:r w:rsidRPr="003669F8">
        <w:rPr>
          <w:sz w:val="12"/>
        </w:rPr>
        <w:t>¶</w:t>
      </w:r>
      <w:r w:rsidRPr="003669F8">
        <w:rPr>
          <w:sz w:val="16"/>
        </w:rPr>
        <w:t xml:space="preserve"> latter then becomes a matter of life and death for the former. </w:t>
      </w:r>
      <w:r w:rsidRPr="00072097">
        <w:rPr>
          <w:rStyle w:val="Emphasis"/>
        </w:rPr>
        <w:t>To compromise on</w:t>
      </w:r>
      <w:r w:rsidRPr="003669F8">
        <w:rPr>
          <w:rStyle w:val="Emphasis"/>
          <w:b w:val="0"/>
          <w:sz w:val="12"/>
          <w:u w:val="none"/>
        </w:rPr>
        <w:t>¶</w:t>
      </w:r>
      <w:r w:rsidRPr="00072097">
        <w:rPr>
          <w:rStyle w:val="Emphasis"/>
          <w:sz w:val="12"/>
        </w:rPr>
        <w:t xml:space="preserve"> </w:t>
      </w:r>
      <w:r w:rsidRPr="00072097">
        <w:rPr>
          <w:rStyle w:val="Emphasis"/>
        </w:rPr>
        <w:t>sovereignty and territorial integrity amounts to nothing short of treason or</w:t>
      </w:r>
      <w:r w:rsidRPr="003669F8">
        <w:rPr>
          <w:rStyle w:val="Emphasis"/>
          <w:b w:val="0"/>
          <w:sz w:val="12"/>
          <w:u w:val="none"/>
        </w:rPr>
        <w:t>¶</w:t>
      </w:r>
      <w:r w:rsidRPr="00072097">
        <w:rPr>
          <w:rStyle w:val="Emphasis"/>
          <w:sz w:val="12"/>
        </w:rPr>
        <w:t xml:space="preserve"> </w:t>
      </w:r>
      <w:r w:rsidRPr="00072097">
        <w:rPr>
          <w:rStyle w:val="Emphasis"/>
        </w:rPr>
        <w:t>national suicide</w:t>
      </w:r>
      <w:r w:rsidRPr="003669F8">
        <w:rPr>
          <w:sz w:val="16"/>
        </w:rPr>
        <w:t>. If the saying that “a stateless person in the statecentric world is</w:t>
      </w:r>
      <w:r w:rsidRPr="003669F8">
        <w:rPr>
          <w:sz w:val="12"/>
        </w:rPr>
        <w:t>¶</w:t>
      </w:r>
      <w:r w:rsidRPr="003669F8">
        <w:rPr>
          <w:sz w:val="16"/>
        </w:rPr>
        <w:t xml:space="preserve"> a nonperson” is anything to go by, then </w:t>
      </w:r>
      <w:r w:rsidRPr="00072097">
        <w:rPr>
          <w:rStyle w:val="Emphasis"/>
        </w:rPr>
        <w:t>a stateless nation in the Westphalian</w:t>
      </w:r>
      <w:r w:rsidRPr="003669F8">
        <w:rPr>
          <w:rStyle w:val="Emphasis"/>
          <w:b w:val="0"/>
          <w:sz w:val="12"/>
          <w:u w:val="none"/>
        </w:rPr>
        <w:t>¶</w:t>
      </w:r>
      <w:r w:rsidRPr="00072097">
        <w:rPr>
          <w:rStyle w:val="Emphasis"/>
          <w:sz w:val="12"/>
        </w:rPr>
        <w:t xml:space="preserve"> </w:t>
      </w:r>
      <w:r w:rsidRPr="00072097">
        <w:rPr>
          <w:rStyle w:val="Emphasis"/>
        </w:rPr>
        <w:t>state system would by definition be a non-nation.</w:t>
      </w:r>
      <w:r w:rsidRPr="003669F8">
        <w:rPr>
          <w:rStyle w:val="Emphasis"/>
          <w:b w:val="0"/>
          <w:sz w:val="12"/>
          <w:u w:val="none"/>
        </w:rPr>
        <w:t>¶</w:t>
      </w:r>
      <w:r w:rsidRPr="003669F8">
        <w:rPr>
          <w:rStyle w:val="Emphasis"/>
          <w:sz w:val="12"/>
        </w:rPr>
        <w:t xml:space="preserve"> </w:t>
      </w:r>
      <w:r w:rsidRPr="003669F8">
        <w:rPr>
          <w:sz w:val="16"/>
        </w:rPr>
        <w:t>Little wonder that the territorial status of Taiwan has taken on such monumental</w:t>
      </w:r>
      <w:r w:rsidRPr="003669F8">
        <w:rPr>
          <w:sz w:val="12"/>
        </w:rPr>
        <w:t>¶</w:t>
      </w:r>
      <w:r w:rsidRPr="003669F8">
        <w:rPr>
          <w:sz w:val="16"/>
        </w:rPr>
        <w:t xml:space="preserve"> significance for both sides. An influential book on Taiwan independence,</w:t>
      </w:r>
      <w:r w:rsidRPr="003669F8">
        <w:rPr>
          <w:sz w:val="12"/>
        </w:rPr>
        <w:t>¶</w:t>
      </w:r>
      <w:r w:rsidRPr="003669F8">
        <w:rPr>
          <w:sz w:val="16"/>
        </w:rPr>
        <w:t xml:space="preserve"> The Four-Hundred-Year History of the Taiwanese by Shih Ming, argues that</w:t>
      </w:r>
      <w:r w:rsidRPr="003669F8">
        <w:rPr>
          <w:sz w:val="12"/>
        </w:rPr>
        <w:t>¶</w:t>
      </w:r>
      <w:r w:rsidRPr="003669F8">
        <w:rPr>
          <w:sz w:val="16"/>
        </w:rPr>
        <w:t xml:space="preserve"> unless the Taiwanese establish their own country, the future of the nation will</w:t>
      </w:r>
      <w:r w:rsidRPr="003669F8">
        <w:rPr>
          <w:sz w:val="12"/>
        </w:rPr>
        <w:t>¶</w:t>
      </w:r>
      <w:r w:rsidRPr="003669F8">
        <w:rPr>
          <w:sz w:val="16"/>
        </w:rPr>
        <w:t xml:space="preserve"> remain wretched and uncertain.69 Without doubt, such </w:t>
      </w:r>
      <w:r w:rsidRPr="00072097">
        <w:rPr>
          <w:rStyle w:val="StyleUnderline"/>
        </w:rPr>
        <w:t>a direct appeal to national</w:t>
      </w:r>
      <w:r w:rsidRPr="003669F8">
        <w:rPr>
          <w:rStyle w:val="StyleUnderline"/>
          <w:sz w:val="12"/>
        </w:rPr>
        <w:t xml:space="preserve">¶ </w:t>
      </w:r>
      <w:r w:rsidRPr="00072097">
        <w:rPr>
          <w:rStyle w:val="StyleUnderline"/>
        </w:rPr>
        <w:t>identity and survival has contributed a great deal to the further hardening of the</w:t>
      </w:r>
      <w:r w:rsidRPr="003669F8">
        <w:rPr>
          <w:rStyle w:val="StyleUnderline"/>
          <w:sz w:val="12"/>
        </w:rPr>
        <w:t xml:space="preserve">¶ </w:t>
      </w:r>
      <w:r w:rsidRPr="00072097">
        <w:rPr>
          <w:rStyle w:val="StyleUnderline"/>
        </w:rPr>
        <w:t>resolve of many Taiwanese for national self-determination</w:t>
      </w:r>
      <w:r w:rsidRPr="003669F8">
        <w:rPr>
          <w:sz w:val="16"/>
        </w:rPr>
        <w:t>. Indeed, it was precisely</w:t>
      </w:r>
      <w:r w:rsidRPr="003669F8">
        <w:rPr>
          <w:sz w:val="12"/>
        </w:rPr>
        <w:t>¶</w:t>
      </w:r>
      <w:r w:rsidRPr="003669F8">
        <w:rPr>
          <w:sz w:val="16"/>
        </w:rPr>
        <w:t xml:space="preserve"> on the ground of respecting the Taiwanese people’s democratic right to</w:t>
      </w:r>
      <w:r w:rsidRPr="003669F8">
        <w:rPr>
          <w:sz w:val="12"/>
        </w:rPr>
        <w:t>¶</w:t>
      </w:r>
      <w:r w:rsidRPr="003669F8">
        <w:rPr>
          <w:sz w:val="16"/>
        </w:rPr>
        <w:t xml:space="preserve"> national self-determination that the Taiwan authorities under Lee and Chen were</w:t>
      </w:r>
      <w:r w:rsidRPr="003669F8">
        <w:rPr>
          <w:sz w:val="12"/>
        </w:rPr>
        <w:t>¶</w:t>
      </w:r>
      <w:r w:rsidRPr="003669F8">
        <w:rPr>
          <w:sz w:val="16"/>
        </w:rPr>
        <w:t xml:space="preserve"> able to fend off Beijing’s constant demand on reunification talks.</w:t>
      </w:r>
      <w:r w:rsidRPr="003669F8">
        <w:rPr>
          <w:sz w:val="12"/>
        </w:rPr>
        <w:t>¶</w:t>
      </w:r>
      <w:r w:rsidRPr="003669F8">
        <w:rPr>
          <w:sz w:val="16"/>
        </w:rPr>
        <w:t xml:space="preserve"> If the survival of a Taiwanese identity has been deployed to justify Taiwan’s</w:t>
      </w:r>
      <w:r w:rsidRPr="003669F8">
        <w:rPr>
          <w:sz w:val="12"/>
        </w:rPr>
        <w:t>¶</w:t>
      </w:r>
      <w:r w:rsidRPr="003669F8">
        <w:rPr>
          <w:sz w:val="16"/>
        </w:rPr>
        <w:t xml:space="preserve"> de facto, if not de jure, sovereignty, the </w:t>
      </w:r>
      <w:r w:rsidRPr="00072097">
        <w:rPr>
          <w:rStyle w:val="StyleUnderline"/>
        </w:rPr>
        <w:t>dignity of the Chinese nation has been</w:t>
      </w:r>
      <w:r w:rsidRPr="003669F8">
        <w:rPr>
          <w:rStyle w:val="StyleUnderline"/>
          <w:sz w:val="12"/>
        </w:rPr>
        <w:t xml:space="preserve">¶ </w:t>
      </w:r>
      <w:r w:rsidRPr="00072097">
        <w:rPr>
          <w:rStyle w:val="StyleUnderline"/>
        </w:rPr>
        <w:t>similarly invoked to legitimate China’s recovery of its sovereignty over Taiwan</w:t>
      </w:r>
      <w:r w:rsidRPr="003669F8">
        <w:rPr>
          <w:sz w:val="16"/>
        </w:rPr>
        <w:t>.</w:t>
      </w:r>
      <w:r w:rsidRPr="003669F8">
        <w:rPr>
          <w:sz w:val="12"/>
        </w:rPr>
        <w:t>¶</w:t>
      </w:r>
      <w:r w:rsidRPr="003669F8">
        <w:rPr>
          <w:sz w:val="16"/>
        </w:rPr>
        <w:t xml:space="preserve"> As </w:t>
      </w:r>
      <w:r w:rsidRPr="00072097">
        <w:rPr>
          <w:rStyle w:val="Emphasis"/>
        </w:rPr>
        <w:t>Zhu De, a founder of the PLA once claimed, “As long as Taiwan is not liberated,</w:t>
      </w:r>
      <w:r w:rsidRPr="003669F8">
        <w:rPr>
          <w:rStyle w:val="Emphasis"/>
          <w:b w:val="0"/>
          <w:sz w:val="12"/>
          <w:u w:val="none"/>
        </w:rPr>
        <w:t>¶</w:t>
      </w:r>
      <w:r w:rsidRPr="003669F8">
        <w:rPr>
          <w:rStyle w:val="Emphasis"/>
          <w:sz w:val="12"/>
        </w:rPr>
        <w:t xml:space="preserve"> </w:t>
      </w:r>
      <w:r w:rsidRPr="00072097">
        <w:rPr>
          <w:rStyle w:val="Emphasis"/>
        </w:rPr>
        <w:t>the Chinese people’s historical humiliation is not washed away</w:t>
      </w:r>
      <w:r w:rsidRPr="003669F8">
        <w:rPr>
          <w:sz w:val="16"/>
        </w:rPr>
        <w:t>.”70 The</w:t>
      </w:r>
      <w:r w:rsidRPr="003669F8">
        <w:rPr>
          <w:sz w:val="12"/>
        </w:rPr>
        <w:t>¶</w:t>
      </w:r>
      <w:r w:rsidRPr="003669F8">
        <w:rPr>
          <w:sz w:val="16"/>
        </w:rPr>
        <w:t xml:space="preserve"> problem with their parallel invocation of “popular sovereignty” and national</w:t>
      </w:r>
      <w:r w:rsidRPr="003669F8">
        <w:rPr>
          <w:sz w:val="12"/>
        </w:rPr>
        <w:t>¶</w:t>
      </w:r>
      <w:r w:rsidRPr="003669F8">
        <w:rPr>
          <w:sz w:val="16"/>
        </w:rPr>
        <w:t xml:space="preserve"> identity is not only that the nation in question is often imagined and constructed,</w:t>
      </w:r>
      <w:r w:rsidRPr="003669F8">
        <w:rPr>
          <w:sz w:val="12"/>
        </w:rPr>
        <w:t>¶</w:t>
      </w:r>
      <w:r w:rsidRPr="003669F8">
        <w:rPr>
          <w:sz w:val="16"/>
        </w:rPr>
        <w:t xml:space="preserve"> rather than existing out there, but also that its </w:t>
      </w:r>
      <w:r w:rsidRPr="00072097">
        <w:rPr>
          <w:rStyle w:val="StyleUnderline"/>
        </w:rPr>
        <w:t>imagination hinges on a neat</w:t>
      </w:r>
      <w:r w:rsidRPr="003669F8">
        <w:rPr>
          <w:rStyle w:val="StyleUnderline"/>
          <w:sz w:val="12"/>
        </w:rPr>
        <w:t xml:space="preserve">¶ </w:t>
      </w:r>
      <w:r w:rsidRPr="00072097">
        <w:rPr>
          <w:rStyle w:val="StyleUnderline"/>
        </w:rPr>
        <w:t>territory-identity nexus which</w:t>
      </w:r>
      <w:r w:rsidRPr="003669F8">
        <w:rPr>
          <w:sz w:val="16"/>
        </w:rPr>
        <w:t xml:space="preserve">, from the outset, </w:t>
      </w:r>
      <w:r w:rsidRPr="00072097">
        <w:rPr>
          <w:rStyle w:val="StyleUnderline"/>
        </w:rPr>
        <w:t>borders on “a dangerous idealism</w:t>
      </w:r>
      <w:r w:rsidRPr="003669F8">
        <w:rPr>
          <w:sz w:val="16"/>
        </w:rPr>
        <w:t>.”71</w:t>
      </w:r>
      <w:r w:rsidRPr="003669F8">
        <w:rPr>
          <w:sz w:val="12"/>
        </w:rPr>
        <w:t>¶</w:t>
      </w:r>
      <w:r w:rsidRPr="003669F8">
        <w:rPr>
          <w:sz w:val="16"/>
        </w:rPr>
        <w:t xml:space="preserve"> Conditioned on such an idealistic formulation, </w:t>
      </w:r>
      <w:r w:rsidRPr="00072097">
        <w:rPr>
          <w:rStyle w:val="StyleUnderline"/>
        </w:rPr>
        <w:t>“[c]laims to selfdetermination</w:t>
      </w:r>
      <w:r w:rsidRPr="003669F8">
        <w:rPr>
          <w:rStyle w:val="StyleUnderline"/>
          <w:sz w:val="12"/>
        </w:rPr>
        <w:t xml:space="preserve">¶ </w:t>
      </w:r>
      <w:r w:rsidRPr="00072097">
        <w:rPr>
          <w:rStyle w:val="StyleUnderline"/>
        </w:rPr>
        <w:t>are therefore unlikely to be seen as negotiable by either side,</w:t>
      </w:r>
      <w:r w:rsidRPr="003669F8">
        <w:rPr>
          <w:rStyle w:val="StyleUnderline"/>
          <w:sz w:val="12"/>
        </w:rPr>
        <w:t xml:space="preserve">¶ </w:t>
      </w:r>
      <w:r w:rsidRPr="00072097">
        <w:rPr>
          <w:rStyle w:val="StyleUnderline"/>
        </w:rPr>
        <w:t>effectively increasing the stakes of the conflict and decreasing the chances of a</w:t>
      </w:r>
      <w:r w:rsidRPr="003669F8">
        <w:rPr>
          <w:rStyle w:val="StyleUnderline"/>
          <w:sz w:val="12"/>
        </w:rPr>
        <w:t xml:space="preserve">¶ </w:t>
      </w:r>
      <w:r w:rsidRPr="00072097">
        <w:rPr>
          <w:rStyle w:val="StyleUnderline"/>
        </w:rPr>
        <w:t>negotiated resolution.”</w:t>
      </w:r>
      <w:r w:rsidRPr="003669F8">
        <w:rPr>
          <w:sz w:val="16"/>
        </w:rPr>
        <w:t>72 When Chen avowed that “only Taiwan’s twenty-three</w:t>
      </w:r>
      <w:r w:rsidRPr="003669F8">
        <w:rPr>
          <w:sz w:val="12"/>
        </w:rPr>
        <w:t>¶</w:t>
      </w:r>
      <w:r w:rsidRPr="003669F8">
        <w:rPr>
          <w:sz w:val="16"/>
        </w:rPr>
        <w:t xml:space="preserve"> million people have the right to decide Taiwan’s future,”73 scholars on mainland</w:t>
      </w:r>
      <w:r w:rsidRPr="003669F8">
        <w:rPr>
          <w:sz w:val="12"/>
        </w:rPr>
        <w:t>¶</w:t>
      </w:r>
      <w:r w:rsidRPr="003669F8">
        <w:rPr>
          <w:sz w:val="16"/>
        </w:rPr>
        <w:t xml:space="preserve"> China countered that “even if a referendum [concerning Taiwan’s status] is to be</w:t>
      </w:r>
      <w:r w:rsidRPr="003669F8">
        <w:rPr>
          <w:sz w:val="12"/>
        </w:rPr>
        <w:t>¶</w:t>
      </w:r>
      <w:r w:rsidRPr="003669F8">
        <w:rPr>
          <w:sz w:val="16"/>
        </w:rPr>
        <w:t xml:space="preserve"> held, it should be decided by all people on both sides of the Taiwan Strait, not</w:t>
      </w:r>
      <w:r w:rsidRPr="003669F8">
        <w:rPr>
          <w:sz w:val="12"/>
        </w:rPr>
        <w:t>¶</w:t>
      </w:r>
      <w:r w:rsidRPr="003669F8">
        <w:rPr>
          <w:sz w:val="16"/>
        </w:rPr>
        <w:t xml:space="preserve"> just by local residents in Taiwan.”74 In this way, the </w:t>
      </w:r>
      <w:r w:rsidRPr="00072097">
        <w:rPr>
          <w:rStyle w:val="Emphasis"/>
        </w:rPr>
        <w:t>common appeal to popular</w:t>
      </w:r>
      <w:r w:rsidRPr="003669F8">
        <w:rPr>
          <w:rStyle w:val="Emphasis"/>
          <w:b w:val="0"/>
          <w:sz w:val="12"/>
          <w:u w:val="none"/>
        </w:rPr>
        <w:t>¶</w:t>
      </w:r>
      <w:r w:rsidRPr="003669F8">
        <w:rPr>
          <w:rStyle w:val="Emphasis"/>
          <w:sz w:val="12"/>
        </w:rPr>
        <w:t xml:space="preserve"> </w:t>
      </w:r>
      <w:r w:rsidRPr="00072097">
        <w:rPr>
          <w:rStyle w:val="Emphasis"/>
        </w:rPr>
        <w:t>sovereignty is not only unable to resolve the Taiwan dispute, but it could well</w:t>
      </w:r>
      <w:r w:rsidRPr="003669F8">
        <w:rPr>
          <w:rStyle w:val="Emphasis"/>
          <w:b w:val="0"/>
          <w:sz w:val="12"/>
          <w:u w:val="none"/>
        </w:rPr>
        <w:t>¶</w:t>
      </w:r>
      <w:r w:rsidRPr="003669F8">
        <w:rPr>
          <w:rStyle w:val="Emphasis"/>
          <w:sz w:val="12"/>
        </w:rPr>
        <w:t xml:space="preserve"> </w:t>
      </w:r>
      <w:r w:rsidRPr="00072097">
        <w:rPr>
          <w:rStyle w:val="Emphasis"/>
        </w:rPr>
        <w:t>render it even more entrenched.</w:t>
      </w:r>
    </w:p>
    <w:p w:rsidR="001A017B" w:rsidRDefault="001A017B" w:rsidP="001A017B"/>
    <w:p w:rsidR="001A017B" w:rsidRDefault="001A017B" w:rsidP="001A017B">
      <w:pPr>
        <w:pStyle w:val="Heading4"/>
      </w:pPr>
      <w:r>
        <w:t xml:space="preserve">THe dichotomy of self and Other, with Other seen as the negation of self, invocates the notion of national identity. Acceptance of this dichotomy justifies elimination of the “Other.” Chinese leaders have labeled nations who advocate for Taiwan’s independence as the “other” or a national enemy who could be stopped by military force if needed. </w:t>
      </w:r>
    </w:p>
    <w:p w:rsidR="001A017B" w:rsidRPr="00CD0869" w:rsidRDefault="001A017B" w:rsidP="001A017B">
      <w:pPr>
        <w:rPr>
          <w:rStyle w:val="Style13ptBold"/>
        </w:rPr>
      </w:pPr>
      <w:r w:rsidRPr="00CD0869">
        <w:rPr>
          <w:rStyle w:val="Style13ptBold"/>
        </w:rPr>
        <w:t>Pan, 11</w:t>
      </w:r>
    </w:p>
    <w:p w:rsidR="001A017B" w:rsidRPr="00923B7A"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29"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Default="001A017B" w:rsidP="001A017B">
      <w:pPr>
        <w:rPr>
          <w:sz w:val="16"/>
        </w:rPr>
      </w:pPr>
      <w:r w:rsidRPr="003669F8">
        <w:rPr>
          <w:sz w:val="16"/>
        </w:rPr>
        <w:t>Further, what makes this contest between different versions of popular sovereignty</w:t>
      </w:r>
      <w:r w:rsidRPr="003669F8">
        <w:rPr>
          <w:sz w:val="12"/>
        </w:rPr>
        <w:t>¶</w:t>
      </w:r>
      <w:r w:rsidRPr="003669F8">
        <w:rPr>
          <w:sz w:val="16"/>
        </w:rPr>
        <w:t xml:space="preserve"> particularly dangerous is that the </w:t>
      </w:r>
      <w:r w:rsidRPr="00072097">
        <w:rPr>
          <w:rStyle w:val="Emphasis"/>
        </w:rPr>
        <w:t>invocation of national identity is almost</w:t>
      </w:r>
      <w:r w:rsidRPr="003669F8">
        <w:rPr>
          <w:rStyle w:val="Emphasis"/>
          <w:b w:val="0"/>
          <w:sz w:val="12"/>
          <w:u w:val="none"/>
        </w:rPr>
        <w:t>¶</w:t>
      </w:r>
      <w:r w:rsidRPr="003669F8">
        <w:rPr>
          <w:rStyle w:val="Emphasis"/>
          <w:sz w:val="12"/>
        </w:rPr>
        <w:t xml:space="preserve"> </w:t>
      </w:r>
      <w:r w:rsidRPr="00072097">
        <w:rPr>
          <w:rStyle w:val="Emphasis"/>
        </w:rPr>
        <w:t>invariably predicated on the dichotomy of self and Other, with Other seen as the</w:t>
      </w:r>
      <w:r w:rsidRPr="003669F8">
        <w:rPr>
          <w:rStyle w:val="Emphasis"/>
          <w:b w:val="0"/>
          <w:sz w:val="12"/>
          <w:u w:val="none"/>
        </w:rPr>
        <w:t>¶</w:t>
      </w:r>
      <w:r w:rsidRPr="003669F8">
        <w:rPr>
          <w:rStyle w:val="Emphasis"/>
          <w:sz w:val="12"/>
        </w:rPr>
        <w:t xml:space="preserve"> </w:t>
      </w:r>
      <w:r w:rsidRPr="00072097">
        <w:rPr>
          <w:rStyle w:val="Emphasis"/>
        </w:rPr>
        <w:t>negation of self.</w:t>
      </w:r>
      <w:r w:rsidRPr="003669F8">
        <w:rPr>
          <w:sz w:val="16"/>
        </w:rPr>
        <w:t xml:space="preserve"> </w:t>
      </w:r>
      <w:r w:rsidRPr="00072097">
        <w:rPr>
          <w:rStyle w:val="StyleUnderline"/>
        </w:rPr>
        <w:t>Once this dichotomy is set in place, then any means to eliminate</w:t>
      </w:r>
      <w:r w:rsidRPr="003669F8">
        <w:rPr>
          <w:rStyle w:val="StyleUnderline"/>
          <w:sz w:val="12"/>
        </w:rPr>
        <w:t xml:space="preserve">¶ </w:t>
      </w:r>
      <w:r w:rsidRPr="00072097">
        <w:rPr>
          <w:rStyle w:val="StyleUnderline"/>
        </w:rPr>
        <w:t>the “Other” could be safely justified</w:t>
      </w:r>
      <w:r w:rsidRPr="003669F8">
        <w:rPr>
          <w:sz w:val="16"/>
        </w:rPr>
        <w:t xml:space="preserve">. Although </w:t>
      </w:r>
      <w:r w:rsidRPr="00072097">
        <w:rPr>
          <w:rStyle w:val="StyleUnderline"/>
        </w:rPr>
        <w:t>Chinese leaders</w:t>
      </w:r>
      <w:r w:rsidRPr="003669F8">
        <w:rPr>
          <w:sz w:val="16"/>
        </w:rPr>
        <w:t xml:space="preserve"> have stated that</w:t>
      </w:r>
      <w:r w:rsidRPr="003669F8">
        <w:rPr>
          <w:sz w:val="12"/>
        </w:rPr>
        <w:t>¶</w:t>
      </w:r>
      <w:r w:rsidRPr="003669F8">
        <w:rPr>
          <w:sz w:val="16"/>
        </w:rPr>
        <w:t xml:space="preserve"> Chinese should not fight Chinese,75 they </w:t>
      </w:r>
      <w:r w:rsidRPr="00072097">
        <w:rPr>
          <w:rStyle w:val="StyleUnderline"/>
        </w:rPr>
        <w:t>have not hesitated to label those who</w:t>
      </w:r>
      <w:r w:rsidRPr="003669F8">
        <w:rPr>
          <w:rStyle w:val="StyleUnderline"/>
          <w:sz w:val="12"/>
        </w:rPr>
        <w:t xml:space="preserve">¶ </w:t>
      </w:r>
      <w:r w:rsidRPr="00072097">
        <w:rPr>
          <w:rStyle w:val="StyleUnderline"/>
        </w:rPr>
        <w:t>agitate for Taiwan’s independence the nation’s enemy, to be stopped by military</w:t>
      </w:r>
      <w:r w:rsidRPr="003669F8">
        <w:rPr>
          <w:rStyle w:val="StyleUnderline"/>
          <w:sz w:val="12"/>
        </w:rPr>
        <w:t xml:space="preserve">¶ </w:t>
      </w:r>
      <w:r w:rsidRPr="00072097">
        <w:rPr>
          <w:rStyle w:val="StyleUnderline"/>
        </w:rPr>
        <w:t>force if necessary</w:t>
      </w:r>
      <w:r w:rsidRPr="003669F8">
        <w:rPr>
          <w:sz w:val="16"/>
        </w:rPr>
        <w:t xml:space="preserve">. And to further legitimate this threat, </w:t>
      </w:r>
      <w:r w:rsidRPr="00072097">
        <w:rPr>
          <w:rStyle w:val="Emphasis"/>
        </w:rPr>
        <w:t>China has enshrined its</w:t>
      </w:r>
      <w:r w:rsidRPr="003669F8">
        <w:rPr>
          <w:rStyle w:val="Emphasis"/>
          <w:b w:val="0"/>
          <w:sz w:val="12"/>
          <w:u w:val="none"/>
        </w:rPr>
        <w:t>¶</w:t>
      </w:r>
      <w:r w:rsidRPr="003669F8">
        <w:rPr>
          <w:rStyle w:val="Emphasis"/>
          <w:sz w:val="12"/>
        </w:rPr>
        <w:t xml:space="preserve"> </w:t>
      </w:r>
      <w:r w:rsidRPr="00072097">
        <w:rPr>
          <w:rStyle w:val="Emphasis"/>
        </w:rPr>
        <w:t>right to use “non-peaceful means”</w:t>
      </w:r>
      <w:r w:rsidRPr="003669F8">
        <w:rPr>
          <w:sz w:val="16"/>
        </w:rPr>
        <w:t xml:space="preserve"> in the Anti-Secession Law, while at the same</w:t>
      </w:r>
      <w:r w:rsidRPr="003669F8">
        <w:rPr>
          <w:sz w:val="12"/>
        </w:rPr>
        <w:t>¶</w:t>
      </w:r>
      <w:r w:rsidRPr="003669F8">
        <w:rPr>
          <w:sz w:val="16"/>
        </w:rPr>
        <w:t xml:space="preserve"> time deploying hundreds of short-range missiles in its Fujian province opposite</w:t>
      </w:r>
      <w:r w:rsidRPr="003669F8">
        <w:rPr>
          <w:sz w:val="12"/>
        </w:rPr>
        <w:t>¶</w:t>
      </w:r>
      <w:r w:rsidRPr="003669F8">
        <w:rPr>
          <w:sz w:val="16"/>
        </w:rPr>
        <w:t xml:space="preserve"> Taiwan as a deterrence.</w:t>
      </w:r>
      <w:r w:rsidRPr="003669F8">
        <w:rPr>
          <w:sz w:val="12"/>
        </w:rPr>
        <w:t>¶</w:t>
      </w:r>
      <w:r w:rsidRPr="003669F8">
        <w:rPr>
          <w:sz w:val="16"/>
        </w:rPr>
        <w:t xml:space="preserve"> Highlighting the role of the Westphalian normative convergence in crossStrait</w:t>
      </w:r>
      <w:r w:rsidRPr="003669F8">
        <w:rPr>
          <w:sz w:val="12"/>
        </w:rPr>
        <w:t>¶</w:t>
      </w:r>
      <w:r w:rsidRPr="003669F8">
        <w:rPr>
          <w:sz w:val="16"/>
        </w:rPr>
        <w:t xml:space="preserve"> interaction does not mean that other factors are not at play in the Taiwan</w:t>
      </w:r>
      <w:r w:rsidRPr="003669F8">
        <w:rPr>
          <w:sz w:val="12"/>
        </w:rPr>
        <w:t>¶</w:t>
      </w:r>
      <w:r w:rsidRPr="003669F8">
        <w:rPr>
          <w:sz w:val="16"/>
        </w:rPr>
        <w:t xml:space="preserve"> issue. Without doubt, various forms of cross-Strait divergence also represent</w:t>
      </w:r>
      <w:r w:rsidRPr="003669F8">
        <w:rPr>
          <w:sz w:val="12"/>
        </w:rPr>
        <w:t>¶</w:t>
      </w:r>
      <w:r w:rsidRPr="003669F8">
        <w:rPr>
          <w:sz w:val="16"/>
        </w:rPr>
        <w:t xml:space="preserve"> obvious obstacles to the peaceful resolution of the Taiwan question. But even so,</w:t>
      </w:r>
      <w:r w:rsidRPr="003669F8">
        <w:rPr>
          <w:sz w:val="12"/>
        </w:rPr>
        <w:t>¶</w:t>
      </w:r>
      <w:r w:rsidRPr="003669F8">
        <w:rPr>
          <w:sz w:val="16"/>
        </w:rPr>
        <w:t xml:space="preserve"> difference per se cannot adequately account for conflict; it is the particular normative meaning given to difference that is often the real source of the</w:t>
      </w:r>
      <w:r w:rsidRPr="003669F8">
        <w:rPr>
          <w:sz w:val="12"/>
        </w:rPr>
        <w:t>¶</w:t>
      </w:r>
      <w:r w:rsidRPr="003669F8">
        <w:rPr>
          <w:sz w:val="16"/>
        </w:rPr>
        <w:t xml:space="preserve"> problem. To illustrate, ethnic difference has long been a reality in the Balkans,</w:t>
      </w:r>
      <w:r w:rsidRPr="003669F8">
        <w:rPr>
          <w:sz w:val="12"/>
        </w:rPr>
        <w:t>¶</w:t>
      </w:r>
      <w:r w:rsidRPr="003669F8">
        <w:rPr>
          <w:sz w:val="16"/>
        </w:rPr>
        <w:t xml:space="preserve"> but that reality in itself did not stand in the way of the Balkan people living</w:t>
      </w:r>
      <w:r w:rsidRPr="003669F8">
        <w:rPr>
          <w:sz w:val="12"/>
        </w:rPr>
        <w:t>¶</w:t>
      </w:r>
      <w:r w:rsidRPr="003669F8">
        <w:rPr>
          <w:sz w:val="16"/>
        </w:rPr>
        <w:t xml:space="preserve"> together peacefully for many generations.76 What in part sparked the Bosnia war</w:t>
      </w:r>
      <w:r w:rsidRPr="003669F8">
        <w:rPr>
          <w:sz w:val="12"/>
        </w:rPr>
        <w:t>¶</w:t>
      </w:r>
      <w:r w:rsidRPr="003669F8">
        <w:rPr>
          <w:sz w:val="16"/>
        </w:rPr>
        <w:t xml:space="preserve"> and the violent ethnic cleansing was thus not ethnic difference as such, but an</w:t>
      </w:r>
      <w:r w:rsidRPr="003669F8">
        <w:rPr>
          <w:sz w:val="12"/>
        </w:rPr>
        <w:t>¶</w:t>
      </w:r>
      <w:r w:rsidRPr="003669F8">
        <w:rPr>
          <w:sz w:val="16"/>
        </w:rPr>
        <w:t xml:space="preserve"> ethnicity-based, exclusivist idea of national identity which began to fill the ideological</w:t>
      </w:r>
      <w:r w:rsidRPr="003669F8">
        <w:rPr>
          <w:sz w:val="12"/>
        </w:rPr>
        <w:t>¶</w:t>
      </w:r>
      <w:r w:rsidRPr="003669F8">
        <w:rPr>
          <w:sz w:val="16"/>
        </w:rPr>
        <w:t xml:space="preserve"> vacuum in the formerly Communist state following the end of the Cold</w:t>
      </w:r>
      <w:r w:rsidRPr="003669F8">
        <w:rPr>
          <w:sz w:val="12"/>
        </w:rPr>
        <w:t>¶</w:t>
      </w:r>
      <w:r w:rsidRPr="003669F8">
        <w:rPr>
          <w:sz w:val="16"/>
        </w:rPr>
        <w:t xml:space="preserve"> War. In this sense, </w:t>
      </w:r>
      <w:r w:rsidRPr="003669F8">
        <w:rPr>
          <w:rStyle w:val="StyleUnderline"/>
        </w:rPr>
        <w:t>many seemingly irreconcilable “differences” in international</w:t>
      </w:r>
      <w:r w:rsidRPr="003669F8">
        <w:rPr>
          <w:rStyle w:val="StyleUnderline"/>
          <w:sz w:val="12"/>
        </w:rPr>
        <w:t xml:space="preserve">¶ </w:t>
      </w:r>
      <w:r w:rsidRPr="003669F8">
        <w:rPr>
          <w:rStyle w:val="StyleUnderline"/>
        </w:rPr>
        <w:t>relations are</w:t>
      </w:r>
      <w:r w:rsidRPr="003669F8">
        <w:rPr>
          <w:sz w:val="16"/>
        </w:rPr>
        <w:t xml:space="preserve"> in fact </w:t>
      </w:r>
      <w:r w:rsidRPr="003669F8">
        <w:rPr>
          <w:rStyle w:val="StyleUnderline"/>
        </w:rPr>
        <w:t>magnified by an often unacknowledged common ideational</w:t>
      </w:r>
      <w:r w:rsidRPr="003669F8">
        <w:rPr>
          <w:rStyle w:val="StyleUnderline"/>
          <w:sz w:val="12"/>
        </w:rPr>
        <w:t xml:space="preserve">¶ </w:t>
      </w:r>
      <w:r w:rsidRPr="003669F8">
        <w:rPr>
          <w:rStyle w:val="StyleUnderline"/>
        </w:rPr>
        <w:t>framework</w:t>
      </w:r>
      <w:r w:rsidRPr="003669F8">
        <w:rPr>
          <w:sz w:val="16"/>
        </w:rPr>
        <w:t>. The same can be said of the many differences across the Taiwan</w:t>
      </w:r>
      <w:r w:rsidRPr="003669F8">
        <w:rPr>
          <w:sz w:val="12"/>
        </w:rPr>
        <w:t>¶</w:t>
      </w:r>
      <w:r w:rsidRPr="003669F8">
        <w:rPr>
          <w:sz w:val="16"/>
        </w:rPr>
        <w:t xml:space="preserve"> Strait, differences that have taken on an incompatible dimension often thanks to,</w:t>
      </w:r>
      <w:r w:rsidRPr="003669F8">
        <w:rPr>
          <w:sz w:val="12"/>
        </w:rPr>
        <w:t>¶</w:t>
      </w:r>
      <w:r w:rsidRPr="003669F8">
        <w:rPr>
          <w:sz w:val="16"/>
        </w:rPr>
        <w:t xml:space="preserve"> not in spite of, their shared belief in Westphalian sovereignty.</w:t>
      </w:r>
      <w:r w:rsidRPr="003669F8">
        <w:rPr>
          <w:sz w:val="12"/>
        </w:rPr>
        <w:t>¶</w:t>
      </w:r>
      <w:r w:rsidRPr="003669F8">
        <w:rPr>
          <w:sz w:val="16"/>
        </w:rPr>
        <w:t xml:space="preserve"> On the other hand, it would be erroneous to imply that any two entities that</w:t>
      </w:r>
      <w:r w:rsidRPr="003669F8">
        <w:rPr>
          <w:sz w:val="12"/>
        </w:rPr>
        <w:t>¶</w:t>
      </w:r>
      <w:r w:rsidRPr="003669F8">
        <w:rPr>
          <w:sz w:val="16"/>
        </w:rPr>
        <w:t xml:space="preserve"> converge on the idea of Westphalian sovereignty will necessarily clash. In any</w:t>
      </w:r>
      <w:r w:rsidRPr="003669F8">
        <w:rPr>
          <w:sz w:val="12"/>
        </w:rPr>
        <w:t>¶</w:t>
      </w:r>
      <w:r w:rsidRPr="003669F8">
        <w:rPr>
          <w:sz w:val="16"/>
        </w:rPr>
        <w:t xml:space="preserve"> case, the role of ideas should not be exaggerated to the point of determinism.</w:t>
      </w:r>
      <w:r w:rsidRPr="003669F8">
        <w:rPr>
          <w:sz w:val="12"/>
        </w:rPr>
        <w:t>¶</w:t>
      </w:r>
      <w:r w:rsidRPr="003669F8">
        <w:rPr>
          <w:sz w:val="16"/>
        </w:rPr>
        <w:t xml:space="preserve"> Bearing this in mind, I qualify that the linkage between Westphalian normative</w:t>
      </w:r>
      <w:r w:rsidRPr="003669F8">
        <w:rPr>
          <w:sz w:val="12"/>
        </w:rPr>
        <w:t>¶</w:t>
      </w:r>
      <w:r w:rsidRPr="003669F8">
        <w:rPr>
          <w:sz w:val="16"/>
        </w:rPr>
        <w:t xml:space="preserve"> convergence and conflict is valid only if the two actors’ self-claimed sovereign</w:t>
      </w:r>
      <w:r w:rsidRPr="003669F8">
        <w:rPr>
          <w:sz w:val="12"/>
        </w:rPr>
        <w:t>¶</w:t>
      </w:r>
      <w:r w:rsidRPr="003669F8">
        <w:rPr>
          <w:sz w:val="16"/>
        </w:rPr>
        <w:t xml:space="preserve"> boundaries overlap and if either or both sides regard their overlapped territory</w:t>
      </w:r>
      <w:r w:rsidRPr="003669F8">
        <w:rPr>
          <w:sz w:val="12"/>
        </w:rPr>
        <w:t>¶</w:t>
      </w:r>
      <w:r w:rsidRPr="003669F8">
        <w:rPr>
          <w:sz w:val="16"/>
        </w:rPr>
        <w:t xml:space="preserve"> and contested sovereignty as vital to their national interest. If two states, both</w:t>
      </w:r>
      <w:r w:rsidRPr="003669F8">
        <w:rPr>
          <w:sz w:val="12"/>
        </w:rPr>
        <w:t>¶</w:t>
      </w:r>
      <w:r w:rsidRPr="003669F8">
        <w:rPr>
          <w:sz w:val="16"/>
        </w:rPr>
        <w:t xml:space="preserve"> subscribing to the notion of Westphalian sovereignty, have no overlapping sovereignty</w:t>
      </w:r>
      <w:r w:rsidRPr="003669F8">
        <w:rPr>
          <w:sz w:val="12"/>
        </w:rPr>
        <w:t>¶</w:t>
      </w:r>
      <w:r w:rsidRPr="003669F8">
        <w:rPr>
          <w:sz w:val="16"/>
        </w:rPr>
        <w:t xml:space="preserve"> claims, their normative convergence in this regard need not lead to conflict.</w:t>
      </w:r>
      <w:r w:rsidRPr="003669F8">
        <w:rPr>
          <w:sz w:val="12"/>
        </w:rPr>
        <w:t>¶</w:t>
      </w:r>
      <w:r w:rsidRPr="003669F8">
        <w:rPr>
          <w:sz w:val="16"/>
        </w:rPr>
        <w:t xml:space="preserve"> In fact, it may even generate mutual sympathy if one’s sovereignty is</w:t>
      </w:r>
      <w:r w:rsidRPr="003669F8">
        <w:rPr>
          <w:sz w:val="12"/>
        </w:rPr>
        <w:t>¶</w:t>
      </w:r>
      <w:r w:rsidRPr="003669F8">
        <w:rPr>
          <w:sz w:val="16"/>
        </w:rPr>
        <w:t xml:space="preserve"> infringed upon by a third party, as in the case of China’s moral support for</w:t>
      </w:r>
      <w:r w:rsidRPr="003669F8">
        <w:rPr>
          <w:sz w:val="12"/>
        </w:rPr>
        <w:t>¶</w:t>
      </w:r>
      <w:r w:rsidRPr="003669F8">
        <w:rPr>
          <w:sz w:val="16"/>
        </w:rPr>
        <w:t xml:space="preserve"> Serbia during the NATO-led intervention over Kosovo in 1999.</w:t>
      </w:r>
      <w:r w:rsidRPr="003669F8">
        <w:rPr>
          <w:sz w:val="12"/>
        </w:rPr>
        <w:t>¶</w:t>
      </w:r>
      <w:r w:rsidRPr="003669F8">
        <w:rPr>
          <w:sz w:val="16"/>
        </w:rPr>
        <w:t xml:space="preserve"> Even when two countries’ sovereignty claims do overlap, their </w:t>
      </w:r>
      <w:r w:rsidRPr="003669F8">
        <w:rPr>
          <w:rStyle w:val="StyleUnderline"/>
        </w:rPr>
        <w:t>bilateral tensions</w:t>
      </w:r>
      <w:r w:rsidRPr="003669F8">
        <w:rPr>
          <w:rStyle w:val="StyleUnderline"/>
          <w:sz w:val="12"/>
        </w:rPr>
        <w:t xml:space="preserve">¶ </w:t>
      </w:r>
      <w:r w:rsidRPr="003669F8">
        <w:rPr>
          <w:rStyle w:val="StyleUnderline"/>
        </w:rPr>
        <w:t>could remain manageable so long as the cost of such a conflict is seen by</w:t>
      </w:r>
      <w:r w:rsidRPr="003669F8">
        <w:rPr>
          <w:rStyle w:val="StyleUnderline"/>
          <w:sz w:val="12"/>
        </w:rPr>
        <w:t xml:space="preserve">¶ </w:t>
      </w:r>
      <w:r w:rsidRPr="003669F8">
        <w:rPr>
          <w:rStyle w:val="StyleUnderline"/>
        </w:rPr>
        <w:t>both sides as outweighing the benefit or if potential gains from the dispute are</w:t>
      </w:r>
      <w:r w:rsidRPr="003669F8">
        <w:rPr>
          <w:rStyle w:val="StyleUnderline"/>
          <w:sz w:val="12"/>
        </w:rPr>
        <w:t xml:space="preserve">¶ </w:t>
      </w:r>
      <w:r w:rsidRPr="003669F8">
        <w:rPr>
          <w:rStyle w:val="StyleUnderline"/>
        </w:rPr>
        <w:t>outweighed by broader interests associated with cooperation on other issues of</w:t>
      </w:r>
      <w:r w:rsidRPr="003669F8">
        <w:rPr>
          <w:rStyle w:val="StyleUnderline"/>
          <w:sz w:val="12"/>
        </w:rPr>
        <w:t xml:space="preserve">¶ </w:t>
      </w:r>
      <w:r w:rsidRPr="003669F8">
        <w:rPr>
          <w:rStyle w:val="StyleUnderline"/>
        </w:rPr>
        <w:t>mutual concern</w:t>
      </w:r>
      <w:r w:rsidRPr="003669F8">
        <w:rPr>
          <w:sz w:val="16"/>
        </w:rPr>
        <w:t xml:space="preserve">. The Sino-Russian border dispute is a case in point. </w:t>
      </w:r>
      <w:r w:rsidRPr="003669F8">
        <w:rPr>
          <w:rStyle w:val="StyleUnderline"/>
        </w:rPr>
        <w:t>In Taiwan’s</w:t>
      </w:r>
      <w:r w:rsidRPr="003669F8">
        <w:rPr>
          <w:rStyle w:val="StyleUnderline"/>
          <w:sz w:val="12"/>
        </w:rPr>
        <w:t xml:space="preserve">¶ </w:t>
      </w:r>
      <w:r w:rsidRPr="003669F8">
        <w:rPr>
          <w:rStyle w:val="StyleUnderline"/>
        </w:rPr>
        <w:t>case,</w:t>
      </w:r>
      <w:r w:rsidRPr="003669F8">
        <w:rPr>
          <w:sz w:val="16"/>
        </w:rPr>
        <w:t xml:space="preserve"> however, while many recognize the high cost associated with a cross-Strait</w:t>
      </w:r>
      <w:r w:rsidRPr="003669F8">
        <w:rPr>
          <w:sz w:val="12"/>
        </w:rPr>
        <w:t>¶</w:t>
      </w:r>
      <w:r w:rsidRPr="003669F8">
        <w:rPr>
          <w:sz w:val="16"/>
        </w:rPr>
        <w:t xml:space="preserve"> conflict, the fact that </w:t>
      </w:r>
      <w:r w:rsidRPr="003669F8">
        <w:rPr>
          <w:rStyle w:val="StyleUnderline"/>
        </w:rPr>
        <w:t>both sides regard Taiwan as vital to their identity and political</w:t>
      </w:r>
      <w:r w:rsidRPr="003669F8">
        <w:rPr>
          <w:rStyle w:val="StyleUnderline"/>
          <w:sz w:val="12"/>
        </w:rPr>
        <w:t xml:space="preserve">¶ </w:t>
      </w:r>
      <w:r w:rsidRPr="003669F8">
        <w:rPr>
          <w:rStyle w:val="StyleUnderline"/>
        </w:rPr>
        <w:t>survival means that neither side could afford to be seen as “chickening out”</w:t>
      </w:r>
      <w:r w:rsidRPr="003669F8">
        <w:rPr>
          <w:rStyle w:val="StyleUnderline"/>
          <w:sz w:val="12"/>
        </w:rPr>
        <w:t xml:space="preserve">¶ </w:t>
      </w:r>
      <w:r w:rsidRPr="003669F8">
        <w:rPr>
          <w:rStyle w:val="StyleUnderline"/>
        </w:rPr>
        <w:t>of this standoff.</w:t>
      </w:r>
      <w:r w:rsidRPr="003669F8">
        <w:rPr>
          <w:rStyle w:val="StyleUnderline"/>
          <w:sz w:val="12"/>
        </w:rPr>
        <w:t xml:space="preserve">¶ </w:t>
      </w:r>
      <w:r w:rsidRPr="003669F8">
        <w:rPr>
          <w:sz w:val="16"/>
        </w:rPr>
        <w:t>Certainly, Westphalian sovereignty is not the only converging norm that has</w:t>
      </w:r>
      <w:r w:rsidRPr="003669F8">
        <w:rPr>
          <w:sz w:val="12"/>
        </w:rPr>
        <w:t>¶</w:t>
      </w:r>
      <w:r w:rsidRPr="003669F8">
        <w:rPr>
          <w:sz w:val="16"/>
        </w:rPr>
        <w:t xml:space="preserve"> plagued the Taiwan issue. </w:t>
      </w:r>
      <w:r w:rsidRPr="003669F8">
        <w:rPr>
          <w:rStyle w:val="StyleUnderline"/>
        </w:rPr>
        <w:t>Traditional Chinese thinking</w:t>
      </w:r>
      <w:r w:rsidRPr="003669F8">
        <w:rPr>
          <w:sz w:val="16"/>
        </w:rPr>
        <w:t xml:space="preserve"> on the exclusive authority</w:t>
      </w:r>
      <w:r w:rsidRPr="003669F8">
        <w:rPr>
          <w:sz w:val="12"/>
        </w:rPr>
        <w:t>¶</w:t>
      </w:r>
      <w:r w:rsidRPr="003669F8">
        <w:rPr>
          <w:sz w:val="16"/>
        </w:rPr>
        <w:t xml:space="preserve"> of the sovereign may be another. As expressed in the Confucian saying that,</w:t>
      </w:r>
      <w:r w:rsidRPr="003669F8">
        <w:rPr>
          <w:sz w:val="12"/>
        </w:rPr>
        <w:t>¶</w:t>
      </w:r>
      <w:r w:rsidRPr="003669F8">
        <w:rPr>
          <w:sz w:val="16"/>
        </w:rPr>
        <w:t xml:space="preserve"> “There cannot be two kings for the people just as there cannot be two suns in the</w:t>
      </w:r>
      <w:r w:rsidRPr="003669F8">
        <w:rPr>
          <w:sz w:val="12"/>
        </w:rPr>
        <w:t>¶</w:t>
      </w:r>
      <w:r w:rsidRPr="003669F8">
        <w:rPr>
          <w:sz w:val="16"/>
        </w:rPr>
        <w:t xml:space="preserve"> heavens,”77 this mode of political thinking </w:t>
      </w:r>
      <w:r w:rsidRPr="003669F8">
        <w:rPr>
          <w:rStyle w:val="StyleUnderline"/>
        </w:rPr>
        <w:t>might have played a role in the crossStrait</w:t>
      </w:r>
      <w:r w:rsidRPr="003669F8">
        <w:rPr>
          <w:rStyle w:val="StyleUnderline"/>
          <w:sz w:val="12"/>
        </w:rPr>
        <w:t xml:space="preserve">¶ </w:t>
      </w:r>
      <w:r w:rsidRPr="003669F8">
        <w:rPr>
          <w:rStyle w:val="StyleUnderline"/>
        </w:rPr>
        <w:t>rivalry between Mao Zedong and Chiang Kai-shek after the Chinese civil</w:t>
      </w:r>
      <w:r w:rsidRPr="003669F8">
        <w:rPr>
          <w:rStyle w:val="StyleUnderline"/>
          <w:sz w:val="12"/>
        </w:rPr>
        <w:t xml:space="preserve">¶ </w:t>
      </w:r>
      <w:r w:rsidRPr="003669F8">
        <w:rPr>
          <w:rStyle w:val="StyleUnderline"/>
        </w:rPr>
        <w:t>war.</w:t>
      </w:r>
      <w:r w:rsidRPr="003669F8">
        <w:rPr>
          <w:sz w:val="16"/>
        </w:rPr>
        <w:t xml:space="preserve"> Today, however, this explanation makes much less sense given that prominent</w:t>
      </w:r>
      <w:r w:rsidRPr="003669F8">
        <w:rPr>
          <w:sz w:val="12"/>
        </w:rPr>
        <w:t>¶</w:t>
      </w:r>
      <w:r w:rsidRPr="003669F8">
        <w:rPr>
          <w:sz w:val="16"/>
        </w:rPr>
        <w:t xml:space="preserve"> in the Taiwan question is not only the exclusive claim to final authority, but</w:t>
      </w:r>
      <w:r w:rsidRPr="003669F8">
        <w:rPr>
          <w:sz w:val="12"/>
        </w:rPr>
        <w:t>¶</w:t>
      </w:r>
      <w:r w:rsidRPr="003669F8">
        <w:rPr>
          <w:sz w:val="16"/>
        </w:rPr>
        <w:t xml:space="preserve"> also such issues as territorial integrity and national identity, neither of which has</w:t>
      </w:r>
      <w:r w:rsidRPr="003669F8">
        <w:rPr>
          <w:sz w:val="12"/>
        </w:rPr>
        <w:t>¶</w:t>
      </w:r>
      <w:r w:rsidRPr="003669F8">
        <w:rPr>
          <w:sz w:val="16"/>
        </w:rPr>
        <w:t xml:space="preserve"> been a main concern in traditional Chinese political thought.</w:t>
      </w:r>
      <w:r w:rsidRPr="003669F8">
        <w:rPr>
          <w:sz w:val="12"/>
        </w:rPr>
        <w:t>¶</w:t>
      </w:r>
      <w:r w:rsidRPr="003669F8">
        <w:rPr>
          <w:sz w:val="16"/>
        </w:rPr>
        <w:t xml:space="preserve"> Finally, to say that the internalization of </w:t>
      </w:r>
      <w:r w:rsidRPr="003669F8">
        <w:rPr>
          <w:rStyle w:val="StyleUnderline"/>
        </w:rPr>
        <w:t>Westphalian sovereignty</w:t>
      </w:r>
      <w:r w:rsidRPr="003669F8">
        <w:rPr>
          <w:sz w:val="16"/>
        </w:rPr>
        <w:t xml:space="preserve"> on both</w:t>
      </w:r>
      <w:r w:rsidRPr="003669F8">
        <w:rPr>
          <w:sz w:val="12"/>
        </w:rPr>
        <w:t>¶</w:t>
      </w:r>
      <w:r w:rsidRPr="003669F8">
        <w:rPr>
          <w:sz w:val="16"/>
        </w:rPr>
        <w:t xml:space="preserve"> sides of the Taiwan Strait is at the core of the Taiwan question </w:t>
      </w:r>
      <w:r w:rsidRPr="003669F8">
        <w:rPr>
          <w:rStyle w:val="StyleUnderline"/>
        </w:rPr>
        <w:t>does not mean that a modus vivendi of some sort is out of question</w:t>
      </w:r>
      <w:r w:rsidRPr="003669F8">
        <w:rPr>
          <w:sz w:val="16"/>
        </w:rPr>
        <w:t xml:space="preserve"> in cross-Strait relations.</w:t>
      </w:r>
      <w:r w:rsidRPr="003669F8">
        <w:rPr>
          <w:sz w:val="12"/>
        </w:rPr>
        <w:t>¶</w:t>
      </w:r>
      <w:r w:rsidRPr="003669F8">
        <w:rPr>
          <w:sz w:val="16"/>
        </w:rPr>
        <w:t xml:space="preserve"> From 1992 to 1995, Beijing and Taipei held several rounds of constructive talks</w:t>
      </w:r>
      <w:r w:rsidRPr="003669F8">
        <w:rPr>
          <w:sz w:val="12"/>
        </w:rPr>
        <w:t>¶</w:t>
      </w:r>
      <w:r w:rsidRPr="003669F8">
        <w:rPr>
          <w:sz w:val="16"/>
        </w:rPr>
        <w:t xml:space="preserve"> through semi-official channels and signed various agreements on the notarization</w:t>
      </w:r>
      <w:r w:rsidRPr="003669F8">
        <w:rPr>
          <w:sz w:val="12"/>
        </w:rPr>
        <w:t>¶</w:t>
      </w:r>
      <w:r w:rsidRPr="003669F8">
        <w:rPr>
          <w:sz w:val="16"/>
        </w:rPr>
        <w:t xml:space="preserve"> of documents and mail registration. Since Ma took office in 2008, there has been</w:t>
      </w:r>
      <w:r w:rsidRPr="003669F8">
        <w:rPr>
          <w:sz w:val="12"/>
        </w:rPr>
        <w:t>¶</w:t>
      </w:r>
      <w:r w:rsidRPr="003669F8">
        <w:rPr>
          <w:sz w:val="16"/>
        </w:rPr>
        <w:t xml:space="preserve"> a renewed rapprochement between Beijing and Taipei, characterized among</w:t>
      </w:r>
      <w:r w:rsidRPr="003669F8">
        <w:rPr>
          <w:sz w:val="12"/>
        </w:rPr>
        <w:t>¶</w:t>
      </w:r>
      <w:r w:rsidRPr="003669F8">
        <w:rPr>
          <w:sz w:val="16"/>
        </w:rPr>
        <w:t xml:space="preserve"> other things by the operation of direct cross-Strait weekend charter flights and</w:t>
      </w:r>
      <w:r w:rsidRPr="003669F8">
        <w:rPr>
          <w:sz w:val="12"/>
        </w:rPr>
        <w:t>¶</w:t>
      </w:r>
      <w:r w:rsidRPr="003669F8">
        <w:rPr>
          <w:sz w:val="16"/>
        </w:rPr>
        <w:t xml:space="preserve"> the arrival of mainland tourists in Taiwan. But it is worth noting that those </w:t>
      </w:r>
      <w:r w:rsidRPr="003669F8">
        <w:rPr>
          <w:rStyle w:val="StyleUnderline"/>
        </w:rPr>
        <w:t>positive</w:t>
      </w:r>
      <w:r w:rsidRPr="003669F8">
        <w:rPr>
          <w:rStyle w:val="StyleUnderline"/>
          <w:sz w:val="12"/>
        </w:rPr>
        <w:t xml:space="preserve">¶ </w:t>
      </w:r>
      <w:r w:rsidRPr="003669F8">
        <w:rPr>
          <w:rStyle w:val="StyleUnderline"/>
        </w:rPr>
        <w:t>steps were made possible not despite the existence of normative convergence</w:t>
      </w:r>
      <w:r w:rsidRPr="003669F8">
        <w:rPr>
          <w:rStyle w:val="StyleUnderline"/>
          <w:sz w:val="12"/>
        </w:rPr>
        <w:t xml:space="preserve">¶ </w:t>
      </w:r>
      <w:r w:rsidRPr="003669F8">
        <w:rPr>
          <w:rStyle w:val="StyleUnderline"/>
        </w:rPr>
        <w:t>on the Westphalian struggle for sovereignty, but because of its apparent</w:t>
      </w:r>
      <w:r w:rsidRPr="003669F8">
        <w:rPr>
          <w:rStyle w:val="StyleUnderline"/>
          <w:sz w:val="12"/>
        </w:rPr>
        <w:t xml:space="preserve">¶ </w:t>
      </w:r>
      <w:r w:rsidRPr="003669F8">
        <w:rPr>
          <w:rStyle w:val="StyleUnderline"/>
        </w:rPr>
        <w:t>temporary suspension</w:t>
      </w:r>
      <w:r w:rsidRPr="003669F8">
        <w:rPr>
          <w:sz w:val="16"/>
        </w:rPr>
        <w:t>. During the latest rapprochement, for example, Beijing</w:t>
      </w:r>
      <w:r w:rsidRPr="003669F8">
        <w:rPr>
          <w:sz w:val="12"/>
        </w:rPr>
        <w:t>¶</w:t>
      </w:r>
      <w:r w:rsidRPr="003669F8">
        <w:rPr>
          <w:sz w:val="16"/>
        </w:rPr>
        <w:t xml:space="preserve"> advocated that cross-Strait talks should “deal with easy issues before the difficult</w:t>
      </w:r>
      <w:r w:rsidRPr="003669F8">
        <w:rPr>
          <w:sz w:val="12"/>
        </w:rPr>
        <w:t>¶</w:t>
      </w:r>
      <w:r w:rsidRPr="003669F8">
        <w:rPr>
          <w:sz w:val="16"/>
        </w:rPr>
        <w:t xml:space="preserve"> ones and put economy before politics.”78 Thus far, most of the progress has been</w:t>
      </w:r>
      <w:r w:rsidRPr="003669F8">
        <w:rPr>
          <w:sz w:val="12"/>
        </w:rPr>
        <w:t>¶</w:t>
      </w:r>
      <w:r w:rsidRPr="003669F8">
        <w:rPr>
          <w:sz w:val="16"/>
        </w:rPr>
        <w:t xml:space="preserve"> confined to issues outside the purview of sovereignty and territorial integrity. As</w:t>
      </w:r>
      <w:r w:rsidRPr="003669F8">
        <w:rPr>
          <w:sz w:val="12"/>
        </w:rPr>
        <w:t>¶</w:t>
      </w:r>
      <w:r w:rsidRPr="003669F8">
        <w:rPr>
          <w:sz w:val="16"/>
        </w:rPr>
        <w:t xml:space="preserve"> a result, although the pragmatic approaches adopted by Beijing and Taipei indicate</w:t>
      </w:r>
      <w:r w:rsidRPr="003669F8">
        <w:rPr>
          <w:sz w:val="12"/>
        </w:rPr>
        <w:t>¶</w:t>
      </w:r>
      <w:r w:rsidRPr="003669F8">
        <w:rPr>
          <w:sz w:val="16"/>
        </w:rPr>
        <w:t xml:space="preserve"> that </w:t>
      </w:r>
      <w:r w:rsidRPr="003669F8">
        <w:rPr>
          <w:rStyle w:val="StyleUnderline"/>
        </w:rPr>
        <w:t>the ideational straightjacket of Westphalian sovereignty is not omnipotent</w:t>
      </w:r>
      <w:r w:rsidRPr="003669F8">
        <w:rPr>
          <w:rStyle w:val="StyleUnderline"/>
          <w:sz w:val="12"/>
        </w:rPr>
        <w:t xml:space="preserve">¶ </w:t>
      </w:r>
      <w:r w:rsidRPr="003669F8">
        <w:rPr>
          <w:rStyle w:val="StyleUnderline"/>
        </w:rPr>
        <w:t>or insurmountable</w:t>
      </w:r>
      <w:r w:rsidRPr="003669F8">
        <w:rPr>
          <w:sz w:val="16"/>
        </w:rPr>
        <w:t>, in the absence of a systematic rethinking of their shared</w:t>
      </w:r>
      <w:r w:rsidRPr="003669F8">
        <w:rPr>
          <w:sz w:val="12"/>
        </w:rPr>
        <w:t>¶</w:t>
      </w:r>
      <w:r w:rsidRPr="003669F8">
        <w:rPr>
          <w:sz w:val="16"/>
        </w:rPr>
        <w:t xml:space="preserve"> conceptual framework of Westphalian sovereignty, it is doubtful whether the</w:t>
      </w:r>
      <w:r w:rsidRPr="003669F8">
        <w:rPr>
          <w:sz w:val="12"/>
        </w:rPr>
        <w:t>¶</w:t>
      </w:r>
      <w:r w:rsidRPr="003669F8">
        <w:rPr>
          <w:sz w:val="16"/>
        </w:rPr>
        <w:t xml:space="preserve"> current rapprochement would lead to a lasting solution to the Taiwan</w:t>
      </w:r>
      <w:r w:rsidRPr="003669F8">
        <w:rPr>
          <w:sz w:val="12"/>
        </w:rPr>
        <w:t>¶</w:t>
      </w:r>
      <w:r w:rsidRPr="003669F8">
        <w:rPr>
          <w:sz w:val="16"/>
        </w:rPr>
        <w:t xml:space="preserve"> conundrum.</w:t>
      </w:r>
    </w:p>
    <w:p w:rsidR="001A017B" w:rsidRDefault="001A017B" w:rsidP="001A017B">
      <w:pPr>
        <w:rPr>
          <w:sz w:val="16"/>
        </w:rPr>
      </w:pPr>
    </w:p>
    <w:p w:rsidR="001A017B" w:rsidRDefault="001A017B" w:rsidP="001A017B">
      <w:pPr>
        <w:pStyle w:val="Heading4"/>
      </w:pPr>
      <w:r>
        <w:t xml:space="preserve">DIstinction between nation-states versus stateless nations determines the guarding of sovereignty as opposed to achieving sovereign statehood. Confrontation between the US and China is the most likely scenario from which a direct military confrontation could happen, which is why it’s important to identify a different common ground between Beijing and Taipei.  </w:t>
      </w:r>
    </w:p>
    <w:p w:rsidR="001A017B" w:rsidRPr="00CD0869" w:rsidRDefault="001A017B" w:rsidP="001A017B">
      <w:pPr>
        <w:rPr>
          <w:rStyle w:val="Style13ptBold"/>
        </w:rPr>
      </w:pPr>
      <w:r w:rsidRPr="00CD0869">
        <w:rPr>
          <w:rStyle w:val="Style13ptBold"/>
        </w:rPr>
        <w:t>Pan, 11</w:t>
      </w:r>
    </w:p>
    <w:p w:rsidR="001A017B" w:rsidRPr="00492B76" w:rsidRDefault="001A017B" w:rsidP="001A017B">
      <w:pPr>
        <w:rPr>
          <w:b/>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30"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A017B" w:rsidRPr="00132052" w:rsidRDefault="001A017B" w:rsidP="001A017B">
      <w:pPr>
        <w:rPr>
          <w:rStyle w:val="StyleUnderline"/>
        </w:rPr>
      </w:pPr>
      <w:r w:rsidRPr="003A6E13">
        <w:rPr>
          <w:sz w:val="16"/>
        </w:rPr>
        <w:t>Rethinking Westphalian sovereignty in the Taiwan Strait</w:t>
      </w:r>
      <w:r w:rsidRPr="003A6E13">
        <w:rPr>
          <w:sz w:val="12"/>
        </w:rPr>
        <w:t>¶</w:t>
      </w:r>
      <w:r w:rsidRPr="003A6E13">
        <w:rPr>
          <w:sz w:val="16"/>
        </w:rPr>
        <w:t xml:space="preserve"> The 1648 Peace of Westphalia is often hailed as a watershed in the evolution of</w:t>
      </w:r>
      <w:r w:rsidRPr="003A6E13">
        <w:rPr>
          <w:sz w:val="12"/>
        </w:rPr>
        <w:t>¶</w:t>
      </w:r>
      <w:r w:rsidRPr="003A6E13">
        <w:rPr>
          <w:sz w:val="16"/>
        </w:rPr>
        <w:t xml:space="preserve"> international society. Regarded as a fundamental reality in international relations,</w:t>
      </w:r>
      <w:r w:rsidRPr="003A6E13">
        <w:rPr>
          <w:sz w:val="12"/>
        </w:rPr>
        <w:t>¶</w:t>
      </w:r>
      <w:r w:rsidRPr="003A6E13">
        <w:rPr>
          <w:sz w:val="16"/>
        </w:rPr>
        <w:t xml:space="preserve"> the principle of territorially-based sovereignty has become such a powerful</w:t>
      </w:r>
      <w:r w:rsidRPr="003A6E13">
        <w:rPr>
          <w:sz w:val="12"/>
        </w:rPr>
        <w:t>¶</w:t>
      </w:r>
      <w:r w:rsidRPr="003A6E13">
        <w:rPr>
          <w:sz w:val="16"/>
        </w:rPr>
        <w:t xml:space="preserve"> norm that states—large or small, rich or poor, East or West—seem to take it for</w:t>
      </w:r>
      <w:r w:rsidRPr="003A6E13">
        <w:rPr>
          <w:sz w:val="12"/>
        </w:rPr>
        <w:t>¶</w:t>
      </w:r>
      <w:r w:rsidRPr="003A6E13">
        <w:rPr>
          <w:sz w:val="16"/>
        </w:rPr>
        <w:t xml:space="preserve"> granted. </w:t>
      </w:r>
      <w:r w:rsidRPr="003669F8">
        <w:rPr>
          <w:rStyle w:val="StyleUnderline"/>
        </w:rPr>
        <w:t>“Established” nation-states jealously guard their sovereignty, whereas</w:t>
      </w:r>
      <w:r w:rsidRPr="003A6E13">
        <w:rPr>
          <w:rStyle w:val="StyleUnderline"/>
          <w:sz w:val="12"/>
        </w:rPr>
        <w:t>¶</w:t>
      </w:r>
      <w:r w:rsidRPr="00132052">
        <w:rPr>
          <w:rStyle w:val="StyleUnderline"/>
          <w:sz w:val="12"/>
        </w:rPr>
        <w:t xml:space="preserve"> </w:t>
      </w:r>
      <w:r w:rsidRPr="003669F8">
        <w:rPr>
          <w:rStyle w:val="StyleUnderline"/>
        </w:rPr>
        <w:t>“stateless nations” aspire to achieve their sovereign statehood.</w:t>
      </w:r>
      <w:r w:rsidRPr="003A6E13">
        <w:rPr>
          <w:sz w:val="16"/>
        </w:rPr>
        <w:t xml:space="preserve"> It is in this</w:t>
      </w:r>
      <w:r w:rsidRPr="003A6E13">
        <w:rPr>
          <w:sz w:val="12"/>
        </w:rPr>
        <w:t>¶</w:t>
      </w:r>
      <w:r w:rsidRPr="003A6E13">
        <w:rPr>
          <w:sz w:val="16"/>
        </w:rPr>
        <w:t xml:space="preserve"> context that both </w:t>
      </w:r>
      <w:r w:rsidRPr="003669F8">
        <w:rPr>
          <w:rStyle w:val="StyleUnderline"/>
        </w:rPr>
        <w:t>Beijing and Taipei</w:t>
      </w:r>
      <w:r w:rsidRPr="003A6E13">
        <w:rPr>
          <w:sz w:val="16"/>
        </w:rPr>
        <w:t xml:space="preserve">, for all their differences, </w:t>
      </w:r>
      <w:r w:rsidRPr="003669F8">
        <w:rPr>
          <w:rStyle w:val="StyleUnderline"/>
        </w:rPr>
        <w:t>find themselves on</w:t>
      </w:r>
      <w:r w:rsidRPr="003A6E13">
        <w:rPr>
          <w:rStyle w:val="StyleUnderline"/>
          <w:sz w:val="12"/>
        </w:rPr>
        <w:t>¶</w:t>
      </w:r>
      <w:r w:rsidRPr="00132052">
        <w:rPr>
          <w:rStyle w:val="StyleUnderline"/>
          <w:sz w:val="12"/>
        </w:rPr>
        <w:t xml:space="preserve"> </w:t>
      </w:r>
      <w:r w:rsidRPr="003669F8">
        <w:rPr>
          <w:rStyle w:val="StyleUnderline"/>
        </w:rPr>
        <w:t>a common ideational ground.</w:t>
      </w:r>
      <w:r w:rsidRPr="003A6E13">
        <w:rPr>
          <w:sz w:val="16"/>
        </w:rPr>
        <w:t xml:space="preserve"> But as argued herein, this little-noticed normative</w:t>
      </w:r>
      <w:r w:rsidRPr="003A6E13">
        <w:rPr>
          <w:sz w:val="12"/>
        </w:rPr>
        <w:t>¶</w:t>
      </w:r>
      <w:r w:rsidRPr="003A6E13">
        <w:rPr>
          <w:sz w:val="16"/>
        </w:rPr>
        <w:t xml:space="preserve"> convergence, instead of serving as a bridge, has been a major source of division.</w:t>
      </w:r>
      <w:r w:rsidRPr="003A6E13">
        <w:rPr>
          <w:sz w:val="12"/>
        </w:rPr>
        <w:t>¶</w:t>
      </w:r>
      <w:r w:rsidRPr="003A6E13">
        <w:rPr>
          <w:sz w:val="16"/>
        </w:rPr>
        <w:t xml:space="preserve"> With Westphalian sovereignty’s emphasis on clear-cut boundary and exclusive</w:t>
      </w:r>
      <w:r w:rsidRPr="003A6E13">
        <w:rPr>
          <w:sz w:val="12"/>
        </w:rPr>
        <w:t>¶</w:t>
      </w:r>
      <w:r w:rsidRPr="003A6E13">
        <w:rPr>
          <w:sz w:val="16"/>
        </w:rPr>
        <w:t xml:space="preserve"> final authority, one side’s insistence on territorial integrity means that the other</w:t>
      </w:r>
      <w:r w:rsidRPr="003A6E13">
        <w:rPr>
          <w:sz w:val="12"/>
        </w:rPr>
        <w:t>¶</w:t>
      </w:r>
      <w:r w:rsidRPr="003A6E13">
        <w:rPr>
          <w:sz w:val="16"/>
        </w:rPr>
        <w:t xml:space="preserve"> side must give up its claim to self-determination, and vice versa. Clearly, this</w:t>
      </w:r>
      <w:r w:rsidRPr="003A6E13">
        <w:rPr>
          <w:sz w:val="12"/>
        </w:rPr>
        <w:t>¶</w:t>
      </w:r>
      <w:r w:rsidRPr="003A6E13">
        <w:rPr>
          <w:sz w:val="16"/>
        </w:rPr>
        <w:t xml:space="preserve"> makes for a recipe for deadlock and confrontation. Acting on this normative</w:t>
      </w:r>
      <w:r w:rsidRPr="003A6E13">
        <w:rPr>
          <w:sz w:val="12"/>
        </w:rPr>
        <w:t>¶</w:t>
      </w:r>
      <w:r w:rsidRPr="003A6E13">
        <w:rPr>
          <w:sz w:val="16"/>
        </w:rPr>
        <w:t xml:space="preserve"> ideal, not only would Beijing and Taipei likely slide into a dangerous military</w:t>
      </w:r>
      <w:r w:rsidRPr="003A6E13">
        <w:rPr>
          <w:sz w:val="12"/>
        </w:rPr>
        <w:t>¶</w:t>
      </w:r>
      <w:r w:rsidRPr="003A6E13">
        <w:rPr>
          <w:sz w:val="16"/>
        </w:rPr>
        <w:t xml:space="preserve"> conflict that neither side wants, but such a</w:t>
      </w:r>
      <w:r w:rsidRPr="00132052">
        <w:rPr>
          <w:rStyle w:val="StyleUnderline"/>
        </w:rPr>
        <w:t xml:space="preserve"> conflict could be the most likely scenario</w:t>
      </w:r>
      <w:r w:rsidRPr="003A6E13">
        <w:rPr>
          <w:rStyle w:val="StyleUnderline"/>
          <w:sz w:val="12"/>
        </w:rPr>
        <w:t>¶</w:t>
      </w:r>
      <w:r w:rsidRPr="00132052">
        <w:rPr>
          <w:rStyle w:val="StyleUnderline"/>
          <w:sz w:val="12"/>
        </w:rPr>
        <w:t xml:space="preserve"> </w:t>
      </w:r>
      <w:r w:rsidRPr="00132052">
        <w:rPr>
          <w:rStyle w:val="StyleUnderline"/>
        </w:rPr>
        <w:t>from which a direct military confrontation between China and the United</w:t>
      </w:r>
      <w:r w:rsidRPr="003A6E13">
        <w:rPr>
          <w:rStyle w:val="StyleUnderline"/>
          <w:sz w:val="12"/>
        </w:rPr>
        <w:t>¶</w:t>
      </w:r>
      <w:r w:rsidRPr="00132052">
        <w:rPr>
          <w:rStyle w:val="StyleUnderline"/>
          <w:sz w:val="12"/>
        </w:rPr>
        <w:t xml:space="preserve"> </w:t>
      </w:r>
      <w:r w:rsidRPr="00132052">
        <w:rPr>
          <w:rStyle w:val="StyleUnderline"/>
        </w:rPr>
        <w:t>States might arise.</w:t>
      </w:r>
      <w:r w:rsidRPr="003A6E13">
        <w:rPr>
          <w:rStyle w:val="StyleUnderline"/>
          <w:sz w:val="12"/>
        </w:rPr>
        <w:t>¶</w:t>
      </w:r>
      <w:r w:rsidRPr="00132052">
        <w:rPr>
          <w:rStyle w:val="StyleUnderline"/>
          <w:sz w:val="12"/>
        </w:rPr>
        <w:t xml:space="preserve"> </w:t>
      </w:r>
      <w:r w:rsidRPr="003A6E13">
        <w:rPr>
          <w:sz w:val="16"/>
        </w:rPr>
        <w:t xml:space="preserve">In this context, </w:t>
      </w:r>
      <w:r w:rsidRPr="00132052">
        <w:rPr>
          <w:rStyle w:val="StyleUnderline"/>
        </w:rPr>
        <w:t xml:space="preserve">it is imperative to identify an alternative common ground </w:t>
      </w:r>
      <w:r w:rsidRPr="003A6E13">
        <w:rPr>
          <w:sz w:val="16"/>
        </w:rPr>
        <w:t>that</w:t>
      </w:r>
      <w:r w:rsidRPr="003A6E13">
        <w:rPr>
          <w:sz w:val="12"/>
        </w:rPr>
        <w:t>¶</w:t>
      </w:r>
      <w:r w:rsidRPr="003A6E13">
        <w:rPr>
          <w:sz w:val="16"/>
        </w:rPr>
        <w:t xml:space="preserve"> is less mutually exclusive, </w:t>
      </w:r>
      <w:r w:rsidRPr="00132052">
        <w:rPr>
          <w:rStyle w:val="StyleUnderline"/>
        </w:rPr>
        <w:t>more positive-sum than</w:t>
      </w:r>
      <w:r w:rsidRPr="003A6E13">
        <w:rPr>
          <w:sz w:val="16"/>
        </w:rPr>
        <w:t xml:space="preserve"> what </w:t>
      </w:r>
      <w:r w:rsidRPr="00132052">
        <w:rPr>
          <w:rStyle w:val="StyleUnderline"/>
        </w:rPr>
        <w:t>Westphalian sovereignty</w:t>
      </w:r>
      <w:r w:rsidRPr="003A6E13">
        <w:rPr>
          <w:sz w:val="12"/>
        </w:rPr>
        <w:t>¶</w:t>
      </w:r>
      <w:r w:rsidRPr="003A6E13">
        <w:rPr>
          <w:sz w:val="16"/>
        </w:rPr>
        <w:t xml:space="preserve"> has to offer. It is beyond the scope and purpose of this chapter to elaborate</w:t>
      </w:r>
      <w:r w:rsidRPr="003A6E13">
        <w:rPr>
          <w:sz w:val="12"/>
        </w:rPr>
        <w:t>¶</w:t>
      </w:r>
      <w:r w:rsidRPr="003A6E13">
        <w:rPr>
          <w:sz w:val="16"/>
        </w:rPr>
        <w:t xml:space="preserve"> on what such alternative models might entail.79 But suffice it to say that</w:t>
      </w:r>
      <w:r w:rsidRPr="003A6E13">
        <w:rPr>
          <w:sz w:val="12"/>
        </w:rPr>
        <w:t>¶</w:t>
      </w:r>
      <w:r w:rsidRPr="003A6E13">
        <w:rPr>
          <w:sz w:val="16"/>
        </w:rPr>
        <w:t xml:space="preserve"> alternatives to the Westphalian model of sovereignty are becoming increasingly</w:t>
      </w:r>
      <w:r w:rsidRPr="003A6E13">
        <w:rPr>
          <w:sz w:val="12"/>
        </w:rPr>
        <w:t>¶</w:t>
      </w:r>
      <w:r w:rsidRPr="003A6E13">
        <w:rPr>
          <w:sz w:val="16"/>
        </w:rPr>
        <w:t xml:space="preserve"> conceivable. In light of growing interdependence and ever-deepening economic and cultural ties, </w:t>
      </w:r>
      <w:r w:rsidRPr="00132052">
        <w:rPr>
          <w:rStyle w:val="StyleUnderline"/>
        </w:rPr>
        <w:t>it is no longer realistic</w:t>
      </w:r>
      <w:r w:rsidRPr="003A6E13">
        <w:rPr>
          <w:sz w:val="16"/>
        </w:rPr>
        <w:t xml:space="preserve"> (if it ever was) </w:t>
      </w:r>
      <w:r w:rsidRPr="00132052">
        <w:rPr>
          <w:rStyle w:val="StyleUnderline"/>
        </w:rPr>
        <w:t>to pursue the Westphalian</w:t>
      </w:r>
      <w:r w:rsidRPr="003A6E13">
        <w:rPr>
          <w:rStyle w:val="StyleUnderline"/>
          <w:sz w:val="12"/>
        </w:rPr>
        <w:t>¶</w:t>
      </w:r>
      <w:r w:rsidRPr="00132052">
        <w:rPr>
          <w:rStyle w:val="StyleUnderline"/>
          <w:sz w:val="12"/>
        </w:rPr>
        <w:t xml:space="preserve"> </w:t>
      </w:r>
      <w:r w:rsidRPr="00132052">
        <w:rPr>
          <w:rStyle w:val="StyleUnderline"/>
        </w:rPr>
        <w:t>unity of final authority, territory, and the nation-state in the conventional</w:t>
      </w:r>
      <w:r w:rsidRPr="003A6E13">
        <w:rPr>
          <w:rStyle w:val="StyleUnderline"/>
          <w:sz w:val="12"/>
        </w:rPr>
        <w:t>¶</w:t>
      </w:r>
      <w:r w:rsidRPr="00132052">
        <w:rPr>
          <w:rStyle w:val="StyleUnderline"/>
          <w:sz w:val="12"/>
        </w:rPr>
        <w:t xml:space="preserve"> </w:t>
      </w:r>
      <w:r w:rsidRPr="00132052">
        <w:rPr>
          <w:rStyle w:val="StyleUnderline"/>
        </w:rPr>
        <w:t>sense.</w:t>
      </w:r>
      <w:r w:rsidRPr="003A6E13">
        <w:rPr>
          <w:sz w:val="16"/>
        </w:rPr>
        <w:t xml:space="preserve"> As many scholars have already pointed out, despite the uncompromising</w:t>
      </w:r>
      <w:r w:rsidRPr="003A6E13">
        <w:rPr>
          <w:sz w:val="12"/>
        </w:rPr>
        <w:t>¶</w:t>
      </w:r>
      <w:r w:rsidRPr="003A6E13">
        <w:rPr>
          <w:sz w:val="16"/>
        </w:rPr>
        <w:t xml:space="preserve"> nature of state sovereignty in theory, in practice the compromise of sovereignty</w:t>
      </w:r>
      <w:r w:rsidRPr="003A6E13">
        <w:rPr>
          <w:sz w:val="12"/>
        </w:rPr>
        <w:t>¶</w:t>
      </w:r>
      <w:r w:rsidRPr="003A6E13">
        <w:rPr>
          <w:sz w:val="16"/>
        </w:rPr>
        <w:t xml:space="preserve"> has been commonplace.80 The pooling of sovereignty in the European Union is</w:t>
      </w:r>
      <w:r w:rsidRPr="003A6E13">
        <w:rPr>
          <w:sz w:val="12"/>
        </w:rPr>
        <w:t>¶</w:t>
      </w:r>
      <w:r w:rsidRPr="003A6E13">
        <w:rPr>
          <w:sz w:val="16"/>
        </w:rPr>
        <w:t xml:space="preserve"> one notable example, and China’s “one country, two systems” in Hong Kong is</w:t>
      </w:r>
      <w:r w:rsidRPr="003A6E13">
        <w:rPr>
          <w:sz w:val="12"/>
        </w:rPr>
        <w:t>¶</w:t>
      </w:r>
      <w:r w:rsidRPr="003A6E13">
        <w:rPr>
          <w:sz w:val="16"/>
        </w:rPr>
        <w:t xml:space="preserve"> another.81</w:t>
      </w:r>
      <w:r w:rsidRPr="003A6E13">
        <w:rPr>
          <w:sz w:val="12"/>
        </w:rPr>
        <w:t>¶</w:t>
      </w:r>
      <w:r w:rsidRPr="003A6E13">
        <w:rPr>
          <w:sz w:val="16"/>
        </w:rPr>
        <w:t xml:space="preserve"> Such various examples of compromising sovereignty serve as an important</w:t>
      </w:r>
      <w:r w:rsidRPr="003A6E13">
        <w:rPr>
          <w:sz w:val="12"/>
        </w:rPr>
        <w:t>¶</w:t>
      </w:r>
      <w:r w:rsidRPr="003A6E13">
        <w:rPr>
          <w:sz w:val="16"/>
        </w:rPr>
        <w:t xml:space="preserve"> reminder that for all its perceived ontological status in global life, </w:t>
      </w:r>
      <w:r w:rsidRPr="00132052">
        <w:rPr>
          <w:rStyle w:val="StyleUnderline"/>
        </w:rPr>
        <w:t>sovereignty</w:t>
      </w:r>
      <w:r w:rsidRPr="003A6E13">
        <w:rPr>
          <w:rStyle w:val="StyleUnderline"/>
          <w:sz w:val="12"/>
        </w:rPr>
        <w:t>¶</w:t>
      </w:r>
      <w:r w:rsidRPr="00132052">
        <w:rPr>
          <w:rStyle w:val="StyleUnderline"/>
          <w:sz w:val="12"/>
        </w:rPr>
        <w:t xml:space="preserve"> </w:t>
      </w:r>
      <w:r w:rsidRPr="00132052">
        <w:rPr>
          <w:rStyle w:val="StyleUnderline"/>
        </w:rPr>
        <w:t>is a particular social construct</w:t>
      </w:r>
      <w:r w:rsidRPr="003A6E13">
        <w:rPr>
          <w:sz w:val="16"/>
        </w:rPr>
        <w:t>.82 Its sacrosanct status in the eyes of nations</w:t>
      </w:r>
      <w:r w:rsidRPr="003A6E13">
        <w:rPr>
          <w:sz w:val="12"/>
        </w:rPr>
        <w:t>¶</w:t>
      </w:r>
      <w:r w:rsidRPr="003A6E13">
        <w:rPr>
          <w:sz w:val="16"/>
        </w:rPr>
        <w:t xml:space="preserve"> notwithstanding, it has always been a means </w:t>
      </w:r>
      <w:r w:rsidRPr="00132052">
        <w:rPr>
          <w:rStyle w:val="StyleUnderline"/>
        </w:rPr>
        <w:t>in response to socially and historically</w:t>
      </w:r>
      <w:r w:rsidRPr="003A6E13">
        <w:rPr>
          <w:rStyle w:val="StyleUnderline"/>
          <w:sz w:val="12"/>
        </w:rPr>
        <w:t>¶</w:t>
      </w:r>
      <w:r w:rsidRPr="00132052">
        <w:rPr>
          <w:rStyle w:val="StyleUnderline"/>
          <w:sz w:val="12"/>
        </w:rPr>
        <w:t xml:space="preserve"> </w:t>
      </w:r>
      <w:r w:rsidRPr="00132052">
        <w:rPr>
          <w:rStyle w:val="StyleUnderline"/>
        </w:rPr>
        <w:t>specific needs and challenges</w:t>
      </w:r>
      <w:r w:rsidRPr="003A6E13">
        <w:rPr>
          <w:sz w:val="16"/>
        </w:rPr>
        <w:t>, rather than a timeless end in itself. For</w:t>
      </w:r>
      <w:r w:rsidRPr="003A6E13">
        <w:rPr>
          <w:sz w:val="12"/>
        </w:rPr>
        <w:t>¶</w:t>
      </w:r>
      <w:r w:rsidRPr="003A6E13">
        <w:rPr>
          <w:sz w:val="16"/>
        </w:rPr>
        <w:t xml:space="preserve"> this reason, despite, or perhaps because of, the ideational source of the China–</w:t>
      </w:r>
      <w:r w:rsidRPr="003A6E13">
        <w:rPr>
          <w:sz w:val="12"/>
        </w:rPr>
        <w:t>¶</w:t>
      </w:r>
      <w:r w:rsidRPr="003A6E13">
        <w:rPr>
          <w:sz w:val="16"/>
        </w:rPr>
        <w:t xml:space="preserve"> Taiwan problem, </w:t>
      </w:r>
      <w:r w:rsidRPr="00132052">
        <w:rPr>
          <w:rStyle w:val="StyleUnderline"/>
        </w:rPr>
        <w:t>the problem is not inherently intractable</w:t>
      </w:r>
      <w:r w:rsidRPr="003A6E13">
        <w:rPr>
          <w:sz w:val="16"/>
        </w:rPr>
        <w:t>. As in the case of</w:t>
      </w:r>
      <w:r w:rsidRPr="003A6E13">
        <w:rPr>
          <w:sz w:val="12"/>
        </w:rPr>
        <w:t>¶</w:t>
      </w:r>
      <w:r w:rsidRPr="003A6E13">
        <w:rPr>
          <w:sz w:val="16"/>
        </w:rPr>
        <w:t xml:space="preserve"> the seemingly endless Cold War, “if the United States and Soviet Union</w:t>
      </w:r>
      <w:r w:rsidRPr="003A6E13">
        <w:rPr>
          <w:sz w:val="12"/>
        </w:rPr>
        <w:t>¶</w:t>
      </w:r>
      <w:r w:rsidRPr="003A6E13">
        <w:rPr>
          <w:sz w:val="16"/>
        </w:rPr>
        <w:t xml:space="preserve"> decide that they are no longer enemies, ‘the cold war is over.’ It is collective</w:t>
      </w:r>
      <w:r w:rsidRPr="003A6E13">
        <w:rPr>
          <w:sz w:val="12"/>
        </w:rPr>
        <w:t>¶</w:t>
      </w:r>
      <w:r w:rsidRPr="003A6E13">
        <w:rPr>
          <w:sz w:val="16"/>
        </w:rPr>
        <w:t xml:space="preserve"> meanings that constitute the structures which organize our actions.”83 Similarly,</w:t>
      </w:r>
      <w:r w:rsidRPr="003A6E13">
        <w:rPr>
          <w:sz w:val="12"/>
        </w:rPr>
        <w:t>¶</w:t>
      </w:r>
      <w:r w:rsidRPr="003A6E13">
        <w:rPr>
          <w:sz w:val="16"/>
        </w:rPr>
        <w:t xml:space="preserve"> if the socially constructed meaning of Westphalian sovereignty has outlived</w:t>
      </w:r>
      <w:r w:rsidRPr="003A6E13">
        <w:rPr>
          <w:sz w:val="12"/>
        </w:rPr>
        <w:t>¶</w:t>
      </w:r>
      <w:r w:rsidRPr="003A6E13">
        <w:rPr>
          <w:sz w:val="16"/>
        </w:rPr>
        <w:t xml:space="preserve"> its useful purposes in places like the Taiwan Strait, it can, as it should,</w:t>
      </w:r>
      <w:r w:rsidRPr="003A6E13">
        <w:rPr>
          <w:sz w:val="12"/>
        </w:rPr>
        <w:t>¶</w:t>
      </w:r>
      <w:r w:rsidRPr="003A6E13">
        <w:rPr>
          <w:sz w:val="16"/>
        </w:rPr>
        <w:t xml:space="preserve"> be reconstructed. One should of course be under no illusion that this would be</w:t>
      </w:r>
      <w:r w:rsidRPr="003A6E13">
        <w:rPr>
          <w:sz w:val="12"/>
        </w:rPr>
        <w:t>¶</w:t>
      </w:r>
      <w:r w:rsidRPr="003A6E13">
        <w:rPr>
          <w:sz w:val="16"/>
        </w:rPr>
        <w:t xml:space="preserve"> an easy or smooth process; ideas, norms, and institutions, once constructed,</w:t>
      </w:r>
      <w:r w:rsidRPr="003A6E13">
        <w:rPr>
          <w:sz w:val="12"/>
        </w:rPr>
        <w:t>¶</w:t>
      </w:r>
      <w:r w:rsidRPr="003A6E13">
        <w:rPr>
          <w:sz w:val="16"/>
        </w:rPr>
        <w:t xml:space="preserve"> tend to take on a life of their own and defy change. The same holds true for</w:t>
      </w:r>
      <w:r w:rsidRPr="003A6E13">
        <w:rPr>
          <w:sz w:val="12"/>
        </w:rPr>
        <w:t>¶</w:t>
      </w:r>
      <w:r w:rsidRPr="003A6E13">
        <w:rPr>
          <w:sz w:val="16"/>
        </w:rPr>
        <w:t xml:space="preserve"> the converging norm of Westphalian sovereignty in the Taiwan Strait. Nevertheless,</w:t>
      </w:r>
      <w:r w:rsidRPr="003A6E13">
        <w:rPr>
          <w:sz w:val="12"/>
        </w:rPr>
        <w:t>¶</w:t>
      </w:r>
      <w:r w:rsidRPr="003A6E13">
        <w:rPr>
          <w:sz w:val="16"/>
        </w:rPr>
        <w:t xml:space="preserve"> </w:t>
      </w:r>
      <w:r w:rsidRPr="00132052">
        <w:rPr>
          <w:rStyle w:val="StyleUnderline"/>
        </w:rPr>
        <w:t>the catastrophic nature of a possible war in the Taiwan Strait should</w:t>
      </w:r>
      <w:r w:rsidRPr="003A6E13">
        <w:rPr>
          <w:rStyle w:val="StyleUnderline"/>
          <w:sz w:val="12"/>
        </w:rPr>
        <w:t>¶</w:t>
      </w:r>
      <w:r w:rsidRPr="00132052">
        <w:rPr>
          <w:rStyle w:val="StyleUnderline"/>
          <w:sz w:val="12"/>
        </w:rPr>
        <w:t xml:space="preserve"> </w:t>
      </w:r>
      <w:r w:rsidRPr="00132052">
        <w:rPr>
          <w:rStyle w:val="StyleUnderline"/>
        </w:rPr>
        <w:t>provide enough reason for problematizing and moving beyond this normative</w:t>
      </w:r>
      <w:r w:rsidRPr="003A6E13">
        <w:rPr>
          <w:rStyle w:val="StyleUnderline"/>
          <w:sz w:val="12"/>
        </w:rPr>
        <w:t>¶</w:t>
      </w:r>
      <w:r w:rsidRPr="00132052">
        <w:rPr>
          <w:rStyle w:val="StyleUnderline"/>
          <w:sz w:val="12"/>
        </w:rPr>
        <w:t xml:space="preserve"> </w:t>
      </w:r>
      <w:r w:rsidRPr="00132052">
        <w:rPr>
          <w:rStyle w:val="StyleUnderline"/>
        </w:rPr>
        <w:t>convergence.</w:t>
      </w:r>
    </w:p>
    <w:p w:rsidR="000809AA" w:rsidRPr="007D46DA" w:rsidRDefault="000809AA" w:rsidP="000809AA">
      <w:pPr>
        <w:pStyle w:val="Heading4"/>
      </w:pPr>
      <w:r>
        <w:t xml:space="preserve">Like, forreal, China isn’t the loose cannon that the U.S. feels the need to make it out to be </w:t>
      </w:r>
    </w:p>
    <w:p w:rsidR="000809AA" w:rsidRPr="00984BF7" w:rsidRDefault="000809AA" w:rsidP="000809AA">
      <w:pPr>
        <w:pStyle w:val="Heading4"/>
        <w:rPr>
          <w:rStyle w:val="Style13ptBold"/>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0809AA" w:rsidRPr="004F4B06" w:rsidRDefault="000809AA" w:rsidP="000809AA">
      <w:pPr>
        <w:rPr>
          <w:sz w:val="28"/>
          <w:szCs w:val="32"/>
        </w:rPr>
      </w:pPr>
      <w:r w:rsidRPr="00F942B0">
        <w:rPr>
          <w:sz w:val="21"/>
          <w:szCs w:val="32"/>
        </w:rPr>
        <w:t xml:space="preserve">In the eyes of many U.S. China watchers, China's approach to the Taiwan question is a microcosm of its grand strategy to dominate Asia. The argument is that nowhere is the threatening ambition more palpable than in China's saber-rattling missile tests near Tai- wan's coast in 1995-1996, in addition to its long-standing refusal to renounce the use of force as a last resort to settle the dispute.72 While the 1995-1996 missile crisis has been a favorite "starting point" for many pundits and practitioners to paint a frightening pic- ture of China and to justify U.S. firm response to it, what is often conveniently overlooked is </w:t>
      </w:r>
      <w:r w:rsidRPr="00D577C3">
        <w:rPr>
          <w:b/>
          <w:sz w:val="28"/>
          <w:szCs w:val="32"/>
          <w:highlight w:val="cyan"/>
        </w:rPr>
        <w:t>the question of how the "China threat" discourse itself had played a constitutive role in the lead-up to that crisis. Limits of space forbid exploring this complex issue</w:t>
      </w:r>
      <w:r w:rsidRPr="004F4B06">
        <w:rPr>
          <w:sz w:val="28"/>
          <w:szCs w:val="32"/>
        </w:rPr>
        <w:t xml:space="preserve"> </w:t>
      </w:r>
      <w:r w:rsidRPr="00F942B0">
        <w:rPr>
          <w:sz w:val="21"/>
          <w:szCs w:val="32"/>
        </w:rPr>
        <w:t xml:space="preserve">here. Sim- ply put, the Taiwan question was created largely as a result of wide- spread U.S. perceptions of China as a "Red Menace" in the wake of the "loss of China" and the outbreak of the Korean War. To thwart what it saw as an orchestrated Communist offensive in Asia, the United States deployed the U.S. Seventh Fleet to the Taiwan Strait United States deployed the U.S. Seventh Fleet to the Taiwan Strait as part of its Cold War containment strategy, thereby effectively pre- as part of its Cold War containment strategy, thereby effectively pre- venting the reunification of Taiwan with mainland China. </w:t>
      </w:r>
      <w:r w:rsidRPr="00D577C3">
        <w:rPr>
          <w:b/>
          <w:sz w:val="28"/>
          <w:szCs w:val="32"/>
          <w:highlight w:val="cyan"/>
          <w:u w:val="single"/>
        </w:rPr>
        <w:t>While the United States abandoned its containment and isolation policy toward China</w:t>
      </w:r>
      <w:r w:rsidRPr="00F942B0">
        <w:rPr>
          <w:b/>
          <w:sz w:val="28"/>
          <w:szCs w:val="32"/>
          <w:u w:val="single"/>
        </w:rPr>
        <w:t xml:space="preserve"> in the 1970s and the two countries established full diplomatic relations in 1979, the conventional image of the "Red Menace" lingered on in the United States</w:t>
      </w:r>
      <w:r w:rsidRPr="004F4B06">
        <w:rPr>
          <w:sz w:val="28"/>
          <w:szCs w:val="32"/>
        </w:rPr>
        <w:t xml:space="preserve">. </w:t>
      </w:r>
      <w:r w:rsidRPr="00D577C3">
        <w:rPr>
          <w:b/>
          <w:sz w:val="28"/>
          <w:szCs w:val="32"/>
          <w:highlight w:val="cyan"/>
          <w:u w:val="single"/>
        </w:rPr>
        <w:t>To manage such a "threat," the U.S. Congress passed the Taiwan Relations Act shortly after the normalization of U.S.-China relations, renewing U.S. com- mitment to Taiwan's defense even though diplomatic ties with the island had been severed</w:t>
      </w:r>
      <w:r w:rsidRPr="004F4B06">
        <w:rPr>
          <w:sz w:val="28"/>
          <w:szCs w:val="32"/>
        </w:rPr>
        <w:t>.</w:t>
      </w:r>
      <w:r w:rsidRPr="00F942B0">
        <w:rPr>
          <w:sz w:val="21"/>
          <w:szCs w:val="32"/>
        </w:rPr>
        <w:t>73Chengxin Pan 321 This confrontational policy serves not only to shore up Taiwan's defense capabilities but also to induce its independent ambition and further complicate cross-strait relations. As former U.S. defense official Chas Freeman remarked, "U.S. arms sales to Taiwan no longer work to boost Taipei's confidence that it can work out its dif- ferences with Beijing. Instead, they bolster the view that Taiwan can go its own way."74 For instance, amid growing sympathy from the Republican-dominated Congress and the elite media as well as the expanded ties with the United States, Taiwan responded coolly to Beijing's call for dialogue in January 1995</w:t>
      </w:r>
      <w:r w:rsidRPr="00F942B0">
        <w:rPr>
          <w:sz w:val="16"/>
          <w:szCs w:val="32"/>
        </w:rPr>
        <w:t>. I</w:t>
      </w:r>
      <w:r w:rsidRPr="00F942B0">
        <w:rPr>
          <w:sz w:val="21"/>
          <w:szCs w:val="32"/>
        </w:rPr>
        <w:t>n June 1995, Taiwan's flexible diplomacy, designed to burnish its independent image, cul- minated in its president Lee Teng-hui's high-profile visit to the United States</w:t>
      </w:r>
      <w:r w:rsidRPr="00F942B0">
        <w:rPr>
          <w:sz w:val="16"/>
          <w:szCs w:val="32"/>
        </w:rPr>
        <w:t xml:space="preserve">. </w:t>
      </w:r>
      <w:r w:rsidRPr="00F942B0">
        <w:rPr>
          <w:sz w:val="21"/>
          <w:szCs w:val="32"/>
        </w:rPr>
        <w:t>This in turn reinforced Beijing's suspicion that the real U.S. intention was to frustrate its reunification goal, leaving it apparently no other choice but to prepare militarily for what it saw as a worst-case scenario. All this constituted the major context in which the 1995-1996 Taiwan Strait missile exercises took place</w:t>
      </w:r>
      <w:r w:rsidRPr="00D577C3">
        <w:rPr>
          <w:sz w:val="21"/>
          <w:szCs w:val="32"/>
          <w:highlight w:val="cyan"/>
        </w:rPr>
        <w:t xml:space="preserve">. </w:t>
      </w:r>
      <w:r w:rsidRPr="00D577C3">
        <w:rPr>
          <w:b/>
          <w:sz w:val="28"/>
          <w:szCs w:val="32"/>
          <w:highlight w:val="cyan"/>
          <w:u w:val="single"/>
        </w:rPr>
        <w:t>For most Chinese, the carrying out of these military exercises, well within their own territory, had little to do with attacking Tai- wan, much less with challenging U.S. security interests in the west- ern Pacific. Rather, it was about China's long-cherished dream of national unity,</w:t>
      </w:r>
      <w:r w:rsidRPr="00F942B0">
        <w:rPr>
          <w:b/>
          <w:sz w:val="28"/>
          <w:szCs w:val="32"/>
          <w:u w:val="single"/>
        </w:rPr>
        <w:t xml:space="preserve"> with its "sabre rattling" tactics serving merely as a warning to the United States, as well as to Taiwan.</w:t>
      </w:r>
      <w:r w:rsidRPr="004F4B06">
        <w:rPr>
          <w:sz w:val="28"/>
          <w:szCs w:val="32"/>
        </w:rPr>
        <w:t xml:space="preserve"> </w:t>
      </w:r>
      <w:r w:rsidRPr="00976820">
        <w:rPr>
          <w:b/>
          <w:sz w:val="28"/>
          <w:szCs w:val="32"/>
        </w:rPr>
        <w:t>However, inter- preting such exercises as China's muscle-flexing with direct security implications for the region, with "an almost 19th-century display of gunboat diplomacy</w:t>
      </w:r>
      <w:r w:rsidRPr="004F4B06">
        <w:rPr>
          <w:sz w:val="28"/>
          <w:szCs w:val="32"/>
        </w:rPr>
        <w:t>,"</w:t>
      </w:r>
      <w:r w:rsidRPr="00976820">
        <w:rPr>
          <w:sz w:val="21"/>
          <w:szCs w:val="32"/>
        </w:rPr>
        <w:t>75 the United States dispatched two nuclear- powered aircraft carriers to the region of Taiwan. While not denying the potential security repercussions of China's missile tests for the region, I suggest that the flashpoint of Taiwan says as much about the danger of this U.S. approach to China as about the threat of Beijing's display of force itself. "Had Bill Clinton projected a constancy of purpose and vision in China policy ... in 1993-1994," David M. Lampton argues, "he might not have been challenged in the Taiwan Strait in 1995-1996 with missile exercises."76 Indeed, it was primarily in the context of this U.S. intervention that Zhongguo keyi shuo bu (China can say no), one of the most anti-U.S. books ever produced in China, emerged and quickly became a best-seller in the Chinese reading world.77 Mean- while, some Chinese strategic thinkers were so alarmed by the U.S. show of strength that they told Helmut Sonnenfeldt, one of Henry Kissinger's close associates, that they were rereading the early works of George F. Kennan because "containment had been the basis of American policy toward the Soviet Union</w:t>
      </w:r>
      <w:r w:rsidRPr="00976820">
        <w:rPr>
          <w:b/>
          <w:sz w:val="21"/>
          <w:szCs w:val="32"/>
        </w:rPr>
        <w:t xml:space="preserve">; </w:t>
      </w:r>
      <w:r w:rsidRPr="00976820">
        <w:rPr>
          <w:b/>
          <w:sz w:val="28"/>
          <w:szCs w:val="32"/>
        </w:rPr>
        <w:t>now that the United States was turning containment against China, they wanted to learn how it had started and evolved."</w:t>
      </w:r>
    </w:p>
    <w:p w:rsidR="000809AA" w:rsidRDefault="000809AA" w:rsidP="000809AA">
      <w:pPr>
        <w:pStyle w:val="Heading2"/>
      </w:pPr>
      <w:r>
        <w:t>Economic Engagement -&gt; Cap</w:t>
      </w:r>
    </w:p>
    <w:p w:rsidR="000809AA" w:rsidRPr="007E07A0" w:rsidRDefault="000809AA" w:rsidP="000809AA">
      <w:pPr>
        <w:pStyle w:val="Heading4"/>
      </w:pPr>
      <w:r w:rsidRPr="00FD5257">
        <w:t>US economic engagement with China directly results in the Capitalization of China’s economy</w:t>
      </w:r>
      <w:r>
        <w:t xml:space="preserve">. </w:t>
      </w:r>
    </w:p>
    <w:p w:rsidR="000809AA" w:rsidRPr="00F81E80" w:rsidRDefault="000809AA" w:rsidP="000809AA">
      <w:r w:rsidRPr="007E07A0">
        <w:rPr>
          <w:rStyle w:val="Style13ptBold"/>
        </w:rPr>
        <w:t>Pan 9</w:t>
      </w:r>
      <w:r>
        <w:t xml:space="preserve"> (Chengxin, Senior Lecturer in International Relations at the School of Humanities and Social Sciences and a member of the Alfred Deakin Institute for Citizenship and Globalisation at Deakin University.) ('Peaceful Rise' and China's new international contract. The state in change in transnational society) pg. 129-131 [</w:t>
      </w:r>
      <w:r w:rsidRPr="0016113F">
        <w:t>http://hdl.handle.net/10536/DRO/DU:30016569</w:t>
      </w:r>
      <w:r>
        <w:t>] Accessed: 6/20/16 LGF</w:t>
      </w:r>
    </w:p>
    <w:p w:rsidR="000809AA" w:rsidRPr="00F81E80" w:rsidRDefault="000809AA" w:rsidP="000809AA">
      <w:r w:rsidRPr="00F81E80">
        <w:rPr>
          <w:sz w:val="20"/>
        </w:rPr>
        <w:t xml:space="preserve">In this context, the international scholarly community has often treated 'Peaceful Rise' as a new foreign policy paradigm (Medeiros 2004; Suettinger 2004; Sutter 2004; Jia 2005), raising questions such as: Can it work? Will China be able to rise peacefully, even if such is the intention? To what extent is it new? While these questions - all focusing on the policy itself - are important to ponder, what has been less fully recognised is that </w:t>
      </w:r>
      <w:r w:rsidRPr="00711681">
        <w:rPr>
          <w:rStyle w:val="StyleUnderline"/>
          <w:highlight w:val="yellow"/>
        </w:rPr>
        <w:t>'Peaceful Rise'</w:t>
      </w:r>
      <w:r w:rsidRPr="00F81E80">
        <w:rPr>
          <w:sz w:val="20"/>
        </w:rPr>
        <w:t xml:space="preserve"> also </w:t>
      </w:r>
      <w:r w:rsidRPr="00711681">
        <w:rPr>
          <w:rStyle w:val="StyleUnderline"/>
          <w:highlight w:val="yellow"/>
        </w:rPr>
        <w:t>reveals significant change in the Chinese state itself</w:t>
      </w:r>
      <w:r w:rsidRPr="0053096D">
        <w:rPr>
          <w:rStyle w:val="StyleUnderline"/>
        </w:rPr>
        <w:t xml:space="preserve"> </w:t>
      </w:r>
      <w:r w:rsidRPr="00F81E80">
        <w:rPr>
          <w:sz w:val="20"/>
        </w:rPr>
        <w:t xml:space="preserve">- a new social contract on the horizon. It is well known that since the beginning of the 'reform and opening' policy in the late 1970s, the Chinese state has been predicated on 'an unwritten social contract between the party and the people where the people do not compete with the party for political power as long as the party looks after their economic fortunes' (Breslin 2005: 749). Today, what is implied in 'Peaceful Rise' is the expansion of that social contract from a domestic to a transnational level, in which China makes an explicit commitment to 'peace' to reassure the international community, which in return could continue facilitating China's 'rise' or economic development. </w:t>
      </w:r>
      <w:r w:rsidRPr="0069277A">
        <w:rPr>
          <w:rStyle w:val="StyleUnderline"/>
        </w:rPr>
        <w:t>Two changes are observed here. The first is the expansion of state responsibility from serving the people to serving transnational capitaL</w:t>
      </w:r>
      <w:r w:rsidRPr="00F81E80">
        <w:rPr>
          <w:sz w:val="20"/>
        </w:rPr>
        <w:t xml:space="preserve"> To be sure, this is not the first time that China has stressed its role as a peace-loving, responsible member of the interstate system. As Richard Bernstein and Ross Munro (1997: 51) pointed out, the slogan 'We will never seek hegemony' is 'one of the few that has remained in use in China as the country passed through its various political stages'. But that slogan largely expresses a 'passive' attitude, outlining what China will not do</w:t>
      </w:r>
      <w:r w:rsidRPr="0069277A">
        <w:rPr>
          <w:rStyle w:val="StyleUnderline"/>
        </w:rPr>
        <w:t xml:space="preserve">. </w:t>
      </w:r>
      <w:r w:rsidRPr="00711681">
        <w:rPr>
          <w:rStyle w:val="StyleUnderline"/>
        </w:rPr>
        <w:t>'Peaceful Rise'</w:t>
      </w:r>
      <w:r w:rsidRPr="00F81E80">
        <w:rPr>
          <w:sz w:val="20"/>
        </w:rPr>
        <w:t xml:space="preserve">, on the other hand, </w:t>
      </w:r>
      <w:r w:rsidRPr="0069277A">
        <w:rPr>
          <w:rStyle w:val="StyleUnderline"/>
        </w:rPr>
        <w:t xml:space="preserve">explicitly underlines what China will do - maintain peace. </w:t>
      </w:r>
      <w:r w:rsidRPr="00711681">
        <w:rPr>
          <w:rStyle w:val="StyleUnderline"/>
          <w:highlight w:val="yellow"/>
        </w:rPr>
        <w:t>This suggests a growing recognition</w:t>
      </w:r>
      <w:r w:rsidRPr="0069277A">
        <w:rPr>
          <w:rStyle w:val="StyleUnderline"/>
        </w:rPr>
        <w:t xml:space="preserve"> in the Chinese leadership </w:t>
      </w:r>
      <w:r w:rsidRPr="00711681">
        <w:rPr>
          <w:rStyle w:val="StyleUnderline"/>
          <w:highlight w:val="yellow"/>
        </w:rPr>
        <w:t>that in the globalisation era peace</w:t>
      </w:r>
      <w:r w:rsidRPr="0069277A">
        <w:rPr>
          <w:rStyle w:val="StyleUnderline"/>
        </w:rPr>
        <w:t xml:space="preserve"> means more than the absence of conflict, but </w:t>
      </w:r>
      <w:r w:rsidRPr="00711681">
        <w:rPr>
          <w:rStyle w:val="StyleUnderline"/>
          <w:highlight w:val="yellow"/>
        </w:rPr>
        <w:t>requires its own explicit acceptance of international norms and active participation in the maintenance of the international order</w:t>
      </w:r>
      <w:r w:rsidRPr="0069277A">
        <w:rPr>
          <w:rStyle w:val="StyleUnderline"/>
        </w:rPr>
        <w:t>. As a consequence, the leadership is no longer as suspicious of US global hegemony as in the past.</w:t>
      </w:r>
      <w:r w:rsidRPr="00F81E80">
        <w:rPr>
          <w:sz w:val="20"/>
        </w:rPr>
        <w:t xml:space="preserve"> In the words of Zheng Bijian (2005), the CCP 'does not intend to challenge the existing international order, let alone to break it by violent forces'. Consequently, </w:t>
      </w:r>
      <w:r w:rsidRPr="00717290">
        <w:rPr>
          <w:rStyle w:val="StyleUnderline"/>
        </w:rPr>
        <w:t>'Peaceful Rise' not only is a foreign policy initiative but also indicates a new official discourse on state responsibility</w:t>
      </w:r>
      <w:r w:rsidRPr="00F81E80">
        <w:rPr>
          <w:sz w:val="20"/>
        </w:rPr>
        <w:t xml:space="preserve">. For example, speaking at the APEC Chief Executive Officers' Summit in November 2004, President Hu Jintao promised that the Chinese government would 'create new ways of attracting foreign investment, and push. for greater reform in government administrative system by building a predictable and more transparent management system for sectors open to foreign investment' (quoted in Jia Qingguo 2005: 498). Another example of this new discourse of responsibility is the unusual manner in which Chinese authorities conducted their World Trade Organisation (WTO) entry negotiations. In order to fast-track the negotiations and accelerate China's entry, the chief negotiator Long Yongtu and other negotiators were instructed to insulate themselves not only from Chinese interested parties, but even from their own colleagues in Beijing (Breslin 2004: 665). In a sense, this reveals the extraordinary lengths to which the Chinese leaders have gone in order to meet international 'obligations' and be seen as 'responsible' players in the international economic system. Associated with this new sense of responsibility, the second change embodied in 'Peaceful Rise' is a broadened legitimacy base for the state. Within the 'Peaceful Rise' discourse, two sources of legitimacy for the Chinese government are evident, one domestic and the other transnational, which are intertwined through Beijing's fixation on economic development. While partly designed to boost domestic legitimacy, economic development has led to deepening ties between China and the outside world. As a result, in the eyes of the Chinese government, by playing an increasingly significant role in the Chinese economy, transnational actors have become also important for the state's legitimacy and political survival. </w:t>
      </w:r>
      <w:r w:rsidRPr="00711681">
        <w:rPr>
          <w:rStyle w:val="StyleUnderline"/>
          <w:highlight w:val="yellow"/>
        </w:rPr>
        <w:t>This added role comes as an unintended consequence of transnational actors' participation in China's economy.</w:t>
      </w:r>
      <w:r w:rsidRPr="00717290">
        <w:rPr>
          <w:b/>
          <w:sz w:val="20"/>
        </w:rPr>
        <w:t xml:space="preserve"> However, </w:t>
      </w:r>
      <w:r w:rsidRPr="00711681">
        <w:rPr>
          <w:rStyle w:val="StyleUnderline"/>
          <w:highlight w:val="yellow"/>
        </w:rPr>
        <w:t xml:space="preserve">as many transnational actors directly benefit from China's economic boom, some have come to openly endorse the performance of the Chinese government. </w:t>
      </w:r>
      <w:r w:rsidRPr="00711681">
        <w:rPr>
          <w:rStyle w:val="StyleUnderline"/>
        </w:rPr>
        <w:t>The international business community</w:t>
      </w:r>
      <w:r>
        <w:rPr>
          <w:sz w:val="20"/>
        </w:rPr>
        <w:t xml:space="preserve">, for instance, </w:t>
      </w:r>
      <w:r w:rsidRPr="00717290">
        <w:rPr>
          <w:rStyle w:val="StyleUnderline"/>
        </w:rPr>
        <w:t xml:space="preserve">has increasingly looked favourably at China as a valuable trading partner and investment destination, </w:t>
      </w:r>
      <w:r w:rsidRPr="00711681">
        <w:rPr>
          <w:rStyle w:val="StyleUnderline"/>
          <w:highlight w:val="yellow"/>
        </w:rPr>
        <w:t>even to the point of treating it as 'the leading neoliberal poster country'</w:t>
      </w:r>
      <w:r>
        <w:rPr>
          <w:sz w:val="20"/>
        </w:rPr>
        <w:t xml:space="preserve"> (HartLandsberg and· Burkett 2004). The president of the world's largest media company Time Warner once praised China as 'an ideal cooperative partner in the global economy' in terms of its steady economic growth and good prospects (quoted in Knight 2003: 330). Perhaps nowhere is the international acceptance of the Chinese state more evident than the warm reception its leaders now receive abroad. A recent example is Hu Jintao's April 2006 visit to the US, where on one occasion he was treated to a lavish banquet at Microsoft Chief Bill Gates' $100 million lakeside mansion in Seattle. Executives from Starbucks, Costco, Weyerhaeuser and Amazon.com were among the guests, 'all eager to show the Chinese leader their appreciation for his efforts in providing American businesses with an ample supply of cheap labor, a stable currency exchange and an affable investment climate' (Kwong 2006: 1). Not only has Beijing gained more respect in the business world, but it is making friends far and wide among world leaders as well. When Hu Jintao visited France in 2004, French President Jacques Chirac had the Eiffel Tower illuminated red in his honour. And his visit to Australia in 2003, as one commentator put it, 'was such a sanitized affair that he seemed to be visiting a vassal state' (Seth 2005: 8). </w:t>
      </w:r>
      <w:r w:rsidRPr="00717290">
        <w:rPr>
          <w:rStyle w:val="StyleUnderline"/>
        </w:rPr>
        <w:t xml:space="preserve">For a country highly sensitive to 'face' and national image, </w:t>
      </w:r>
      <w:r w:rsidRPr="00711681">
        <w:rPr>
          <w:rStyle w:val="StyleUnderline"/>
          <w:highlight w:val="yellow"/>
        </w:rPr>
        <w:t>increasing global acceptance thus provides an additional layer of legitimacy for the Chinese government</w:t>
      </w:r>
      <w:r w:rsidRPr="00717290">
        <w:rPr>
          <w:rStyle w:val="StyleUnderline"/>
        </w:rPr>
        <w:t>, both on the world stage and in the eyes of local political and economic elites</w:t>
      </w:r>
      <w:r w:rsidRPr="0069277A">
        <w:rPr>
          <w:rStyle w:val="StyleUnderline"/>
        </w:rPr>
        <w:t xml:space="preserve">. </w:t>
      </w:r>
      <w:r>
        <w:rPr>
          <w:sz w:val="20"/>
        </w:rPr>
        <w:t>By this, I do not mean that the Chinese government and transnational actors have completely converged, as the fine details of the 'international contract' are often open to different interpretations and contestations. Nevertheless, it is fair to say that international business has now become integral to the state's legitimacy; this in itself constitutes a remarkable change in the ways in which the Chinese state has traditionally legitimised itself.</w:t>
      </w:r>
    </w:p>
    <w:p w:rsidR="000809AA" w:rsidRDefault="000809AA" w:rsidP="000809AA"/>
    <w:p w:rsidR="000809AA" w:rsidRDefault="000809AA" w:rsidP="000809AA">
      <w:pPr>
        <w:pStyle w:val="Heading4"/>
      </w:pPr>
      <w:r>
        <w:t>Economic engagement with China furthers Capitalism in China.</w:t>
      </w:r>
    </w:p>
    <w:p w:rsidR="000809AA" w:rsidRDefault="000809AA" w:rsidP="000809AA">
      <w:r w:rsidRPr="007E07A0">
        <w:rPr>
          <w:rStyle w:val="Style13ptBold"/>
        </w:rPr>
        <w:t>Pan 9</w:t>
      </w:r>
      <w:r>
        <w:t xml:space="preserve"> (Chengxin, Senior Lecturer in International Relations at the School of Humanities and Social Sciences and a member of the Alfred Deakin Institute for Citizenship and Globalisation at Deakin University.) ('Peaceful Rise' and China's new international contract. The state in change in transnational society) pg. 132-134 [</w:t>
      </w:r>
      <w:r w:rsidRPr="0016113F">
        <w:t>http://hdl.handle.net/10536/DRO/DU:30016569</w:t>
      </w:r>
      <w:r>
        <w:t>] Accessed: 6/21/16 LGF</w:t>
      </w:r>
    </w:p>
    <w:p w:rsidR="000809AA" w:rsidRDefault="000809AA" w:rsidP="000809AA">
      <w:pPr>
        <w:rPr>
          <w:sz w:val="20"/>
        </w:rPr>
      </w:pPr>
      <w:r w:rsidRPr="00B62D1D">
        <w:rPr>
          <w:sz w:val="20"/>
        </w:rPr>
        <w:t xml:space="preserve">From the outset, the economic reform was aimed not at bringing about fundamental change in the state's political structure, but, quite the opposite, at keeping it largely intact - by way of a 'mundane' objective of continually raising people's living standards. In this sense, it can be said that </w:t>
      </w:r>
      <w:r w:rsidRPr="00711681">
        <w:rPr>
          <w:rStyle w:val="StyleUnderline"/>
          <w:highlight w:val="yellow"/>
        </w:rPr>
        <w:t>China's rise owes much to the desire of the CCP to stay in power</w:t>
      </w:r>
      <w:r w:rsidRPr="00B62D1D">
        <w:rPr>
          <w:sz w:val="20"/>
        </w:rPr>
        <w:t xml:space="preserve">, as well as to various sub-state and local actors, and China's indigenous conditions, such as low wages, low costs, high savings rates and, some would add, Confucian culture. And yet these constitute only part of the complex picture of the rise of China. </w:t>
      </w:r>
      <w:r w:rsidRPr="00F9322A">
        <w:rPr>
          <w:rStyle w:val="StyleUnderline"/>
        </w:rPr>
        <w:t xml:space="preserve">As the country's integration with the outside world deepens, </w:t>
      </w:r>
      <w:r w:rsidRPr="00A85A91">
        <w:rPr>
          <w:rStyle w:val="StyleUnderline"/>
          <w:highlight w:val="yellow"/>
        </w:rPr>
        <w:t>local initiatives are increasingly inseparable from transnational influences</w:t>
      </w:r>
      <w:r w:rsidRPr="00A85A91">
        <w:rPr>
          <w:b/>
          <w:sz w:val="20"/>
          <w:highlight w:val="yellow"/>
        </w:rPr>
        <w:t>.</w:t>
      </w:r>
      <w:r w:rsidRPr="00F9322A">
        <w:rPr>
          <w:b/>
          <w:sz w:val="20"/>
        </w:rPr>
        <w:t xml:space="preserve"> </w:t>
      </w:r>
      <w:r w:rsidRPr="00B62D1D">
        <w:rPr>
          <w:sz w:val="20"/>
        </w:rPr>
        <w:t>Consequently, the picture cannot be completed unless we bring in transnational actors and understand their roles in China's economic development. Thus far</w:t>
      </w:r>
      <w:r w:rsidRPr="00711681">
        <w:rPr>
          <w:sz w:val="20"/>
          <w:highlight w:val="yellow"/>
        </w:rPr>
        <w:t xml:space="preserve">, </w:t>
      </w:r>
      <w:r w:rsidRPr="00711681">
        <w:rPr>
          <w:rStyle w:val="StyleUnderline"/>
          <w:highlight w:val="yellow"/>
        </w:rPr>
        <w:t xml:space="preserve">two conditions </w:t>
      </w:r>
      <w:r w:rsidRPr="00A85A91">
        <w:rPr>
          <w:rStyle w:val="StyleUnderline"/>
        </w:rPr>
        <w:t xml:space="preserve">are especially noteworthy </w:t>
      </w:r>
      <w:r w:rsidRPr="00711681">
        <w:rPr>
          <w:rStyle w:val="StyleUnderline"/>
          <w:highlight w:val="yellow"/>
        </w:rPr>
        <w:t>for the country's</w:t>
      </w:r>
      <w:r w:rsidRPr="00F9322A">
        <w:rPr>
          <w:b/>
          <w:sz w:val="20"/>
        </w:rPr>
        <w:t xml:space="preserve"> </w:t>
      </w:r>
      <w:r w:rsidRPr="00B62D1D">
        <w:rPr>
          <w:sz w:val="20"/>
        </w:rPr>
        <w:t>impressive</w:t>
      </w:r>
      <w:r w:rsidRPr="00F9322A">
        <w:rPr>
          <w:rStyle w:val="StyleUnderline"/>
        </w:rPr>
        <w:t xml:space="preserve"> </w:t>
      </w:r>
      <w:r w:rsidRPr="00711681">
        <w:rPr>
          <w:rStyle w:val="StyleUnderline"/>
          <w:highlight w:val="yellow"/>
        </w:rPr>
        <w:t>economic performance: a favourable international economic environment and a normative change</w:t>
      </w:r>
      <w:r w:rsidRPr="00F9322A">
        <w:rPr>
          <w:rStyle w:val="StyleUnderline"/>
        </w:rPr>
        <w:t xml:space="preserve"> </w:t>
      </w:r>
      <w:r w:rsidRPr="00F9322A">
        <w:rPr>
          <w:b/>
          <w:sz w:val="20"/>
        </w:rPr>
        <w:t xml:space="preserve">on the part of the Chinese leadership </w:t>
      </w:r>
      <w:r w:rsidRPr="00711681">
        <w:rPr>
          <w:rStyle w:val="StyleUnderline"/>
          <w:highlight w:val="yellow"/>
        </w:rPr>
        <w:t>in its attitudes towards the free market and the capitalist economic system</w:t>
      </w:r>
      <w:r w:rsidRPr="00B62D1D">
        <w:rPr>
          <w:sz w:val="20"/>
        </w:rPr>
        <w:t xml:space="preserve"> in general. In both respects, as will be illustrated in this chapter</w:t>
      </w:r>
      <w:r w:rsidRPr="00F9322A">
        <w:rPr>
          <w:rStyle w:val="StyleUnderline"/>
        </w:rPr>
        <w:t>, transnational actors have played a significant role.</w:t>
      </w:r>
      <w:r w:rsidRPr="00B62D1D">
        <w:rPr>
          <w:sz w:val="20"/>
        </w:rPr>
        <w:t xml:space="preserve"> First, </w:t>
      </w:r>
      <w:r w:rsidRPr="00A85A91">
        <w:rPr>
          <w:rStyle w:val="StyleUnderline"/>
          <w:highlight w:val="yellow"/>
        </w:rPr>
        <w:t>transnational actors contribute to China's rise through the channels of investment, trade and technology transfer. Increasing access to global capital, foreign markets and production know-how has been instrumental in China's soaring economic growth</w:t>
      </w:r>
      <w:r w:rsidRPr="00A85A91">
        <w:rPr>
          <w:sz w:val="20"/>
          <w:highlight w:val="yellow"/>
        </w:rPr>
        <w:t>. A</w:t>
      </w:r>
      <w:r w:rsidRPr="00B62D1D">
        <w:rPr>
          <w:sz w:val="20"/>
        </w:rPr>
        <w:t xml:space="preserve">s Nicholas Lardy (2003: 1) suggests, the volume of foreign direct investment (FDI) flowing into China has been a key 'indicator of its economic rise'. In 1979 China passed a joint venture law, signalling its intention to open its economy to foreign investment. In order to attract investment, the following year it created four special economic zones on its southeast coast. Although the initial inflows of foreign investment were modest, it was those special economic zones, where about 90 per cent of FOI went between 1986 and 1999, that helped jumpstart China's economic growth. To date, tens of thousands of corporations from 190 countries and regions have invested in China, which include 450 of the Fortune global top 500 multinational corporations (Xinhua News Agency 2006). Since 1993, it has consistently been the largest recipient of FOI among developing countries. Annual net FOI inflows into China grew from US$1 billion in 1985 to US$52.7 billion by 2002, the year when it overtook the US to become the world's largest FOI destination (Li 2005: 435; Hart-Landsberg and Burkett 2004: 13). Like foreign investment, China's export-led economy is also at the centre of its remarkable success story. Foreign trade as a share of GOP increased from 12.68 per cent in 1980 to 60.3 per cent in 2003 (Xu Jianguo 2004), making the country a major export centre in East Asia. With most FOI in China going to the manufacturing sector, the export activities of foreign transnational corporations are becoming increasingly crucial to China's economic growth (Hart-Landsberg and Burkett 2004: 48~9). In 2003, foreign invested enterprises (FIEs) accounted for 55.81 per cent of all Chinese exports, or close to 70 per cent if domestic Chinese producers who produce under contract for export using foreign components are included (Breslin 2005: 743). Thus Stephen Roach at Morgan Stanley argues that 'the vigor of Chinese export growth has come far more from the deliberate outsourcing strategies of western multinational companies than from the rapid growth of indigenous Chinese companies' (quoted in Hart-Landsberg and Burkett 2004: 83). As foreign trade as a share of China's GOP grows, so does the importance of the foreign market for the Chinese economy. </w:t>
      </w:r>
      <w:r w:rsidRPr="00A85A91">
        <w:rPr>
          <w:rStyle w:val="StyleUnderline"/>
          <w:highlight w:val="yellow"/>
        </w:rPr>
        <w:t>This is especially true with the American market</w:t>
      </w:r>
      <w:r w:rsidRPr="00F9322A">
        <w:rPr>
          <w:rStyle w:val="StyleUnderline"/>
        </w:rPr>
        <w:t>.</w:t>
      </w:r>
      <w:r w:rsidRPr="00B62D1D">
        <w:rPr>
          <w:sz w:val="20"/>
        </w:rPr>
        <w:t xml:space="preserve"> During the booming decade of the American economy between 1991 and 2001</w:t>
      </w:r>
      <w:r w:rsidRPr="00A85A91">
        <w:rPr>
          <w:rStyle w:val="StyleUnderline"/>
          <w:highlight w:val="yellow"/>
        </w:rPr>
        <w:t>, the United States acted as a 'dynamic absorber of East Asian manufactured products,</w:t>
      </w:r>
      <w:r w:rsidRPr="00B62D1D">
        <w:rPr>
          <w:sz w:val="20"/>
        </w:rPr>
        <w:t xml:space="preserve"> which were a main source of economic growth in export-oriented East Asian countries', including China (Ohashi 2005: 72). </w:t>
      </w:r>
      <w:r w:rsidRPr="00F9322A">
        <w:rPr>
          <w:rStyle w:val="StyleUnderline"/>
        </w:rPr>
        <w:t>Such access to overseas markets has helped produce, among other things, a huge trade surplus for the Chinese economy</w:t>
      </w:r>
      <w:r w:rsidRPr="00B62D1D">
        <w:rPr>
          <w:sz w:val="20"/>
        </w:rPr>
        <w:t xml:space="preserve">, whose foreign currency reserves have recently passed the US$l trillion milestone. Consequently, the 'FDI trade nexus', as Ohashi (2005: 71) notes, has been 'boosting economic growth in China since the early 1990s and resulted in China becoming the "factory of the world" and the world's largest supplier of sixty -six products in ten manufacturing industries in 200 I' . Meanwhile, Western, </w:t>
      </w:r>
      <w:r w:rsidRPr="00A85A91">
        <w:rPr>
          <w:rStyle w:val="StyleUnderline"/>
        </w:rPr>
        <w:t>especially US, technology</w:t>
      </w:r>
      <w:r w:rsidRPr="00F9322A">
        <w:rPr>
          <w:rStyle w:val="StyleUnderline"/>
        </w:rPr>
        <w:t xml:space="preserve"> has also made an important contribution.</w:t>
      </w:r>
      <w:r w:rsidRPr="00B62D1D">
        <w:rPr>
          <w:sz w:val="20"/>
        </w:rPr>
        <w:t xml:space="preserve"> In the mid-nineteenth century, European science and technology were one of the first things that shocked the Middle Kingdom and opened its eyes to the outside world. Since the late 1970s, science and technology were once again back on the state policy agenda. As Newsweek contributing editor Robert 1. Samuelson (2004: A21) wrote, </w:t>
      </w:r>
      <w:r w:rsidRPr="00A85A91">
        <w:rPr>
          <w:rStyle w:val="StyleUnderline"/>
          <w:highlight w:val="yellow"/>
        </w:rPr>
        <w:t>China wants to be 'more than the world's sweatshop' and so it wants to attract not only investment, but also technology.</w:t>
      </w:r>
      <w:r w:rsidRPr="00F9322A">
        <w:rPr>
          <w:rStyle w:val="StyleUnderline"/>
        </w:rPr>
        <w:t xml:space="preserve"> I</w:t>
      </w:r>
      <w:r w:rsidRPr="00B62D1D">
        <w:rPr>
          <w:sz w:val="20"/>
        </w:rPr>
        <w:t xml:space="preserve">n 1984 alone, over 1,000 contracts were signed to import advanced Western technology and equipment (Stoessinger 1994: 110). Meanwhile, China's scholarly exchange programme in the early reform period enabled foreign countries to transfer technology to China on a scale triple that of the comparable programme in the 1950s (Harding 1987: 155). And thanks to the inflows of FDI, foreign investors have now established more than 700 research and development centres across the country (Xinhua News Agency 2006). </w:t>
      </w:r>
    </w:p>
    <w:p w:rsidR="000809AA" w:rsidRDefault="000809AA" w:rsidP="000809AA">
      <w:pPr>
        <w:rPr>
          <w:sz w:val="20"/>
        </w:rPr>
      </w:pPr>
    </w:p>
    <w:p w:rsidR="000809AA" w:rsidRDefault="000809AA" w:rsidP="000809AA">
      <w:pPr>
        <w:pStyle w:val="Heading4"/>
      </w:pPr>
      <w:r>
        <w:t>The US uses relations with China to expand the US’s power and Capitalism over China.</w:t>
      </w:r>
    </w:p>
    <w:p w:rsidR="000809AA" w:rsidRPr="00F2365C" w:rsidRDefault="000809AA" w:rsidP="000809AA">
      <w:r w:rsidRPr="007E07A0">
        <w:rPr>
          <w:rStyle w:val="Style13ptBold"/>
        </w:rPr>
        <w:t>Pan 9</w:t>
      </w:r>
      <w:r>
        <w:t xml:space="preserve"> (Chengxin, Senior Lecturer in International Relations at the School of Humanities and Social Sciences and a member of the Alfred Deakin Institute for Citizenship and Globalisation at Deakin University.) ('Peaceful Rise' and China's new international contract. The state in change in transnational society) pg. 136 [</w:t>
      </w:r>
      <w:r w:rsidRPr="0016113F">
        <w:t>http://hdl.handle.net/10536/DRO/DU:30016569</w:t>
      </w:r>
      <w:r>
        <w:t>] Accessed: 6/21/16 LGF</w:t>
      </w:r>
    </w:p>
    <w:p w:rsidR="000809AA" w:rsidRDefault="000809AA" w:rsidP="000809AA">
      <w:pPr>
        <w:rPr>
          <w:rStyle w:val="StyleUnderline"/>
        </w:rPr>
      </w:pPr>
      <w:r w:rsidRPr="00A85A91">
        <w:rPr>
          <w:rStyle w:val="StyleUnderline"/>
          <w:highlight w:val="yellow"/>
        </w:rPr>
        <w:t>As</w:t>
      </w:r>
      <w:r w:rsidRPr="00F2365C">
        <w:rPr>
          <w:rStyle w:val="StyleUnderline"/>
        </w:rPr>
        <w:t xml:space="preserve"> </w:t>
      </w:r>
      <w:r>
        <w:rPr>
          <w:sz w:val="20"/>
        </w:rPr>
        <w:t xml:space="preserve">cognitive learning and </w:t>
      </w:r>
      <w:r w:rsidRPr="00A85A91">
        <w:rPr>
          <w:rStyle w:val="StyleUnderline"/>
          <w:highlight w:val="yellow"/>
        </w:rPr>
        <w:t>normative change pave the way for China's economic integration</w:t>
      </w:r>
      <w:r w:rsidRPr="00F2365C">
        <w:rPr>
          <w:rStyle w:val="StyleUnderline"/>
        </w:rPr>
        <w:t xml:space="preserve"> with the international system, integration in turn helps accelerate its economic expansion</w:t>
      </w:r>
      <w:r>
        <w:rPr>
          <w:sz w:val="20"/>
        </w:rPr>
        <w:t xml:space="preserve">. The rapid growth in China's foreign trade in the immediate aftermath of its accession to the WTO exceeded already high expectations. Within three years, China surpassed Japan to become the world's third largest trading nation in 2004. In the meantime, its outward FDI also gathered pace, with the average annual investment (in 160 countries) rising nearly tenfold from the 1980s to US$3 billion during the four years of 2000-3 (Zhang 2005: x, 5). </w:t>
      </w:r>
      <w:r w:rsidRPr="00F2365C">
        <w:rPr>
          <w:rStyle w:val="StyleUnderline"/>
        </w:rPr>
        <w:t xml:space="preserve">To the extent that various transnational actors are behind this economic expansion, </w:t>
      </w:r>
      <w:r w:rsidRPr="00A85A91">
        <w:rPr>
          <w:rStyle w:val="StyleUnderline"/>
          <w:highlight w:val="yellow"/>
        </w:rPr>
        <w:t>there has been 'an ideational acceptance' among Chinese authorities that 'dependence on the capitalist global economy is the best or at least the quickest way of promoting economic growth'</w:t>
      </w:r>
      <w:r w:rsidRPr="00F2365C">
        <w:rPr>
          <w:b/>
          <w:sz w:val="20"/>
        </w:rPr>
        <w:t xml:space="preserve"> </w:t>
      </w:r>
      <w:r>
        <w:rPr>
          <w:sz w:val="20"/>
        </w:rPr>
        <w:t>(Breslin 2005: 749). After all, underlying this acceptance is a growing recognition within the key state actors of the important contribution of transnational actors to the maintenance of the state's legitimacy. For the most part</w:t>
      </w:r>
      <w:r w:rsidRPr="00F2365C">
        <w:rPr>
          <w:rStyle w:val="StyleUnderline"/>
        </w:rPr>
        <w:t xml:space="preserve">, </w:t>
      </w:r>
      <w:r w:rsidRPr="00A85A91">
        <w:rPr>
          <w:rStyle w:val="StyleUnderline"/>
          <w:highlight w:val="yellow"/>
        </w:rPr>
        <w:t>transnational society is interested not in boosting the legitimacy of the Chinese state per se, but rather in taking advantage of the commercial opportunity</w:t>
      </w:r>
      <w:r w:rsidRPr="00F2365C">
        <w:rPr>
          <w:rStyle w:val="StyleUnderline"/>
        </w:rPr>
        <w:t xml:space="preserve"> on offer, with some even harbouring the hope of a Chinese democracy along the way. And yet, in practice, </w:t>
      </w:r>
      <w:r w:rsidRPr="00A85A91">
        <w:rPr>
          <w:rStyle w:val="StyleUnderline"/>
          <w:highlight w:val="yellow"/>
        </w:rPr>
        <w:t>by contributing to China's economic development transnational society has, if only unwittingly, helped enhance the state's legitimacy.</w:t>
      </w:r>
      <w:r w:rsidRPr="00F2365C">
        <w:rPr>
          <w:rStyle w:val="StyleUnderline"/>
        </w:rPr>
        <w:t xml:space="preserve"> </w:t>
      </w:r>
    </w:p>
    <w:p w:rsidR="004841BE" w:rsidRDefault="004841BE" w:rsidP="004841BE">
      <w:pPr>
        <w:pStyle w:val="Heading2"/>
        <w:rPr>
          <w:rFonts w:eastAsiaTheme="minorHAnsi"/>
        </w:rPr>
      </w:pPr>
      <w:r>
        <w:rPr>
          <w:rFonts w:eastAsiaTheme="minorHAnsi"/>
        </w:rPr>
        <w:t>“China Watching” Bad</w:t>
      </w:r>
    </w:p>
    <w:p w:rsidR="004841BE" w:rsidRPr="00703935" w:rsidRDefault="004841BE" w:rsidP="004841BE">
      <w:pPr>
        <w:pStyle w:val="Heading4"/>
      </w:pPr>
      <w:r w:rsidRPr="00E16025">
        <w:t>Understanding key empirical issues an</w:t>
      </w:r>
      <w:r>
        <w:rPr>
          <w:rFonts w:asciiTheme="minorHAnsi" w:eastAsiaTheme="minorHAnsi" w:hAnsiTheme="minorHAnsi" w:cstheme="minorBidi"/>
          <w:b w:val="0"/>
          <w:iCs w:val="0"/>
          <w:sz w:val="22"/>
        </w:rPr>
        <w:t xml:space="preserve"> </w:t>
      </w:r>
      <w:r>
        <w:t>uncovering and accumulating knowledge on China is necessary in order to make educated decisions regarding China</w:t>
      </w:r>
    </w:p>
    <w:p w:rsidR="004841BE" w:rsidRPr="00703935"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xml:space="preserve">, Department of Political Science and International Relations, Faculty of Arts, at Deakin University, </w:t>
      </w:r>
      <w:r>
        <w:rPr>
          <w:rStyle w:val="cite"/>
          <w:rFonts w:asciiTheme="minorHAnsi" w:hAnsiTheme="minorHAnsi"/>
        </w:rPr>
        <w:t>2012</w:t>
      </w:r>
    </w:p>
    <w:p w:rsidR="004841BE" w:rsidRPr="00703935" w:rsidRDefault="004841BE" w:rsidP="004841BE">
      <w:pPr>
        <w:rPr>
          <w:rFonts w:asciiTheme="minorHAnsi" w:hAnsiTheme="minorHAnsi"/>
        </w:rPr>
      </w:pPr>
      <w:r w:rsidRPr="00703935">
        <w:rPr>
          <w:rFonts w:asciiTheme="minorHAnsi" w:hAnsiTheme="minorHAnsi"/>
        </w:rPr>
        <w:t>These questions may strike many scholars as trivial and superfluous, if not odd. To others they may immediately smack of empty epistemological speculations—</w:t>
      </w:r>
      <w:r w:rsidRPr="006808CF">
        <w:rPr>
          <w:rFonts w:asciiTheme="minorHAnsi" w:hAnsiTheme="minorHAnsi"/>
          <w:u w:val="single"/>
        </w:rPr>
        <w:t>surely China watching is about uncovering and accumulating knowledge on China, with its core business centred on understanding key empirical issues that really matter in China’s relations with the world, issues ranging from power, capabilities, interests, intentions and identity to foreign policy, grand strategy and behaviour patterns</w:t>
      </w:r>
      <w:r w:rsidRPr="00703935">
        <w:rPr>
          <w:rFonts w:asciiTheme="minorHAnsi" w:hAnsiTheme="minorHAnsi"/>
        </w:rPr>
        <w:t xml:space="preserve">. Thus, where periodically </w:t>
      </w:r>
      <w:r w:rsidRPr="006808CF">
        <w:rPr>
          <w:rFonts w:asciiTheme="minorHAnsi" w:hAnsiTheme="minorHAnsi"/>
          <w:u w:val="single"/>
        </w:rPr>
        <w:t>there have been welcome attempts to reflect on the ‘state of the art’ in China watching,6 the main objectives of those reflections have been to help ‘build cumulative knowledge’ and to explore some ‘potential avenue for new research</w:t>
      </w:r>
      <w:r w:rsidRPr="00703935">
        <w:rPr>
          <w:rFonts w:asciiTheme="minorHAnsi" w:hAnsiTheme="minorHAnsi"/>
        </w:rPr>
        <w:t xml:space="preserve">’.7 </w:t>
      </w:r>
      <w:r w:rsidRPr="006808CF">
        <w:rPr>
          <w:rFonts w:asciiTheme="minorHAnsi" w:hAnsiTheme="minorHAnsi"/>
          <w:u w:val="single"/>
        </w:rPr>
        <w:t>Predictably, such stocktaking has been largely positive and self- congratulatory in tone. At the ‘Trends in China Watching’ conference held at George Washington University in 1999, participants seemed genuinely impressed by ‘the diversity of approaches and perspectives’ in the field, which they regarded as ‘the most valuable asset China watchers have today’</w:t>
      </w:r>
      <w:r w:rsidRPr="00703935">
        <w:rPr>
          <w:rFonts w:asciiTheme="minorHAnsi" w:hAnsiTheme="minorHAnsi"/>
        </w:rPr>
        <w:t>.8 Two prominent experts on Chinese foreign policy, Robert Ross and Alastair Iain Johnston, would concur. In their edited book on new directions in this China field, they claim that China scholars are now in a better position to meet the growing demand for sophisticated analysis on China’s foreign policy.</w:t>
      </w:r>
      <w:r w:rsidRPr="006808CF">
        <w:rPr>
          <w:rFonts w:asciiTheme="minorHAnsi" w:hAnsiTheme="minorHAnsi"/>
          <w:u w:val="single"/>
        </w:rPr>
        <w:t>9 For still others, ‘the field is doing a good job of keeping up with and interpreting fast-changing developments in China, and... the international “state of the field” can be judged to be healthy and growing’</w:t>
      </w:r>
      <w:r w:rsidRPr="00703935">
        <w:rPr>
          <w:rFonts w:asciiTheme="minorHAnsi" w:hAnsiTheme="minorHAnsi"/>
        </w:rPr>
        <w:t>.10</w:t>
      </w:r>
    </w:p>
    <w:p w:rsidR="004841BE" w:rsidRDefault="004841BE" w:rsidP="004841BE">
      <w:pPr>
        <w:pStyle w:val="Heading4"/>
      </w:pPr>
      <w:r>
        <w:t>“China watching” is often tainted by personal sentiments and emotions</w:t>
      </w:r>
    </w:p>
    <w:p w:rsidR="004841BE" w:rsidRPr="00703935"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sidRPr="00E368DA">
        <w:rPr>
          <w:rFonts w:asciiTheme="minorHAnsi" w:hAnsiTheme="minorHAnsi"/>
        </w:rPr>
        <w:t xml:space="preserve"> </w:t>
      </w:r>
      <w:r>
        <w:rPr>
          <w:rFonts w:asciiTheme="minorHAnsi" w:hAnsiTheme="minorHAnsi"/>
        </w:rPr>
        <w:t xml:space="preserve"> Knowledge, Desire and Power in Global Politcs, </w:t>
      </w:r>
    </w:p>
    <w:p w:rsidR="004841BE" w:rsidRDefault="004841BE" w:rsidP="004841BE">
      <w:pPr>
        <w:rPr>
          <w:rFonts w:asciiTheme="minorHAnsi" w:hAnsiTheme="minorHAnsi"/>
          <w:u w:val="single"/>
        </w:rPr>
      </w:pPr>
      <w:r w:rsidRPr="006808CF">
        <w:rPr>
          <w:rFonts w:asciiTheme="minorHAnsi" w:hAnsiTheme="minorHAnsi"/>
          <w:u w:val="single"/>
        </w:rPr>
        <w:t>Growing this field may be, but healthy it seems not. According to Roland Barthes, a ‘healthy’ sign should be honest about its own arbitrariness</w:t>
      </w:r>
      <w:r w:rsidRPr="00703935">
        <w:rPr>
          <w:rFonts w:asciiTheme="minorHAnsi" w:hAnsiTheme="minorHAnsi"/>
        </w:rPr>
        <w:t xml:space="preserve">. </w:t>
      </w:r>
      <w:r w:rsidRPr="006808CF">
        <w:rPr>
          <w:rStyle w:val="StyleUnderline"/>
        </w:rPr>
        <w:t>Rather than pretending to be ‘natural’ or ‘objective’, it admits ‘its own relative, artificial status’.11 Judging by this requirement, the IR branch of China watching appears far from healthy. As just noted, amidst an ongoing celebra- tion of its scientific contribution to China knowledge, this field has thus far shown little critical self-reflection required of a healthy sign. True, some China watchers are aware of the limits of their own work and even the problematic status of China watching as objective knowledge</w:t>
      </w:r>
      <w:r w:rsidRPr="00703935">
        <w:rPr>
          <w:rFonts w:asciiTheme="minorHAnsi" w:hAnsiTheme="minorHAnsi"/>
        </w:rPr>
        <w:t xml:space="preserve">. G. John Ikenberry and Michael Mastanduno lament that ‘the rich comparative and foreign policy scholarship on China’ is ‘under-theorized’, and they call for its better engagement with the ‘theoretical insights of international relations’.12 </w:t>
      </w:r>
      <w:r w:rsidRPr="006808CF">
        <w:rPr>
          <w:rStyle w:val="StyleUnderline"/>
        </w:rPr>
        <w:t>David Shambaugh notes that while ‘rich in monographic literature on differ- ent periods and bilateral interactions’, the field ‘lacks studies with aggregate and reflective perspectives’</w:t>
      </w:r>
      <w:r w:rsidRPr="00703935">
        <w:rPr>
          <w:rFonts w:asciiTheme="minorHAnsi" w:hAnsiTheme="minorHAnsi"/>
        </w:rPr>
        <w:t>.</w:t>
      </w:r>
      <w:r w:rsidRPr="005C160E">
        <w:rPr>
          <w:rFonts w:asciiTheme="minorHAnsi" w:hAnsiTheme="minorHAnsi"/>
          <w:u w:val="single"/>
        </w:rPr>
        <w:t>13 In a semi-autobiographical reflection on China watching, Richard Baum admits that objectivity in China studies is ‘an elusive grail’ and that our understanding is often coloured by ‘personal sentiments and emotions’</w:t>
      </w:r>
      <w:r w:rsidRPr="00703935">
        <w:rPr>
          <w:rFonts w:asciiTheme="minorHAnsi" w:hAnsiTheme="minorHAnsi"/>
        </w:rPr>
        <w:t xml:space="preserve">.14 </w:t>
      </w:r>
      <w:r w:rsidRPr="001376E0">
        <w:t xml:space="preserve">Such reflections, however, often limited in scope and made in passing, remain a rare commodity. Such a problem is not unique to IR China watchers. </w:t>
      </w:r>
      <w:r w:rsidRPr="005C160E">
        <w:rPr>
          <w:rFonts w:asciiTheme="minorHAnsi" w:hAnsiTheme="minorHAnsi"/>
          <w:u w:val="single"/>
        </w:rPr>
        <w:t>Anthropologists are said to be skilled at ‘probing other cultures’ but often fall short of reflecting on their own</w:t>
      </w:r>
      <w:r w:rsidRPr="00703935">
        <w:rPr>
          <w:rFonts w:asciiTheme="minorHAnsi" w:hAnsiTheme="minorHAnsi"/>
        </w:rPr>
        <w:t xml:space="preserve">.15 </w:t>
      </w:r>
      <w:r w:rsidRPr="005C160E">
        <w:rPr>
          <w:rFonts w:asciiTheme="minorHAnsi" w:hAnsiTheme="minorHAnsi"/>
          <w:u w:val="single"/>
        </w:rPr>
        <w:t xml:space="preserve">Likewise, political scientists, always ready to expose the political and ideological baggage of practitioners, seldom subject their research to similar scrutiny.16 </w:t>
      </w:r>
      <w:r w:rsidRPr="001376E0">
        <w:t>All this, it seems, reveals a common pitfall in human understanding itself: ‘The Understanding, like the Eye, whilst it makes us see, and perceive all other Things, takes no notice of it self: And it requires Art and Pains to set it at a distance, and make it its own Object’, thus wrote John Locke</w:t>
      </w:r>
      <w:r w:rsidRPr="005C160E">
        <w:rPr>
          <w:rFonts w:asciiTheme="minorHAnsi" w:hAnsiTheme="minorHAnsi"/>
          <w:u w:val="single"/>
        </w:rPr>
        <w:t>.17 If human understanding needs to better understand itself, China watching as a particular subset of human understanding should also make itself its own object and allow for self-watching.</w:t>
      </w:r>
    </w:p>
    <w:p w:rsidR="004841BE" w:rsidRDefault="004841BE" w:rsidP="004841BE">
      <w:pPr>
        <w:pStyle w:val="Heading4"/>
      </w:pPr>
      <w:r>
        <w:t>Effective “China watching” includes viewing China through the lenses of positivism ie separating scientific inquiry from epistemological self-reflection</w:t>
      </w:r>
    </w:p>
    <w:p w:rsidR="004841BE" w:rsidRPr="007266AD"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xml:space="preserve">, Department of Political Science and International Relations, Faculty of Arts, at Deakin University, </w:t>
      </w:r>
      <w:r>
        <w:rPr>
          <w:rStyle w:val="cite"/>
          <w:rFonts w:asciiTheme="minorHAnsi" w:hAnsiTheme="minorHAnsi"/>
        </w:rPr>
        <w:t>2012</w:t>
      </w:r>
    </w:p>
    <w:p w:rsidR="004841BE" w:rsidRDefault="004841BE" w:rsidP="004841BE">
      <w:pPr>
        <w:rPr>
          <w:rFonts w:asciiTheme="minorHAnsi" w:hAnsiTheme="minorHAnsi"/>
        </w:rPr>
      </w:pPr>
      <w:r w:rsidRPr="005C160E">
        <w:rPr>
          <w:rFonts w:asciiTheme="minorHAnsi" w:hAnsiTheme="minorHAnsi"/>
          <w:u w:val="single"/>
        </w:rPr>
        <w:t>In research, watching the self may come in different forms. Autoethnogra- phy, for one, calls for the explicit use of the self as a methodological resource in the production of knowledge</w:t>
      </w:r>
      <w:r w:rsidRPr="00703935">
        <w:rPr>
          <w:rFonts w:asciiTheme="minorHAnsi" w:hAnsiTheme="minorHAnsi"/>
        </w:rPr>
        <w:t xml:space="preserve">.18 </w:t>
      </w:r>
      <w:r w:rsidRPr="005C160E">
        <w:rPr>
          <w:rFonts w:asciiTheme="minorHAnsi" w:hAnsiTheme="minorHAnsi"/>
          <w:u w:val="single"/>
        </w:rPr>
        <w:t xml:space="preserve">In this book, by ‘self’ I mean not literally the personal experience of China watchers </w:t>
      </w:r>
      <w:r w:rsidRPr="007266AD">
        <w:rPr>
          <w:rFonts w:asciiTheme="minorHAnsi" w:hAnsiTheme="minorHAnsi"/>
        </w:rPr>
        <w:t>(though that is no doubt fascinat- ing in itself), but rather</w:t>
      </w:r>
      <w:r w:rsidRPr="005C160E">
        <w:rPr>
          <w:rFonts w:asciiTheme="minorHAnsi" w:hAnsiTheme="minorHAnsi"/>
          <w:u w:val="single"/>
        </w:rPr>
        <w:t xml:space="preserve"> their collective knowledge products, the broader intellectual, socio-political context of their knowledge production, and their underlying ideas and imaginations of themselves as the knowing subject. Thus defined, self-watching in China studies requires not only a methodolog- ical shift, but also an ontological and epistemological rethinking (if we suppose that the former can ever be separated from the latter).</w:t>
      </w:r>
      <w:r w:rsidRPr="00703935">
        <w:rPr>
          <w:rFonts w:asciiTheme="minorHAnsi" w:hAnsiTheme="minorHAnsi"/>
        </w:rPr>
        <w:t xml:space="preserve">A key suspect for the conspicuous absence of healthy self-reflection in </w:t>
      </w:r>
      <w:r w:rsidRPr="007266AD">
        <w:rPr>
          <w:rFonts w:asciiTheme="minorHAnsi" w:hAnsiTheme="minorHAnsi"/>
          <w:u w:val="single"/>
        </w:rPr>
        <w:t>China watching has to be the ever-appealing positivism, an epistemological glue which helps hold an otherwise ‘argumentative China watching commu- nity’ together</w:t>
      </w:r>
      <w:r w:rsidRPr="00703935">
        <w:rPr>
          <w:rFonts w:asciiTheme="minorHAnsi" w:hAnsiTheme="minorHAnsi"/>
        </w:rPr>
        <w:t xml:space="preserve">.19 </w:t>
      </w:r>
      <w:r w:rsidRPr="007266AD">
        <w:rPr>
          <w:rFonts w:asciiTheme="minorHAnsi" w:hAnsiTheme="minorHAnsi"/>
          <w:u w:val="single"/>
        </w:rPr>
        <w:t>As an extremely influential theory of knowledge, positivism presupposes the existence of an objective reality ‘out there’, independent of our thought but ultimately amenable to scientific analysis</w:t>
      </w:r>
      <w:r w:rsidRPr="00703935">
        <w:rPr>
          <w:rFonts w:asciiTheme="minorHAnsi" w:hAnsiTheme="minorHAnsi"/>
        </w:rPr>
        <w:t xml:space="preserve">. 20 Crucially, claiming to have reached ‘the end of the theory of knowledge’, </w:t>
      </w:r>
      <w:r w:rsidRPr="007266AD">
        <w:rPr>
          <w:rFonts w:asciiTheme="minorHAnsi" w:hAnsiTheme="minorHAnsi"/>
          <w:u w:val="single"/>
        </w:rPr>
        <w:t>positivism performs ‘the prohibitive function of protecting scientific inquiry from epistemological self-reflection</w:t>
      </w:r>
      <w:r w:rsidRPr="00703935">
        <w:rPr>
          <w:rFonts w:asciiTheme="minorHAnsi" w:hAnsiTheme="minorHAnsi"/>
        </w:rPr>
        <w:t>’.21 In this way, the epistemological question of how we know what we know seems no longer necessary. Insisting on a clear distinction between ‘observable facts and often unsustainable “specula- tions about them”’, David Martin Jones is irritated by the postcolonial effort of ‘exposing representation in li</w:t>
      </w:r>
      <w:r>
        <w:rPr>
          <w:rFonts w:asciiTheme="minorHAnsi" w:hAnsiTheme="minorHAnsi"/>
        </w:rPr>
        <w:t>terary “texts” or in film an</w:t>
      </w:r>
      <w:r w:rsidRPr="00703935">
        <w:rPr>
          <w:rFonts w:asciiTheme="minorHAnsi" w:hAnsiTheme="minorHAnsi"/>
        </w:rPr>
        <w:t xml:space="preserve"> music rather than addressing the empirical realm of social facts’.22</w:t>
      </w:r>
    </w:p>
    <w:p w:rsidR="004841BE" w:rsidRDefault="004841BE" w:rsidP="004841BE">
      <w:pPr>
        <w:pStyle w:val="Heading4"/>
      </w:pPr>
      <w:r>
        <w:t>Chinese knowledge production is often time flawed because authors are unable do become objective “watchers”</w:t>
      </w:r>
    </w:p>
    <w:p w:rsidR="004841BE" w:rsidRPr="00703935"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xml:space="preserve">, Department of Political Science and International Relations, Faculty of Arts, at Deakin University, </w:t>
      </w:r>
      <w:r>
        <w:rPr>
          <w:rStyle w:val="cite"/>
          <w:rFonts w:asciiTheme="minorHAnsi" w:hAnsiTheme="minorHAnsi"/>
        </w:rPr>
        <w:t>2012</w:t>
      </w:r>
    </w:p>
    <w:p w:rsidR="004841BE" w:rsidRPr="00703935" w:rsidRDefault="004841BE" w:rsidP="004841BE">
      <w:pPr>
        <w:rPr>
          <w:rFonts w:asciiTheme="minorHAnsi" w:hAnsiTheme="minorHAnsi"/>
        </w:rPr>
      </w:pPr>
      <w:r w:rsidRPr="00703935">
        <w:rPr>
          <w:rFonts w:asciiTheme="minorHAnsi" w:hAnsiTheme="minorHAnsi"/>
        </w:rPr>
        <w:t xml:space="preserve">Rallying around the positivist tradition, most China watchers in the IR field treat China as something made up of such observable facts. </w:t>
      </w:r>
      <w:r w:rsidRPr="007266AD">
        <w:rPr>
          <w:rFonts w:asciiTheme="minorHAnsi" w:hAnsiTheme="minorHAnsi"/>
          <w:u w:val="single"/>
        </w:rPr>
        <w:t>However complex those facts may be, and however difficult for China watchers to completely detach themselves from personal biases, it is believed that there is an ultimately knowable Chinese reality</w:t>
      </w:r>
      <w:r w:rsidRPr="00703935">
        <w:rPr>
          <w:rFonts w:asciiTheme="minorHAnsi" w:hAnsiTheme="minorHAnsi"/>
        </w:rPr>
        <w:t xml:space="preserve">. The main task of China watching, by definition, should be about watching China. </w:t>
      </w:r>
      <w:r w:rsidRPr="007266AD">
        <w:rPr>
          <w:rFonts w:asciiTheme="minorHAnsi" w:hAnsiTheme="minorHAnsi"/>
          <w:u w:val="single"/>
        </w:rPr>
        <w:t>If China knowledge is indeed objective, scientifically testable, and professionally cumulative, then it would seem meaningless, if not self-indulgent, to dwell on questions such as what China knowledge is, who is producing it, how and for what purposes</w:t>
      </w:r>
      <w:r w:rsidRPr="00703935">
        <w:rPr>
          <w:rFonts w:asciiTheme="minorHAnsi" w:hAnsiTheme="minorHAnsi"/>
        </w:rPr>
        <w:t>.23</w:t>
      </w:r>
      <w:r w:rsidRPr="003D778E">
        <w:rPr>
          <w:rFonts w:asciiTheme="minorHAnsi" w:hAnsiTheme="minorHAnsi"/>
          <w:u w:val="single"/>
        </w:rPr>
        <w:t xml:space="preserve"> Consequently, it is no surprise that few in the China-studies community have shown interest in such philosophical reflections and still fewer are keen on epistemological debates on China watching</w:t>
      </w:r>
      <w:r w:rsidRPr="00703935">
        <w:rPr>
          <w:rFonts w:asciiTheme="minorHAnsi" w:hAnsiTheme="minorHAnsi"/>
        </w:rPr>
        <w:t>;24 such debates, standing appar- ently in the way of accumulating further knowledge on China, would appear not only unhelpful but needlessly polemic and divisive.</w:t>
      </w:r>
    </w:p>
    <w:p w:rsidR="004841BE" w:rsidRDefault="004841BE" w:rsidP="004841BE">
      <w:pPr>
        <w:pStyle w:val="Heading4"/>
      </w:pPr>
      <w:r>
        <w:t>Western contributions to “China Watching” have gained a false reputation of being scientifically objective and therefore need to be closely scrutinized</w:t>
      </w:r>
    </w:p>
    <w:p w:rsidR="004841BE" w:rsidRPr="00703935"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Pr>
          <w:rFonts w:asciiTheme="minorHAnsi" w:hAnsiTheme="minorHAnsi"/>
        </w:rPr>
        <w:t xml:space="preserve"> Knowledge, Desire and Power in Global Politcs, </w:t>
      </w:r>
    </w:p>
    <w:p w:rsidR="004841BE" w:rsidRPr="009F1547" w:rsidRDefault="004841BE" w:rsidP="004841BE">
      <w:pPr>
        <w:rPr>
          <w:rStyle w:val="StyleUnderline"/>
        </w:rPr>
      </w:pPr>
      <w:r w:rsidRPr="009F1547">
        <w:rPr>
          <w:rFonts w:asciiTheme="minorHAnsi" w:hAnsiTheme="minorHAnsi"/>
          <w:u w:val="single"/>
        </w:rPr>
        <w:t>Furthermore, even as some academic writings in historiographical, socio- logical, philosophical, cultural, and linguistic contexts have begun to be critically scrutinised,34 with few exceptions Western IR scholarship on China’s rise continues to be overlooked.</w:t>
      </w:r>
      <w:r w:rsidRPr="00703935">
        <w:rPr>
          <w:rFonts w:asciiTheme="minorHAnsi" w:hAnsiTheme="minorHAnsi"/>
        </w:rPr>
        <w:t xml:space="preserve">35 This is especially curious given that since the US consolidated its global dominance after World War II (WWII), IR discourses have become a main frame of reference for main- stream Western worldviews.36 Is this because discipline-based scholarship such as IR is better able to minimise the prejudice of Orientalism? </w:t>
      </w:r>
      <w:r w:rsidRPr="009F1547">
        <w:rPr>
          <w:rFonts w:asciiTheme="minorHAnsi" w:hAnsiTheme="minorHAnsi"/>
          <w:u w:val="single"/>
        </w:rPr>
        <w:t>Edward Said once claimed that ‘interesting work is most likely to be produced by scholars whose allegiance is to a discipline defined intellectually and not to a “field” like Orientalism defined either canonically, imperially, or geograph- ically’.</w:t>
      </w:r>
      <w:r w:rsidRPr="00703935">
        <w:rPr>
          <w:rFonts w:asciiTheme="minorHAnsi" w:hAnsiTheme="minorHAnsi"/>
        </w:rPr>
        <w:t>37 However, it would be naïve, as Said himself would probably agree, to give the disciplines of IR and Political Science such benefit of the doubt. Though apparently defined intellectually rather than geographically, neither field is politically innocent or neutral</w:t>
      </w:r>
      <w:r w:rsidRPr="009F1547">
        <w:rPr>
          <w:rFonts w:asciiTheme="minorHAnsi" w:hAnsiTheme="minorHAnsi"/>
          <w:u w:val="single"/>
        </w:rPr>
        <w:t>. In fact, both remain largely an Ameri- can/Western social science, whose implicit or unintended loyalty to the United States (US) is probably not dissimilar to that of Orientalism to Eu- rope</w:t>
      </w:r>
      <w:r w:rsidRPr="00703935">
        <w:rPr>
          <w:rFonts w:asciiTheme="minorHAnsi" w:hAnsiTheme="minorHAnsi"/>
        </w:rPr>
        <w:t>.</w:t>
      </w:r>
      <w:r w:rsidRPr="009F1547">
        <w:rPr>
          <w:rStyle w:val="StyleUnderline"/>
        </w:rPr>
        <w:t>38 Indeed, precisely because these disciplines have now gained a false reputation of being value-free or scientifically objective, their contribution to Western construction of other societies could be all the more significant and lasting, thus deserving closer investigation. Failing that, it would be difficult for us to grasp the dynamics and complexities of contemporary Western representations of China in global politics.</w:t>
      </w:r>
    </w:p>
    <w:p w:rsidR="004841BE" w:rsidRDefault="004841BE" w:rsidP="004841BE">
      <w:pPr>
        <w:pStyle w:val="Heading2"/>
      </w:pPr>
      <w:r>
        <w:t>China as Object of Study</w:t>
      </w:r>
    </w:p>
    <w:p w:rsidR="004841BE" w:rsidRDefault="004841BE" w:rsidP="004841BE">
      <w:pPr>
        <w:pStyle w:val="Heading4"/>
      </w:pPr>
      <w:r>
        <w:t>Author quals matter because of the unconscious accounts of self-writing in interpretations of China</w:t>
      </w:r>
    </w:p>
    <w:p w:rsidR="004841BE"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xml:space="preserve">, Department of Political Science and International Relations, Faculty of Arts, at Deakin University, </w:t>
      </w:r>
      <w:r>
        <w:rPr>
          <w:rStyle w:val="cite"/>
          <w:rFonts w:asciiTheme="minorHAnsi" w:hAnsiTheme="minorHAnsi"/>
        </w:rPr>
        <w:t>2012</w:t>
      </w:r>
    </w:p>
    <w:p w:rsidR="004841BE" w:rsidRPr="00703935" w:rsidRDefault="004841BE" w:rsidP="004841BE">
      <w:pPr>
        <w:rPr>
          <w:rFonts w:asciiTheme="minorHAnsi" w:hAnsiTheme="minorHAnsi"/>
        </w:rPr>
      </w:pPr>
      <w:r w:rsidRPr="00703935">
        <w:rPr>
          <w:rFonts w:asciiTheme="minorHAnsi" w:hAnsiTheme="minorHAnsi"/>
        </w:rPr>
        <w:t xml:space="preserve">Critical epistemological reflection on the field of China’s international relations is anything but trivial. </w:t>
      </w:r>
      <w:r w:rsidRPr="003D778E">
        <w:rPr>
          <w:rFonts w:asciiTheme="minorHAnsi" w:hAnsiTheme="minorHAnsi"/>
          <w:u w:val="single"/>
        </w:rPr>
        <w:t>At one level, some measure of self- reflectivity is not only necessary but also unavoidable.</w:t>
      </w:r>
      <w:r w:rsidRPr="00703935">
        <w:rPr>
          <w:rFonts w:asciiTheme="minorHAnsi" w:hAnsiTheme="minorHAnsi"/>
        </w:rPr>
        <w:t xml:space="preserve"> It pervades all literary works, as literature is always implicitly a reflection on literature itself.25 </w:t>
      </w:r>
      <w:r w:rsidRPr="003D778E">
        <w:rPr>
          <w:rFonts w:asciiTheme="minorHAnsi" w:hAnsiTheme="minorHAnsi"/>
          <w:u w:val="single"/>
        </w:rPr>
        <w:t>All forms of knowledge contain within themselves some conscious or uncon- scious, direct or indirect, autobiographical accounts of the knowing/writing self at either individual or certain collective levels.</w:t>
      </w:r>
      <w:r w:rsidRPr="00703935">
        <w:rPr>
          <w:rFonts w:asciiTheme="minorHAnsi" w:hAnsiTheme="minorHAnsi"/>
        </w:rPr>
        <w:t xml:space="preserve"> As evidenced in the self- image of positivist knowledge in general, </w:t>
      </w:r>
      <w:r w:rsidRPr="003D778E">
        <w:rPr>
          <w:rFonts w:asciiTheme="minorHAnsi" w:hAnsiTheme="minorHAnsi"/>
          <w:u w:val="single"/>
        </w:rPr>
        <w:t>the very absence of critical self- reflection in China watching already denotes a particular way of speaking about itself, namely, as a cumulative body of empirical knowledge on China</w:t>
      </w:r>
      <w:r w:rsidRPr="00703935">
        <w:rPr>
          <w:rFonts w:asciiTheme="minorHAnsi" w:hAnsiTheme="minorHAnsi"/>
        </w:rPr>
        <w:t xml:space="preserve">. The problem is that this scientistic self-understanding is largely uncritical and unconsciously so. If Pierre Macherey is right that what a work does not say is as important as what it does say,26 then this </w:t>
      </w:r>
      <w:r>
        <w:rPr>
          <w:rFonts w:asciiTheme="minorHAnsi" w:hAnsiTheme="minorHAnsi"/>
        </w:rPr>
        <w:t>curious silence and unconscious</w:t>
      </w:r>
      <w:r w:rsidRPr="00703935">
        <w:rPr>
          <w:rFonts w:asciiTheme="minorHAnsi" w:hAnsiTheme="minorHAnsi"/>
        </w:rPr>
        <w:t>ness in the writing of China’s rise needs to be interrupted and made more conscious, a process which Jürgen Habermas calls reflection.27</w:t>
      </w:r>
      <w:r w:rsidRPr="00F05074">
        <w:rPr>
          <w:rFonts w:asciiTheme="minorHAnsi" w:hAnsiTheme="minorHAnsi"/>
          <w:u w:val="single"/>
        </w:rPr>
        <w:t>Besides, it seems impossible for China watching to watch only China. Aihwa Ong notes that ‘When a book about China is only about China, it is suspect’</w:t>
      </w:r>
      <w:r w:rsidRPr="00703935">
        <w:rPr>
          <w:rFonts w:asciiTheme="minorHAnsi" w:hAnsiTheme="minorHAnsi"/>
        </w:rPr>
        <w:t xml:space="preserve">.28 We may add that it is also self-delusional. </w:t>
      </w:r>
      <w:r w:rsidRPr="00F05074">
        <w:rPr>
          <w:rFonts w:asciiTheme="minorHAnsi" w:hAnsiTheme="minorHAnsi"/>
          <w:u w:val="single"/>
        </w:rPr>
        <w:t xml:space="preserve">China as an object of study does not simply exist in an objectivist or empiricist fashion, like a free- floating, self-contained entity waiting to be directly contacted, observed and analysed. </w:t>
      </w:r>
      <w:r w:rsidRPr="00703935">
        <w:rPr>
          <w:rFonts w:asciiTheme="minorHAnsi" w:hAnsiTheme="minorHAnsi"/>
        </w:rPr>
        <w:t xml:space="preserve">This is not to say that China is unreal, unknowable or is only a ghostly illusion constructed entirely out of literary representation. Of course China does exist: the Great Wall, the Communist Party, and more than one billion people living there are all too real. </w:t>
      </w:r>
      <w:r w:rsidRPr="00F05074">
        <w:rPr>
          <w:rFonts w:asciiTheme="minorHAnsi" w:hAnsiTheme="minorHAnsi"/>
          <w:u w:val="single"/>
        </w:rPr>
        <w:t>And yet, to say something is real does not mean that its existence corresponds with a single, independent and fixed meaning for all to see. None of those aforementioned ‘real’ things and people beam out their meaning at us directly, let alone offer an unadulterated, panoramic view of ‘China’ as a whole. China’s existence, while real, is better understood, to use Martin Heidegger’s term, as a type of ‘being-in-the- world’.</w:t>
      </w:r>
      <w:r w:rsidRPr="00703935">
        <w:rPr>
          <w:rFonts w:asciiTheme="minorHAnsi" w:hAnsiTheme="minorHAnsi"/>
        </w:rPr>
        <w:t xml:space="preserve">29 </w:t>
      </w:r>
      <w:r w:rsidRPr="00F05074">
        <w:rPr>
          <w:rFonts w:asciiTheme="minorHAnsi" w:hAnsiTheme="minorHAnsi"/>
          <w:u w:val="single"/>
        </w:rPr>
        <w:t>The ‘in-the-world-ness’ is intrinsically characteristic of China’s being, which always needs to be understood in conjunction with its world, a world which necessarily includes China-bound discourse and representation.</w:t>
      </w:r>
    </w:p>
    <w:p w:rsidR="0099402C" w:rsidRPr="00631449" w:rsidRDefault="0099402C" w:rsidP="002D2302">
      <w:pPr>
        <w:pStyle w:val="Heading4"/>
      </w:pPr>
      <w:r>
        <w:t xml:space="preserve">Western understandings of China are fundamentally flawed and attempt to assimilate China into Western values </w:t>
      </w:r>
    </w:p>
    <w:p w:rsidR="0099402C" w:rsidRDefault="0099402C" w:rsidP="0099402C">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p>
    <w:p w:rsidR="0099402C" w:rsidRPr="0024066A" w:rsidRDefault="0099402C" w:rsidP="0099402C">
      <w:pPr>
        <w:rPr>
          <w:sz w:val="16"/>
        </w:rPr>
      </w:pPr>
      <w:r w:rsidRPr="0024066A">
        <w:rPr>
          <w:sz w:val="16"/>
        </w:rPr>
        <w:t>Further contradictions are evident between nationalism and globalism,36 and between state nationalism and ethnic nationalism.36 Though the tension between nationalism and globalism is not unique to China, the transition from empire to nation is a relatively recent development for China, especially in comparison with many European nations. It is ironic that just having undergone its culturalism to nationalism metamorphosis, China must immediately face the challenge of globalism. In addition, the growing centrifugal forces emanating from China’s ethnic minorities, as well as from Taiwan, have added another dimension to the national identity crisis. At stake here is Chinese tradition of ’great unity’ (da yitong), a belief undermined by minority groups’ cries for self-determination or independence. While analysts debate the degree to which China can resist outside pressures for change, most in</w:t>
      </w:r>
      <w:r w:rsidRPr="0024066A">
        <w:rPr>
          <w:rStyle w:val="Emphasis"/>
        </w:rPr>
        <w:t xml:space="preserve"> </w:t>
      </w:r>
      <w:r w:rsidRPr="0024066A">
        <w:rPr>
          <w:rStyle w:val="Emphasis"/>
          <w:highlight w:val="cyan"/>
        </w:rPr>
        <w:t>the West would</w:t>
      </w:r>
      <w:r w:rsidRPr="0024066A">
        <w:rPr>
          <w:rStyle w:val="Emphasis"/>
        </w:rPr>
        <w:t xml:space="preserve"> </w:t>
      </w:r>
      <w:r w:rsidRPr="0024066A">
        <w:rPr>
          <w:sz w:val="16"/>
        </w:rPr>
        <w:t>probably</w:t>
      </w:r>
      <w:r w:rsidRPr="0024066A">
        <w:rPr>
          <w:rStyle w:val="Emphasis"/>
        </w:rPr>
        <w:t xml:space="preserve"> </w:t>
      </w:r>
      <w:r w:rsidRPr="0024066A">
        <w:rPr>
          <w:rStyle w:val="Emphasis"/>
          <w:highlight w:val="cyan"/>
        </w:rPr>
        <w:t>agree that a trend towards China becoming more ’like us’ should be encouraged</w:t>
      </w:r>
      <w:r w:rsidRPr="0024066A">
        <w:rPr>
          <w:sz w:val="16"/>
        </w:rPr>
        <w:t>. Moreover, given that there is a learning process involved in China’s integration into international society,38 this trend is to some extent already under way. Despite some twists and turns, ‘Chinas experience is well within that of other rapidly modernizing but destabilizing societies; and the characteristics of developed states are overwhelmingly determined by the deep structures and forces of modernization and democratization’.39 Furthermore</w:t>
      </w:r>
      <w:r w:rsidRPr="0024066A">
        <w:rPr>
          <w:rStyle w:val="Emphasis"/>
        </w:rPr>
        <w:t xml:space="preserve">, </w:t>
      </w:r>
      <w:r w:rsidRPr="0024066A">
        <w:rPr>
          <w:rStyle w:val="Emphasis"/>
          <w:highlight w:val="cyan"/>
        </w:rPr>
        <w:t>based on the theory of ’democratic peace’</w:t>
      </w:r>
      <w:r w:rsidRPr="0024066A">
        <w:rPr>
          <w:rStyle w:val="Emphasis"/>
        </w:rPr>
        <w:t xml:space="preserve">,4° </w:t>
      </w:r>
      <w:r w:rsidRPr="0024066A">
        <w:rPr>
          <w:rStyle w:val="Emphasis"/>
          <w:highlight w:val="cyan"/>
        </w:rPr>
        <w:t>democratic governance in China would be more conducive to the promotion of human rights and peace, and therefore a</w:t>
      </w:r>
      <w:r w:rsidRPr="0024066A">
        <w:rPr>
          <w:rStyle w:val="Emphasis"/>
        </w:rPr>
        <w:t xml:space="preserve">n engagement </w:t>
      </w:r>
      <w:r w:rsidRPr="0024066A">
        <w:rPr>
          <w:rStyle w:val="Emphasis"/>
          <w:highlight w:val="cyan"/>
        </w:rPr>
        <w:t xml:space="preserve">policy aiming to bring China into the international society is </w:t>
      </w:r>
      <w:r w:rsidRPr="0024066A">
        <w:rPr>
          <w:sz w:val="16"/>
        </w:rPr>
        <w:t>considered</w:t>
      </w:r>
      <w:r w:rsidRPr="0024066A">
        <w:rPr>
          <w:rStyle w:val="Emphasis"/>
        </w:rPr>
        <w:t xml:space="preserve"> </w:t>
      </w:r>
      <w:r w:rsidRPr="0024066A">
        <w:rPr>
          <w:rStyle w:val="Emphasis"/>
          <w:highlight w:val="cyan"/>
        </w:rPr>
        <w:t>necessar</w:t>
      </w:r>
      <w:r w:rsidRPr="0024066A">
        <w:rPr>
          <w:rStyle w:val="Emphasis"/>
        </w:rPr>
        <w:t xml:space="preserve">y. </w:t>
      </w:r>
      <w:r w:rsidRPr="0024066A">
        <w:rPr>
          <w:sz w:val="16"/>
        </w:rPr>
        <w:t>Nevertheless</w:t>
      </w:r>
      <w:r w:rsidRPr="0024066A">
        <w:rPr>
          <w:rStyle w:val="Emphasis"/>
        </w:rPr>
        <w:t xml:space="preserve">, </w:t>
      </w:r>
      <w:r w:rsidRPr="0024066A">
        <w:rPr>
          <w:rStyle w:val="Emphasis"/>
          <w:highlight w:val="cyan"/>
        </w:rPr>
        <w:t>many</w:t>
      </w:r>
      <w:r w:rsidRPr="0024066A">
        <w:rPr>
          <w:rStyle w:val="Emphasis"/>
        </w:rPr>
        <w:t xml:space="preserve"> </w:t>
      </w:r>
      <w:r w:rsidRPr="0024066A">
        <w:rPr>
          <w:sz w:val="16"/>
        </w:rPr>
        <w:t>still</w:t>
      </w:r>
      <w:r w:rsidRPr="0024066A">
        <w:rPr>
          <w:rStyle w:val="Emphasis"/>
        </w:rPr>
        <w:t xml:space="preserve"> </w:t>
      </w:r>
      <w:r w:rsidRPr="0024066A">
        <w:rPr>
          <w:rStyle w:val="Emphasis"/>
          <w:highlight w:val="cyan"/>
        </w:rPr>
        <w:t>believe that despite the transforming power of the West, the cultural differences will not easily go away</w:t>
      </w:r>
      <w:r w:rsidRPr="0024066A">
        <w:rPr>
          <w:rStyle w:val="Emphasis"/>
        </w:rPr>
        <w:t xml:space="preserve">; indeed, </w:t>
      </w:r>
      <w:r w:rsidRPr="0024066A">
        <w:rPr>
          <w:rStyle w:val="Emphasis"/>
          <w:highlight w:val="cyan"/>
        </w:rPr>
        <w:t>some</w:t>
      </w:r>
      <w:r w:rsidRPr="0024066A">
        <w:rPr>
          <w:rStyle w:val="Emphasis"/>
        </w:rPr>
        <w:t xml:space="preserve"> even </w:t>
      </w:r>
      <w:r w:rsidRPr="0024066A">
        <w:rPr>
          <w:rStyle w:val="Emphasis"/>
          <w:highlight w:val="cyan"/>
        </w:rPr>
        <w:t>argue that the differences are fundamental, and</w:t>
      </w:r>
      <w:r w:rsidRPr="0024066A">
        <w:rPr>
          <w:rStyle w:val="Emphasis"/>
        </w:rPr>
        <w:t xml:space="preserve"> </w:t>
      </w:r>
      <w:r w:rsidRPr="0024066A">
        <w:rPr>
          <w:sz w:val="16"/>
        </w:rPr>
        <w:t>perhaps</w:t>
      </w:r>
      <w:r w:rsidRPr="0024066A">
        <w:rPr>
          <w:rStyle w:val="Emphasis"/>
        </w:rPr>
        <w:t xml:space="preserve"> </w:t>
      </w:r>
      <w:r w:rsidRPr="0024066A">
        <w:rPr>
          <w:rStyle w:val="Emphasis"/>
          <w:highlight w:val="cyan"/>
        </w:rPr>
        <w:t>immutable</w:t>
      </w:r>
      <w:r w:rsidRPr="0024066A">
        <w:rPr>
          <w:sz w:val="16"/>
        </w:rPr>
        <w:t xml:space="preserve">. As Pye maintains, ’in a world of grantedly irrational political systems, China’s is possibly the most bizarre ... China has a political system in which accountability seems to be absent altogether’.41 </w:t>
      </w:r>
      <w:r w:rsidRPr="0024066A">
        <w:rPr>
          <w:rStyle w:val="Emphasis"/>
          <w:highlight w:val="cyan"/>
        </w:rPr>
        <w:t>Those confident about China’s ultimate conversion should not be overly-optimistic</w:t>
      </w:r>
      <w:r w:rsidRPr="0024066A">
        <w:rPr>
          <w:rStyle w:val="Emphasis"/>
        </w:rPr>
        <w:t xml:space="preserve">. As Perry Link puts it, </w:t>
      </w:r>
      <w:r w:rsidRPr="0024066A">
        <w:rPr>
          <w:rStyle w:val="Emphasis"/>
          <w:highlight w:val="cyan"/>
        </w:rPr>
        <w:t>’If modern international culture does indeed become the first force in history to dissolve China’s notion of its moral uniqueness, that process will, at a minimum, take decades or centuries to finish. Before then, the core problem will remain’</w:t>
      </w:r>
      <w:r w:rsidRPr="0024066A">
        <w:rPr>
          <w:sz w:val="16"/>
        </w:rPr>
        <w:t>.42 More ominously,</w:t>
      </w:r>
      <w:r w:rsidRPr="0024066A">
        <w:rPr>
          <w:rStyle w:val="Emphasis"/>
        </w:rPr>
        <w:t xml:space="preserve"> </w:t>
      </w:r>
      <w:r w:rsidRPr="0024066A">
        <w:rPr>
          <w:rStyle w:val="Emphasis"/>
          <w:highlight w:val="cyan"/>
        </w:rPr>
        <w:t>a revival of China’s Sino-centric worldview in line with the rise of Confucianism in East Asia forms part of Samuel Huntington’s alarming prediction,</w:t>
      </w:r>
      <w:r w:rsidRPr="0024066A">
        <w:rPr>
          <w:rStyle w:val="Emphasis"/>
        </w:rPr>
        <w:t xml:space="preserve"> </w:t>
      </w:r>
      <w:r w:rsidRPr="0024066A">
        <w:t xml:space="preserve">(made in the larger context of a resurgence of non-Western cultures and the decline of Western dominance after the Cold War), </w:t>
      </w:r>
      <w:r w:rsidRPr="0024066A">
        <w:rPr>
          <w:rStyle w:val="Emphasis"/>
          <w:highlight w:val="cyan"/>
        </w:rPr>
        <w:t>of a ’clash of civilizations’</w:t>
      </w:r>
      <w:r w:rsidRPr="0024066A">
        <w:rPr>
          <w:rStyle w:val="StyleUnderline"/>
        </w:rPr>
        <w:t>.</w:t>
      </w:r>
      <w:r w:rsidRPr="0024066A">
        <w:rPr>
          <w:sz w:val="16"/>
        </w:rPr>
        <w:t>43 Despite the distinction between capability and culture approaches and the heated debate over ’containment’ or ’engagement’ towards China, it would be misleading to suggest that there exist two distinctive groups of scholars neatly corresponding to these two positions. It is difficult, for example, to pinpoint those who advocate an outright strategy of either ’containment’ or ’engagement’ without reservation. In most cases, confronted by the enigma of Chinese identity, China scholars have to take into account both capabilities and cultural and ideological differences in order to arrive at ’rounded’ views of China. Frequently, cultural accounts of Chinese identity make reference to material evidence, and proponents of the capability approach need to resort to the analysis of ‘intention’ and ’perception’ arising from Chinese nationalism and strategic culture It is therefore little wonder that the incentive of ‘free trade’ and the age-old balance of power strategy go hand-in-hand in the discussion of Western China policy. For these reasons, I shall put these approaches together in examining their rather common weakness in the following section.</w:t>
      </w:r>
    </w:p>
    <w:p w:rsidR="000809AA" w:rsidRDefault="0099402C" w:rsidP="0099402C">
      <w:pPr>
        <w:pStyle w:val="Heading2"/>
      </w:pPr>
      <w:r>
        <w:t>China Otherization-&gt;Hegemony</w:t>
      </w:r>
    </w:p>
    <w:p w:rsidR="0099402C" w:rsidRDefault="0099402C" w:rsidP="0099402C">
      <w:pPr>
        <w:pStyle w:val="Heading4"/>
      </w:pPr>
      <w:r>
        <w:t xml:space="preserve">The West must construct China as “the Other” in order to maintain its hegemony. </w:t>
      </w:r>
    </w:p>
    <w:p w:rsidR="0099402C" w:rsidRPr="00CC4839" w:rsidRDefault="0099402C" w:rsidP="0099402C">
      <w:pPr>
        <w:rPr>
          <w:sz w:val="12"/>
        </w:rPr>
      </w:pPr>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r>
        <w:rPr>
          <w:sz w:val="14"/>
        </w:rPr>
        <w:t xml:space="preserve"> </w:t>
      </w:r>
      <w:r w:rsidRPr="004D17CC">
        <w:rPr>
          <w:sz w:val="18"/>
        </w:rPr>
        <w:t>We do not endorse any ableist language</w:t>
      </w:r>
    </w:p>
    <w:p w:rsidR="0099402C" w:rsidRPr="00DE55C7" w:rsidRDefault="0099402C" w:rsidP="0099402C">
      <w:pPr>
        <w:rPr>
          <w:rFonts w:asciiTheme="minorHAnsi" w:eastAsiaTheme="minorEastAsia" w:hAnsiTheme="minorHAnsi"/>
          <w:sz w:val="10"/>
          <w:szCs w:val="24"/>
          <w:lang w:eastAsia="zh-CN"/>
        </w:rPr>
      </w:pPr>
      <w:r w:rsidRPr="00DE55C7">
        <w:rPr>
          <w:sz w:val="10"/>
        </w:rPr>
        <w:t xml:space="preserve"> As Michael Shapiro notes, </w:t>
      </w:r>
      <w:r w:rsidRPr="00374F43">
        <w:rPr>
          <w:rStyle w:val="Emphasis"/>
          <w:highlight w:val="cyan"/>
        </w:rPr>
        <w:t xml:space="preserve">’the making of the Other as </w:t>
      </w:r>
      <w:r w:rsidRPr="000B24F2">
        <w:rPr>
          <w:rStyle w:val="StyleUnderline"/>
        </w:rPr>
        <w:t>something</w:t>
      </w:r>
      <w:r w:rsidRPr="00374F43">
        <w:rPr>
          <w:rStyle w:val="Emphasis"/>
        </w:rPr>
        <w:t xml:space="preserve"> </w:t>
      </w:r>
      <w:r w:rsidRPr="00374F43">
        <w:rPr>
          <w:rStyle w:val="Emphasis"/>
          <w:highlight w:val="cyan"/>
        </w:rPr>
        <w:t>foreign is</w:t>
      </w:r>
      <w:r w:rsidRPr="00480B6E">
        <w:rPr>
          <w:rStyle w:val="Emphasis"/>
        </w:rPr>
        <w:t xml:space="preserve"> </w:t>
      </w:r>
      <w:r w:rsidRPr="000B24F2">
        <w:rPr>
          <w:rStyle w:val="StyleUnderline"/>
        </w:rPr>
        <w:t>thus</w:t>
      </w:r>
      <w:r w:rsidRPr="00480B6E">
        <w:rPr>
          <w:rStyle w:val="Emphasis"/>
        </w:rPr>
        <w:t xml:space="preserve"> </w:t>
      </w:r>
      <w:r w:rsidRPr="00374F43">
        <w:rPr>
          <w:rStyle w:val="Emphasis"/>
          <w:highlight w:val="cyan"/>
        </w:rPr>
        <w:t>not an innocent exercise in differentiation. It is closely linked to how the self is understood’</w:t>
      </w:r>
      <w:r w:rsidRPr="00DE55C7">
        <w:rPr>
          <w:sz w:val="10"/>
        </w:rPr>
        <w:t xml:space="preserve">.79 Hegel, Ranke and other </w:t>
      </w:r>
      <w:r w:rsidRPr="00374F43">
        <w:rPr>
          <w:rStyle w:val="Emphasis"/>
          <w:highlight w:val="cyan"/>
        </w:rPr>
        <w:t>Western philosophers</w:t>
      </w:r>
      <w:r w:rsidRPr="00480B6E">
        <w:rPr>
          <w:rStyle w:val="Emphasis"/>
        </w:rPr>
        <w:t xml:space="preserve"> </w:t>
      </w:r>
      <w:r w:rsidRPr="000B24F2">
        <w:rPr>
          <w:rStyle w:val="StyleUnderline"/>
        </w:rPr>
        <w:t xml:space="preserve">of history </w:t>
      </w:r>
      <w:r w:rsidRPr="00374F43">
        <w:rPr>
          <w:rStyle w:val="Emphasis"/>
          <w:highlight w:val="cyan"/>
        </w:rPr>
        <w:t>have</w:t>
      </w:r>
      <w:r w:rsidRPr="00480B6E">
        <w:rPr>
          <w:rStyle w:val="Emphasis"/>
        </w:rPr>
        <w:t xml:space="preserve"> </w:t>
      </w:r>
      <w:r w:rsidRPr="000B24F2">
        <w:rPr>
          <w:rStyle w:val="StyleUnderline"/>
        </w:rPr>
        <w:t>long</w:t>
      </w:r>
      <w:r w:rsidRPr="00480B6E">
        <w:rPr>
          <w:rStyle w:val="Emphasis"/>
        </w:rPr>
        <w:t xml:space="preserve"> </w:t>
      </w:r>
      <w:r w:rsidRPr="00374F43">
        <w:rPr>
          <w:rStyle w:val="Emphasis"/>
          <w:highlight w:val="cyan"/>
        </w:rPr>
        <w:t xml:space="preserve">used ’China as a construct against which to measure </w:t>
      </w:r>
      <w:r w:rsidRPr="000B24F2">
        <w:rPr>
          <w:rStyle w:val="StyleUnderline"/>
        </w:rPr>
        <w:t>and revel in</w:t>
      </w:r>
      <w:r w:rsidRPr="00374F43">
        <w:rPr>
          <w:rStyle w:val="Emphasis"/>
        </w:rPr>
        <w:t xml:space="preserve"> </w:t>
      </w:r>
      <w:r w:rsidRPr="00374F43">
        <w:rPr>
          <w:rStyle w:val="Emphasis"/>
          <w:highlight w:val="cyan"/>
        </w:rPr>
        <w:t xml:space="preserve">their own </w:t>
      </w:r>
      <w:r w:rsidRPr="000B24F2">
        <w:rPr>
          <w:rStyle w:val="StyleUnderline"/>
        </w:rPr>
        <w:t>marvellous</w:t>
      </w:r>
      <w:r w:rsidRPr="00374F43">
        <w:rPr>
          <w:rStyle w:val="Emphasis"/>
        </w:rPr>
        <w:t xml:space="preserve"> </w:t>
      </w:r>
      <w:r w:rsidRPr="00374F43">
        <w:rPr>
          <w:rStyle w:val="Emphasis"/>
          <w:highlight w:val="cyan"/>
        </w:rPr>
        <w:t>European progress</w:t>
      </w:r>
      <w:r w:rsidRPr="00374F43">
        <w:rPr>
          <w:rStyle w:val="StyleUnderline"/>
          <w:highlight w:val="cyan"/>
        </w:rPr>
        <w:t>’</w:t>
      </w:r>
      <w:r w:rsidRPr="00DE55C7">
        <w:rPr>
          <w:sz w:val="10"/>
        </w:rPr>
        <w:t>.8° In this context</w:t>
      </w:r>
      <w:r w:rsidRPr="000B24F2">
        <w:rPr>
          <w:rStyle w:val="StyleUnderline"/>
        </w:rPr>
        <w:t>, it is safe to say that</w:t>
      </w:r>
      <w:r w:rsidRPr="00480B6E">
        <w:rPr>
          <w:rStyle w:val="Emphasis"/>
        </w:rPr>
        <w:t xml:space="preserve"> </w:t>
      </w:r>
      <w:r w:rsidRPr="00374F43">
        <w:rPr>
          <w:rStyle w:val="Emphasis"/>
          <w:highlight w:val="cyan"/>
        </w:rPr>
        <w:t>the growing Western interest in Chinese identity has</w:t>
      </w:r>
      <w:r w:rsidRPr="00480B6E">
        <w:rPr>
          <w:rStyle w:val="Emphasis"/>
        </w:rPr>
        <w:t xml:space="preserve"> </w:t>
      </w:r>
      <w:r w:rsidRPr="000B24F2">
        <w:rPr>
          <w:rStyle w:val="StyleUnderline"/>
        </w:rPr>
        <w:t>much</w:t>
      </w:r>
      <w:r w:rsidRPr="00480B6E">
        <w:rPr>
          <w:rStyle w:val="Emphasis"/>
        </w:rPr>
        <w:t xml:space="preserve"> </w:t>
      </w:r>
      <w:r w:rsidRPr="00374F43">
        <w:rPr>
          <w:rStyle w:val="Emphasis"/>
          <w:highlight w:val="cyan"/>
        </w:rPr>
        <w:t>to do with the</w:t>
      </w:r>
      <w:r w:rsidRPr="00480B6E">
        <w:rPr>
          <w:rStyle w:val="Emphasis"/>
        </w:rPr>
        <w:t xml:space="preserve"> </w:t>
      </w:r>
      <w:r w:rsidRPr="000B24F2">
        <w:rPr>
          <w:rStyle w:val="StyleUnderline"/>
        </w:rPr>
        <w:t>looming</w:t>
      </w:r>
      <w:r w:rsidRPr="00480B6E">
        <w:rPr>
          <w:rStyle w:val="Emphasis"/>
        </w:rPr>
        <w:t xml:space="preserve"> </w:t>
      </w:r>
      <w:r w:rsidRPr="00374F43">
        <w:rPr>
          <w:rStyle w:val="Emphasis"/>
          <w:highlight w:val="cyan"/>
        </w:rPr>
        <w:t>problem of how to project and construct a Western (American) identity after the end of the Cold War</w:t>
      </w:r>
      <w:r w:rsidRPr="00DE55C7">
        <w:rPr>
          <w:sz w:val="10"/>
        </w:rPr>
        <w:t xml:space="preserve">. Huntington puts it bluntly, </w:t>
      </w:r>
      <w:r w:rsidRPr="00374F43">
        <w:rPr>
          <w:rStyle w:val="Emphasis"/>
          <w:highlight w:val="cyan"/>
        </w:rPr>
        <w:t>’If being</w:t>
      </w:r>
      <w:r w:rsidRPr="00480B6E">
        <w:rPr>
          <w:rStyle w:val="Emphasis"/>
        </w:rPr>
        <w:t xml:space="preserve"> </w:t>
      </w:r>
      <w:r w:rsidRPr="000B24F2">
        <w:rPr>
          <w:rStyle w:val="StyleUnderline"/>
        </w:rPr>
        <w:t>an</w:t>
      </w:r>
      <w:r w:rsidRPr="00480B6E">
        <w:rPr>
          <w:rStyle w:val="Emphasis"/>
        </w:rPr>
        <w:t xml:space="preserve"> </w:t>
      </w:r>
      <w:r w:rsidRPr="00374F43">
        <w:rPr>
          <w:rStyle w:val="Emphasis"/>
          <w:highlight w:val="cyan"/>
        </w:rPr>
        <w:t>American means being committed to the principles of liberty, democracy, individualism, and private property</w:t>
      </w:r>
      <w:r w:rsidRPr="00480B6E">
        <w:rPr>
          <w:rStyle w:val="Emphasis"/>
        </w:rPr>
        <w:t xml:space="preserve">, </w:t>
      </w:r>
      <w:r w:rsidRPr="00374F43">
        <w:rPr>
          <w:rStyle w:val="Emphasis"/>
          <w:highlight w:val="cyan"/>
        </w:rPr>
        <w:t>and if there is no evil empire out there threatening those principles, what</w:t>
      </w:r>
      <w:r w:rsidRPr="00374F43">
        <w:rPr>
          <w:rStyle w:val="Emphasis"/>
        </w:rPr>
        <w:t xml:space="preserve"> </w:t>
      </w:r>
      <w:r w:rsidRPr="000B24F2">
        <w:rPr>
          <w:rStyle w:val="StyleUnderline"/>
        </w:rPr>
        <w:t>indeed</w:t>
      </w:r>
      <w:r w:rsidRPr="00374F43">
        <w:rPr>
          <w:rStyle w:val="Emphasis"/>
        </w:rPr>
        <w:t xml:space="preserve"> </w:t>
      </w:r>
      <w:r w:rsidRPr="00374F43">
        <w:rPr>
          <w:rStyle w:val="Emphasis"/>
          <w:highlight w:val="cyan"/>
        </w:rPr>
        <w:t>does it mean to be an American</w:t>
      </w:r>
      <w:r w:rsidRPr="000B24F2">
        <w:rPr>
          <w:rStyle w:val="StyleUnderline"/>
        </w:rPr>
        <w:t>, and what becomes of American national interests?’81 Hence the need to replace the former Soviet Union with a new ’Other’ in order to distinguish the ’self’</w:t>
      </w:r>
      <w:r w:rsidRPr="00422C92">
        <w:rPr>
          <w:rStyle w:val="StyleUnderline"/>
        </w:rPr>
        <w:t>.</w:t>
      </w:r>
      <w:r w:rsidRPr="00DE55C7">
        <w:rPr>
          <w:sz w:val="10"/>
        </w:rPr>
        <w:t xml:space="preserve"> As Bruce Cumings notes, “</w:t>
      </w:r>
      <w:r w:rsidRPr="000B24F2">
        <w:rPr>
          <w:rStyle w:val="Emphasis"/>
          <w:highlight w:val="cyan"/>
        </w:rPr>
        <w:t>for us, China is</w:t>
      </w:r>
      <w:r w:rsidRPr="00480B6E">
        <w:rPr>
          <w:rStyle w:val="Emphasis"/>
        </w:rPr>
        <w:t xml:space="preserve"> </w:t>
      </w:r>
      <w:r w:rsidRPr="000B24F2">
        <w:rPr>
          <w:rStyle w:val="StyleUnderline"/>
        </w:rPr>
        <w:t>still</w:t>
      </w:r>
      <w:r w:rsidRPr="00480B6E">
        <w:rPr>
          <w:rStyle w:val="Emphasis"/>
        </w:rPr>
        <w:t xml:space="preserve"> </w:t>
      </w:r>
      <w:r w:rsidRPr="000B24F2">
        <w:rPr>
          <w:rStyle w:val="Emphasis"/>
          <w:highlight w:val="cyan"/>
        </w:rPr>
        <w:t>a metaphor</w:t>
      </w:r>
      <w:r w:rsidRPr="00480B6E">
        <w:rPr>
          <w:rStyle w:val="Emphasis"/>
        </w:rPr>
        <w:t xml:space="preserve">. </w:t>
      </w:r>
      <w:r w:rsidRPr="000B24F2">
        <w:rPr>
          <w:rStyle w:val="Emphasis"/>
          <w:highlight w:val="cyan"/>
        </w:rPr>
        <w:t xml:space="preserve">It is a metaphor for an enormously expensive Pentagon that has lost its bearings and that requires a formidable </w:t>
      </w:r>
      <w:r>
        <w:rPr>
          <w:rStyle w:val="Emphasis"/>
          <w:highlight w:val="cyan"/>
        </w:rPr>
        <w:t>‘</w:t>
      </w:r>
      <w:r w:rsidRPr="000B24F2">
        <w:rPr>
          <w:rStyle w:val="Emphasis"/>
          <w:highlight w:val="cyan"/>
        </w:rPr>
        <w:t>renegade state’ to define its mission</w:t>
      </w:r>
      <w:r w:rsidRPr="000B24F2">
        <w:rPr>
          <w:rStyle w:val="StyleUnderline"/>
        </w:rPr>
        <w:t xml:space="preserve"> (Islam is rather vague, and Iran lacks necessary weight).</w:t>
      </w:r>
      <w:r w:rsidRPr="00480B6E">
        <w:rPr>
          <w:rStyle w:val="Emphasis"/>
        </w:rPr>
        <w:t xml:space="preserve"> </w:t>
      </w:r>
      <w:r w:rsidRPr="00DE55C7">
        <w:rPr>
          <w:rStyle w:val="Emphasis"/>
          <w:highlight w:val="cyan"/>
        </w:rPr>
        <w:t>China</w:t>
      </w:r>
      <w:r w:rsidRPr="00DE55C7">
        <w:rPr>
          <w:rStyle w:val="Emphasis"/>
        </w:rPr>
        <w:t xml:space="preserve"> is a metaphor for some conservatives who no longer have a Left worthy of serious attack. It </w:t>
      </w:r>
      <w:r w:rsidRPr="000B24F2">
        <w:rPr>
          <w:rStyle w:val="Emphasis"/>
          <w:highlight w:val="cyan"/>
        </w:rPr>
        <w:t xml:space="preserve">is a metaphor for American idealists in search of themselves, who see it as their </w:t>
      </w:r>
      <w:r w:rsidRPr="00DE55C7">
        <w:rPr>
          <w:sz w:val="10"/>
        </w:rPr>
        <w:t>defining</w:t>
      </w:r>
      <w:r w:rsidRPr="00DE55C7">
        <w:rPr>
          <w:rStyle w:val="Emphasis"/>
        </w:rPr>
        <w:t xml:space="preserve"> </w:t>
      </w:r>
      <w:r w:rsidRPr="000B24F2">
        <w:rPr>
          <w:rStyle w:val="Emphasis"/>
          <w:highlight w:val="cyan"/>
        </w:rPr>
        <w:t>mission to bring democratic perfection to a flawed and ignorant world. And it is a metaphor for an American polity that imagines itself coterminous with mankind, and is therefore incapable of understanding true difference</w:t>
      </w:r>
      <w:r w:rsidRPr="00DE55C7">
        <w:rPr>
          <w:sz w:val="10"/>
        </w:rPr>
        <w:t xml:space="preserve">.” 82 </w:t>
      </w:r>
      <w:r w:rsidRPr="00DE55C7">
        <w:rPr>
          <w:rStyle w:val="Emphasis"/>
          <w:highlight w:val="cyan"/>
        </w:rPr>
        <w:t>China’s ’identity-crisis’ is</w:t>
      </w:r>
      <w:r w:rsidRPr="00DE55C7">
        <w:rPr>
          <w:rStyle w:val="Emphasis"/>
        </w:rPr>
        <w:t xml:space="preserve"> </w:t>
      </w:r>
      <w:r w:rsidRPr="00DE55C7">
        <w:rPr>
          <w:sz w:val="10"/>
        </w:rPr>
        <w:t>as much</w:t>
      </w:r>
      <w:r w:rsidRPr="00DE55C7">
        <w:rPr>
          <w:rStyle w:val="Emphasis"/>
        </w:rPr>
        <w:t xml:space="preserve"> </w:t>
      </w:r>
      <w:r w:rsidRPr="00DE55C7">
        <w:rPr>
          <w:rStyle w:val="Emphasis"/>
          <w:highlight w:val="cyan"/>
        </w:rPr>
        <w:t>a matter of the West’s crisis of identity</w:t>
      </w:r>
      <w:r w:rsidRPr="00DE55C7">
        <w:rPr>
          <w:sz w:val="10"/>
        </w:rPr>
        <w:t>, as it is about the transformations that are at present occurring in China</w:t>
      </w:r>
      <w:r w:rsidRPr="00480B6E">
        <w:rPr>
          <w:rStyle w:val="Emphasis"/>
        </w:rPr>
        <w:t xml:space="preserve">. </w:t>
      </w:r>
      <w:r w:rsidRPr="00DE55C7">
        <w:rPr>
          <w:rStyle w:val="Emphasis"/>
          <w:highlight w:val="cyan"/>
        </w:rPr>
        <w:t>The crisis reflects</w:t>
      </w:r>
      <w:r w:rsidRPr="00480B6E">
        <w:rPr>
          <w:rStyle w:val="Emphasis"/>
        </w:rPr>
        <w:t xml:space="preserve"> not only the increasing complexities of China, but also </w:t>
      </w:r>
      <w:r w:rsidRPr="00DE55C7">
        <w:rPr>
          <w:rStyle w:val="Emphasis"/>
          <w:highlight w:val="cyan"/>
        </w:rPr>
        <w:t>the many re-adjustments facing the West in the absence of the Soviet ’Other’</w:t>
      </w:r>
      <w:r w:rsidRPr="00480B6E">
        <w:rPr>
          <w:rStyle w:val="Emphasis"/>
        </w:rPr>
        <w:t xml:space="preserve"> </w:t>
      </w:r>
      <w:r w:rsidRPr="00DE55C7">
        <w:rPr>
          <w:sz w:val="10"/>
        </w:rPr>
        <w:t xml:space="preserve">and the all-too-familiar bipolar structure which has for long served as a point of reference in mainstream international theory and practice. </w:t>
      </w:r>
      <w:r w:rsidRPr="00480B6E">
        <w:rPr>
          <w:rStyle w:val="Emphasis"/>
        </w:rPr>
        <w:t>More importantly, in response to the uncertainties both in China and at home, some in th</w:t>
      </w:r>
      <w:r w:rsidRPr="00DE55C7">
        <w:rPr>
          <w:rStyle w:val="Emphasis"/>
          <w:highlight w:val="cyan"/>
        </w:rPr>
        <w:t>e West seem content to rekindle another Cold War</w:t>
      </w:r>
      <w:r w:rsidRPr="00480B6E">
        <w:rPr>
          <w:rStyle w:val="Emphasis"/>
        </w:rPr>
        <w:t xml:space="preserve">-style </w:t>
      </w:r>
      <w:r w:rsidRPr="00DE55C7">
        <w:rPr>
          <w:rStyle w:val="Emphasis"/>
          <w:highlight w:val="cyan"/>
        </w:rPr>
        <w:t xml:space="preserve">game </w:t>
      </w:r>
      <w:r>
        <w:rPr>
          <w:rStyle w:val="Emphasis"/>
          <w:highlight w:val="cyan"/>
        </w:rPr>
        <w:t>by advancing the notion of the ‘</w:t>
      </w:r>
      <w:r w:rsidRPr="00DE55C7">
        <w:rPr>
          <w:rStyle w:val="Emphasis"/>
          <w:highlight w:val="cyan"/>
        </w:rPr>
        <w:t>China threat</w:t>
      </w:r>
      <w:r w:rsidRPr="00422C92">
        <w:rPr>
          <w:rStyle w:val="StyleUnderline"/>
        </w:rPr>
        <w:t>.</w:t>
      </w:r>
      <w:r>
        <w:rPr>
          <w:rStyle w:val="StyleUnderline"/>
        </w:rPr>
        <w:t>’</w:t>
      </w:r>
      <w:r w:rsidRPr="00DE55C7">
        <w:rPr>
          <w:sz w:val="10"/>
        </w:rPr>
        <w:t xml:space="preserve"> This may well offer a form of ’comfort’ in the short-term, but </w:t>
      </w:r>
      <w:r w:rsidRPr="00DE55C7">
        <w:rPr>
          <w:rStyle w:val="Emphasis"/>
          <w:highlight w:val="cyan"/>
        </w:rPr>
        <w:t>the representations of ’China’ and the ’West’ it trades upon are misleading and</w:t>
      </w:r>
      <w:r w:rsidRPr="00480B6E">
        <w:rPr>
          <w:rStyle w:val="Emphasis"/>
        </w:rPr>
        <w:t xml:space="preserve"> potentially </w:t>
      </w:r>
      <w:r w:rsidRPr="00DE55C7">
        <w:rPr>
          <w:rStyle w:val="Emphasis"/>
          <w:highlight w:val="cyan"/>
        </w:rPr>
        <w:t>dangerous</w:t>
      </w:r>
      <w:r w:rsidRPr="00480B6E">
        <w:rPr>
          <w:rStyle w:val="Emphasis"/>
        </w:rPr>
        <w:t>. The recent revelation that the mainstream theories that underpinned a whole generation’s understanding of the Soviet behaviour in the Cold War were an illusion, should warn us that a similar mistake should not be made in the case of China</w:t>
      </w:r>
      <w:r w:rsidRPr="00DE55C7">
        <w:rPr>
          <w:sz w:val="10"/>
        </w:rPr>
        <w:t>.83</w:t>
      </w:r>
    </w:p>
    <w:p w:rsidR="0099402C" w:rsidRPr="0099402C" w:rsidRDefault="0099402C" w:rsidP="0099402C"/>
    <w:p w:rsidR="00306846" w:rsidRDefault="00306846" w:rsidP="001376E0">
      <w:pPr>
        <w:pStyle w:val="Heading2"/>
      </w:pPr>
      <w:r>
        <w:t>US Rebalancing</w:t>
      </w:r>
    </w:p>
    <w:p w:rsidR="00306846" w:rsidRPr="00A77C67" w:rsidRDefault="00306846" w:rsidP="00306846">
      <w:pPr>
        <w:pStyle w:val="Heading4"/>
      </w:pPr>
      <w:r w:rsidRPr="00A77C67">
        <w:t xml:space="preserve">US REbalance to the Asia Pacific is multifaceted as part of an effort to preserve “hegemony light” sustained by realist-informed conceptions of power. </w:t>
      </w:r>
    </w:p>
    <w:p w:rsidR="00306846" w:rsidRPr="00333D9E" w:rsidRDefault="00306846" w:rsidP="00306846">
      <w:pPr>
        <w:rPr>
          <w:rStyle w:val="Style13ptBold"/>
        </w:rPr>
      </w:pPr>
      <w:r w:rsidRPr="00333D9E">
        <w:rPr>
          <w:rStyle w:val="Style13ptBold"/>
        </w:rPr>
        <w:t>Turner, 6/1</w:t>
      </w:r>
    </w:p>
    <w:p w:rsidR="00306846" w:rsidRPr="00333D9E" w:rsidRDefault="00306846" w:rsidP="00306846">
      <w:pPr>
        <w:rPr>
          <w:rStyle w:val="Style13ptBold"/>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sz w:val="16"/>
        </w:rPr>
      </w:pPr>
      <w:r w:rsidRPr="007F681B">
        <w:t>Introduction: Debating the Rebalance</w:t>
      </w:r>
      <w:r w:rsidRPr="007F681B">
        <w:rPr>
          <w:sz w:val="12"/>
        </w:rPr>
        <w:t xml:space="preserve">¶ </w:t>
      </w:r>
      <w:r w:rsidRPr="0079338D">
        <w:rPr>
          <w:sz w:val="16"/>
        </w:rPr>
        <w:t xml:space="preserve">Announced in 2011, </w:t>
      </w:r>
      <w:r w:rsidRPr="00240DAD">
        <w:rPr>
          <w:rStyle w:val="StyleUnderline"/>
        </w:rPr>
        <w:t>the US rebalance</w:t>
      </w:r>
      <w:r w:rsidRPr="0079338D">
        <w:rPr>
          <w:sz w:val="16"/>
        </w:rPr>
        <w:t xml:space="preserve"> (formerly the ‘pivot’) </w:t>
      </w:r>
      <w:r w:rsidRPr="00240DAD">
        <w:rPr>
          <w:rStyle w:val="StyleUnderline"/>
        </w:rPr>
        <w:t>to the Asia</w:t>
      </w:r>
      <w:r w:rsidRPr="0079338D">
        <w:rPr>
          <w:rStyle w:val="StyleUnderline"/>
          <w:sz w:val="12"/>
        </w:rPr>
        <w:t>¶</w:t>
      </w:r>
      <w:r w:rsidRPr="00240DAD">
        <w:rPr>
          <w:rStyle w:val="StyleUnderline"/>
        </w:rPr>
        <w:t xml:space="preserve"> Pacific is multi-faceted, with political, economic, and security dimensions.</w:t>
      </w:r>
      <w:r w:rsidRPr="0079338D">
        <w:rPr>
          <w:sz w:val="12"/>
        </w:rPr>
        <w:t>¶</w:t>
      </w:r>
      <w:r w:rsidRPr="0079338D">
        <w:rPr>
          <w:sz w:val="16"/>
        </w:rPr>
        <w:t xml:space="preserve"> </w:t>
      </w:r>
      <w:r w:rsidRPr="00240DAD">
        <w:rPr>
          <w:rStyle w:val="StyleUnderline"/>
        </w:rPr>
        <w:t>Its stated purpose is to redirect resources and attention to a region considered</w:t>
      </w:r>
      <w:r w:rsidRPr="0079338D">
        <w:rPr>
          <w:sz w:val="12"/>
        </w:rPr>
        <w:t>¶</w:t>
      </w:r>
      <w:r w:rsidRPr="0079338D">
        <w:rPr>
          <w:sz w:val="16"/>
        </w:rPr>
        <w:t xml:space="preserve"> increasingly </w:t>
      </w:r>
      <w:r w:rsidRPr="00240DAD">
        <w:rPr>
          <w:rStyle w:val="StyleUnderline"/>
        </w:rPr>
        <w:t>vital to American interests, by intensifying US involvement</w:t>
      </w:r>
      <w:r w:rsidRPr="0079338D">
        <w:rPr>
          <w:rStyle w:val="StyleUnderline"/>
          <w:sz w:val="12"/>
        </w:rPr>
        <w:t>¶</w:t>
      </w:r>
      <w:r w:rsidRPr="00240DAD">
        <w:rPr>
          <w:rStyle w:val="StyleUnderline"/>
        </w:rPr>
        <w:t xml:space="preserve"> in organisations and institutions</w:t>
      </w:r>
      <w:r w:rsidRPr="0079338D">
        <w:rPr>
          <w:sz w:val="16"/>
        </w:rPr>
        <w:t xml:space="preserve"> such as the Association of South East Asian</w:t>
      </w:r>
      <w:r w:rsidRPr="0079338D">
        <w:rPr>
          <w:sz w:val="12"/>
        </w:rPr>
        <w:t>¶</w:t>
      </w:r>
      <w:r w:rsidRPr="0079338D">
        <w:rPr>
          <w:sz w:val="16"/>
        </w:rPr>
        <w:t xml:space="preserve"> Nations and the East Asia Summit; </w:t>
      </w:r>
      <w:r w:rsidRPr="00240DAD">
        <w:rPr>
          <w:rStyle w:val="StyleUnderline"/>
        </w:rPr>
        <w:t>deepening US economic influence in the</w:t>
      </w:r>
      <w:r w:rsidRPr="0079338D">
        <w:rPr>
          <w:rStyle w:val="StyleUnderline"/>
          <w:sz w:val="12"/>
        </w:rPr>
        <w:t>¶</w:t>
      </w:r>
      <w:r w:rsidRPr="00240DAD">
        <w:rPr>
          <w:rStyle w:val="StyleUnderline"/>
        </w:rPr>
        <w:t xml:space="preserve"> region through such arrangements as the</w:t>
      </w:r>
      <w:r w:rsidRPr="0079338D">
        <w:rPr>
          <w:sz w:val="16"/>
        </w:rPr>
        <w:t xml:space="preserve"> </w:t>
      </w:r>
      <w:r w:rsidRPr="00240DAD">
        <w:rPr>
          <w:rStyle w:val="StyleUnderline"/>
        </w:rPr>
        <w:t>T</w:t>
      </w:r>
      <w:r w:rsidRPr="0079338D">
        <w:rPr>
          <w:sz w:val="16"/>
        </w:rPr>
        <w:t>rans-</w:t>
      </w:r>
      <w:r w:rsidRPr="00240DAD">
        <w:rPr>
          <w:rStyle w:val="StyleUnderline"/>
        </w:rPr>
        <w:t>P</w:t>
      </w:r>
      <w:r w:rsidRPr="0079338D">
        <w:rPr>
          <w:sz w:val="16"/>
        </w:rPr>
        <w:t xml:space="preserve">acific </w:t>
      </w:r>
      <w:r w:rsidRPr="00240DAD">
        <w:rPr>
          <w:rStyle w:val="StyleUnderline"/>
        </w:rPr>
        <w:t>P</w:t>
      </w:r>
      <w:r w:rsidRPr="0079338D">
        <w:rPr>
          <w:sz w:val="16"/>
        </w:rPr>
        <w:t xml:space="preserve">artnership; </w:t>
      </w:r>
      <w:r w:rsidRPr="00240DAD">
        <w:rPr>
          <w:rStyle w:val="StyleUnderline"/>
        </w:rPr>
        <w:t>and</w:t>
      </w:r>
      <w:r w:rsidRPr="0079338D">
        <w:rPr>
          <w:rStyle w:val="StyleUnderline"/>
          <w:sz w:val="12"/>
        </w:rPr>
        <w:t>¶</w:t>
      </w:r>
      <w:r w:rsidRPr="00240DAD">
        <w:rPr>
          <w:rStyle w:val="StyleUnderline"/>
        </w:rPr>
        <w:t xml:space="preserve"> reasserting and strengthening security agreements </w:t>
      </w:r>
      <w:r w:rsidRPr="0079338D">
        <w:rPr>
          <w:sz w:val="16"/>
        </w:rPr>
        <w:t>with Australia, the</w:t>
      </w:r>
      <w:r w:rsidRPr="0079338D">
        <w:rPr>
          <w:sz w:val="12"/>
        </w:rPr>
        <w:t>¶</w:t>
      </w:r>
      <w:r w:rsidRPr="0079338D">
        <w:rPr>
          <w:sz w:val="16"/>
        </w:rPr>
        <w:t xml:space="preserve"> Philippines, Japan, and others. The </w:t>
      </w:r>
      <w:r w:rsidRPr="00240DAD">
        <w:rPr>
          <w:rStyle w:val="StyleUnderline"/>
        </w:rPr>
        <w:t>rebalance is a</w:t>
      </w:r>
      <w:r w:rsidRPr="0079338D">
        <w:rPr>
          <w:sz w:val="16"/>
        </w:rPr>
        <w:t xml:space="preserve"> significant </w:t>
      </w:r>
      <w:r w:rsidRPr="00240DAD">
        <w:rPr>
          <w:rStyle w:val="StyleUnderline"/>
        </w:rPr>
        <w:t>element of</w:t>
      </w:r>
      <w:r w:rsidRPr="0079338D">
        <w:rPr>
          <w:rStyle w:val="StyleUnderline"/>
          <w:sz w:val="12"/>
        </w:rPr>
        <w:t>¶</w:t>
      </w:r>
      <w:r w:rsidRPr="00240DAD">
        <w:rPr>
          <w:rStyle w:val="StyleUnderline"/>
        </w:rPr>
        <w:t xml:space="preserve"> long-term US foreign policy</w:t>
      </w:r>
      <w:r w:rsidRPr="0079338D">
        <w:rPr>
          <w:sz w:val="16"/>
        </w:rPr>
        <w:t xml:space="preserve">, </w:t>
      </w:r>
      <w:r w:rsidRPr="00240DAD">
        <w:rPr>
          <w:rStyle w:val="StyleUnderline"/>
        </w:rPr>
        <w:t>and</w:t>
      </w:r>
      <w:r w:rsidRPr="0079338D">
        <w:rPr>
          <w:sz w:val="16"/>
        </w:rPr>
        <w:t xml:space="preserve"> ‘an </w:t>
      </w:r>
      <w:r w:rsidRPr="00240DAD">
        <w:rPr>
          <w:rStyle w:val="Emphasis"/>
        </w:rPr>
        <w:t>effort to preserve “hegemony light” in</w:t>
      </w:r>
      <w:r w:rsidRPr="0079338D">
        <w:rPr>
          <w:rStyle w:val="Emphasis"/>
          <w:b w:val="0"/>
          <w:sz w:val="12"/>
          <w:u w:val="none"/>
        </w:rPr>
        <w:t>¶</w:t>
      </w:r>
      <w:r w:rsidRPr="00240DAD">
        <w:rPr>
          <w:rStyle w:val="Emphasis"/>
        </w:rPr>
        <w:t xml:space="preserve"> the face of an unprecedented shift in global power from West to East’</w:t>
      </w:r>
      <w:r w:rsidRPr="0079338D">
        <w:rPr>
          <w:sz w:val="16"/>
        </w:rPr>
        <w:t>.</w:t>
      </w:r>
      <w:r w:rsidRPr="0079338D">
        <w:rPr>
          <w:sz w:val="12"/>
        </w:rPr>
        <w:t>¶</w:t>
      </w:r>
      <w:r w:rsidRPr="0079338D">
        <w:rPr>
          <w:sz w:val="16"/>
        </w:rPr>
        <w:t xml:space="preserve"> 1</w:t>
      </w:r>
      <w:r w:rsidRPr="0079338D">
        <w:rPr>
          <w:sz w:val="12"/>
        </w:rPr>
        <w:t>¶</w:t>
      </w:r>
      <w:r w:rsidRPr="0079338D">
        <w:rPr>
          <w:sz w:val="16"/>
        </w:rPr>
        <w:t xml:space="preserve"> While the rebalance is complex and wide-ranging, the effects of China’s</w:t>
      </w:r>
      <w:r w:rsidRPr="0079338D">
        <w:rPr>
          <w:sz w:val="12"/>
        </w:rPr>
        <w:t>¶</w:t>
      </w:r>
      <w:r w:rsidRPr="0079338D">
        <w:rPr>
          <w:sz w:val="16"/>
        </w:rPr>
        <w:t xml:space="preserve"> rapid ascent since the late 1970s are such that it, more than any other single</w:t>
      </w:r>
      <w:r w:rsidRPr="0079338D">
        <w:rPr>
          <w:sz w:val="12"/>
        </w:rPr>
        <w:t>¶</w:t>
      </w:r>
      <w:r w:rsidRPr="0079338D">
        <w:rPr>
          <w:sz w:val="16"/>
        </w:rPr>
        <w:t xml:space="preserve"> actor, lies at the heart of Washington’s decision to ‘pivot’ to Asia. In the</w:t>
      </w:r>
      <w:r w:rsidRPr="0079338D">
        <w:rPr>
          <w:sz w:val="12"/>
        </w:rPr>
        <w:t>¶</w:t>
      </w:r>
      <w:r w:rsidRPr="0079338D">
        <w:rPr>
          <w:sz w:val="16"/>
        </w:rPr>
        <w:t xml:space="preserve"> relevant International Relations (IR) literature this is where the focus typically</w:t>
      </w:r>
      <w:r w:rsidRPr="0079338D">
        <w:rPr>
          <w:sz w:val="12"/>
        </w:rPr>
        <w:t>¶</w:t>
      </w:r>
      <w:r w:rsidRPr="0079338D">
        <w:rPr>
          <w:sz w:val="16"/>
        </w:rPr>
        <w:t xml:space="preserve"> falls and the rebalance is consistently interpreted primarily as a response</w:t>
      </w:r>
      <w:r w:rsidRPr="0079338D">
        <w:rPr>
          <w:sz w:val="12"/>
        </w:rPr>
        <w:t>¶</w:t>
      </w:r>
      <w:r w:rsidRPr="0079338D">
        <w:rPr>
          <w:sz w:val="16"/>
        </w:rPr>
        <w:t xml:space="preserve"> to China’s rise. </w:t>
      </w:r>
      <w:r w:rsidRPr="00240DAD">
        <w:rPr>
          <w:rStyle w:val="StyleUnderline"/>
        </w:rPr>
        <w:t>Analyses are</w:t>
      </w:r>
      <w:r w:rsidRPr="0079338D">
        <w:rPr>
          <w:sz w:val="16"/>
        </w:rPr>
        <w:t xml:space="preserve"> also </w:t>
      </w:r>
      <w:r w:rsidRPr="00240DAD">
        <w:rPr>
          <w:rStyle w:val="StyleUnderline"/>
        </w:rPr>
        <w:t>commonly framed by realist-informed</w:t>
      </w:r>
      <w:r w:rsidRPr="0079338D">
        <w:rPr>
          <w:rStyle w:val="StyleUnderline"/>
          <w:sz w:val="12"/>
        </w:rPr>
        <w:t>¶</w:t>
      </w:r>
      <w:r w:rsidRPr="00240DAD">
        <w:rPr>
          <w:rStyle w:val="StyleUnderline"/>
        </w:rPr>
        <w:t xml:space="preserve"> conceptions of power as the (economic and military) attributes of states</w:t>
      </w:r>
      <w:r w:rsidRPr="0079338D">
        <w:rPr>
          <w:sz w:val="16"/>
        </w:rPr>
        <w:t xml:space="preserve">; </w:t>
      </w:r>
      <w:r w:rsidRPr="00240DAD">
        <w:rPr>
          <w:rStyle w:val="StyleUnderline"/>
        </w:rPr>
        <w:t>as</w:t>
      </w:r>
      <w:r w:rsidRPr="0079338D">
        <w:rPr>
          <w:rStyle w:val="StyleUnderline"/>
          <w:sz w:val="12"/>
        </w:rPr>
        <w:t>¶</w:t>
      </w:r>
      <w:r w:rsidRPr="00240DAD">
        <w:rPr>
          <w:rStyle w:val="StyleUnderline"/>
        </w:rPr>
        <w:t xml:space="preserve"> a new competitor rises, the logic goes, the dominant power responds by</w:t>
      </w:r>
      <w:r w:rsidRPr="0079338D">
        <w:rPr>
          <w:rStyle w:val="StyleUnderline"/>
          <w:sz w:val="12"/>
        </w:rPr>
        <w:t>¶</w:t>
      </w:r>
      <w:r w:rsidRPr="00240DAD">
        <w:rPr>
          <w:rStyle w:val="StyleUnderline"/>
        </w:rPr>
        <w:t xml:space="preserve"> defending its position</w:t>
      </w:r>
      <w:r w:rsidRPr="0079338D">
        <w:rPr>
          <w:sz w:val="16"/>
        </w:rPr>
        <w:t>.2 For example, Logan asserts that “</w:t>
      </w:r>
      <w:r w:rsidRPr="00240DAD">
        <w:rPr>
          <w:rStyle w:val="Emphasis"/>
        </w:rPr>
        <w:t>the main factor</w:t>
      </w:r>
      <w:r w:rsidRPr="0079338D">
        <w:rPr>
          <w:rStyle w:val="Emphasis"/>
          <w:b w:val="0"/>
          <w:sz w:val="12"/>
          <w:u w:val="none"/>
        </w:rPr>
        <w:t>¶</w:t>
      </w:r>
      <w:r w:rsidRPr="00240DAD">
        <w:rPr>
          <w:rStyle w:val="Emphasis"/>
        </w:rPr>
        <w:t xml:space="preserve"> driving Washington’s interest in the region is the growing economic and</w:t>
      </w:r>
      <w:r w:rsidRPr="0079338D">
        <w:rPr>
          <w:rStyle w:val="Emphasis"/>
          <w:b w:val="0"/>
          <w:sz w:val="12"/>
          <w:u w:val="none"/>
        </w:rPr>
        <w:t>¶</w:t>
      </w:r>
      <w:r w:rsidRPr="00240DAD">
        <w:rPr>
          <w:rStyle w:val="Emphasis"/>
        </w:rPr>
        <w:t xml:space="preserve"> military power of the People’s Republic of China</w:t>
      </w:r>
      <w:r w:rsidRPr="0079338D">
        <w:rPr>
          <w:sz w:val="16"/>
        </w:rPr>
        <w:t>”.</w:t>
      </w:r>
      <w:r w:rsidRPr="0079338D">
        <w:rPr>
          <w:sz w:val="12"/>
        </w:rPr>
        <w:t>¶</w:t>
      </w:r>
      <w:r w:rsidRPr="0079338D">
        <w:rPr>
          <w:sz w:val="16"/>
        </w:rPr>
        <w:t xml:space="preserve"> 3 “There is no doubt that</w:t>
      </w:r>
      <w:r w:rsidRPr="0079338D">
        <w:rPr>
          <w:sz w:val="12"/>
        </w:rPr>
        <w:t>¶</w:t>
      </w:r>
      <w:r w:rsidRPr="0079338D">
        <w:rPr>
          <w:sz w:val="16"/>
        </w:rPr>
        <w:t xml:space="preserve"> the </w:t>
      </w:r>
      <w:r w:rsidRPr="00240DAD">
        <w:rPr>
          <w:rStyle w:val="StyleUnderline"/>
        </w:rPr>
        <w:t>pivot was motivated by concerns over China’s growing power, influence,</w:t>
      </w:r>
      <w:r w:rsidRPr="0079338D">
        <w:rPr>
          <w:rStyle w:val="StyleUnderline"/>
          <w:sz w:val="12"/>
        </w:rPr>
        <w:t>¶</w:t>
      </w:r>
      <w:r w:rsidRPr="00240DAD">
        <w:rPr>
          <w:rStyle w:val="StyleUnderline"/>
        </w:rPr>
        <w:t xml:space="preserve"> and behavior in the Asia-Pacific”,</w:t>
      </w:r>
      <w:r w:rsidRPr="0079338D">
        <w:rPr>
          <w:sz w:val="12"/>
        </w:rPr>
        <w:t>¶</w:t>
      </w:r>
      <w:r w:rsidRPr="0079338D">
        <w:rPr>
          <w:sz w:val="16"/>
        </w:rPr>
        <w:t xml:space="preserve"> 4 argues Swaine. For Satake and Ishihara,</w:t>
      </w:r>
      <w:r w:rsidRPr="0079338D">
        <w:rPr>
          <w:sz w:val="12"/>
        </w:rPr>
        <w:t>¶</w:t>
      </w:r>
      <w:r w:rsidRPr="0079338D">
        <w:rPr>
          <w:sz w:val="16"/>
        </w:rPr>
        <w:t xml:space="preserve"> “there is no question that </w:t>
      </w:r>
      <w:r w:rsidRPr="00240DAD">
        <w:rPr>
          <w:rStyle w:val="StyleUnderline"/>
        </w:rPr>
        <w:t>the rise of China is the largest part of the Obama</w:t>
      </w:r>
      <w:r w:rsidRPr="0079338D">
        <w:rPr>
          <w:rStyle w:val="StyleUnderline"/>
          <w:sz w:val="12"/>
        </w:rPr>
        <w:t>¶</w:t>
      </w:r>
      <w:r w:rsidRPr="00240DAD">
        <w:rPr>
          <w:rStyle w:val="StyleUnderline"/>
        </w:rPr>
        <w:t xml:space="preserve"> Administration’s rebalance to the Asia-Pacific”</w:t>
      </w:r>
      <w:r w:rsidRPr="0079338D">
        <w:rPr>
          <w:sz w:val="16"/>
        </w:rPr>
        <w:t>.</w:t>
      </w:r>
      <w:r w:rsidRPr="0079338D">
        <w:rPr>
          <w:sz w:val="12"/>
        </w:rPr>
        <w:t>¶</w:t>
      </w:r>
      <w:r w:rsidRPr="0079338D">
        <w:rPr>
          <w:sz w:val="16"/>
        </w:rPr>
        <w:t xml:space="preserve"> 5 While in certain respects</w:t>
      </w:r>
      <w:r w:rsidRPr="0079338D">
        <w:rPr>
          <w:sz w:val="12"/>
        </w:rPr>
        <w:t>¶</w:t>
      </w:r>
      <w:r w:rsidRPr="0079338D">
        <w:rPr>
          <w:sz w:val="16"/>
        </w:rPr>
        <w:t xml:space="preserve"> valid and useful, and while the importance of China’s expanding physical</w:t>
      </w:r>
      <w:r w:rsidRPr="0079338D">
        <w:rPr>
          <w:sz w:val="12"/>
        </w:rPr>
        <w:t>¶</w:t>
      </w:r>
      <w:r w:rsidRPr="0079338D">
        <w:rPr>
          <w:sz w:val="16"/>
        </w:rPr>
        <w:t xml:space="preserve"> presence cannot be dismissed, such </w:t>
      </w:r>
      <w:r w:rsidRPr="00240DAD">
        <w:rPr>
          <w:rStyle w:val="Emphasis"/>
        </w:rPr>
        <w:t>faith in the explanatory significance of</w:t>
      </w:r>
      <w:r w:rsidRPr="0079338D">
        <w:rPr>
          <w:rStyle w:val="Emphasis"/>
          <w:b w:val="0"/>
          <w:sz w:val="12"/>
          <w:u w:val="none"/>
        </w:rPr>
        <w:t>¶</w:t>
      </w:r>
      <w:r w:rsidRPr="00240DAD">
        <w:rPr>
          <w:rStyle w:val="Emphasis"/>
        </w:rPr>
        <w:t xml:space="preserve"> shifts in relative state capability is problematic and limiting.</w:t>
      </w:r>
      <w:r w:rsidRPr="0079338D">
        <w:rPr>
          <w:sz w:val="12"/>
        </w:rPr>
        <w:t>¶</w:t>
      </w:r>
      <w:r w:rsidRPr="0079338D">
        <w:rPr>
          <w:sz w:val="16"/>
        </w:rPr>
        <w:t xml:space="preserve"> A key problem is that Americans and their </w:t>
      </w:r>
      <w:r w:rsidRPr="00240DAD">
        <w:rPr>
          <w:rStyle w:val="StyleUnderline"/>
        </w:rPr>
        <w:t>policymakers do not fear the</w:t>
      </w:r>
      <w:r w:rsidRPr="0079338D">
        <w:rPr>
          <w:rStyle w:val="StyleUnderline"/>
          <w:sz w:val="12"/>
        </w:rPr>
        <w:t>¶</w:t>
      </w:r>
      <w:r w:rsidRPr="00240DAD">
        <w:rPr>
          <w:rStyle w:val="StyleUnderline"/>
        </w:rPr>
        <w:t xml:space="preserve"> rise of every large nation relative to the United States or respond in identical</w:t>
      </w:r>
      <w:r w:rsidRPr="0079338D">
        <w:rPr>
          <w:rStyle w:val="StyleUnderline"/>
          <w:sz w:val="12"/>
        </w:rPr>
        <w:t>¶</w:t>
      </w:r>
      <w:r w:rsidRPr="00240DAD">
        <w:rPr>
          <w:rStyle w:val="StyleUnderline"/>
        </w:rPr>
        <w:t xml:space="preserve"> ways</w:t>
      </w:r>
      <w:r w:rsidRPr="0079338D">
        <w:rPr>
          <w:sz w:val="16"/>
        </w:rPr>
        <w:t>. Alongside China for example, India is recognised to be generating “a</w:t>
      </w:r>
      <w:r w:rsidRPr="0079338D">
        <w:rPr>
          <w:sz w:val="12"/>
        </w:rPr>
        <w:t>¶</w:t>
      </w:r>
      <w:r w:rsidRPr="0079338D">
        <w:rPr>
          <w:sz w:val="16"/>
        </w:rPr>
        <w:t xml:space="preserve"> major shift in regional security dynamics”.</w:t>
      </w:r>
      <w:r w:rsidRPr="0079338D">
        <w:rPr>
          <w:sz w:val="12"/>
        </w:rPr>
        <w:t>¶</w:t>
      </w:r>
      <w:r w:rsidRPr="0079338D">
        <w:rPr>
          <w:sz w:val="16"/>
        </w:rPr>
        <w:t xml:space="preserve"> 6 Yet, the notion of an ‘India</w:t>
      </w:r>
      <w:r w:rsidRPr="0079338D">
        <w:rPr>
          <w:sz w:val="12"/>
        </w:rPr>
        <w:t>¶</w:t>
      </w:r>
      <w:r w:rsidRPr="0079338D">
        <w:rPr>
          <w:sz w:val="16"/>
        </w:rPr>
        <w:t xml:space="preserve"> threat’ is essentially non-existent in US security discourse. This absence,</w:t>
      </w:r>
      <w:r w:rsidRPr="0079338D">
        <w:rPr>
          <w:sz w:val="12"/>
        </w:rPr>
        <w:t>¶</w:t>
      </w:r>
      <w:r w:rsidRPr="0079338D">
        <w:rPr>
          <w:sz w:val="16"/>
        </w:rPr>
        <w:t xml:space="preserve"> moreover, goes largely unquestioned throughout the literature. China’s economic</w:t>
      </w:r>
      <w:r w:rsidRPr="0079338D">
        <w:rPr>
          <w:sz w:val="12"/>
        </w:rPr>
        <w:t>¶</w:t>
      </w:r>
      <w:r w:rsidRPr="0079338D">
        <w:rPr>
          <w:sz w:val="16"/>
        </w:rPr>
        <w:t xml:space="preserve"> and military assets are by most measures greater than India’s.</w:t>
      </w:r>
      <w:r w:rsidRPr="0079338D">
        <w:rPr>
          <w:sz w:val="12"/>
        </w:rPr>
        <w:t>¶</w:t>
      </w:r>
      <w:r w:rsidRPr="0079338D">
        <w:rPr>
          <w:sz w:val="16"/>
        </w:rPr>
        <w:t xml:space="preserve"> However, in 1995 China’s economy was third largest in the world, accounting</w:t>
      </w:r>
      <w:r w:rsidRPr="0079338D">
        <w:rPr>
          <w:sz w:val="12"/>
        </w:rPr>
        <w:t>¶</w:t>
      </w:r>
      <w:r w:rsidRPr="0079338D">
        <w:rPr>
          <w:sz w:val="16"/>
        </w:rPr>
        <w:t xml:space="preserve"> for around 6 percent of global GDP7 and its rise was already generating</w:t>
      </w:r>
      <w:r w:rsidRPr="0079338D">
        <w:rPr>
          <w:sz w:val="12"/>
        </w:rPr>
        <w:t>¶</w:t>
      </w:r>
      <w:r w:rsidRPr="0079338D">
        <w:rPr>
          <w:sz w:val="16"/>
        </w:rPr>
        <w:t xml:space="preserve"> concern in the United States. Today, India’s economy is third largest in the</w:t>
      </w:r>
      <w:r w:rsidRPr="0079338D">
        <w:rPr>
          <w:sz w:val="12"/>
        </w:rPr>
        <w:t>¶</w:t>
      </w:r>
      <w:r w:rsidRPr="0079338D">
        <w:rPr>
          <w:sz w:val="16"/>
        </w:rPr>
        <w:t xml:space="preserve"> world and also accounts for 6 percent of global GDP. It is nuclear-armed</w:t>
      </w:r>
      <w:r w:rsidRPr="0079338D">
        <w:rPr>
          <w:sz w:val="12"/>
        </w:rPr>
        <w:t>¶</w:t>
      </w:r>
      <w:r w:rsidRPr="0079338D">
        <w:rPr>
          <w:sz w:val="16"/>
        </w:rPr>
        <w:t xml:space="preserve"> (and, unlike China, a non-signatory to the UN Treaty on the NonProliferation</w:t>
      </w:r>
      <w:r w:rsidRPr="0079338D">
        <w:rPr>
          <w:sz w:val="12"/>
        </w:rPr>
        <w:t>¶</w:t>
      </w:r>
      <w:r w:rsidRPr="0079338D">
        <w:rPr>
          <w:sz w:val="16"/>
        </w:rPr>
        <w:t xml:space="preserve"> of Nuclear Weapons) and boasts more aircraft carriers than</w:t>
      </w:r>
      <w:r w:rsidRPr="0079338D">
        <w:rPr>
          <w:sz w:val="12"/>
        </w:rPr>
        <w:t>¶</w:t>
      </w:r>
      <w:r w:rsidRPr="0079338D">
        <w:rPr>
          <w:sz w:val="16"/>
        </w:rPr>
        <w:t xml:space="preserve"> China. Yet, its rise is met with comparative calm. Furthermore, since the US</w:t>
      </w:r>
      <w:r w:rsidRPr="0079338D">
        <w:rPr>
          <w:sz w:val="12"/>
        </w:rPr>
        <w:t>¶</w:t>
      </w:r>
      <w:r w:rsidRPr="0079338D">
        <w:rPr>
          <w:sz w:val="16"/>
        </w:rPr>
        <w:t xml:space="preserve"> economy now accounts for a smaller proportion of world GDP than in 1995</w:t>
      </w:r>
      <w:r w:rsidRPr="0079338D">
        <w:rPr>
          <w:sz w:val="12"/>
        </w:rPr>
        <w:t>¶</w:t>
      </w:r>
      <w:r w:rsidRPr="0079338D">
        <w:rPr>
          <w:sz w:val="16"/>
        </w:rPr>
        <w:t xml:space="preserve"> (23 percent then compared to 19 percent now),8 India’s capabilities ostensibly</w:t>
      </w:r>
      <w:r w:rsidRPr="0079338D">
        <w:rPr>
          <w:sz w:val="12"/>
        </w:rPr>
        <w:t>¶</w:t>
      </w:r>
      <w:r w:rsidRPr="0079338D">
        <w:rPr>
          <w:sz w:val="16"/>
        </w:rPr>
        <w:t xml:space="preserve"> make it a more significant competitor now than was ‘threatening’ China</w:t>
      </w:r>
      <w:r w:rsidRPr="0079338D">
        <w:rPr>
          <w:sz w:val="12"/>
        </w:rPr>
        <w:t>¶</w:t>
      </w:r>
      <w:r w:rsidRPr="0079338D">
        <w:rPr>
          <w:sz w:val="16"/>
        </w:rPr>
        <w:t xml:space="preserve"> of the mid-1990s. A second problem is that to justify analysis of the rebalance as a response</w:t>
      </w:r>
      <w:r w:rsidRPr="0079338D">
        <w:rPr>
          <w:sz w:val="12"/>
        </w:rPr>
        <w:t>¶</w:t>
      </w:r>
      <w:r w:rsidRPr="0079338D">
        <w:rPr>
          <w:sz w:val="16"/>
        </w:rPr>
        <w:t xml:space="preserve"> to China’s rise, its origins must be traced to concerns over China’s material</w:t>
      </w:r>
      <w:r w:rsidRPr="0079338D">
        <w:rPr>
          <w:sz w:val="12"/>
        </w:rPr>
        <w:t>¶</w:t>
      </w:r>
      <w:r w:rsidRPr="0079338D">
        <w:rPr>
          <w:sz w:val="16"/>
        </w:rPr>
        <w:t xml:space="preserve"> growth. However, </w:t>
      </w:r>
      <w:r w:rsidRPr="00240DAD">
        <w:rPr>
          <w:rStyle w:val="StyleUnderline"/>
        </w:rPr>
        <w:t>the United States has sustained a heavy presence throughout</w:t>
      </w:r>
      <w:r w:rsidRPr="0079338D">
        <w:rPr>
          <w:rStyle w:val="StyleUnderline"/>
          <w:sz w:val="12"/>
        </w:rPr>
        <w:t>¶</w:t>
      </w:r>
      <w:r w:rsidRPr="00240DAD">
        <w:rPr>
          <w:rStyle w:val="StyleUnderline"/>
        </w:rPr>
        <w:t xml:space="preserve"> the Asia Pacific since long before the beginnings of China’s rise, in the</w:t>
      </w:r>
      <w:r w:rsidRPr="0079338D">
        <w:rPr>
          <w:rStyle w:val="StyleUnderline"/>
          <w:sz w:val="12"/>
        </w:rPr>
        <w:t>¶</w:t>
      </w:r>
      <w:r w:rsidRPr="00240DAD">
        <w:rPr>
          <w:rStyle w:val="StyleUnderline"/>
        </w:rPr>
        <w:t xml:space="preserve"> absence of the factors now cited as responsible for the policy</w:t>
      </w:r>
      <w:r w:rsidRPr="0079338D">
        <w:rPr>
          <w:sz w:val="16"/>
        </w:rPr>
        <w:t>. It could be</w:t>
      </w:r>
      <w:r w:rsidRPr="0079338D">
        <w:rPr>
          <w:sz w:val="12"/>
        </w:rPr>
        <w:t>¶</w:t>
      </w:r>
      <w:r w:rsidRPr="0079338D">
        <w:rPr>
          <w:sz w:val="16"/>
        </w:rPr>
        <w:t xml:space="preserve"> argued that its ‘original’ rebalance to Asia was in response to a material</w:t>
      </w:r>
      <w:r w:rsidRPr="0079338D">
        <w:rPr>
          <w:sz w:val="12"/>
        </w:rPr>
        <w:t>¶</w:t>
      </w:r>
      <w:r w:rsidRPr="0079338D">
        <w:rPr>
          <w:sz w:val="16"/>
        </w:rPr>
        <w:t xml:space="preserve"> competitor of the late 1940s and early 1950s, the Soviet Union. Yet independent from its physicalities the communist Soviet Union (and indeed</w:t>
      </w:r>
      <w:r w:rsidRPr="0079338D">
        <w:rPr>
          <w:rStyle w:val="StyleUnderline"/>
          <w:sz w:val="12"/>
        </w:rPr>
        <w:t>¶</w:t>
      </w:r>
      <w:r w:rsidRPr="00EF39DA">
        <w:rPr>
          <w:rStyle w:val="StyleUnderline"/>
        </w:rPr>
        <w:t xml:space="preserve"> China,</w:t>
      </w:r>
      <w:r w:rsidRPr="0079338D">
        <w:rPr>
          <w:sz w:val="16"/>
        </w:rPr>
        <w:t xml:space="preserve"> which </w:t>
      </w:r>
      <w:r w:rsidRPr="00EF39DA">
        <w:rPr>
          <w:rStyle w:val="StyleUnderline"/>
        </w:rPr>
        <w:t>posed some level of danger to American security from the early</w:t>
      </w:r>
      <w:r w:rsidRPr="0079338D">
        <w:rPr>
          <w:rStyle w:val="StyleUnderline"/>
          <w:sz w:val="12"/>
        </w:rPr>
        <w:t>¶</w:t>
      </w:r>
      <w:r w:rsidRPr="00EF39DA">
        <w:rPr>
          <w:rStyle w:val="StyleUnderline"/>
        </w:rPr>
        <w:t xml:space="preserve"> 1950s but</w:t>
      </w:r>
      <w:r w:rsidRPr="0079338D">
        <w:rPr>
          <w:sz w:val="16"/>
        </w:rPr>
        <w:t xml:space="preserve"> which </w:t>
      </w:r>
      <w:r w:rsidRPr="00EF39DA">
        <w:rPr>
          <w:rStyle w:val="StyleUnderline"/>
        </w:rPr>
        <w:t>for decades represented the so-called ‘sick man of Asia’</w:t>
      </w:r>
      <w:r w:rsidRPr="0079338D">
        <w:rPr>
          <w:sz w:val="16"/>
        </w:rPr>
        <w:t>) was</w:t>
      </w:r>
      <w:r w:rsidRPr="0079338D">
        <w:rPr>
          <w:sz w:val="12"/>
        </w:rPr>
        <w:t>¶</w:t>
      </w:r>
      <w:r w:rsidRPr="0079338D">
        <w:rPr>
          <w:sz w:val="16"/>
        </w:rPr>
        <w:t xml:space="preserve"> powerfully conceived as threatening to the United States’ democratic, anticommunist</w:t>
      </w:r>
      <w:r w:rsidRPr="0079338D">
        <w:rPr>
          <w:sz w:val="12"/>
        </w:rPr>
        <w:t>¶</w:t>
      </w:r>
      <w:r w:rsidRPr="0079338D">
        <w:rPr>
          <w:sz w:val="16"/>
        </w:rPr>
        <w:t xml:space="preserve"> identity.9 In any case, the disappearance of the Soviet ‘threat’ in</w:t>
      </w:r>
      <w:r w:rsidRPr="0079338D">
        <w:rPr>
          <w:sz w:val="12"/>
        </w:rPr>
        <w:t>¶</w:t>
      </w:r>
      <w:r w:rsidRPr="0079338D">
        <w:rPr>
          <w:sz w:val="16"/>
        </w:rPr>
        <w:t xml:space="preserve"> 1989 did not prompt a mass US withdrawal from Asia. Together, these</w:t>
      </w:r>
      <w:r w:rsidRPr="0079338D">
        <w:rPr>
          <w:sz w:val="12"/>
        </w:rPr>
        <w:t>¶</w:t>
      </w:r>
      <w:r w:rsidRPr="0079338D">
        <w:rPr>
          <w:sz w:val="16"/>
        </w:rPr>
        <w:t xml:space="preserve"> problems suggest that the forces which drive and underpin the rebalance</w:t>
      </w:r>
      <w:r w:rsidRPr="0079338D">
        <w:rPr>
          <w:sz w:val="12"/>
        </w:rPr>
        <w:t>¶</w:t>
      </w:r>
      <w:r w:rsidRPr="0079338D">
        <w:rPr>
          <w:sz w:val="16"/>
        </w:rPr>
        <w:t xml:space="preserve"> are more complex and less analytically convenient than asserted elsewhere.</w:t>
      </w:r>
      <w:r w:rsidRPr="0079338D">
        <w:rPr>
          <w:sz w:val="12"/>
        </w:rPr>
        <w:t>¶</w:t>
      </w:r>
      <w:r w:rsidRPr="0079338D">
        <w:rPr>
          <w:sz w:val="16"/>
        </w:rPr>
        <w:t xml:space="preserve"> The first aim of this article is to resolve these interconnected problems, to</w:t>
      </w:r>
      <w:r w:rsidRPr="0079338D">
        <w:rPr>
          <w:sz w:val="12"/>
        </w:rPr>
        <w:t>¶</w:t>
      </w:r>
      <w:r w:rsidRPr="0079338D">
        <w:rPr>
          <w:sz w:val="16"/>
        </w:rPr>
        <w:t xml:space="preserve"> enable a more satisfactory understanding of what the rebalance is, how and</w:t>
      </w:r>
      <w:r w:rsidRPr="0079338D">
        <w:rPr>
          <w:sz w:val="12"/>
        </w:rPr>
        <w:t>¶</w:t>
      </w:r>
      <w:r w:rsidRPr="0079338D">
        <w:rPr>
          <w:sz w:val="16"/>
        </w:rPr>
        <w:t xml:space="preserve"> why it has come about, and what it is designed to achieve, particularly within</w:t>
      </w:r>
      <w:r w:rsidRPr="0079338D">
        <w:rPr>
          <w:sz w:val="12"/>
        </w:rPr>
        <w:t>¶</w:t>
      </w:r>
      <w:r w:rsidRPr="0079338D">
        <w:rPr>
          <w:sz w:val="16"/>
        </w:rPr>
        <w:t xml:space="preserve"> the context of China’s much-debated rise. </w:t>
      </w:r>
    </w:p>
    <w:p w:rsidR="00306846" w:rsidRDefault="00306846" w:rsidP="00306846">
      <w:pPr>
        <w:rPr>
          <w:sz w:val="16"/>
        </w:rPr>
      </w:pPr>
    </w:p>
    <w:p w:rsidR="00306846" w:rsidRDefault="00306846" w:rsidP="00306846">
      <w:pPr>
        <w:pStyle w:val="Heading4"/>
      </w:pPr>
      <w:r>
        <w:t xml:space="preserve">REcognized as the rearticulation of geopolitical discourses, the rebalance functions under the US assessment of security in ontological terms, because it is steered by the perceived need to meet the challenge of a rising Other. </w:t>
      </w:r>
    </w:p>
    <w:p w:rsidR="00306846" w:rsidRPr="00333D9E" w:rsidRDefault="00306846" w:rsidP="00306846">
      <w:pPr>
        <w:rPr>
          <w:rStyle w:val="Style13ptBold"/>
        </w:rPr>
      </w:pPr>
      <w:r w:rsidRPr="00333D9E">
        <w:rPr>
          <w:rStyle w:val="Style13ptBold"/>
        </w:rPr>
        <w:t>Turner, 6/1</w:t>
      </w:r>
    </w:p>
    <w:p w:rsidR="00306846" w:rsidRPr="00A77C67"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sz w:val="16"/>
        </w:rPr>
      </w:pPr>
      <w:r w:rsidRPr="0079338D">
        <w:rPr>
          <w:sz w:val="16"/>
        </w:rPr>
        <w:t>Together, these</w:t>
      </w:r>
      <w:r w:rsidRPr="0079338D">
        <w:rPr>
          <w:sz w:val="12"/>
        </w:rPr>
        <w:t>¶</w:t>
      </w:r>
      <w:r w:rsidRPr="0079338D">
        <w:rPr>
          <w:sz w:val="16"/>
        </w:rPr>
        <w:t xml:space="preserve"> problems suggest that the forces which drive and underpin the rebalance</w:t>
      </w:r>
      <w:r w:rsidRPr="0079338D">
        <w:rPr>
          <w:sz w:val="12"/>
        </w:rPr>
        <w:t>¶</w:t>
      </w:r>
      <w:r w:rsidRPr="0079338D">
        <w:rPr>
          <w:sz w:val="16"/>
        </w:rPr>
        <w:t xml:space="preserve"> are more complex and less analytically convenient than asserted elsewhere.</w:t>
      </w:r>
      <w:r w:rsidRPr="0079338D">
        <w:rPr>
          <w:sz w:val="12"/>
        </w:rPr>
        <w:t>¶</w:t>
      </w:r>
      <w:r w:rsidRPr="0079338D">
        <w:rPr>
          <w:sz w:val="16"/>
        </w:rPr>
        <w:t xml:space="preserve"> The first aim of this article is to resolve these interconnected problems, to</w:t>
      </w:r>
      <w:r w:rsidRPr="0079338D">
        <w:rPr>
          <w:sz w:val="12"/>
        </w:rPr>
        <w:t>¶</w:t>
      </w:r>
      <w:r w:rsidRPr="0079338D">
        <w:rPr>
          <w:sz w:val="16"/>
        </w:rPr>
        <w:t xml:space="preserve"> enable a more satisfactory understanding of what the rebalance is, how and</w:t>
      </w:r>
      <w:r w:rsidRPr="0079338D">
        <w:rPr>
          <w:sz w:val="12"/>
        </w:rPr>
        <w:t>¶</w:t>
      </w:r>
      <w:r w:rsidRPr="0079338D">
        <w:rPr>
          <w:sz w:val="16"/>
        </w:rPr>
        <w:t xml:space="preserve"> why it has come about, and what it is designed to achieve, particularly within</w:t>
      </w:r>
      <w:r w:rsidRPr="0079338D">
        <w:rPr>
          <w:sz w:val="12"/>
        </w:rPr>
        <w:t>¶</w:t>
      </w:r>
      <w:r w:rsidRPr="0079338D">
        <w:rPr>
          <w:sz w:val="16"/>
        </w:rPr>
        <w:t xml:space="preserve"> the context of China’s much-debated rise</w:t>
      </w:r>
      <w:r>
        <w:rPr>
          <w:sz w:val="16"/>
        </w:rPr>
        <w:t xml:space="preserve">. </w:t>
      </w:r>
      <w:r w:rsidRPr="00EF39DA">
        <w:rPr>
          <w:rStyle w:val="StyleUnderline"/>
        </w:rPr>
        <w:t>From a framework built around</w:t>
      </w:r>
      <w:r w:rsidRPr="0079338D">
        <w:rPr>
          <w:rStyle w:val="StyleUnderline"/>
          <w:sz w:val="12"/>
        </w:rPr>
        <w:t>¶</w:t>
      </w:r>
      <w:r w:rsidRPr="00EF39DA">
        <w:rPr>
          <w:rStyle w:val="StyleUnderline"/>
        </w:rPr>
        <w:t xml:space="preserve"> critical geopolitics and postcolonial theory, it is argued that</w:t>
      </w:r>
      <w:r w:rsidRPr="0079338D">
        <w:rPr>
          <w:sz w:val="16"/>
        </w:rPr>
        <w:t>, rather than</w:t>
      </w:r>
      <w:r w:rsidRPr="0079338D">
        <w:rPr>
          <w:sz w:val="12"/>
        </w:rPr>
        <w:t>¶</w:t>
      </w:r>
      <w:r w:rsidRPr="0079338D">
        <w:rPr>
          <w:sz w:val="16"/>
        </w:rPr>
        <w:t xml:space="preserve"> merely a reaction to shifting patterns of material power in a self-evident</w:t>
      </w:r>
      <w:r w:rsidRPr="0079338D">
        <w:rPr>
          <w:sz w:val="12"/>
        </w:rPr>
        <w:t>¶</w:t>
      </w:r>
      <w:r w:rsidRPr="0079338D">
        <w:rPr>
          <w:sz w:val="16"/>
        </w:rPr>
        <w:t xml:space="preserve"> Asia Pacific (from West to East or from the US to China), </w:t>
      </w:r>
      <w:r w:rsidRPr="00EF39DA">
        <w:rPr>
          <w:rStyle w:val="Emphasis"/>
        </w:rPr>
        <w:t>the rebalance is</w:t>
      </w:r>
      <w:r w:rsidRPr="0079338D">
        <w:rPr>
          <w:rStyle w:val="Emphasis"/>
          <w:b w:val="0"/>
          <w:sz w:val="12"/>
          <w:u w:val="none"/>
        </w:rPr>
        <w:t>¶</w:t>
      </w:r>
      <w:r w:rsidRPr="00EF39DA">
        <w:rPr>
          <w:rStyle w:val="Emphasis"/>
        </w:rPr>
        <w:t xml:space="preserve"> more meaningfully recognised as the (re)articulation of geopolitical discourses</w:t>
      </w:r>
      <w:r w:rsidRPr="0079338D">
        <w:rPr>
          <w:rStyle w:val="Emphasis"/>
          <w:b w:val="0"/>
          <w:sz w:val="12"/>
          <w:u w:val="none"/>
        </w:rPr>
        <w:t>¶</w:t>
      </w:r>
      <w:r w:rsidRPr="00EF39DA">
        <w:rPr>
          <w:rStyle w:val="Emphasis"/>
        </w:rPr>
        <w:t xml:space="preserve"> which have always constructed the reality of an Asia Pacific and its</w:t>
      </w:r>
      <w:r w:rsidRPr="0079338D">
        <w:rPr>
          <w:rStyle w:val="Emphasis"/>
          <w:b w:val="0"/>
          <w:sz w:val="12"/>
          <w:u w:val="none"/>
        </w:rPr>
        <w:t>¶</w:t>
      </w:r>
      <w:r w:rsidRPr="00EF39DA">
        <w:rPr>
          <w:rStyle w:val="Emphasis"/>
        </w:rPr>
        <w:t xml:space="preserve"> constituent actors</w:t>
      </w:r>
      <w:r w:rsidRPr="0079338D">
        <w:rPr>
          <w:sz w:val="16"/>
        </w:rPr>
        <w:t>. The importance of China’s contemporary rise cannot be</w:t>
      </w:r>
      <w:r w:rsidRPr="0079338D">
        <w:rPr>
          <w:sz w:val="12"/>
        </w:rPr>
        <w:t>¶</w:t>
      </w:r>
      <w:r w:rsidRPr="0079338D">
        <w:rPr>
          <w:sz w:val="16"/>
        </w:rPr>
        <w:t xml:space="preserve"> dismissed, but it is shown that </w:t>
      </w:r>
      <w:r w:rsidRPr="00EF39DA">
        <w:rPr>
          <w:rStyle w:val="StyleUnderline"/>
        </w:rPr>
        <w:t>these discourses ensure the United States has</w:t>
      </w:r>
      <w:r w:rsidRPr="0079338D">
        <w:rPr>
          <w:rStyle w:val="StyleUnderline"/>
          <w:sz w:val="12"/>
        </w:rPr>
        <w:t>¶</w:t>
      </w:r>
      <w:r w:rsidRPr="00EF39DA">
        <w:rPr>
          <w:rStyle w:val="StyleUnderline"/>
        </w:rPr>
        <w:t xml:space="preserve"> always been especially prone to assessing its security in ontological terms, so</w:t>
      </w:r>
      <w:r w:rsidRPr="0079338D">
        <w:rPr>
          <w:rStyle w:val="StyleUnderline"/>
          <w:sz w:val="12"/>
        </w:rPr>
        <w:t>¶</w:t>
      </w:r>
      <w:r w:rsidRPr="00EF39DA">
        <w:rPr>
          <w:rStyle w:val="StyleUnderline"/>
        </w:rPr>
        <w:t xml:space="preserve"> that historical determinations of threat have arisen not simply from calculations</w:t>
      </w:r>
      <w:r w:rsidRPr="0079338D">
        <w:rPr>
          <w:rStyle w:val="StyleUnderline"/>
          <w:sz w:val="12"/>
        </w:rPr>
        <w:t>¶</w:t>
      </w:r>
      <w:r w:rsidRPr="00EF39DA">
        <w:rPr>
          <w:rStyle w:val="StyleUnderline"/>
        </w:rPr>
        <w:t xml:space="preserve"> of relative state power, but from interpretations of the extent to which</w:t>
      </w:r>
      <w:r w:rsidRPr="0079338D">
        <w:rPr>
          <w:rStyle w:val="StyleUnderline"/>
          <w:sz w:val="12"/>
        </w:rPr>
        <w:t>¶</w:t>
      </w:r>
      <w:r w:rsidRPr="00EF39DA">
        <w:rPr>
          <w:rStyle w:val="StyleUnderline"/>
        </w:rPr>
        <w:t xml:space="preserve"> certain foreign Others have challenged the meaning and purpose of the</w:t>
      </w:r>
      <w:r w:rsidRPr="0079338D">
        <w:rPr>
          <w:rStyle w:val="StyleUnderline"/>
          <w:sz w:val="12"/>
        </w:rPr>
        <w:t>¶</w:t>
      </w:r>
      <w:r w:rsidRPr="00EF39DA">
        <w:rPr>
          <w:rStyle w:val="StyleUnderline"/>
        </w:rPr>
        <w:t xml:space="preserve"> American self.</w:t>
      </w:r>
      <w:r w:rsidRPr="0079338D">
        <w:rPr>
          <w:sz w:val="16"/>
        </w:rPr>
        <w:t xml:space="preserve"> Ultimately, </w:t>
      </w:r>
      <w:r w:rsidRPr="00EF39DA">
        <w:rPr>
          <w:rStyle w:val="StyleUnderline"/>
        </w:rPr>
        <w:t>this makes today’s rebalance</w:t>
      </w:r>
      <w:r w:rsidRPr="0079338D">
        <w:rPr>
          <w:sz w:val="16"/>
        </w:rPr>
        <w:t xml:space="preserve"> less a response to</w:t>
      </w:r>
      <w:r w:rsidRPr="0079338D">
        <w:rPr>
          <w:sz w:val="12"/>
        </w:rPr>
        <w:t>¶</w:t>
      </w:r>
      <w:r w:rsidRPr="0079338D">
        <w:rPr>
          <w:sz w:val="16"/>
        </w:rPr>
        <w:t xml:space="preserve"> China’s rise than to China’s rise, </w:t>
      </w:r>
      <w:r w:rsidRPr="00EF39DA">
        <w:rPr>
          <w:rStyle w:val="StyleUnderline"/>
        </w:rPr>
        <w:t>designed to contain and pacify a</w:t>
      </w:r>
      <w:r w:rsidRPr="0079338D">
        <w:rPr>
          <w:sz w:val="16"/>
        </w:rPr>
        <w:t xml:space="preserve"> particular</w:t>
      </w:r>
      <w:r w:rsidRPr="0079338D">
        <w:rPr>
          <w:sz w:val="12"/>
        </w:rPr>
        <w:t>¶</w:t>
      </w:r>
      <w:r w:rsidRPr="0079338D">
        <w:rPr>
          <w:sz w:val="16"/>
        </w:rPr>
        <w:t xml:space="preserve"> </w:t>
      </w:r>
      <w:r w:rsidRPr="00EF39DA">
        <w:rPr>
          <w:rStyle w:val="StyleUnderline"/>
        </w:rPr>
        <w:t>rising identity as much as a rising state actor</w:t>
      </w:r>
      <w:r w:rsidRPr="0079338D">
        <w:rPr>
          <w:sz w:val="16"/>
        </w:rPr>
        <w:t>.</w:t>
      </w:r>
      <w:r w:rsidRPr="0079338D">
        <w:rPr>
          <w:sz w:val="12"/>
        </w:rPr>
        <w:t>¶</w:t>
      </w:r>
      <w:r w:rsidRPr="0079338D">
        <w:rPr>
          <w:sz w:val="16"/>
        </w:rPr>
        <w:t xml:space="preserve"> In light of this first aim the analysis is directed in part by ‘how possible’</w:t>
      </w:r>
      <w:r w:rsidRPr="0079338D">
        <w:rPr>
          <w:sz w:val="12"/>
        </w:rPr>
        <w:t>¶</w:t>
      </w:r>
      <w:r w:rsidRPr="0079338D">
        <w:rPr>
          <w:sz w:val="16"/>
        </w:rPr>
        <w:t xml:space="preserve"> rather than traditional ‘why’, questions. Why </w:t>
      </w:r>
      <w:r w:rsidRPr="00EF39DA">
        <w:rPr>
          <w:rStyle w:val="StyleUnderline"/>
        </w:rPr>
        <w:t>questions seek to explain why</w:t>
      </w:r>
      <w:r w:rsidRPr="0079338D">
        <w:rPr>
          <w:rStyle w:val="StyleUnderline"/>
          <w:sz w:val="12"/>
        </w:rPr>
        <w:t>¶</w:t>
      </w:r>
      <w:r w:rsidRPr="00EF39DA">
        <w:rPr>
          <w:rStyle w:val="StyleUnderline"/>
        </w:rPr>
        <w:t xml:space="preserve"> decisions and policies are made within social realities which are assumed and</w:t>
      </w:r>
      <w:r w:rsidRPr="0079338D">
        <w:rPr>
          <w:rStyle w:val="StyleUnderline"/>
          <w:sz w:val="12"/>
        </w:rPr>
        <w:t>¶</w:t>
      </w:r>
      <w:r w:rsidRPr="00EF39DA">
        <w:rPr>
          <w:rStyle w:val="StyleUnderline"/>
        </w:rPr>
        <w:t xml:space="preserve"> given</w:t>
      </w:r>
      <w:r w:rsidRPr="0079338D">
        <w:rPr>
          <w:sz w:val="16"/>
        </w:rPr>
        <w:t xml:space="preserve">.10 The </w:t>
      </w:r>
      <w:r w:rsidRPr="00EF39DA">
        <w:rPr>
          <w:rStyle w:val="StyleUnderline"/>
        </w:rPr>
        <w:t>existing IR literature on the rebalance is guided</w:t>
      </w:r>
      <w:r w:rsidRPr="0079338D">
        <w:rPr>
          <w:sz w:val="16"/>
        </w:rPr>
        <w:t xml:space="preserve"> largely </w:t>
      </w:r>
      <w:r w:rsidRPr="00EF39DA">
        <w:rPr>
          <w:rStyle w:val="StyleUnderline"/>
        </w:rPr>
        <w:t>by this</w:t>
      </w:r>
      <w:r w:rsidRPr="0079338D">
        <w:rPr>
          <w:rStyle w:val="StyleUnderline"/>
          <w:sz w:val="12"/>
        </w:rPr>
        <w:t>¶</w:t>
      </w:r>
      <w:r w:rsidRPr="00EF39DA">
        <w:rPr>
          <w:rStyle w:val="StyleUnderline"/>
        </w:rPr>
        <w:t xml:space="preserve"> form of enquiry</w:t>
      </w:r>
      <w:r w:rsidRPr="0079338D">
        <w:rPr>
          <w:sz w:val="16"/>
        </w:rPr>
        <w:t xml:space="preserve">; the apparent </w:t>
      </w:r>
      <w:r w:rsidRPr="00EF39DA">
        <w:rPr>
          <w:rStyle w:val="StyleUnderline"/>
        </w:rPr>
        <w:t>objectivities of the United States</w:t>
      </w:r>
      <w:r w:rsidRPr="0079338D">
        <w:rPr>
          <w:sz w:val="16"/>
        </w:rPr>
        <w:t>, like those of</w:t>
      </w:r>
      <w:r w:rsidRPr="0079338D">
        <w:rPr>
          <w:sz w:val="12"/>
        </w:rPr>
        <w:t>¶</w:t>
      </w:r>
      <w:r w:rsidRPr="0079338D">
        <w:rPr>
          <w:sz w:val="16"/>
        </w:rPr>
        <w:t xml:space="preserve"> all international actors, </w:t>
      </w:r>
      <w:r w:rsidRPr="00EF39DA">
        <w:rPr>
          <w:rStyle w:val="StyleUnderline"/>
        </w:rPr>
        <w:t>are taken for granted</w:t>
      </w:r>
      <w:r w:rsidRPr="0079338D">
        <w:rPr>
          <w:sz w:val="16"/>
        </w:rPr>
        <w:t xml:space="preserve"> and the US is said to be</w:t>
      </w:r>
      <w:r w:rsidRPr="0079338D">
        <w:rPr>
          <w:sz w:val="12"/>
        </w:rPr>
        <w:t>¶</w:t>
      </w:r>
      <w:r w:rsidRPr="0079338D">
        <w:rPr>
          <w:sz w:val="16"/>
        </w:rPr>
        <w:t xml:space="preserve"> responding to (among other things) the challenges a newly powerful China</w:t>
      </w:r>
      <w:r w:rsidRPr="0079338D">
        <w:rPr>
          <w:sz w:val="12"/>
        </w:rPr>
        <w:t>¶</w:t>
      </w:r>
      <w:r w:rsidRPr="0079338D">
        <w:rPr>
          <w:sz w:val="16"/>
        </w:rPr>
        <w:t xml:space="preserve"> brings. While </w:t>
      </w:r>
      <w:r w:rsidRPr="00EF39DA">
        <w:rPr>
          <w:rStyle w:val="StyleUnderline"/>
        </w:rPr>
        <w:t>this mode of analysis</w:t>
      </w:r>
      <w:r w:rsidRPr="0079338D">
        <w:rPr>
          <w:sz w:val="16"/>
        </w:rPr>
        <w:t xml:space="preserve"> is not without value, it </w:t>
      </w:r>
      <w:r w:rsidRPr="00EF39DA">
        <w:rPr>
          <w:rStyle w:val="StyleUnderline"/>
        </w:rPr>
        <w:t>has left unresolved</w:t>
      </w:r>
      <w:r w:rsidRPr="0079338D">
        <w:rPr>
          <w:rStyle w:val="StyleUnderline"/>
          <w:sz w:val="12"/>
        </w:rPr>
        <w:t>¶</w:t>
      </w:r>
      <w:r w:rsidRPr="00EF39DA">
        <w:rPr>
          <w:rStyle w:val="StyleUnderline"/>
        </w:rPr>
        <w:t xml:space="preserve"> the problems</w:t>
      </w:r>
      <w:r w:rsidRPr="0079338D">
        <w:rPr>
          <w:sz w:val="16"/>
        </w:rPr>
        <w:t xml:space="preserve"> outlined above. How </w:t>
      </w:r>
      <w:r w:rsidRPr="00EF39DA">
        <w:rPr>
          <w:rStyle w:val="StyleUnderline"/>
        </w:rPr>
        <w:t>questions problematise ‘objective’ realities</w:t>
      </w:r>
      <w:r w:rsidRPr="0079338D">
        <w:rPr>
          <w:rStyle w:val="StyleUnderline"/>
          <w:sz w:val="12"/>
        </w:rPr>
        <w:t>¶</w:t>
      </w:r>
      <w:r w:rsidRPr="00EF39DA">
        <w:rPr>
          <w:rStyle w:val="StyleUnderline"/>
        </w:rPr>
        <w:t xml:space="preserve"> to expose forms of power why questions overlook</w:t>
      </w:r>
      <w:r w:rsidRPr="0079338D">
        <w:rPr>
          <w:sz w:val="16"/>
        </w:rPr>
        <w:t xml:space="preserve">. Their </w:t>
      </w:r>
      <w:r w:rsidRPr="0079338D">
        <w:rPr>
          <w:rStyle w:val="StyleUnderline"/>
        </w:rPr>
        <w:t>focus is the constitutive</w:t>
      </w:r>
      <w:r w:rsidRPr="0079338D">
        <w:rPr>
          <w:rStyle w:val="StyleUnderline"/>
          <w:sz w:val="12"/>
        </w:rPr>
        <w:t>¶</w:t>
      </w:r>
      <w:r w:rsidRPr="0079338D">
        <w:rPr>
          <w:rStyle w:val="StyleUnderline"/>
        </w:rPr>
        <w:t xml:space="preserve"> function of discursive as well as material power, and the claims to</w:t>
      </w:r>
      <w:r w:rsidRPr="0079338D">
        <w:rPr>
          <w:rStyle w:val="StyleUnderline"/>
          <w:sz w:val="12"/>
        </w:rPr>
        <w:t>¶</w:t>
      </w:r>
      <w:r w:rsidRPr="0079338D">
        <w:rPr>
          <w:rStyle w:val="StyleUnderline"/>
        </w:rPr>
        <w:t xml:space="preserve"> knowledge and truth attached to both the world and its subjectivities</w:t>
      </w:r>
      <w:r w:rsidRPr="0079338D">
        <w:rPr>
          <w:sz w:val="16"/>
        </w:rPr>
        <w:t>. As a</w:t>
      </w:r>
      <w:r w:rsidRPr="0079338D">
        <w:rPr>
          <w:sz w:val="12"/>
        </w:rPr>
        <w:t>¶</w:t>
      </w:r>
      <w:r w:rsidRPr="0079338D">
        <w:rPr>
          <w:sz w:val="16"/>
        </w:rPr>
        <w:t xml:space="preserve"> result, they are better equipped to explain how political practices which</w:t>
      </w:r>
      <w:r w:rsidRPr="0079338D">
        <w:rPr>
          <w:sz w:val="12"/>
        </w:rPr>
        <w:t>¶</w:t>
      </w:r>
      <w:r w:rsidRPr="0079338D">
        <w:rPr>
          <w:sz w:val="16"/>
        </w:rPr>
        <w:t xml:space="preserve"> appear problematic or even contradictory through the lens of ‘why’ frameworks,</w:t>
      </w:r>
      <w:r w:rsidRPr="0079338D">
        <w:rPr>
          <w:sz w:val="12"/>
        </w:rPr>
        <w:t>¶</w:t>
      </w:r>
      <w:r w:rsidRPr="0079338D">
        <w:rPr>
          <w:sz w:val="16"/>
        </w:rPr>
        <w:t xml:space="preserve"> such as those of the rebalance aimed at centralising and disciplining</w:t>
      </w:r>
      <w:r w:rsidRPr="0079338D">
        <w:rPr>
          <w:sz w:val="12"/>
        </w:rPr>
        <w:t>¶</w:t>
      </w:r>
      <w:r w:rsidRPr="0079338D">
        <w:rPr>
          <w:sz w:val="16"/>
        </w:rPr>
        <w:t xml:space="preserve"> rising China while embracing rising India can appear logical and even</w:t>
      </w:r>
      <w:r w:rsidRPr="0079338D">
        <w:rPr>
          <w:sz w:val="12"/>
        </w:rPr>
        <w:t>¶</w:t>
      </w:r>
      <w:r w:rsidRPr="0079338D">
        <w:rPr>
          <w:sz w:val="16"/>
        </w:rPr>
        <w:t xml:space="preserve"> necessary, while potential alternatives such as those which might acknowledge dangers in the rise of others like India or even precipitate a</w:t>
      </w:r>
      <w:r w:rsidRPr="0079338D">
        <w:rPr>
          <w:sz w:val="12"/>
        </w:rPr>
        <w:t>¶</w:t>
      </w:r>
      <w:r w:rsidRPr="0079338D">
        <w:rPr>
          <w:sz w:val="16"/>
        </w:rPr>
        <w:t xml:space="preserve"> gradual withdrawal from the Asia Pacific can be readily dismissed.11 With such analyses proliferating within IR however, the secondary aim of</w:t>
      </w:r>
      <w:r w:rsidRPr="0079338D">
        <w:rPr>
          <w:sz w:val="12"/>
        </w:rPr>
        <w:t>¶</w:t>
      </w:r>
      <w:r w:rsidRPr="0079338D">
        <w:rPr>
          <w:sz w:val="16"/>
        </w:rPr>
        <w:t xml:space="preserve"> this article is to contribute to these theoretical debates by addressing an</w:t>
      </w:r>
      <w:r w:rsidRPr="0079338D">
        <w:rPr>
          <w:sz w:val="12"/>
        </w:rPr>
        <w:t>¶</w:t>
      </w:r>
      <w:r w:rsidRPr="0079338D">
        <w:rPr>
          <w:sz w:val="16"/>
        </w:rPr>
        <w:t xml:space="preserve"> unhelpful tendency to conceptually dislocate ‘how’ from ‘why’ questions.</w:t>
      </w:r>
      <w:r w:rsidRPr="0079338D">
        <w:rPr>
          <w:sz w:val="12"/>
        </w:rPr>
        <w:t>¶</w:t>
      </w:r>
      <w:r w:rsidRPr="0079338D">
        <w:rPr>
          <w:sz w:val="16"/>
        </w:rPr>
        <w:t xml:space="preserve"> While proponents of each may hold ontologically irreconcilable views on</w:t>
      </w:r>
      <w:r w:rsidRPr="0079338D">
        <w:rPr>
          <w:sz w:val="12"/>
        </w:rPr>
        <w:t>¶</w:t>
      </w:r>
      <w:r w:rsidRPr="0079338D">
        <w:rPr>
          <w:sz w:val="16"/>
        </w:rPr>
        <w:t xml:space="preserve"> the social construction of reality, </w:t>
      </w:r>
      <w:r w:rsidRPr="0079338D">
        <w:rPr>
          <w:rStyle w:val="StyleUnderline"/>
        </w:rPr>
        <w:t>informing on how policies are enabled in a</w:t>
      </w:r>
      <w:r w:rsidRPr="0079338D">
        <w:rPr>
          <w:rStyle w:val="StyleUnderline"/>
          <w:sz w:val="12"/>
        </w:rPr>
        <w:t>¶</w:t>
      </w:r>
      <w:r w:rsidRPr="0079338D">
        <w:rPr>
          <w:rStyle w:val="StyleUnderline"/>
        </w:rPr>
        <w:t xml:space="preserve"> linguistically manufactured world is not a complete barrier to enhancing our</w:t>
      </w:r>
      <w:r w:rsidRPr="0079338D">
        <w:rPr>
          <w:rStyle w:val="StyleUnderline"/>
          <w:sz w:val="12"/>
        </w:rPr>
        <w:t>¶</w:t>
      </w:r>
      <w:r w:rsidRPr="0079338D">
        <w:rPr>
          <w:rStyle w:val="StyleUnderline"/>
        </w:rPr>
        <w:t xml:space="preserve"> understanding of why decisions behind those policies are made</w:t>
      </w:r>
      <w:r w:rsidRPr="0079338D">
        <w:rPr>
          <w:sz w:val="16"/>
        </w:rPr>
        <w:t>. Denying this</w:t>
      </w:r>
      <w:r w:rsidRPr="0079338D">
        <w:rPr>
          <w:sz w:val="12"/>
        </w:rPr>
        <w:t>¶</w:t>
      </w:r>
      <w:r w:rsidRPr="0079338D">
        <w:rPr>
          <w:sz w:val="16"/>
        </w:rPr>
        <w:t xml:space="preserve"> link has disciplinary consequences, by perpetuating a misleading conviction</w:t>
      </w:r>
      <w:r w:rsidRPr="0079338D">
        <w:rPr>
          <w:sz w:val="12"/>
        </w:rPr>
        <w:t>¶</w:t>
      </w:r>
      <w:r w:rsidRPr="0079338D">
        <w:rPr>
          <w:sz w:val="16"/>
        </w:rPr>
        <w:t xml:space="preserve"> that the more ‘critical’ approaches to the field terminally lack explanatory</w:t>
      </w:r>
      <w:r w:rsidRPr="0079338D">
        <w:rPr>
          <w:sz w:val="12"/>
        </w:rPr>
        <w:t>¶</w:t>
      </w:r>
      <w:r w:rsidRPr="0079338D">
        <w:rPr>
          <w:sz w:val="16"/>
        </w:rPr>
        <w:t xml:space="preserve"> value. Demonstrating that </w:t>
      </w:r>
      <w:r w:rsidRPr="0079338D">
        <w:rPr>
          <w:rStyle w:val="StyleUnderline"/>
        </w:rPr>
        <w:t>the US rebalance to the Asia Pacific is steered by</w:t>
      </w:r>
      <w:r w:rsidRPr="0079338D">
        <w:rPr>
          <w:rStyle w:val="StyleUnderline"/>
          <w:sz w:val="12"/>
        </w:rPr>
        <w:t>¶</w:t>
      </w:r>
      <w:r w:rsidRPr="0079338D">
        <w:rPr>
          <w:rStyle w:val="StyleUnderline"/>
        </w:rPr>
        <w:t xml:space="preserve"> the perceived need to meet the challenge of a rising Other informs on the</w:t>
      </w:r>
      <w:r w:rsidRPr="0079338D">
        <w:rPr>
          <w:rStyle w:val="StyleUnderline"/>
          <w:sz w:val="12"/>
        </w:rPr>
        <w:t>¶</w:t>
      </w:r>
      <w:r w:rsidRPr="0079338D">
        <w:rPr>
          <w:rStyle w:val="StyleUnderline"/>
        </w:rPr>
        <w:t xml:space="preserve"> availability of political practice</w:t>
      </w:r>
      <w:r w:rsidRPr="0079338D">
        <w:rPr>
          <w:sz w:val="16"/>
        </w:rPr>
        <w:t xml:space="preserve"> (‘how’), </w:t>
      </w:r>
      <w:r w:rsidRPr="0079338D">
        <w:rPr>
          <w:rStyle w:val="StyleUnderline"/>
        </w:rPr>
        <w:t>but also in certain important respects</w:t>
      </w:r>
      <w:r w:rsidRPr="0079338D">
        <w:rPr>
          <w:rStyle w:val="StyleUnderline"/>
          <w:sz w:val="12"/>
        </w:rPr>
        <w:t>¶</w:t>
      </w:r>
      <w:r w:rsidRPr="0079338D">
        <w:rPr>
          <w:rStyle w:val="StyleUnderline"/>
        </w:rPr>
        <w:t xml:space="preserve"> on motivations and purpose</w:t>
      </w:r>
      <w:r w:rsidRPr="0079338D">
        <w:rPr>
          <w:sz w:val="16"/>
        </w:rPr>
        <w:t xml:space="preserve"> (‘why’).</w:t>
      </w:r>
      <w:r w:rsidRPr="0079338D">
        <w:rPr>
          <w:sz w:val="12"/>
        </w:rPr>
        <w:t>¶</w:t>
      </w:r>
      <w:r w:rsidRPr="0079338D">
        <w:rPr>
          <w:sz w:val="16"/>
        </w:rPr>
        <w:t xml:space="preserve"> The paper proceeds as follows. The next section provides a critically driven</w:t>
      </w:r>
      <w:r w:rsidRPr="0079338D">
        <w:rPr>
          <w:sz w:val="12"/>
        </w:rPr>
        <w:t>¶</w:t>
      </w:r>
      <w:r w:rsidRPr="0079338D">
        <w:rPr>
          <w:sz w:val="16"/>
        </w:rPr>
        <w:t xml:space="preserve"> genealogy of the US rebalance to the Asia Pacific by tracing its discursive</w:t>
      </w:r>
      <w:r w:rsidRPr="0079338D">
        <w:rPr>
          <w:sz w:val="12"/>
        </w:rPr>
        <w:t>¶</w:t>
      </w:r>
      <w:r w:rsidRPr="0079338D">
        <w:rPr>
          <w:sz w:val="16"/>
        </w:rPr>
        <w:t xml:space="preserve"> logic through American history, development, and identity beyond today’s</w:t>
      </w:r>
      <w:r w:rsidRPr="0079338D">
        <w:rPr>
          <w:sz w:val="12"/>
        </w:rPr>
        <w:t>¶</w:t>
      </w:r>
      <w:r w:rsidRPr="0079338D">
        <w:rPr>
          <w:sz w:val="16"/>
        </w:rPr>
        <w:t xml:space="preserve"> rise of China to enduring rituals of the American self. The third section</w:t>
      </w:r>
      <w:r w:rsidRPr="0079338D">
        <w:rPr>
          <w:sz w:val="12"/>
        </w:rPr>
        <w:t>¶</w:t>
      </w:r>
      <w:r w:rsidRPr="0079338D">
        <w:rPr>
          <w:sz w:val="16"/>
        </w:rPr>
        <w:t xml:space="preserve"> examines the contemporary manifestation of these rituals through a systematic</w:t>
      </w:r>
      <w:r w:rsidRPr="0079338D">
        <w:rPr>
          <w:sz w:val="12"/>
        </w:rPr>
        <w:t>¶</w:t>
      </w:r>
      <w:r w:rsidRPr="0079338D">
        <w:rPr>
          <w:sz w:val="16"/>
        </w:rPr>
        <w:t xml:space="preserve"> discourse analysis of government statements on the rebalance between</w:t>
      </w:r>
      <w:r w:rsidRPr="0079338D">
        <w:rPr>
          <w:sz w:val="12"/>
        </w:rPr>
        <w:t>¶</w:t>
      </w:r>
      <w:r w:rsidRPr="0079338D">
        <w:rPr>
          <w:sz w:val="16"/>
        </w:rPr>
        <w:t xml:space="preserve"> 2011 and 2015, in the pursuit of a more satisfactory empirical understanding</w:t>
      </w:r>
      <w:r w:rsidRPr="0079338D">
        <w:rPr>
          <w:sz w:val="12"/>
        </w:rPr>
        <w:t>¶</w:t>
      </w:r>
      <w:r w:rsidRPr="0079338D">
        <w:rPr>
          <w:sz w:val="16"/>
        </w:rPr>
        <w:t xml:space="preserve"> of the policy as well as an improved theoretical appreciation of the explanatory</w:t>
      </w:r>
      <w:r w:rsidRPr="0079338D">
        <w:rPr>
          <w:sz w:val="12"/>
        </w:rPr>
        <w:t>¶</w:t>
      </w:r>
      <w:r w:rsidRPr="0079338D">
        <w:rPr>
          <w:sz w:val="16"/>
        </w:rPr>
        <w:t xml:space="preserve"> contributions of the type of ‘how possible’ framework it adopts. The</w:t>
      </w:r>
      <w:r w:rsidRPr="0079338D">
        <w:rPr>
          <w:sz w:val="12"/>
        </w:rPr>
        <w:t>¶</w:t>
      </w:r>
      <w:r w:rsidRPr="0079338D">
        <w:rPr>
          <w:sz w:val="16"/>
        </w:rPr>
        <w:t xml:space="preserve"> paper concludes by calling for a broader paradigm shift, from the study of</w:t>
      </w:r>
      <w:r w:rsidRPr="0079338D">
        <w:rPr>
          <w:sz w:val="12"/>
        </w:rPr>
        <w:t>¶</w:t>
      </w:r>
      <w:r w:rsidRPr="0079338D">
        <w:rPr>
          <w:sz w:val="16"/>
        </w:rPr>
        <w:t xml:space="preserve"> rising powers to that of rising identities and the dynamics they share with</w:t>
      </w:r>
      <w:r w:rsidRPr="0079338D">
        <w:rPr>
          <w:sz w:val="12"/>
        </w:rPr>
        <w:t>¶</w:t>
      </w:r>
      <w:r w:rsidRPr="0079338D">
        <w:rPr>
          <w:sz w:val="16"/>
        </w:rPr>
        <w:t xml:space="preserve"> dominant international actors. While increasingly crowded, this area of study</w:t>
      </w:r>
      <w:r w:rsidRPr="0079338D">
        <w:rPr>
          <w:sz w:val="12"/>
        </w:rPr>
        <w:t>¶</w:t>
      </w:r>
      <w:r w:rsidRPr="0079338D">
        <w:rPr>
          <w:sz w:val="16"/>
        </w:rPr>
        <w:t xml:space="preserve"> has been comparatively slow to accommodate such forces as identity, discourse,</w:t>
      </w:r>
      <w:r w:rsidRPr="0079338D">
        <w:rPr>
          <w:sz w:val="12"/>
        </w:rPr>
        <w:t>¶</w:t>
      </w:r>
      <w:r w:rsidRPr="0079338D">
        <w:rPr>
          <w:sz w:val="16"/>
        </w:rPr>
        <w:t xml:space="preserve"> and spacialisation which the wider discipline has steadily adopted</w:t>
      </w:r>
      <w:r w:rsidRPr="0079338D">
        <w:rPr>
          <w:sz w:val="12"/>
        </w:rPr>
        <w:t>¶</w:t>
      </w:r>
      <w:r w:rsidRPr="0079338D">
        <w:rPr>
          <w:sz w:val="16"/>
        </w:rPr>
        <w:t xml:space="preserve"> into its mainstream.</w:t>
      </w:r>
    </w:p>
    <w:p w:rsidR="00306846" w:rsidRDefault="00306846" w:rsidP="00306846">
      <w:pPr>
        <w:rPr>
          <w:sz w:val="16"/>
        </w:rPr>
      </w:pPr>
    </w:p>
    <w:p w:rsidR="00306846" w:rsidRDefault="00306846" w:rsidP="00306846">
      <w:pPr>
        <w:pStyle w:val="Heading4"/>
      </w:pPr>
      <w:r>
        <w:t xml:space="preserve">REalities of actors are imaginatively constructed and discursively geographed. With the construction of identity, China has historically existed in uncivilized, idealized, and anachronistic forms because it has been constituted as the Other. </w:t>
      </w:r>
    </w:p>
    <w:p w:rsidR="00306846" w:rsidRPr="00462269" w:rsidRDefault="00306846" w:rsidP="00306846">
      <w:pPr>
        <w:rPr>
          <w:rStyle w:val="Style13ptBold"/>
        </w:rPr>
      </w:pPr>
      <w:r>
        <w:rPr>
          <w:rStyle w:val="Style13ptBold"/>
        </w:rPr>
        <w:t>Turner, 6/1</w:t>
      </w:r>
    </w:p>
    <w:p w:rsidR="00306846" w:rsidRPr="00A77C67"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sz w:val="16"/>
        </w:rPr>
      </w:pPr>
      <w:r w:rsidRPr="00A77C67">
        <w:t>A Genealogy of the Rebalance: Geopolitics, Postcolonialism, and the¶ Politics of Identity</w:t>
      </w:r>
      <w:r w:rsidRPr="00A77C67">
        <w:rPr>
          <w:sz w:val="12"/>
        </w:rPr>
        <w:t xml:space="preserve">¶ </w:t>
      </w:r>
      <w:r w:rsidRPr="005A2C86">
        <w:rPr>
          <w:sz w:val="16"/>
        </w:rPr>
        <w:t>Logan, Swaine, Ross and others examine the US rebalance to the Asia Pacific</w:t>
      </w:r>
      <w:r w:rsidRPr="005A2C86">
        <w:rPr>
          <w:sz w:val="12"/>
        </w:rPr>
        <w:t>¶</w:t>
      </w:r>
      <w:r w:rsidRPr="005A2C86">
        <w:rPr>
          <w:sz w:val="16"/>
        </w:rPr>
        <w:t xml:space="preserve"> in an unproblematic world in which the United States is responding to a selfevidently</w:t>
      </w:r>
      <w:r w:rsidRPr="005A2C86">
        <w:rPr>
          <w:sz w:val="12"/>
        </w:rPr>
        <w:t>¶</w:t>
      </w:r>
      <w:r w:rsidRPr="005A2C86">
        <w:rPr>
          <w:sz w:val="16"/>
        </w:rPr>
        <w:t xml:space="preserve"> rising China. Yet these </w:t>
      </w:r>
      <w:r w:rsidRPr="007552A1">
        <w:rPr>
          <w:rStyle w:val="StyleUnderline"/>
        </w:rPr>
        <w:t>actors are not self-evident or unproblematic</w:t>
      </w:r>
      <w:r w:rsidRPr="005A2C86">
        <w:rPr>
          <w:sz w:val="16"/>
        </w:rPr>
        <w:t>.</w:t>
      </w:r>
      <w:r w:rsidRPr="005A2C86">
        <w:rPr>
          <w:sz w:val="12"/>
        </w:rPr>
        <w:t>¶</w:t>
      </w:r>
      <w:r w:rsidRPr="005A2C86">
        <w:rPr>
          <w:sz w:val="16"/>
        </w:rPr>
        <w:t xml:space="preserve"> </w:t>
      </w:r>
      <w:r w:rsidRPr="007552A1">
        <w:rPr>
          <w:rStyle w:val="StyleUnderline"/>
        </w:rPr>
        <w:t>Their realities</w:t>
      </w:r>
      <w:r w:rsidRPr="005A2C86">
        <w:rPr>
          <w:sz w:val="16"/>
        </w:rPr>
        <w:t xml:space="preserve"> (as threatening, benevolent, cooperative and so on) </w:t>
      </w:r>
      <w:r w:rsidRPr="007552A1">
        <w:rPr>
          <w:rStyle w:val="StyleUnderline"/>
        </w:rPr>
        <w:t>are subjectively</w:t>
      </w:r>
      <w:r w:rsidRPr="005A2C86">
        <w:rPr>
          <w:rStyle w:val="StyleUnderline"/>
          <w:sz w:val="12"/>
        </w:rPr>
        <w:t>¶</w:t>
      </w:r>
      <w:r w:rsidRPr="007552A1">
        <w:rPr>
          <w:rStyle w:val="StyleUnderline"/>
        </w:rPr>
        <w:t xml:space="preserve"> defined, and socially and imaginatively constructed</w:t>
      </w:r>
      <w:r w:rsidRPr="005A2C86">
        <w:rPr>
          <w:sz w:val="16"/>
        </w:rPr>
        <w:t>. Like the world</w:t>
      </w:r>
      <w:r w:rsidRPr="005A2C86">
        <w:rPr>
          <w:sz w:val="12"/>
        </w:rPr>
        <w:t>¶</w:t>
      </w:r>
      <w:r w:rsidRPr="005A2C86">
        <w:rPr>
          <w:sz w:val="16"/>
        </w:rPr>
        <w:t xml:space="preserve"> they inhabit </w:t>
      </w:r>
      <w:r w:rsidRPr="007552A1">
        <w:rPr>
          <w:rStyle w:val="StyleUnderline"/>
        </w:rPr>
        <w:t>they are discursively spacialised or geo-graphed</w:t>
      </w:r>
      <w:r w:rsidRPr="005A2C86">
        <w:rPr>
          <w:sz w:val="16"/>
        </w:rPr>
        <w:t xml:space="preserve">.12 </w:t>
      </w:r>
      <w:r w:rsidRPr="007552A1">
        <w:rPr>
          <w:rStyle w:val="StyleUnderline"/>
        </w:rPr>
        <w:t>The Asia</w:t>
      </w:r>
      <w:r w:rsidRPr="005A2C86">
        <w:rPr>
          <w:rStyle w:val="StyleUnderline"/>
          <w:sz w:val="12"/>
        </w:rPr>
        <w:t>¶</w:t>
      </w:r>
      <w:r w:rsidRPr="007552A1">
        <w:rPr>
          <w:rStyle w:val="StyleUnderline"/>
        </w:rPr>
        <w:t xml:space="preserve"> Pacific</w:t>
      </w:r>
      <w:r w:rsidRPr="005A2C86">
        <w:rPr>
          <w:sz w:val="16"/>
        </w:rPr>
        <w:t xml:space="preserve"> for example </w:t>
      </w:r>
      <w:r w:rsidRPr="007552A1">
        <w:rPr>
          <w:rStyle w:val="StyleUnderline"/>
        </w:rPr>
        <w:t>was imagined into existence as recently as the 1970s,</w:t>
      </w:r>
      <w:r w:rsidRPr="005A2C86">
        <w:rPr>
          <w:rStyle w:val="StyleUnderline"/>
          <w:sz w:val="12"/>
        </w:rPr>
        <w:t>¶</w:t>
      </w:r>
      <w:r w:rsidRPr="007552A1">
        <w:rPr>
          <w:rStyle w:val="StyleUnderline"/>
        </w:rPr>
        <w:t xml:space="preserve"> through the agglomeration of East and South East Asia</w:t>
      </w:r>
      <w:r w:rsidRPr="005A2C86">
        <w:rPr>
          <w:sz w:val="16"/>
        </w:rPr>
        <w:t xml:space="preserve">.13 </w:t>
      </w:r>
      <w:r w:rsidRPr="00A766BD">
        <w:rPr>
          <w:rStyle w:val="StyleUnderline"/>
        </w:rPr>
        <w:t>Peoples and places</w:t>
      </w:r>
      <w:r w:rsidRPr="005A2C86">
        <w:rPr>
          <w:sz w:val="16"/>
        </w:rPr>
        <w:t>,</w:t>
      </w:r>
      <w:r w:rsidRPr="005A2C86">
        <w:rPr>
          <w:sz w:val="12"/>
        </w:rPr>
        <w:t>¶</w:t>
      </w:r>
      <w:r w:rsidRPr="005A2C86">
        <w:rPr>
          <w:sz w:val="16"/>
        </w:rPr>
        <w:t xml:space="preserve"> moreover, </w:t>
      </w:r>
      <w:r w:rsidRPr="00A766BD">
        <w:rPr>
          <w:rStyle w:val="StyleUnderline"/>
        </w:rPr>
        <w:t>are Othered from understandings of the self and for the self</w:t>
      </w:r>
      <w:r w:rsidRPr="005A2C86">
        <w:rPr>
          <w:sz w:val="16"/>
        </w:rPr>
        <w:t xml:space="preserve">, </w:t>
      </w:r>
      <w:r w:rsidRPr="00A766BD">
        <w:rPr>
          <w:rStyle w:val="StyleUnderline"/>
        </w:rPr>
        <w:t>with China historically existing in uncivilised, idealised, and anachronistic forms</w:t>
      </w:r>
      <w:r w:rsidRPr="005A2C86">
        <w:rPr>
          <w:sz w:val="16"/>
        </w:rPr>
        <w:t>,</w:t>
      </w:r>
      <w:r w:rsidRPr="005A2C86">
        <w:rPr>
          <w:sz w:val="12"/>
        </w:rPr>
        <w:t>¶</w:t>
      </w:r>
      <w:r w:rsidRPr="005A2C86">
        <w:rPr>
          <w:sz w:val="16"/>
        </w:rPr>
        <w:t xml:space="preserve"> among others, </w:t>
      </w:r>
      <w:r w:rsidRPr="00A766BD">
        <w:rPr>
          <w:rStyle w:val="StyleUnderline"/>
        </w:rPr>
        <w:t>from the vantage point of the necessarily more ‘civilised’,</w:t>
      </w:r>
      <w:r w:rsidRPr="005A2C86">
        <w:rPr>
          <w:rStyle w:val="StyleUnderline"/>
          <w:sz w:val="12"/>
        </w:rPr>
        <w:t>¶</w:t>
      </w:r>
      <w:r w:rsidRPr="00A766BD">
        <w:rPr>
          <w:rStyle w:val="StyleUnderline"/>
        </w:rPr>
        <w:t xml:space="preserve"> ‘Enlightened’, ‘technological’ United States</w:t>
      </w:r>
      <w:r w:rsidRPr="005A2C86">
        <w:rPr>
          <w:sz w:val="16"/>
        </w:rPr>
        <w:t xml:space="preserve">.14 </w:t>
      </w:r>
      <w:r w:rsidRPr="00A766BD">
        <w:rPr>
          <w:rStyle w:val="StyleUnderline"/>
        </w:rPr>
        <w:t>This makes the relationship</w:t>
      </w:r>
      <w:r w:rsidRPr="005A2C86">
        <w:rPr>
          <w:rStyle w:val="StyleUnderline"/>
          <w:sz w:val="12"/>
        </w:rPr>
        <w:t>¶</w:t>
      </w:r>
      <w:r w:rsidRPr="00A766BD">
        <w:rPr>
          <w:rStyle w:val="StyleUnderline"/>
        </w:rPr>
        <w:t xml:space="preserve"> between self and Other inherently co-constitutive;</w:t>
      </w:r>
      <w:r w:rsidRPr="005A2C86">
        <w:rPr>
          <w:sz w:val="16"/>
        </w:rPr>
        <w:t xml:space="preserve"> </w:t>
      </w:r>
      <w:r w:rsidRPr="00A766BD">
        <w:rPr>
          <w:rStyle w:val="Emphasis"/>
        </w:rPr>
        <w:t>“identity is constituted</w:t>
      </w:r>
      <w:r w:rsidRPr="005A2C86">
        <w:rPr>
          <w:rStyle w:val="Emphasis"/>
          <w:b w:val="0"/>
          <w:sz w:val="12"/>
          <w:u w:val="none"/>
        </w:rPr>
        <w:t>¶</w:t>
      </w:r>
      <w:r w:rsidRPr="00A766BD">
        <w:rPr>
          <w:rStyle w:val="Emphasis"/>
        </w:rPr>
        <w:t xml:space="preserve"> in relation to difference and [d]ifference is constituted in relation to</w:t>
      </w:r>
      <w:r w:rsidRPr="005A2C86">
        <w:rPr>
          <w:rStyle w:val="Emphasis"/>
          <w:b w:val="0"/>
          <w:sz w:val="12"/>
          <w:u w:val="none"/>
        </w:rPr>
        <w:t>¶</w:t>
      </w:r>
      <w:r w:rsidRPr="00A766BD">
        <w:rPr>
          <w:rStyle w:val="Emphasis"/>
        </w:rPr>
        <w:t xml:space="preserve"> identity”.</w:t>
      </w:r>
      <w:r w:rsidRPr="005A2C86">
        <w:rPr>
          <w:rStyle w:val="Emphasis"/>
          <w:b w:val="0"/>
          <w:sz w:val="12"/>
          <w:u w:val="none"/>
        </w:rPr>
        <w:t>¶</w:t>
      </w:r>
      <w:r w:rsidRPr="005A2C86">
        <w:rPr>
          <w:sz w:val="16"/>
        </w:rPr>
        <w:t xml:space="preserve"> 15</w:t>
      </w:r>
      <w:r w:rsidRPr="005A2C86">
        <w:rPr>
          <w:sz w:val="12"/>
        </w:rPr>
        <w:t>¶</w:t>
      </w:r>
      <w:r w:rsidRPr="005A2C86">
        <w:rPr>
          <w:sz w:val="16"/>
        </w:rPr>
        <w:t xml:space="preserve"> The </w:t>
      </w:r>
      <w:r w:rsidRPr="00A766BD">
        <w:rPr>
          <w:rStyle w:val="StyleUnderline"/>
        </w:rPr>
        <w:t>United States’</w:t>
      </w:r>
      <w:r w:rsidRPr="005A2C86">
        <w:rPr>
          <w:sz w:val="16"/>
        </w:rPr>
        <w:t xml:space="preserve"> contemporary </w:t>
      </w:r>
      <w:r w:rsidRPr="00A766BD">
        <w:rPr>
          <w:rStyle w:val="StyleUnderline"/>
        </w:rPr>
        <w:t>geographical claims to the Asia Pacific</w:t>
      </w:r>
      <w:r w:rsidRPr="005A2C86">
        <w:rPr>
          <w:sz w:val="16"/>
        </w:rPr>
        <w:t>,</w:t>
      </w:r>
      <w:r w:rsidRPr="005A2C86">
        <w:rPr>
          <w:sz w:val="12"/>
        </w:rPr>
        <w:t>¶</w:t>
      </w:r>
      <w:r w:rsidRPr="005A2C86">
        <w:rPr>
          <w:sz w:val="16"/>
        </w:rPr>
        <w:t xml:space="preserve"> then, like all claims, </w:t>
      </w:r>
      <w:r w:rsidRPr="00A766BD">
        <w:rPr>
          <w:rStyle w:val="StyleUnderline"/>
        </w:rPr>
        <w:t>are geopolitical because they inscribe Others with meanings</w:t>
      </w:r>
      <w:r w:rsidRPr="005A2C86">
        <w:rPr>
          <w:rStyle w:val="StyleUnderline"/>
          <w:sz w:val="12"/>
        </w:rPr>
        <w:t>¶</w:t>
      </w:r>
      <w:r w:rsidRPr="00A766BD">
        <w:rPr>
          <w:rStyle w:val="StyleUnderline"/>
        </w:rPr>
        <w:t xml:space="preserve"> which determine how they should be dealt.</w:t>
      </w:r>
      <w:r w:rsidRPr="005A2C86">
        <w:rPr>
          <w:sz w:val="16"/>
        </w:rPr>
        <w:t xml:space="preserve">16 </w:t>
      </w:r>
      <w:r w:rsidRPr="00A766BD">
        <w:rPr>
          <w:rStyle w:val="StyleUnderline"/>
        </w:rPr>
        <w:t>Discourse is</w:t>
      </w:r>
      <w:r w:rsidRPr="005A2C86">
        <w:rPr>
          <w:sz w:val="16"/>
        </w:rPr>
        <w:t xml:space="preserve"> thus </w:t>
      </w:r>
      <w:r w:rsidRPr="00A766BD">
        <w:rPr>
          <w:rStyle w:val="StyleUnderline"/>
        </w:rPr>
        <w:t>not</w:t>
      </w:r>
      <w:r w:rsidRPr="005A2C86">
        <w:rPr>
          <w:rStyle w:val="StyleUnderline"/>
          <w:sz w:val="12"/>
        </w:rPr>
        <w:t>¶</w:t>
      </w:r>
      <w:r w:rsidRPr="00A766BD">
        <w:rPr>
          <w:rStyle w:val="StyleUnderline"/>
        </w:rPr>
        <w:t xml:space="preserve"> simply descriptive but performative</w:t>
      </w:r>
      <w:r w:rsidRPr="005A2C86">
        <w:rPr>
          <w:sz w:val="16"/>
        </w:rPr>
        <w:t xml:space="preserve"> in that </w:t>
      </w:r>
      <w:r w:rsidRPr="00A766BD">
        <w:rPr>
          <w:rStyle w:val="StyleUnderline"/>
        </w:rPr>
        <w:t>it produces the effects that it</w:t>
      </w:r>
      <w:r w:rsidRPr="005A2C86">
        <w:rPr>
          <w:rStyle w:val="StyleUnderline"/>
          <w:sz w:val="12"/>
        </w:rPr>
        <w:t>¶</w:t>
      </w:r>
      <w:r w:rsidRPr="00A766BD">
        <w:rPr>
          <w:rStyle w:val="StyleUnderline"/>
        </w:rPr>
        <w:t xml:space="preserve"> names</w:t>
      </w:r>
      <w:r w:rsidRPr="005A2C86">
        <w:rPr>
          <w:sz w:val="16"/>
        </w:rPr>
        <w:t xml:space="preserve">,17 </w:t>
      </w:r>
      <w:r w:rsidRPr="00C005BD">
        <w:rPr>
          <w:rStyle w:val="StyleUnderline"/>
        </w:rPr>
        <w:t>fabricating global territories as sites of interest and material power</w:t>
      </w:r>
      <w:r w:rsidRPr="005A2C86">
        <w:rPr>
          <w:sz w:val="16"/>
        </w:rPr>
        <w:t>.</w:t>
      </w:r>
      <w:r w:rsidRPr="005A2C86">
        <w:rPr>
          <w:sz w:val="12"/>
        </w:rPr>
        <w:t>¶</w:t>
      </w:r>
      <w:r w:rsidRPr="005A2C86">
        <w:rPr>
          <w:sz w:val="16"/>
        </w:rPr>
        <w:t xml:space="preserve"> “Although often assumed to be innocent. . . </w:t>
      </w:r>
      <w:r w:rsidRPr="00C005BD">
        <w:rPr>
          <w:rStyle w:val="Emphasis"/>
        </w:rPr>
        <w:t>geography [is</w:t>
      </w:r>
      <w:r w:rsidRPr="005A2C86">
        <w:rPr>
          <w:sz w:val="16"/>
        </w:rPr>
        <w:t xml:space="preserve">]. . . </w:t>
      </w:r>
      <w:r w:rsidRPr="00C005BD">
        <w:rPr>
          <w:rStyle w:val="Emphasis"/>
        </w:rPr>
        <w:t>a product of</w:t>
      </w:r>
      <w:r w:rsidRPr="005A2C86">
        <w:rPr>
          <w:rStyle w:val="Emphasis"/>
          <w:b w:val="0"/>
          <w:sz w:val="12"/>
          <w:u w:val="none"/>
        </w:rPr>
        <w:t>¶</w:t>
      </w:r>
      <w:r w:rsidRPr="00C005BD">
        <w:rPr>
          <w:rStyle w:val="Emphasis"/>
        </w:rPr>
        <w:t xml:space="preserve"> histories of struggle between competing authorities over the power to organize,</w:t>
      </w:r>
      <w:r w:rsidRPr="005A2C86">
        <w:rPr>
          <w:rStyle w:val="Emphasis"/>
          <w:b w:val="0"/>
          <w:sz w:val="12"/>
          <w:u w:val="none"/>
        </w:rPr>
        <w:t>¶</w:t>
      </w:r>
      <w:r w:rsidRPr="00C005BD">
        <w:rPr>
          <w:rStyle w:val="Emphasis"/>
        </w:rPr>
        <w:t xml:space="preserve"> occupy and administer space</w:t>
      </w:r>
      <w:r w:rsidRPr="005A2C86">
        <w:rPr>
          <w:sz w:val="16"/>
        </w:rPr>
        <w:t>”.</w:t>
      </w:r>
      <w:r w:rsidRPr="005A2C86">
        <w:rPr>
          <w:sz w:val="12"/>
        </w:rPr>
        <w:t>¶</w:t>
      </w:r>
      <w:r w:rsidRPr="005A2C86">
        <w:rPr>
          <w:sz w:val="16"/>
        </w:rPr>
        <w:t xml:space="preserve"> 18</w:t>
      </w:r>
      <w:r w:rsidRPr="005A2C86">
        <w:rPr>
          <w:sz w:val="12"/>
        </w:rPr>
        <w:t>¶</w:t>
      </w:r>
      <w:r w:rsidRPr="005A2C86">
        <w:rPr>
          <w:sz w:val="16"/>
        </w:rPr>
        <w:t xml:space="preserve"> In asking ‘how’ the rebalance is being enabled in its current form, the</w:t>
      </w:r>
      <w:r w:rsidRPr="005A2C86">
        <w:rPr>
          <w:sz w:val="12"/>
        </w:rPr>
        <w:t>¶</w:t>
      </w:r>
      <w:r w:rsidRPr="005A2C86">
        <w:rPr>
          <w:sz w:val="16"/>
        </w:rPr>
        <w:t xml:space="preserve"> claim here is not that direct causal lines can be convincingly drawn between</w:t>
      </w:r>
      <w:r w:rsidRPr="005A2C86">
        <w:rPr>
          <w:sz w:val="12"/>
        </w:rPr>
        <w:t>¶</w:t>
      </w:r>
      <w:r w:rsidRPr="005A2C86">
        <w:rPr>
          <w:sz w:val="16"/>
        </w:rPr>
        <w:t xml:space="preserve"> selected discourses and the implementation of policy. As Doty observes, the</w:t>
      </w:r>
      <w:r w:rsidRPr="005A2C86">
        <w:rPr>
          <w:sz w:val="12"/>
        </w:rPr>
        <w:t>¶</w:t>
      </w:r>
      <w:r w:rsidRPr="005A2C86">
        <w:rPr>
          <w:sz w:val="16"/>
        </w:rPr>
        <w:t xml:space="preserve"> explanations of why questions are incomplete because they tend to take for</w:t>
      </w:r>
      <w:r w:rsidRPr="005A2C86">
        <w:rPr>
          <w:sz w:val="12"/>
        </w:rPr>
        <w:t>¶</w:t>
      </w:r>
      <w:r w:rsidRPr="005A2C86">
        <w:rPr>
          <w:sz w:val="16"/>
        </w:rPr>
        <w:t xml:space="preserve"> granted the possibility that particular courses of action can happen, by</w:t>
      </w:r>
      <w:r w:rsidRPr="005A2C86">
        <w:rPr>
          <w:sz w:val="12"/>
        </w:rPr>
        <w:t>¶</w:t>
      </w:r>
      <w:r w:rsidRPr="005A2C86">
        <w:rPr>
          <w:sz w:val="16"/>
        </w:rPr>
        <w:t xml:space="preserve"> presupposing the backgrounds of discursive meaning so central to that</w:t>
      </w:r>
      <w:r w:rsidRPr="005A2C86">
        <w:rPr>
          <w:sz w:val="12"/>
        </w:rPr>
        <w:t>¶</w:t>
      </w:r>
      <w:r w:rsidRPr="005A2C86">
        <w:rPr>
          <w:sz w:val="16"/>
        </w:rPr>
        <w:t xml:space="preserve"> process. Asking ‘how’ is thus to examine how certain meanings are produced</w:t>
      </w:r>
      <w:r w:rsidRPr="005A2C86">
        <w:rPr>
          <w:sz w:val="12"/>
        </w:rPr>
        <w:t>¶</w:t>
      </w:r>
      <w:r w:rsidRPr="005A2C86">
        <w:rPr>
          <w:sz w:val="16"/>
        </w:rPr>
        <w:t xml:space="preserve"> and attached to social subjects, creating discursive environments within</w:t>
      </w:r>
      <w:r w:rsidRPr="005A2C86">
        <w:rPr>
          <w:sz w:val="12"/>
        </w:rPr>
        <w:t>¶</w:t>
      </w:r>
      <w:r w:rsidRPr="005A2C86">
        <w:rPr>
          <w:sz w:val="16"/>
        </w:rPr>
        <w:t xml:space="preserve"> which practices are made possible and others are precluded.19 The aim</w:t>
      </w:r>
      <w:r w:rsidRPr="005A2C86">
        <w:rPr>
          <w:sz w:val="12"/>
        </w:rPr>
        <w:t>¶</w:t>
      </w:r>
      <w:r w:rsidRPr="005A2C86">
        <w:rPr>
          <w:sz w:val="16"/>
        </w:rPr>
        <w:t xml:space="preserve"> here then is to expose the discursive conditions which make ostensibly</w:t>
      </w:r>
      <w:r w:rsidRPr="005A2C86">
        <w:rPr>
          <w:sz w:val="12"/>
        </w:rPr>
        <w:t>¶</w:t>
      </w:r>
      <w:r w:rsidRPr="005A2C86">
        <w:rPr>
          <w:sz w:val="16"/>
        </w:rPr>
        <w:t xml:space="preserve"> problematic or contradictory policies around the rebalance possible and</w:t>
      </w:r>
      <w:r w:rsidRPr="005A2C86">
        <w:rPr>
          <w:sz w:val="12"/>
        </w:rPr>
        <w:t>¶</w:t>
      </w:r>
      <w:r w:rsidRPr="005A2C86">
        <w:rPr>
          <w:sz w:val="16"/>
        </w:rPr>
        <w:t xml:space="preserve"> which, as noted above, more traditional paradigms have difficulty explaining,</w:t>
      </w:r>
      <w:r w:rsidRPr="005A2C86">
        <w:rPr>
          <w:sz w:val="12"/>
        </w:rPr>
        <w:t>¶</w:t>
      </w:r>
      <w:r w:rsidRPr="005A2C86">
        <w:rPr>
          <w:sz w:val="16"/>
        </w:rPr>
        <w:t xml:space="preserve"> through an analysis of the political history of the production of truth and</w:t>
      </w:r>
      <w:r w:rsidRPr="005A2C86">
        <w:rPr>
          <w:sz w:val="12"/>
        </w:rPr>
        <w:t>¶</w:t>
      </w:r>
      <w:r w:rsidRPr="005A2C86">
        <w:rPr>
          <w:sz w:val="16"/>
        </w:rPr>
        <w:t xml:space="preserve"> knowledge about the ‘realities’ of China, the United States, India, and so on.</w:t>
      </w:r>
      <w:r w:rsidRPr="005A2C86">
        <w:rPr>
          <w:sz w:val="12"/>
        </w:rPr>
        <w:t>¶</w:t>
      </w:r>
      <w:r w:rsidRPr="005A2C86">
        <w:rPr>
          <w:sz w:val="16"/>
        </w:rPr>
        <w:t xml:space="preserve"> It is to undermine the problematic self-evidences of the existing literature by</w:t>
      </w:r>
      <w:r w:rsidRPr="005A2C86">
        <w:rPr>
          <w:sz w:val="12"/>
        </w:rPr>
        <w:t>¶</w:t>
      </w:r>
      <w:r w:rsidRPr="005A2C86">
        <w:rPr>
          <w:sz w:val="16"/>
        </w:rPr>
        <w:t xml:space="preserve"> revealing how rituals of power arise, take shape, gain importance, and affect</w:t>
      </w:r>
      <w:r w:rsidRPr="005A2C86">
        <w:rPr>
          <w:sz w:val="12"/>
        </w:rPr>
        <w:t>¶</w:t>
      </w:r>
      <w:r w:rsidRPr="005A2C86">
        <w:rPr>
          <w:sz w:val="16"/>
        </w:rPr>
        <w:t xml:space="preserve"> contemporary politics.20 </w:t>
      </w:r>
    </w:p>
    <w:p w:rsidR="00306846" w:rsidRDefault="00306846" w:rsidP="00306846">
      <w:pPr>
        <w:rPr>
          <w:sz w:val="16"/>
        </w:rPr>
      </w:pPr>
    </w:p>
    <w:p w:rsidR="00306846" w:rsidRDefault="00306846" w:rsidP="00306846">
      <w:pPr>
        <w:pStyle w:val="Heading4"/>
      </w:pPr>
      <w:r>
        <w:t>EXpansionist tendencies exhibited by nation states include the United States’ label as a “redeemer nation” with an inherent duty to export its identity for the global good. Ontological security has shaped the United States’ policy towards China in the context of the rebalance, aside from historical conceptions of China as a nation.</w:t>
      </w:r>
    </w:p>
    <w:p w:rsidR="00306846" w:rsidRPr="00462269" w:rsidRDefault="00306846" w:rsidP="00306846">
      <w:pPr>
        <w:rPr>
          <w:b/>
          <w:sz w:val="26"/>
        </w:rPr>
      </w:pPr>
      <w:r w:rsidRPr="00333D9E">
        <w:rPr>
          <w:rStyle w:val="Style13ptBold"/>
        </w:rPr>
        <w:t>Turner, 6/1</w:t>
      </w:r>
      <w:r>
        <w:t xml:space="preserve"> </w:t>
      </w:r>
    </w:p>
    <w:p w:rsidR="00306846" w:rsidRPr="00BB0D2A"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rStyle w:val="StyleUnderline"/>
        </w:rPr>
      </w:pPr>
      <w:r w:rsidRPr="005A2C86">
        <w:rPr>
          <w:sz w:val="16"/>
        </w:rPr>
        <w:t>Asking ‘how’ is thus to examine how certain meanings are produced</w:t>
      </w:r>
      <w:r w:rsidRPr="005A2C86">
        <w:rPr>
          <w:sz w:val="12"/>
        </w:rPr>
        <w:t>¶</w:t>
      </w:r>
      <w:r w:rsidRPr="005A2C86">
        <w:rPr>
          <w:sz w:val="16"/>
        </w:rPr>
        <w:t xml:space="preserve"> and attached to social subjects, creating discursive environments within</w:t>
      </w:r>
      <w:r w:rsidRPr="005A2C86">
        <w:rPr>
          <w:sz w:val="12"/>
        </w:rPr>
        <w:t>¶</w:t>
      </w:r>
      <w:r w:rsidRPr="005A2C86">
        <w:rPr>
          <w:sz w:val="16"/>
        </w:rPr>
        <w:t xml:space="preserve"> which practices are made possible and others are precluded.19 The aim</w:t>
      </w:r>
      <w:r w:rsidRPr="005A2C86">
        <w:rPr>
          <w:sz w:val="12"/>
        </w:rPr>
        <w:t>¶</w:t>
      </w:r>
      <w:r w:rsidRPr="005A2C86">
        <w:rPr>
          <w:sz w:val="16"/>
        </w:rPr>
        <w:t xml:space="preserve"> here then is to expose the discursive conditions which make ostensibly</w:t>
      </w:r>
      <w:r w:rsidRPr="005A2C86">
        <w:rPr>
          <w:sz w:val="12"/>
        </w:rPr>
        <w:t>¶</w:t>
      </w:r>
      <w:r w:rsidRPr="005A2C86">
        <w:rPr>
          <w:sz w:val="16"/>
        </w:rPr>
        <w:t xml:space="preserve"> problematic or contradictory policies around the rebalance possible and</w:t>
      </w:r>
      <w:r w:rsidRPr="005A2C86">
        <w:rPr>
          <w:sz w:val="12"/>
        </w:rPr>
        <w:t>¶</w:t>
      </w:r>
      <w:r w:rsidRPr="005A2C86">
        <w:rPr>
          <w:sz w:val="16"/>
        </w:rPr>
        <w:t xml:space="preserve"> which, as noted above, more traditional paradigms have difficulty explaining,</w:t>
      </w:r>
      <w:r w:rsidRPr="005A2C86">
        <w:rPr>
          <w:sz w:val="12"/>
        </w:rPr>
        <w:t>¶</w:t>
      </w:r>
      <w:r w:rsidRPr="005A2C86">
        <w:rPr>
          <w:sz w:val="16"/>
        </w:rPr>
        <w:t xml:space="preserve"> through an analysis of the political history of the production of truth and</w:t>
      </w:r>
      <w:r w:rsidRPr="005A2C86">
        <w:rPr>
          <w:sz w:val="12"/>
        </w:rPr>
        <w:t>¶</w:t>
      </w:r>
      <w:r w:rsidRPr="005A2C86">
        <w:rPr>
          <w:sz w:val="16"/>
        </w:rPr>
        <w:t xml:space="preserve"> knowledge about the ‘realities’ of China, the United States, India, and so on.</w:t>
      </w:r>
      <w:r w:rsidRPr="005A2C86">
        <w:rPr>
          <w:sz w:val="12"/>
        </w:rPr>
        <w:t>¶</w:t>
      </w:r>
      <w:r w:rsidRPr="005A2C86">
        <w:rPr>
          <w:sz w:val="16"/>
        </w:rPr>
        <w:t xml:space="preserve"> It is to undermine the problematic self-evidences of the existing literature by</w:t>
      </w:r>
      <w:r w:rsidRPr="005A2C86">
        <w:rPr>
          <w:sz w:val="12"/>
        </w:rPr>
        <w:t>¶</w:t>
      </w:r>
      <w:r w:rsidRPr="005A2C86">
        <w:rPr>
          <w:sz w:val="16"/>
        </w:rPr>
        <w:t xml:space="preserve"> revealing how rituals of power arise, take shape, gain importance, and affect</w:t>
      </w:r>
      <w:r w:rsidRPr="005A2C86">
        <w:rPr>
          <w:sz w:val="12"/>
        </w:rPr>
        <w:t>¶</w:t>
      </w:r>
      <w:r w:rsidRPr="005A2C86">
        <w:rPr>
          <w:sz w:val="16"/>
        </w:rPr>
        <w:t xml:space="preserve"> contemporary politics.20</w:t>
      </w:r>
      <w:r>
        <w:rPr>
          <w:sz w:val="16"/>
        </w:rPr>
        <w:t xml:space="preserve"> </w:t>
      </w:r>
      <w:r w:rsidRPr="00C005BD">
        <w:rPr>
          <w:rStyle w:val="StyleUnderline"/>
        </w:rPr>
        <w:t>In tracing</w:t>
      </w:r>
      <w:r w:rsidRPr="005A2C86">
        <w:rPr>
          <w:sz w:val="16"/>
        </w:rPr>
        <w:t xml:space="preserve"> the </w:t>
      </w:r>
      <w:r w:rsidRPr="00C005BD">
        <w:rPr>
          <w:rStyle w:val="StyleUnderline"/>
        </w:rPr>
        <w:t>genealogy of the rebalance</w:t>
      </w:r>
      <w:r w:rsidRPr="005A2C86">
        <w:rPr>
          <w:sz w:val="16"/>
        </w:rPr>
        <w:t xml:space="preserve">, then, </w:t>
      </w:r>
      <w:r w:rsidRPr="00C005BD">
        <w:rPr>
          <w:rStyle w:val="StyleUnderline"/>
        </w:rPr>
        <w:t>the</w:t>
      </w:r>
      <w:r w:rsidRPr="005A2C86">
        <w:rPr>
          <w:rStyle w:val="StyleUnderline"/>
          <w:sz w:val="12"/>
        </w:rPr>
        <w:t>¶</w:t>
      </w:r>
      <w:r w:rsidRPr="00C005BD">
        <w:rPr>
          <w:rStyle w:val="StyleUnderline"/>
        </w:rPr>
        <w:t xml:space="preserve"> expectation is</w:t>
      </w:r>
      <w:r w:rsidRPr="005A2C86">
        <w:rPr>
          <w:sz w:val="16"/>
        </w:rPr>
        <w:t xml:space="preserve"> not to locate its physical ‘origin’ in the rise of China, the Cold</w:t>
      </w:r>
      <w:r w:rsidRPr="005A2C86">
        <w:rPr>
          <w:sz w:val="12"/>
        </w:rPr>
        <w:t>¶</w:t>
      </w:r>
      <w:r w:rsidRPr="005A2C86">
        <w:rPr>
          <w:sz w:val="16"/>
        </w:rPr>
        <w:t xml:space="preserve"> War or elsewhere. It is </w:t>
      </w:r>
      <w:r w:rsidRPr="00C005BD">
        <w:rPr>
          <w:rStyle w:val="StyleUnderline"/>
        </w:rPr>
        <w:t>to explore the constitution of its knowledges through</w:t>
      </w:r>
      <w:r w:rsidRPr="005A2C86">
        <w:rPr>
          <w:rStyle w:val="StyleUnderline"/>
          <w:sz w:val="12"/>
        </w:rPr>
        <w:t>¶</w:t>
      </w:r>
      <w:r w:rsidRPr="00C005BD">
        <w:rPr>
          <w:rStyle w:val="StyleUnderline"/>
        </w:rPr>
        <w:t xml:space="preserve"> a ‘history of the present in terms of its past’, to show how ‘the present has</w:t>
      </w:r>
      <w:r w:rsidRPr="005A2C86">
        <w:rPr>
          <w:rStyle w:val="StyleUnderline"/>
          <w:sz w:val="12"/>
        </w:rPr>
        <w:t>¶</w:t>
      </w:r>
      <w:r w:rsidRPr="00C005BD">
        <w:rPr>
          <w:rStyle w:val="StyleUnderline"/>
        </w:rPr>
        <w:t xml:space="preserve"> become logically possible’</w:t>
      </w:r>
      <w:r w:rsidRPr="005A2C86">
        <w:rPr>
          <w:sz w:val="16"/>
        </w:rPr>
        <w:t>.</w:t>
      </w:r>
      <w:r w:rsidRPr="005A2C86">
        <w:rPr>
          <w:sz w:val="12"/>
        </w:rPr>
        <w:t>¶</w:t>
      </w:r>
      <w:r w:rsidRPr="005A2C86">
        <w:rPr>
          <w:sz w:val="16"/>
        </w:rPr>
        <w:t xml:space="preserve"> 21</w:t>
      </w:r>
      <w:r w:rsidRPr="005A2C86">
        <w:rPr>
          <w:sz w:val="12"/>
        </w:rPr>
        <w:t>¶</w:t>
      </w:r>
      <w:r w:rsidRPr="005A2C86">
        <w:rPr>
          <w:sz w:val="16"/>
        </w:rPr>
        <w:t xml:space="preserve"> Throughout US history, </w:t>
      </w:r>
      <w:r w:rsidRPr="00C005BD">
        <w:rPr>
          <w:rStyle w:val="StyleUnderline"/>
        </w:rPr>
        <w:t>American expansionism has been</w:t>
      </w:r>
      <w:r w:rsidRPr="005A2C86">
        <w:rPr>
          <w:sz w:val="16"/>
        </w:rPr>
        <w:t xml:space="preserve"> less a policy</w:t>
      </w:r>
      <w:r w:rsidRPr="005A2C86">
        <w:rPr>
          <w:sz w:val="12"/>
        </w:rPr>
        <w:t>¶</w:t>
      </w:r>
      <w:r w:rsidRPr="005A2C86">
        <w:rPr>
          <w:sz w:val="16"/>
        </w:rPr>
        <w:t xml:space="preserve"> than </w:t>
      </w:r>
      <w:r w:rsidRPr="00C005BD">
        <w:rPr>
          <w:rStyle w:val="StyleUnderline"/>
        </w:rPr>
        <w:t>a mode of being.</w:t>
      </w:r>
      <w:r w:rsidRPr="005A2C86">
        <w:rPr>
          <w:sz w:val="16"/>
        </w:rPr>
        <w:t xml:space="preserve"> </w:t>
      </w:r>
      <w:r w:rsidRPr="00C005BD">
        <w:rPr>
          <w:rStyle w:val="StyleUnderline"/>
        </w:rPr>
        <w:t>Nation-states have consistently exhibited expansionist</w:t>
      </w:r>
      <w:r w:rsidRPr="005A2C86">
        <w:rPr>
          <w:rStyle w:val="StyleUnderline"/>
          <w:sz w:val="12"/>
        </w:rPr>
        <w:t>¶</w:t>
      </w:r>
      <w:r w:rsidRPr="00C005BD">
        <w:rPr>
          <w:rStyle w:val="StyleUnderline"/>
        </w:rPr>
        <w:t xml:space="preserve"> tendencies</w:t>
      </w:r>
      <w:r w:rsidRPr="005A2C86">
        <w:rPr>
          <w:sz w:val="16"/>
        </w:rPr>
        <w:t>, particularly those with the most land and resources. However,</w:t>
      </w:r>
      <w:r w:rsidRPr="005A2C86">
        <w:rPr>
          <w:sz w:val="12"/>
        </w:rPr>
        <w:t>¶</w:t>
      </w:r>
      <w:r w:rsidRPr="005A2C86">
        <w:rPr>
          <w:sz w:val="16"/>
        </w:rPr>
        <w:t xml:space="preserve"> brought into existence not by a people of common race or religion but by</w:t>
      </w:r>
      <w:r w:rsidRPr="005A2C86">
        <w:rPr>
          <w:sz w:val="12"/>
        </w:rPr>
        <w:t>¶</w:t>
      </w:r>
      <w:r w:rsidRPr="005A2C86">
        <w:rPr>
          <w:sz w:val="16"/>
        </w:rPr>
        <w:t xml:space="preserve"> disparate groups from all over the world, </w:t>
      </w:r>
      <w:r w:rsidRPr="00885040">
        <w:rPr>
          <w:rStyle w:val="StyleUnderline"/>
        </w:rPr>
        <w:t>the US has</w:t>
      </w:r>
      <w:r w:rsidRPr="005A2C86">
        <w:rPr>
          <w:sz w:val="16"/>
        </w:rPr>
        <w:t xml:space="preserve"> arguably to a unique</w:t>
      </w:r>
      <w:r w:rsidRPr="005A2C86">
        <w:rPr>
          <w:sz w:val="12"/>
        </w:rPr>
        <w:t>¶</w:t>
      </w:r>
      <w:r w:rsidRPr="005A2C86">
        <w:rPr>
          <w:sz w:val="16"/>
        </w:rPr>
        <w:t xml:space="preserve"> extent always </w:t>
      </w:r>
      <w:r w:rsidRPr="00885040">
        <w:rPr>
          <w:rStyle w:val="StyleUnderline"/>
        </w:rPr>
        <w:t>been forced to bind itself according to a set of defining ideals</w:t>
      </w:r>
      <w:r w:rsidRPr="005A2C86">
        <w:rPr>
          <w:rStyle w:val="StyleUnderline"/>
          <w:sz w:val="12"/>
        </w:rPr>
        <w:t>¶</w:t>
      </w:r>
      <w:r w:rsidRPr="00885040">
        <w:rPr>
          <w:rStyle w:val="StyleUnderline"/>
        </w:rPr>
        <w:t xml:space="preserve"> and values, such as democracy, freedom, and liberty and,</w:t>
      </w:r>
      <w:r w:rsidRPr="005A2C86">
        <w:rPr>
          <w:sz w:val="16"/>
        </w:rPr>
        <w:t xml:space="preserve"> crucially, </w:t>
      </w:r>
      <w:r w:rsidRPr="00885040">
        <w:rPr>
          <w:rStyle w:val="StyleUnderline"/>
        </w:rPr>
        <w:t>by the</w:t>
      </w:r>
      <w:r w:rsidRPr="005A2C86">
        <w:rPr>
          <w:rStyle w:val="StyleUnderline"/>
          <w:sz w:val="12"/>
        </w:rPr>
        <w:t>¶</w:t>
      </w:r>
      <w:r w:rsidRPr="00885040">
        <w:rPr>
          <w:rStyle w:val="StyleUnderline"/>
        </w:rPr>
        <w:t xml:space="preserve"> knowledge that these values are universal.</w:t>
      </w:r>
      <w:r w:rsidRPr="005A2C86">
        <w:rPr>
          <w:sz w:val="16"/>
        </w:rPr>
        <w:t>22 “Only in a country where it is so</w:t>
      </w:r>
      <w:r w:rsidRPr="005A2C86">
        <w:rPr>
          <w:sz w:val="12"/>
        </w:rPr>
        <w:t>¶</w:t>
      </w:r>
      <w:r w:rsidRPr="005A2C86">
        <w:rPr>
          <w:sz w:val="16"/>
        </w:rPr>
        <w:t xml:space="preserve"> GEOPOLITICS 5</w:t>
      </w:r>
      <w:r w:rsidRPr="005A2C86">
        <w:rPr>
          <w:sz w:val="12"/>
        </w:rPr>
        <w:t>¶</w:t>
      </w:r>
      <w:r w:rsidRPr="005A2C86">
        <w:rPr>
          <w:sz w:val="16"/>
        </w:rPr>
        <w:t xml:space="preserve"> unclear what is American do people worry so much about the threat of</w:t>
      </w:r>
      <w:r w:rsidRPr="005A2C86">
        <w:rPr>
          <w:sz w:val="12"/>
        </w:rPr>
        <w:t>¶</w:t>
      </w:r>
      <w:r w:rsidRPr="005A2C86">
        <w:rPr>
          <w:sz w:val="16"/>
        </w:rPr>
        <w:t xml:space="preserve"> things ‘un-American’.”</w:t>
      </w:r>
      <w:r w:rsidRPr="005A2C86">
        <w:rPr>
          <w:sz w:val="12"/>
        </w:rPr>
        <w:t>¶</w:t>
      </w:r>
      <w:r w:rsidRPr="005A2C86">
        <w:rPr>
          <w:sz w:val="16"/>
        </w:rPr>
        <w:t xml:space="preserve"> 23 Thus, </w:t>
      </w:r>
      <w:r w:rsidRPr="00885040">
        <w:rPr>
          <w:rStyle w:val="Emphasis"/>
        </w:rPr>
        <w:t>the United States was born a ‘redeemer</w:t>
      </w:r>
      <w:r w:rsidRPr="005A2C86">
        <w:rPr>
          <w:rStyle w:val="Emphasis"/>
          <w:b w:val="0"/>
          <w:sz w:val="12"/>
          <w:u w:val="none"/>
        </w:rPr>
        <w:t>¶</w:t>
      </w:r>
      <w:r w:rsidRPr="00885040">
        <w:rPr>
          <w:rStyle w:val="Emphasis"/>
        </w:rPr>
        <w:t xml:space="preserve"> nation’, with an inherent duty to export its identity for the global good</w:t>
      </w:r>
      <w:r w:rsidRPr="005A2C86">
        <w:rPr>
          <w:sz w:val="16"/>
        </w:rPr>
        <w:t>.24</w:t>
      </w:r>
      <w:r w:rsidRPr="005A2C86">
        <w:rPr>
          <w:sz w:val="12"/>
        </w:rPr>
        <w:t>¶</w:t>
      </w:r>
      <w:r w:rsidRPr="005A2C86">
        <w:rPr>
          <w:sz w:val="16"/>
        </w:rPr>
        <w:t xml:space="preserve"> From the base of 13 originally colonies on the eastern seaboard, Thomas</w:t>
      </w:r>
      <w:r w:rsidRPr="005A2C86">
        <w:rPr>
          <w:sz w:val="12"/>
        </w:rPr>
        <w:t>¶</w:t>
      </w:r>
      <w:r w:rsidRPr="005A2C86">
        <w:rPr>
          <w:sz w:val="16"/>
        </w:rPr>
        <w:t xml:space="preserve"> Jefferson’s ‘Empire of Liberty’ was expected to civilise the continent: “Where</w:t>
      </w:r>
      <w:r w:rsidRPr="005A2C86">
        <w:rPr>
          <w:sz w:val="12"/>
        </w:rPr>
        <w:t>¶</w:t>
      </w:r>
      <w:r w:rsidRPr="005A2C86">
        <w:rPr>
          <w:sz w:val="16"/>
        </w:rPr>
        <w:t xml:space="preserve"> this progress will stop no-one can say. Barbarism . . . will in time, I trust,</w:t>
      </w:r>
      <w:r w:rsidRPr="005A2C86">
        <w:rPr>
          <w:sz w:val="12"/>
        </w:rPr>
        <w:t>¶</w:t>
      </w:r>
      <w:r w:rsidRPr="005A2C86">
        <w:rPr>
          <w:sz w:val="16"/>
        </w:rPr>
        <w:t xml:space="preserve"> disappear from the Earth”.</w:t>
      </w:r>
      <w:r w:rsidRPr="005A2C86">
        <w:rPr>
          <w:sz w:val="12"/>
        </w:rPr>
        <w:t>¶</w:t>
      </w:r>
      <w:r w:rsidRPr="005A2C86">
        <w:rPr>
          <w:sz w:val="16"/>
        </w:rPr>
        <w:t xml:space="preserve"> 25 It could be argued that this remains an especially</w:t>
      </w:r>
      <w:r w:rsidRPr="005A2C86">
        <w:rPr>
          <w:sz w:val="12"/>
        </w:rPr>
        <w:t>¶</w:t>
      </w:r>
      <w:r w:rsidRPr="005A2C86">
        <w:rPr>
          <w:sz w:val="16"/>
        </w:rPr>
        <w:t xml:space="preserve"> powerful and persuasive myth within the United States today because,</w:t>
      </w:r>
      <w:r w:rsidRPr="005A2C86">
        <w:rPr>
          <w:sz w:val="12"/>
        </w:rPr>
        <w:t>¶</w:t>
      </w:r>
      <w:r w:rsidRPr="005A2C86">
        <w:rPr>
          <w:sz w:val="16"/>
        </w:rPr>
        <w:t xml:space="preserve"> unlike the imperial powers of Europe in particular, the US quickly gained its</w:t>
      </w:r>
      <w:r w:rsidRPr="005A2C86">
        <w:rPr>
          <w:sz w:val="12"/>
        </w:rPr>
        <w:t>¶</w:t>
      </w:r>
      <w:r w:rsidRPr="005A2C86">
        <w:rPr>
          <w:sz w:val="16"/>
        </w:rPr>
        <w:t xml:space="preserve"> own North American empire and never lost it.</w:t>
      </w:r>
      <w:r w:rsidRPr="005A2C86">
        <w:rPr>
          <w:sz w:val="12"/>
        </w:rPr>
        <w:t>¶</w:t>
      </w:r>
      <w:r w:rsidRPr="005A2C86">
        <w:rPr>
          <w:sz w:val="16"/>
        </w:rPr>
        <w:t xml:space="preserve"> The barbarism Jefferson had first in mind was of course that of Native</w:t>
      </w:r>
      <w:r w:rsidRPr="005A2C86">
        <w:rPr>
          <w:sz w:val="12"/>
        </w:rPr>
        <w:t>¶</w:t>
      </w:r>
      <w:r w:rsidRPr="005A2C86">
        <w:rPr>
          <w:sz w:val="16"/>
        </w:rPr>
        <w:t xml:space="preserve"> Americans, and in its conflicts with them the US worked to secure and inflate</w:t>
      </w:r>
      <w:r w:rsidRPr="005A2C86">
        <w:rPr>
          <w:sz w:val="12"/>
        </w:rPr>
        <w:t>¶</w:t>
      </w:r>
      <w:r w:rsidRPr="005A2C86">
        <w:rPr>
          <w:sz w:val="16"/>
        </w:rPr>
        <w:t xml:space="preserve"> both its physical and ontological boundaries. </w:t>
      </w:r>
      <w:r w:rsidRPr="00885040">
        <w:rPr>
          <w:rStyle w:val="StyleUnderline"/>
        </w:rPr>
        <w:t>Assessments of national security</w:t>
      </w:r>
      <w:r w:rsidRPr="005A2C86">
        <w:rPr>
          <w:sz w:val="16"/>
        </w:rPr>
        <w:t>,</w:t>
      </w:r>
      <w:r w:rsidRPr="005A2C86">
        <w:rPr>
          <w:sz w:val="12"/>
        </w:rPr>
        <w:t>¶</w:t>
      </w:r>
      <w:r w:rsidRPr="005A2C86">
        <w:rPr>
          <w:sz w:val="16"/>
        </w:rPr>
        <w:t xml:space="preserve"> indeed, </w:t>
      </w:r>
      <w:r w:rsidRPr="00885040">
        <w:rPr>
          <w:rStyle w:val="StyleUnderline"/>
        </w:rPr>
        <w:t>are heavily imbued with considerations of identity.</w:t>
      </w:r>
      <w:r w:rsidRPr="005A2C86">
        <w:rPr>
          <w:sz w:val="16"/>
        </w:rPr>
        <w:t xml:space="preserve"> “</w:t>
      </w:r>
      <w:r w:rsidRPr="00885040">
        <w:rPr>
          <w:rStyle w:val="StyleUnderline"/>
        </w:rPr>
        <w:t>Ontological</w:t>
      </w:r>
      <w:r w:rsidRPr="005A2C86">
        <w:rPr>
          <w:rStyle w:val="StyleUnderline"/>
          <w:sz w:val="12"/>
        </w:rPr>
        <w:t>¶</w:t>
      </w:r>
      <w:r w:rsidRPr="00885040">
        <w:rPr>
          <w:rStyle w:val="StyleUnderline"/>
        </w:rPr>
        <w:t xml:space="preserve"> security is security</w:t>
      </w:r>
      <w:r w:rsidRPr="005A2C86">
        <w:rPr>
          <w:sz w:val="16"/>
        </w:rPr>
        <w:t xml:space="preserve"> not of the body but </w:t>
      </w:r>
      <w:r w:rsidRPr="00885040">
        <w:rPr>
          <w:rStyle w:val="StyleUnderline"/>
        </w:rPr>
        <w:t>of the</w:t>
      </w:r>
      <w:r w:rsidRPr="005A2C86">
        <w:rPr>
          <w:sz w:val="16"/>
        </w:rPr>
        <w:t xml:space="preserve"> self, the </w:t>
      </w:r>
      <w:r w:rsidRPr="00885040">
        <w:rPr>
          <w:rStyle w:val="StyleUnderline"/>
        </w:rPr>
        <w:t>subjective sense of who</w:t>
      </w:r>
      <w:r w:rsidRPr="005A2C86">
        <w:rPr>
          <w:rStyle w:val="StyleUnderline"/>
          <w:sz w:val="12"/>
        </w:rPr>
        <w:t>¶</w:t>
      </w:r>
      <w:r w:rsidRPr="00885040">
        <w:rPr>
          <w:rStyle w:val="StyleUnderline"/>
        </w:rPr>
        <w:t xml:space="preserve"> one is</w:t>
      </w:r>
      <w:r w:rsidRPr="005A2C86">
        <w:rPr>
          <w:sz w:val="16"/>
        </w:rPr>
        <w:t xml:space="preserve">, </w:t>
      </w:r>
      <w:r w:rsidRPr="00885040">
        <w:rPr>
          <w:rStyle w:val="StyleUnderline"/>
        </w:rPr>
        <w:t>which enables and motivates action and choice”.</w:t>
      </w:r>
      <w:r w:rsidRPr="005A2C86">
        <w:rPr>
          <w:sz w:val="12"/>
        </w:rPr>
        <w:t>¶</w:t>
      </w:r>
      <w:r w:rsidRPr="005A2C86">
        <w:rPr>
          <w:sz w:val="16"/>
        </w:rPr>
        <w:t xml:space="preserve"> 26 </w:t>
      </w:r>
      <w:r w:rsidRPr="00885040">
        <w:rPr>
          <w:rStyle w:val="Emphasis"/>
        </w:rPr>
        <w:t>Ontological difference</w:t>
      </w:r>
      <w:r w:rsidRPr="005A2C86">
        <w:rPr>
          <w:rStyle w:val="Emphasis"/>
          <w:b w:val="0"/>
          <w:sz w:val="12"/>
          <w:u w:val="none"/>
        </w:rPr>
        <w:t>¶</w:t>
      </w:r>
      <w:r w:rsidRPr="00885040">
        <w:rPr>
          <w:rStyle w:val="Emphasis"/>
        </w:rPr>
        <w:t xml:space="preserve"> primes an identity to the possibility of aggression,27 and with the</w:t>
      </w:r>
      <w:r w:rsidRPr="005A2C86">
        <w:rPr>
          <w:rStyle w:val="Emphasis"/>
          <w:b w:val="0"/>
          <w:sz w:val="12"/>
          <w:u w:val="none"/>
        </w:rPr>
        <w:t>¶</w:t>
      </w:r>
      <w:r w:rsidRPr="00885040">
        <w:rPr>
          <w:rStyle w:val="Emphasis"/>
        </w:rPr>
        <w:t xml:space="preserve"> American self defined by powerful ideas and values it has always correspondingly</w:t>
      </w:r>
      <w:r w:rsidRPr="005A2C86">
        <w:rPr>
          <w:rStyle w:val="Emphasis"/>
          <w:b w:val="0"/>
          <w:sz w:val="12"/>
          <w:u w:val="none"/>
        </w:rPr>
        <w:t>¶</w:t>
      </w:r>
      <w:r w:rsidRPr="00885040">
        <w:rPr>
          <w:rStyle w:val="Emphasis"/>
        </w:rPr>
        <w:t xml:space="preserve"> maintained highly value-driven conceptions of security.</w:t>
      </w:r>
      <w:r w:rsidRPr="005A2C86">
        <w:rPr>
          <w:rStyle w:val="Emphasis"/>
          <w:b w:val="0"/>
          <w:sz w:val="12"/>
          <w:u w:val="none"/>
        </w:rPr>
        <w:t>¶</w:t>
      </w:r>
      <w:r w:rsidRPr="005A2C86">
        <w:rPr>
          <w:rStyle w:val="Emphasis"/>
          <w:sz w:val="12"/>
        </w:rPr>
        <w:t xml:space="preserve"> </w:t>
      </w:r>
      <w:r w:rsidRPr="005A2C86">
        <w:rPr>
          <w:sz w:val="16"/>
        </w:rPr>
        <w:t xml:space="preserve">The </w:t>
      </w:r>
      <w:r w:rsidRPr="00885040">
        <w:rPr>
          <w:rStyle w:val="StyleUnderline"/>
        </w:rPr>
        <w:t xml:space="preserve">desire to expand and seize resources was </w:t>
      </w:r>
      <w:r w:rsidRPr="005A2C86">
        <w:rPr>
          <w:sz w:val="16"/>
        </w:rPr>
        <w:t xml:space="preserve">certainly </w:t>
      </w:r>
      <w:r w:rsidRPr="00885040">
        <w:rPr>
          <w:rStyle w:val="StyleUnderline"/>
        </w:rPr>
        <w:t>a motivating</w:t>
      </w:r>
      <w:r w:rsidRPr="005A2C86">
        <w:rPr>
          <w:rStyle w:val="StyleUnderline"/>
          <w:sz w:val="12"/>
        </w:rPr>
        <w:t>¶</w:t>
      </w:r>
      <w:r w:rsidRPr="00885040">
        <w:rPr>
          <w:rStyle w:val="StyleUnderline"/>
        </w:rPr>
        <w:t xml:space="preserve"> drive</w:t>
      </w:r>
      <w:r w:rsidRPr="005A2C86">
        <w:rPr>
          <w:sz w:val="16"/>
        </w:rPr>
        <w:t>, but the US does not invade every country over which it boasts</w:t>
      </w:r>
      <w:r w:rsidRPr="005A2C86">
        <w:rPr>
          <w:sz w:val="12"/>
        </w:rPr>
        <w:t>¶</w:t>
      </w:r>
      <w:r w:rsidRPr="005A2C86">
        <w:rPr>
          <w:sz w:val="16"/>
        </w:rPr>
        <w:t xml:space="preserve"> superiority. Foreign </w:t>
      </w:r>
      <w:r w:rsidRPr="00885040">
        <w:rPr>
          <w:rStyle w:val="StyleUnderline"/>
        </w:rPr>
        <w:t>Others are constructed in such ways as to make the</w:t>
      </w:r>
      <w:r w:rsidRPr="005A2C86">
        <w:rPr>
          <w:rStyle w:val="StyleUnderline"/>
          <w:sz w:val="12"/>
        </w:rPr>
        <w:t>¶</w:t>
      </w:r>
      <w:r w:rsidRPr="00885040">
        <w:rPr>
          <w:rStyle w:val="StyleUnderline"/>
        </w:rPr>
        <w:t xml:space="preserve"> application of American power contingent upon understandings of who to</w:t>
      </w:r>
      <w:r w:rsidRPr="005A2C86">
        <w:rPr>
          <w:rStyle w:val="StyleUnderline"/>
          <w:sz w:val="12"/>
        </w:rPr>
        <w:t>¶</w:t>
      </w:r>
      <w:r w:rsidRPr="00885040">
        <w:rPr>
          <w:rStyle w:val="StyleUnderline"/>
        </w:rPr>
        <w:t xml:space="preserve"> invade and who not.</w:t>
      </w:r>
      <w:r w:rsidRPr="005A2C86">
        <w:rPr>
          <w:sz w:val="16"/>
        </w:rPr>
        <w:t>28 While it could have captured (and still could</w:t>
      </w:r>
      <w:r w:rsidRPr="005A2C86">
        <w:rPr>
          <w:sz w:val="12"/>
        </w:rPr>
        <w:t>¶</w:t>
      </w:r>
      <w:r w:rsidRPr="005A2C86">
        <w:rPr>
          <w:sz w:val="16"/>
        </w:rPr>
        <w:t xml:space="preserve"> capture) some or all of Canada for example, this was precluded by</w:t>
      </w:r>
      <w:r w:rsidRPr="005A2C86">
        <w:rPr>
          <w:sz w:val="12"/>
        </w:rPr>
        <w:t>¶</w:t>
      </w:r>
      <w:r w:rsidRPr="005A2C86">
        <w:rPr>
          <w:sz w:val="16"/>
        </w:rPr>
        <w:t xml:space="preserve"> discursive regulations of mainstream debate.29 </w:t>
      </w:r>
      <w:r w:rsidRPr="00D77BD7">
        <w:rPr>
          <w:rStyle w:val="StyleUnderline"/>
        </w:rPr>
        <w:t>Discursive mechanisms</w:t>
      </w:r>
      <w:r w:rsidRPr="005A2C86">
        <w:rPr>
          <w:rStyle w:val="StyleUnderline"/>
          <w:sz w:val="12"/>
        </w:rPr>
        <w:t>¶</w:t>
      </w:r>
      <w:r w:rsidRPr="00D77BD7">
        <w:rPr>
          <w:rStyle w:val="StyleUnderline"/>
        </w:rPr>
        <w:t xml:space="preserve"> can establish ‘truths’ which dictate the boundaries of political possibility</w:t>
      </w:r>
      <w:r w:rsidRPr="005A2C86">
        <w:rPr>
          <w:rStyle w:val="StyleUnderline"/>
          <w:sz w:val="12"/>
        </w:rPr>
        <w:t>¶</w:t>
      </w:r>
      <w:r w:rsidRPr="00D77BD7">
        <w:rPr>
          <w:rStyle w:val="StyleUnderline"/>
        </w:rPr>
        <w:t xml:space="preserve"> by making it all but impossible to think beyond them</w:t>
      </w:r>
      <w:r w:rsidRPr="005A2C86">
        <w:rPr>
          <w:sz w:val="16"/>
        </w:rPr>
        <w:t>.30 Holland argues</w:t>
      </w:r>
      <w:r w:rsidRPr="005A2C86">
        <w:rPr>
          <w:sz w:val="12"/>
        </w:rPr>
        <w:t>¶</w:t>
      </w:r>
      <w:r w:rsidRPr="005A2C86">
        <w:rPr>
          <w:sz w:val="16"/>
        </w:rPr>
        <w:t xml:space="preserve"> that </w:t>
      </w:r>
      <w:r w:rsidRPr="00D77BD7">
        <w:rPr>
          <w:rStyle w:val="StyleUnderline"/>
        </w:rPr>
        <w:t>discourses achieve such a controlling effect over foreign policy by</w:t>
      </w:r>
      <w:r w:rsidRPr="005A2C86">
        <w:rPr>
          <w:rStyle w:val="StyleUnderline"/>
          <w:sz w:val="12"/>
        </w:rPr>
        <w:t>¶</w:t>
      </w:r>
      <w:r w:rsidRPr="00D77BD7">
        <w:rPr>
          <w:rStyle w:val="StyleUnderline"/>
        </w:rPr>
        <w:t xml:space="preserve"> becoming conceivable, resonant, and dominant and nullifying oppositional</w:t>
      </w:r>
      <w:r w:rsidRPr="005A2C86">
        <w:rPr>
          <w:rStyle w:val="StyleUnderline"/>
          <w:sz w:val="12"/>
        </w:rPr>
        <w:t>¶</w:t>
      </w:r>
      <w:r w:rsidRPr="00D77BD7">
        <w:rPr>
          <w:rStyle w:val="StyleUnderline"/>
        </w:rPr>
        <w:t xml:space="preserve"> voices</w:t>
      </w:r>
      <w:r w:rsidRPr="005A2C86">
        <w:rPr>
          <w:sz w:val="16"/>
        </w:rPr>
        <w:t xml:space="preserve">.31 </w:t>
      </w:r>
      <w:r w:rsidRPr="00D77BD7">
        <w:rPr>
          <w:rStyle w:val="StyleUnderline"/>
        </w:rPr>
        <w:t>Discourses,</w:t>
      </w:r>
      <w:r w:rsidRPr="005A2C86">
        <w:rPr>
          <w:sz w:val="16"/>
        </w:rPr>
        <w:t xml:space="preserve"> indeed, </w:t>
      </w:r>
      <w:r w:rsidRPr="00D77BD7">
        <w:rPr>
          <w:rStyle w:val="StyleUnderline"/>
        </w:rPr>
        <w:t>can become naturalised statements of fact</w:t>
      </w:r>
      <w:r w:rsidRPr="005A2C86">
        <w:rPr>
          <w:sz w:val="16"/>
        </w:rPr>
        <w:t>,32</w:t>
      </w:r>
      <w:r w:rsidRPr="005A2C86">
        <w:rPr>
          <w:sz w:val="12"/>
        </w:rPr>
        <w:t>¶</w:t>
      </w:r>
      <w:r w:rsidRPr="005A2C86">
        <w:rPr>
          <w:sz w:val="16"/>
        </w:rPr>
        <w:t xml:space="preserve"> </w:t>
      </w:r>
      <w:r w:rsidRPr="00D77BD7">
        <w:rPr>
          <w:rStyle w:val="StyleUnderline"/>
        </w:rPr>
        <w:t>or common sense, a form of knowledge which goes unchallenged from the</w:t>
      </w:r>
      <w:r w:rsidRPr="005A2C86">
        <w:rPr>
          <w:rStyle w:val="StyleUnderline"/>
          <w:sz w:val="12"/>
        </w:rPr>
        <w:t>¶</w:t>
      </w:r>
      <w:r w:rsidRPr="00D77BD7">
        <w:rPr>
          <w:rStyle w:val="StyleUnderline"/>
        </w:rPr>
        <w:t xml:space="preserve"> assumption that it reflects reality</w:t>
      </w:r>
      <w:r w:rsidRPr="005A2C86">
        <w:rPr>
          <w:sz w:val="16"/>
        </w:rPr>
        <w:t>.33</w:t>
      </w:r>
      <w:r w:rsidRPr="005A2C86">
        <w:rPr>
          <w:sz w:val="12"/>
        </w:rPr>
        <w:t>¶</w:t>
      </w:r>
      <w:r w:rsidRPr="005A2C86">
        <w:rPr>
          <w:sz w:val="16"/>
        </w:rPr>
        <w:t xml:space="preserve"> Native Americans were no credible threat to US survival, but by their</w:t>
      </w:r>
      <w:r w:rsidRPr="005A2C86">
        <w:rPr>
          <w:sz w:val="12"/>
        </w:rPr>
        <w:t>¶</w:t>
      </w:r>
      <w:r w:rsidRPr="005A2C86">
        <w:rPr>
          <w:sz w:val="16"/>
        </w:rPr>
        <w:t xml:space="preserve"> existence as Native Americans and the largely uncontested ideas by which</w:t>
      </w:r>
      <w:r w:rsidRPr="005A2C86">
        <w:rPr>
          <w:sz w:val="12"/>
        </w:rPr>
        <w:t>¶</w:t>
      </w:r>
      <w:r w:rsidRPr="005A2C86">
        <w:rPr>
          <w:sz w:val="16"/>
        </w:rPr>
        <w:t xml:space="preserve"> they were defined, they challenged the core tenets of its identity. Moreover,</w:t>
      </w:r>
      <w:r w:rsidRPr="005A2C86">
        <w:rPr>
          <w:sz w:val="12"/>
        </w:rPr>
        <w:t>¶</w:t>
      </w:r>
      <w:r w:rsidRPr="005A2C86">
        <w:rPr>
          <w:sz w:val="16"/>
        </w:rPr>
        <w:t xml:space="preserve"> they were not passive constructions of an Enlightened American self. The</w:t>
      </w:r>
      <w:r w:rsidRPr="005A2C86">
        <w:rPr>
          <w:sz w:val="12"/>
        </w:rPr>
        <w:t>¶</w:t>
      </w:r>
      <w:r w:rsidRPr="005A2C86">
        <w:rPr>
          <w:sz w:val="16"/>
        </w:rPr>
        <w:t xml:space="preserve"> two were co-constitutive, with the ‘uncivilised’ former active in the (re)</w:t>
      </w:r>
      <w:r w:rsidRPr="005A2C86">
        <w:rPr>
          <w:sz w:val="12"/>
        </w:rPr>
        <w:t>¶</w:t>
      </w:r>
      <w:r w:rsidRPr="005A2C86">
        <w:rPr>
          <w:sz w:val="16"/>
        </w:rPr>
        <w:t xml:space="preserve"> affirmation of the more ‘civilised’ latter as it advanced across the continent.</w:t>
      </w:r>
      <w:r w:rsidRPr="005A2C86">
        <w:rPr>
          <w:sz w:val="12"/>
        </w:rPr>
        <w:t>¶</w:t>
      </w:r>
      <w:r w:rsidRPr="005A2C86">
        <w:rPr>
          <w:sz w:val="16"/>
        </w:rPr>
        <w:t xml:space="preserve"> Explains Trachtenberg: “In this ‘progress’, this proof of ‘America’, the profoundest</w:t>
      </w:r>
      <w:r w:rsidRPr="005A2C86">
        <w:rPr>
          <w:sz w:val="12"/>
        </w:rPr>
        <w:t>¶</w:t>
      </w:r>
      <w:r w:rsidRPr="005A2C86">
        <w:rPr>
          <w:sz w:val="16"/>
        </w:rPr>
        <w:t xml:space="preserve"> role was reserved not for the abundance of land but for the fatal</w:t>
      </w:r>
      <w:r w:rsidRPr="005A2C86">
        <w:rPr>
          <w:sz w:val="12"/>
        </w:rPr>
        <w:t>¶</w:t>
      </w:r>
      <w:r w:rsidRPr="005A2C86">
        <w:rPr>
          <w:sz w:val="16"/>
        </w:rPr>
        <w:t xml:space="preserve"> presence of the Indian. . . ‘Civilization’ required a ‘savagery’ against which to</w:t>
      </w:r>
      <w:r w:rsidRPr="005A2C86">
        <w:rPr>
          <w:sz w:val="12"/>
        </w:rPr>
        <w:t>¶</w:t>
      </w:r>
      <w:r w:rsidRPr="005A2C86">
        <w:rPr>
          <w:sz w:val="16"/>
        </w:rPr>
        <w:t xml:space="preserve"> distinguish itself”.</w:t>
      </w:r>
      <w:r w:rsidRPr="005A2C86">
        <w:rPr>
          <w:sz w:val="12"/>
        </w:rPr>
        <w:t>¶</w:t>
      </w:r>
      <w:r w:rsidRPr="005A2C86">
        <w:rPr>
          <w:sz w:val="16"/>
        </w:rPr>
        <w:t xml:space="preserve"> 34</w:t>
      </w:r>
      <w:r w:rsidRPr="005A2C86">
        <w:rPr>
          <w:sz w:val="12"/>
        </w:rPr>
        <w:t>¶</w:t>
      </w:r>
      <w:r w:rsidRPr="005A2C86">
        <w:rPr>
          <w:sz w:val="16"/>
        </w:rPr>
        <w:t xml:space="preserve"> </w:t>
      </w:r>
      <w:r w:rsidRPr="00D77BD7">
        <w:rPr>
          <w:rStyle w:val="StyleUnderline"/>
        </w:rPr>
        <w:t>US expeditions beyond its western coastal borders were a “logical outcome</w:t>
      </w:r>
      <w:r w:rsidRPr="005A2C86">
        <w:rPr>
          <w:rStyle w:val="StyleUnderline"/>
          <w:sz w:val="12"/>
        </w:rPr>
        <w:t>¶</w:t>
      </w:r>
      <w:r w:rsidRPr="00D77BD7">
        <w:rPr>
          <w:rStyle w:val="StyleUnderline"/>
        </w:rPr>
        <w:t xml:space="preserve"> of the nation’s march to the Pacific”,</w:t>
      </w:r>
      <w:r w:rsidRPr="005A2C86">
        <w:rPr>
          <w:rStyle w:val="StyleUnderline"/>
          <w:sz w:val="12"/>
        </w:rPr>
        <w:t>¶</w:t>
      </w:r>
      <w:r w:rsidRPr="00D77BD7">
        <w:rPr>
          <w:rStyle w:val="StyleUnderline"/>
        </w:rPr>
        <w:t xml:space="preserve"> 35 with understandings of potential</w:t>
      </w:r>
      <w:r w:rsidRPr="005A2C86">
        <w:rPr>
          <w:rStyle w:val="StyleUnderline"/>
          <w:sz w:val="12"/>
        </w:rPr>
        <w:t>¶</w:t>
      </w:r>
      <w:r w:rsidRPr="00D77BD7">
        <w:rPr>
          <w:rStyle w:val="StyleUnderline"/>
        </w:rPr>
        <w:t xml:space="preserve"> material gain still functions of a unique interpretive lens</w:t>
      </w:r>
      <w:r w:rsidRPr="005A2C86">
        <w:rPr>
          <w:sz w:val="16"/>
        </w:rPr>
        <w:t>. For instance, in</w:t>
      </w:r>
      <w:r w:rsidRPr="005A2C86">
        <w:rPr>
          <w:sz w:val="12"/>
        </w:rPr>
        <w:t>¶</w:t>
      </w:r>
      <w:r w:rsidRPr="005A2C86">
        <w:rPr>
          <w:sz w:val="16"/>
        </w:rPr>
        <w:t xml:space="preserve"> 1842 Britain forced China to lift restrictions on foreign trade and Beijing</w:t>
      </w:r>
      <w:r w:rsidRPr="005A2C86">
        <w:rPr>
          <w:sz w:val="12"/>
        </w:rPr>
        <w:t>¶</w:t>
      </w:r>
      <w:r w:rsidRPr="005A2C86">
        <w:rPr>
          <w:sz w:val="16"/>
        </w:rPr>
        <w:t xml:space="preserve"> reluctantly signed an ‘unequal treaty’. Two years later, and despite the US</w:t>
      </w:r>
      <w:r w:rsidRPr="005A2C86">
        <w:rPr>
          <w:sz w:val="12"/>
        </w:rPr>
        <w:t>¶</w:t>
      </w:r>
      <w:r w:rsidRPr="005A2C86">
        <w:rPr>
          <w:sz w:val="16"/>
        </w:rPr>
        <w:t xml:space="preserve"> being founded upon the rhetoric of self-determination and anti-imperialism,</w:t>
      </w:r>
      <w:r w:rsidRPr="005A2C86">
        <w:rPr>
          <w:sz w:val="12"/>
        </w:rPr>
        <w:t>¶</w:t>
      </w:r>
      <w:r w:rsidRPr="005A2C86">
        <w:rPr>
          <w:sz w:val="16"/>
        </w:rPr>
        <w:t xml:space="preserve"> Washington secured an identical agreement. Thus while nineteenth-century</w:t>
      </w:r>
      <w:r w:rsidRPr="005A2C86">
        <w:rPr>
          <w:sz w:val="12"/>
        </w:rPr>
        <w:t>¶</w:t>
      </w:r>
      <w:r w:rsidRPr="005A2C86">
        <w:rPr>
          <w:sz w:val="16"/>
        </w:rPr>
        <w:t xml:space="preserve"> China represented an economic opportunity for the United States, that</w:t>
      </w:r>
      <w:r w:rsidRPr="005A2C86">
        <w:rPr>
          <w:sz w:val="12"/>
        </w:rPr>
        <w:t>¶</w:t>
      </w:r>
      <w:r w:rsidRPr="005A2C86">
        <w:rPr>
          <w:sz w:val="16"/>
        </w:rPr>
        <w:t xml:space="preserve"> ‘opportunity’ existed in the imagination of the American self, for the</w:t>
      </w:r>
      <w:r w:rsidRPr="005A2C86">
        <w:rPr>
          <w:sz w:val="12"/>
        </w:rPr>
        <w:t>¶</w:t>
      </w:r>
      <w:r w:rsidRPr="005A2C86">
        <w:rPr>
          <w:sz w:val="16"/>
        </w:rPr>
        <w:t xml:space="preserve"> American self.36 Japan was similarly opened up in 1854, and when the US</w:t>
      </w:r>
      <w:r w:rsidRPr="005A2C86">
        <w:rPr>
          <w:sz w:val="12"/>
        </w:rPr>
        <w:t>¶</w:t>
      </w:r>
      <w:r w:rsidRPr="005A2C86">
        <w:rPr>
          <w:sz w:val="16"/>
        </w:rPr>
        <w:t xml:space="preserve"> occupied the Philippines from around the turn of the twentieth century</w:t>
      </w:r>
      <w:r w:rsidRPr="005A2C86">
        <w:rPr>
          <w:sz w:val="12"/>
        </w:rPr>
        <w:t>¶</w:t>
      </w:r>
      <w:r w:rsidRPr="005A2C86">
        <w:rPr>
          <w:sz w:val="16"/>
        </w:rPr>
        <w:t xml:space="preserve"> Americans’ experiences with Native Americans and Mexicans provided the</w:t>
      </w:r>
      <w:r w:rsidRPr="005A2C86">
        <w:rPr>
          <w:sz w:val="12"/>
        </w:rPr>
        <w:t>¶</w:t>
      </w:r>
      <w:r w:rsidRPr="005A2C86">
        <w:rPr>
          <w:sz w:val="16"/>
        </w:rPr>
        <w:t xml:space="preserve"> operational framework for civilisation to be brought to the ‘uncivilised’</w:t>
      </w:r>
      <w:r w:rsidRPr="005A2C86">
        <w:rPr>
          <w:sz w:val="12"/>
        </w:rPr>
        <w:t>¶</w:t>
      </w:r>
      <w:r w:rsidRPr="005A2C86">
        <w:rPr>
          <w:sz w:val="16"/>
        </w:rPr>
        <w:t xml:space="preserve"> Filipinos.37</w:t>
      </w:r>
      <w:r w:rsidRPr="005A2C86">
        <w:rPr>
          <w:sz w:val="12"/>
        </w:rPr>
        <w:t>¶</w:t>
      </w:r>
      <w:r w:rsidRPr="005A2C86">
        <w:rPr>
          <w:sz w:val="16"/>
        </w:rPr>
        <w:t xml:space="preserve"> While peoples and places are Othered according to understandings about</w:t>
      </w:r>
      <w:r w:rsidRPr="005A2C86">
        <w:rPr>
          <w:sz w:val="12"/>
        </w:rPr>
        <w:t>¶</w:t>
      </w:r>
      <w:r w:rsidRPr="005A2C86">
        <w:rPr>
          <w:sz w:val="16"/>
        </w:rPr>
        <w:t xml:space="preserve"> the self however, </w:t>
      </w:r>
      <w:r w:rsidRPr="00D77BD7">
        <w:rPr>
          <w:rStyle w:val="StyleUnderline"/>
        </w:rPr>
        <w:t>identity cannot be essentialised to the point where it</w:t>
      </w:r>
      <w:r w:rsidRPr="005A2C86">
        <w:rPr>
          <w:rStyle w:val="StyleUnderline"/>
          <w:sz w:val="12"/>
        </w:rPr>
        <w:t>¶</w:t>
      </w:r>
      <w:r w:rsidRPr="00D77BD7">
        <w:rPr>
          <w:rStyle w:val="StyleUnderline"/>
        </w:rPr>
        <w:t xml:space="preserve"> identifiably ‘exists’, as positivists and some constructivists suggest</w:t>
      </w:r>
      <w:r w:rsidRPr="005A2C86">
        <w:rPr>
          <w:sz w:val="16"/>
        </w:rPr>
        <w:t>.38 The</w:t>
      </w:r>
      <w:r w:rsidRPr="005A2C86">
        <w:rPr>
          <w:sz w:val="12"/>
        </w:rPr>
        <w:t>¶</w:t>
      </w:r>
      <w:r w:rsidRPr="00D77BD7">
        <w:rPr>
          <w:rStyle w:val="StyleUnderline"/>
        </w:rPr>
        <w:t xml:space="preserve"> fluidity of discourse has thus allowed the US to redefine itself over time </w:t>
      </w:r>
      <w:r w:rsidRPr="005A2C86">
        <w:rPr>
          <w:sz w:val="16"/>
        </w:rPr>
        <w:t>as</w:t>
      </w:r>
      <w:r w:rsidRPr="005A2C86">
        <w:rPr>
          <w:sz w:val="12"/>
        </w:rPr>
        <w:t>¶</w:t>
      </w:r>
      <w:r w:rsidRPr="005A2C86">
        <w:rPr>
          <w:sz w:val="16"/>
        </w:rPr>
        <w:t xml:space="preserve"> (combinations of) ‘White’, ‘Enlightened’, ‘anti-communist’, etc. The significance</w:t>
      </w:r>
      <w:r w:rsidRPr="005A2C86">
        <w:rPr>
          <w:sz w:val="12"/>
        </w:rPr>
        <w:t>¶</w:t>
      </w:r>
      <w:r w:rsidRPr="005A2C86">
        <w:rPr>
          <w:sz w:val="16"/>
        </w:rPr>
        <w:t xml:space="preserve"> of Others as ‘non-White’, ‘exotic’ ‘communist’, etc., have correspondingly</w:t>
      </w:r>
      <w:r w:rsidRPr="005A2C86">
        <w:rPr>
          <w:sz w:val="12"/>
        </w:rPr>
        <w:t>¶</w:t>
      </w:r>
      <w:r w:rsidRPr="005A2C86">
        <w:rPr>
          <w:sz w:val="16"/>
        </w:rPr>
        <w:t xml:space="preserve"> evolved.39 During the early Cold War when the US first embedded itself</w:t>
      </w:r>
      <w:r w:rsidRPr="005A2C86">
        <w:rPr>
          <w:sz w:val="12"/>
        </w:rPr>
        <w:t>¶</w:t>
      </w:r>
      <w:r w:rsidRPr="005A2C86">
        <w:rPr>
          <w:sz w:val="16"/>
        </w:rPr>
        <w:t xml:space="preserve"> in East Asia, the Others to which it responded challenged the American self</w:t>
      </w:r>
      <w:r w:rsidRPr="005A2C86">
        <w:rPr>
          <w:sz w:val="12"/>
        </w:rPr>
        <w:t>¶</w:t>
      </w:r>
      <w:r w:rsidRPr="005A2C86">
        <w:rPr>
          <w:sz w:val="16"/>
        </w:rPr>
        <w:t xml:space="preserve"> in different ways than before. As already noted however, the ‘threats’ were</w:t>
      </w:r>
      <w:r w:rsidRPr="005A2C86">
        <w:rPr>
          <w:sz w:val="12"/>
        </w:rPr>
        <w:t>¶</w:t>
      </w:r>
      <w:r w:rsidRPr="005A2C86">
        <w:rPr>
          <w:sz w:val="16"/>
        </w:rPr>
        <w:t xml:space="preserve"> equally manufactured.</w:t>
      </w:r>
      <w:r w:rsidRPr="005A2C86">
        <w:rPr>
          <w:sz w:val="12"/>
        </w:rPr>
        <w:t>¶</w:t>
      </w:r>
      <w:r w:rsidRPr="005A2C86">
        <w:rPr>
          <w:sz w:val="16"/>
        </w:rPr>
        <w:t xml:space="preserve"> US officials considered a Soviet attack unlikely and, in any case, the danger</w:t>
      </w:r>
      <w:r w:rsidRPr="005A2C86">
        <w:rPr>
          <w:sz w:val="12"/>
        </w:rPr>
        <w:t>¶</w:t>
      </w:r>
      <w:r w:rsidRPr="005A2C86">
        <w:rPr>
          <w:sz w:val="16"/>
        </w:rPr>
        <w:t xml:space="preserve"> it posed was not considered primarily of the military. The Soviet Union was</w:t>
      </w:r>
      <w:r w:rsidRPr="005A2C86">
        <w:rPr>
          <w:sz w:val="12"/>
        </w:rPr>
        <w:t>¶</w:t>
      </w:r>
      <w:r w:rsidRPr="005A2C86">
        <w:rPr>
          <w:sz w:val="16"/>
        </w:rPr>
        <w:t xml:space="preserve"> not a threatening actor which happened to be communist. In large part it was</w:t>
      </w:r>
      <w:r w:rsidRPr="005A2C86">
        <w:rPr>
          <w:sz w:val="12"/>
        </w:rPr>
        <w:t>¶</w:t>
      </w:r>
      <w:r w:rsidRPr="005A2C86">
        <w:rPr>
          <w:sz w:val="16"/>
        </w:rPr>
        <w:t xml:space="preserve"> threatening because it was communist, and a challenge to America’s selfproclaimed</w:t>
      </w:r>
      <w:r w:rsidRPr="005A2C86">
        <w:rPr>
          <w:sz w:val="12"/>
        </w:rPr>
        <w:t>¶</w:t>
      </w:r>
      <w:r w:rsidRPr="005A2C86">
        <w:rPr>
          <w:sz w:val="16"/>
        </w:rPr>
        <w:t xml:space="preserve"> status as leader of the ‘free world’. Communism endangered the</w:t>
      </w:r>
      <w:r w:rsidRPr="005A2C86">
        <w:rPr>
          <w:sz w:val="12"/>
        </w:rPr>
        <w:t>¶</w:t>
      </w:r>
      <w:r w:rsidRPr="005A2C86">
        <w:rPr>
          <w:sz w:val="16"/>
        </w:rPr>
        <w:t xml:space="preserve"> very being of America, with its apparent threat to US private ownership code</w:t>
      </w:r>
      <w:r w:rsidRPr="005A2C86">
        <w:rPr>
          <w:sz w:val="12"/>
        </w:rPr>
        <w:t>¶</w:t>
      </w:r>
      <w:r w:rsidRPr="005A2C86">
        <w:rPr>
          <w:sz w:val="16"/>
        </w:rPr>
        <w:t xml:space="preserve"> for distinguishing ‘civilised’ from ‘savage’.</w:t>
      </w:r>
      <w:r w:rsidRPr="005A2C86">
        <w:rPr>
          <w:sz w:val="12"/>
        </w:rPr>
        <w:t>¶</w:t>
      </w:r>
      <w:r w:rsidRPr="005A2C86">
        <w:rPr>
          <w:sz w:val="16"/>
        </w:rPr>
        <w:t xml:space="preserve"> 40 In 1949 the National Security</w:t>
      </w:r>
      <w:r w:rsidRPr="005A2C86">
        <w:rPr>
          <w:sz w:val="12"/>
        </w:rPr>
        <w:t>¶</w:t>
      </w:r>
      <w:r w:rsidRPr="005A2C86">
        <w:rPr>
          <w:sz w:val="16"/>
        </w:rPr>
        <w:t xml:space="preserve"> Council argued that China was unable to threaten the US for a ‘generation or</w:t>
      </w:r>
      <w:r w:rsidRPr="005A2C86">
        <w:rPr>
          <w:sz w:val="12"/>
        </w:rPr>
        <w:t>¶</w:t>
      </w:r>
      <w:r w:rsidRPr="005A2C86">
        <w:rPr>
          <w:sz w:val="16"/>
        </w:rPr>
        <w:t xml:space="preserve"> more’.</w:t>
      </w:r>
      <w:r w:rsidRPr="005A2C86">
        <w:rPr>
          <w:sz w:val="12"/>
        </w:rPr>
        <w:t>¶</w:t>
      </w:r>
      <w:r w:rsidRPr="005A2C86">
        <w:rPr>
          <w:sz w:val="16"/>
        </w:rPr>
        <w:t xml:space="preserve"> 41 Following its communist revolution later that year however </w:t>
      </w:r>
      <w:r w:rsidRPr="00D77BD7">
        <w:rPr>
          <w:rStyle w:val="StyleUnderline"/>
        </w:rPr>
        <w:t>‘Red</w:t>
      </w:r>
      <w:r w:rsidRPr="005A2C86">
        <w:rPr>
          <w:rStyle w:val="StyleUnderline"/>
          <w:sz w:val="12"/>
        </w:rPr>
        <w:t>¶</w:t>
      </w:r>
      <w:r w:rsidRPr="00D77BD7">
        <w:rPr>
          <w:rStyle w:val="StyleUnderline"/>
        </w:rPr>
        <w:t xml:space="preserve"> China’ joined the Soviet Union as an imminent danger.</w:t>
      </w:r>
      <w:r w:rsidRPr="005A2C86">
        <w:rPr>
          <w:sz w:val="16"/>
        </w:rPr>
        <w:t xml:space="preserve"> Simultaneously,</w:t>
      </w:r>
      <w:r w:rsidRPr="005A2C86">
        <w:rPr>
          <w:sz w:val="12"/>
        </w:rPr>
        <w:t>¶</w:t>
      </w:r>
      <w:r w:rsidRPr="005A2C86">
        <w:rPr>
          <w:sz w:val="16"/>
        </w:rPr>
        <w:t xml:space="preserve"> Taiwan became a recipient of American protection. A member of the ‘free</w:t>
      </w:r>
      <w:r w:rsidRPr="005A2C86">
        <w:rPr>
          <w:sz w:val="12"/>
        </w:rPr>
        <w:t>¶</w:t>
      </w:r>
      <w:r w:rsidRPr="005A2C86">
        <w:rPr>
          <w:sz w:val="16"/>
        </w:rPr>
        <w:t xml:space="preserve"> world’, Taiwan was anti-democratic and authoritarian until martial law was</w:t>
      </w:r>
      <w:r w:rsidRPr="005A2C86">
        <w:rPr>
          <w:sz w:val="12"/>
        </w:rPr>
        <w:t>¶</w:t>
      </w:r>
      <w:r w:rsidRPr="005A2C86">
        <w:rPr>
          <w:sz w:val="16"/>
        </w:rPr>
        <w:t xml:space="preserve"> lifted in 1987. Yet because Taiwan, like China, is unknowable outside of the</w:t>
      </w:r>
      <w:r w:rsidRPr="005A2C86">
        <w:rPr>
          <w:sz w:val="12"/>
        </w:rPr>
        <w:t>¶</w:t>
      </w:r>
      <w:r w:rsidRPr="005A2C86">
        <w:rPr>
          <w:sz w:val="16"/>
        </w:rPr>
        <w:t xml:space="preserve"> discourses which sustain it, this was largely irrelevant. How the United States</w:t>
      </w:r>
      <w:r w:rsidRPr="005A2C86">
        <w:rPr>
          <w:sz w:val="12"/>
        </w:rPr>
        <w:t>¶</w:t>
      </w:r>
      <w:r w:rsidRPr="005A2C86">
        <w:rPr>
          <w:sz w:val="16"/>
        </w:rPr>
        <w:t xml:space="preserve"> could logically invest in the security of an anti-democratic island of which</w:t>
      </w:r>
      <w:r w:rsidRPr="005A2C86">
        <w:rPr>
          <w:sz w:val="12"/>
        </w:rPr>
        <w:t>¶</w:t>
      </w:r>
      <w:r w:rsidRPr="005A2C86">
        <w:rPr>
          <w:sz w:val="16"/>
        </w:rPr>
        <w:t xml:space="preserve"> few Americans had heard is explained only by its status as an imaginative</w:t>
      </w:r>
      <w:r w:rsidRPr="005A2C86">
        <w:rPr>
          <w:sz w:val="12"/>
        </w:rPr>
        <w:t>¶</w:t>
      </w:r>
      <w:r w:rsidRPr="005A2C86">
        <w:rPr>
          <w:sz w:val="16"/>
        </w:rPr>
        <w:t xml:space="preserve"> geography attributed meaning by the anti-communist American self.42</w:t>
      </w:r>
      <w:r w:rsidRPr="005A2C86">
        <w:rPr>
          <w:sz w:val="12"/>
        </w:rPr>
        <w:t>¶</w:t>
      </w:r>
      <w:r w:rsidRPr="005A2C86">
        <w:rPr>
          <w:sz w:val="16"/>
        </w:rPr>
        <w:t xml:space="preserve"> The triumph of communism in 1970s Vietnam inflicted no significant</w:t>
      </w:r>
      <w:r w:rsidRPr="005A2C86">
        <w:rPr>
          <w:sz w:val="12"/>
        </w:rPr>
        <w:t>¶</w:t>
      </w:r>
      <w:r w:rsidRPr="005A2C86">
        <w:rPr>
          <w:sz w:val="16"/>
        </w:rPr>
        <w:t xml:space="preserve"> adverse effects on US security. Yet, Washington spent $170 billion dollars43 and almost 50,000 American lives trying to defeat it.44 With no strategic or</w:t>
      </w:r>
      <w:r w:rsidRPr="005A2C86">
        <w:rPr>
          <w:sz w:val="12"/>
        </w:rPr>
        <w:t>¶</w:t>
      </w:r>
      <w:r w:rsidRPr="005A2C86">
        <w:rPr>
          <w:sz w:val="16"/>
        </w:rPr>
        <w:t xml:space="preserve"> economic value to the conflict there America’s involvement makes little sense</w:t>
      </w:r>
      <w:r w:rsidRPr="005A2C86">
        <w:rPr>
          <w:sz w:val="12"/>
        </w:rPr>
        <w:t>¶</w:t>
      </w:r>
      <w:r w:rsidRPr="005A2C86">
        <w:rPr>
          <w:sz w:val="16"/>
        </w:rPr>
        <w:t xml:space="preserve"> without recourse to the role of representational power which molded the</w:t>
      </w:r>
      <w:r w:rsidRPr="005A2C86">
        <w:rPr>
          <w:sz w:val="12"/>
        </w:rPr>
        <w:t>¶</w:t>
      </w:r>
      <w:r w:rsidRPr="005A2C86">
        <w:rPr>
          <w:sz w:val="16"/>
        </w:rPr>
        <w:t xml:space="preserve"> ‘reality’ that such costs were necessary. </w:t>
      </w:r>
      <w:r w:rsidRPr="00D77BD7">
        <w:rPr>
          <w:rStyle w:val="StyleUnderline"/>
        </w:rPr>
        <w:t>Rituals of discursive power arose, took</w:t>
      </w:r>
      <w:r w:rsidRPr="005A2C86">
        <w:rPr>
          <w:rStyle w:val="StyleUnderline"/>
          <w:sz w:val="12"/>
        </w:rPr>
        <w:t>¶</w:t>
      </w:r>
      <w:r w:rsidRPr="00D77BD7">
        <w:rPr>
          <w:rStyle w:val="StyleUnderline"/>
        </w:rPr>
        <w:t xml:space="preserve"> shape, gained importance and affected contemporary politics from the ‘truth’</w:t>
      </w:r>
      <w:r w:rsidRPr="005A2C86">
        <w:rPr>
          <w:rStyle w:val="StyleUnderline"/>
          <w:sz w:val="12"/>
        </w:rPr>
        <w:t>¶</w:t>
      </w:r>
      <w:r w:rsidRPr="00D77BD7">
        <w:rPr>
          <w:rStyle w:val="StyleUnderline"/>
        </w:rPr>
        <w:t xml:space="preserve"> that Vietnam, “the frontier of freedom”,</w:t>
      </w:r>
      <w:r w:rsidRPr="005A2C86">
        <w:rPr>
          <w:rStyle w:val="StyleUnderline"/>
          <w:sz w:val="12"/>
        </w:rPr>
        <w:t>¶</w:t>
      </w:r>
      <w:r w:rsidRPr="00D77BD7">
        <w:rPr>
          <w:rStyle w:val="StyleUnderline"/>
        </w:rPr>
        <w:t xml:space="preserve"> 45 was a critical site of American power.</w:t>
      </w:r>
      <w:r w:rsidRPr="005A2C86">
        <w:rPr>
          <w:rStyle w:val="StyleUnderline"/>
          <w:sz w:val="12"/>
        </w:rPr>
        <w:t xml:space="preserve">¶ </w:t>
      </w:r>
      <w:r w:rsidRPr="005A2C86">
        <w:rPr>
          <w:sz w:val="16"/>
        </w:rPr>
        <w:t xml:space="preserve">At this point it is worth noting that </w:t>
      </w:r>
      <w:r w:rsidRPr="00D77BD7">
        <w:rPr>
          <w:rStyle w:val="StyleUnderline"/>
        </w:rPr>
        <w:t>centralising discourse to foreign policy</w:t>
      </w:r>
      <w:r w:rsidRPr="005A2C86">
        <w:rPr>
          <w:rStyle w:val="StyleUnderline"/>
          <w:sz w:val="12"/>
        </w:rPr>
        <w:t>¶</w:t>
      </w:r>
      <w:r w:rsidRPr="00D77BD7">
        <w:rPr>
          <w:rStyle w:val="StyleUnderline"/>
        </w:rPr>
        <w:t xml:space="preserve"> analysis is</w:t>
      </w:r>
      <w:r w:rsidRPr="005A2C86">
        <w:rPr>
          <w:sz w:val="16"/>
        </w:rPr>
        <w:t xml:space="preserve"> not to deny the existence of an external world, reduce reality to the</w:t>
      </w:r>
      <w:r w:rsidRPr="005A2C86">
        <w:rPr>
          <w:sz w:val="12"/>
        </w:rPr>
        <w:t>¶</w:t>
      </w:r>
      <w:r w:rsidRPr="005A2C86">
        <w:rPr>
          <w:sz w:val="16"/>
        </w:rPr>
        <w:t xml:space="preserve"> domain of language or dismiss the importance of material properties. It is </w:t>
      </w:r>
      <w:r w:rsidRPr="00D77BD7">
        <w:rPr>
          <w:rStyle w:val="StyleUnderline"/>
        </w:rPr>
        <w:t>to</w:t>
      </w:r>
      <w:r w:rsidRPr="005A2C86">
        <w:rPr>
          <w:rStyle w:val="StyleUnderline"/>
          <w:sz w:val="12"/>
        </w:rPr>
        <w:t>¶</w:t>
      </w:r>
      <w:r w:rsidRPr="00D77BD7">
        <w:rPr>
          <w:rStyle w:val="StyleUnderline"/>
        </w:rPr>
        <w:t xml:space="preserve"> say that the material world exists within, and as a function of, discourse,</w:t>
      </w:r>
      <w:r w:rsidRPr="005A2C86">
        <w:rPr>
          <w:rStyle w:val="StyleUnderline"/>
          <w:sz w:val="12"/>
        </w:rPr>
        <w:t>¶</w:t>
      </w:r>
      <w:r w:rsidRPr="00D77BD7">
        <w:rPr>
          <w:rStyle w:val="StyleUnderline"/>
        </w:rPr>
        <w:t xml:space="preserve"> since this is our primary means of making sense of it</w:t>
      </w:r>
      <w:r w:rsidRPr="005A2C86">
        <w:rPr>
          <w:sz w:val="16"/>
        </w:rPr>
        <w:t xml:space="preserve">. The </w:t>
      </w:r>
      <w:r w:rsidRPr="00D77BD7">
        <w:rPr>
          <w:rStyle w:val="StyleUnderline"/>
        </w:rPr>
        <w:t>meanings we draw</w:t>
      </w:r>
      <w:r w:rsidRPr="005A2C86">
        <w:rPr>
          <w:rStyle w:val="StyleUnderline"/>
          <w:sz w:val="12"/>
        </w:rPr>
        <w:t>¶</w:t>
      </w:r>
      <w:r w:rsidRPr="00D77BD7">
        <w:rPr>
          <w:rStyle w:val="StyleUnderline"/>
        </w:rPr>
        <w:t xml:space="preserve"> from actors are filtered through lenses coloured by the biases, expectations</w:t>
      </w:r>
      <w:r w:rsidRPr="005A2C86">
        <w:rPr>
          <w:rStyle w:val="StyleUnderline"/>
          <w:sz w:val="12"/>
        </w:rPr>
        <w:t>¶</w:t>
      </w:r>
      <w:r w:rsidRPr="00D77BD7">
        <w:rPr>
          <w:rStyle w:val="StyleUnderline"/>
        </w:rPr>
        <w:t xml:space="preserve"> and experiences identities bring</w:t>
      </w:r>
      <w:r w:rsidRPr="00D77BD7">
        <w:rPr>
          <w:rStyle w:val="Emphasis"/>
        </w:rPr>
        <w:t>. Contemporary China is more physically able</w:t>
      </w:r>
      <w:r w:rsidRPr="005A2C86">
        <w:rPr>
          <w:rStyle w:val="Emphasis"/>
          <w:b w:val="0"/>
          <w:sz w:val="12"/>
          <w:u w:val="none"/>
        </w:rPr>
        <w:t>¶</w:t>
      </w:r>
      <w:r w:rsidRPr="00D77BD7">
        <w:rPr>
          <w:rStyle w:val="Emphasis"/>
        </w:rPr>
        <w:t xml:space="preserve"> than before to exert harm</w:t>
      </w:r>
      <w:r w:rsidRPr="005A2C86">
        <w:rPr>
          <w:sz w:val="16"/>
        </w:rPr>
        <w:t xml:space="preserve">. However </w:t>
      </w:r>
      <w:r w:rsidRPr="00D77BD7">
        <w:rPr>
          <w:rStyle w:val="Emphasis"/>
        </w:rPr>
        <w:t>the China ‘threat’ to US security is traced</w:t>
      </w:r>
      <w:r w:rsidRPr="005A2C86">
        <w:rPr>
          <w:rStyle w:val="Emphasis"/>
          <w:b w:val="0"/>
          <w:sz w:val="12"/>
          <w:u w:val="none"/>
        </w:rPr>
        <w:t>¶</w:t>
      </w:r>
      <w:r w:rsidRPr="00D77BD7">
        <w:rPr>
          <w:rStyle w:val="Emphasis"/>
        </w:rPr>
        <w:t xml:space="preserve"> as clearly to the fears and sensitivities of American identity as to Beijing’s</w:t>
      </w:r>
      <w:r w:rsidRPr="005A2C86">
        <w:rPr>
          <w:rStyle w:val="Emphasis"/>
          <w:b w:val="0"/>
          <w:sz w:val="12"/>
          <w:u w:val="none"/>
        </w:rPr>
        <w:t>¶</w:t>
      </w:r>
      <w:r w:rsidRPr="00D77BD7">
        <w:rPr>
          <w:rStyle w:val="Emphasis"/>
        </w:rPr>
        <w:t xml:space="preserve"> physical attributes.</w:t>
      </w:r>
      <w:r w:rsidRPr="005A2C86">
        <w:rPr>
          <w:sz w:val="16"/>
        </w:rPr>
        <w:t xml:space="preserve"> The </w:t>
      </w:r>
      <w:r w:rsidRPr="005A2C86">
        <w:rPr>
          <w:rStyle w:val="StyleUnderline"/>
        </w:rPr>
        <w:t>US rebalance</w:t>
      </w:r>
      <w:r w:rsidRPr="005A2C86">
        <w:rPr>
          <w:sz w:val="16"/>
        </w:rPr>
        <w:t xml:space="preserve"> to the Asia Pacific, like the world</w:t>
      </w:r>
      <w:r w:rsidRPr="005A2C86">
        <w:rPr>
          <w:sz w:val="12"/>
        </w:rPr>
        <w:t>¶</w:t>
      </w:r>
      <w:r w:rsidRPr="005A2C86">
        <w:rPr>
          <w:sz w:val="16"/>
        </w:rPr>
        <w:t xml:space="preserve"> around it, </w:t>
      </w:r>
      <w:r w:rsidRPr="005A2C86">
        <w:rPr>
          <w:rStyle w:val="StyleUnderline"/>
        </w:rPr>
        <w:t>does not exist outside of discourse but is constituted by it.</w:t>
      </w:r>
      <w:r w:rsidRPr="005A2C86">
        <w:rPr>
          <w:sz w:val="12"/>
        </w:rPr>
        <w:t>¶</w:t>
      </w:r>
      <w:r w:rsidRPr="005A2C86">
        <w:rPr>
          <w:sz w:val="16"/>
        </w:rPr>
        <w:t xml:space="preserve"> </w:t>
      </w:r>
      <w:r w:rsidRPr="005A2C86">
        <w:rPr>
          <w:rStyle w:val="StyleUnderline"/>
        </w:rPr>
        <w:t>Rituals of discursive power still operate today</w:t>
      </w:r>
      <w:r w:rsidRPr="005A2C86">
        <w:rPr>
          <w:sz w:val="16"/>
        </w:rPr>
        <w:t>, as evidenced by tracing the</w:t>
      </w:r>
      <w:r w:rsidRPr="005A2C86">
        <w:rPr>
          <w:sz w:val="12"/>
        </w:rPr>
        <w:t>¶</w:t>
      </w:r>
      <w:r w:rsidRPr="005A2C86">
        <w:rPr>
          <w:sz w:val="16"/>
        </w:rPr>
        <w:t xml:space="preserve"> rebalance not to the beginnings of a realpolitik saga when the US physically</w:t>
      </w:r>
      <w:r w:rsidRPr="005A2C86">
        <w:rPr>
          <w:sz w:val="12"/>
        </w:rPr>
        <w:t>¶</w:t>
      </w:r>
      <w:r w:rsidRPr="005A2C86">
        <w:rPr>
          <w:sz w:val="16"/>
        </w:rPr>
        <w:t xml:space="preserve"> established itself across the region, but </w:t>
      </w:r>
      <w:r w:rsidRPr="005A2C86">
        <w:rPr>
          <w:rStyle w:val="StyleUnderline"/>
        </w:rPr>
        <w:t>through the constitution of knowledges</w:t>
      </w:r>
      <w:r w:rsidRPr="005A2C86">
        <w:rPr>
          <w:rStyle w:val="StyleUnderline"/>
          <w:sz w:val="12"/>
        </w:rPr>
        <w:t>¶</w:t>
      </w:r>
      <w:r w:rsidRPr="005A2C86">
        <w:rPr>
          <w:rStyle w:val="StyleUnderline"/>
        </w:rPr>
        <w:t xml:space="preserve"> of foreign Others and the ontological security-seeking practices of the American</w:t>
      </w:r>
      <w:r w:rsidRPr="005A2C86">
        <w:rPr>
          <w:rStyle w:val="StyleUnderline"/>
          <w:sz w:val="12"/>
        </w:rPr>
        <w:t>¶</w:t>
      </w:r>
      <w:r w:rsidRPr="005A2C86">
        <w:rPr>
          <w:rStyle w:val="StyleUnderline"/>
        </w:rPr>
        <w:t xml:space="preserve"> self</w:t>
      </w:r>
      <w:r w:rsidRPr="005A2C86">
        <w:rPr>
          <w:sz w:val="16"/>
        </w:rPr>
        <w:t>. At the centre of these practices remain the (subjectively defined) values of</w:t>
      </w:r>
      <w:r w:rsidRPr="005A2C86">
        <w:rPr>
          <w:sz w:val="12"/>
        </w:rPr>
        <w:t>¶</w:t>
      </w:r>
      <w:r w:rsidRPr="005A2C86">
        <w:rPr>
          <w:sz w:val="16"/>
        </w:rPr>
        <w:t xml:space="preserve"> democracy, freedom and liberty, and their securitisation for national survival.</w:t>
      </w:r>
      <w:r w:rsidRPr="005A2C86">
        <w:rPr>
          <w:sz w:val="12"/>
        </w:rPr>
        <w:t>¶</w:t>
      </w:r>
      <w:r w:rsidRPr="005A2C86">
        <w:rPr>
          <w:sz w:val="16"/>
        </w:rPr>
        <w:t xml:space="preserve"> To demonstrate these assertions, this </w:t>
      </w:r>
      <w:r w:rsidRPr="005A2C86">
        <w:rPr>
          <w:rStyle w:val="StyleUnderline"/>
        </w:rPr>
        <w:t>conceptual framework provides escape</w:t>
      </w:r>
      <w:r w:rsidRPr="005A2C86">
        <w:rPr>
          <w:rStyle w:val="StyleUnderline"/>
          <w:sz w:val="12"/>
        </w:rPr>
        <w:t>¶</w:t>
      </w:r>
      <w:r w:rsidRPr="005A2C86">
        <w:rPr>
          <w:rStyle w:val="StyleUnderline"/>
        </w:rPr>
        <w:t xml:space="preserve"> from the kinds of problems highlighted in the introduction which emanate</w:t>
      </w:r>
      <w:r w:rsidRPr="005A2C86">
        <w:rPr>
          <w:rStyle w:val="StyleUnderline"/>
          <w:sz w:val="12"/>
        </w:rPr>
        <w:t>¶</w:t>
      </w:r>
      <w:r w:rsidRPr="005A2C86">
        <w:rPr>
          <w:rStyle w:val="StyleUnderline"/>
        </w:rPr>
        <w:t xml:space="preserve"> from a traditional faith in the explanatory value of shifts in material power in a</w:t>
      </w:r>
      <w:r w:rsidRPr="005A2C86">
        <w:rPr>
          <w:rStyle w:val="StyleUnderline"/>
          <w:sz w:val="12"/>
        </w:rPr>
        <w:t>¶</w:t>
      </w:r>
      <w:r w:rsidRPr="005A2C86">
        <w:rPr>
          <w:rStyle w:val="StyleUnderline"/>
        </w:rPr>
        <w:t xml:space="preserve"> seemingly self-evident world</w:t>
      </w:r>
      <w:r w:rsidRPr="005A2C86">
        <w:rPr>
          <w:sz w:val="16"/>
        </w:rPr>
        <w:t xml:space="preserve">. </w:t>
      </w:r>
      <w:r w:rsidRPr="005A2C86">
        <w:rPr>
          <w:rStyle w:val="StyleUnderline"/>
        </w:rPr>
        <w:t>It presents the opportunity</w:t>
      </w:r>
      <w:r w:rsidRPr="005A2C86">
        <w:rPr>
          <w:sz w:val="16"/>
        </w:rPr>
        <w:t xml:space="preserve"> instead </w:t>
      </w:r>
      <w:r w:rsidRPr="005A2C86">
        <w:rPr>
          <w:rStyle w:val="StyleUnderline"/>
        </w:rPr>
        <w:t>to explore the</w:t>
      </w:r>
      <w:r w:rsidRPr="005A2C86">
        <w:rPr>
          <w:rStyle w:val="StyleUnderline"/>
          <w:sz w:val="12"/>
        </w:rPr>
        <w:t>¶</w:t>
      </w:r>
      <w:r w:rsidRPr="005A2C86">
        <w:rPr>
          <w:rStyle w:val="StyleUnderline"/>
        </w:rPr>
        <w:t xml:space="preserve"> geopolitical claims to power which continue to frame and regulate the potentialities</w:t>
      </w:r>
      <w:r w:rsidRPr="005A2C86">
        <w:rPr>
          <w:rStyle w:val="StyleUnderline"/>
          <w:sz w:val="12"/>
        </w:rPr>
        <w:t>¶</w:t>
      </w:r>
      <w:r w:rsidRPr="005A2C86">
        <w:rPr>
          <w:rStyle w:val="StyleUnderline"/>
        </w:rPr>
        <w:t xml:space="preserve"> of policy.</w:t>
      </w:r>
      <w:r w:rsidRPr="005A2C86">
        <w:rPr>
          <w:sz w:val="16"/>
        </w:rPr>
        <w:t xml:space="preserve"> As Ó Tuathail explains, the act of geo-graphing defined the</w:t>
      </w:r>
      <w:r w:rsidRPr="005A2C86">
        <w:rPr>
          <w:sz w:val="12"/>
        </w:rPr>
        <w:t>¶</w:t>
      </w:r>
      <w:r w:rsidRPr="005A2C86">
        <w:rPr>
          <w:sz w:val="16"/>
        </w:rPr>
        <w:t xml:space="preserve"> colonial period, but “the struggle between centralizing states and authoritative</w:t>
      </w:r>
      <w:r w:rsidRPr="005A2C86">
        <w:rPr>
          <w:sz w:val="12"/>
        </w:rPr>
        <w:t>¶</w:t>
      </w:r>
      <w:r w:rsidRPr="005A2C86">
        <w:rPr>
          <w:sz w:val="16"/>
        </w:rPr>
        <w:t xml:space="preserve"> centers, on the one hand, and rebellious margins and dissident cultures, on the</w:t>
      </w:r>
      <w:r w:rsidRPr="005A2C86">
        <w:rPr>
          <w:sz w:val="12"/>
        </w:rPr>
        <w:t>¶</w:t>
      </w:r>
      <w:r w:rsidRPr="005A2C86">
        <w:rPr>
          <w:sz w:val="16"/>
        </w:rPr>
        <w:t xml:space="preserve"> other hand, is still with us”.</w:t>
      </w:r>
      <w:r w:rsidRPr="005A2C86">
        <w:rPr>
          <w:sz w:val="12"/>
        </w:rPr>
        <w:t>¶</w:t>
      </w:r>
      <w:r w:rsidRPr="005A2C86">
        <w:rPr>
          <w:sz w:val="16"/>
        </w:rPr>
        <w:t xml:space="preserve"> 46 The </w:t>
      </w:r>
      <w:r w:rsidRPr="005A2C86">
        <w:rPr>
          <w:rStyle w:val="StyleUnderline"/>
        </w:rPr>
        <w:t>contemporary discursive logic of these claims</w:t>
      </w:r>
      <w:r w:rsidRPr="005A2C86">
        <w:rPr>
          <w:rStyle w:val="StyleUnderline"/>
          <w:sz w:val="12"/>
        </w:rPr>
        <w:t>¶</w:t>
      </w:r>
      <w:r w:rsidRPr="005A2C86">
        <w:rPr>
          <w:rStyle w:val="StyleUnderline"/>
        </w:rPr>
        <w:t xml:space="preserve"> to power is now examined through a systemic analysis of US government</w:t>
      </w:r>
      <w:r w:rsidRPr="005A2C86">
        <w:rPr>
          <w:rStyle w:val="StyleUnderline"/>
          <w:sz w:val="12"/>
        </w:rPr>
        <w:t>¶</w:t>
      </w:r>
      <w:r w:rsidRPr="005A2C86">
        <w:rPr>
          <w:rStyle w:val="StyleUnderline"/>
        </w:rPr>
        <w:t xml:space="preserve"> statements on the rebalance, to address the key silences of the literature</w:t>
      </w:r>
      <w:r w:rsidRPr="005A2C86">
        <w:rPr>
          <w:rStyle w:val="StyleUnderline"/>
          <w:sz w:val="12"/>
        </w:rPr>
        <w:t>¶</w:t>
      </w:r>
      <w:r w:rsidRPr="005A2C86">
        <w:rPr>
          <w:rStyle w:val="StyleUnderline"/>
        </w:rPr>
        <w:t xml:space="preserve"> identified at the outset.</w:t>
      </w:r>
    </w:p>
    <w:p w:rsidR="00306846" w:rsidRDefault="00306846" w:rsidP="00306846">
      <w:pPr>
        <w:rPr>
          <w:rStyle w:val="StyleUnderline"/>
        </w:rPr>
      </w:pPr>
    </w:p>
    <w:p w:rsidR="00306846" w:rsidRPr="005F4360" w:rsidRDefault="00306846" w:rsidP="00306846">
      <w:pPr>
        <w:pStyle w:val="Heading4"/>
      </w:pPr>
      <w:r>
        <w:t>US CO</w:t>
      </w:r>
      <w:r w:rsidRPr="005F4360">
        <w:t xml:space="preserve">nstructions have made Washington seem logical while the discursive logic constructing the binary of self and Other, which have rationalized acts of American internationalism, can be traced beyond the contemporary rise of China despite reliance on a lack of discursive sophistication. </w:t>
      </w:r>
    </w:p>
    <w:p w:rsidR="00306846" w:rsidRPr="00462269" w:rsidRDefault="00306846" w:rsidP="00306846">
      <w:pPr>
        <w:rPr>
          <w:rStyle w:val="StyleUnderline"/>
          <w:sz w:val="26"/>
        </w:rPr>
      </w:pPr>
      <w:r w:rsidRPr="00333D9E">
        <w:rPr>
          <w:rStyle w:val="Style13ptBold"/>
        </w:rPr>
        <w:t>Turner, 6/1</w:t>
      </w:r>
    </w:p>
    <w:p w:rsidR="00306846" w:rsidRPr="00462269" w:rsidRDefault="00306846" w:rsidP="00306846">
      <w:pPr>
        <w:rPr>
          <w:rStyle w:val="StyleUnderline"/>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sz w:val="16"/>
        </w:rPr>
      </w:pPr>
      <w:r w:rsidRPr="00462269">
        <w:t>Revisiting the Rebalance</w:t>
      </w:r>
      <w:r w:rsidRPr="00462269">
        <w:rPr>
          <w:sz w:val="12"/>
        </w:rPr>
        <w:t xml:space="preserve">¶ </w:t>
      </w:r>
      <w:r w:rsidRPr="006744E2">
        <w:rPr>
          <w:sz w:val="16"/>
        </w:rPr>
        <w:t>In her analysis of 1950s American military intervention in the Philippines, Doty</w:t>
      </w:r>
      <w:r w:rsidRPr="006744E2">
        <w:rPr>
          <w:sz w:val="12"/>
        </w:rPr>
        <w:t>¶</w:t>
      </w:r>
      <w:r w:rsidRPr="006744E2">
        <w:rPr>
          <w:sz w:val="16"/>
        </w:rPr>
        <w:t xml:space="preserve"> examines not why the US intervened, but how powerful textual mechanisms</w:t>
      </w:r>
      <w:r w:rsidRPr="006744E2">
        <w:rPr>
          <w:sz w:val="12"/>
        </w:rPr>
        <w:t>¶</w:t>
      </w:r>
      <w:r w:rsidRPr="006744E2">
        <w:rPr>
          <w:sz w:val="16"/>
        </w:rPr>
        <w:t xml:space="preserve"> created a world in which it could act against its self-defined status as a promoter of sovereignty and postcolonial equality. Counterinsurgency was enabled from</w:t>
      </w:r>
      <w:r w:rsidRPr="006744E2">
        <w:rPr>
          <w:sz w:val="12"/>
        </w:rPr>
        <w:t>¶</w:t>
      </w:r>
      <w:r w:rsidRPr="006744E2">
        <w:rPr>
          <w:sz w:val="16"/>
        </w:rPr>
        <w:t xml:space="preserve"> the ‘truth’ that ‘vulnerable’ and ‘uninformed’ Filipinos required the help of the</w:t>
      </w:r>
      <w:r w:rsidRPr="006744E2">
        <w:rPr>
          <w:sz w:val="12"/>
        </w:rPr>
        <w:t>¶</w:t>
      </w:r>
      <w:r w:rsidRPr="006744E2">
        <w:rPr>
          <w:sz w:val="16"/>
        </w:rPr>
        <w:t xml:space="preserve"> ‘moral’ and ‘benevolent’ United States. The </w:t>
      </w:r>
      <w:r w:rsidRPr="005A2C86">
        <w:rPr>
          <w:rStyle w:val="StyleUnderline"/>
        </w:rPr>
        <w:t>techniques of predication, presupposition</w:t>
      </w:r>
      <w:r w:rsidRPr="006744E2">
        <w:rPr>
          <w:rStyle w:val="StyleUnderline"/>
          <w:sz w:val="12"/>
        </w:rPr>
        <w:t>¶</w:t>
      </w:r>
      <w:r w:rsidRPr="005A2C86">
        <w:rPr>
          <w:rStyle w:val="StyleUnderline"/>
        </w:rPr>
        <w:t xml:space="preserve"> and subject positioning made Washington’s activities appear logical,</w:t>
      </w:r>
      <w:r w:rsidRPr="006744E2">
        <w:rPr>
          <w:rStyle w:val="StyleUnderline"/>
          <w:sz w:val="12"/>
        </w:rPr>
        <w:t>¶</w:t>
      </w:r>
      <w:r w:rsidRPr="005A2C86">
        <w:rPr>
          <w:rStyle w:val="StyleUnderline"/>
        </w:rPr>
        <w:t xml:space="preserve"> necessary and in line with the values of American identity.</w:t>
      </w:r>
      <w:r w:rsidRPr="006744E2">
        <w:rPr>
          <w:sz w:val="16"/>
        </w:rPr>
        <w:t>47</w:t>
      </w:r>
      <w:r w:rsidRPr="006744E2">
        <w:rPr>
          <w:sz w:val="12"/>
        </w:rPr>
        <w:t>¶</w:t>
      </w:r>
      <w:r w:rsidRPr="006744E2">
        <w:rPr>
          <w:sz w:val="16"/>
        </w:rPr>
        <w:t xml:space="preserve"> Predicates are descriptive characteristics such as ‘weak’, ‘ideological’,</w:t>
      </w:r>
      <w:r w:rsidRPr="006744E2">
        <w:rPr>
          <w:sz w:val="12"/>
        </w:rPr>
        <w:t>¶</w:t>
      </w:r>
      <w:r w:rsidRPr="006744E2">
        <w:rPr>
          <w:sz w:val="16"/>
        </w:rPr>
        <w:t xml:space="preserve"> ‘engages in noble causes’, etc. Underlying clusters of predicates are broader</w:t>
      </w:r>
      <w:r w:rsidRPr="006744E2">
        <w:rPr>
          <w:sz w:val="12"/>
        </w:rPr>
        <w:t>¶</w:t>
      </w:r>
      <w:r w:rsidRPr="006744E2">
        <w:rPr>
          <w:sz w:val="16"/>
        </w:rPr>
        <w:t xml:space="preserve"> presuppositions in the form of binary oppositions, such as ‘good/evil’, which</w:t>
      </w:r>
      <w:r w:rsidRPr="006744E2">
        <w:rPr>
          <w:sz w:val="12"/>
        </w:rPr>
        <w:t>¶</w:t>
      </w:r>
      <w:r w:rsidRPr="006744E2">
        <w:rPr>
          <w:sz w:val="16"/>
        </w:rPr>
        <w:t xml:space="preserve"> provide a convenient method of distinguishing self from Other. </w:t>
      </w:r>
      <w:r w:rsidRPr="006744E2">
        <w:rPr>
          <w:rStyle w:val="StyleUnderline"/>
        </w:rPr>
        <w:t>Subject</w:t>
      </w:r>
      <w:r w:rsidRPr="006744E2">
        <w:rPr>
          <w:rStyle w:val="StyleUnderline"/>
          <w:sz w:val="12"/>
        </w:rPr>
        <w:t>¶</w:t>
      </w:r>
      <w:r w:rsidRPr="006744E2">
        <w:rPr>
          <w:rStyle w:val="StyleUnderline"/>
        </w:rPr>
        <w:t xml:space="preserve"> positioning orders subjects hierarchically, enabling ‘stronger’, ‘morally superior’</w:t>
      </w:r>
      <w:r w:rsidRPr="006744E2">
        <w:rPr>
          <w:rStyle w:val="StyleUnderline"/>
          <w:sz w:val="12"/>
        </w:rPr>
        <w:t>¶</w:t>
      </w:r>
      <w:r w:rsidRPr="006744E2">
        <w:rPr>
          <w:rStyle w:val="StyleUnderline"/>
        </w:rPr>
        <w:t xml:space="preserve"> actors to engage in practices made uncontroversial by the ‘weakness’ or</w:t>
      </w:r>
      <w:r w:rsidRPr="006744E2">
        <w:rPr>
          <w:rStyle w:val="StyleUnderline"/>
          <w:sz w:val="12"/>
        </w:rPr>
        <w:t>¶</w:t>
      </w:r>
      <w:r w:rsidRPr="006744E2">
        <w:rPr>
          <w:rStyle w:val="StyleUnderline"/>
        </w:rPr>
        <w:t xml:space="preserve"> ‘disruptiveness’ of others.</w:t>
      </w:r>
      <w:r w:rsidRPr="006744E2">
        <w:rPr>
          <w:sz w:val="16"/>
        </w:rPr>
        <w:t>48 This was in part how America’s self-harming war</w:t>
      </w:r>
      <w:r w:rsidRPr="006744E2">
        <w:rPr>
          <w:sz w:val="12"/>
        </w:rPr>
        <w:t>¶</w:t>
      </w:r>
      <w:r w:rsidRPr="006744E2">
        <w:rPr>
          <w:sz w:val="16"/>
        </w:rPr>
        <w:t xml:space="preserve"> in Vietnam was made possible for example, as “once again [Americans]</w:t>
      </w:r>
      <w:r w:rsidRPr="006744E2">
        <w:rPr>
          <w:sz w:val="12"/>
        </w:rPr>
        <w:t>¶</w:t>
      </w:r>
      <w:r w:rsidRPr="006744E2">
        <w:rPr>
          <w:sz w:val="16"/>
        </w:rPr>
        <w:t xml:space="preserve"> embarked upon a heroic. . . conquest of an inferior race”.</w:t>
      </w:r>
      <w:r w:rsidRPr="006744E2">
        <w:rPr>
          <w:sz w:val="12"/>
        </w:rPr>
        <w:t>¶</w:t>
      </w:r>
      <w:r w:rsidRPr="006744E2">
        <w:rPr>
          <w:sz w:val="16"/>
        </w:rPr>
        <w:t xml:space="preserve"> 49</w:t>
      </w:r>
      <w:r w:rsidRPr="006744E2">
        <w:rPr>
          <w:sz w:val="12"/>
        </w:rPr>
        <w:t>¶</w:t>
      </w:r>
      <w:r w:rsidRPr="006744E2">
        <w:rPr>
          <w:sz w:val="16"/>
        </w:rPr>
        <w:t xml:space="preserve"> As already established, the existing literature on the US rebalance to Asia is</w:t>
      </w:r>
      <w:r w:rsidRPr="006744E2">
        <w:rPr>
          <w:sz w:val="12"/>
        </w:rPr>
        <w:t>¶</w:t>
      </w:r>
      <w:r w:rsidRPr="006744E2">
        <w:rPr>
          <w:sz w:val="16"/>
        </w:rPr>
        <w:t xml:space="preserve"> bound by a common understanding of the ‘why’: the United States is</w:t>
      </w:r>
      <w:r w:rsidRPr="006744E2">
        <w:rPr>
          <w:sz w:val="12"/>
        </w:rPr>
        <w:t>¶</w:t>
      </w:r>
      <w:r w:rsidRPr="006744E2">
        <w:rPr>
          <w:sz w:val="16"/>
        </w:rPr>
        <w:t xml:space="preserve"> rebalancing to Asia (at least in part) because of the physical rise of China</w:t>
      </w:r>
      <w:r w:rsidRPr="006744E2">
        <w:rPr>
          <w:sz w:val="12"/>
        </w:rPr>
        <w:t>¶</w:t>
      </w:r>
      <w:r w:rsidRPr="006744E2">
        <w:rPr>
          <w:sz w:val="16"/>
        </w:rPr>
        <w:t xml:space="preserve"> and the challenges its capabilities bring. Yet Americans do not fear the rise of</w:t>
      </w:r>
      <w:r w:rsidRPr="006744E2">
        <w:rPr>
          <w:sz w:val="12"/>
        </w:rPr>
        <w:t>¶</w:t>
      </w:r>
      <w:r w:rsidRPr="006744E2">
        <w:rPr>
          <w:sz w:val="16"/>
        </w:rPr>
        <w:t xml:space="preserve"> every significant state actor or respond in identical ways, and the US presence</w:t>
      </w:r>
      <w:r w:rsidRPr="006744E2">
        <w:rPr>
          <w:sz w:val="12"/>
        </w:rPr>
        <w:t>¶</w:t>
      </w:r>
      <w:r w:rsidRPr="006744E2">
        <w:rPr>
          <w:sz w:val="16"/>
        </w:rPr>
        <w:t xml:space="preserve"> across the region predates China’s meteoritic growth. An understanding</w:t>
      </w:r>
      <w:r w:rsidRPr="006744E2">
        <w:rPr>
          <w:sz w:val="12"/>
        </w:rPr>
        <w:t>¶</w:t>
      </w:r>
      <w:r w:rsidRPr="006744E2">
        <w:rPr>
          <w:sz w:val="16"/>
        </w:rPr>
        <w:t xml:space="preserve"> of the ‘how possible’ addresses these problems, from an analysis of how</w:t>
      </w:r>
      <w:r w:rsidRPr="006744E2">
        <w:rPr>
          <w:sz w:val="12"/>
        </w:rPr>
        <w:t>¶</w:t>
      </w:r>
      <w:r w:rsidRPr="006744E2">
        <w:rPr>
          <w:sz w:val="16"/>
        </w:rPr>
        <w:t xml:space="preserve"> the discursive and representational processes (or rituals) of the American self</w:t>
      </w:r>
      <w:r w:rsidRPr="006744E2">
        <w:rPr>
          <w:sz w:val="12"/>
        </w:rPr>
        <w:t>¶</w:t>
      </w:r>
      <w:r w:rsidRPr="006744E2">
        <w:rPr>
          <w:sz w:val="16"/>
        </w:rPr>
        <w:t xml:space="preserve"> examined so far enable policies for which the more traditional paradigms</w:t>
      </w:r>
      <w:r w:rsidRPr="006744E2">
        <w:rPr>
          <w:sz w:val="12"/>
        </w:rPr>
        <w:t>¶</w:t>
      </w:r>
      <w:r w:rsidRPr="006744E2">
        <w:rPr>
          <w:sz w:val="16"/>
        </w:rPr>
        <w:t xml:space="preserve"> have difficulty accounting. In doing so, </w:t>
      </w:r>
      <w:r w:rsidRPr="006744E2">
        <w:rPr>
          <w:rStyle w:val="StyleUnderline"/>
        </w:rPr>
        <w:t>the discursive logic of today’s rebalance</w:t>
      </w:r>
      <w:r w:rsidRPr="006744E2">
        <w:rPr>
          <w:rStyle w:val="StyleUnderline"/>
          <w:sz w:val="12"/>
        </w:rPr>
        <w:t>¶</w:t>
      </w:r>
      <w:r w:rsidRPr="006744E2">
        <w:rPr>
          <w:rStyle w:val="StyleUnderline"/>
        </w:rPr>
        <w:t xml:space="preserve"> can be traced beyond the contemporary rise of China through</w:t>
      </w:r>
      <w:r w:rsidRPr="006744E2">
        <w:rPr>
          <w:rStyle w:val="StyleUnderline"/>
          <w:sz w:val="12"/>
        </w:rPr>
        <w:t>¶</w:t>
      </w:r>
      <w:r w:rsidRPr="006744E2">
        <w:rPr>
          <w:rStyle w:val="StyleUnderline"/>
        </w:rPr>
        <w:t xml:space="preserve"> American history, development, and identity.</w:t>
      </w:r>
      <w:r w:rsidRPr="006744E2">
        <w:rPr>
          <w:sz w:val="12"/>
        </w:rPr>
        <w:t>¶</w:t>
      </w:r>
      <w:r w:rsidRPr="006744E2">
        <w:rPr>
          <w:sz w:val="16"/>
        </w:rPr>
        <w:t xml:space="preserve"> To conduct this analysis, the fifteen fullest government articulations of the</w:t>
      </w:r>
      <w:r w:rsidRPr="006744E2">
        <w:rPr>
          <w:sz w:val="12"/>
        </w:rPr>
        <w:t>¶</w:t>
      </w:r>
      <w:r w:rsidRPr="006744E2">
        <w:rPr>
          <w:sz w:val="16"/>
        </w:rPr>
        <w:t xml:space="preserve"> rebalance, between October 2011 when the policy was announced and April</w:t>
      </w:r>
      <w:r w:rsidRPr="006744E2">
        <w:rPr>
          <w:sz w:val="12"/>
        </w:rPr>
        <w:t>¶</w:t>
      </w:r>
      <w:r w:rsidRPr="006744E2">
        <w:rPr>
          <w:sz w:val="16"/>
        </w:rPr>
        <w:t xml:space="preserve"> 2015, were collected. These can be seen in Table 1 below. The statements</w:t>
      </w:r>
      <w:r w:rsidRPr="006744E2">
        <w:rPr>
          <w:sz w:val="12"/>
        </w:rPr>
        <w:t>¶</w:t>
      </w:r>
      <w:r w:rsidRPr="006744E2">
        <w:rPr>
          <w:sz w:val="16"/>
        </w:rPr>
        <w:t xml:space="preserve"> were authored by the Department of State (six), the White House (five), and</w:t>
      </w:r>
      <w:r w:rsidRPr="006744E2">
        <w:rPr>
          <w:sz w:val="12"/>
        </w:rPr>
        <w:t>¶</w:t>
      </w:r>
      <w:r w:rsidRPr="006744E2">
        <w:rPr>
          <w:sz w:val="16"/>
        </w:rPr>
        <w:t xml:space="preserve"> the Department of Defense (four). Two were released in 2011; two in 2012;</w:t>
      </w:r>
      <w:r w:rsidRPr="006744E2">
        <w:rPr>
          <w:sz w:val="12"/>
        </w:rPr>
        <w:t>¶</w:t>
      </w:r>
      <w:r w:rsidRPr="006744E2">
        <w:rPr>
          <w:sz w:val="16"/>
        </w:rPr>
        <w:t xml:space="preserve"> seven in 2013; three in 2014; and one in 2015. This sample represents the</w:t>
      </w:r>
      <w:r w:rsidRPr="006744E2">
        <w:rPr>
          <w:sz w:val="12"/>
        </w:rPr>
        <w:t>¶</w:t>
      </w:r>
      <w:r w:rsidRPr="006744E2">
        <w:rPr>
          <w:sz w:val="16"/>
        </w:rPr>
        <w:t xml:space="preserve"> three key dimensions of the rebalance (military, economic and diplomatic)</w:t>
      </w:r>
      <w:r w:rsidRPr="006744E2">
        <w:rPr>
          <w:sz w:val="12"/>
        </w:rPr>
        <w:t>¶</w:t>
      </w:r>
      <w:r w:rsidRPr="006744E2">
        <w:rPr>
          <w:sz w:val="16"/>
        </w:rPr>
        <w:t xml:space="preserve"> described in the introduction, and reflects a relative proliferation of governmental</w:t>
      </w:r>
      <w:r w:rsidRPr="006744E2">
        <w:rPr>
          <w:sz w:val="12"/>
        </w:rPr>
        <w:t>¶</w:t>
      </w:r>
      <w:r w:rsidRPr="006744E2">
        <w:rPr>
          <w:sz w:val="16"/>
        </w:rPr>
        <w:t xml:space="preserve"> rhetoric on the policy throughout 2013.50</w:t>
      </w:r>
      <w:r w:rsidRPr="006744E2">
        <w:rPr>
          <w:sz w:val="12"/>
        </w:rPr>
        <w:t>¶</w:t>
      </w:r>
      <w:r w:rsidRPr="006744E2">
        <w:rPr>
          <w:sz w:val="16"/>
        </w:rPr>
        <w:t xml:space="preserve"> </w:t>
      </w:r>
      <w:r w:rsidRPr="006744E2">
        <w:rPr>
          <w:rStyle w:val="StyleUnderline"/>
        </w:rPr>
        <w:t>Government statements on the rebalance are highly choreographed and it</w:t>
      </w:r>
      <w:r w:rsidRPr="006744E2">
        <w:rPr>
          <w:rStyle w:val="StyleUnderline"/>
          <w:sz w:val="12"/>
        </w:rPr>
        <w:t>¶</w:t>
      </w:r>
      <w:r w:rsidRPr="006744E2">
        <w:rPr>
          <w:rStyle w:val="StyleUnderline"/>
        </w:rPr>
        <w:t xml:space="preserve"> could be argued that they artificially simplify the complex landscape of international</w:t>
      </w:r>
      <w:r w:rsidRPr="006744E2">
        <w:rPr>
          <w:rStyle w:val="StyleUnderline"/>
          <w:sz w:val="12"/>
        </w:rPr>
        <w:t>¶</w:t>
      </w:r>
      <w:r w:rsidRPr="006744E2">
        <w:rPr>
          <w:rStyle w:val="StyleUnderline"/>
        </w:rPr>
        <w:t xml:space="preserve"> affairs merely to legitimise policy to the wider public</w:t>
      </w:r>
      <w:r w:rsidRPr="006744E2">
        <w:rPr>
          <w:sz w:val="16"/>
        </w:rPr>
        <w:t>. This is a valid</w:t>
      </w:r>
      <w:r w:rsidRPr="006744E2">
        <w:rPr>
          <w:sz w:val="12"/>
        </w:rPr>
        <w:t>¶</w:t>
      </w:r>
      <w:r w:rsidRPr="006744E2">
        <w:rPr>
          <w:sz w:val="16"/>
        </w:rPr>
        <w:t xml:space="preserve"> concern. However, a </w:t>
      </w:r>
      <w:r w:rsidRPr="006744E2">
        <w:rPr>
          <w:rStyle w:val="StyleUnderline"/>
        </w:rPr>
        <w:t>lack of discursive sophistication should not be interpreted</w:t>
      </w:r>
      <w:r w:rsidRPr="006744E2">
        <w:rPr>
          <w:rStyle w:val="StyleUnderline"/>
          <w:sz w:val="12"/>
        </w:rPr>
        <w:t>¶</w:t>
      </w:r>
      <w:r w:rsidRPr="006744E2">
        <w:rPr>
          <w:rStyle w:val="StyleUnderline"/>
        </w:rPr>
        <w:t xml:space="preserve"> as a sign of detachment from the ‘real’ world of policy formulation and enactment</w:t>
      </w:r>
      <w:r w:rsidRPr="006744E2">
        <w:rPr>
          <w:sz w:val="16"/>
        </w:rPr>
        <w:t>.</w:t>
      </w:r>
      <w:r w:rsidRPr="006744E2">
        <w:rPr>
          <w:sz w:val="12"/>
        </w:rPr>
        <w:t>¶</w:t>
      </w:r>
      <w:r w:rsidRPr="006744E2">
        <w:rPr>
          <w:sz w:val="16"/>
        </w:rPr>
        <w:t xml:space="preserve"> The United States’ recent War on Terrorism operated according to</w:t>
      </w:r>
      <w:r w:rsidRPr="006744E2">
        <w:rPr>
          <w:sz w:val="12"/>
        </w:rPr>
        <w:t>¶</w:t>
      </w:r>
      <w:r w:rsidRPr="006744E2">
        <w:rPr>
          <w:sz w:val="16"/>
        </w:rPr>
        <w:t xml:space="preserve"> imaginary divisions between good and evil, ‘us’ and ‘them’, which became so</w:t>
      </w:r>
      <w:r w:rsidRPr="006744E2">
        <w:rPr>
          <w:sz w:val="12"/>
        </w:rPr>
        <w:t>¶</w:t>
      </w:r>
      <w:r w:rsidRPr="006744E2">
        <w:rPr>
          <w:sz w:val="16"/>
        </w:rPr>
        <w:t xml:space="preserve"> powerful and compelling precisely because of their binary and accessible nature.51 As we have seen here, </w:t>
      </w:r>
      <w:r w:rsidRPr="006744E2">
        <w:rPr>
          <w:rStyle w:val="Emphasis"/>
        </w:rPr>
        <w:t>since the beginnings of US history constructions</w:t>
      </w:r>
      <w:r w:rsidRPr="006744E2">
        <w:rPr>
          <w:rStyle w:val="Emphasis"/>
          <w:b w:val="0"/>
          <w:sz w:val="12"/>
          <w:u w:val="none"/>
        </w:rPr>
        <w:t>¶</w:t>
      </w:r>
      <w:r w:rsidRPr="006744E2">
        <w:rPr>
          <w:rStyle w:val="Emphasis"/>
        </w:rPr>
        <w:t xml:space="preserve"> of self and Other (civilised vs uncivilised, democracy vs non-democracy, etc.)</w:t>
      </w:r>
      <w:r w:rsidRPr="006744E2">
        <w:rPr>
          <w:rStyle w:val="Emphasis"/>
          <w:b w:val="0"/>
          <w:sz w:val="12"/>
          <w:u w:val="none"/>
        </w:rPr>
        <w:t>¶</w:t>
      </w:r>
      <w:r w:rsidRPr="006744E2">
        <w:rPr>
          <w:rStyle w:val="Emphasis"/>
        </w:rPr>
        <w:t xml:space="preserve"> have rationalised acts of American internationalism by bringing an uncomplicated</w:t>
      </w:r>
      <w:r w:rsidRPr="006744E2">
        <w:rPr>
          <w:rStyle w:val="Emphasis"/>
          <w:b w:val="0"/>
          <w:sz w:val="12"/>
          <w:u w:val="none"/>
        </w:rPr>
        <w:t>¶</w:t>
      </w:r>
      <w:r w:rsidRPr="006744E2">
        <w:rPr>
          <w:rStyle w:val="Emphasis"/>
        </w:rPr>
        <w:t xml:space="preserve"> framework for action to an inconveniently complicated world.</w:t>
      </w:r>
      <w:r w:rsidRPr="006744E2">
        <w:rPr>
          <w:sz w:val="12"/>
        </w:rPr>
        <w:t>¶</w:t>
      </w:r>
      <w:r w:rsidRPr="006744E2">
        <w:rPr>
          <w:sz w:val="16"/>
        </w:rPr>
        <w:t xml:space="preserve"> </w:t>
      </w:r>
      <w:r w:rsidRPr="006744E2">
        <w:rPr>
          <w:rStyle w:val="StyleUnderline"/>
        </w:rPr>
        <w:t>Government statements on the rebalance</w:t>
      </w:r>
      <w:r w:rsidRPr="006744E2">
        <w:rPr>
          <w:sz w:val="16"/>
        </w:rPr>
        <w:t xml:space="preserve"> are also not considered here to present</w:t>
      </w:r>
      <w:r w:rsidRPr="006744E2">
        <w:rPr>
          <w:sz w:val="12"/>
        </w:rPr>
        <w:t>¶</w:t>
      </w:r>
      <w:r w:rsidRPr="006744E2">
        <w:rPr>
          <w:sz w:val="16"/>
        </w:rPr>
        <w:t xml:space="preserve"> definitive constructions of either the US self or foreign Others since understandings</w:t>
      </w:r>
      <w:r w:rsidRPr="006744E2">
        <w:rPr>
          <w:sz w:val="12"/>
        </w:rPr>
        <w:t>¶</w:t>
      </w:r>
      <w:r w:rsidRPr="006744E2">
        <w:rPr>
          <w:sz w:val="16"/>
        </w:rPr>
        <w:t xml:space="preserve"> of identities are always subjectively contested. They are also likely to obscure</w:t>
      </w:r>
      <w:r w:rsidRPr="006744E2">
        <w:rPr>
          <w:sz w:val="12"/>
        </w:rPr>
        <w:t>¶</w:t>
      </w:r>
      <w:r w:rsidRPr="006744E2">
        <w:rPr>
          <w:sz w:val="16"/>
        </w:rPr>
        <w:t xml:space="preserve"> the varying and even ‘real’ opinions of those (possibly numerous, unnamed)</w:t>
      </w:r>
      <w:r w:rsidRPr="006744E2">
        <w:rPr>
          <w:sz w:val="12"/>
        </w:rPr>
        <w:t>¶</w:t>
      </w:r>
      <w:r w:rsidRPr="006744E2">
        <w:rPr>
          <w:sz w:val="16"/>
        </w:rPr>
        <w:t xml:space="preserve"> individuals who contribute to them. Nonetheless, and as will be shown, they </w:t>
      </w:r>
      <w:r w:rsidRPr="006744E2">
        <w:rPr>
          <w:rStyle w:val="StyleUnderline"/>
        </w:rPr>
        <w:t>reveal</w:t>
      </w:r>
      <w:r w:rsidRPr="006744E2">
        <w:rPr>
          <w:rStyle w:val="StyleUnderline"/>
          <w:sz w:val="12"/>
        </w:rPr>
        <w:t>¶</w:t>
      </w:r>
      <w:r w:rsidRPr="006744E2">
        <w:rPr>
          <w:rStyle w:val="StyleUnderline"/>
        </w:rPr>
        <w:t xml:space="preserve"> patterns of geopolitical discourse which extend across key departments of</w:t>
      </w:r>
      <w:r w:rsidRPr="006744E2">
        <w:rPr>
          <w:rStyle w:val="StyleUnderline"/>
          <w:sz w:val="12"/>
        </w:rPr>
        <w:t>¶</w:t>
      </w:r>
      <w:r w:rsidRPr="006744E2">
        <w:rPr>
          <w:rStyle w:val="StyleUnderline"/>
        </w:rPr>
        <w:t xml:space="preserve"> Washington’s foreign policy machinery, framing understandings of ‘what’</w:t>
      </w:r>
      <w:r w:rsidRPr="006744E2">
        <w:rPr>
          <w:rStyle w:val="StyleUnderline"/>
          <w:sz w:val="12"/>
        </w:rPr>
        <w:t>¶</w:t>
      </w:r>
      <w:r w:rsidRPr="006744E2">
        <w:rPr>
          <w:rStyle w:val="StyleUnderline"/>
        </w:rPr>
        <w:t xml:space="preserve"> China, India, the United States, and so on represent</w:t>
      </w:r>
      <w:r w:rsidRPr="006744E2">
        <w:rPr>
          <w:sz w:val="16"/>
        </w:rPr>
        <w:t xml:space="preserve">. </w:t>
      </w:r>
      <w:r w:rsidRPr="006744E2">
        <w:rPr>
          <w:rStyle w:val="StyleUnderline"/>
        </w:rPr>
        <w:t>These patterns are</w:t>
      </w:r>
      <w:r w:rsidRPr="006744E2">
        <w:rPr>
          <w:sz w:val="16"/>
        </w:rPr>
        <w:t xml:space="preserve"> then not</w:t>
      </w:r>
      <w:r w:rsidRPr="006744E2">
        <w:rPr>
          <w:sz w:val="12"/>
        </w:rPr>
        <w:t>¶</w:t>
      </w:r>
      <w:r w:rsidRPr="006744E2">
        <w:rPr>
          <w:sz w:val="16"/>
        </w:rPr>
        <w:t xml:space="preserve"> only </w:t>
      </w:r>
      <w:r w:rsidRPr="006744E2">
        <w:rPr>
          <w:rStyle w:val="StyleUnderline"/>
        </w:rPr>
        <w:t>seen to be active in enabling the rebalance to Asia</w:t>
      </w:r>
      <w:r w:rsidRPr="006744E2">
        <w:rPr>
          <w:sz w:val="16"/>
        </w:rPr>
        <w:t xml:space="preserve"> in its current form, but</w:t>
      </w:r>
      <w:r w:rsidRPr="006744E2">
        <w:rPr>
          <w:sz w:val="12"/>
        </w:rPr>
        <w:t>¶</w:t>
      </w:r>
      <w:r w:rsidRPr="006744E2">
        <w:rPr>
          <w:sz w:val="16"/>
        </w:rPr>
        <w:t xml:space="preserve"> </w:t>
      </w:r>
      <w:r w:rsidRPr="006744E2">
        <w:rPr>
          <w:rStyle w:val="StyleUnderline"/>
        </w:rPr>
        <w:t>consistent with some of the most powerful discourses, texts, and worldviews so</w:t>
      </w:r>
      <w:r w:rsidRPr="006744E2">
        <w:rPr>
          <w:rStyle w:val="StyleUnderline"/>
          <w:sz w:val="12"/>
        </w:rPr>
        <w:t>¶</w:t>
      </w:r>
      <w:r w:rsidRPr="006744E2">
        <w:rPr>
          <w:rStyle w:val="StyleUnderline"/>
        </w:rPr>
        <w:t xml:space="preserve"> central to American internationalism of the past.</w:t>
      </w:r>
      <w:r w:rsidRPr="006744E2">
        <w:rPr>
          <w:sz w:val="16"/>
        </w:rPr>
        <w:t xml:space="preserve"> Competing claims to ‘truth’ are</w:t>
      </w:r>
      <w:r w:rsidRPr="006744E2">
        <w:rPr>
          <w:sz w:val="12"/>
        </w:rPr>
        <w:t>¶</w:t>
      </w:r>
      <w:r w:rsidRPr="006744E2">
        <w:rPr>
          <w:sz w:val="16"/>
        </w:rPr>
        <w:t xml:space="preserve"> not unimportant. However </w:t>
      </w:r>
      <w:r w:rsidRPr="006744E2">
        <w:rPr>
          <w:rStyle w:val="StyleUnderline"/>
        </w:rPr>
        <w:t>certain discourses become central to the policy process</w:t>
      </w:r>
      <w:r w:rsidRPr="006744E2">
        <w:rPr>
          <w:rStyle w:val="StyleUnderline"/>
          <w:sz w:val="12"/>
        </w:rPr>
        <w:t>¶</w:t>
      </w:r>
      <w:r w:rsidRPr="006744E2">
        <w:rPr>
          <w:rStyle w:val="StyleUnderline"/>
        </w:rPr>
        <w:t xml:space="preserve"> while others are correspondingly marginalised</w:t>
      </w:r>
      <w:r w:rsidRPr="006744E2">
        <w:rPr>
          <w:sz w:val="16"/>
        </w:rPr>
        <w:t>, and the value of the documents</w:t>
      </w:r>
      <w:r w:rsidRPr="006744E2">
        <w:rPr>
          <w:sz w:val="12"/>
        </w:rPr>
        <w:t>¶</w:t>
      </w:r>
      <w:r w:rsidRPr="006744E2">
        <w:rPr>
          <w:sz w:val="16"/>
        </w:rPr>
        <w:t xml:space="preserve"> utilised here should not be considered in isolation from the long history of the</w:t>
      </w:r>
      <w:r w:rsidRPr="006744E2">
        <w:rPr>
          <w:sz w:val="12"/>
        </w:rPr>
        <w:t>¶</w:t>
      </w:r>
      <w:r w:rsidRPr="006744E2">
        <w:rPr>
          <w:sz w:val="16"/>
        </w:rPr>
        <w:t xml:space="preserve"> present about which this analysis is so concerned.</w:t>
      </w:r>
      <w:r w:rsidRPr="006744E2">
        <w:rPr>
          <w:sz w:val="12"/>
        </w:rPr>
        <w:t>¶</w:t>
      </w:r>
      <w:r w:rsidRPr="006744E2">
        <w:rPr>
          <w:sz w:val="16"/>
        </w:rPr>
        <w:t xml:space="preserve"> From the statements utilised for this analysis, a list of recurring predicates</w:t>
      </w:r>
      <w:r w:rsidRPr="006744E2">
        <w:rPr>
          <w:sz w:val="12"/>
        </w:rPr>
        <w:t>¶</w:t>
      </w:r>
      <w:r w:rsidRPr="006744E2">
        <w:rPr>
          <w:sz w:val="16"/>
        </w:rPr>
        <w:t xml:space="preserve"> attributed to the United States, China, India, and the Asia Pacific was</w:t>
      </w:r>
      <w:r w:rsidRPr="006744E2">
        <w:rPr>
          <w:sz w:val="12"/>
        </w:rPr>
        <w:t>¶</w:t>
      </w:r>
      <w:r w:rsidRPr="006744E2">
        <w:rPr>
          <w:sz w:val="16"/>
        </w:rPr>
        <w:t xml:space="preserve"> generated. As each predicate emerged it was assigned a code to systematise</w:t>
      </w:r>
      <w:r w:rsidRPr="006744E2">
        <w:rPr>
          <w:sz w:val="12"/>
        </w:rPr>
        <w:t>¶</w:t>
      </w:r>
      <w:r w:rsidRPr="006744E2">
        <w:rPr>
          <w:sz w:val="16"/>
        </w:rPr>
        <w:t xml:space="preserve"> its quantification (e.g., US as a ‘Promoter of Asia Pacific peace/security’ =</w:t>
      </w:r>
      <w:r w:rsidRPr="006744E2">
        <w:rPr>
          <w:sz w:val="12"/>
        </w:rPr>
        <w:t>¶</w:t>
      </w:r>
      <w:r w:rsidRPr="006744E2">
        <w:rPr>
          <w:sz w:val="16"/>
        </w:rPr>
        <w:t xml:space="preserve"> US5, China as a ‘Challenge/presents challenges’ = C2, etc.). To present a meaningful and manageable dataset, codes which appeared in three or fewer</w:t>
      </w:r>
      <w:r w:rsidRPr="006744E2">
        <w:rPr>
          <w:sz w:val="12"/>
        </w:rPr>
        <w:t>¶</w:t>
      </w:r>
      <w:r w:rsidRPr="006744E2">
        <w:rPr>
          <w:sz w:val="16"/>
        </w:rPr>
        <w:t xml:space="preserve"> of the fifteen statements were discarded. Table 2 shows the final list of</w:t>
      </w:r>
      <w:r w:rsidRPr="006744E2">
        <w:rPr>
          <w:sz w:val="12"/>
        </w:rPr>
        <w:t>¶</w:t>
      </w:r>
      <w:r w:rsidRPr="006744E2">
        <w:rPr>
          <w:sz w:val="16"/>
        </w:rPr>
        <w:t xml:space="preserve"> predicates, their frequencies, and the statements in which they appear:</w:t>
      </w:r>
    </w:p>
    <w:p w:rsidR="00306846" w:rsidRPr="00AF639B" w:rsidRDefault="00306846" w:rsidP="00306846">
      <w:pPr>
        <w:rPr>
          <w:sz w:val="16"/>
        </w:rPr>
      </w:pPr>
    </w:p>
    <w:p w:rsidR="00306846" w:rsidRDefault="00306846" w:rsidP="00306846">
      <w:pPr>
        <w:pStyle w:val="Heading4"/>
      </w:pPr>
      <w:r>
        <w:t xml:space="preserve">GOvernment discourse constructs the US as a promoter of peace and security while discursively manipulated realities operate in service of the US. Political geography, inextricable from the exertion of power, reinforce established notions of America’s internationalist duties. The inherently performative call to action turns foreign problems into domestic problems, changing the subject positioning between the United States and China. </w:t>
      </w:r>
    </w:p>
    <w:p w:rsidR="00306846" w:rsidRPr="00462269" w:rsidRDefault="00306846" w:rsidP="00306846">
      <w:pPr>
        <w:rPr>
          <w:rStyle w:val="StyleUnderline"/>
          <w:sz w:val="26"/>
        </w:rPr>
      </w:pPr>
      <w:r w:rsidRPr="00333D9E">
        <w:rPr>
          <w:rStyle w:val="Style13ptBold"/>
        </w:rPr>
        <w:t>Turner, 6/1</w:t>
      </w:r>
    </w:p>
    <w:p w:rsidR="00306846" w:rsidRPr="00AF639B"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Default="00306846" w:rsidP="00306846">
      <w:pPr>
        <w:rPr>
          <w:sz w:val="16"/>
        </w:rPr>
      </w:pPr>
      <w:r w:rsidRPr="00AF639B">
        <w:t>The Geopolitics of the Rebalance: A History of the Present</w:t>
      </w:r>
      <w:r w:rsidRPr="00AF639B">
        <w:rPr>
          <w:sz w:val="12"/>
        </w:rPr>
        <w:t xml:space="preserve">¶ </w:t>
      </w:r>
      <w:r w:rsidRPr="00553C6D">
        <w:rPr>
          <w:sz w:val="16"/>
        </w:rPr>
        <w:t xml:space="preserve">As seen in Table 2, </w:t>
      </w:r>
      <w:r w:rsidRPr="00F509A9">
        <w:rPr>
          <w:rStyle w:val="StyleUnderline"/>
        </w:rPr>
        <w:t>governmental discourse of the rebalance consistently</w:t>
      </w:r>
      <w:r w:rsidRPr="00553C6D">
        <w:rPr>
          <w:sz w:val="16"/>
        </w:rPr>
        <w:t xml:space="preserve"> (in</w:t>
      </w:r>
      <w:r w:rsidRPr="00553C6D">
        <w:rPr>
          <w:sz w:val="12"/>
        </w:rPr>
        <w:t>¶</w:t>
      </w:r>
      <w:r w:rsidRPr="00553C6D">
        <w:rPr>
          <w:sz w:val="16"/>
        </w:rPr>
        <w:t xml:space="preserve"> each of the fifteen statements) </w:t>
      </w:r>
      <w:r w:rsidRPr="00F509A9">
        <w:rPr>
          <w:rStyle w:val="StyleUnderline"/>
        </w:rPr>
        <w:t>constructs the US as a promoter of peace and security</w:t>
      </w:r>
      <w:r w:rsidRPr="00553C6D">
        <w:rPr>
          <w:sz w:val="16"/>
        </w:rPr>
        <w:t xml:space="preserve">. As with all identified predicates </w:t>
      </w:r>
      <w:r w:rsidRPr="00F509A9">
        <w:rPr>
          <w:rStyle w:val="StyleUnderline"/>
        </w:rPr>
        <w:t>this has the potential to overlap</w:t>
      </w:r>
      <w:r w:rsidRPr="00553C6D">
        <w:rPr>
          <w:rStyle w:val="StyleUnderline"/>
          <w:sz w:val="12"/>
        </w:rPr>
        <w:t>¶</w:t>
      </w:r>
      <w:r w:rsidRPr="00F509A9">
        <w:rPr>
          <w:rStyle w:val="StyleUnderline"/>
        </w:rPr>
        <w:t xml:space="preserve"> with and implicate others, in this case on occasion with the ‘truth’ that an</w:t>
      </w:r>
      <w:r w:rsidRPr="00553C6D">
        <w:rPr>
          <w:rStyle w:val="StyleUnderline"/>
          <w:sz w:val="12"/>
        </w:rPr>
        <w:t>¶</w:t>
      </w:r>
      <w:r w:rsidRPr="00F509A9">
        <w:rPr>
          <w:rStyle w:val="StyleUnderline"/>
        </w:rPr>
        <w:t xml:space="preserve"> American security presence benefits regional prosperity</w:t>
      </w:r>
      <w:r w:rsidRPr="00553C6D">
        <w:rPr>
          <w:sz w:val="16"/>
        </w:rPr>
        <w:t xml:space="preserve"> (which alone is</w:t>
      </w:r>
      <w:r w:rsidRPr="00553C6D">
        <w:rPr>
          <w:sz w:val="12"/>
        </w:rPr>
        <w:t>¶</w:t>
      </w:r>
      <w:r w:rsidRPr="00553C6D">
        <w:rPr>
          <w:sz w:val="16"/>
        </w:rPr>
        <w:t xml:space="preserve"> advanced in thirteen of the fifteen statements). Argues Clinton: American</w:t>
      </w:r>
      <w:r w:rsidRPr="00553C6D">
        <w:rPr>
          <w:sz w:val="12"/>
        </w:rPr>
        <w:t>¶</w:t>
      </w:r>
      <w:r w:rsidRPr="00553C6D">
        <w:rPr>
          <w:sz w:val="16"/>
        </w:rPr>
        <w:t xml:space="preserve"> treaty alliances in Asia “have underwritten regional peace and security. . .</w:t>
      </w:r>
      <w:r w:rsidRPr="00553C6D">
        <w:rPr>
          <w:sz w:val="12"/>
        </w:rPr>
        <w:t>¶</w:t>
      </w:r>
      <w:r w:rsidRPr="00553C6D">
        <w:rPr>
          <w:sz w:val="16"/>
        </w:rPr>
        <w:t xml:space="preserve"> shaping the environment for the region’s remarkable economic ascent”.</w:t>
      </w:r>
      <w:r w:rsidRPr="00553C6D">
        <w:rPr>
          <w:sz w:val="12"/>
        </w:rPr>
        <w:t>¶</w:t>
      </w:r>
      <w:r w:rsidRPr="00553C6D">
        <w:rPr>
          <w:sz w:val="16"/>
        </w:rPr>
        <w:t xml:space="preserve"> 52 </w:t>
      </w:r>
      <w:r w:rsidRPr="00D66BD9">
        <w:rPr>
          <w:rStyle w:val="StyleUnderline"/>
        </w:rPr>
        <w:t>It</w:t>
      </w:r>
      <w:r w:rsidRPr="00553C6D">
        <w:rPr>
          <w:sz w:val="12"/>
        </w:rPr>
        <w:t>¶</w:t>
      </w:r>
      <w:r w:rsidRPr="00553C6D">
        <w:rPr>
          <w:sz w:val="16"/>
        </w:rPr>
        <w:t xml:space="preserve"> works too </w:t>
      </w:r>
      <w:r w:rsidRPr="00D66BD9">
        <w:rPr>
          <w:rStyle w:val="StyleUnderline"/>
        </w:rPr>
        <w:t>in conjunction with the US as competent, with strong leadership</w:t>
      </w:r>
      <w:r w:rsidRPr="00553C6D">
        <w:rPr>
          <w:rStyle w:val="StyleUnderline"/>
          <w:sz w:val="12"/>
        </w:rPr>
        <w:t>¶</w:t>
      </w:r>
      <w:r w:rsidRPr="00D66BD9">
        <w:rPr>
          <w:rStyle w:val="StyleUnderline"/>
        </w:rPr>
        <w:t xml:space="preserve"> qualities, demonstrated by its possession of “cutting-edge capabilities”</w:t>
      </w:r>
      <w:r w:rsidRPr="00553C6D">
        <w:rPr>
          <w:rStyle w:val="StyleUnderline"/>
          <w:sz w:val="12"/>
        </w:rPr>
        <w:t>¶</w:t>
      </w:r>
      <w:r w:rsidRPr="00D66BD9">
        <w:rPr>
          <w:rStyle w:val="StyleUnderline"/>
        </w:rPr>
        <w:t xml:space="preserve"> 53 or its</w:t>
      </w:r>
      <w:r w:rsidRPr="00553C6D">
        <w:rPr>
          <w:rStyle w:val="StyleUnderline"/>
          <w:sz w:val="12"/>
        </w:rPr>
        <w:t>¶</w:t>
      </w:r>
      <w:r w:rsidRPr="00D66BD9">
        <w:rPr>
          <w:rStyle w:val="StyleUnderline"/>
        </w:rPr>
        <w:t xml:space="preserve"> commitment to not “shy away from. . . defending our interests, our allies, and</w:t>
      </w:r>
      <w:r w:rsidRPr="00553C6D">
        <w:rPr>
          <w:rStyle w:val="StyleUnderline"/>
          <w:sz w:val="12"/>
        </w:rPr>
        <w:t>¶</w:t>
      </w:r>
      <w:r w:rsidRPr="00D66BD9">
        <w:rPr>
          <w:rStyle w:val="StyleUnderline"/>
        </w:rPr>
        <w:t xml:space="preserve"> our partners throughout the region</w:t>
      </w:r>
      <w:r w:rsidRPr="00553C6D">
        <w:rPr>
          <w:sz w:val="16"/>
        </w:rPr>
        <w:t>”.</w:t>
      </w:r>
      <w:r w:rsidRPr="00553C6D">
        <w:rPr>
          <w:sz w:val="12"/>
        </w:rPr>
        <w:t>¶</w:t>
      </w:r>
      <w:r w:rsidRPr="00553C6D">
        <w:rPr>
          <w:sz w:val="16"/>
        </w:rPr>
        <w:t xml:space="preserve"> 54 The </w:t>
      </w:r>
      <w:r w:rsidRPr="00D66BD9">
        <w:rPr>
          <w:rStyle w:val="StyleUnderline"/>
        </w:rPr>
        <w:t>intention is</w:t>
      </w:r>
      <w:r w:rsidRPr="00553C6D">
        <w:rPr>
          <w:sz w:val="16"/>
        </w:rPr>
        <w:t xml:space="preserve"> not </w:t>
      </w:r>
      <w:r w:rsidRPr="00D66BD9">
        <w:rPr>
          <w:rStyle w:val="StyleUnderline"/>
        </w:rPr>
        <w:t>to</w:t>
      </w:r>
      <w:r w:rsidRPr="00553C6D">
        <w:rPr>
          <w:sz w:val="16"/>
        </w:rPr>
        <w:t xml:space="preserve"> question the</w:t>
      </w:r>
      <w:r w:rsidRPr="00553C6D">
        <w:rPr>
          <w:sz w:val="12"/>
        </w:rPr>
        <w:t>¶</w:t>
      </w:r>
      <w:r w:rsidRPr="00553C6D">
        <w:rPr>
          <w:sz w:val="16"/>
        </w:rPr>
        <w:t xml:space="preserve"> validity of these assertions; in many respects the US has facilitated regional</w:t>
      </w:r>
      <w:r w:rsidRPr="00553C6D">
        <w:rPr>
          <w:sz w:val="12"/>
        </w:rPr>
        <w:t>¶</w:t>
      </w:r>
      <w:r w:rsidRPr="00553C6D">
        <w:rPr>
          <w:sz w:val="16"/>
        </w:rPr>
        <w:t xml:space="preserve"> security and prosperity. Rather, it is to </w:t>
      </w:r>
      <w:r w:rsidRPr="00D66BD9">
        <w:rPr>
          <w:rStyle w:val="StyleUnderline"/>
        </w:rPr>
        <w:t>show that these ‘truths’ are not of</w:t>
      </w:r>
      <w:r w:rsidRPr="00553C6D">
        <w:rPr>
          <w:rStyle w:val="StyleUnderline"/>
          <w:sz w:val="12"/>
        </w:rPr>
        <w:t>¶</w:t>
      </w:r>
      <w:r w:rsidRPr="00D66BD9">
        <w:rPr>
          <w:rStyle w:val="StyleUnderline"/>
        </w:rPr>
        <w:t xml:space="preserve"> objective reality.</w:t>
      </w:r>
      <w:r w:rsidRPr="00553C6D">
        <w:rPr>
          <w:sz w:val="16"/>
        </w:rPr>
        <w:t xml:space="preserve"> </w:t>
      </w:r>
      <w:r w:rsidRPr="00D66BD9">
        <w:rPr>
          <w:rStyle w:val="Emphasis"/>
        </w:rPr>
        <w:t>They are products of, and contributors to, discursively</w:t>
      </w:r>
      <w:r w:rsidRPr="00553C6D">
        <w:rPr>
          <w:rStyle w:val="Emphasis"/>
          <w:b w:val="0"/>
          <w:sz w:val="12"/>
          <w:u w:val="none"/>
        </w:rPr>
        <w:t>¶</w:t>
      </w:r>
      <w:r w:rsidRPr="00D66BD9">
        <w:rPr>
          <w:rStyle w:val="Emphasis"/>
        </w:rPr>
        <w:t xml:space="preserve"> manipulated realities which operate in the service of the United States and</w:t>
      </w:r>
      <w:r w:rsidRPr="00553C6D">
        <w:rPr>
          <w:rStyle w:val="Emphasis"/>
          <w:b w:val="0"/>
          <w:sz w:val="12"/>
          <w:u w:val="none"/>
        </w:rPr>
        <w:t>¶</w:t>
      </w:r>
      <w:r w:rsidRPr="00D66BD9">
        <w:rPr>
          <w:rStyle w:val="Emphasis"/>
        </w:rPr>
        <w:t xml:space="preserve"> its practices in the region, especially within the context of a rising China.</w:t>
      </w:r>
      <w:r w:rsidRPr="00553C6D">
        <w:rPr>
          <w:rStyle w:val="Emphasis"/>
          <w:b w:val="0"/>
          <w:sz w:val="12"/>
          <w:u w:val="none"/>
        </w:rPr>
        <w:t>¶</w:t>
      </w:r>
      <w:r w:rsidRPr="00553C6D">
        <w:rPr>
          <w:rStyle w:val="Emphasis"/>
          <w:sz w:val="12"/>
        </w:rPr>
        <w:t xml:space="preserve"> </w:t>
      </w:r>
      <w:r w:rsidRPr="00553C6D">
        <w:rPr>
          <w:sz w:val="16"/>
        </w:rPr>
        <w:t>For instance, Clinton asserts that “by virtue of our unique geography, the</w:t>
      </w:r>
      <w:r w:rsidRPr="00553C6D">
        <w:rPr>
          <w:sz w:val="12"/>
        </w:rPr>
        <w:t>¶</w:t>
      </w:r>
      <w:r w:rsidRPr="00553C6D">
        <w:rPr>
          <w:sz w:val="16"/>
        </w:rPr>
        <w:t xml:space="preserve"> United States is both an Atlantic and a Pacific power”.</w:t>
      </w:r>
      <w:r w:rsidRPr="00553C6D">
        <w:rPr>
          <w:sz w:val="12"/>
        </w:rPr>
        <w:t>¶</w:t>
      </w:r>
      <w:r w:rsidRPr="00553C6D">
        <w:rPr>
          <w:sz w:val="16"/>
        </w:rPr>
        <w:t xml:space="preserve"> 55 Yet there is nothing</w:t>
      </w:r>
      <w:r w:rsidRPr="00553C6D">
        <w:rPr>
          <w:sz w:val="12"/>
        </w:rPr>
        <w:t>¶</w:t>
      </w:r>
      <w:r w:rsidRPr="00553C6D">
        <w:rPr>
          <w:sz w:val="16"/>
        </w:rPr>
        <w:t xml:space="preserve"> unique about US geography in this regard, since Canada, Mexico, Colombia</w:t>
      </w:r>
      <w:r w:rsidRPr="00553C6D">
        <w:rPr>
          <w:sz w:val="12"/>
        </w:rPr>
        <w:t>¶</w:t>
      </w:r>
      <w:r w:rsidRPr="00553C6D">
        <w:rPr>
          <w:sz w:val="16"/>
        </w:rPr>
        <w:t xml:space="preserve"> and others also border both oceans. </w:t>
      </w:r>
      <w:r w:rsidRPr="00D66BD9">
        <w:rPr>
          <w:rStyle w:val="StyleUnderline"/>
        </w:rPr>
        <w:t>US geography remains political geography</w:t>
      </w:r>
      <w:r w:rsidRPr="00553C6D">
        <w:rPr>
          <w:sz w:val="12"/>
        </w:rPr>
        <w:t>¶</w:t>
      </w:r>
      <w:r w:rsidRPr="00553C6D">
        <w:rPr>
          <w:sz w:val="16"/>
        </w:rPr>
        <w:t xml:space="preserve"> and </w:t>
      </w:r>
      <w:r w:rsidRPr="00D66BD9">
        <w:rPr>
          <w:rStyle w:val="StyleUnderline"/>
        </w:rPr>
        <w:t>inextricable from the exertion of power as its unspectacular physical</w:t>
      </w:r>
      <w:r w:rsidRPr="00553C6D">
        <w:rPr>
          <w:rStyle w:val="StyleUnderline"/>
          <w:sz w:val="12"/>
        </w:rPr>
        <w:t>¶</w:t>
      </w:r>
      <w:r w:rsidRPr="00D66BD9">
        <w:rPr>
          <w:rStyle w:val="StyleUnderline"/>
        </w:rPr>
        <w:t xml:space="preserve"> contours</w:t>
      </w:r>
      <w:r w:rsidRPr="00553C6D">
        <w:rPr>
          <w:sz w:val="16"/>
        </w:rPr>
        <w:t xml:space="preserve"> (in this sense at least) are bestowed exceptional qualities </w:t>
      </w:r>
      <w:r w:rsidRPr="00D66BD9">
        <w:rPr>
          <w:rStyle w:val="StyleUnderline"/>
        </w:rPr>
        <w:t>which</w:t>
      </w:r>
      <w:r w:rsidRPr="00553C6D">
        <w:rPr>
          <w:rStyle w:val="StyleUnderline"/>
          <w:sz w:val="12"/>
        </w:rPr>
        <w:t>¶</w:t>
      </w:r>
      <w:r w:rsidRPr="00D66BD9">
        <w:rPr>
          <w:rStyle w:val="StyleUnderline"/>
        </w:rPr>
        <w:t xml:space="preserve"> reinforce established notions of America’s internationalist duties.</w:t>
      </w:r>
      <w:r w:rsidRPr="00553C6D">
        <w:rPr>
          <w:sz w:val="16"/>
        </w:rPr>
        <w:t xml:space="preserve"> Essentially</w:t>
      </w:r>
      <w:r w:rsidRPr="00553C6D">
        <w:rPr>
          <w:sz w:val="12"/>
        </w:rPr>
        <w:t>¶</w:t>
      </w:r>
      <w:r w:rsidRPr="00553C6D">
        <w:rPr>
          <w:sz w:val="16"/>
        </w:rPr>
        <w:t xml:space="preserve"> unquestioned, Clinton’s fantasised reality is apparent common sense and</w:t>
      </w:r>
      <w:r w:rsidRPr="00553C6D">
        <w:rPr>
          <w:sz w:val="12"/>
        </w:rPr>
        <w:t>¶</w:t>
      </w:r>
      <w:r w:rsidRPr="00553C6D">
        <w:rPr>
          <w:sz w:val="16"/>
        </w:rPr>
        <w:t xml:space="preserve"> unproblematic. So is the ‘fact’ that US duties, necessitated by its ‘universal’</w:t>
      </w:r>
      <w:r w:rsidRPr="00553C6D">
        <w:rPr>
          <w:sz w:val="12"/>
        </w:rPr>
        <w:t>¶</w:t>
      </w:r>
      <w:r w:rsidRPr="00553C6D">
        <w:rPr>
          <w:sz w:val="16"/>
        </w:rPr>
        <w:t xml:space="preserve"> values, legitimately extend to wherever it chooses. Statements on the rebalance</w:t>
      </w:r>
      <w:r w:rsidRPr="00553C6D">
        <w:rPr>
          <w:sz w:val="12"/>
        </w:rPr>
        <w:t>¶</w:t>
      </w:r>
      <w:r w:rsidRPr="00553C6D">
        <w:rPr>
          <w:sz w:val="16"/>
        </w:rPr>
        <w:t xml:space="preserve"> purposefully present the US as a ‘Pacific Power’ (or ‘nation’), but this is</w:t>
      </w:r>
      <w:r w:rsidRPr="00553C6D">
        <w:rPr>
          <w:sz w:val="12"/>
        </w:rPr>
        <w:t>¶</w:t>
      </w:r>
      <w:r w:rsidRPr="00553C6D">
        <w:rPr>
          <w:sz w:val="16"/>
        </w:rPr>
        <w:t xml:space="preserve"> not merely descriptive. </w:t>
      </w:r>
      <w:r w:rsidRPr="00D66BD9">
        <w:rPr>
          <w:rStyle w:val="StyleUnderline"/>
        </w:rPr>
        <w:t>It is an inherently performative call to action, turning</w:t>
      </w:r>
      <w:r w:rsidRPr="00553C6D">
        <w:rPr>
          <w:rStyle w:val="StyleUnderline"/>
          <w:sz w:val="12"/>
        </w:rPr>
        <w:t>¶</w:t>
      </w:r>
      <w:r w:rsidRPr="00D66BD9">
        <w:rPr>
          <w:rStyle w:val="StyleUnderline"/>
        </w:rPr>
        <w:t xml:space="preserve"> foreign problems into domestic problems by helping to ensure that the</w:t>
      </w:r>
      <w:r w:rsidRPr="00553C6D">
        <w:rPr>
          <w:rStyle w:val="StyleUnderline"/>
          <w:sz w:val="12"/>
        </w:rPr>
        <w:t>¶</w:t>
      </w:r>
      <w:r w:rsidRPr="00D66BD9">
        <w:rPr>
          <w:rStyle w:val="StyleUnderline"/>
        </w:rPr>
        <w:t xml:space="preserve"> United States acts in distant Asia as naturally as Vietnam, the Philippines,</w:t>
      </w:r>
      <w:r w:rsidRPr="00553C6D">
        <w:rPr>
          <w:rStyle w:val="StyleUnderline"/>
          <w:sz w:val="12"/>
        </w:rPr>
        <w:t>¶</w:t>
      </w:r>
      <w:r w:rsidRPr="00D66BD9">
        <w:rPr>
          <w:rStyle w:val="StyleUnderline"/>
        </w:rPr>
        <w:t xml:space="preserve"> and, most importantly, China.</w:t>
      </w:r>
      <w:r w:rsidRPr="00553C6D">
        <w:rPr>
          <w:sz w:val="12"/>
        </w:rPr>
        <w:t>¶</w:t>
      </w:r>
      <w:r w:rsidRPr="00553C6D">
        <w:rPr>
          <w:sz w:val="16"/>
        </w:rPr>
        <w:t xml:space="preserve"> This shows that </w:t>
      </w:r>
      <w:r w:rsidRPr="00D66BD9">
        <w:rPr>
          <w:rStyle w:val="StyleUnderline"/>
        </w:rPr>
        <w:t>the subject positioning between the US and China</w:t>
      </w:r>
      <w:r w:rsidRPr="00553C6D">
        <w:rPr>
          <w:sz w:val="16"/>
        </w:rPr>
        <w:t xml:space="preserve"> (or any</w:t>
      </w:r>
      <w:r w:rsidRPr="00553C6D">
        <w:rPr>
          <w:sz w:val="12"/>
        </w:rPr>
        <w:t>¶</w:t>
      </w:r>
      <w:r w:rsidRPr="00553C6D">
        <w:rPr>
          <w:sz w:val="16"/>
        </w:rPr>
        <w:t xml:space="preserve"> other) </w:t>
      </w:r>
      <w:r w:rsidRPr="00D66BD9">
        <w:rPr>
          <w:rStyle w:val="StyleUnderline"/>
        </w:rPr>
        <w:t>is not performed only or even primarily at the level of relative</w:t>
      </w:r>
      <w:r w:rsidRPr="00553C6D">
        <w:rPr>
          <w:rStyle w:val="StyleUnderline"/>
          <w:sz w:val="12"/>
        </w:rPr>
        <w:t>¶</w:t>
      </w:r>
      <w:r w:rsidRPr="00D66BD9">
        <w:rPr>
          <w:rStyle w:val="StyleUnderline"/>
        </w:rPr>
        <w:t xml:space="preserve"> capabilities.</w:t>
      </w:r>
      <w:r w:rsidRPr="00553C6D">
        <w:rPr>
          <w:sz w:val="16"/>
        </w:rPr>
        <w:t xml:space="preserve"> Scholars are right to identify the rise of China as a key motivating</w:t>
      </w:r>
      <w:r w:rsidRPr="00553C6D">
        <w:rPr>
          <w:sz w:val="12"/>
        </w:rPr>
        <w:t>¶</w:t>
      </w:r>
      <w:r w:rsidRPr="00553C6D">
        <w:rPr>
          <w:sz w:val="16"/>
        </w:rPr>
        <w:t xml:space="preserve"> force behind American regional policy. But the </w:t>
      </w:r>
      <w:r w:rsidRPr="00D66BD9">
        <w:rPr>
          <w:rStyle w:val="StyleUnderline"/>
        </w:rPr>
        <w:t>imaginative geography of</w:t>
      </w:r>
      <w:r w:rsidRPr="00553C6D">
        <w:rPr>
          <w:rStyle w:val="StyleUnderline"/>
          <w:sz w:val="12"/>
        </w:rPr>
        <w:t>¶</w:t>
      </w:r>
      <w:r w:rsidRPr="00D66BD9">
        <w:rPr>
          <w:rStyle w:val="StyleUnderline"/>
        </w:rPr>
        <w:t xml:space="preserve"> rising China means something to the American self </w:t>
      </w:r>
      <w:r w:rsidRPr="00553C6D">
        <w:rPr>
          <w:sz w:val="16"/>
        </w:rPr>
        <w:t>which, notably, rising</w:t>
      </w:r>
      <w:r w:rsidRPr="00553C6D">
        <w:rPr>
          <w:sz w:val="12"/>
        </w:rPr>
        <w:t>¶</w:t>
      </w:r>
      <w:r w:rsidRPr="00553C6D">
        <w:rPr>
          <w:sz w:val="16"/>
        </w:rPr>
        <w:t xml:space="preserve"> India (the next most frequently appearing actor in the statements) does not,</w:t>
      </w:r>
      <w:r w:rsidRPr="00553C6D">
        <w:rPr>
          <w:sz w:val="12"/>
        </w:rPr>
        <w:t>¶</w:t>
      </w:r>
      <w:r w:rsidRPr="00553C6D">
        <w:rPr>
          <w:sz w:val="16"/>
        </w:rPr>
        <w:t xml:space="preserve"> and vice versa. Each relationship is defined by powerful presuppositions. US</w:t>
      </w:r>
      <w:r w:rsidRPr="00553C6D">
        <w:rPr>
          <w:sz w:val="12"/>
        </w:rPr>
        <w:t>¶</w:t>
      </w:r>
      <w:r w:rsidRPr="00553C6D">
        <w:rPr>
          <w:sz w:val="16"/>
        </w:rPr>
        <w:t xml:space="preserve"> officials (in nine out of fifteen statements) stress that Washington is committed</w:t>
      </w:r>
      <w:r w:rsidRPr="00553C6D">
        <w:rPr>
          <w:sz w:val="12"/>
        </w:rPr>
        <w:t>¶</w:t>
      </w:r>
      <w:r w:rsidRPr="00553C6D">
        <w:rPr>
          <w:sz w:val="16"/>
        </w:rPr>
        <w:t xml:space="preserve"> to working with China, and (in four out of fifteen) that China’s rise is</w:t>
      </w:r>
      <w:r w:rsidRPr="00553C6D">
        <w:rPr>
          <w:sz w:val="12"/>
        </w:rPr>
        <w:t>¶</w:t>
      </w:r>
      <w:r w:rsidRPr="00553C6D">
        <w:rPr>
          <w:sz w:val="16"/>
        </w:rPr>
        <w:t xml:space="preserve"> welcomed. </w:t>
      </w:r>
    </w:p>
    <w:p w:rsidR="00306846" w:rsidRDefault="00306846" w:rsidP="00306846">
      <w:pPr>
        <w:rPr>
          <w:sz w:val="16"/>
        </w:rPr>
      </w:pPr>
    </w:p>
    <w:p w:rsidR="00306846" w:rsidRDefault="00306846" w:rsidP="00306846">
      <w:pPr>
        <w:pStyle w:val="Heading4"/>
      </w:pPr>
      <w:r>
        <w:t xml:space="preserve">PResence of the fantasized American self in the Asia pacific is a product of a mode of being through which American values and principles can be exported for the greater good. Although identities cannot be knowable definitively, China represents an ontological antagonist of the US, or a savagery against which the US can distinguish itself. This ontological difference primes the US to the possibility of aggression.  </w:t>
      </w:r>
    </w:p>
    <w:p w:rsidR="00306846" w:rsidRPr="00462269" w:rsidRDefault="00306846" w:rsidP="00306846">
      <w:pPr>
        <w:rPr>
          <w:rStyle w:val="StyleUnderline"/>
          <w:sz w:val="26"/>
        </w:rPr>
      </w:pPr>
      <w:r w:rsidRPr="00333D9E">
        <w:rPr>
          <w:rStyle w:val="Style13ptBold"/>
        </w:rPr>
        <w:t>Turner, 6/1</w:t>
      </w:r>
    </w:p>
    <w:p w:rsidR="00306846" w:rsidRPr="005E5118"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Pr="00553C6D" w:rsidRDefault="00306846" w:rsidP="00306846">
      <w:pPr>
        <w:rPr>
          <w:sz w:val="16"/>
        </w:rPr>
      </w:pPr>
      <w:r w:rsidRPr="00553C6D">
        <w:rPr>
          <w:sz w:val="16"/>
        </w:rPr>
        <w:t>Scholars are right to identify the rise of China as a key motivating</w:t>
      </w:r>
      <w:r w:rsidRPr="00553C6D">
        <w:rPr>
          <w:sz w:val="12"/>
        </w:rPr>
        <w:t>¶</w:t>
      </w:r>
      <w:r w:rsidRPr="00553C6D">
        <w:rPr>
          <w:sz w:val="16"/>
        </w:rPr>
        <w:t xml:space="preserve"> force behind American regional policy. But the </w:t>
      </w:r>
      <w:r w:rsidRPr="00D66BD9">
        <w:rPr>
          <w:rStyle w:val="StyleUnderline"/>
        </w:rPr>
        <w:t>imaginative geography of</w:t>
      </w:r>
      <w:r w:rsidRPr="00553C6D">
        <w:rPr>
          <w:rStyle w:val="StyleUnderline"/>
          <w:sz w:val="12"/>
        </w:rPr>
        <w:t>¶</w:t>
      </w:r>
      <w:r w:rsidRPr="00D66BD9">
        <w:rPr>
          <w:rStyle w:val="StyleUnderline"/>
        </w:rPr>
        <w:t xml:space="preserve"> rising China means something to the American self </w:t>
      </w:r>
      <w:r w:rsidRPr="00553C6D">
        <w:rPr>
          <w:sz w:val="16"/>
        </w:rPr>
        <w:t>which, notably, rising</w:t>
      </w:r>
      <w:r w:rsidRPr="00553C6D">
        <w:rPr>
          <w:sz w:val="12"/>
        </w:rPr>
        <w:t>¶</w:t>
      </w:r>
      <w:r w:rsidRPr="00553C6D">
        <w:rPr>
          <w:sz w:val="16"/>
        </w:rPr>
        <w:t xml:space="preserve"> India (the next most frequently appearing actor in the statements) does not,</w:t>
      </w:r>
      <w:r w:rsidRPr="00553C6D">
        <w:rPr>
          <w:sz w:val="12"/>
        </w:rPr>
        <w:t>¶</w:t>
      </w:r>
      <w:r w:rsidRPr="00553C6D">
        <w:rPr>
          <w:sz w:val="16"/>
        </w:rPr>
        <w:t xml:space="preserve"> and vice versa. Each relationship is defined by powerful presuppositions. US</w:t>
      </w:r>
      <w:r w:rsidRPr="00553C6D">
        <w:rPr>
          <w:sz w:val="12"/>
        </w:rPr>
        <w:t>¶</w:t>
      </w:r>
      <w:r w:rsidRPr="00553C6D">
        <w:rPr>
          <w:sz w:val="16"/>
        </w:rPr>
        <w:t xml:space="preserve"> officials (in nine out of fifteen statements) stress that Washington is committed</w:t>
      </w:r>
      <w:r w:rsidRPr="00553C6D">
        <w:rPr>
          <w:sz w:val="12"/>
        </w:rPr>
        <w:t>¶</w:t>
      </w:r>
      <w:r w:rsidRPr="00553C6D">
        <w:rPr>
          <w:sz w:val="16"/>
        </w:rPr>
        <w:t xml:space="preserve"> to working with China, and (in four out of fifteen) that China’s rise is</w:t>
      </w:r>
      <w:r w:rsidRPr="00553C6D">
        <w:rPr>
          <w:sz w:val="12"/>
        </w:rPr>
        <w:t>¶</w:t>
      </w:r>
      <w:r w:rsidRPr="00553C6D">
        <w:rPr>
          <w:sz w:val="16"/>
        </w:rPr>
        <w:t xml:space="preserve"> welcomed. As Secretary of Defense Ash Carter states, “I reject the zero-sum</w:t>
      </w:r>
      <w:r w:rsidRPr="00553C6D">
        <w:rPr>
          <w:sz w:val="12"/>
        </w:rPr>
        <w:t>¶</w:t>
      </w:r>
      <w:r w:rsidRPr="00553C6D">
        <w:rPr>
          <w:sz w:val="16"/>
        </w:rPr>
        <w:t xml:space="preserve"> thinking that China’s gain is our loss”.</w:t>
      </w:r>
      <w:r w:rsidRPr="00553C6D">
        <w:rPr>
          <w:sz w:val="12"/>
        </w:rPr>
        <w:t>¶</w:t>
      </w:r>
      <w:r w:rsidRPr="00553C6D">
        <w:rPr>
          <w:sz w:val="16"/>
        </w:rPr>
        <w:t xml:space="preserve"> 56 Indeed, </w:t>
      </w:r>
      <w:r w:rsidRPr="00D66BD9">
        <w:rPr>
          <w:rStyle w:val="StyleUnderline"/>
        </w:rPr>
        <w:t>while punctuated by sites of</w:t>
      </w:r>
      <w:r w:rsidRPr="00553C6D">
        <w:rPr>
          <w:rStyle w:val="StyleUnderline"/>
          <w:sz w:val="12"/>
        </w:rPr>
        <w:t>¶</w:t>
      </w:r>
      <w:r w:rsidRPr="00D66BD9">
        <w:rPr>
          <w:rStyle w:val="StyleUnderline"/>
        </w:rPr>
        <w:t xml:space="preserve"> tension contemporary US-China relations are broadly productive and cooperative</w:t>
      </w:r>
      <w:r w:rsidRPr="00553C6D">
        <w:rPr>
          <w:sz w:val="16"/>
        </w:rPr>
        <w:t>.</w:t>
      </w:r>
      <w:r w:rsidRPr="00553C6D">
        <w:rPr>
          <w:sz w:val="12"/>
        </w:rPr>
        <w:t>¶</w:t>
      </w:r>
      <w:r w:rsidRPr="00553C6D">
        <w:rPr>
          <w:sz w:val="16"/>
        </w:rPr>
        <w:t xml:space="preserve"> Yet </w:t>
      </w:r>
      <w:r w:rsidRPr="00D66BD9">
        <w:rPr>
          <w:rStyle w:val="Emphasis"/>
        </w:rPr>
        <w:t>just as Native Americans were both a prominent construct of European-American identity and essential to its affirmation, the Chinese</w:t>
      </w:r>
      <w:r w:rsidRPr="00553C6D">
        <w:rPr>
          <w:rStyle w:val="Emphasis"/>
          <w:b w:val="0"/>
          <w:sz w:val="12"/>
          <w:u w:val="none"/>
        </w:rPr>
        <w:t>¶</w:t>
      </w:r>
      <w:r w:rsidRPr="00D66BD9">
        <w:rPr>
          <w:rStyle w:val="Emphasis"/>
        </w:rPr>
        <w:t xml:space="preserve"> Other does much to necessitate the presence of the fantasised American</w:t>
      </w:r>
      <w:r w:rsidRPr="00553C6D">
        <w:rPr>
          <w:rStyle w:val="Emphasis"/>
          <w:b w:val="0"/>
          <w:sz w:val="12"/>
          <w:u w:val="none"/>
        </w:rPr>
        <w:t>¶</w:t>
      </w:r>
      <w:r w:rsidRPr="00D66BD9">
        <w:rPr>
          <w:rStyle w:val="Emphasis"/>
        </w:rPr>
        <w:t xml:space="preserve"> self in Asia.</w:t>
      </w:r>
      <w:r w:rsidRPr="00553C6D">
        <w:rPr>
          <w:sz w:val="12"/>
        </w:rPr>
        <w:t>¶</w:t>
      </w:r>
      <w:r w:rsidRPr="00553C6D">
        <w:rPr>
          <w:sz w:val="16"/>
        </w:rPr>
        <w:t xml:space="preserve"> Statements on the rebalance do not hide this contemporised geo-graphing</w:t>
      </w:r>
      <w:r w:rsidRPr="00553C6D">
        <w:rPr>
          <w:sz w:val="12"/>
        </w:rPr>
        <w:t>¶</w:t>
      </w:r>
      <w:r w:rsidRPr="00553C6D">
        <w:rPr>
          <w:sz w:val="16"/>
        </w:rPr>
        <w:t xml:space="preserve"> of the region and its actors. Indeed, they are continually set within the</w:t>
      </w:r>
      <w:r w:rsidRPr="00553C6D">
        <w:rPr>
          <w:sz w:val="12"/>
        </w:rPr>
        <w:t>¶</w:t>
      </w:r>
      <w:r w:rsidRPr="00553C6D">
        <w:rPr>
          <w:sz w:val="16"/>
        </w:rPr>
        <w:t xml:space="preserve"> context of “differences” between the US and China. “We have some fundamental</w:t>
      </w:r>
      <w:r w:rsidRPr="00553C6D">
        <w:rPr>
          <w:sz w:val="12"/>
        </w:rPr>
        <w:t>¶</w:t>
      </w:r>
      <w:r w:rsidRPr="00553C6D">
        <w:rPr>
          <w:sz w:val="16"/>
        </w:rPr>
        <w:t xml:space="preserve"> differences that cannot be minimized”, observes National Security</w:t>
      </w:r>
      <w:r w:rsidRPr="00553C6D">
        <w:rPr>
          <w:sz w:val="12"/>
        </w:rPr>
        <w:t>¶</w:t>
      </w:r>
      <w:r w:rsidRPr="00553C6D">
        <w:rPr>
          <w:sz w:val="16"/>
        </w:rPr>
        <w:t xml:space="preserve"> Advisor Susan E. Rice.57 Secretary of State John Kerry notes that </w:t>
      </w:r>
      <w:r w:rsidRPr="00D66BD9">
        <w:rPr>
          <w:rStyle w:val="StyleUnderline"/>
        </w:rPr>
        <w:t>US China</w:t>
      </w:r>
      <w:r w:rsidRPr="00553C6D">
        <w:rPr>
          <w:rStyle w:val="StyleUnderline"/>
          <w:sz w:val="12"/>
        </w:rPr>
        <w:t>¶</w:t>
      </w:r>
      <w:r w:rsidRPr="00D66BD9">
        <w:rPr>
          <w:rStyle w:val="StyleUnderline"/>
        </w:rPr>
        <w:t xml:space="preserve"> policy is built on coordinating interests and managing differences</w:t>
      </w:r>
      <w:r w:rsidRPr="00553C6D">
        <w:rPr>
          <w:sz w:val="16"/>
        </w:rPr>
        <w:t>, about</w:t>
      </w:r>
      <w:r w:rsidRPr="00553C6D">
        <w:rPr>
          <w:sz w:val="12"/>
        </w:rPr>
        <w:t>¶</w:t>
      </w:r>
      <w:r w:rsidRPr="00553C6D">
        <w:rPr>
          <w:sz w:val="16"/>
        </w:rPr>
        <w:t xml:space="preserve"> which Washington is “clear-eyed”.</w:t>
      </w:r>
      <w:r w:rsidRPr="00553C6D">
        <w:rPr>
          <w:sz w:val="12"/>
        </w:rPr>
        <w:t>¶</w:t>
      </w:r>
      <w:r w:rsidRPr="00553C6D">
        <w:rPr>
          <w:sz w:val="16"/>
        </w:rPr>
        <w:t xml:space="preserve"> 58 While these differences are rarely spelt</w:t>
      </w:r>
      <w:r w:rsidRPr="00553C6D">
        <w:rPr>
          <w:sz w:val="12"/>
        </w:rPr>
        <w:t>¶</w:t>
      </w:r>
      <w:r w:rsidRPr="00553C6D">
        <w:rPr>
          <w:sz w:val="16"/>
        </w:rPr>
        <w:t xml:space="preserve"> out, to the democratic United States China’s communist structures imbue its</w:t>
      </w:r>
      <w:r w:rsidRPr="00553C6D">
        <w:rPr>
          <w:sz w:val="12"/>
        </w:rPr>
        <w:t>¶</w:t>
      </w:r>
      <w:r w:rsidRPr="00553C6D">
        <w:rPr>
          <w:sz w:val="16"/>
        </w:rPr>
        <w:t xml:space="preserve"> modern-day rise with ominous connotations.59 </w:t>
      </w:r>
      <w:r w:rsidRPr="00D66BD9">
        <w:rPr>
          <w:rStyle w:val="Emphasis"/>
        </w:rPr>
        <w:t>Ontological difference still</w:t>
      </w:r>
      <w:r w:rsidRPr="00553C6D">
        <w:rPr>
          <w:rStyle w:val="Emphasis"/>
          <w:b w:val="0"/>
          <w:sz w:val="12"/>
          <w:u w:val="none"/>
        </w:rPr>
        <w:t>¶</w:t>
      </w:r>
      <w:r w:rsidRPr="00D66BD9">
        <w:rPr>
          <w:rStyle w:val="Emphasis"/>
        </w:rPr>
        <w:t xml:space="preserve"> primes the US to the possibility of aggression60 but, to return to an earlier</w:t>
      </w:r>
      <w:r w:rsidRPr="00553C6D">
        <w:rPr>
          <w:rStyle w:val="Emphasis"/>
          <w:b w:val="0"/>
          <w:sz w:val="12"/>
          <w:u w:val="none"/>
        </w:rPr>
        <w:t>¶</w:t>
      </w:r>
      <w:r w:rsidRPr="00D66BD9">
        <w:rPr>
          <w:rStyle w:val="Emphasis"/>
        </w:rPr>
        <w:t xml:space="preserve"> point, identities cannot be essentialised as definitively knowable</w:t>
      </w:r>
      <w:r w:rsidRPr="00553C6D">
        <w:rPr>
          <w:sz w:val="16"/>
        </w:rPr>
        <w:t>, as the case</w:t>
      </w:r>
      <w:r w:rsidRPr="00553C6D">
        <w:rPr>
          <w:sz w:val="12"/>
        </w:rPr>
        <w:t>¶</w:t>
      </w:r>
      <w:r w:rsidRPr="00553C6D">
        <w:rPr>
          <w:sz w:val="16"/>
        </w:rPr>
        <w:t xml:space="preserve"> of ‘free’ yet authoritarian Cold War Taiwan demonstrates. What matters is</w:t>
      </w:r>
      <w:r w:rsidRPr="00553C6D">
        <w:rPr>
          <w:sz w:val="12"/>
        </w:rPr>
        <w:t>¶</w:t>
      </w:r>
      <w:r w:rsidRPr="00553C6D">
        <w:rPr>
          <w:sz w:val="16"/>
        </w:rPr>
        <w:t xml:space="preserve"> not so much Chinese communism as the understanding that Chinese communism</w:t>
      </w:r>
      <w:r w:rsidRPr="00553C6D">
        <w:rPr>
          <w:sz w:val="12"/>
        </w:rPr>
        <w:t>¶</w:t>
      </w:r>
      <w:r w:rsidRPr="00553C6D">
        <w:rPr>
          <w:sz w:val="16"/>
        </w:rPr>
        <w:t xml:space="preserve"> challenges the anti-communist American self.61</w:t>
      </w:r>
      <w:r w:rsidRPr="00553C6D">
        <w:rPr>
          <w:sz w:val="12"/>
        </w:rPr>
        <w:t>¶</w:t>
      </w:r>
      <w:r w:rsidRPr="00553C6D">
        <w:rPr>
          <w:sz w:val="16"/>
        </w:rPr>
        <w:t xml:space="preserve"> To view India as a strategic counterbalance to a more materially powerful</w:t>
      </w:r>
      <w:r w:rsidRPr="00553C6D">
        <w:rPr>
          <w:sz w:val="12"/>
        </w:rPr>
        <w:t>¶</w:t>
      </w:r>
      <w:r w:rsidRPr="00553C6D">
        <w:rPr>
          <w:sz w:val="16"/>
        </w:rPr>
        <w:t xml:space="preserve"> China would again not necessarily be incorrect, but incomplete nonetheless.</w:t>
      </w:r>
      <w:r w:rsidRPr="00553C6D">
        <w:rPr>
          <w:sz w:val="12"/>
        </w:rPr>
        <w:t>¶</w:t>
      </w:r>
      <w:r w:rsidRPr="00553C6D">
        <w:rPr>
          <w:sz w:val="16"/>
        </w:rPr>
        <w:t xml:space="preserve"> A third of statements emphasise India’s democratic credentials which, in an</w:t>
      </w:r>
      <w:r w:rsidRPr="00553C6D">
        <w:rPr>
          <w:sz w:val="12"/>
        </w:rPr>
        <w:t>¶</w:t>
      </w:r>
      <w:r w:rsidRPr="00553C6D">
        <w:rPr>
          <w:sz w:val="16"/>
        </w:rPr>
        <w:t xml:space="preserve"> identical but contrary manner to China, enables American identity and</w:t>
      </w:r>
      <w:r w:rsidRPr="00553C6D">
        <w:rPr>
          <w:sz w:val="12"/>
        </w:rPr>
        <w:t>¶</w:t>
      </w:r>
      <w:r w:rsidRPr="00553C6D">
        <w:rPr>
          <w:sz w:val="16"/>
        </w:rPr>
        <w:t xml:space="preserve"> invigorates the US in the Asia Pacific. As Clinton explains, India complements</w:t>
      </w:r>
      <w:r w:rsidRPr="00553C6D">
        <w:rPr>
          <w:sz w:val="12"/>
        </w:rPr>
        <w:t>¶</w:t>
      </w:r>
      <w:r w:rsidRPr="00553C6D">
        <w:rPr>
          <w:sz w:val="16"/>
        </w:rPr>
        <w:t xml:space="preserve"> rather than contradicts American values: “The Obama administration</w:t>
      </w:r>
      <w:r w:rsidRPr="00553C6D">
        <w:rPr>
          <w:sz w:val="12"/>
        </w:rPr>
        <w:t>¶</w:t>
      </w:r>
      <w:r w:rsidRPr="00553C6D">
        <w:rPr>
          <w:sz w:val="16"/>
        </w:rPr>
        <w:t xml:space="preserve"> has expanded our bilateral partnership. . . and outlined a new vision for a</w:t>
      </w:r>
      <w:r w:rsidRPr="00553C6D">
        <w:rPr>
          <w:sz w:val="12"/>
        </w:rPr>
        <w:t>¶</w:t>
      </w:r>
      <w:r w:rsidRPr="00553C6D">
        <w:rPr>
          <w:sz w:val="16"/>
        </w:rPr>
        <w:t xml:space="preserve"> more economically integrated and politically stable South and Central Asia,</w:t>
      </w:r>
      <w:r w:rsidRPr="00553C6D">
        <w:rPr>
          <w:sz w:val="12"/>
        </w:rPr>
        <w:t>¶</w:t>
      </w:r>
      <w:r w:rsidRPr="00553C6D">
        <w:rPr>
          <w:sz w:val="16"/>
        </w:rPr>
        <w:t xml:space="preserve"> with India as a linchpin”.</w:t>
      </w:r>
      <w:r w:rsidRPr="00553C6D">
        <w:rPr>
          <w:sz w:val="12"/>
        </w:rPr>
        <w:t>¶</w:t>
      </w:r>
      <w:r w:rsidRPr="00553C6D">
        <w:rPr>
          <w:sz w:val="16"/>
        </w:rPr>
        <w:t xml:space="preserve"> 62 Kerry remarks: “The United States and China. . .</w:t>
      </w:r>
      <w:r w:rsidRPr="00553C6D">
        <w:rPr>
          <w:sz w:val="12"/>
        </w:rPr>
        <w:t>¶</w:t>
      </w:r>
      <w:r w:rsidRPr="00553C6D">
        <w:rPr>
          <w:sz w:val="16"/>
        </w:rPr>
        <w:t xml:space="preserve"> have different political systems, different histories, different cultures, and. . .</w:t>
      </w:r>
      <w:r w:rsidRPr="00553C6D">
        <w:rPr>
          <w:sz w:val="12"/>
        </w:rPr>
        <w:t>¶</w:t>
      </w:r>
      <w:r w:rsidRPr="00553C6D">
        <w:rPr>
          <w:sz w:val="16"/>
        </w:rPr>
        <w:t xml:space="preserve"> different views on certain significant issues”.</w:t>
      </w:r>
      <w:r w:rsidRPr="00553C6D">
        <w:rPr>
          <w:sz w:val="12"/>
        </w:rPr>
        <w:t>¶</w:t>
      </w:r>
      <w:r w:rsidRPr="00553C6D">
        <w:rPr>
          <w:sz w:val="16"/>
        </w:rPr>
        <w:t xml:space="preserve"> 63 By most measures each of</w:t>
      </w:r>
      <w:r w:rsidRPr="00553C6D">
        <w:rPr>
          <w:sz w:val="12"/>
        </w:rPr>
        <w:t>¶</w:t>
      </w:r>
      <w:r w:rsidRPr="00553C6D">
        <w:rPr>
          <w:sz w:val="16"/>
        </w:rPr>
        <w:t xml:space="preserve"> these also applies to the US and India. Yet here the focus is on closer ties</w:t>
      </w:r>
      <w:r w:rsidRPr="00553C6D">
        <w:rPr>
          <w:sz w:val="12"/>
        </w:rPr>
        <w:t>¶</w:t>
      </w:r>
      <w:r w:rsidRPr="00553C6D">
        <w:rPr>
          <w:sz w:val="16"/>
        </w:rPr>
        <w:t xml:space="preserve"> “rooted in common values and interests”.</w:t>
      </w:r>
      <w:r w:rsidRPr="00553C6D">
        <w:rPr>
          <w:sz w:val="12"/>
        </w:rPr>
        <w:t>¶</w:t>
      </w:r>
      <w:r w:rsidRPr="00553C6D">
        <w:rPr>
          <w:sz w:val="16"/>
        </w:rPr>
        <w:t xml:space="preserve"> 64 India’s rise is not simply less</w:t>
      </w:r>
      <w:r w:rsidRPr="00553C6D">
        <w:rPr>
          <w:sz w:val="12"/>
        </w:rPr>
        <w:t>¶</w:t>
      </w:r>
      <w:r w:rsidRPr="00553C6D">
        <w:rPr>
          <w:sz w:val="16"/>
        </w:rPr>
        <w:t xml:space="preserve"> dramatic and quantitatively different to China’s; in American imaginations it</w:t>
      </w:r>
      <w:r w:rsidRPr="00553C6D">
        <w:rPr>
          <w:sz w:val="12"/>
        </w:rPr>
        <w:t>¶</w:t>
      </w:r>
      <w:r w:rsidRPr="00553C6D">
        <w:rPr>
          <w:sz w:val="16"/>
        </w:rPr>
        <w:t xml:space="preserve"> is qualitatively so.</w:t>
      </w:r>
      <w:r w:rsidRPr="00553C6D">
        <w:rPr>
          <w:sz w:val="12"/>
        </w:rPr>
        <w:t>¶</w:t>
      </w:r>
      <w:r w:rsidRPr="00553C6D">
        <w:rPr>
          <w:sz w:val="16"/>
        </w:rPr>
        <w:t xml:space="preserve"> Naturalised discourses of the United States and its place in the world</w:t>
      </w:r>
      <w:r w:rsidRPr="00553C6D">
        <w:rPr>
          <w:sz w:val="12"/>
        </w:rPr>
        <w:t>¶</w:t>
      </w:r>
      <w:r w:rsidRPr="00553C6D">
        <w:rPr>
          <w:sz w:val="16"/>
        </w:rPr>
        <w:t xml:space="preserve"> ensure that </w:t>
      </w:r>
      <w:r w:rsidRPr="00530C38">
        <w:rPr>
          <w:rStyle w:val="StyleUnderline"/>
        </w:rPr>
        <w:t>US power remains contingent upon understandings of who to</w:t>
      </w:r>
      <w:r w:rsidRPr="00553C6D">
        <w:rPr>
          <w:rStyle w:val="StyleUnderline"/>
          <w:sz w:val="12"/>
        </w:rPr>
        <w:t>¶</w:t>
      </w:r>
      <w:r w:rsidRPr="00530C38">
        <w:rPr>
          <w:rStyle w:val="StyleUnderline"/>
        </w:rPr>
        <w:t xml:space="preserve"> invade, contain and pacify and who not</w:t>
      </w:r>
      <w:r w:rsidRPr="00553C6D">
        <w:rPr>
          <w:sz w:val="16"/>
        </w:rPr>
        <w:t>. Support for India’s growth is</w:t>
      </w:r>
      <w:r w:rsidRPr="00553C6D">
        <w:rPr>
          <w:sz w:val="12"/>
        </w:rPr>
        <w:t>¶</w:t>
      </w:r>
      <w:r w:rsidRPr="00553C6D">
        <w:rPr>
          <w:sz w:val="16"/>
        </w:rPr>
        <w:t xml:space="preserve"> essentially unconditional, with assessments of its rise rarely qualified. “The</w:t>
      </w:r>
      <w:r w:rsidRPr="00553C6D">
        <w:rPr>
          <w:sz w:val="12"/>
        </w:rPr>
        <w:t>¶</w:t>
      </w:r>
      <w:r w:rsidRPr="00553C6D">
        <w:rPr>
          <w:sz w:val="16"/>
        </w:rPr>
        <w:t xml:space="preserve"> United States and the world benefit from a stable and prosperous China”,</w:t>
      </w:r>
      <w:r w:rsidRPr="00553C6D">
        <w:rPr>
          <w:sz w:val="12"/>
        </w:rPr>
        <w:t>¶</w:t>
      </w:r>
      <w:r w:rsidRPr="00553C6D">
        <w:rPr>
          <w:sz w:val="16"/>
        </w:rPr>
        <w:t xml:space="preserve"> Kerry argues, but only a China “that assumes the responsibilities of a great</w:t>
      </w:r>
      <w:r w:rsidRPr="00553C6D">
        <w:rPr>
          <w:sz w:val="12"/>
        </w:rPr>
        <w:t>¶</w:t>
      </w:r>
      <w:r w:rsidRPr="00553C6D">
        <w:rPr>
          <w:sz w:val="16"/>
        </w:rPr>
        <w:t xml:space="preserve"> power. . . respects the will of its people [and]. . . plays by the rules”.</w:t>
      </w:r>
      <w:r w:rsidRPr="00553C6D">
        <w:rPr>
          <w:sz w:val="12"/>
        </w:rPr>
        <w:t>¶</w:t>
      </w:r>
      <w:r w:rsidRPr="00553C6D">
        <w:rPr>
          <w:sz w:val="16"/>
        </w:rPr>
        <w:t xml:space="preserve"> 65 The</w:t>
      </w:r>
      <w:r w:rsidRPr="00553C6D">
        <w:rPr>
          <w:sz w:val="12"/>
        </w:rPr>
        <w:t>¶</w:t>
      </w:r>
      <w:r w:rsidRPr="00553C6D">
        <w:rPr>
          <w:sz w:val="16"/>
        </w:rPr>
        <w:t xml:space="preserve"> insistence that China plays by international rules appears in six statements,</w:t>
      </w:r>
      <w:r w:rsidRPr="00553C6D">
        <w:rPr>
          <w:sz w:val="12"/>
        </w:rPr>
        <w:t>¶</w:t>
      </w:r>
      <w:r w:rsidRPr="00553C6D">
        <w:rPr>
          <w:sz w:val="16"/>
        </w:rPr>
        <w:t xml:space="preserve"> and in twelve statements those rules, and the fairness they promote, are</w:t>
      </w:r>
      <w:r w:rsidRPr="00553C6D">
        <w:rPr>
          <w:sz w:val="12"/>
        </w:rPr>
        <w:t>¶</w:t>
      </w:r>
      <w:r w:rsidRPr="00553C6D">
        <w:rPr>
          <w:sz w:val="16"/>
        </w:rPr>
        <w:t xml:space="preserve"> identified as protectorates of the United States.</w:t>
      </w:r>
      <w:r w:rsidRPr="00553C6D">
        <w:rPr>
          <w:sz w:val="12"/>
        </w:rPr>
        <w:t>¶</w:t>
      </w:r>
      <w:r w:rsidRPr="00553C6D">
        <w:rPr>
          <w:sz w:val="16"/>
        </w:rPr>
        <w:t xml:space="preserve"> Satake and Ishirara argue that </w:t>
      </w:r>
      <w:r w:rsidRPr="00530C38">
        <w:rPr>
          <w:rStyle w:val="StyleUnderline"/>
        </w:rPr>
        <w:t>articulations of the rebalance are framed by</w:t>
      </w:r>
      <w:r w:rsidRPr="00553C6D">
        <w:rPr>
          <w:rStyle w:val="StyleUnderline"/>
          <w:sz w:val="12"/>
        </w:rPr>
        <w:t>¶</w:t>
      </w:r>
      <w:r w:rsidRPr="00530C38">
        <w:rPr>
          <w:rStyle w:val="StyleUnderline"/>
        </w:rPr>
        <w:t xml:space="preserve"> the need for transparency from Beijing, the challenges posed by China’s</w:t>
      </w:r>
      <w:r w:rsidRPr="00553C6D">
        <w:rPr>
          <w:rStyle w:val="StyleUnderline"/>
          <w:sz w:val="12"/>
        </w:rPr>
        <w:t>¶</w:t>
      </w:r>
      <w:r w:rsidRPr="00530C38">
        <w:rPr>
          <w:rStyle w:val="StyleUnderline"/>
        </w:rPr>
        <w:t xml:space="preserve"> military, and the demand that it abides by international rules</w:t>
      </w:r>
      <w:r w:rsidRPr="00553C6D">
        <w:rPr>
          <w:sz w:val="16"/>
        </w:rPr>
        <w:t>.66 Yet those</w:t>
      </w:r>
      <w:r w:rsidRPr="00553C6D">
        <w:rPr>
          <w:sz w:val="12"/>
        </w:rPr>
        <w:t>¶</w:t>
      </w:r>
      <w:r w:rsidRPr="00553C6D">
        <w:rPr>
          <w:sz w:val="16"/>
        </w:rPr>
        <w:t xml:space="preserve"> rules are not simply ‘there’ to be followed. In a sense they do not even exist,</w:t>
      </w:r>
      <w:r w:rsidRPr="00553C6D">
        <w:rPr>
          <w:sz w:val="12"/>
        </w:rPr>
        <w:t>¶</w:t>
      </w:r>
      <w:r w:rsidRPr="00553C6D">
        <w:rPr>
          <w:sz w:val="16"/>
        </w:rPr>
        <w:t xml:space="preserve"> at least in the form typically assumed. In six statements it is argued that</w:t>
      </w:r>
      <w:r w:rsidRPr="00553C6D">
        <w:rPr>
          <w:sz w:val="12"/>
        </w:rPr>
        <w:t>¶</w:t>
      </w:r>
      <w:r w:rsidRPr="00553C6D">
        <w:rPr>
          <w:sz w:val="16"/>
        </w:rPr>
        <w:t xml:space="preserve"> China requires discipline or guidance over human rights, for example –</w:t>
      </w:r>
      <w:r w:rsidRPr="00553C6D">
        <w:rPr>
          <w:sz w:val="12"/>
        </w:rPr>
        <w:t>¶</w:t>
      </w:r>
      <w:r w:rsidRPr="00553C6D">
        <w:rPr>
          <w:sz w:val="16"/>
        </w:rPr>
        <w:t xml:space="preserve"> another caveat tied to acceptance of its rise. Yet no state upholds human</w:t>
      </w:r>
      <w:r w:rsidRPr="00553C6D">
        <w:rPr>
          <w:sz w:val="12"/>
        </w:rPr>
        <w:t>¶</w:t>
      </w:r>
      <w:r w:rsidRPr="00553C6D">
        <w:rPr>
          <w:sz w:val="16"/>
        </w:rPr>
        <w:t xml:space="preserve"> rights to their fullest and a quarter of the Indian population is designated</w:t>
      </w:r>
      <w:r w:rsidRPr="00553C6D">
        <w:rPr>
          <w:sz w:val="12"/>
        </w:rPr>
        <w:t>¶</w:t>
      </w:r>
      <w:r w:rsidRPr="00553C6D">
        <w:rPr>
          <w:sz w:val="16"/>
        </w:rPr>
        <w:t xml:space="preserve"> Scheduled Castes or Tribes.67 These “broken people” suffer abuse, discrimination</w:t>
      </w:r>
      <w:r w:rsidRPr="00553C6D">
        <w:rPr>
          <w:sz w:val="12"/>
        </w:rPr>
        <w:t>¶</w:t>
      </w:r>
      <w:r w:rsidRPr="00553C6D">
        <w:rPr>
          <w:sz w:val="16"/>
        </w:rPr>
        <w:t xml:space="preserve"> and a form of apartheid unresolved by failed legislation.68 India also</w:t>
      </w:r>
      <w:r w:rsidRPr="00553C6D">
        <w:rPr>
          <w:sz w:val="12"/>
        </w:rPr>
        <w:t>¶</w:t>
      </w:r>
      <w:r w:rsidRPr="00553C6D">
        <w:rPr>
          <w:sz w:val="16"/>
        </w:rPr>
        <w:t xml:space="preserve"> has the highest number of child labourers in the world.69</w:t>
      </w:r>
      <w:r w:rsidRPr="00553C6D">
        <w:rPr>
          <w:sz w:val="12"/>
        </w:rPr>
        <w:t>¶</w:t>
      </w:r>
      <w:r w:rsidRPr="00553C6D">
        <w:rPr>
          <w:sz w:val="16"/>
        </w:rPr>
        <w:t xml:space="preserve"> Spacialising the world in this way encapsulates the continuing “struggle</w:t>
      </w:r>
      <w:r w:rsidRPr="00553C6D">
        <w:rPr>
          <w:sz w:val="12"/>
        </w:rPr>
        <w:t>¶</w:t>
      </w:r>
      <w:r w:rsidRPr="00553C6D">
        <w:rPr>
          <w:sz w:val="16"/>
        </w:rPr>
        <w:t xml:space="preserve"> between centralizing states and authoritative centers, on the one hand, and</w:t>
      </w:r>
      <w:r w:rsidRPr="00553C6D">
        <w:rPr>
          <w:sz w:val="12"/>
        </w:rPr>
        <w:t>¶</w:t>
      </w:r>
      <w:r w:rsidRPr="00553C6D">
        <w:rPr>
          <w:sz w:val="16"/>
        </w:rPr>
        <w:t xml:space="preserve"> rebellious margins and dissident cultures, on the other”</w:t>
      </w:r>
      <w:r w:rsidRPr="00553C6D">
        <w:rPr>
          <w:sz w:val="12"/>
        </w:rPr>
        <w:t>¶</w:t>
      </w:r>
      <w:r w:rsidRPr="00553C6D">
        <w:rPr>
          <w:sz w:val="16"/>
        </w:rPr>
        <w:t xml:space="preserve"> 70. When </w:t>
      </w:r>
      <w:r w:rsidRPr="00530C38">
        <w:rPr>
          <w:rStyle w:val="StyleUnderline"/>
        </w:rPr>
        <w:t>China is</w:t>
      </w:r>
      <w:r w:rsidRPr="00553C6D">
        <w:rPr>
          <w:rStyle w:val="StyleUnderline"/>
          <w:sz w:val="12"/>
        </w:rPr>
        <w:t>¶</w:t>
      </w:r>
      <w:r w:rsidRPr="00530C38">
        <w:rPr>
          <w:rStyle w:val="StyleUnderline"/>
        </w:rPr>
        <w:t xml:space="preserve"> specifically singled out as a beneficiary of “the open and rules-based system</w:t>
      </w:r>
      <w:r w:rsidRPr="00553C6D">
        <w:rPr>
          <w:rStyle w:val="StyleUnderline"/>
          <w:sz w:val="12"/>
        </w:rPr>
        <w:t>¶</w:t>
      </w:r>
      <w:r w:rsidRPr="00530C38">
        <w:rPr>
          <w:rStyle w:val="StyleUnderline"/>
        </w:rPr>
        <w:t xml:space="preserve"> that the United States helped to build and works to sustain</w:t>
      </w:r>
      <w:r w:rsidRPr="00553C6D">
        <w:rPr>
          <w:sz w:val="16"/>
        </w:rPr>
        <w:t>”,</w:t>
      </w:r>
      <w:r w:rsidRPr="00553C6D">
        <w:rPr>
          <w:sz w:val="12"/>
        </w:rPr>
        <w:t>¶</w:t>
      </w:r>
      <w:r w:rsidRPr="00553C6D">
        <w:rPr>
          <w:sz w:val="16"/>
        </w:rPr>
        <w:t xml:space="preserve"> 71 the responsibility</w:t>
      </w:r>
      <w:r w:rsidRPr="00553C6D">
        <w:rPr>
          <w:sz w:val="12"/>
        </w:rPr>
        <w:t>¶</w:t>
      </w:r>
      <w:r w:rsidRPr="00553C6D">
        <w:rPr>
          <w:sz w:val="16"/>
        </w:rPr>
        <w:t xml:space="preserve"> falls on Beijing alone to behave or risk disciplinary measures for</w:t>
      </w:r>
      <w:r w:rsidRPr="00553C6D">
        <w:rPr>
          <w:sz w:val="12"/>
        </w:rPr>
        <w:t>¶</w:t>
      </w:r>
      <w:r w:rsidRPr="00553C6D">
        <w:rPr>
          <w:sz w:val="16"/>
        </w:rPr>
        <w:t xml:space="preserve"> appearing rebellious or, in modern parlance, ‘revisionist’. As such, the US</w:t>
      </w:r>
      <w:r w:rsidRPr="00553C6D">
        <w:rPr>
          <w:sz w:val="12"/>
        </w:rPr>
        <w:t>¶</w:t>
      </w:r>
      <w:r w:rsidRPr="00553C6D">
        <w:rPr>
          <w:sz w:val="16"/>
        </w:rPr>
        <w:t xml:space="preserve"> is concerned that China abides by international rules, but those rules are</w:t>
      </w:r>
      <w:r w:rsidRPr="00553C6D">
        <w:rPr>
          <w:sz w:val="12"/>
        </w:rPr>
        <w:t>¶</w:t>
      </w:r>
      <w:r w:rsidRPr="00553C6D">
        <w:rPr>
          <w:sz w:val="16"/>
        </w:rPr>
        <w:t xml:space="preserve"> imaginary constructs made significant or not, and judged to have been</w:t>
      </w:r>
      <w:r w:rsidRPr="00553C6D">
        <w:rPr>
          <w:sz w:val="12"/>
        </w:rPr>
        <w:t>¶</w:t>
      </w:r>
      <w:r w:rsidRPr="00553C6D">
        <w:rPr>
          <w:sz w:val="16"/>
        </w:rPr>
        <w:t xml:space="preserve"> complied with or not, according to the mechanics of presupposition and</w:t>
      </w:r>
      <w:r w:rsidRPr="00553C6D">
        <w:rPr>
          <w:sz w:val="12"/>
        </w:rPr>
        <w:t>¶</w:t>
      </w:r>
      <w:r w:rsidRPr="00553C6D">
        <w:rPr>
          <w:sz w:val="16"/>
        </w:rPr>
        <w:t xml:space="preserve"> subject positioning. Rather than from statutes of law, in large part they</w:t>
      </w:r>
      <w:r w:rsidRPr="00553C6D">
        <w:rPr>
          <w:sz w:val="12"/>
        </w:rPr>
        <w:t>¶</w:t>
      </w:r>
      <w:r w:rsidRPr="00553C6D">
        <w:rPr>
          <w:sz w:val="16"/>
        </w:rPr>
        <w:t xml:space="preserve"> emerge from ontological differentiation.</w:t>
      </w:r>
      <w:r w:rsidRPr="00553C6D">
        <w:rPr>
          <w:sz w:val="12"/>
        </w:rPr>
        <w:t>¶</w:t>
      </w:r>
      <w:r w:rsidRPr="00553C6D">
        <w:rPr>
          <w:sz w:val="16"/>
        </w:rPr>
        <w:t xml:space="preserve"> </w:t>
      </w:r>
      <w:r w:rsidRPr="00530C38">
        <w:rPr>
          <w:rStyle w:val="StyleUnderline"/>
        </w:rPr>
        <w:t>US engagement in the Asia Pacific, and by extension its internationalism</w:t>
      </w:r>
      <w:r w:rsidRPr="00553C6D">
        <w:rPr>
          <w:sz w:val="16"/>
        </w:rPr>
        <w:t>,</w:t>
      </w:r>
      <w:r w:rsidRPr="00553C6D">
        <w:rPr>
          <w:sz w:val="12"/>
        </w:rPr>
        <w:t>¶</w:t>
      </w:r>
      <w:r w:rsidRPr="00553C6D">
        <w:rPr>
          <w:sz w:val="16"/>
        </w:rPr>
        <w:t xml:space="preserve"> also </w:t>
      </w:r>
      <w:r w:rsidRPr="00530C38">
        <w:rPr>
          <w:rStyle w:val="StyleUnderline"/>
        </w:rPr>
        <w:t>continues to represent less a political choice than a mode of</w:t>
      </w:r>
      <w:r w:rsidRPr="00553C6D">
        <w:rPr>
          <w:rStyle w:val="StyleUnderline"/>
          <w:sz w:val="12"/>
        </w:rPr>
        <w:t>¶</w:t>
      </w:r>
      <w:r w:rsidRPr="00530C38">
        <w:rPr>
          <w:rStyle w:val="StyleUnderline"/>
        </w:rPr>
        <w:t xml:space="preserve"> being.</w:t>
      </w:r>
      <w:r w:rsidRPr="00553C6D">
        <w:rPr>
          <w:sz w:val="16"/>
        </w:rPr>
        <w:t xml:space="preserve"> In a majority of statements it is argued that </w:t>
      </w:r>
      <w:r w:rsidRPr="00530C38">
        <w:rPr>
          <w:rStyle w:val="StyleUnderline"/>
        </w:rPr>
        <w:t>American values and/or</w:t>
      </w:r>
      <w:r w:rsidRPr="00553C6D">
        <w:rPr>
          <w:rStyle w:val="StyleUnderline"/>
          <w:sz w:val="12"/>
        </w:rPr>
        <w:t>¶</w:t>
      </w:r>
      <w:r w:rsidRPr="00530C38">
        <w:rPr>
          <w:rStyle w:val="StyleUnderline"/>
        </w:rPr>
        <w:t xml:space="preserve"> principles,</w:t>
      </w:r>
      <w:r w:rsidRPr="00553C6D">
        <w:rPr>
          <w:sz w:val="16"/>
        </w:rPr>
        <w:t xml:space="preserve"> which Clinton asserts are </w:t>
      </w:r>
      <w:r w:rsidRPr="00530C38">
        <w:rPr>
          <w:rStyle w:val="StyleUnderline"/>
        </w:rPr>
        <w:t>the United States’ ‘most potent asset’</w:t>
      </w:r>
      <w:r w:rsidRPr="00553C6D">
        <w:rPr>
          <w:rStyle w:val="StyleUnderline"/>
          <w:sz w:val="12"/>
        </w:rPr>
        <w:t>¶</w:t>
      </w:r>
      <w:r w:rsidRPr="00530C38">
        <w:rPr>
          <w:rStyle w:val="StyleUnderline"/>
        </w:rPr>
        <w:t xml:space="preserve"> in the Asia Pacific, </w:t>
      </w:r>
      <w:r w:rsidRPr="00553C6D">
        <w:rPr>
          <w:sz w:val="16"/>
        </w:rPr>
        <w:t xml:space="preserve">even above the military,72 </w:t>
      </w:r>
      <w:r w:rsidRPr="00530C38">
        <w:rPr>
          <w:rStyle w:val="StyleUnderline"/>
        </w:rPr>
        <w:t>should be exported for the</w:t>
      </w:r>
      <w:r w:rsidRPr="00553C6D">
        <w:rPr>
          <w:rStyle w:val="StyleUnderline"/>
          <w:sz w:val="12"/>
        </w:rPr>
        <w:t>¶</w:t>
      </w:r>
      <w:r w:rsidRPr="00530C38">
        <w:rPr>
          <w:rStyle w:val="StyleUnderline"/>
        </w:rPr>
        <w:t xml:space="preserve"> greater good</w:t>
      </w:r>
      <w:r w:rsidRPr="00553C6D">
        <w:rPr>
          <w:sz w:val="16"/>
        </w:rPr>
        <w:t>. Such an understanding remains a common sense statement</w:t>
      </w:r>
      <w:r w:rsidRPr="00553C6D">
        <w:rPr>
          <w:sz w:val="12"/>
        </w:rPr>
        <w:t>¶</w:t>
      </w:r>
      <w:r w:rsidRPr="00553C6D">
        <w:rPr>
          <w:sz w:val="16"/>
        </w:rPr>
        <w:t xml:space="preserve"> of fact; the question is never whether the world benefits from ‘universal’</w:t>
      </w:r>
      <w:r w:rsidRPr="00553C6D">
        <w:rPr>
          <w:sz w:val="12"/>
        </w:rPr>
        <w:t>¶</w:t>
      </w:r>
      <w:r w:rsidRPr="00553C6D">
        <w:rPr>
          <w:sz w:val="16"/>
        </w:rPr>
        <w:t xml:space="preserve"> American values, only how best they are delivered. </w:t>
      </w:r>
      <w:r w:rsidRPr="007E0E45">
        <w:rPr>
          <w:rStyle w:val="StyleUnderline"/>
        </w:rPr>
        <w:t>For political practice to</w:t>
      </w:r>
      <w:r w:rsidRPr="00553C6D">
        <w:rPr>
          <w:rStyle w:val="StyleUnderline"/>
          <w:sz w:val="12"/>
        </w:rPr>
        <w:t>¶</w:t>
      </w:r>
      <w:r w:rsidRPr="007E0E45">
        <w:rPr>
          <w:rStyle w:val="StyleUnderline"/>
        </w:rPr>
        <w:t xml:space="preserve"> be legitimised and for additional narratives to be rendered unthinkable,</w:t>
      </w:r>
      <w:r w:rsidRPr="00553C6D">
        <w:rPr>
          <w:rStyle w:val="StyleUnderline"/>
          <w:sz w:val="12"/>
        </w:rPr>
        <w:t>¶</w:t>
      </w:r>
      <w:r w:rsidRPr="007E0E45">
        <w:rPr>
          <w:rStyle w:val="StyleUnderline"/>
        </w:rPr>
        <w:t xml:space="preserve"> discourses dominate by nullifying opposition</w:t>
      </w:r>
      <w:r w:rsidRPr="00553C6D">
        <w:rPr>
          <w:sz w:val="16"/>
        </w:rPr>
        <w:t>.73 Thus when Ash Carter</w:t>
      </w:r>
      <w:r w:rsidRPr="00553C6D">
        <w:rPr>
          <w:sz w:val="12"/>
        </w:rPr>
        <w:t>¶</w:t>
      </w:r>
      <w:r w:rsidRPr="00553C6D">
        <w:rPr>
          <w:sz w:val="16"/>
        </w:rPr>
        <w:t xml:space="preserve"> explains that “we must all decide if we are going to. . . cement our</w:t>
      </w:r>
      <w:r w:rsidRPr="00553C6D">
        <w:rPr>
          <w:sz w:val="12"/>
        </w:rPr>
        <w:t>¶</w:t>
      </w:r>
      <w:r w:rsidRPr="00553C6D">
        <w:rPr>
          <w:sz w:val="16"/>
        </w:rPr>
        <w:t xml:space="preserve"> influence and leadership in the fastest-growing region in the world; or if,</w:t>
      </w:r>
      <w:r w:rsidRPr="00553C6D">
        <w:rPr>
          <w:sz w:val="12"/>
        </w:rPr>
        <w:t>¶</w:t>
      </w:r>
      <w:r w:rsidRPr="00553C6D">
        <w:rPr>
          <w:sz w:val="16"/>
        </w:rPr>
        <w:t xml:space="preserve"> instead, we’re going to take ourselves out of the game”,</w:t>
      </w:r>
      <w:r w:rsidRPr="00553C6D">
        <w:rPr>
          <w:sz w:val="12"/>
        </w:rPr>
        <w:t>¶</w:t>
      </w:r>
      <w:r w:rsidRPr="00553C6D">
        <w:rPr>
          <w:sz w:val="16"/>
        </w:rPr>
        <w:t xml:space="preserve"> 74 he shuts down</w:t>
      </w:r>
      <w:r w:rsidRPr="00553C6D">
        <w:rPr>
          <w:sz w:val="12"/>
        </w:rPr>
        <w:t>¶</w:t>
      </w:r>
      <w:r w:rsidRPr="00553C6D">
        <w:rPr>
          <w:sz w:val="16"/>
        </w:rPr>
        <w:t xml:space="preserve"> debate over American internationalism by removing all credibility from</w:t>
      </w:r>
      <w:r w:rsidRPr="00553C6D">
        <w:rPr>
          <w:sz w:val="12"/>
        </w:rPr>
        <w:t>¶</w:t>
      </w:r>
      <w:r w:rsidRPr="00553C6D">
        <w:rPr>
          <w:sz w:val="16"/>
        </w:rPr>
        <w:t xml:space="preserve"> the only apparent alternative. Together with representations of the Asia</w:t>
      </w:r>
      <w:r w:rsidRPr="00553C6D">
        <w:rPr>
          <w:sz w:val="12"/>
        </w:rPr>
        <w:t>¶</w:t>
      </w:r>
      <w:r w:rsidRPr="00553C6D">
        <w:rPr>
          <w:sz w:val="16"/>
        </w:rPr>
        <w:t xml:space="preserve"> Pacific as an opportunity for the United States in twelve of the fifteen</w:t>
      </w:r>
      <w:r w:rsidRPr="00553C6D">
        <w:rPr>
          <w:sz w:val="12"/>
        </w:rPr>
        <w:t>¶</w:t>
      </w:r>
      <w:r w:rsidRPr="00553C6D">
        <w:rPr>
          <w:sz w:val="16"/>
        </w:rPr>
        <w:t xml:space="preserve"> statements, little space is left for dissent.</w:t>
      </w:r>
      <w:r w:rsidRPr="00553C6D">
        <w:rPr>
          <w:sz w:val="12"/>
        </w:rPr>
        <w:t>¶</w:t>
      </w:r>
      <w:r w:rsidRPr="00553C6D">
        <w:rPr>
          <w:sz w:val="16"/>
        </w:rPr>
        <w:t xml:space="preserve"> Thus in several respects the rebalance represents modern day “proof of</w:t>
      </w:r>
      <w:r w:rsidRPr="00553C6D">
        <w:rPr>
          <w:sz w:val="12"/>
        </w:rPr>
        <w:t>¶</w:t>
      </w:r>
      <w:r w:rsidRPr="00553C6D">
        <w:rPr>
          <w:sz w:val="16"/>
        </w:rPr>
        <w:t xml:space="preserve"> ‘America’”, by enhancing its presence in a region which has potential and is</w:t>
      </w:r>
      <w:r w:rsidRPr="00553C6D">
        <w:rPr>
          <w:sz w:val="12"/>
        </w:rPr>
        <w:t>¶</w:t>
      </w:r>
      <w:r w:rsidRPr="00553C6D">
        <w:rPr>
          <w:sz w:val="16"/>
        </w:rPr>
        <w:t xml:space="preserve"> maturing (see Table 2) but which requires indispensable US support. Indeed, </w:t>
      </w:r>
      <w:r w:rsidRPr="007E0E45">
        <w:rPr>
          <w:rStyle w:val="StyleUnderline"/>
        </w:rPr>
        <w:t>with a familiarly unquestioned duty to internationalism persists an enduring</w:t>
      </w:r>
      <w:r w:rsidRPr="00553C6D">
        <w:rPr>
          <w:rStyle w:val="StyleUnderline"/>
          <w:sz w:val="12"/>
        </w:rPr>
        <w:t>¶</w:t>
      </w:r>
      <w:r w:rsidRPr="007E0E45">
        <w:rPr>
          <w:rStyle w:val="StyleUnderline"/>
        </w:rPr>
        <w:t xml:space="preserve"> belief in the moral right to American power and hegemony. </w:t>
      </w:r>
      <w:r w:rsidRPr="00553C6D">
        <w:rPr>
          <w:sz w:val="16"/>
        </w:rPr>
        <w:t>Three quarters</w:t>
      </w:r>
      <w:r w:rsidRPr="00553C6D">
        <w:rPr>
          <w:sz w:val="12"/>
        </w:rPr>
        <w:t>¶</w:t>
      </w:r>
      <w:r w:rsidRPr="00553C6D">
        <w:rPr>
          <w:sz w:val="16"/>
        </w:rPr>
        <w:t xml:space="preserve"> of statements refer to the beneficial or benevolent role of the US military in</w:t>
      </w:r>
      <w:r w:rsidRPr="00553C6D">
        <w:rPr>
          <w:sz w:val="12"/>
        </w:rPr>
        <w:t>¶</w:t>
      </w:r>
      <w:r w:rsidRPr="00553C6D">
        <w:rPr>
          <w:sz w:val="16"/>
        </w:rPr>
        <w:t xml:space="preserve"> the Asia Pacific. As tellingly, as constitutive of ideas about US power and</w:t>
      </w:r>
      <w:r w:rsidRPr="00553C6D">
        <w:rPr>
          <w:sz w:val="12"/>
        </w:rPr>
        <w:t>¶</w:t>
      </w:r>
      <w:r w:rsidRPr="00553C6D">
        <w:rPr>
          <w:sz w:val="16"/>
        </w:rPr>
        <w:t xml:space="preserve"> purpose China’s military is envisioned as destabilising in part for being</w:t>
      </w:r>
      <w:r w:rsidRPr="00553C6D">
        <w:rPr>
          <w:sz w:val="12"/>
        </w:rPr>
        <w:t>¶</w:t>
      </w:r>
      <w:r w:rsidRPr="00553C6D">
        <w:rPr>
          <w:sz w:val="16"/>
        </w:rPr>
        <w:t xml:space="preserve"> morally illegitimate. This lack of legitimacy is once again a construct of</w:t>
      </w:r>
      <w:r w:rsidRPr="00553C6D">
        <w:rPr>
          <w:sz w:val="12"/>
        </w:rPr>
        <w:t>¶</w:t>
      </w:r>
      <w:r w:rsidRPr="00553C6D">
        <w:rPr>
          <w:sz w:val="16"/>
        </w:rPr>
        <w:t xml:space="preserve"> discursive design.</w:t>
      </w:r>
      <w:r w:rsidRPr="00553C6D">
        <w:rPr>
          <w:sz w:val="12"/>
        </w:rPr>
        <w:t>¶</w:t>
      </w:r>
      <w:r w:rsidRPr="00553C6D">
        <w:rPr>
          <w:sz w:val="16"/>
        </w:rPr>
        <w:t xml:space="preserve"> For example, Clinton observes that “the United States and the international</w:t>
      </w:r>
      <w:r w:rsidRPr="00553C6D">
        <w:rPr>
          <w:sz w:val="12"/>
        </w:rPr>
        <w:t>¶</w:t>
      </w:r>
      <w:r w:rsidRPr="00553C6D">
        <w:rPr>
          <w:sz w:val="16"/>
        </w:rPr>
        <w:t xml:space="preserve"> community have watched China’s efforts to modernize and expand its</w:t>
      </w:r>
      <w:r w:rsidRPr="00553C6D">
        <w:rPr>
          <w:sz w:val="12"/>
        </w:rPr>
        <w:t>¶</w:t>
      </w:r>
      <w:r w:rsidRPr="00553C6D">
        <w:rPr>
          <w:sz w:val="16"/>
        </w:rPr>
        <w:t xml:space="preserve"> military, and we have sought clarity as to its intentions”.</w:t>
      </w:r>
      <w:r w:rsidRPr="00553C6D">
        <w:rPr>
          <w:sz w:val="12"/>
        </w:rPr>
        <w:t>¶</w:t>
      </w:r>
      <w:r w:rsidRPr="00553C6D">
        <w:rPr>
          <w:sz w:val="16"/>
        </w:rPr>
        <w:t xml:space="preserve"> 75 In doing so she</w:t>
      </w:r>
      <w:r w:rsidRPr="00553C6D">
        <w:rPr>
          <w:sz w:val="12"/>
        </w:rPr>
        <w:t>¶</w:t>
      </w:r>
      <w:r w:rsidRPr="00553C6D">
        <w:rPr>
          <w:sz w:val="16"/>
        </w:rPr>
        <w:t xml:space="preserve"> undermines China’s already uncertain relationship with the international</w:t>
      </w:r>
      <w:r w:rsidRPr="00553C6D">
        <w:rPr>
          <w:sz w:val="12"/>
        </w:rPr>
        <w:t>¶</w:t>
      </w:r>
      <w:r w:rsidRPr="00553C6D">
        <w:rPr>
          <w:sz w:val="16"/>
        </w:rPr>
        <w:t xml:space="preserve"> community, but with no defined borders, membership, or qualifications for</w:t>
      </w:r>
      <w:r w:rsidRPr="00553C6D">
        <w:rPr>
          <w:sz w:val="12"/>
        </w:rPr>
        <w:t>¶</w:t>
      </w:r>
      <w:r w:rsidRPr="00553C6D">
        <w:rPr>
          <w:sz w:val="16"/>
        </w:rPr>
        <w:t xml:space="preserve"> entry, that community is an imaginative geography par excellence. The</w:t>
      </w:r>
      <w:r w:rsidRPr="00553C6D">
        <w:rPr>
          <w:sz w:val="12"/>
        </w:rPr>
        <w:t>¶</w:t>
      </w:r>
      <w:r w:rsidRPr="00553C6D">
        <w:rPr>
          <w:sz w:val="16"/>
        </w:rPr>
        <w:t xml:space="preserve"> American frontier once represented “the outer edge of the wave – the meeting</w:t>
      </w:r>
      <w:r w:rsidRPr="00553C6D">
        <w:rPr>
          <w:sz w:val="12"/>
        </w:rPr>
        <w:t>¶</w:t>
      </w:r>
      <w:r w:rsidRPr="00553C6D">
        <w:rPr>
          <w:sz w:val="16"/>
        </w:rPr>
        <w:t xml:space="preserve"> point between savagery and civilization”.</w:t>
      </w:r>
      <w:r w:rsidRPr="00553C6D">
        <w:rPr>
          <w:sz w:val="12"/>
        </w:rPr>
        <w:t>¶</w:t>
      </w:r>
      <w:r w:rsidRPr="00553C6D">
        <w:rPr>
          <w:sz w:val="16"/>
        </w:rPr>
        <w:t xml:space="preserve"> 76 Now the talk is rarely about</w:t>
      </w:r>
      <w:r w:rsidRPr="00553C6D">
        <w:rPr>
          <w:sz w:val="12"/>
        </w:rPr>
        <w:t>¶</w:t>
      </w:r>
      <w:r w:rsidRPr="00553C6D">
        <w:rPr>
          <w:sz w:val="16"/>
        </w:rPr>
        <w:t xml:space="preserve"> “civilization” versus “barbarism” or “savagery”, but </w:t>
      </w:r>
      <w:r w:rsidRPr="00553C6D">
        <w:rPr>
          <w:rStyle w:val="StyleUnderline"/>
        </w:rPr>
        <w:t>that global binary of</w:t>
      </w:r>
      <w:r w:rsidRPr="00553C6D">
        <w:rPr>
          <w:rStyle w:val="StyleUnderline"/>
          <w:sz w:val="12"/>
        </w:rPr>
        <w:t>¶</w:t>
      </w:r>
      <w:r w:rsidRPr="00553C6D">
        <w:rPr>
          <w:rStyle w:val="StyleUnderline"/>
        </w:rPr>
        <w:t xml:space="preserve"> inside/outside is embodied in such fantasised institutions as the international</w:t>
      </w:r>
      <w:r w:rsidRPr="00553C6D">
        <w:rPr>
          <w:rStyle w:val="StyleUnderline"/>
          <w:sz w:val="12"/>
        </w:rPr>
        <w:t>¶</w:t>
      </w:r>
      <w:r w:rsidRPr="00553C6D">
        <w:rPr>
          <w:rStyle w:val="StyleUnderline"/>
        </w:rPr>
        <w:t xml:space="preserve"> community of which the US is its self-appointed figurehead</w:t>
      </w:r>
      <w:r w:rsidRPr="00553C6D">
        <w:rPr>
          <w:sz w:val="16"/>
        </w:rPr>
        <w:t xml:space="preserve">. </w:t>
      </w:r>
      <w:r w:rsidRPr="00553C6D">
        <w:rPr>
          <w:rStyle w:val="StyleUnderline"/>
        </w:rPr>
        <w:t>Civilisation still</w:t>
      </w:r>
      <w:r w:rsidRPr="00553C6D">
        <w:rPr>
          <w:rStyle w:val="StyleUnderline"/>
          <w:sz w:val="12"/>
        </w:rPr>
        <w:t>¶</w:t>
      </w:r>
      <w:r w:rsidRPr="00553C6D">
        <w:rPr>
          <w:rStyle w:val="StyleUnderline"/>
        </w:rPr>
        <w:t xml:space="preserve"> requires a savagery against which to distinguish itself77 and the image of a</w:t>
      </w:r>
      <w:r w:rsidRPr="00553C6D">
        <w:rPr>
          <w:rStyle w:val="StyleUnderline"/>
          <w:sz w:val="12"/>
        </w:rPr>
        <w:t>¶</w:t>
      </w:r>
      <w:r w:rsidRPr="00553C6D">
        <w:rPr>
          <w:rStyle w:val="StyleUnderline"/>
        </w:rPr>
        <w:t xml:space="preserve"> China which lacks the full standards of civilisation continues to pervade</w:t>
      </w:r>
      <w:r w:rsidRPr="00553C6D">
        <w:rPr>
          <w:rStyle w:val="StyleUnderline"/>
          <w:sz w:val="12"/>
        </w:rPr>
        <w:t>¶</w:t>
      </w:r>
      <w:r w:rsidRPr="00553C6D">
        <w:rPr>
          <w:rStyle w:val="StyleUnderline"/>
        </w:rPr>
        <w:t xml:space="preserve"> American politics</w:t>
      </w:r>
      <w:r w:rsidRPr="00553C6D">
        <w:rPr>
          <w:sz w:val="16"/>
        </w:rPr>
        <w:t>.78 Rising India, by virtue of its ontologically derived status</w:t>
      </w:r>
      <w:r w:rsidRPr="00553C6D">
        <w:rPr>
          <w:sz w:val="12"/>
        </w:rPr>
        <w:t>¶</w:t>
      </w:r>
      <w:r w:rsidRPr="00553C6D">
        <w:rPr>
          <w:sz w:val="16"/>
        </w:rPr>
        <w:t xml:space="preserve"> as a “leader” of the American-led community,79 affirms the right of the US to</w:t>
      </w:r>
      <w:r w:rsidRPr="00553C6D">
        <w:rPr>
          <w:sz w:val="12"/>
        </w:rPr>
        <w:t>¶</w:t>
      </w:r>
      <w:r w:rsidRPr="00553C6D">
        <w:rPr>
          <w:sz w:val="16"/>
        </w:rPr>
        <w:t xml:space="preserve"> its preeminent military position.</w:t>
      </w:r>
      <w:r w:rsidRPr="00553C6D">
        <w:rPr>
          <w:sz w:val="12"/>
        </w:rPr>
        <w:t>¶</w:t>
      </w:r>
      <w:r w:rsidRPr="00553C6D">
        <w:rPr>
          <w:sz w:val="16"/>
        </w:rPr>
        <w:t xml:space="preserve"> This is how the present – the rebalance in its current form – becomes</w:t>
      </w:r>
      <w:r w:rsidRPr="00553C6D">
        <w:rPr>
          <w:sz w:val="12"/>
        </w:rPr>
        <w:t>¶</w:t>
      </w:r>
      <w:r w:rsidRPr="00553C6D">
        <w:rPr>
          <w:sz w:val="16"/>
        </w:rPr>
        <w:t xml:space="preserve"> logically possible to the point where anything beyond procedural and strategic</w:t>
      </w:r>
      <w:r w:rsidRPr="00553C6D">
        <w:rPr>
          <w:sz w:val="12"/>
        </w:rPr>
        <w:t>¶</w:t>
      </w:r>
      <w:r w:rsidRPr="00553C6D">
        <w:rPr>
          <w:sz w:val="16"/>
        </w:rPr>
        <w:t xml:space="preserve"> details escapes meaningful debate. </w:t>
      </w:r>
      <w:r w:rsidRPr="00553C6D">
        <w:rPr>
          <w:rStyle w:val="StyleUnderline"/>
        </w:rPr>
        <w:t>Despite broadly cooperative relations,</w:t>
      </w:r>
      <w:r w:rsidRPr="00553C6D">
        <w:rPr>
          <w:rStyle w:val="StyleUnderline"/>
          <w:sz w:val="12"/>
        </w:rPr>
        <w:t>¶</w:t>
      </w:r>
      <w:r w:rsidRPr="00553C6D">
        <w:rPr>
          <w:rStyle w:val="StyleUnderline"/>
        </w:rPr>
        <w:t xml:space="preserve"> China exists as a strategic Other of the United States, “a discursive construct</w:t>
      </w:r>
      <w:r w:rsidRPr="00553C6D">
        <w:rPr>
          <w:rStyle w:val="StyleUnderline"/>
          <w:sz w:val="12"/>
        </w:rPr>
        <w:t>¶</w:t>
      </w:r>
      <w:r w:rsidRPr="00553C6D">
        <w:rPr>
          <w:rStyle w:val="StyleUnderline"/>
        </w:rPr>
        <w:t xml:space="preserve"> from which it cannot escape”</w:t>
      </w:r>
      <w:r w:rsidRPr="00553C6D">
        <w:rPr>
          <w:sz w:val="16"/>
        </w:rPr>
        <w:t>.</w:t>
      </w:r>
      <w:r w:rsidRPr="00553C6D">
        <w:rPr>
          <w:sz w:val="12"/>
        </w:rPr>
        <w:t>¶</w:t>
      </w:r>
      <w:r w:rsidRPr="00553C6D">
        <w:rPr>
          <w:sz w:val="16"/>
        </w:rPr>
        <w:t xml:space="preserve"> 80b Even at a time of national budget cuts, the</w:t>
      </w:r>
      <w:r w:rsidRPr="00553C6D">
        <w:rPr>
          <w:sz w:val="12"/>
        </w:rPr>
        <w:t>¶</w:t>
      </w:r>
      <w:r w:rsidRPr="00553C6D">
        <w:rPr>
          <w:sz w:val="16"/>
        </w:rPr>
        <w:t xml:space="preserve"> alternative of withdrawing or downsizing the United States’ 75,000-plus</w:t>
      </w:r>
      <w:r w:rsidRPr="00553C6D">
        <w:rPr>
          <w:sz w:val="12"/>
        </w:rPr>
        <w:t>¶</w:t>
      </w:r>
      <w:r w:rsidRPr="00553C6D">
        <w:rPr>
          <w:sz w:val="16"/>
        </w:rPr>
        <w:t xml:space="preserve"> troops in myriad regional bases and other facilities81 is conceived as no</w:t>
      </w:r>
      <w:r w:rsidRPr="00553C6D">
        <w:rPr>
          <w:sz w:val="12"/>
        </w:rPr>
        <w:t>¶</w:t>
      </w:r>
      <w:r w:rsidRPr="00553C6D">
        <w:rPr>
          <w:sz w:val="16"/>
        </w:rPr>
        <w:t xml:space="preserve"> alternative at all. As Table 2 shows, then, in the broadest sense the ‘proof’</w:t>
      </w:r>
      <w:r w:rsidRPr="00553C6D">
        <w:rPr>
          <w:sz w:val="12"/>
        </w:rPr>
        <w:t>¶</w:t>
      </w:r>
      <w:r w:rsidRPr="00553C6D">
        <w:rPr>
          <w:sz w:val="16"/>
        </w:rPr>
        <w:t xml:space="preserve"> of America is found in the underlying </w:t>
      </w:r>
      <w:r w:rsidRPr="00553C6D">
        <w:rPr>
          <w:rStyle w:val="StyleUnderline"/>
        </w:rPr>
        <w:t>presupposition that “different” China,</w:t>
      </w:r>
      <w:r w:rsidRPr="00553C6D">
        <w:rPr>
          <w:rStyle w:val="StyleUnderline"/>
          <w:sz w:val="12"/>
        </w:rPr>
        <w:t>¶</w:t>
      </w:r>
      <w:r w:rsidRPr="00553C6D">
        <w:rPr>
          <w:rStyle w:val="StyleUnderline"/>
        </w:rPr>
        <w:t xml:space="preserve"> constructed as a real or potential revisionist, rule-breaker, security threat and</w:t>
      </w:r>
      <w:r w:rsidRPr="00553C6D">
        <w:rPr>
          <w:rStyle w:val="StyleUnderline"/>
          <w:sz w:val="12"/>
        </w:rPr>
        <w:t>¶</w:t>
      </w:r>
      <w:r w:rsidRPr="00553C6D">
        <w:rPr>
          <w:rStyle w:val="StyleUnderline"/>
        </w:rPr>
        <w:t xml:space="preserve"> so on is a challenge which can only be met by an equally imagined United</w:t>
      </w:r>
      <w:r w:rsidRPr="00553C6D">
        <w:rPr>
          <w:rStyle w:val="StyleUnderline"/>
          <w:sz w:val="12"/>
        </w:rPr>
        <w:t>¶</w:t>
      </w:r>
      <w:r w:rsidRPr="00553C6D">
        <w:rPr>
          <w:rStyle w:val="StyleUnderline"/>
        </w:rPr>
        <w:t xml:space="preserve"> States as a leader and benevolent promotor of security and prosperity.</w:t>
      </w:r>
      <w:r w:rsidRPr="00553C6D">
        <w:rPr>
          <w:rStyle w:val="StyleUnderline"/>
          <w:sz w:val="12"/>
        </w:rPr>
        <w:t xml:space="preserve">¶ </w:t>
      </w:r>
      <w:r w:rsidRPr="00553C6D">
        <w:rPr>
          <w:rStyle w:val="StyleUnderline"/>
        </w:rPr>
        <w:t>China is neither a paragon of diplomacy or helpless victim of US</w:t>
      </w:r>
      <w:r w:rsidRPr="00553C6D">
        <w:rPr>
          <w:rStyle w:val="StyleUnderline"/>
          <w:sz w:val="12"/>
        </w:rPr>
        <w:t>¶</w:t>
      </w:r>
      <w:r w:rsidRPr="00553C6D">
        <w:rPr>
          <w:rStyle w:val="StyleUnderline"/>
        </w:rPr>
        <w:t xml:space="preserve"> aggression; its construction of new islands in disputed areas of the South</w:t>
      </w:r>
      <w:r w:rsidRPr="00553C6D">
        <w:rPr>
          <w:rStyle w:val="StyleUnderline"/>
          <w:sz w:val="12"/>
        </w:rPr>
        <w:t>¶</w:t>
      </w:r>
      <w:r w:rsidRPr="00553C6D">
        <w:rPr>
          <w:rStyle w:val="StyleUnderline"/>
        </w:rPr>
        <w:t xml:space="preserve"> China Sea for example is disruptive and unnecessarily provocative</w:t>
      </w:r>
      <w:r w:rsidRPr="00553C6D">
        <w:rPr>
          <w:sz w:val="16"/>
        </w:rPr>
        <w:t>. Yet</w:t>
      </w:r>
      <w:r w:rsidRPr="00553C6D">
        <w:rPr>
          <w:sz w:val="12"/>
        </w:rPr>
        <w:t>¶</w:t>
      </w:r>
      <w:r w:rsidRPr="00553C6D">
        <w:rPr>
          <w:sz w:val="16"/>
        </w:rPr>
        <w:t xml:space="preserve"> American performances of differentiation on which the rebalance relies</w:t>
      </w:r>
      <w:r w:rsidRPr="00553C6D">
        <w:rPr>
          <w:sz w:val="12"/>
        </w:rPr>
        <w:t>¶</w:t>
      </w:r>
      <w:r w:rsidRPr="00553C6D">
        <w:rPr>
          <w:sz w:val="16"/>
        </w:rPr>
        <w:t xml:space="preserve"> are more than functions of China’s physical rise. </w:t>
      </w:r>
      <w:r w:rsidRPr="00553C6D">
        <w:rPr>
          <w:rStyle w:val="StyleUnderline"/>
        </w:rPr>
        <w:t>Familiar rituals of the</w:t>
      </w:r>
      <w:r w:rsidRPr="00553C6D">
        <w:rPr>
          <w:rStyle w:val="StyleUnderline"/>
          <w:sz w:val="12"/>
        </w:rPr>
        <w:t>¶</w:t>
      </w:r>
      <w:r w:rsidRPr="00553C6D">
        <w:rPr>
          <w:rStyle w:val="StyleUnderline"/>
        </w:rPr>
        <w:t xml:space="preserve"> American self</w:t>
      </w:r>
      <w:r w:rsidRPr="00553C6D">
        <w:rPr>
          <w:sz w:val="16"/>
        </w:rPr>
        <w:t xml:space="preserve">, which establish the ‘truth’ </w:t>
      </w:r>
      <w:r w:rsidRPr="00553C6D">
        <w:rPr>
          <w:rStyle w:val="StyleUnderline"/>
        </w:rPr>
        <w:t>that China represents an ontological</w:t>
      </w:r>
      <w:r w:rsidRPr="00553C6D">
        <w:rPr>
          <w:rStyle w:val="StyleUnderline"/>
          <w:sz w:val="12"/>
        </w:rPr>
        <w:t>¶</w:t>
      </w:r>
      <w:r w:rsidRPr="00553C6D">
        <w:rPr>
          <w:rStyle w:val="StyleUnderline"/>
        </w:rPr>
        <w:t xml:space="preserve"> antagonist of the United States</w:t>
      </w:r>
      <w:r w:rsidRPr="00553C6D">
        <w:rPr>
          <w:sz w:val="16"/>
        </w:rPr>
        <w:t xml:space="preserve"> and its values predate, and </w:t>
      </w:r>
      <w:r w:rsidRPr="00553C6D">
        <w:rPr>
          <w:rStyle w:val="StyleUnderline"/>
        </w:rPr>
        <w:t>are independent</w:t>
      </w:r>
      <w:r w:rsidRPr="00553C6D">
        <w:rPr>
          <w:rStyle w:val="StyleUnderline"/>
          <w:sz w:val="12"/>
        </w:rPr>
        <w:t>¶</w:t>
      </w:r>
      <w:r w:rsidRPr="00553C6D">
        <w:rPr>
          <w:rStyle w:val="StyleUnderline"/>
        </w:rPr>
        <w:t xml:space="preserve"> of, China’s contemporary rise</w:t>
      </w:r>
      <w:r w:rsidRPr="00553C6D">
        <w:rPr>
          <w:sz w:val="16"/>
        </w:rPr>
        <w:t>. Like Native Americans, Philippine insurgents, the Cold War Soviet Union, and others, modern-day China by</w:t>
      </w:r>
      <w:r w:rsidRPr="00553C6D">
        <w:rPr>
          <w:sz w:val="12"/>
        </w:rPr>
        <w:t>¶</w:t>
      </w:r>
      <w:r w:rsidRPr="00553C6D">
        <w:rPr>
          <w:sz w:val="16"/>
        </w:rPr>
        <w:t xml:space="preserve"> its very existence as </w:t>
      </w:r>
      <w:r w:rsidRPr="00553C6D">
        <w:rPr>
          <w:rStyle w:val="StyleUnderline"/>
        </w:rPr>
        <w:t>China both challenges and reaffirms the American self</w:t>
      </w:r>
      <w:r w:rsidRPr="00553C6D">
        <w:rPr>
          <w:rStyle w:val="StyleUnderline"/>
          <w:sz w:val="12"/>
        </w:rPr>
        <w:t>¶</w:t>
      </w:r>
      <w:r w:rsidRPr="00553C6D">
        <w:rPr>
          <w:rStyle w:val="StyleUnderline"/>
        </w:rPr>
        <w:t xml:space="preserve"> in the Asia Pacific and its highly value-driven conceptions of security</w:t>
      </w:r>
      <w:r w:rsidRPr="00553C6D">
        <w:rPr>
          <w:sz w:val="16"/>
        </w:rPr>
        <w:t>.</w:t>
      </w:r>
    </w:p>
    <w:p w:rsidR="00306846" w:rsidRDefault="00306846" w:rsidP="00306846"/>
    <w:p w:rsidR="00306846" w:rsidRDefault="00306846" w:rsidP="00306846">
      <w:pPr>
        <w:pStyle w:val="Heading4"/>
      </w:pPr>
      <w:r>
        <w:t xml:space="preserve">PErformative discourse inscribes the world with geopolitical claims to power and make prescriptive drivers for policy. Identity and textual mechanisms understood to challenge the Other give us reasons as to why they are logically treated differently.  Discursive or productive forms of power and certral to the formulation of what we accept as ‘real,’ and a range of conceptuatlizations of power is best for a richer, fuller understanding of the workings of world politics. </w:t>
      </w:r>
    </w:p>
    <w:p w:rsidR="00306846" w:rsidRPr="00462269" w:rsidRDefault="00306846" w:rsidP="00306846">
      <w:pPr>
        <w:rPr>
          <w:rStyle w:val="StyleUnderline"/>
          <w:sz w:val="26"/>
        </w:rPr>
      </w:pPr>
      <w:r w:rsidRPr="00333D9E">
        <w:rPr>
          <w:rStyle w:val="Style13ptBold"/>
        </w:rPr>
        <w:t>Turner, 6/1</w:t>
      </w:r>
    </w:p>
    <w:p w:rsidR="00306846" w:rsidRPr="00424789"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Pr="00407EDE" w:rsidRDefault="00306846" w:rsidP="00306846">
      <w:pPr>
        <w:rPr>
          <w:sz w:val="16"/>
        </w:rPr>
      </w:pPr>
      <w:r w:rsidRPr="00424789">
        <w:t>Epilogue: On ‘How’ and ‘Why’</w:t>
      </w:r>
      <w:r w:rsidRPr="00424789">
        <w:rPr>
          <w:sz w:val="12"/>
        </w:rPr>
        <w:t xml:space="preserve">¶ </w:t>
      </w:r>
      <w:r w:rsidRPr="00407EDE">
        <w:rPr>
          <w:sz w:val="16"/>
        </w:rPr>
        <w:t>Doty’s distinction between ‘how’ and ‘why’ questions, outlined in the introduction,</w:t>
      </w:r>
      <w:r w:rsidRPr="00407EDE">
        <w:rPr>
          <w:sz w:val="12"/>
        </w:rPr>
        <w:t>¶</w:t>
      </w:r>
      <w:r w:rsidRPr="00407EDE">
        <w:rPr>
          <w:sz w:val="16"/>
        </w:rPr>
        <w:t xml:space="preserve"> emerged from claims that social science accommodates the separate</w:t>
      </w:r>
      <w:r w:rsidRPr="00407EDE">
        <w:rPr>
          <w:sz w:val="12"/>
        </w:rPr>
        <w:t>¶</w:t>
      </w:r>
      <w:r w:rsidRPr="00407EDE">
        <w:rPr>
          <w:sz w:val="16"/>
        </w:rPr>
        <w:t xml:space="preserve"> pursuits of ‘explaining’ (why) and ‘understanding’ (how). The first, associated</w:t>
      </w:r>
      <w:r w:rsidRPr="00407EDE">
        <w:rPr>
          <w:sz w:val="12"/>
        </w:rPr>
        <w:t>¶</w:t>
      </w:r>
      <w:r w:rsidRPr="00407EDE">
        <w:rPr>
          <w:sz w:val="16"/>
        </w:rPr>
        <w:t xml:space="preserve"> with </w:t>
      </w:r>
      <w:r w:rsidRPr="00553C6D">
        <w:rPr>
          <w:rStyle w:val="StyleUnderline"/>
        </w:rPr>
        <w:t>positivist/rationalist approaches to the field</w:t>
      </w:r>
      <w:r w:rsidRPr="00407EDE">
        <w:rPr>
          <w:sz w:val="16"/>
        </w:rPr>
        <w:t xml:space="preserve">, is said ‘to </w:t>
      </w:r>
      <w:r w:rsidRPr="00553C6D">
        <w:rPr>
          <w:rStyle w:val="StyleUnderline"/>
        </w:rPr>
        <w:t>explain the</w:t>
      </w:r>
      <w:r w:rsidRPr="00407EDE">
        <w:rPr>
          <w:rStyle w:val="StyleUnderline"/>
          <w:sz w:val="12"/>
        </w:rPr>
        <w:t>¶</w:t>
      </w:r>
      <w:r w:rsidRPr="00553C6D">
        <w:rPr>
          <w:rStyle w:val="StyleUnderline"/>
        </w:rPr>
        <w:t xml:space="preserve"> workings of nature’ through causal laws, ‘treating the human realm as part</w:t>
      </w:r>
      <w:r w:rsidRPr="00407EDE">
        <w:rPr>
          <w:rStyle w:val="StyleUnderline"/>
          <w:sz w:val="12"/>
        </w:rPr>
        <w:t>¶</w:t>
      </w:r>
      <w:r w:rsidRPr="00553C6D">
        <w:rPr>
          <w:rStyle w:val="StyleUnderline"/>
        </w:rPr>
        <w:t xml:space="preserve"> of nature’</w:t>
      </w:r>
      <w:r w:rsidRPr="00407EDE">
        <w:rPr>
          <w:sz w:val="16"/>
        </w:rPr>
        <w:t>.</w:t>
      </w:r>
      <w:r w:rsidRPr="00407EDE">
        <w:rPr>
          <w:sz w:val="12"/>
        </w:rPr>
        <w:t>¶</w:t>
      </w:r>
      <w:r w:rsidRPr="00407EDE">
        <w:rPr>
          <w:sz w:val="16"/>
        </w:rPr>
        <w:t xml:space="preserve"> 82 The aim is to explain why decisions are made in a world ‘out</w:t>
      </w:r>
      <w:r w:rsidRPr="00407EDE">
        <w:rPr>
          <w:sz w:val="12"/>
        </w:rPr>
        <w:t>¶</w:t>
      </w:r>
      <w:r w:rsidRPr="00407EDE">
        <w:rPr>
          <w:sz w:val="16"/>
        </w:rPr>
        <w:t xml:space="preserve"> there’ to see. The second, associated more with so-called post-positivist</w:t>
      </w:r>
      <w:r w:rsidRPr="00407EDE">
        <w:rPr>
          <w:sz w:val="12"/>
        </w:rPr>
        <w:t>¶</w:t>
      </w:r>
      <w:r w:rsidRPr="00407EDE">
        <w:rPr>
          <w:sz w:val="16"/>
        </w:rPr>
        <w:t xml:space="preserve"> schools (including critical geopolitics and postcolonialism), is said to be</w:t>
      </w:r>
      <w:r w:rsidRPr="00407EDE">
        <w:rPr>
          <w:sz w:val="12"/>
        </w:rPr>
        <w:t>¶</w:t>
      </w:r>
      <w:r w:rsidRPr="00407EDE">
        <w:rPr>
          <w:sz w:val="16"/>
        </w:rPr>
        <w:t xml:space="preserve"> designed to understand ‘what the events mean’.</w:t>
      </w:r>
      <w:r w:rsidRPr="00407EDE">
        <w:rPr>
          <w:sz w:val="12"/>
        </w:rPr>
        <w:t>¶</w:t>
      </w:r>
      <w:r w:rsidRPr="00407EDE">
        <w:rPr>
          <w:sz w:val="16"/>
        </w:rPr>
        <w:t xml:space="preserve"> 83 </w:t>
      </w:r>
      <w:r w:rsidRPr="0098280B">
        <w:rPr>
          <w:rStyle w:val="StyleUnderline"/>
        </w:rPr>
        <w:t>The aim is to deconstruct</w:t>
      </w:r>
      <w:r w:rsidRPr="00407EDE">
        <w:rPr>
          <w:rStyle w:val="StyleUnderline"/>
          <w:sz w:val="12"/>
        </w:rPr>
        <w:t>¶</w:t>
      </w:r>
      <w:r w:rsidRPr="0098280B">
        <w:rPr>
          <w:rStyle w:val="StyleUnderline"/>
        </w:rPr>
        <w:t xml:space="preserve"> apparently unproblematic realities to show how the world is a function of</w:t>
      </w:r>
      <w:r w:rsidRPr="00407EDE">
        <w:rPr>
          <w:rStyle w:val="StyleUnderline"/>
          <w:sz w:val="12"/>
        </w:rPr>
        <w:t>¶</w:t>
      </w:r>
      <w:r w:rsidRPr="0098280B">
        <w:rPr>
          <w:rStyle w:val="StyleUnderline"/>
        </w:rPr>
        <w:t xml:space="preserve"> language and discourse and how constitutive forms of power manufacture</w:t>
      </w:r>
      <w:r w:rsidRPr="00407EDE">
        <w:rPr>
          <w:rStyle w:val="StyleUnderline"/>
          <w:sz w:val="12"/>
        </w:rPr>
        <w:t>¶</w:t>
      </w:r>
      <w:r w:rsidRPr="0098280B">
        <w:rPr>
          <w:rStyle w:val="StyleUnderline"/>
        </w:rPr>
        <w:t xml:space="preserve"> ‘truths’ which frame the limits of political potentiality.</w:t>
      </w:r>
      <w:r w:rsidRPr="00407EDE">
        <w:rPr>
          <w:sz w:val="12"/>
        </w:rPr>
        <w:t>¶</w:t>
      </w:r>
      <w:r w:rsidRPr="00407EDE">
        <w:rPr>
          <w:sz w:val="16"/>
        </w:rPr>
        <w:t xml:space="preserve"> Holland rightly observes that asking ‘how’ instead of ‘why’ offers a route to</w:t>
      </w:r>
      <w:r w:rsidRPr="00407EDE">
        <w:rPr>
          <w:sz w:val="12"/>
        </w:rPr>
        <w:t>¶</w:t>
      </w:r>
      <w:r w:rsidRPr="00407EDE">
        <w:rPr>
          <w:sz w:val="16"/>
        </w:rPr>
        <w:t xml:space="preserve"> exploring the formation of ideas and subjectivities and their role in legitimising</w:t>
      </w:r>
      <w:r w:rsidRPr="00407EDE">
        <w:rPr>
          <w:sz w:val="12"/>
        </w:rPr>
        <w:t>¶</w:t>
      </w:r>
      <w:r w:rsidRPr="00407EDE">
        <w:rPr>
          <w:sz w:val="16"/>
        </w:rPr>
        <w:t xml:space="preserve"> policies while impeding the possibility of others.84 Equally however, </w:t>
      </w:r>
      <w:r w:rsidRPr="0098280B">
        <w:rPr>
          <w:rStyle w:val="StyleUnderline"/>
        </w:rPr>
        <w:t>an</w:t>
      </w:r>
      <w:r w:rsidRPr="00407EDE">
        <w:rPr>
          <w:rStyle w:val="StyleUnderline"/>
          <w:sz w:val="12"/>
        </w:rPr>
        <w:t>¶</w:t>
      </w:r>
      <w:r w:rsidRPr="0098280B">
        <w:rPr>
          <w:rStyle w:val="StyleUnderline"/>
        </w:rPr>
        <w:t xml:space="preserve"> unhealthy and overtly regressive tendency has emerged for the contributions</w:t>
      </w:r>
      <w:r w:rsidRPr="00407EDE">
        <w:rPr>
          <w:rStyle w:val="StyleUnderline"/>
          <w:sz w:val="12"/>
        </w:rPr>
        <w:t>¶</w:t>
      </w:r>
      <w:r w:rsidRPr="0098280B">
        <w:rPr>
          <w:rStyle w:val="StyleUnderline"/>
        </w:rPr>
        <w:t xml:space="preserve"> of how and why questions to be disentangled from one another, for interrogation</w:t>
      </w:r>
      <w:r w:rsidRPr="00407EDE">
        <w:rPr>
          <w:rStyle w:val="StyleUnderline"/>
          <w:sz w:val="12"/>
        </w:rPr>
        <w:t>¶</w:t>
      </w:r>
      <w:r w:rsidRPr="0098280B">
        <w:rPr>
          <w:rStyle w:val="StyleUnderline"/>
        </w:rPr>
        <w:t xml:space="preserve"> on an either/or basis</w:t>
      </w:r>
      <w:r w:rsidRPr="00407EDE">
        <w:rPr>
          <w:sz w:val="16"/>
        </w:rPr>
        <w:t>. Addressing this trend is important as explorations</w:t>
      </w:r>
      <w:r w:rsidRPr="00407EDE">
        <w:rPr>
          <w:sz w:val="12"/>
        </w:rPr>
        <w:t>¶</w:t>
      </w:r>
      <w:r w:rsidRPr="00407EDE">
        <w:rPr>
          <w:sz w:val="16"/>
        </w:rPr>
        <w:t xml:space="preserve"> of the ‘how possible’ increase in frequency, towards for example</w:t>
      </w:r>
      <w:r w:rsidRPr="00407EDE">
        <w:rPr>
          <w:sz w:val="12"/>
        </w:rPr>
        <w:t>¶</w:t>
      </w:r>
      <w:r w:rsidRPr="00407EDE">
        <w:rPr>
          <w:sz w:val="16"/>
        </w:rPr>
        <w:t xml:space="preserve"> Britain’s colonial rule over Kenya85; European integration86; and the United</w:t>
      </w:r>
      <w:r w:rsidRPr="00407EDE">
        <w:rPr>
          <w:sz w:val="12"/>
        </w:rPr>
        <w:t>¶</w:t>
      </w:r>
      <w:r w:rsidRPr="00407EDE">
        <w:rPr>
          <w:sz w:val="16"/>
        </w:rPr>
        <w:t xml:space="preserve"> States’</w:t>
      </w:r>
      <w:r w:rsidRPr="00407EDE">
        <w:rPr>
          <w:sz w:val="12"/>
        </w:rPr>
        <w:t>¶</w:t>
      </w:r>
      <w:r w:rsidRPr="00407EDE">
        <w:rPr>
          <w:sz w:val="16"/>
        </w:rPr>
        <w:t xml:space="preserve"> 87 and Australia’s ‘Wars on Terror’.</w:t>
      </w:r>
      <w:r w:rsidRPr="00407EDE">
        <w:rPr>
          <w:sz w:val="12"/>
        </w:rPr>
        <w:t>¶</w:t>
      </w:r>
      <w:r w:rsidRPr="00407EDE">
        <w:rPr>
          <w:sz w:val="16"/>
        </w:rPr>
        <w:t xml:space="preserve"> 88</w:t>
      </w:r>
      <w:r w:rsidRPr="00407EDE">
        <w:rPr>
          <w:sz w:val="12"/>
        </w:rPr>
        <w:t>¶</w:t>
      </w:r>
      <w:r w:rsidRPr="00407EDE">
        <w:rPr>
          <w:sz w:val="16"/>
        </w:rPr>
        <w:t xml:space="preserve"> As Alexander Wendt argued some time ago, “There are always two stories</w:t>
      </w:r>
      <w:r w:rsidRPr="00407EDE">
        <w:rPr>
          <w:sz w:val="12"/>
        </w:rPr>
        <w:t>¶</w:t>
      </w:r>
      <w:r w:rsidRPr="00407EDE">
        <w:rPr>
          <w:sz w:val="16"/>
        </w:rPr>
        <w:t xml:space="preserve"> to tell’ about international politics. Yet contained within the ‘Explanation and</w:t>
      </w:r>
      <w:r w:rsidRPr="00407EDE">
        <w:rPr>
          <w:sz w:val="12"/>
        </w:rPr>
        <w:t>¶</w:t>
      </w:r>
      <w:r w:rsidRPr="00407EDE">
        <w:rPr>
          <w:sz w:val="16"/>
        </w:rPr>
        <w:t xml:space="preserve"> Understanding’ frame are the seeds of a more conflictual, zero-sum view”.</w:t>
      </w:r>
      <w:r w:rsidRPr="00407EDE">
        <w:rPr>
          <w:sz w:val="12"/>
        </w:rPr>
        <w:t>¶</w:t>
      </w:r>
      <w:r w:rsidRPr="00407EDE">
        <w:rPr>
          <w:sz w:val="16"/>
        </w:rPr>
        <w:t xml:space="preserve"> Such a view inhibits the shared goal of making sense of global affairs.</w:t>
      </w:r>
      <w:r w:rsidRPr="00407EDE">
        <w:rPr>
          <w:sz w:val="12"/>
        </w:rPr>
        <w:t>¶</w:t>
      </w:r>
      <w:r w:rsidRPr="00407EDE">
        <w:rPr>
          <w:sz w:val="16"/>
        </w:rPr>
        <w:t xml:space="preserve"> Moreover, distinguishing between “explainers” and “understanders” works</w:t>
      </w:r>
      <w:r w:rsidRPr="00407EDE">
        <w:rPr>
          <w:sz w:val="12"/>
        </w:rPr>
        <w:t>¶</w:t>
      </w:r>
      <w:r w:rsidRPr="00407EDE">
        <w:rPr>
          <w:sz w:val="16"/>
        </w:rPr>
        <w:t xml:space="preserve"> primarily against the “understanders” by reinforcing the notion that while</w:t>
      </w:r>
      <w:r w:rsidRPr="00407EDE">
        <w:rPr>
          <w:sz w:val="12"/>
        </w:rPr>
        <w:t>¶</w:t>
      </w:r>
      <w:r w:rsidRPr="00407EDE">
        <w:rPr>
          <w:sz w:val="16"/>
        </w:rPr>
        <w:t xml:space="preserve"> those forces may be interesting and novel, they hold no explanatory value.89</w:t>
      </w:r>
      <w:r w:rsidRPr="00407EDE">
        <w:rPr>
          <w:sz w:val="12"/>
        </w:rPr>
        <w:t>¶</w:t>
      </w:r>
      <w:r w:rsidRPr="00407EDE">
        <w:rPr>
          <w:sz w:val="16"/>
        </w:rPr>
        <w:t xml:space="preserve"> However, </w:t>
      </w:r>
      <w:r w:rsidRPr="0098280B">
        <w:rPr>
          <w:rStyle w:val="StyleUnderline"/>
        </w:rPr>
        <w:t>constitutive theories built around productive and discursive processes</w:t>
      </w:r>
      <w:r w:rsidRPr="00407EDE">
        <w:rPr>
          <w:rStyle w:val="StyleUnderline"/>
          <w:sz w:val="12"/>
        </w:rPr>
        <w:t>¶</w:t>
      </w:r>
      <w:r w:rsidRPr="0098280B">
        <w:rPr>
          <w:rStyle w:val="StyleUnderline"/>
        </w:rPr>
        <w:t xml:space="preserve"> of power do provide explanations</w:t>
      </w:r>
      <w:r w:rsidRPr="00407EDE">
        <w:rPr>
          <w:sz w:val="16"/>
        </w:rPr>
        <w:t>. These explanations may not be</w:t>
      </w:r>
      <w:r w:rsidRPr="00407EDE">
        <w:rPr>
          <w:sz w:val="12"/>
        </w:rPr>
        <w:t>¶</w:t>
      </w:r>
      <w:r w:rsidRPr="00407EDE">
        <w:rPr>
          <w:sz w:val="16"/>
        </w:rPr>
        <w:t xml:space="preserve"> causal, “but they are explanations just the same”.</w:t>
      </w:r>
      <w:r w:rsidRPr="00407EDE">
        <w:rPr>
          <w:sz w:val="12"/>
        </w:rPr>
        <w:t>¶</w:t>
      </w:r>
      <w:r w:rsidRPr="00407EDE">
        <w:rPr>
          <w:sz w:val="16"/>
        </w:rPr>
        <w:t xml:space="preserve"> 90</w:t>
      </w:r>
      <w:r w:rsidRPr="00407EDE">
        <w:rPr>
          <w:sz w:val="12"/>
        </w:rPr>
        <w:t>¶</w:t>
      </w:r>
      <w:r w:rsidRPr="00407EDE">
        <w:rPr>
          <w:sz w:val="16"/>
        </w:rPr>
        <w:t xml:space="preserve"> Certainly, authors stress that addressing the ‘how’ does not invalidate or</w:t>
      </w:r>
      <w:r w:rsidRPr="00407EDE">
        <w:rPr>
          <w:sz w:val="12"/>
        </w:rPr>
        <w:t>¶</w:t>
      </w:r>
      <w:r w:rsidRPr="00407EDE">
        <w:rPr>
          <w:sz w:val="16"/>
        </w:rPr>
        <w:t xml:space="preserve"> overrule the ‘why’. Yet with the former typically conceived as</w:t>
      </w:r>
      <w:r w:rsidRPr="00407EDE">
        <w:rPr>
          <w:sz w:val="12"/>
        </w:rPr>
        <w:t>¶</w:t>
      </w:r>
      <w:r w:rsidRPr="00407EDE">
        <w:rPr>
          <w:sz w:val="16"/>
        </w:rPr>
        <w:t xml:space="preserve"> “complementary”</w:t>
      </w:r>
      <w:r w:rsidRPr="00407EDE">
        <w:rPr>
          <w:sz w:val="12"/>
        </w:rPr>
        <w:t>¶</w:t>
      </w:r>
      <w:r w:rsidRPr="00407EDE">
        <w:rPr>
          <w:sz w:val="16"/>
        </w:rPr>
        <w:t xml:space="preserve"> 91 at best, its dismissal in favour of the still-dominant latter</w:t>
      </w:r>
      <w:r w:rsidRPr="00407EDE">
        <w:rPr>
          <w:sz w:val="12"/>
        </w:rPr>
        <w:t>¶</w:t>
      </w:r>
      <w:r w:rsidRPr="00407EDE">
        <w:rPr>
          <w:sz w:val="16"/>
        </w:rPr>
        <w:t xml:space="preserve"> is justified and even encouraged.92 At the level of ontology opinions over</w:t>
      </w:r>
      <w:r w:rsidRPr="00407EDE">
        <w:rPr>
          <w:sz w:val="12"/>
        </w:rPr>
        <w:t>¶</w:t>
      </w:r>
      <w:r w:rsidRPr="00407EDE">
        <w:rPr>
          <w:sz w:val="16"/>
        </w:rPr>
        <w:t xml:space="preserve"> whether the world exists as objective ‘truth’ or as a product of discursive</w:t>
      </w:r>
      <w:r w:rsidRPr="00407EDE">
        <w:rPr>
          <w:sz w:val="12"/>
        </w:rPr>
        <w:t>¶</w:t>
      </w:r>
      <w:r w:rsidRPr="00407EDE">
        <w:rPr>
          <w:sz w:val="16"/>
        </w:rPr>
        <w:t xml:space="preserve"> practice may be incompatible. But </w:t>
      </w:r>
      <w:r w:rsidRPr="0098280B">
        <w:rPr>
          <w:rStyle w:val="StyleUnderline"/>
        </w:rPr>
        <w:t>to suggest that answers to the question of how policy options are administered within socially constructed realities offer</w:t>
      </w:r>
      <w:r w:rsidRPr="00407EDE">
        <w:rPr>
          <w:rStyle w:val="StyleUnderline"/>
          <w:sz w:val="12"/>
        </w:rPr>
        <w:t>¶</w:t>
      </w:r>
      <w:r w:rsidRPr="0098280B">
        <w:rPr>
          <w:rStyle w:val="StyleUnderline"/>
        </w:rPr>
        <w:t xml:space="preserve"> little or nothing to understandings of why those policies are implemented is</w:t>
      </w:r>
      <w:r w:rsidRPr="00407EDE">
        <w:rPr>
          <w:rStyle w:val="StyleUnderline"/>
          <w:sz w:val="12"/>
        </w:rPr>
        <w:t>¶</w:t>
      </w:r>
      <w:r w:rsidRPr="0098280B">
        <w:rPr>
          <w:rStyle w:val="StyleUnderline"/>
        </w:rPr>
        <w:t xml:space="preserve"> to misrepresent and understate ‘critical’ or ‘interpretive’ paradigms.</w:t>
      </w:r>
      <w:r w:rsidRPr="00407EDE">
        <w:rPr>
          <w:rStyle w:val="StyleUnderline"/>
          <w:sz w:val="12"/>
        </w:rPr>
        <w:t xml:space="preserve">¶ </w:t>
      </w:r>
      <w:r w:rsidRPr="00407EDE">
        <w:rPr>
          <w:sz w:val="16"/>
        </w:rPr>
        <w:t>Powerful rituals of American identity reveal how the US can centralise and</w:t>
      </w:r>
      <w:r w:rsidRPr="00407EDE">
        <w:rPr>
          <w:sz w:val="12"/>
        </w:rPr>
        <w:t>¶</w:t>
      </w:r>
      <w:r w:rsidRPr="00407EDE">
        <w:rPr>
          <w:sz w:val="16"/>
        </w:rPr>
        <w:t xml:space="preserve"> counter the ‘challenges’ of rising China while the rise of India can be afforded</w:t>
      </w:r>
      <w:r w:rsidRPr="00407EDE">
        <w:rPr>
          <w:sz w:val="12"/>
        </w:rPr>
        <w:t>¶</w:t>
      </w:r>
      <w:r w:rsidRPr="00407EDE">
        <w:rPr>
          <w:sz w:val="16"/>
        </w:rPr>
        <w:t xml:space="preserve"> unconditional freedom from suspicion, and how the notion of scaling back</w:t>
      </w:r>
      <w:r w:rsidRPr="00407EDE">
        <w:rPr>
          <w:sz w:val="12"/>
        </w:rPr>
        <w:t>¶</w:t>
      </w:r>
      <w:r w:rsidRPr="00407EDE">
        <w:rPr>
          <w:sz w:val="16"/>
        </w:rPr>
        <w:t xml:space="preserve"> its regional presence and internationalism can be so unequivocally rejected.</w:t>
      </w:r>
      <w:r w:rsidRPr="00407EDE">
        <w:rPr>
          <w:sz w:val="12"/>
        </w:rPr>
        <w:t>¶</w:t>
      </w:r>
      <w:r w:rsidRPr="00407EDE">
        <w:rPr>
          <w:sz w:val="16"/>
        </w:rPr>
        <w:t xml:space="preserve"> As such they speak to the regulation of political debate, but also to motivations</w:t>
      </w:r>
      <w:r w:rsidRPr="00407EDE">
        <w:rPr>
          <w:sz w:val="12"/>
        </w:rPr>
        <w:t>¶</w:t>
      </w:r>
      <w:r w:rsidRPr="00407EDE">
        <w:rPr>
          <w:sz w:val="16"/>
        </w:rPr>
        <w:t xml:space="preserve"> and purpose. The conclusions of the preceding analysis, in other words,</w:t>
      </w:r>
      <w:r w:rsidRPr="00407EDE">
        <w:rPr>
          <w:sz w:val="12"/>
        </w:rPr>
        <w:t>¶</w:t>
      </w:r>
      <w:r w:rsidRPr="00407EDE">
        <w:rPr>
          <w:sz w:val="16"/>
        </w:rPr>
        <w:t xml:space="preserve"> are once again more explanatory than descriptive. The explanation is not</w:t>
      </w:r>
      <w:r w:rsidRPr="00407EDE">
        <w:rPr>
          <w:sz w:val="12"/>
        </w:rPr>
        <w:t>¶</w:t>
      </w:r>
      <w:r w:rsidRPr="00407EDE">
        <w:rPr>
          <w:sz w:val="16"/>
        </w:rPr>
        <w:t xml:space="preserve"> causal since the genealogy presented here reveals the persistence of highly</w:t>
      </w:r>
      <w:r w:rsidRPr="00407EDE">
        <w:rPr>
          <w:sz w:val="12"/>
        </w:rPr>
        <w:t>¶</w:t>
      </w:r>
      <w:r w:rsidRPr="00407EDE">
        <w:rPr>
          <w:sz w:val="16"/>
        </w:rPr>
        <w:t xml:space="preserve"> pervasive modes of representation and their intrusions into contemporary</w:t>
      </w:r>
      <w:r w:rsidRPr="00407EDE">
        <w:rPr>
          <w:sz w:val="12"/>
        </w:rPr>
        <w:t>¶</w:t>
      </w:r>
      <w:r w:rsidRPr="00407EDE">
        <w:rPr>
          <w:sz w:val="16"/>
        </w:rPr>
        <w:t xml:space="preserve"> US foreign policy, rather than the creation de novo of specific patterns of</w:t>
      </w:r>
      <w:r w:rsidRPr="00407EDE">
        <w:rPr>
          <w:sz w:val="12"/>
        </w:rPr>
        <w:t>¶</w:t>
      </w:r>
      <w:r w:rsidRPr="00407EDE">
        <w:rPr>
          <w:sz w:val="16"/>
        </w:rPr>
        <w:t xml:space="preserve"> behaviour and a direct lineage to those of the present day. Nonetheless, it</w:t>
      </w:r>
      <w:r w:rsidRPr="00407EDE">
        <w:rPr>
          <w:sz w:val="12"/>
        </w:rPr>
        <w:t>¶</w:t>
      </w:r>
      <w:r w:rsidRPr="00407EDE">
        <w:rPr>
          <w:sz w:val="16"/>
        </w:rPr>
        <w:t xml:space="preserve"> provides insight into why American power has always been applied in the</w:t>
      </w:r>
      <w:r w:rsidRPr="00407EDE">
        <w:rPr>
          <w:sz w:val="12"/>
        </w:rPr>
        <w:t>¶</w:t>
      </w:r>
      <w:r w:rsidRPr="00407EDE">
        <w:rPr>
          <w:sz w:val="16"/>
        </w:rPr>
        <w:t xml:space="preserve"> ways that it has towards those that it has, and why alternative courses of</w:t>
      </w:r>
      <w:r w:rsidRPr="00407EDE">
        <w:rPr>
          <w:sz w:val="12"/>
        </w:rPr>
        <w:t>¶</w:t>
      </w:r>
      <w:r w:rsidRPr="00407EDE">
        <w:rPr>
          <w:sz w:val="16"/>
        </w:rPr>
        <w:t xml:space="preserve"> action are rejected.</w:t>
      </w:r>
      <w:r w:rsidRPr="00407EDE">
        <w:rPr>
          <w:sz w:val="12"/>
        </w:rPr>
        <w:t>¶</w:t>
      </w:r>
      <w:r w:rsidRPr="00407EDE">
        <w:rPr>
          <w:sz w:val="16"/>
        </w:rPr>
        <w:t xml:space="preserve"> When Doty observes that why questions take as unproblematic the possibility</w:t>
      </w:r>
      <w:r w:rsidRPr="00407EDE">
        <w:rPr>
          <w:sz w:val="12"/>
        </w:rPr>
        <w:t>¶</w:t>
      </w:r>
      <w:r w:rsidRPr="00407EDE">
        <w:rPr>
          <w:sz w:val="16"/>
        </w:rPr>
        <w:t xml:space="preserve"> that US intervention in the Philippines could happen, she takes a</w:t>
      </w:r>
      <w:r w:rsidRPr="00407EDE">
        <w:rPr>
          <w:sz w:val="12"/>
        </w:rPr>
        <w:t>¶</w:t>
      </w:r>
      <w:r w:rsidRPr="00407EDE">
        <w:rPr>
          <w:sz w:val="16"/>
        </w:rPr>
        <w:t xml:space="preserve"> conceptual step back to expose how its possibility emerged. Yet </w:t>
      </w:r>
      <w:r w:rsidRPr="00D90EA0">
        <w:rPr>
          <w:rStyle w:val="StyleUnderline"/>
        </w:rPr>
        <w:t>political</w:t>
      </w:r>
      <w:r w:rsidRPr="00407EDE">
        <w:rPr>
          <w:rStyle w:val="StyleUnderline"/>
          <w:sz w:val="12"/>
        </w:rPr>
        <w:t>¶</w:t>
      </w:r>
      <w:r w:rsidRPr="00D90EA0">
        <w:rPr>
          <w:rStyle w:val="StyleUnderline"/>
        </w:rPr>
        <w:t xml:space="preserve"> possibility</w:t>
      </w:r>
      <w:r w:rsidRPr="00407EDE">
        <w:rPr>
          <w:sz w:val="16"/>
        </w:rPr>
        <w:t xml:space="preserve"> does not </w:t>
      </w:r>
      <w:r w:rsidRPr="00D90EA0">
        <w:rPr>
          <w:rStyle w:val="StyleUnderline"/>
        </w:rPr>
        <w:t>come</w:t>
      </w:r>
      <w:r w:rsidRPr="00407EDE">
        <w:rPr>
          <w:sz w:val="16"/>
        </w:rPr>
        <w:t xml:space="preserve"> about dispassionately, but </w:t>
      </w:r>
      <w:r w:rsidRPr="00D90EA0">
        <w:rPr>
          <w:rStyle w:val="StyleUnderline"/>
        </w:rPr>
        <w:t>from the worldviews</w:t>
      </w:r>
      <w:r w:rsidRPr="00407EDE">
        <w:rPr>
          <w:rStyle w:val="StyleUnderline"/>
          <w:sz w:val="12"/>
        </w:rPr>
        <w:t>¶</w:t>
      </w:r>
      <w:r w:rsidRPr="00D90EA0">
        <w:rPr>
          <w:rStyle w:val="StyleUnderline"/>
        </w:rPr>
        <w:t xml:space="preserve"> which enable it</w:t>
      </w:r>
      <w:r w:rsidRPr="00407EDE">
        <w:rPr>
          <w:sz w:val="16"/>
        </w:rPr>
        <w:t xml:space="preserve">. The </w:t>
      </w:r>
      <w:r w:rsidRPr="00D90EA0">
        <w:rPr>
          <w:rStyle w:val="StyleUnderline"/>
        </w:rPr>
        <w:t>performativity of discourse, and the mutually constitutive</w:t>
      </w:r>
      <w:r w:rsidRPr="00407EDE">
        <w:rPr>
          <w:rStyle w:val="StyleUnderline"/>
          <w:sz w:val="12"/>
        </w:rPr>
        <w:t>¶</w:t>
      </w:r>
      <w:r w:rsidRPr="00D90EA0">
        <w:rPr>
          <w:rStyle w:val="StyleUnderline"/>
        </w:rPr>
        <w:t xml:space="preserve"> power/knowledge nexus which inscribes the world with geopolitical</w:t>
      </w:r>
      <w:r w:rsidRPr="00407EDE">
        <w:rPr>
          <w:rStyle w:val="StyleUnderline"/>
          <w:sz w:val="12"/>
        </w:rPr>
        <w:t>¶</w:t>
      </w:r>
      <w:r w:rsidRPr="00D90EA0">
        <w:rPr>
          <w:rStyle w:val="StyleUnderline"/>
        </w:rPr>
        <w:t xml:space="preserve"> claims to power, make courses of action available but also desirable and</w:t>
      </w:r>
      <w:r w:rsidRPr="00407EDE">
        <w:rPr>
          <w:rStyle w:val="StyleUnderline"/>
          <w:sz w:val="12"/>
        </w:rPr>
        <w:t>¶</w:t>
      </w:r>
      <w:r w:rsidRPr="00D90EA0">
        <w:rPr>
          <w:rStyle w:val="StyleUnderline"/>
        </w:rPr>
        <w:t xml:space="preserve"> even imperative</w:t>
      </w:r>
      <w:r w:rsidRPr="00407EDE">
        <w:rPr>
          <w:sz w:val="16"/>
        </w:rPr>
        <w:t xml:space="preserve"> – in Doty’s own words, “necessary”.</w:t>
      </w:r>
      <w:r w:rsidRPr="00407EDE">
        <w:rPr>
          <w:sz w:val="12"/>
        </w:rPr>
        <w:t>¶</w:t>
      </w:r>
      <w:r w:rsidRPr="00407EDE">
        <w:rPr>
          <w:sz w:val="16"/>
        </w:rPr>
        <w:t xml:space="preserve"> 93 In short, </w:t>
      </w:r>
      <w:r w:rsidRPr="00D90EA0">
        <w:rPr>
          <w:rStyle w:val="StyleUnderline"/>
        </w:rPr>
        <w:t>they act as</w:t>
      </w:r>
      <w:r w:rsidRPr="00407EDE">
        <w:rPr>
          <w:rStyle w:val="StyleUnderline"/>
          <w:sz w:val="12"/>
        </w:rPr>
        <w:t>¶</w:t>
      </w:r>
      <w:r w:rsidRPr="00D90EA0">
        <w:rPr>
          <w:rStyle w:val="StyleUnderline"/>
        </w:rPr>
        <w:t xml:space="preserve"> prescriptive drivers for policy</w:t>
      </w:r>
      <w:r w:rsidRPr="00407EDE">
        <w:rPr>
          <w:sz w:val="16"/>
        </w:rPr>
        <w:t>. The social construction of Filipinos as uncivilised</w:t>
      </w:r>
      <w:r w:rsidRPr="00407EDE">
        <w:rPr>
          <w:sz w:val="12"/>
        </w:rPr>
        <w:t>¶</w:t>
      </w:r>
      <w:r w:rsidRPr="00407EDE">
        <w:rPr>
          <w:sz w:val="16"/>
        </w:rPr>
        <w:t xml:space="preserve"> and inferior helps us understand how political practice was enabled,</w:t>
      </w:r>
      <w:r w:rsidRPr="00407EDE">
        <w:rPr>
          <w:sz w:val="12"/>
        </w:rPr>
        <w:t>¶</w:t>
      </w:r>
      <w:r w:rsidRPr="00407EDE">
        <w:rPr>
          <w:sz w:val="16"/>
        </w:rPr>
        <w:t xml:space="preserve"> but also inevitably why the decision was made for the ‘superior’ United States</w:t>
      </w:r>
      <w:r w:rsidRPr="00407EDE">
        <w:rPr>
          <w:sz w:val="12"/>
        </w:rPr>
        <w:t>¶</w:t>
      </w:r>
      <w:r w:rsidRPr="00407EDE">
        <w:rPr>
          <w:sz w:val="16"/>
        </w:rPr>
        <w:t xml:space="preserve"> to intervene among ‘uncivilised’, ‘inferior’ Filipinos who could not be trusted</w:t>
      </w:r>
      <w:r w:rsidRPr="00407EDE">
        <w:rPr>
          <w:sz w:val="12"/>
        </w:rPr>
        <w:t>¶</w:t>
      </w:r>
      <w:r w:rsidRPr="00407EDE">
        <w:rPr>
          <w:sz w:val="16"/>
        </w:rPr>
        <w:t xml:space="preserve"> with their own future.</w:t>
      </w:r>
      <w:r w:rsidRPr="00407EDE">
        <w:rPr>
          <w:sz w:val="12"/>
        </w:rPr>
        <w:t>¶</w:t>
      </w:r>
      <w:r w:rsidRPr="00407EDE">
        <w:rPr>
          <w:sz w:val="16"/>
        </w:rPr>
        <w:t xml:space="preserve"> Today, </w:t>
      </w:r>
      <w:r w:rsidRPr="00D90EA0">
        <w:rPr>
          <w:rStyle w:val="StyleUnderline"/>
        </w:rPr>
        <w:t>government statements on the rebalance</w:t>
      </w:r>
      <w:r w:rsidRPr="00407EDE">
        <w:rPr>
          <w:sz w:val="16"/>
        </w:rPr>
        <w:t xml:space="preserve"> help </w:t>
      </w:r>
      <w:r w:rsidRPr="00D90EA0">
        <w:rPr>
          <w:rStyle w:val="StyleUnderline"/>
        </w:rPr>
        <w:t>revea</w:t>
      </w:r>
      <w:r w:rsidRPr="00407EDE">
        <w:rPr>
          <w:sz w:val="16"/>
        </w:rPr>
        <w:t xml:space="preserve">l both </w:t>
      </w:r>
      <w:r w:rsidRPr="00D90EA0">
        <w:rPr>
          <w:rStyle w:val="StyleUnderline"/>
        </w:rPr>
        <w:t>how</w:t>
      </w:r>
      <w:r w:rsidRPr="00407EDE">
        <w:rPr>
          <w:rStyle w:val="StyleUnderline"/>
          <w:sz w:val="12"/>
        </w:rPr>
        <w:t>¶</w:t>
      </w:r>
      <w:r w:rsidRPr="00D90EA0">
        <w:rPr>
          <w:rStyle w:val="StyleUnderline"/>
        </w:rPr>
        <w:t xml:space="preserve"> the US is logically able to</w:t>
      </w:r>
      <w:r w:rsidRPr="00407EDE">
        <w:rPr>
          <w:sz w:val="16"/>
        </w:rPr>
        <w:t xml:space="preserve">, among other things, </w:t>
      </w:r>
      <w:r w:rsidRPr="00D90EA0">
        <w:rPr>
          <w:rStyle w:val="StyleUnderline"/>
        </w:rPr>
        <w:t>discriminate between the</w:t>
      </w:r>
      <w:r w:rsidRPr="00407EDE">
        <w:rPr>
          <w:rStyle w:val="StyleUnderline"/>
          <w:sz w:val="12"/>
        </w:rPr>
        <w:t>¶</w:t>
      </w:r>
      <w:r w:rsidRPr="00D90EA0">
        <w:rPr>
          <w:rStyle w:val="StyleUnderline"/>
        </w:rPr>
        <w:t xml:space="preserve"> physical growths and modernisations of socially constructed Others</w:t>
      </w:r>
      <w:r w:rsidRPr="00407EDE">
        <w:rPr>
          <w:sz w:val="16"/>
        </w:rPr>
        <w:t>. More</w:t>
      </w:r>
      <w:r w:rsidRPr="00407EDE">
        <w:rPr>
          <w:sz w:val="12"/>
        </w:rPr>
        <w:t>¶</w:t>
      </w:r>
      <w:r w:rsidRPr="00407EDE">
        <w:rPr>
          <w:sz w:val="16"/>
        </w:rPr>
        <w:t xml:space="preserve"> than this, </w:t>
      </w:r>
      <w:r w:rsidRPr="00D90EA0">
        <w:rPr>
          <w:rStyle w:val="StyleUnderline"/>
        </w:rPr>
        <w:t>the contours of its identity and the textual mechanisms by</w:t>
      </w:r>
      <w:r w:rsidRPr="00407EDE">
        <w:rPr>
          <w:rStyle w:val="StyleUnderline"/>
          <w:sz w:val="12"/>
        </w:rPr>
        <w:t>¶</w:t>
      </w:r>
      <w:r w:rsidRPr="00D90EA0">
        <w:rPr>
          <w:rStyle w:val="StyleUnderline"/>
        </w:rPr>
        <w:t xml:space="preserve"> which those Others are understood to challenge or affirm the American</w:t>
      </w:r>
      <w:r w:rsidRPr="00407EDE">
        <w:rPr>
          <w:rStyle w:val="StyleUnderline"/>
          <w:sz w:val="12"/>
        </w:rPr>
        <w:t>¶</w:t>
      </w:r>
      <w:r w:rsidRPr="00D90EA0">
        <w:rPr>
          <w:rStyle w:val="StyleUnderline"/>
        </w:rPr>
        <w:t xml:space="preserve"> self tell us why rising Others are ‘logically’ treated differently and why</w:t>
      </w:r>
      <w:r w:rsidRPr="00407EDE">
        <w:rPr>
          <w:rStyle w:val="StyleUnderline"/>
          <w:sz w:val="12"/>
        </w:rPr>
        <w:t>¶</w:t>
      </w:r>
      <w:r w:rsidRPr="00D90EA0">
        <w:rPr>
          <w:rStyle w:val="StyleUnderline"/>
        </w:rPr>
        <w:t xml:space="preserve"> decisions behind the strategy are made</w:t>
      </w:r>
      <w:r w:rsidRPr="00407EDE">
        <w:rPr>
          <w:sz w:val="16"/>
        </w:rPr>
        <w:t>. The US is now ‘rebalancing’ to the</w:t>
      </w:r>
      <w:r w:rsidRPr="00407EDE">
        <w:rPr>
          <w:sz w:val="12"/>
        </w:rPr>
        <w:t>¶</w:t>
      </w:r>
      <w:r w:rsidRPr="00407EDE">
        <w:rPr>
          <w:sz w:val="16"/>
        </w:rPr>
        <w:t xml:space="preserve"> Asia Pacific in part because it is a ‘geographically unique’, ‘benevolent’</w:t>
      </w:r>
      <w:r w:rsidRPr="00407EDE">
        <w:rPr>
          <w:sz w:val="12"/>
        </w:rPr>
        <w:t>¶</w:t>
      </w:r>
      <w:r w:rsidRPr="00407EDE">
        <w:rPr>
          <w:sz w:val="16"/>
        </w:rPr>
        <w:t xml:space="preserve"> ‘Pacific power’ with an imagined right to hegemony in the area. China,</w:t>
      </w:r>
      <w:r w:rsidRPr="00407EDE">
        <w:rPr>
          <w:sz w:val="12"/>
        </w:rPr>
        <w:t>¶</w:t>
      </w:r>
      <w:r w:rsidRPr="00407EDE">
        <w:rPr>
          <w:sz w:val="16"/>
        </w:rPr>
        <w:t xml:space="preserve"> meanwhile, specifically threatens peace and security from its place on the</w:t>
      </w:r>
      <w:r w:rsidRPr="00407EDE">
        <w:rPr>
          <w:sz w:val="12"/>
        </w:rPr>
        <w:t>¶</w:t>
      </w:r>
      <w:r w:rsidRPr="00407EDE">
        <w:rPr>
          <w:sz w:val="16"/>
        </w:rPr>
        <w:t xml:space="preserve"> edge of the international community. </w:t>
      </w:r>
      <w:r w:rsidRPr="00D90EA0">
        <w:rPr>
          <w:rStyle w:val="StyleUnderline"/>
        </w:rPr>
        <w:t>These subjective</w:t>
      </w:r>
      <w:r w:rsidRPr="00407EDE">
        <w:rPr>
          <w:sz w:val="16"/>
        </w:rPr>
        <w:t xml:space="preserve"> rather than selfevident</w:t>
      </w:r>
      <w:r w:rsidRPr="00407EDE">
        <w:rPr>
          <w:sz w:val="12"/>
        </w:rPr>
        <w:t>¶</w:t>
      </w:r>
      <w:r w:rsidRPr="00407EDE">
        <w:rPr>
          <w:sz w:val="16"/>
        </w:rPr>
        <w:t xml:space="preserve"> </w:t>
      </w:r>
      <w:r w:rsidRPr="00D90EA0">
        <w:rPr>
          <w:rStyle w:val="StyleUnderline"/>
        </w:rPr>
        <w:t>truths are motivating calls to action.</w:t>
      </w:r>
      <w:r w:rsidRPr="00407EDE">
        <w:rPr>
          <w:sz w:val="16"/>
        </w:rPr>
        <w:t xml:space="preserve"> Demonstrating that the</w:t>
      </w:r>
      <w:r w:rsidRPr="00407EDE">
        <w:rPr>
          <w:sz w:val="12"/>
        </w:rPr>
        <w:t>¶</w:t>
      </w:r>
      <w:r w:rsidRPr="00407EDE">
        <w:rPr>
          <w:sz w:val="16"/>
        </w:rPr>
        <w:t xml:space="preserve"> rebalance is designed to contain and pacify China’s rise as much as China’s rise thus unavoidably points to the mutual implication of the</w:t>
      </w:r>
      <w:r w:rsidRPr="00407EDE">
        <w:rPr>
          <w:sz w:val="12"/>
        </w:rPr>
        <w:t>¶</w:t>
      </w:r>
      <w:r w:rsidRPr="00407EDE">
        <w:rPr>
          <w:sz w:val="16"/>
        </w:rPr>
        <w:t xml:space="preserve"> pursuits of both ‘how’ and ‘why’.</w:t>
      </w:r>
      <w:r w:rsidRPr="00407EDE">
        <w:rPr>
          <w:sz w:val="12"/>
        </w:rPr>
        <w:t>¶</w:t>
      </w:r>
      <w:r w:rsidRPr="00407EDE">
        <w:rPr>
          <w:sz w:val="16"/>
        </w:rPr>
        <w:t xml:space="preserve"> Sceptical of the importance of post-positivist approaches, Stephen Walt</w:t>
      </w:r>
      <w:r w:rsidRPr="00407EDE">
        <w:rPr>
          <w:sz w:val="12"/>
        </w:rPr>
        <w:t>¶</w:t>
      </w:r>
      <w:r w:rsidRPr="00407EDE">
        <w:rPr>
          <w:sz w:val="16"/>
        </w:rPr>
        <w:t xml:space="preserve"> argues that “issues of war and peace are too important for the field to be</w:t>
      </w:r>
      <w:r w:rsidRPr="00407EDE">
        <w:rPr>
          <w:sz w:val="12"/>
        </w:rPr>
        <w:t>¶</w:t>
      </w:r>
      <w:r w:rsidRPr="00407EDE">
        <w:rPr>
          <w:sz w:val="16"/>
        </w:rPr>
        <w:t xml:space="preserve"> diverted into a prolix and self-indulgent discourse that is divorced from the</w:t>
      </w:r>
      <w:r w:rsidRPr="00407EDE">
        <w:rPr>
          <w:sz w:val="12"/>
        </w:rPr>
        <w:t>¶</w:t>
      </w:r>
      <w:r w:rsidRPr="00407EDE">
        <w:rPr>
          <w:sz w:val="16"/>
        </w:rPr>
        <w:t xml:space="preserve"> real world”.</w:t>
      </w:r>
      <w:r w:rsidRPr="00407EDE">
        <w:rPr>
          <w:sz w:val="12"/>
        </w:rPr>
        <w:t>¶</w:t>
      </w:r>
      <w:r w:rsidRPr="00407EDE">
        <w:rPr>
          <w:sz w:val="16"/>
        </w:rPr>
        <w:t xml:space="preserve"> 94 Yet </w:t>
      </w:r>
      <w:r w:rsidRPr="00407EDE">
        <w:rPr>
          <w:rStyle w:val="StyleUnderline"/>
        </w:rPr>
        <w:t>rather than divorced from the world, discursive or productive</w:t>
      </w:r>
      <w:r w:rsidRPr="00407EDE">
        <w:rPr>
          <w:rStyle w:val="StyleUnderline"/>
          <w:sz w:val="12"/>
        </w:rPr>
        <w:t>¶</w:t>
      </w:r>
      <w:r w:rsidRPr="00407EDE">
        <w:rPr>
          <w:rStyle w:val="StyleUnderline"/>
        </w:rPr>
        <w:t xml:space="preserve"> forms of power are inextricable from it and central to the formulation</w:t>
      </w:r>
      <w:r w:rsidRPr="00407EDE">
        <w:rPr>
          <w:rStyle w:val="StyleUnderline"/>
          <w:sz w:val="12"/>
        </w:rPr>
        <w:t>¶</w:t>
      </w:r>
      <w:r w:rsidRPr="00407EDE">
        <w:rPr>
          <w:rStyle w:val="StyleUnderline"/>
        </w:rPr>
        <w:t xml:space="preserve"> of what we accept as ‘real’.</w:t>
      </w:r>
      <w:r w:rsidRPr="00407EDE">
        <w:rPr>
          <w:sz w:val="16"/>
        </w:rPr>
        <w:t xml:space="preserve"> </w:t>
      </w:r>
      <w:r w:rsidRPr="00407EDE">
        <w:rPr>
          <w:rStyle w:val="StyleUnderline"/>
        </w:rPr>
        <w:t>Productive or discursive power should not be</w:t>
      </w:r>
      <w:r w:rsidRPr="00407EDE">
        <w:rPr>
          <w:rStyle w:val="StyleUnderline"/>
          <w:sz w:val="12"/>
        </w:rPr>
        <w:t>¶</w:t>
      </w:r>
      <w:r w:rsidRPr="00407EDE">
        <w:rPr>
          <w:rStyle w:val="StyleUnderline"/>
        </w:rPr>
        <w:t xml:space="preserve"> privileged since a “range of conceptualizations [of power] provides the basis</w:t>
      </w:r>
      <w:r w:rsidRPr="00407EDE">
        <w:rPr>
          <w:rStyle w:val="StyleUnderline"/>
          <w:sz w:val="12"/>
        </w:rPr>
        <w:t>¶</w:t>
      </w:r>
      <w:r w:rsidRPr="00407EDE">
        <w:rPr>
          <w:rStyle w:val="StyleUnderline"/>
        </w:rPr>
        <w:t xml:space="preserve"> for a better, richer, and fuller understanding of the workings of world</w:t>
      </w:r>
      <w:r w:rsidRPr="00407EDE">
        <w:rPr>
          <w:rStyle w:val="StyleUnderline"/>
          <w:sz w:val="12"/>
        </w:rPr>
        <w:t>¶</w:t>
      </w:r>
      <w:r w:rsidRPr="00407EDE">
        <w:rPr>
          <w:rStyle w:val="StyleUnderline"/>
        </w:rPr>
        <w:t xml:space="preserve"> politics”.</w:t>
      </w:r>
      <w:r w:rsidRPr="00407EDE">
        <w:rPr>
          <w:rStyle w:val="StyleUnderline"/>
          <w:sz w:val="12"/>
        </w:rPr>
        <w:t>¶</w:t>
      </w:r>
      <w:r w:rsidRPr="00407EDE">
        <w:rPr>
          <w:sz w:val="16"/>
        </w:rPr>
        <w:t xml:space="preserve"> 95 This is the aim of scholars no matter their epistemological</w:t>
      </w:r>
      <w:r w:rsidRPr="00407EDE">
        <w:rPr>
          <w:sz w:val="12"/>
        </w:rPr>
        <w:t>¶</w:t>
      </w:r>
      <w:r w:rsidRPr="00407EDE">
        <w:rPr>
          <w:sz w:val="16"/>
        </w:rPr>
        <w:t xml:space="preserve"> ‘camp’. Perpetuating a false dichotomy between ‘explainers’ and ‘understanders’,</w:t>
      </w:r>
      <w:r w:rsidRPr="00407EDE">
        <w:rPr>
          <w:sz w:val="12"/>
        </w:rPr>
        <w:t>¶</w:t>
      </w:r>
      <w:r w:rsidRPr="00407EDE">
        <w:rPr>
          <w:sz w:val="16"/>
        </w:rPr>
        <w:t xml:space="preserve"> and the respective, contrasting contributions they are equipped to offer,</w:t>
      </w:r>
      <w:r w:rsidRPr="00407EDE">
        <w:rPr>
          <w:sz w:val="12"/>
        </w:rPr>
        <w:t>¶</w:t>
      </w:r>
      <w:r w:rsidRPr="00407EDE">
        <w:rPr>
          <w:sz w:val="16"/>
        </w:rPr>
        <w:t xml:space="preserve"> can only be detrimental to the field.</w:t>
      </w:r>
    </w:p>
    <w:p w:rsidR="00306846" w:rsidRDefault="00306846" w:rsidP="00306846"/>
    <w:p w:rsidR="00306846" w:rsidRDefault="00306846" w:rsidP="00306846">
      <w:pPr>
        <w:pStyle w:val="Heading4"/>
      </w:pPr>
      <w:r>
        <w:t>THe rebalance is constitutive of a rearticulation of powerful geopolitical discourses which have produced the reality of a world and the actors within it because it emerges from unquestioned discursive conditions although material power is illusory and attributed or denied power through social interaction.</w:t>
      </w:r>
    </w:p>
    <w:p w:rsidR="00306846" w:rsidRPr="00462269" w:rsidRDefault="00306846" w:rsidP="00306846">
      <w:pPr>
        <w:rPr>
          <w:rStyle w:val="StyleUnderline"/>
          <w:sz w:val="26"/>
        </w:rPr>
      </w:pPr>
      <w:r w:rsidRPr="00333D9E">
        <w:rPr>
          <w:rStyle w:val="Style13ptBold"/>
        </w:rPr>
        <w:t>Turner, 6/1</w:t>
      </w:r>
    </w:p>
    <w:p w:rsidR="00306846" w:rsidRPr="00582319" w:rsidRDefault="00306846" w:rsidP="00306846">
      <w:pPr>
        <w:rPr>
          <w:b/>
          <w:sz w:val="16"/>
          <w:szCs w:val="16"/>
        </w:rPr>
      </w:pPr>
      <w:r w:rsidRPr="00333D9E">
        <w:rPr>
          <w:rStyle w:val="Style13ptBold"/>
          <w:sz w:val="16"/>
          <w:szCs w:val="16"/>
        </w:rPr>
        <w:t>Oliver, 6/1/16. Research Fellow at School of Social Sciences, Department of Politics, University of Manchester, UK. “China, India and the US Rebalance to the Asia Pacific: The Geopolitics of Rising Identities,” Taylor and Francis Group. DOA: 6/24/16 KD</w:t>
      </w:r>
    </w:p>
    <w:p w:rsidR="00306846" w:rsidRPr="007F681B" w:rsidRDefault="00306846" w:rsidP="00306846">
      <w:pPr>
        <w:rPr>
          <w:rStyle w:val="Emphasis"/>
        </w:rPr>
      </w:pPr>
      <w:r w:rsidRPr="00582319">
        <w:t>Conclusion: From Rising Powers to Rising Identities</w:t>
      </w:r>
      <w:r w:rsidRPr="00582319">
        <w:rPr>
          <w:sz w:val="12"/>
        </w:rPr>
        <w:t xml:space="preserve">¶ </w:t>
      </w:r>
      <w:r w:rsidRPr="007F681B">
        <w:rPr>
          <w:sz w:val="16"/>
        </w:rPr>
        <w:t xml:space="preserve">The </w:t>
      </w:r>
      <w:r w:rsidRPr="001C170C">
        <w:rPr>
          <w:rStyle w:val="StyleUnderline"/>
        </w:rPr>
        <w:t>US rebalance to the Asia Pacific is</w:t>
      </w:r>
      <w:r w:rsidRPr="007F681B">
        <w:rPr>
          <w:sz w:val="16"/>
        </w:rPr>
        <w:t xml:space="preserve"> consistently </w:t>
      </w:r>
      <w:r w:rsidRPr="001C170C">
        <w:rPr>
          <w:rStyle w:val="StyleUnderline"/>
        </w:rPr>
        <w:t>presented as a response to</w:t>
      </w:r>
      <w:r w:rsidRPr="007F681B">
        <w:rPr>
          <w:rStyle w:val="StyleUnderline"/>
          <w:sz w:val="12"/>
        </w:rPr>
        <w:t>¶</w:t>
      </w:r>
      <w:r w:rsidRPr="001C170C">
        <w:rPr>
          <w:rStyle w:val="StyleUnderline"/>
        </w:rPr>
        <w:t xml:space="preserve"> the physical rise of China</w:t>
      </w:r>
      <w:r w:rsidRPr="007F681B">
        <w:rPr>
          <w:sz w:val="16"/>
        </w:rPr>
        <w:t xml:space="preserve">. While not incorrect, </w:t>
      </w:r>
      <w:r w:rsidRPr="001C170C">
        <w:rPr>
          <w:rStyle w:val="StyleUnderline"/>
        </w:rPr>
        <w:t>this explanation</w:t>
      </w:r>
      <w:r w:rsidRPr="007F681B">
        <w:rPr>
          <w:sz w:val="16"/>
        </w:rPr>
        <w:t>, which</w:t>
      </w:r>
      <w:r w:rsidRPr="007F681B">
        <w:rPr>
          <w:sz w:val="12"/>
        </w:rPr>
        <w:t>¶</w:t>
      </w:r>
      <w:r w:rsidRPr="007F681B">
        <w:rPr>
          <w:sz w:val="16"/>
        </w:rPr>
        <w:t xml:space="preserve"> </w:t>
      </w:r>
      <w:r w:rsidRPr="001C170C">
        <w:rPr>
          <w:rStyle w:val="StyleUnderline"/>
        </w:rPr>
        <w:t>centralises the importance of shifts in relative material power, fails to account</w:t>
      </w:r>
      <w:r w:rsidRPr="007F681B">
        <w:rPr>
          <w:rStyle w:val="StyleUnderline"/>
          <w:sz w:val="12"/>
        </w:rPr>
        <w:t>¶</w:t>
      </w:r>
      <w:r w:rsidRPr="001C170C">
        <w:rPr>
          <w:rStyle w:val="StyleUnderline"/>
        </w:rPr>
        <w:t xml:space="preserve"> for why Americans do not fear the relative rise of all states or why a heavy US</w:t>
      </w:r>
      <w:r w:rsidRPr="007F681B">
        <w:rPr>
          <w:rStyle w:val="StyleUnderline"/>
          <w:sz w:val="12"/>
        </w:rPr>
        <w:t>¶</w:t>
      </w:r>
      <w:r w:rsidRPr="001C170C">
        <w:rPr>
          <w:rStyle w:val="StyleUnderline"/>
        </w:rPr>
        <w:t xml:space="preserve"> presence in the region predates China’s rise. </w:t>
      </w:r>
      <w:r w:rsidRPr="007F681B">
        <w:rPr>
          <w:sz w:val="16"/>
        </w:rPr>
        <w:t xml:space="preserve">This analysis has shown that </w:t>
      </w:r>
      <w:r w:rsidRPr="001C170C">
        <w:rPr>
          <w:rStyle w:val="Emphasis"/>
        </w:rPr>
        <w:t>the</w:t>
      </w:r>
      <w:r w:rsidRPr="007F681B">
        <w:rPr>
          <w:rStyle w:val="Emphasis"/>
          <w:b w:val="0"/>
          <w:sz w:val="12"/>
          <w:u w:val="none"/>
        </w:rPr>
        <w:t>¶</w:t>
      </w:r>
      <w:r w:rsidRPr="001C170C">
        <w:rPr>
          <w:rStyle w:val="Emphasis"/>
        </w:rPr>
        <w:t xml:space="preserve"> rebalance is most meaningfully recognised not as an isolated strategy driven</w:t>
      </w:r>
      <w:r w:rsidRPr="007F681B">
        <w:rPr>
          <w:rStyle w:val="Emphasis"/>
          <w:b w:val="0"/>
          <w:sz w:val="12"/>
          <w:u w:val="none"/>
        </w:rPr>
        <w:t>¶</w:t>
      </w:r>
      <w:r w:rsidRPr="001C170C">
        <w:rPr>
          <w:rStyle w:val="Emphasis"/>
        </w:rPr>
        <w:t xml:space="preserve"> by contemporary assessments of a self-evident world, but as a (re)articulation</w:t>
      </w:r>
      <w:r w:rsidRPr="007F681B">
        <w:rPr>
          <w:rStyle w:val="Emphasis"/>
          <w:b w:val="0"/>
          <w:sz w:val="12"/>
          <w:u w:val="none"/>
        </w:rPr>
        <w:t>¶</w:t>
      </w:r>
      <w:r w:rsidRPr="001C170C">
        <w:rPr>
          <w:rStyle w:val="Emphasis"/>
        </w:rPr>
        <w:t xml:space="preserve"> of powerful geopolitical discourses which have long produced the reality of a</w:t>
      </w:r>
      <w:r w:rsidRPr="007F681B">
        <w:rPr>
          <w:rStyle w:val="Emphasis"/>
          <w:b w:val="0"/>
          <w:sz w:val="12"/>
          <w:u w:val="none"/>
        </w:rPr>
        <w:t>¶</w:t>
      </w:r>
      <w:r w:rsidRPr="001C170C">
        <w:rPr>
          <w:rStyle w:val="Emphasis"/>
        </w:rPr>
        <w:t xml:space="preserve"> world and the actors within it</w:t>
      </w:r>
      <w:r w:rsidRPr="007F681B">
        <w:rPr>
          <w:sz w:val="16"/>
        </w:rPr>
        <w:t>.</w:t>
      </w:r>
      <w:r w:rsidRPr="007F681B">
        <w:rPr>
          <w:sz w:val="12"/>
        </w:rPr>
        <w:t>¶</w:t>
      </w:r>
      <w:r w:rsidRPr="007F681B">
        <w:rPr>
          <w:sz w:val="16"/>
        </w:rPr>
        <w:t xml:space="preserve"> Four years of government statements on the rebalance reveal that China</w:t>
      </w:r>
      <w:r w:rsidRPr="007F681B">
        <w:rPr>
          <w:sz w:val="12"/>
        </w:rPr>
        <w:t>¶</w:t>
      </w:r>
      <w:r w:rsidRPr="007F681B">
        <w:rPr>
          <w:sz w:val="16"/>
        </w:rPr>
        <w:t xml:space="preserve"> presents distinctively qualitative, rather than simply quantitative, problems for</w:t>
      </w:r>
      <w:r w:rsidRPr="007F681B">
        <w:rPr>
          <w:sz w:val="12"/>
        </w:rPr>
        <w:t>¶</w:t>
      </w:r>
      <w:r w:rsidRPr="007F681B">
        <w:rPr>
          <w:sz w:val="16"/>
        </w:rPr>
        <w:t xml:space="preserve"> the American self. A rapidly rising India reaffirms American identity and the</w:t>
      </w:r>
      <w:r w:rsidRPr="007F681B">
        <w:rPr>
          <w:sz w:val="12"/>
        </w:rPr>
        <w:t>¶</w:t>
      </w:r>
      <w:r w:rsidRPr="007F681B">
        <w:rPr>
          <w:sz w:val="16"/>
        </w:rPr>
        <w:t xml:space="preserve"> validity of its regional security behaviours. Like its colonisation of North</w:t>
      </w:r>
      <w:r w:rsidRPr="007F681B">
        <w:rPr>
          <w:sz w:val="12"/>
        </w:rPr>
        <w:t>¶</w:t>
      </w:r>
      <w:r w:rsidRPr="007F681B">
        <w:rPr>
          <w:sz w:val="16"/>
        </w:rPr>
        <w:t xml:space="preserve"> America and historical experiences with notable foreign Others, </w:t>
      </w:r>
      <w:r w:rsidRPr="001C170C">
        <w:rPr>
          <w:rStyle w:val="StyleUnderline"/>
        </w:rPr>
        <w:t>US engagement</w:t>
      </w:r>
      <w:r w:rsidRPr="007F681B">
        <w:rPr>
          <w:rStyle w:val="StyleUnderline"/>
          <w:sz w:val="12"/>
        </w:rPr>
        <w:t>¶</w:t>
      </w:r>
      <w:r w:rsidRPr="001C170C">
        <w:rPr>
          <w:rStyle w:val="StyleUnderline"/>
        </w:rPr>
        <w:t xml:space="preserve"> in the Asia Pacific is not a f</w:t>
      </w:r>
      <w:bookmarkStart w:id="0" w:name="_GoBack"/>
      <w:bookmarkEnd w:id="0"/>
      <w:r w:rsidRPr="001C170C">
        <w:rPr>
          <w:rStyle w:val="StyleUnderline"/>
        </w:rPr>
        <w:t>unction of pure material interests</w:t>
      </w:r>
      <w:r w:rsidRPr="007F681B">
        <w:rPr>
          <w:sz w:val="16"/>
        </w:rPr>
        <w:t>. Material</w:t>
      </w:r>
      <w:r w:rsidRPr="007F681B">
        <w:rPr>
          <w:sz w:val="12"/>
        </w:rPr>
        <w:t>¶</w:t>
      </w:r>
      <w:r w:rsidRPr="007F681B">
        <w:rPr>
          <w:sz w:val="16"/>
        </w:rPr>
        <w:t xml:space="preserve"> physicalities matter, but </w:t>
      </w:r>
      <w:r w:rsidRPr="001C170C">
        <w:rPr>
          <w:rStyle w:val="Emphasis"/>
        </w:rPr>
        <w:t>the rebalance emerges from often unquestioned discursive</w:t>
      </w:r>
      <w:r w:rsidRPr="007F681B">
        <w:rPr>
          <w:rStyle w:val="Emphasis"/>
          <w:b w:val="0"/>
          <w:sz w:val="12"/>
          <w:u w:val="none"/>
        </w:rPr>
        <w:t>¶</w:t>
      </w:r>
      <w:r w:rsidRPr="001C170C">
        <w:rPr>
          <w:rStyle w:val="Emphasis"/>
        </w:rPr>
        <w:t xml:space="preserve"> conditions which necessitate its design</w:t>
      </w:r>
      <w:r w:rsidRPr="007F681B">
        <w:rPr>
          <w:sz w:val="16"/>
        </w:rPr>
        <w:t xml:space="preserve"> not for the containment or</w:t>
      </w:r>
      <w:r w:rsidRPr="007F681B">
        <w:rPr>
          <w:sz w:val="12"/>
        </w:rPr>
        <w:t>¶</w:t>
      </w:r>
      <w:r w:rsidRPr="007F681B">
        <w:rPr>
          <w:sz w:val="16"/>
        </w:rPr>
        <w:t xml:space="preserve"> pacification of a ‘rising power’ per se, but </w:t>
      </w:r>
      <w:r w:rsidRPr="001C170C">
        <w:rPr>
          <w:rStyle w:val="Emphasis"/>
        </w:rPr>
        <w:t>of an ontologically significant rising</w:t>
      </w:r>
      <w:r w:rsidRPr="007F681B">
        <w:rPr>
          <w:rStyle w:val="Emphasis"/>
          <w:b w:val="0"/>
          <w:sz w:val="12"/>
          <w:u w:val="none"/>
        </w:rPr>
        <w:t>¶</w:t>
      </w:r>
      <w:r w:rsidRPr="001C170C">
        <w:rPr>
          <w:rStyle w:val="Emphasis"/>
        </w:rPr>
        <w:t xml:space="preserve"> identity.</w:t>
      </w:r>
      <w:r w:rsidRPr="007F681B">
        <w:rPr>
          <w:sz w:val="16"/>
        </w:rPr>
        <w:t xml:space="preserve"> In examining Western interpretations of Asia Edward Said noted that</w:t>
      </w:r>
      <w:r w:rsidRPr="007F681B">
        <w:rPr>
          <w:sz w:val="12"/>
        </w:rPr>
        <w:t>¶</w:t>
      </w:r>
      <w:r w:rsidRPr="007F681B">
        <w:rPr>
          <w:sz w:val="16"/>
        </w:rPr>
        <w:t xml:space="preserve"> </w:t>
      </w:r>
      <w:r w:rsidRPr="001C170C">
        <w:rPr>
          <w:rStyle w:val="StyleUnderline"/>
        </w:rPr>
        <w:t>the global East has “less to do with the Orient than it does with ‘our’ world”.</w:t>
      </w:r>
      <w:r w:rsidRPr="007F681B">
        <w:rPr>
          <w:sz w:val="12"/>
        </w:rPr>
        <w:t>¶</w:t>
      </w:r>
      <w:r w:rsidRPr="007F681B">
        <w:rPr>
          <w:sz w:val="16"/>
        </w:rPr>
        <w:t xml:space="preserve"> 96</w:t>
      </w:r>
      <w:r w:rsidRPr="007F681B">
        <w:rPr>
          <w:sz w:val="12"/>
        </w:rPr>
        <w:t>¶</w:t>
      </w:r>
      <w:r w:rsidRPr="007F681B">
        <w:rPr>
          <w:sz w:val="16"/>
        </w:rPr>
        <w:t xml:space="preserve"> In many respects the same can be said of the US rebalance today.</w:t>
      </w:r>
      <w:r w:rsidRPr="007F681B">
        <w:rPr>
          <w:sz w:val="12"/>
        </w:rPr>
        <w:t>¶</w:t>
      </w:r>
      <w:r w:rsidRPr="007F681B">
        <w:rPr>
          <w:sz w:val="16"/>
        </w:rPr>
        <w:t xml:space="preserve"> From this interrogation of how today’s rebalance appears logical and</w:t>
      </w:r>
      <w:r w:rsidRPr="007F681B">
        <w:rPr>
          <w:sz w:val="12"/>
        </w:rPr>
        <w:t>¶</w:t>
      </w:r>
      <w:r w:rsidRPr="007F681B">
        <w:rPr>
          <w:sz w:val="16"/>
        </w:rPr>
        <w:t xml:space="preserve"> necessary, problems inherent to separating the question of ‘how’ political</w:t>
      </w:r>
      <w:r w:rsidRPr="007F681B">
        <w:rPr>
          <w:sz w:val="12"/>
        </w:rPr>
        <w:t>¶</w:t>
      </w:r>
      <w:r w:rsidRPr="007F681B">
        <w:rPr>
          <w:sz w:val="16"/>
        </w:rPr>
        <w:t xml:space="preserve"> practices are enabled from those which examine ‘why’ decisions are made,</w:t>
      </w:r>
      <w:r w:rsidRPr="007F681B">
        <w:rPr>
          <w:sz w:val="12"/>
        </w:rPr>
        <w:t>¶</w:t>
      </w:r>
      <w:r w:rsidRPr="007F681B">
        <w:rPr>
          <w:sz w:val="16"/>
        </w:rPr>
        <w:t xml:space="preserve"> can be exposed. Critical scholars are themselves guilty of reinforcing the</w:t>
      </w:r>
      <w:r w:rsidRPr="007F681B">
        <w:rPr>
          <w:sz w:val="12"/>
        </w:rPr>
        <w:t>¶</w:t>
      </w:r>
      <w:r w:rsidRPr="007F681B">
        <w:rPr>
          <w:sz w:val="16"/>
        </w:rPr>
        <w:t xml:space="preserve"> misleading conviction that the former mode of analysis lacks explanatory value. Yet with the rebalance motivated not only by the perceived need to</w:t>
      </w:r>
      <w:r w:rsidRPr="007F681B">
        <w:rPr>
          <w:sz w:val="12"/>
        </w:rPr>
        <w:t>¶</w:t>
      </w:r>
      <w:r w:rsidRPr="007F681B">
        <w:rPr>
          <w:sz w:val="16"/>
        </w:rPr>
        <w:t xml:space="preserve"> respond to new capabilities but also to those of a particular Other whose</w:t>
      </w:r>
      <w:r w:rsidRPr="007F681B">
        <w:rPr>
          <w:sz w:val="12"/>
        </w:rPr>
        <w:t>¶</w:t>
      </w:r>
      <w:r w:rsidRPr="007F681B">
        <w:rPr>
          <w:sz w:val="16"/>
        </w:rPr>
        <w:t xml:space="preserve"> existence challenges the security of the American self, interrogations of the</w:t>
      </w:r>
      <w:r w:rsidRPr="007F681B">
        <w:rPr>
          <w:sz w:val="12"/>
        </w:rPr>
        <w:t>¶</w:t>
      </w:r>
      <w:r w:rsidRPr="007F681B">
        <w:rPr>
          <w:sz w:val="16"/>
        </w:rPr>
        <w:t xml:space="preserve"> ‘how possible’ are demonstrated to be more than just complementary to the</w:t>
      </w:r>
      <w:r w:rsidRPr="007F681B">
        <w:rPr>
          <w:sz w:val="12"/>
        </w:rPr>
        <w:t>¶</w:t>
      </w:r>
      <w:r w:rsidRPr="007F681B">
        <w:rPr>
          <w:sz w:val="16"/>
        </w:rPr>
        <w:t xml:space="preserve"> ‘why’. Advanced understandings of the constitution of knowledges and of the</w:t>
      </w:r>
      <w:r w:rsidRPr="007F681B">
        <w:rPr>
          <w:sz w:val="12"/>
        </w:rPr>
        <w:t>¶</w:t>
      </w:r>
      <w:r w:rsidRPr="007F681B">
        <w:rPr>
          <w:sz w:val="16"/>
        </w:rPr>
        <w:t xml:space="preserve"> attribution of meanings further our understanding both of how political</w:t>
      </w:r>
      <w:r w:rsidRPr="007F681B">
        <w:rPr>
          <w:sz w:val="12"/>
        </w:rPr>
        <w:t>¶</w:t>
      </w:r>
      <w:r w:rsidRPr="007F681B">
        <w:rPr>
          <w:sz w:val="16"/>
        </w:rPr>
        <w:t xml:space="preserve"> possibility is regulated and ‘why’ policies ultimately come about.</w:t>
      </w:r>
      <w:r w:rsidRPr="007F681B">
        <w:rPr>
          <w:sz w:val="12"/>
        </w:rPr>
        <w:t>¶</w:t>
      </w:r>
      <w:r w:rsidRPr="007F681B">
        <w:rPr>
          <w:sz w:val="16"/>
        </w:rPr>
        <w:t xml:space="preserve"> In broader terms than is possible to explore here, this analysis also offers a</w:t>
      </w:r>
      <w:r w:rsidRPr="007F681B">
        <w:rPr>
          <w:sz w:val="12"/>
        </w:rPr>
        <w:t>¶</w:t>
      </w:r>
      <w:r w:rsidRPr="007F681B">
        <w:rPr>
          <w:sz w:val="16"/>
        </w:rPr>
        <w:t xml:space="preserve"> useful platform from which to suggest that </w:t>
      </w:r>
      <w:r w:rsidRPr="007F681B">
        <w:rPr>
          <w:rStyle w:val="StyleUnderline"/>
        </w:rPr>
        <w:t>traditional theories of ‘rising power’-</w:t>
      </w:r>
      <w:r w:rsidRPr="007F681B">
        <w:rPr>
          <w:rStyle w:val="StyleUnderline"/>
          <w:sz w:val="12"/>
        </w:rPr>
        <w:t>¶</w:t>
      </w:r>
      <w:r w:rsidRPr="007F681B">
        <w:rPr>
          <w:rStyle w:val="StyleUnderline"/>
        </w:rPr>
        <w:t xml:space="preserve"> ‘dominant power’ relations are limited and limiting.</w:t>
      </w:r>
      <w:r w:rsidRPr="007F681B">
        <w:rPr>
          <w:sz w:val="16"/>
        </w:rPr>
        <w:t xml:space="preserve"> </w:t>
      </w:r>
      <w:r w:rsidRPr="007F681B">
        <w:rPr>
          <w:rStyle w:val="StyleUnderline"/>
        </w:rPr>
        <w:t>Framed by familiarly realist</w:t>
      </w:r>
      <w:r w:rsidRPr="007F681B">
        <w:rPr>
          <w:rStyle w:val="StyleUnderline"/>
          <w:sz w:val="12"/>
        </w:rPr>
        <w:t>¶</w:t>
      </w:r>
      <w:r w:rsidRPr="007F681B">
        <w:rPr>
          <w:rStyle w:val="StyleUnderline"/>
        </w:rPr>
        <w:t xml:space="preserve"> assumptions of power, these theories generally expect such relationships to</w:t>
      </w:r>
      <w:r w:rsidRPr="007F681B">
        <w:rPr>
          <w:rStyle w:val="StyleUnderline"/>
          <w:sz w:val="12"/>
        </w:rPr>
        <w:t>¶</w:t>
      </w:r>
      <w:r w:rsidRPr="007F681B">
        <w:rPr>
          <w:rStyle w:val="StyleUnderline"/>
        </w:rPr>
        <w:t xml:space="preserve"> become hostile and conflictual as the ‘capability gap’ narrows</w:t>
      </w:r>
      <w:r w:rsidRPr="007F681B">
        <w:rPr>
          <w:sz w:val="16"/>
        </w:rPr>
        <w:t>; as Nye asserts,</w:t>
      </w:r>
      <w:r w:rsidRPr="007F681B">
        <w:rPr>
          <w:sz w:val="12"/>
        </w:rPr>
        <w:t>¶</w:t>
      </w:r>
      <w:r w:rsidRPr="007F681B">
        <w:rPr>
          <w:sz w:val="16"/>
        </w:rPr>
        <w:t xml:space="preserve"> “Rapid power transitions are one of the leading causes of great power conflict”.</w:t>
      </w:r>
      <w:r w:rsidRPr="007F681B">
        <w:rPr>
          <w:sz w:val="12"/>
        </w:rPr>
        <w:t>¶</w:t>
      </w:r>
      <w:r w:rsidRPr="007F681B">
        <w:rPr>
          <w:sz w:val="16"/>
        </w:rPr>
        <w:t xml:space="preserve"> 97</w:t>
      </w:r>
      <w:r w:rsidRPr="007F681B">
        <w:rPr>
          <w:sz w:val="12"/>
        </w:rPr>
        <w:t>¶</w:t>
      </w:r>
      <w:r w:rsidRPr="007F681B">
        <w:rPr>
          <w:sz w:val="16"/>
        </w:rPr>
        <w:t xml:space="preserve"> John Mearsheimer argues that “power is the currency of international politics.</w:t>
      </w:r>
      <w:r w:rsidRPr="007F681B">
        <w:rPr>
          <w:sz w:val="12"/>
        </w:rPr>
        <w:t>¶</w:t>
      </w:r>
      <w:r w:rsidRPr="007F681B">
        <w:rPr>
          <w:sz w:val="16"/>
        </w:rPr>
        <w:t xml:space="preserve"> Great powers. . . pay careful attention to how much economic and military</w:t>
      </w:r>
      <w:r w:rsidRPr="007F681B">
        <w:rPr>
          <w:sz w:val="12"/>
        </w:rPr>
        <w:t>¶</w:t>
      </w:r>
      <w:r w:rsidRPr="007F681B">
        <w:rPr>
          <w:sz w:val="16"/>
        </w:rPr>
        <w:t xml:space="preserve"> power they have relative to each other”.</w:t>
      </w:r>
      <w:r w:rsidRPr="007F681B">
        <w:rPr>
          <w:sz w:val="12"/>
        </w:rPr>
        <w:t>¶</w:t>
      </w:r>
      <w:r w:rsidRPr="007F681B">
        <w:rPr>
          <w:sz w:val="16"/>
        </w:rPr>
        <w:t xml:space="preserve"> 98 Yet </w:t>
      </w:r>
      <w:r w:rsidRPr="007F681B">
        <w:rPr>
          <w:rStyle w:val="Emphasis"/>
        </w:rPr>
        <w:t>just like currency, the value of</w:t>
      </w:r>
      <w:r w:rsidRPr="007F681B">
        <w:rPr>
          <w:rStyle w:val="Emphasis"/>
          <w:b w:val="0"/>
          <w:sz w:val="12"/>
          <w:u w:val="none"/>
        </w:rPr>
        <w:t>¶</w:t>
      </w:r>
      <w:r w:rsidRPr="007F681B">
        <w:rPr>
          <w:rStyle w:val="Emphasis"/>
        </w:rPr>
        <w:t xml:space="preserve"> material power is not determined by nature. It is imaginary, even illusionary,</w:t>
      </w:r>
      <w:r w:rsidRPr="007F681B">
        <w:rPr>
          <w:rStyle w:val="Emphasis"/>
          <w:b w:val="0"/>
          <w:sz w:val="12"/>
          <w:u w:val="none"/>
        </w:rPr>
        <w:t>¶</w:t>
      </w:r>
      <w:r w:rsidRPr="007F681B">
        <w:rPr>
          <w:rStyle w:val="Emphasis"/>
        </w:rPr>
        <w:t xml:space="preserve"> and attributed or denied importance through social interaction</w:t>
      </w:r>
      <w:r w:rsidRPr="007F681B">
        <w:rPr>
          <w:sz w:val="16"/>
        </w:rPr>
        <w:t>.</w:t>
      </w:r>
      <w:r w:rsidRPr="007F681B">
        <w:rPr>
          <w:sz w:val="12"/>
        </w:rPr>
        <w:t>¶</w:t>
      </w:r>
      <w:r w:rsidRPr="007F681B">
        <w:rPr>
          <w:sz w:val="16"/>
        </w:rPr>
        <w:t xml:space="preserve"> In the case of at least one of Mearsheimer’s ‘great powers’, </w:t>
      </w:r>
      <w:r w:rsidRPr="007F681B">
        <w:rPr>
          <w:rStyle w:val="StyleUnderline"/>
        </w:rPr>
        <w:t>careful attention</w:t>
      </w:r>
      <w:r w:rsidRPr="007F681B">
        <w:rPr>
          <w:rStyle w:val="StyleUnderline"/>
          <w:sz w:val="12"/>
        </w:rPr>
        <w:t>¶</w:t>
      </w:r>
      <w:r w:rsidRPr="007F681B">
        <w:rPr>
          <w:rStyle w:val="StyleUnderline"/>
        </w:rPr>
        <w:t xml:space="preserve"> is paid</w:t>
      </w:r>
      <w:r w:rsidRPr="007F681B">
        <w:rPr>
          <w:sz w:val="16"/>
        </w:rPr>
        <w:t xml:space="preserve"> not just to economic and military power but </w:t>
      </w:r>
      <w:r w:rsidRPr="007F681B">
        <w:rPr>
          <w:rStyle w:val="StyleUnderline"/>
        </w:rPr>
        <w:t>to the discursively</w:t>
      </w:r>
      <w:r w:rsidRPr="007F681B">
        <w:rPr>
          <w:rStyle w:val="StyleUnderline"/>
          <w:sz w:val="12"/>
        </w:rPr>
        <w:t>¶</w:t>
      </w:r>
      <w:r w:rsidRPr="007F681B">
        <w:rPr>
          <w:rStyle w:val="StyleUnderline"/>
        </w:rPr>
        <w:t xml:space="preserve"> composed subjectivities of itself and Others.</w:t>
      </w:r>
      <w:r w:rsidRPr="007F681B">
        <w:rPr>
          <w:sz w:val="16"/>
        </w:rPr>
        <w:t xml:space="preserve"> For this reason, </w:t>
      </w:r>
      <w:r w:rsidRPr="007F681B">
        <w:rPr>
          <w:rStyle w:val="StyleUnderline"/>
        </w:rPr>
        <w:t>in an era when</w:t>
      </w:r>
      <w:r w:rsidRPr="007F681B">
        <w:rPr>
          <w:rStyle w:val="StyleUnderline"/>
          <w:sz w:val="12"/>
        </w:rPr>
        <w:t>¶</w:t>
      </w:r>
      <w:r w:rsidRPr="007F681B">
        <w:rPr>
          <w:rStyle w:val="StyleUnderline"/>
        </w:rPr>
        <w:t xml:space="preserve"> the rise of new ‘powers’ and supposed US decline are attracting ever more</w:t>
      </w:r>
      <w:r w:rsidRPr="007F681B">
        <w:rPr>
          <w:rStyle w:val="StyleUnderline"/>
          <w:sz w:val="12"/>
        </w:rPr>
        <w:t>¶</w:t>
      </w:r>
      <w:r w:rsidRPr="007F681B">
        <w:rPr>
          <w:rStyle w:val="StyleUnderline"/>
        </w:rPr>
        <w:t xml:space="preserve"> attention, a move from ‘rising powers’ towards ‘rising identities’ must be</w:t>
      </w:r>
      <w:r w:rsidRPr="007F681B">
        <w:rPr>
          <w:rStyle w:val="StyleUnderline"/>
          <w:sz w:val="12"/>
        </w:rPr>
        <w:t>¶</w:t>
      </w:r>
      <w:r w:rsidRPr="007F681B">
        <w:rPr>
          <w:rStyle w:val="StyleUnderline"/>
        </w:rPr>
        <w:t xml:space="preserve"> considered.</w:t>
      </w:r>
      <w:r w:rsidRPr="007F681B">
        <w:rPr>
          <w:sz w:val="16"/>
        </w:rPr>
        <w:t xml:space="preserve"> As above, this would not be to dismiss the importance of shifts in</w:t>
      </w:r>
      <w:r w:rsidRPr="007F681B">
        <w:rPr>
          <w:sz w:val="12"/>
        </w:rPr>
        <w:t>¶</w:t>
      </w:r>
      <w:r w:rsidRPr="007F681B">
        <w:rPr>
          <w:sz w:val="16"/>
        </w:rPr>
        <w:t xml:space="preserve"> relative material capability. </w:t>
      </w:r>
      <w:r w:rsidRPr="007F681B">
        <w:rPr>
          <w:rStyle w:val="StyleUnderline"/>
        </w:rPr>
        <w:t>It would</w:t>
      </w:r>
      <w:r w:rsidRPr="007F681B">
        <w:rPr>
          <w:sz w:val="16"/>
        </w:rPr>
        <w:t xml:space="preserve">, however, </w:t>
      </w:r>
      <w:r w:rsidRPr="007F681B">
        <w:rPr>
          <w:rStyle w:val="StyleUnderline"/>
        </w:rPr>
        <w:t>create space for the forms of</w:t>
      </w:r>
      <w:r w:rsidRPr="007F681B">
        <w:rPr>
          <w:rStyle w:val="StyleUnderline"/>
          <w:sz w:val="12"/>
        </w:rPr>
        <w:t>¶</w:t>
      </w:r>
      <w:r w:rsidRPr="007F681B">
        <w:rPr>
          <w:rStyle w:val="StyleUnderline"/>
        </w:rPr>
        <w:t xml:space="preserve"> power which permeate and define material capability, shaping the realities of</w:t>
      </w:r>
      <w:r w:rsidRPr="007F681B">
        <w:rPr>
          <w:rStyle w:val="StyleUnderline"/>
          <w:sz w:val="12"/>
        </w:rPr>
        <w:t>¶</w:t>
      </w:r>
      <w:r w:rsidRPr="007F681B">
        <w:rPr>
          <w:rStyle w:val="StyleUnderline"/>
        </w:rPr>
        <w:t xml:space="preserve"> their shifts</w:t>
      </w:r>
      <w:r w:rsidRPr="007F681B">
        <w:rPr>
          <w:sz w:val="16"/>
        </w:rPr>
        <w:t>.</w:t>
      </w:r>
      <w:r w:rsidRPr="007F681B">
        <w:rPr>
          <w:sz w:val="12"/>
        </w:rPr>
        <w:t>¶</w:t>
      </w:r>
      <w:r w:rsidRPr="007F681B">
        <w:rPr>
          <w:sz w:val="16"/>
        </w:rPr>
        <w:t xml:space="preserve"> History is littered with ‘power transitions’ which did not result in conflict, and</w:t>
      </w:r>
      <w:r w:rsidRPr="007F681B">
        <w:rPr>
          <w:sz w:val="12"/>
        </w:rPr>
        <w:t>¶</w:t>
      </w:r>
      <w:r w:rsidRPr="007F681B">
        <w:rPr>
          <w:sz w:val="16"/>
        </w:rPr>
        <w:t xml:space="preserve"> contemporary dynamics between the United States and rising Others are further</w:t>
      </w:r>
      <w:r w:rsidRPr="007F681B">
        <w:rPr>
          <w:sz w:val="12"/>
        </w:rPr>
        <w:t>¶</w:t>
      </w:r>
      <w:r w:rsidRPr="007F681B">
        <w:rPr>
          <w:sz w:val="16"/>
        </w:rPr>
        <w:t xml:space="preserve"> challenging traditional expectations. </w:t>
      </w:r>
      <w:r w:rsidRPr="007F681B">
        <w:rPr>
          <w:rStyle w:val="StyleUnderline"/>
        </w:rPr>
        <w:t>With such ideational forces as discourse,</w:t>
      </w:r>
      <w:r w:rsidRPr="007F681B">
        <w:rPr>
          <w:rStyle w:val="StyleUnderline"/>
          <w:sz w:val="12"/>
        </w:rPr>
        <w:t>¶</w:t>
      </w:r>
      <w:r w:rsidRPr="007F681B">
        <w:rPr>
          <w:rStyle w:val="StyleUnderline"/>
        </w:rPr>
        <w:t xml:space="preserve"> identity, and representation increasingly accommodated within mainstream analyses</w:t>
      </w:r>
      <w:r w:rsidRPr="007F681B">
        <w:rPr>
          <w:rStyle w:val="StyleUnderline"/>
          <w:sz w:val="12"/>
        </w:rPr>
        <w:t>¶</w:t>
      </w:r>
      <w:r w:rsidRPr="007F681B">
        <w:rPr>
          <w:rStyle w:val="StyleUnderline"/>
        </w:rPr>
        <w:t xml:space="preserve"> of world affairs, it seems curious that they remain comparatively marginalised</w:t>
      </w:r>
      <w:r w:rsidRPr="007F681B">
        <w:rPr>
          <w:rStyle w:val="StyleUnderline"/>
          <w:sz w:val="12"/>
        </w:rPr>
        <w:t>¶</w:t>
      </w:r>
      <w:r w:rsidRPr="007F681B">
        <w:rPr>
          <w:rStyle w:val="StyleUnderline"/>
        </w:rPr>
        <w:t xml:space="preserve"> by theoretical debates over so-called rising powers</w:t>
      </w:r>
      <w:r w:rsidRPr="007F681B">
        <w:rPr>
          <w:sz w:val="16"/>
        </w:rPr>
        <w:t xml:space="preserve">. </w:t>
      </w:r>
      <w:r w:rsidRPr="007F681B">
        <w:rPr>
          <w:rStyle w:val="StyleUnderline"/>
        </w:rPr>
        <w:t>Addressing this problem would</w:t>
      </w:r>
      <w:r w:rsidRPr="007F681B">
        <w:rPr>
          <w:rStyle w:val="StyleUnderline"/>
          <w:sz w:val="12"/>
        </w:rPr>
        <w:t>¶</w:t>
      </w:r>
      <w:r w:rsidRPr="007F681B">
        <w:rPr>
          <w:rStyle w:val="StyleUnderline"/>
        </w:rPr>
        <w:t xml:space="preserve"> be a first step towards the “fuller understanding” of contemporary global issues</w:t>
      </w:r>
      <w:r w:rsidRPr="007F681B">
        <w:rPr>
          <w:rStyle w:val="StyleUnderline"/>
          <w:sz w:val="12"/>
        </w:rPr>
        <w:t>¶</w:t>
      </w:r>
      <w:r w:rsidRPr="007F681B">
        <w:rPr>
          <w:rStyle w:val="StyleUnderline"/>
        </w:rPr>
        <w:t xml:space="preserve"> called for elsewhere.</w:t>
      </w:r>
      <w:r w:rsidRPr="007F681B">
        <w:rPr>
          <w:sz w:val="16"/>
        </w:rPr>
        <w:t xml:space="preserve">99As this analysis indicates, </w:t>
      </w:r>
      <w:r w:rsidRPr="007F681B">
        <w:rPr>
          <w:rStyle w:val="Emphasis"/>
        </w:rPr>
        <w:t>this is best achieved by working to</w:t>
      </w:r>
      <w:r w:rsidRPr="007F681B">
        <w:rPr>
          <w:rStyle w:val="Emphasis"/>
          <w:b w:val="0"/>
          <w:sz w:val="12"/>
          <w:u w:val="none"/>
        </w:rPr>
        <w:t>¶</w:t>
      </w:r>
      <w:r w:rsidRPr="007F681B">
        <w:rPr>
          <w:rStyle w:val="Emphasis"/>
        </w:rPr>
        <w:t xml:space="preserve"> attenuate rather than promote intra-disciplinary conflict.</w:t>
      </w:r>
    </w:p>
    <w:p w:rsidR="00306846" w:rsidRPr="00306846" w:rsidRDefault="00306846" w:rsidP="00306846"/>
    <w:p w:rsidR="001376E0" w:rsidRDefault="001376E0" w:rsidP="001376E0">
      <w:pPr>
        <w:pStyle w:val="Heading2"/>
      </w:pPr>
      <w:r>
        <w:t>A2 US-China War</w:t>
      </w:r>
    </w:p>
    <w:p w:rsidR="001376E0" w:rsidRPr="00594D42" w:rsidRDefault="001376E0" w:rsidP="001376E0">
      <w:pPr>
        <w:pStyle w:val="Heading4"/>
      </w:pPr>
      <w:r>
        <w:t xml:space="preserve">A policy of containment toward China implies the possibility of war, which, based on the extensions of China’s capability, is the Manifest Destiny mindset bullshit </w:t>
      </w:r>
    </w:p>
    <w:p w:rsidR="001376E0" w:rsidRPr="00AC7579" w:rsidRDefault="001376E0" w:rsidP="001376E0">
      <w:pPr>
        <w:pStyle w:val="Heading4"/>
        <w:rPr>
          <w:rStyle w:val="Style13ptBold"/>
          <w:sz w:val="22"/>
        </w:rPr>
      </w:pPr>
      <w:r>
        <w:t xml:space="preserve">Pan 04, </w:t>
      </w:r>
      <w:r w:rsidRPr="00AC7579">
        <w:rPr>
          <w:rStyle w:val="Style13ptBold"/>
          <w:sz w:val="22"/>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1376E0" w:rsidRPr="002D2652" w:rsidRDefault="001376E0" w:rsidP="001376E0">
      <w:pPr>
        <w:rPr>
          <w:b/>
          <w:sz w:val="28"/>
          <w:szCs w:val="32"/>
          <w:u w:val="single"/>
        </w:rPr>
      </w:pPr>
      <w:r w:rsidRPr="002D2652">
        <w:rPr>
          <w:b/>
          <w:sz w:val="28"/>
          <w:szCs w:val="32"/>
          <w:u w:val="single"/>
        </w:rPr>
        <w:t xml:space="preserve">Not only does </w:t>
      </w:r>
      <w:r w:rsidRPr="00E8664F">
        <w:rPr>
          <w:b/>
          <w:sz w:val="28"/>
          <w:szCs w:val="32"/>
          <w:highlight w:val="cyan"/>
          <w:u w:val="single"/>
        </w:rPr>
        <w:t>this reductionist representation</w:t>
      </w:r>
      <w:r w:rsidRPr="002D2652">
        <w:rPr>
          <w:b/>
          <w:sz w:val="28"/>
          <w:szCs w:val="32"/>
          <w:u w:val="single"/>
        </w:rPr>
        <w:t xml:space="preserve"> come at the expense of understanding China as a dynamic, multifaceted coun- try but it </w:t>
      </w:r>
      <w:r w:rsidRPr="00E8664F">
        <w:rPr>
          <w:b/>
          <w:sz w:val="28"/>
          <w:szCs w:val="32"/>
          <w:highlight w:val="cyan"/>
          <w:u w:val="single"/>
        </w:rPr>
        <w:t>leads inevitably to a policy of containment that, in turn, tends to enhance the influence of realpolitik thinking, nationalist extremism, and hard-line stance in today's China.</w:t>
      </w:r>
      <w:r w:rsidRPr="00E8664F">
        <w:rPr>
          <w:sz w:val="28"/>
          <w:szCs w:val="32"/>
          <w:highlight w:val="cyan"/>
        </w:rPr>
        <w:t xml:space="preserve"> </w:t>
      </w:r>
      <w:r w:rsidRPr="00E8664F">
        <w:rPr>
          <w:b/>
          <w:sz w:val="28"/>
          <w:szCs w:val="32"/>
          <w:highlight w:val="cyan"/>
          <w:u w:val="single"/>
        </w:rPr>
        <w:t>Even a small dose of the containment strategy is likely to have a highly dramatic impact on U.S.-China relations</w:t>
      </w:r>
      <w:r w:rsidRPr="002D2652">
        <w:rPr>
          <w:b/>
          <w:sz w:val="28"/>
          <w:szCs w:val="32"/>
          <w:u w:val="single"/>
        </w:rPr>
        <w:t>, as the 1995-1996 missile crisis and the 2001 spy-plane incident have vividly attested.</w:t>
      </w:r>
      <w:r w:rsidRPr="002D2652">
        <w:rPr>
          <w:sz w:val="28"/>
          <w:szCs w:val="32"/>
        </w:rPr>
        <w:t xml:space="preserve"> </w:t>
      </w:r>
      <w:r w:rsidRPr="002D2652">
        <w:rPr>
          <w:b/>
          <w:sz w:val="28"/>
          <w:szCs w:val="32"/>
        </w:rPr>
        <w:t>In this respect, Chalmers Johnson is right when he suggests that "a policy of con- tainment toward China implies the possibility of war, just as it did during the Cold War vis-à-vis the former Soviet Union. The balance of terror prevented war between the United States and the Soviet Union, but this may not work in the case of China</w:t>
      </w:r>
      <w:r w:rsidRPr="002D2652">
        <w:rPr>
          <w:b/>
          <w:sz w:val="21"/>
          <w:szCs w:val="32"/>
        </w:rPr>
        <w:t>."</w:t>
      </w:r>
      <w:r w:rsidRPr="002D2652">
        <w:rPr>
          <w:sz w:val="21"/>
          <w:szCs w:val="32"/>
        </w:rPr>
        <w:t>93 For instance, as the United States presses ahead with a missile- defence shield to "guarantee" its invulnerability from rather unlikely sources of missile attacks</w:t>
      </w:r>
      <w:r w:rsidRPr="002D2652">
        <w:rPr>
          <w:b/>
          <w:sz w:val="21"/>
          <w:szCs w:val="32"/>
          <w:u w:val="single"/>
        </w:rPr>
        <w:t>,</w:t>
      </w:r>
      <w:r w:rsidRPr="002D2652">
        <w:rPr>
          <w:b/>
          <w:sz w:val="28"/>
          <w:szCs w:val="32"/>
          <w:u w:val="single"/>
        </w:rPr>
        <w:t xml:space="preserve"> </w:t>
      </w:r>
      <w:r w:rsidRPr="00E8664F">
        <w:rPr>
          <w:b/>
          <w:sz w:val="28"/>
          <w:szCs w:val="32"/>
          <w:highlight w:val="cyan"/>
          <w:u w:val="single"/>
        </w:rPr>
        <w:t>it would be almost certain to intensify China's sense of vulnerability</w:t>
      </w:r>
      <w:r w:rsidRPr="002D2652">
        <w:rPr>
          <w:b/>
          <w:sz w:val="28"/>
          <w:szCs w:val="32"/>
          <w:u w:val="single"/>
        </w:rPr>
        <w:t xml:space="preserve"> and compel it to expand its current small nuclear arsenal so as to maintain the efficiency of its limited deterrence</w:t>
      </w:r>
      <w:r w:rsidRPr="00E8664F">
        <w:rPr>
          <w:b/>
          <w:sz w:val="28"/>
          <w:szCs w:val="32"/>
          <w:highlight w:val="cyan"/>
          <w:u w:val="single"/>
        </w:rPr>
        <w:t>. In consequence, it is not impossible that the two countries, and possibly the whole region, might be dragged into an escalating arms race</w:t>
      </w:r>
      <w:r w:rsidRPr="00E8664F">
        <w:rPr>
          <w:b/>
          <w:sz w:val="28"/>
          <w:szCs w:val="32"/>
          <w:highlight w:val="cyan"/>
        </w:rPr>
        <w:t xml:space="preserve"> t</w:t>
      </w:r>
      <w:r w:rsidRPr="002D2652">
        <w:rPr>
          <w:b/>
          <w:sz w:val="28"/>
          <w:szCs w:val="32"/>
        </w:rPr>
        <w:t>hat would eventually make war more likely. Neither the United States nor China is likely to be keen on fighting the other.</w:t>
      </w:r>
      <w:r w:rsidRPr="004F4B06">
        <w:rPr>
          <w:sz w:val="28"/>
          <w:szCs w:val="32"/>
        </w:rPr>
        <w:t xml:space="preserve"> </w:t>
      </w:r>
      <w:r w:rsidRPr="002D2652">
        <w:rPr>
          <w:b/>
          <w:sz w:val="28"/>
          <w:szCs w:val="32"/>
        </w:rPr>
        <w:t>But as has been demonstrated, the "China threat" argument, for all its alleged desire for peace and security, tends to make war preparedness the most "realistic" option for both sides.</w:t>
      </w:r>
      <w:r w:rsidRPr="004F4B06">
        <w:rPr>
          <w:sz w:val="28"/>
          <w:szCs w:val="32"/>
        </w:rPr>
        <w:t xml:space="preserve"> </w:t>
      </w:r>
      <w:r w:rsidRPr="002D2652">
        <w:rPr>
          <w:sz w:val="21"/>
          <w:szCs w:val="32"/>
        </w:rPr>
        <w:t xml:space="preserve">At this juncture, worthy of note is an interesting com- ment made by Charlie Neuhauser, a leading CIA China specialist,ment made by Charlie Neuhauser, a leading CIA China specialist,326 The "China Threat" in American Self-Imagination on the Vietnam War, a war fought by the United States to contain the then-Communist "other." Neuhauser says, </w:t>
      </w:r>
      <w:r w:rsidRPr="002D2652">
        <w:rPr>
          <w:b/>
          <w:sz w:val="28"/>
          <w:szCs w:val="32"/>
        </w:rPr>
        <w:t>"Nobody wants it. We don't want it, Ho Chi Minh doesn't want it; it's simply a question of annoying the other side."</w:t>
      </w:r>
      <w:r w:rsidRPr="002D2652">
        <w:rPr>
          <w:sz w:val="21"/>
          <w:szCs w:val="32"/>
        </w:rPr>
        <w:t>94 And, as we know, in an unwanted war some fifty-eight thousand young people from the United States and an estimated two million Vietnamese men, women, and children lost their lives. Therefore</w:t>
      </w:r>
      <w:r w:rsidRPr="00E8664F">
        <w:rPr>
          <w:sz w:val="21"/>
          <w:szCs w:val="32"/>
          <w:highlight w:val="cyan"/>
        </w:rPr>
        <w:t xml:space="preserve">, </w:t>
      </w:r>
      <w:r w:rsidRPr="00E8664F">
        <w:rPr>
          <w:b/>
          <w:sz w:val="28"/>
          <w:szCs w:val="32"/>
          <w:highlight w:val="cyan"/>
          <w:u w:val="single"/>
        </w:rPr>
        <w:t>to call for a halt to the vicious circle of theory as practice associated with the "China threat" literature</w:t>
      </w:r>
      <w:r w:rsidRPr="002D2652">
        <w:rPr>
          <w:b/>
          <w:sz w:val="28"/>
          <w:szCs w:val="32"/>
          <w:u w:val="single"/>
        </w:rPr>
        <w:t xml:space="preserve">, tinkering with the current positivist-dominated U.S. IR scholarship on China </w:t>
      </w:r>
      <w:r w:rsidRPr="00E8664F">
        <w:rPr>
          <w:b/>
          <w:sz w:val="28"/>
          <w:szCs w:val="32"/>
          <w:highlight w:val="cyan"/>
          <w:u w:val="single"/>
        </w:rPr>
        <w:t>is no longer adequate</w:t>
      </w:r>
      <w:r w:rsidRPr="002D2652">
        <w:rPr>
          <w:b/>
          <w:sz w:val="28"/>
          <w:szCs w:val="32"/>
          <w:u w:val="single"/>
        </w:rPr>
        <w:t>. Rather</w:t>
      </w:r>
      <w:r w:rsidRPr="00E8664F">
        <w:rPr>
          <w:b/>
          <w:sz w:val="28"/>
          <w:szCs w:val="32"/>
          <w:highlight w:val="cyan"/>
          <w:u w:val="single"/>
        </w:rPr>
        <w:t>, what is needed is to question this un-self-reflective scholarship itself, particularly its connections with the dominant way in which the United States and the West in gen- eral represent themselves</w:t>
      </w:r>
      <w:r w:rsidRPr="002D2652">
        <w:rPr>
          <w:b/>
          <w:sz w:val="28"/>
          <w:szCs w:val="32"/>
          <w:u w:val="single"/>
        </w:rPr>
        <w:t xml:space="preserve"> and others </w:t>
      </w:r>
      <w:r w:rsidRPr="00E8664F">
        <w:rPr>
          <w:b/>
          <w:sz w:val="28"/>
          <w:szCs w:val="32"/>
          <w:highlight w:val="cyan"/>
          <w:u w:val="single"/>
        </w:rPr>
        <w:t>via their positivist epistemol- ogy,</w:t>
      </w:r>
      <w:r w:rsidRPr="002D2652">
        <w:rPr>
          <w:b/>
          <w:sz w:val="28"/>
          <w:szCs w:val="32"/>
          <w:u w:val="single"/>
        </w:rPr>
        <w:t xml:space="preserve"> so that alternative, more nuanced, and less dangerous ways of interpreting and debating China might become possible.</w:t>
      </w:r>
    </w:p>
    <w:p w:rsidR="001376E0" w:rsidRPr="001376E0" w:rsidRDefault="001376E0" w:rsidP="001376E0"/>
    <w:p w:rsidR="001A017B" w:rsidRDefault="001A017B" w:rsidP="001A017B">
      <w:pPr>
        <w:pStyle w:val="Heading1"/>
      </w:pPr>
      <w:r>
        <w:t>Relations</w:t>
      </w:r>
    </w:p>
    <w:p w:rsidR="001A017B" w:rsidRPr="00B53D63" w:rsidRDefault="001A017B" w:rsidP="001A017B">
      <w:pPr>
        <w:pStyle w:val="Heading2"/>
      </w:pPr>
      <w:r>
        <w:t>China-India Relations Unstable</w:t>
      </w:r>
    </w:p>
    <w:p w:rsidR="001A017B" w:rsidRPr="00F14ED8" w:rsidRDefault="001A017B" w:rsidP="001A017B">
      <w:pPr>
        <w:pStyle w:val="Heading4"/>
      </w:pPr>
      <w:r w:rsidRPr="00F14ED8">
        <w:t xml:space="preserve">China/India relations are unstable- China is seen as India’s enemy-threads of apprehension seeks strategic autonomy </w:t>
      </w:r>
    </w:p>
    <w:p w:rsidR="001A017B" w:rsidRDefault="001A017B" w:rsidP="001A017B">
      <w:r w:rsidRPr="00C16EE3">
        <w:rPr>
          <w:rStyle w:val="Style13ptBold"/>
        </w:rPr>
        <w:t>Pan 14</w:t>
      </w:r>
      <w:r>
        <w:t xml:space="preserve"> (</w:t>
      </w:r>
      <w:r w:rsidRPr="00C16EE3">
        <w:t>CHENGXIN PAN</w:t>
      </w:r>
      <w:r>
        <w:t>.</w:t>
      </w:r>
      <w:r w:rsidRPr="00C16EE3">
        <w:t xml:space="preserve"> Senior Lecturer in International Relations at Deakin University (Geelong campus).</w:t>
      </w:r>
      <w:r>
        <w:t xml:space="preserve">  </w:t>
      </w:r>
      <w:r w:rsidRPr="00C16EE3">
        <w:t>The ‘Indo-Pacific’ and geopolitical anxieties about China's rise in the Asian regional order</w:t>
      </w:r>
      <w:r>
        <w:t xml:space="preserve">. </w:t>
      </w:r>
      <w:r w:rsidRPr="00C16EE3">
        <w:t xml:space="preserve">Australian Journal of International Affairs, 2014 Vol. 68, No. 4, 453–469, </w:t>
      </w:r>
      <w:hyperlink r:id="rId31" w:history="1">
        <w:r w:rsidRPr="00BD70B7">
          <w:rPr>
            <w:rStyle w:val="Hyperlink"/>
          </w:rPr>
          <w:t>http://dx.doi.org/10.1080/10357718.2014.884054</w:t>
        </w:r>
      </w:hyperlink>
      <w:r>
        <w:t>.) Kguy</w:t>
      </w:r>
    </w:p>
    <w:p w:rsidR="001A017B" w:rsidRDefault="001A017B" w:rsidP="001A017B">
      <w:pPr>
        <w:rPr>
          <w:rStyle w:val="StyleUnderline"/>
        </w:rPr>
      </w:pPr>
      <w:r>
        <w:t xml:space="preserve">As </w:t>
      </w:r>
      <w:r w:rsidRPr="00E92F66">
        <w:rPr>
          <w:rStyle w:val="StyleUnderline"/>
        </w:rPr>
        <w:t>the so-called ‘child of partition’ with a deep sense of ‘cartographic anxiety’</w:t>
      </w:r>
      <w:r>
        <w:t xml:space="preserve"> (Krishna 1996, 196; see also Chacko 2012a, 144–151), </w:t>
      </w:r>
      <w:r w:rsidRPr="00D8481D">
        <w:rPr>
          <w:rStyle w:val="StyleUnderline"/>
          <w:highlight w:val="yellow"/>
        </w:rPr>
        <w:t xml:space="preserve">India </w:t>
      </w:r>
      <w:r w:rsidRPr="00E92F66">
        <w:rPr>
          <w:rStyle w:val="StyleUnderline"/>
          <w:highlight w:val="yellow"/>
        </w:rPr>
        <w:t>has long been uneasy about its geopolitical</w:t>
      </w:r>
      <w:r w:rsidRPr="00E92F66">
        <w:rPr>
          <w:rStyle w:val="StyleUnderline"/>
        </w:rPr>
        <w:t xml:space="preserve"> </w:t>
      </w:r>
      <w:r w:rsidRPr="00E92F66">
        <w:rPr>
          <w:rStyle w:val="StyleUnderline"/>
          <w:highlight w:val="yellow"/>
        </w:rPr>
        <w:t>milieu</w:t>
      </w:r>
      <w:r>
        <w:t xml:space="preserve">. In the late 1990s, </w:t>
      </w:r>
      <w:r w:rsidRPr="00E92F66">
        <w:rPr>
          <w:rStyle w:val="StyleUnderline"/>
        </w:rPr>
        <w:t xml:space="preserve">the </w:t>
      </w:r>
      <w:r w:rsidRPr="00E92F66">
        <w:rPr>
          <w:rStyle w:val="StyleUnderline"/>
          <w:highlight w:val="yellow"/>
        </w:rPr>
        <w:t>US military presence</w:t>
      </w:r>
      <w:r w:rsidRPr="00E92F66">
        <w:rPr>
          <w:rStyle w:val="StyleUnderline"/>
        </w:rPr>
        <w:t xml:space="preserve"> at Diego Garcia </w:t>
      </w:r>
      <w:r w:rsidRPr="00E92F66">
        <w:rPr>
          <w:rStyle w:val="StyleUnderline"/>
          <w:highlight w:val="yellow"/>
        </w:rPr>
        <w:t>in the Indian Ocean caused alarm among</w:t>
      </w:r>
      <w:r w:rsidRPr="00E92F66">
        <w:rPr>
          <w:rStyle w:val="StyleUnderline"/>
        </w:rPr>
        <w:t xml:space="preserve"> certain </w:t>
      </w:r>
      <w:r w:rsidRPr="00D8481D">
        <w:rPr>
          <w:rStyle w:val="StyleUnderline"/>
          <w:highlight w:val="yellow"/>
        </w:rPr>
        <w:t>Indian scholars and officials</w:t>
      </w:r>
      <w:r w:rsidRPr="00E92F66">
        <w:rPr>
          <w:rStyle w:val="StyleUnderline"/>
        </w:rPr>
        <w:t xml:space="preserve">, </w:t>
      </w:r>
      <w:r w:rsidRPr="00D8481D">
        <w:rPr>
          <w:rStyle w:val="StyleUnderline"/>
          <w:highlight w:val="yellow"/>
        </w:rPr>
        <w:t>but</w:t>
      </w:r>
      <w:r w:rsidRPr="00E92F66">
        <w:rPr>
          <w:rStyle w:val="StyleUnderline"/>
        </w:rPr>
        <w:t xml:space="preserve"> more often than not it is </w:t>
      </w:r>
      <w:r w:rsidRPr="00D8481D">
        <w:rPr>
          <w:rStyle w:val="StyleUnderline"/>
          <w:highlight w:val="yellow"/>
        </w:rPr>
        <w:t>China</w:t>
      </w:r>
      <w:r w:rsidRPr="00E92F66">
        <w:rPr>
          <w:rStyle w:val="StyleUnderline"/>
        </w:rPr>
        <w:t xml:space="preserve"> that </w:t>
      </w:r>
      <w:r w:rsidRPr="00D8481D">
        <w:rPr>
          <w:rStyle w:val="StyleUnderline"/>
          <w:highlight w:val="yellow"/>
        </w:rPr>
        <w:t>is seen as India’s archrival</w:t>
      </w:r>
      <w:r w:rsidRPr="00D8481D">
        <w:rPr>
          <w:highlight w:val="yellow"/>
        </w:rPr>
        <w:t>.</w:t>
      </w:r>
      <w:r w:rsidRPr="00E92F66">
        <w:t xml:space="preserve"> According to a 2013 Lowy Institute poll, </w:t>
      </w:r>
      <w:r w:rsidRPr="00E92F66">
        <w:rPr>
          <w:rStyle w:val="StyleUnderline"/>
        </w:rPr>
        <w:t>83 percent of Indians view China as a threa</w:t>
      </w:r>
      <w:r w:rsidRPr="00E92F66">
        <w:t xml:space="preserve">t (Medcalf 2013a, 15). The US-based analyst </w:t>
      </w:r>
      <w:r w:rsidRPr="00D8481D">
        <w:rPr>
          <w:rStyle w:val="StyleUnderline"/>
          <w:highlight w:val="yellow"/>
        </w:rPr>
        <w:t>Mohan Malik</w:t>
      </w:r>
      <w:r w:rsidRPr="00E92F66">
        <w:t xml:space="preserve"> (2006) </w:t>
      </w:r>
      <w:r w:rsidRPr="00D8481D">
        <w:rPr>
          <w:rStyle w:val="StyleUnderline"/>
          <w:highlight w:val="yellow"/>
        </w:rPr>
        <w:t>describes a Chinese strategy of containing India and squeezing its traditional strategic space in the region</w:t>
      </w:r>
      <w:r w:rsidRPr="00E92F66">
        <w:rPr>
          <w:rStyle w:val="StyleUnderline"/>
        </w:rPr>
        <w:t>.</w:t>
      </w:r>
      <w:r w:rsidRPr="00E92F66">
        <w:t xml:space="preserve"> In order to put this anxiety in perspective, Kaplan (2009b) argues that many Indians are now big fans of Alfred Thayer Mahan</w:t>
      </w:r>
      <w:r>
        <w:t xml:space="preserve">. </w:t>
      </w:r>
      <w:r w:rsidRPr="00E92F66">
        <w:rPr>
          <w:rStyle w:val="StyleUnderline"/>
        </w:rPr>
        <w:t>Indian analysts such as Gurpreet Khurana and C. Raja Mohan see an Indo-Pacific ‘rivalry arc’ between India and China.</w:t>
      </w:r>
      <w:r>
        <w:t xml:space="preserve"> </w:t>
      </w:r>
      <w:r w:rsidRPr="00E92F66">
        <w:rPr>
          <w:rStyle w:val="StyleUnderline"/>
        </w:rPr>
        <w:t xml:space="preserve">With India’s sea lines of communication apparently at the mercy of the Chinese, they call for projecting India’s power into the Pacific to match China’s growing presence in the Indian Ocean </w:t>
      </w:r>
      <w:r>
        <w:t xml:space="preserve">(Yoshihara and Holmes 2010, 15). To be sure, </w:t>
      </w:r>
      <w:r w:rsidRPr="00D8481D">
        <w:rPr>
          <w:rStyle w:val="StyleUnderline"/>
          <w:highlight w:val="yellow"/>
        </w:rPr>
        <w:t>India’s official positions on the ‘Indo-Pacific’ are more cautious</w:t>
      </w:r>
      <w:r>
        <w:t xml:space="preserve">. Also, </w:t>
      </w:r>
      <w:r w:rsidRPr="00D8481D">
        <w:rPr>
          <w:rStyle w:val="StyleUnderline"/>
          <w:highlight w:val="yellow"/>
        </w:rPr>
        <w:t>since the</w:t>
      </w:r>
      <w:r w:rsidRPr="00E92F66">
        <w:rPr>
          <w:rStyle w:val="StyleUnderline"/>
        </w:rPr>
        <w:t xml:space="preserve"> beginning of its ‘</w:t>
      </w:r>
      <w:r w:rsidRPr="00D8481D">
        <w:rPr>
          <w:rStyle w:val="StyleUnderline"/>
          <w:highlight w:val="yellow"/>
        </w:rPr>
        <w:t>Look East’ policy</w:t>
      </w:r>
      <w:r w:rsidRPr="00E92F66">
        <w:rPr>
          <w:rStyle w:val="StyleUnderline"/>
        </w:rPr>
        <w:t xml:space="preserve">, </w:t>
      </w:r>
      <w:r w:rsidRPr="00D8481D">
        <w:rPr>
          <w:rStyle w:val="StyleUnderline"/>
          <w:highlight w:val="yellow"/>
        </w:rPr>
        <w:t>India’s interest in the ‘IndoPacific’</w:t>
      </w:r>
      <w:r w:rsidRPr="00E92F66">
        <w:rPr>
          <w:rStyle w:val="StyleUnderline"/>
        </w:rPr>
        <w:t xml:space="preserve"> formulation </w:t>
      </w:r>
      <w:r w:rsidRPr="00D8481D">
        <w:rPr>
          <w:rStyle w:val="StyleUnderline"/>
          <w:highlight w:val="yellow"/>
        </w:rPr>
        <w:t>has much to do with geoeconomic considerations.</w:t>
      </w:r>
      <w:r>
        <w:t xml:space="preserve"> Nonetheless</w:t>
      </w:r>
      <w:r w:rsidRPr="00E92F66">
        <w:rPr>
          <w:rStyle w:val="StyleUnderline"/>
        </w:rPr>
        <w:t xml:space="preserve">, </w:t>
      </w:r>
      <w:r w:rsidRPr="00D8481D">
        <w:rPr>
          <w:rStyle w:val="StyleUnderline"/>
          <w:highlight w:val="yellow"/>
        </w:rPr>
        <w:t>given</w:t>
      </w:r>
      <w:r w:rsidRPr="00E92F66">
        <w:rPr>
          <w:rStyle w:val="StyleUnderline"/>
        </w:rPr>
        <w:t xml:space="preserve"> </w:t>
      </w:r>
      <w:r w:rsidRPr="00D8481D">
        <w:rPr>
          <w:rStyle w:val="StyleUnderline"/>
          <w:highlight w:val="yellow"/>
        </w:rPr>
        <w:t>the</w:t>
      </w:r>
      <w:r w:rsidRPr="00E92F66">
        <w:rPr>
          <w:rStyle w:val="StyleUnderline"/>
        </w:rPr>
        <w:t xml:space="preserve"> long-standing </w:t>
      </w:r>
      <w:r w:rsidRPr="00D8481D">
        <w:rPr>
          <w:rStyle w:val="StyleUnderline"/>
          <w:highlight w:val="yellow"/>
        </w:rPr>
        <w:t>mistrust between India and China</w:t>
      </w:r>
      <w:r w:rsidRPr="00E92F66">
        <w:rPr>
          <w:rStyle w:val="StyleUnderline"/>
        </w:rPr>
        <w:t xml:space="preserve">, </w:t>
      </w:r>
      <w:r w:rsidRPr="00D8481D">
        <w:rPr>
          <w:rStyle w:val="StyleUnderline"/>
          <w:highlight w:val="yellow"/>
        </w:rPr>
        <w:t>a</w:t>
      </w:r>
      <w:r w:rsidRPr="00E92F66">
        <w:rPr>
          <w:rStyle w:val="StyleUnderline"/>
        </w:rPr>
        <w:t xml:space="preserve"> </w:t>
      </w:r>
      <w:r w:rsidRPr="00D8481D">
        <w:rPr>
          <w:rStyle w:val="StyleUnderline"/>
          <w:highlight w:val="yellow"/>
        </w:rPr>
        <w:t>strategic</w:t>
      </w:r>
      <w:r w:rsidRPr="00E92F66">
        <w:rPr>
          <w:rStyle w:val="StyleUnderline"/>
        </w:rPr>
        <w:t xml:space="preserve"> </w:t>
      </w:r>
      <w:r w:rsidRPr="00D8481D">
        <w:rPr>
          <w:rStyle w:val="StyleUnderline"/>
          <w:highlight w:val="yellow"/>
        </w:rPr>
        <w:t>logic</w:t>
      </w:r>
      <w:r w:rsidRPr="00E92F66">
        <w:rPr>
          <w:rStyle w:val="StyleUnderline"/>
        </w:rPr>
        <w:t xml:space="preserve"> </w:t>
      </w:r>
      <w:r w:rsidRPr="00D8481D">
        <w:rPr>
          <w:rStyle w:val="StyleUnderline"/>
          <w:highlight w:val="yellow"/>
        </w:rPr>
        <w:t>is</w:t>
      </w:r>
      <w:r w:rsidRPr="00E92F66">
        <w:rPr>
          <w:rStyle w:val="StyleUnderline"/>
        </w:rPr>
        <w:t xml:space="preserve"> </w:t>
      </w:r>
      <w:r w:rsidRPr="00D8481D">
        <w:rPr>
          <w:rStyle w:val="StyleUnderline"/>
          <w:highlight w:val="yellow"/>
        </w:rPr>
        <w:t>not far below the surface</w:t>
      </w:r>
      <w:r>
        <w:t xml:space="preserve">. For example, </w:t>
      </w:r>
      <w:r w:rsidRPr="00E92F66">
        <w:rPr>
          <w:rStyle w:val="StyleUnderline"/>
        </w:rPr>
        <w:t xml:space="preserve">the 2007 </w:t>
      </w:r>
      <w:r w:rsidRPr="00D8481D">
        <w:rPr>
          <w:rStyle w:val="StyleUnderline"/>
          <w:highlight w:val="yellow"/>
        </w:rPr>
        <w:t>India’s</w:t>
      </w:r>
      <w:r w:rsidRPr="00E92F66">
        <w:rPr>
          <w:rStyle w:val="StyleUnderline"/>
        </w:rPr>
        <w:t xml:space="preserve"> </w:t>
      </w:r>
      <w:r w:rsidRPr="00D8481D">
        <w:rPr>
          <w:rStyle w:val="StyleUnderline"/>
          <w:highlight w:val="yellow"/>
        </w:rPr>
        <w:t>M</w:t>
      </w:r>
      <w:r w:rsidRPr="00E92F66">
        <w:rPr>
          <w:rStyle w:val="StyleUnderline"/>
        </w:rPr>
        <w:t xml:space="preserve">aritime </w:t>
      </w:r>
      <w:r w:rsidRPr="00D8481D">
        <w:rPr>
          <w:rStyle w:val="StyleUnderline"/>
          <w:highlight w:val="yellow"/>
        </w:rPr>
        <w:t>M</w:t>
      </w:r>
      <w:r w:rsidRPr="00E92F66">
        <w:rPr>
          <w:rStyle w:val="StyleUnderline"/>
        </w:rPr>
        <w:t xml:space="preserve">ilitary </w:t>
      </w:r>
      <w:r w:rsidRPr="00D8481D">
        <w:rPr>
          <w:rStyle w:val="StyleUnderline"/>
          <w:highlight w:val="yellow"/>
        </w:rPr>
        <w:t>S</w:t>
      </w:r>
      <w:r w:rsidRPr="00E92F66">
        <w:rPr>
          <w:rStyle w:val="StyleUnderline"/>
        </w:rPr>
        <w:t xml:space="preserve">trategy </w:t>
      </w:r>
      <w:r w:rsidRPr="00D8481D">
        <w:rPr>
          <w:rStyle w:val="StyleUnderline"/>
          <w:highlight w:val="yellow"/>
        </w:rPr>
        <w:t>defines the South China Sea as a maritime area of interes</w:t>
      </w:r>
      <w:r w:rsidRPr="00E92F66">
        <w:rPr>
          <w:rStyle w:val="StyleUnderline"/>
        </w:rPr>
        <w:t>t for India</w:t>
      </w:r>
      <w:r>
        <w:t xml:space="preserve"> (Scott 2013a, 53). Seizing on </w:t>
      </w:r>
      <w:r w:rsidRPr="00D8481D">
        <w:rPr>
          <w:rStyle w:val="StyleUnderline"/>
          <w:highlight w:val="yellow"/>
        </w:rPr>
        <w:t>such</w:t>
      </w:r>
      <w:r w:rsidRPr="00E92F66">
        <w:rPr>
          <w:rStyle w:val="StyleUnderline"/>
        </w:rPr>
        <w:t xml:space="preserve"> common </w:t>
      </w:r>
      <w:r w:rsidRPr="00D8481D">
        <w:rPr>
          <w:rStyle w:val="StyleUnderline"/>
          <w:highlight w:val="yellow"/>
        </w:rPr>
        <w:t>threads of apprehension about China within the US and Indian strategic</w:t>
      </w:r>
      <w:r w:rsidRPr="00E92F66">
        <w:rPr>
          <w:rStyle w:val="StyleUnderline"/>
        </w:rPr>
        <w:t xml:space="preserve"> communities, Secretary Clinton urged India, which </w:t>
      </w:r>
      <w:r w:rsidRPr="00D8481D">
        <w:rPr>
          <w:rStyle w:val="StyleUnderline"/>
          <w:highlight w:val="yellow"/>
        </w:rPr>
        <w:t>still has a ‘strategic autonomy’</w:t>
      </w:r>
      <w:r w:rsidRPr="00E92F66">
        <w:rPr>
          <w:rStyle w:val="StyleUnderline"/>
        </w:rPr>
        <w:t xml:space="preserve"> tradition, to ‘</w:t>
      </w:r>
      <w:r w:rsidRPr="00D8481D">
        <w:rPr>
          <w:rStyle w:val="StyleUnderline"/>
          <w:highlight w:val="yellow"/>
        </w:rPr>
        <w:t>not just look east, but continue to engage and act east as well’</w:t>
      </w:r>
      <w:r>
        <w:t xml:space="preserve"> (quoted in Gupta 2012). As </w:t>
      </w:r>
      <w:r w:rsidRPr="00E92F66">
        <w:rPr>
          <w:rStyle w:val="StyleUnderline"/>
        </w:rPr>
        <w:t>Mohan</w:t>
      </w:r>
      <w:r>
        <w:t xml:space="preserve"> (2012, 97 –100) </w:t>
      </w:r>
      <w:r w:rsidRPr="00E92F66">
        <w:rPr>
          <w:rStyle w:val="StyleUnderline"/>
        </w:rPr>
        <w:t>has documented, since the 1990s, India has expanded its joint naval exercises with all South-East Asian countries and extended its military presence in the western Pacific through multilateral exercises with the US, Japanese, Australian and Singaporean navies.</w:t>
      </w:r>
    </w:p>
    <w:p w:rsidR="001A017B" w:rsidRDefault="001A017B" w:rsidP="001A017B">
      <w:pPr>
        <w:pStyle w:val="Heading2"/>
        <w:rPr>
          <w:rStyle w:val="StyleUnderline"/>
        </w:rPr>
      </w:pPr>
      <w:r>
        <w:rPr>
          <w:rStyle w:val="StyleUnderline"/>
        </w:rPr>
        <w:t>US-China Relations Stable</w:t>
      </w:r>
    </w:p>
    <w:p w:rsidR="001A017B" w:rsidRDefault="001A017B" w:rsidP="001A017B">
      <w:pPr>
        <w:pStyle w:val="Heading4"/>
      </w:pPr>
      <w:r>
        <w:t xml:space="preserve">US-China relations are stable- always in a cycle- too many alt causes for the AFF to solve. </w:t>
      </w:r>
    </w:p>
    <w:p w:rsidR="001A017B" w:rsidRDefault="001A017B" w:rsidP="001A017B">
      <w:r w:rsidRPr="002E6369">
        <w:rPr>
          <w:rStyle w:val="Style13ptBold"/>
        </w:rPr>
        <w:t>Zhang 13</w:t>
      </w:r>
      <w:r>
        <w:t xml:space="preserve"> (Yongjin, Professor of International Politics at the University of Bristol,) (‘China Anxiety’: Discourse and Intellectual Challenges) pg. 1415 [http://onlinelibrary.wiley.com/doi/10.1111/dech.12062/abstract] Accessed: 6/22/16 LGF</w:t>
      </w:r>
    </w:p>
    <w:p w:rsidR="001A017B" w:rsidRDefault="001A017B" w:rsidP="001A017B">
      <w:r w:rsidRPr="007F3463">
        <w:t xml:space="preserve">Another unexpected development is that through socialization, </w:t>
      </w:r>
      <w:r w:rsidRPr="00D64300">
        <w:rPr>
          <w:rStyle w:val="StyleUnderline"/>
          <w:highlight w:val="yellow"/>
        </w:rPr>
        <w:t>China has adopted norms such as multilateralism and cooperative security in its approach to regional security.</w:t>
      </w:r>
      <w:r w:rsidRPr="00D64300">
        <w:rPr>
          <w:highlight w:val="yellow"/>
        </w:rPr>
        <w:t xml:space="preserve"> </w:t>
      </w:r>
      <w:r w:rsidRPr="00D64300">
        <w:rPr>
          <w:rStyle w:val="StyleUnderline"/>
          <w:highlight w:val="yellow"/>
        </w:rPr>
        <w:t>Although it is highly critical of the US for its hegemonic practices in foreign policy, it seems to have resigned itself to,</w:t>
      </w:r>
      <w:r w:rsidRPr="001249B8">
        <w:rPr>
          <w:rStyle w:val="StyleUnderline"/>
        </w:rPr>
        <w:t xml:space="preserve"> if not quite embraced, </w:t>
      </w:r>
      <w:r w:rsidRPr="00D64300">
        <w:rPr>
          <w:rStyle w:val="StyleUnderline"/>
          <w:highlight w:val="yellow"/>
        </w:rPr>
        <w:t>the unipolar global order.</w:t>
      </w:r>
      <w:r w:rsidRPr="001249B8">
        <w:rPr>
          <w:rStyle w:val="StyleUnderline"/>
        </w:rPr>
        <w:t xml:space="preserve"> At the same time, China resolutely contests some manifestations of American power</w:t>
      </w:r>
      <w:r w:rsidRPr="007F3463">
        <w:t>. China continues to</w:t>
      </w:r>
      <w:r>
        <w:t xml:space="preserve"> </w:t>
      </w:r>
      <w:r w:rsidRPr="007F3463">
        <w:t>demand that the US end arms sales to Taiwan.</w:t>
      </w:r>
      <w:r>
        <w:t xml:space="preserve"> It also does not cease to ques</w:t>
      </w:r>
      <w:r w:rsidRPr="007F3463">
        <w:t>tion the strategic purpose and rationale of the US bilateral security alliances</w:t>
      </w:r>
      <w:r>
        <w:t xml:space="preserve"> </w:t>
      </w:r>
      <w:r w:rsidRPr="007F3463">
        <w:t>in the Asia-Pacific. More recently, China has requested the US to refrain</w:t>
      </w:r>
      <w:r>
        <w:t xml:space="preserve"> </w:t>
      </w:r>
      <w:r w:rsidRPr="007F3463">
        <w:t>from carrying out military exercises or reconnaissance missions close to the</w:t>
      </w:r>
      <w:r>
        <w:t xml:space="preserve"> </w:t>
      </w:r>
      <w:r w:rsidRPr="007F3463">
        <w:t>Chinese coastline, or near Chinese territorial waters. However, these actions</w:t>
      </w:r>
      <w:r>
        <w:t xml:space="preserve"> </w:t>
      </w:r>
      <w:r w:rsidRPr="007F3463">
        <w:t>can hardly be described as behaviour aimed at power balancing. In fact, the</w:t>
      </w:r>
      <w:r>
        <w:t xml:space="preserve"> </w:t>
      </w:r>
      <w:r w:rsidRPr="007F3463">
        <w:t>US has agreed to make the establishment of ‘rules of the road’ for its naval</w:t>
      </w:r>
      <w:r>
        <w:t xml:space="preserve"> </w:t>
      </w:r>
      <w:r w:rsidRPr="007F3463">
        <w:t>activities in China’s 200-mile exclusive economic zone an agenda point</w:t>
      </w:r>
      <w:r>
        <w:t xml:space="preserve"> </w:t>
      </w:r>
      <w:r w:rsidRPr="007F3463">
        <w:t xml:space="preserve">in the Sino–US Strategic Dialogue. </w:t>
      </w:r>
      <w:r w:rsidRPr="00D64300">
        <w:rPr>
          <w:rStyle w:val="StyleUnderline"/>
        </w:rPr>
        <w:t>The US rebalancing (or pivot) towards Asia</w:t>
      </w:r>
      <w:r w:rsidRPr="007F3463">
        <w:t xml:space="preserve"> implemented since 2010 (Clinton, 2011; Ross, 2012) and the increasing</w:t>
      </w:r>
      <w:r>
        <w:t xml:space="preserve"> </w:t>
      </w:r>
      <w:r w:rsidRPr="007F3463">
        <w:t>assertiveness of Chinese foreign policy in the last few years clearly present</w:t>
      </w:r>
      <w:r>
        <w:t xml:space="preserve"> </w:t>
      </w:r>
      <w:r w:rsidRPr="007F3463">
        <w:t>new challenges not only to Sino–US bilateral relations, but also to the Asia-</w:t>
      </w:r>
      <w:r>
        <w:t xml:space="preserve"> </w:t>
      </w:r>
      <w:r w:rsidRPr="007F3463">
        <w:t xml:space="preserve">Pacific regional order. That </w:t>
      </w:r>
      <w:r w:rsidRPr="001249B8">
        <w:rPr>
          <w:rStyle w:val="StyleUnderline"/>
        </w:rPr>
        <w:t>does not seem to have changed China’s overall policy of accommodating American power, and seeking common interests to manage what John Kerry most recently characterized as a ‘strong’, ‘normal’ and ‘special relationship’ between China and the United States</w:t>
      </w:r>
      <w:r w:rsidRPr="007F3463">
        <w:t xml:space="preserve"> (Xinhua,</w:t>
      </w:r>
      <w:r>
        <w:t xml:space="preserve"> </w:t>
      </w:r>
      <w:r w:rsidRPr="007F3463">
        <w:t>2013).</w:t>
      </w:r>
      <w:r>
        <w:t xml:space="preserve"> </w:t>
      </w:r>
      <w:r w:rsidRPr="007F3463">
        <w:t>This is by no means to suggest that relations between China and the</w:t>
      </w:r>
      <w:r>
        <w:t xml:space="preserve"> </w:t>
      </w:r>
      <w:r w:rsidRPr="007F3463">
        <w:t xml:space="preserve">US can easily be ameliorated. </w:t>
      </w:r>
      <w:r w:rsidRPr="001249B8">
        <w:rPr>
          <w:rStyle w:val="StyleUnderline"/>
        </w:rPr>
        <w:t>It remains true that ‘</w:t>
      </w:r>
      <w:r w:rsidRPr="00D64300">
        <w:rPr>
          <w:rStyle w:val="StyleUnderline"/>
          <w:highlight w:val="yellow"/>
        </w:rPr>
        <w:t xml:space="preserve">the clash of normative and security interests </w:t>
      </w:r>
      <w:r w:rsidRPr="00D64300">
        <w:rPr>
          <w:rStyle w:val="StyleUnderline"/>
        </w:rPr>
        <w:t xml:space="preserve">and conflict of status aspirations </w:t>
      </w:r>
      <w:r w:rsidRPr="00D64300">
        <w:rPr>
          <w:rStyle w:val="StyleUnderline"/>
          <w:highlight w:val="yellow"/>
        </w:rPr>
        <w:t>make the US–China relationship prone to frequent tension’</w:t>
      </w:r>
      <w:r w:rsidRPr="001249B8">
        <w:rPr>
          <w:rStyle w:val="StyleUnderline"/>
        </w:rPr>
        <w:t xml:space="preserve"> (</w:t>
      </w:r>
      <w:r w:rsidRPr="007F3463">
        <w:t>Alagappa, 2003: 97). As Wu Xinbo</w:t>
      </w:r>
      <w:r>
        <w:t xml:space="preserve"> </w:t>
      </w:r>
      <w:r w:rsidRPr="007F3463">
        <w:t>(2011) complained in the Global Times, ‘</w:t>
      </w:r>
      <w:r w:rsidRPr="00D64300">
        <w:rPr>
          <w:rStyle w:val="StyleUnderline"/>
          <w:highlight w:val="yellow"/>
        </w:rPr>
        <w:t>China is disappointed, dissatisfied and confused by the series of hardline policies against China in the second year of the Obama administration</w:t>
      </w:r>
      <w:r w:rsidRPr="001249B8">
        <w:rPr>
          <w:rStyle w:val="StyleUnderline"/>
        </w:rPr>
        <w:t>.</w:t>
      </w:r>
      <w:r w:rsidRPr="007F3463">
        <w:t xml:space="preserve"> China is worried that this is a sign of a</w:t>
      </w:r>
      <w:r>
        <w:t xml:space="preserve"> </w:t>
      </w:r>
      <w:r w:rsidRPr="007F3463">
        <w:t>current or future major reversal in US policy and strategy toward China’,</w:t>
      </w:r>
      <w:r>
        <w:t xml:space="preserve"> </w:t>
      </w:r>
      <w:r w:rsidRPr="007F3463">
        <w:t>and that ‘With irreconcilable interests, it is impossible to eliminate policy</w:t>
      </w:r>
      <w:r>
        <w:t xml:space="preserve"> </w:t>
      </w:r>
      <w:r w:rsidRPr="007F3463">
        <w:t>differences, which limits the good relations’.</w:t>
      </w:r>
    </w:p>
    <w:p w:rsidR="001A017B" w:rsidRDefault="001A017B" w:rsidP="001A017B">
      <w:pPr>
        <w:pStyle w:val="Heading4"/>
      </w:pPr>
      <w:r>
        <w:t>US-China relations not key- China will never challenge the US</w:t>
      </w:r>
    </w:p>
    <w:p w:rsidR="001A017B" w:rsidRDefault="001A017B" w:rsidP="001A017B">
      <w:r w:rsidRPr="00B234E5">
        <w:rPr>
          <w:rStyle w:val="Style13ptBold"/>
        </w:rPr>
        <w:t>Zhang 13</w:t>
      </w:r>
      <w:r>
        <w:t xml:space="preserve"> (Yongjin, Professor of International Politics at the University of Bristol,) (‘China Anxiety’: Discourse and Intellectual Challenges) pg. 1418 [http://onlinelibrary.wiley.com/doi/10.1111/dech.12062/abstract] Accessed: 6/22/16 LGF</w:t>
      </w:r>
    </w:p>
    <w:p w:rsidR="001A017B" w:rsidRPr="007F3463" w:rsidRDefault="001A017B" w:rsidP="001A017B">
      <w:r w:rsidRPr="006758C6">
        <w:rPr>
          <w:sz w:val="20"/>
        </w:rPr>
        <w:t xml:space="preserve">Debates about an autocratic revival are ongoing. Is the victory of liberal democracy preordained? Which way is history marching and unfolding? Is liberal democracy the destiny of all states? Will the triumph of the liberal vision of the international order endure? What is perhaps the most salient indication of intellectual agony in the dominant Anglo-American discourse is Ikenberry’s (2008) questions, ‘can the liberal system survive?’ and </w:t>
      </w:r>
      <w:r w:rsidRPr="006758C6">
        <w:rPr>
          <w:rStyle w:val="StyleUnderline"/>
          <w:sz w:val="20"/>
        </w:rPr>
        <w:t>‘</w:t>
      </w:r>
      <w:r w:rsidRPr="006758C6">
        <w:rPr>
          <w:rStyle w:val="StyleUnderline"/>
        </w:rPr>
        <w:t>what does the rise of China bode for the future of the west?’</w:t>
      </w:r>
      <w:r>
        <w:t xml:space="preserve">. </w:t>
      </w:r>
      <w:r w:rsidRPr="006758C6">
        <w:rPr>
          <w:sz w:val="20"/>
        </w:rPr>
        <w:t>These questions convey an explicit, and somewhat anguished, acknowledgement of the un- stoppable rise of China to a global power. For Ikenberry, ‘the United States’ “unipolar moment” will inevitably end’ with the rise of China (ibid.: 25</w:t>
      </w:r>
      <w:r>
        <w:t xml:space="preserve">). </w:t>
      </w:r>
      <w:r w:rsidRPr="006758C6">
        <w:rPr>
          <w:rStyle w:val="StyleUnderline"/>
        </w:rPr>
        <w:t xml:space="preserve">However, </w:t>
      </w:r>
      <w:r w:rsidRPr="00D64300">
        <w:rPr>
          <w:rStyle w:val="StyleUnderline"/>
          <w:highlight w:val="yellow"/>
        </w:rPr>
        <w:t>it is not inevitable that an increasingly powerful China and a declining US would be locked in an epic battle over the rules and leader</w:t>
      </w:r>
      <w:r>
        <w:t>- ship of the international system, as some realists would like us to believe</w:t>
      </w:r>
      <w:r w:rsidRPr="00D64300">
        <w:rPr>
          <w:highlight w:val="yellow"/>
        </w:rPr>
        <w:t xml:space="preserve">. </w:t>
      </w:r>
      <w:r w:rsidRPr="00D64300">
        <w:rPr>
          <w:rStyle w:val="StyleUnderline"/>
          <w:highlight w:val="yellow"/>
        </w:rPr>
        <w:t>China’s increasingly powerful position</w:t>
      </w:r>
      <w:r>
        <w:t xml:space="preserve">, Ikenberry argues, </w:t>
      </w:r>
      <w:r w:rsidRPr="00D64300">
        <w:rPr>
          <w:rStyle w:val="StyleUnderline"/>
          <w:highlight w:val="yellow"/>
        </w:rPr>
        <w:t>would not</w:t>
      </w:r>
      <w:r w:rsidRPr="006758C6">
        <w:rPr>
          <w:rStyle w:val="StyleUnderline"/>
        </w:rPr>
        <w:t xml:space="preserve"> necessarily </w:t>
      </w:r>
      <w:r w:rsidRPr="00D64300">
        <w:rPr>
          <w:rStyle w:val="StyleUnderline"/>
          <w:highlight w:val="yellow"/>
        </w:rPr>
        <w:t>lead China to</w:t>
      </w:r>
      <w:r w:rsidRPr="006758C6">
        <w:rPr>
          <w:rStyle w:val="StyleUnderline"/>
        </w:rPr>
        <w:t xml:space="preserve"> fundamentally </w:t>
      </w:r>
      <w:r w:rsidRPr="00D64300">
        <w:rPr>
          <w:rStyle w:val="StyleUnderline"/>
          <w:highlight w:val="yellow"/>
        </w:rPr>
        <w:t xml:space="preserve">challenge </w:t>
      </w:r>
      <w:r w:rsidRPr="00D64300">
        <w:rPr>
          <w:rStyle w:val="StyleUnderline"/>
        </w:rPr>
        <w:t xml:space="preserve">the existing liberal institutions already embedded in </w:t>
      </w:r>
      <w:r w:rsidRPr="00D64300">
        <w:rPr>
          <w:rStyle w:val="StyleUnderline"/>
          <w:highlight w:val="yellow"/>
        </w:rPr>
        <w:t xml:space="preserve">the US-led global order. </w:t>
      </w:r>
      <w:r w:rsidRPr="00D64300">
        <w:rPr>
          <w:rStyle w:val="StyleUnderline"/>
        </w:rPr>
        <w:t xml:space="preserve">After all, China has benefited greatly from its </w:t>
      </w:r>
      <w:r w:rsidRPr="00D64300">
        <w:rPr>
          <w:rStyle w:val="StyleUnderline"/>
          <w:highlight w:val="yellow"/>
        </w:rPr>
        <w:t>increasing</w:t>
      </w:r>
      <w:r w:rsidRPr="006758C6">
        <w:rPr>
          <w:rStyle w:val="StyleUnderline"/>
        </w:rPr>
        <w:t xml:space="preserve"> engagement with these institutions, mitigating the likelihood of conflict with the US</w:t>
      </w:r>
      <w:r w:rsidRPr="006758C6">
        <w:rPr>
          <w:sz w:val="20"/>
        </w:rPr>
        <w:t xml:space="preserve">. China has become powerful, not by challenging these institutions, but by selectively endorsing and embracing some elements thereof; and indeed because these institutions have embraced, and not rejected, China. In his words, </w:t>
      </w:r>
      <w:r>
        <w:t>‘</w:t>
      </w:r>
      <w:r w:rsidRPr="00D64300">
        <w:rPr>
          <w:rStyle w:val="StyleUnderline"/>
          <w:highlight w:val="yellow"/>
        </w:rPr>
        <w:t>Chinese economic interests are quite congruent with the current global economic system — a system that is open and loosely institutionalized and that China has enthusiastically embraced and thrived in’</w:t>
      </w:r>
      <w:r>
        <w:t xml:space="preserve"> </w:t>
      </w:r>
      <w:r w:rsidRPr="006758C6">
        <w:rPr>
          <w:sz w:val="20"/>
        </w:rPr>
        <w:t>(ibid.: 32). China, he further asserts, is increasingly working within the Western order, because China understands that ‘the road to global power, in effect, runs through the Western order and its multilateral institutions’ (ibid.).</w:t>
      </w:r>
    </w:p>
    <w:p w:rsidR="001A017B" w:rsidRPr="00E92F66" w:rsidRDefault="001A017B" w:rsidP="001A017B">
      <w:pPr>
        <w:rPr>
          <w:rStyle w:val="StyleUnderline"/>
        </w:rPr>
      </w:pPr>
    </w:p>
    <w:p w:rsidR="001A017B" w:rsidRDefault="001A017B" w:rsidP="001A017B">
      <w:pPr>
        <w:pStyle w:val="Heading1"/>
      </w:pPr>
      <w:r>
        <w:t>Method/Framing</w:t>
      </w:r>
      <w:r w:rsidR="00513292">
        <w:t xml:space="preserve"> – K Version</w:t>
      </w:r>
    </w:p>
    <w:p w:rsidR="00A95652" w:rsidRDefault="00E50B33" w:rsidP="00D96BF4">
      <w:pPr>
        <w:pStyle w:val="Heading2"/>
      </w:pPr>
      <w:r>
        <w:t>Framing Stuff</w:t>
      </w:r>
    </w:p>
    <w:p w:rsidR="004841BE" w:rsidRPr="00480B6E" w:rsidRDefault="004841BE" w:rsidP="004841BE">
      <w:pPr>
        <w:pStyle w:val="Heading4"/>
      </w:pPr>
      <w:r>
        <w:t>It is uniquely key that we have a critical reassessment of how we understand identity, especially in terms of international relations now.</w:t>
      </w:r>
    </w:p>
    <w:p w:rsidR="004841BE" w:rsidRPr="00A53577" w:rsidRDefault="004841BE" w:rsidP="004841BE">
      <w:r>
        <w:rPr>
          <w:rStyle w:val="Style13ptBold"/>
        </w:rPr>
        <w:t xml:space="preserve">Pan ’99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p>
    <w:p w:rsidR="004841BE" w:rsidRDefault="004841BE" w:rsidP="004841BE">
      <w:pPr>
        <w:rPr>
          <w:rFonts w:asciiTheme="minorHAnsi" w:hAnsiTheme="minorHAnsi" w:cs="Courier"/>
          <w:sz w:val="16"/>
          <w:szCs w:val="24"/>
        </w:rPr>
      </w:pPr>
      <w:r w:rsidRPr="00A53577">
        <w:rPr>
          <w:rFonts w:asciiTheme="minorHAnsi" w:hAnsiTheme="minorHAnsi" w:cs="Courier"/>
          <w:sz w:val="16"/>
          <w:szCs w:val="24"/>
        </w:rPr>
        <w:t xml:space="preserve">Despite a series of attempts to make sense of China in the new international context, I argue that these approaches do not constitute a departure from mainstream international relations theorising. By continually reducing China and international relations to a set of narrowly defined questions and demarcating fixed ’self/Other’ dichotomies between the West and China, their positivist ways of representing Chinese identity are unable to cope with the daunting task of understanding China or the volatile post-Cold War world. </w:t>
      </w:r>
      <w:r w:rsidRPr="00480B6E">
        <w:rPr>
          <w:rStyle w:val="Emphasis"/>
          <w:highlight w:val="cyan"/>
        </w:rPr>
        <w:t>What is called for is a critical reassessment of</w:t>
      </w:r>
      <w:r w:rsidRPr="00CC4839">
        <w:rPr>
          <w:rStyle w:val="Emphasis"/>
        </w:rPr>
        <w:t xml:space="preserve"> the longstanding tradition of </w:t>
      </w:r>
      <w:r w:rsidRPr="00480B6E">
        <w:rPr>
          <w:rStyle w:val="Emphasis"/>
          <w:highlight w:val="cyan"/>
        </w:rPr>
        <w:t xml:space="preserve">framing and answering the identity question in </w:t>
      </w:r>
      <w:r w:rsidRPr="00480B6E">
        <w:rPr>
          <w:rStyle w:val="Emphasis"/>
        </w:rPr>
        <w:t xml:space="preserve">the </w:t>
      </w:r>
      <w:r w:rsidRPr="00480B6E">
        <w:rPr>
          <w:rStyle w:val="Emphasis"/>
          <w:highlight w:val="cyan"/>
        </w:rPr>
        <w:t>international relations</w:t>
      </w:r>
      <w:r w:rsidRPr="00CC4839">
        <w:rPr>
          <w:rStyle w:val="Emphasis"/>
        </w:rPr>
        <w:t xml:space="preserve"> discipline </w:t>
      </w:r>
      <w:r w:rsidRPr="00480B6E">
        <w:rPr>
          <w:rStyle w:val="Emphasis"/>
          <w:highlight w:val="cyan"/>
        </w:rPr>
        <w:t>and in</w:t>
      </w:r>
      <w:r w:rsidRPr="00CC4839">
        <w:rPr>
          <w:rStyle w:val="Emphasis"/>
        </w:rPr>
        <w:t xml:space="preserve"> </w:t>
      </w:r>
      <w:r w:rsidRPr="00480B6E">
        <w:rPr>
          <w:rStyle w:val="Emphasis"/>
          <w:highlight w:val="cyan"/>
        </w:rPr>
        <w:t>the China field in particular</w:t>
      </w:r>
      <w:r w:rsidRPr="00CC4839">
        <w:rPr>
          <w:rStyle w:val="Emphasis"/>
        </w:rPr>
        <w:t xml:space="preserve">. </w:t>
      </w:r>
      <w:r w:rsidRPr="00480B6E">
        <w:rPr>
          <w:rStyle w:val="Emphasis"/>
          <w:highlight w:val="cyan"/>
        </w:rPr>
        <w:t>There are two reasons</w:t>
      </w:r>
      <w:r w:rsidRPr="00CC4839">
        <w:rPr>
          <w:rStyle w:val="Emphasis"/>
        </w:rPr>
        <w:t xml:space="preserve"> that make me optimistic </w:t>
      </w:r>
      <w:r w:rsidRPr="00480B6E">
        <w:rPr>
          <w:rStyle w:val="Emphasis"/>
          <w:highlight w:val="cyan"/>
        </w:rPr>
        <w:t>that such a shift might be possible. Firstly the end of the Cold War has opened up numerous possibilities for more diverse enquiries that would have been unimaginable before</w:t>
      </w:r>
      <w:r w:rsidRPr="00CC4839">
        <w:rPr>
          <w:rStyle w:val="Emphasis"/>
        </w:rPr>
        <w:t xml:space="preserve">; </w:t>
      </w:r>
      <w:r w:rsidRPr="00480B6E">
        <w:rPr>
          <w:rStyle w:val="Emphasis"/>
          <w:highlight w:val="cyan"/>
        </w:rPr>
        <w:t>secondly, the new era</w:t>
      </w:r>
      <w:r w:rsidRPr="00CC4839">
        <w:rPr>
          <w:rStyle w:val="Emphasis"/>
        </w:rPr>
        <w:t xml:space="preserve"> of uncertainty </w:t>
      </w:r>
      <w:r w:rsidRPr="00480B6E">
        <w:rPr>
          <w:rStyle w:val="Emphasis"/>
          <w:highlight w:val="cyan"/>
        </w:rPr>
        <w:t>in which we live compels us to think again: the cost of failure will be too high</w:t>
      </w:r>
      <w:r w:rsidRPr="00CC4839">
        <w:rPr>
          <w:rStyle w:val="Emphasis"/>
        </w:rPr>
        <w:t>. China is faced with momentous change and identity problems, but ‘</w:t>
      </w:r>
      <w:r w:rsidRPr="00480B6E">
        <w:rPr>
          <w:rStyle w:val="Emphasis"/>
          <w:highlight w:val="cyan"/>
        </w:rPr>
        <w:t>the nebulous time-space called China is not only a place where problems old and new accumulate but also a brewing ground for alternatives</w:t>
      </w:r>
      <w:r w:rsidRPr="00A53577">
        <w:rPr>
          <w:rStyle w:val="StyleUnderline"/>
        </w:rPr>
        <w:t>.’</w:t>
      </w:r>
      <w:r w:rsidRPr="00A53577">
        <w:rPr>
          <w:rFonts w:asciiTheme="minorHAnsi" w:hAnsiTheme="minorHAnsi" w:cs="Courier"/>
          <w:sz w:val="16"/>
          <w:szCs w:val="24"/>
        </w:rPr>
        <w:t xml:space="preserve"> The creation of alternatives will not be an easy task, but I suggest that our future will depend largely on what sort of ’China’ both the Chinese and the rest of the world construct in an increasingly complex two way relationship. It is a process in which academics in the international relations community will, as always, play an importa</w:t>
      </w:r>
      <w:r>
        <w:rPr>
          <w:rFonts w:asciiTheme="minorHAnsi" w:hAnsiTheme="minorHAnsi" w:cs="Courier"/>
          <w:sz w:val="16"/>
          <w:szCs w:val="24"/>
        </w:rPr>
        <w:t>nt part</w:t>
      </w:r>
    </w:p>
    <w:p w:rsidR="004841BE" w:rsidRDefault="004841BE" w:rsidP="00E50B33">
      <w:pPr>
        <w:pStyle w:val="Heading4"/>
      </w:pPr>
    </w:p>
    <w:p w:rsidR="00E50B33" w:rsidRPr="00E50B33" w:rsidRDefault="00E50B33" w:rsidP="00E50B33">
      <w:pPr>
        <w:pStyle w:val="Heading4"/>
      </w:pPr>
      <w:r>
        <w:t>The 1AC’s critical interrogation is necessary to challenge dominant narratives in IR discourse and create new political realities</w:t>
      </w:r>
    </w:p>
    <w:p w:rsidR="00D96BF4" w:rsidRDefault="00D96BF4" w:rsidP="00D96BF4">
      <w:r w:rsidRPr="00D96BF4">
        <w:rPr>
          <w:b/>
        </w:rPr>
        <w:t>Debrix in 2</w:t>
      </w:r>
      <w:r>
        <w:t xml:space="preserve"> &lt;Director of the Alliance for Social, Political, Ethical, and Cultural Thought and Professor of Political Science at Virginia Tech. Formerly Associate Chair of the Department of Politics and International Relations at Florida International University, Debrix researches social and political theory, international relations, critical geopolitics, and media studies. François Debrix (2002) Language as Criticism: Assessing the Merits of Speech Acts and Discursive Formations in International Relations, New Political Science, 24:2, 201-219. CS&gt;</w:t>
      </w:r>
    </w:p>
    <w:p w:rsidR="00D96BF4" w:rsidRPr="00E50B33" w:rsidRDefault="00D96BF4" w:rsidP="00D96BF4">
      <w:pPr>
        <w:rPr>
          <w:sz w:val="16"/>
        </w:rPr>
      </w:pPr>
      <w:r w:rsidRPr="00E50B33">
        <w:rPr>
          <w:rStyle w:val="StyleUnderline"/>
        </w:rPr>
        <w:t>Much has been written of late about language as a critical tool of international</w:t>
      </w:r>
      <w:r w:rsidR="00E50B33">
        <w:rPr>
          <w:rStyle w:val="StyleUnderline"/>
        </w:rPr>
        <w:t xml:space="preserve"> </w:t>
      </w:r>
      <w:r w:rsidRPr="00E50B33">
        <w:rPr>
          <w:rStyle w:val="StyleUnderline"/>
        </w:rPr>
        <w:t>relations (IR) analysis</w:t>
      </w:r>
      <w:r w:rsidRPr="00E50B33">
        <w:rPr>
          <w:sz w:val="16"/>
        </w:rPr>
        <w:t>. The interest in language emerged in the 1980s when</w:t>
      </w:r>
      <w:r w:rsidR="00E50B33" w:rsidRPr="00E50B33">
        <w:rPr>
          <w:sz w:val="16"/>
        </w:rPr>
        <w:t xml:space="preserve"> </w:t>
      </w:r>
      <w:r w:rsidRPr="00E50B33">
        <w:rPr>
          <w:sz w:val="16"/>
        </w:rPr>
        <w:t>critical scholars began to refer to a rhetorical or linguistic turn in international</w:t>
      </w:r>
      <w:r w:rsidR="00E50B33" w:rsidRPr="00E50B33">
        <w:rPr>
          <w:sz w:val="16"/>
        </w:rPr>
        <w:t xml:space="preserve"> </w:t>
      </w:r>
      <w:r w:rsidRPr="00E50B33">
        <w:rPr>
          <w:sz w:val="16"/>
        </w:rPr>
        <w:t>relations.1 At that time, this linguistic turn infused two main currents of thought, constructivism and poststructuralism, which had already had an impact on</w:t>
      </w:r>
      <w:r w:rsidR="00E50B33" w:rsidRPr="00E50B33">
        <w:rPr>
          <w:sz w:val="16"/>
        </w:rPr>
        <w:t xml:space="preserve"> </w:t>
      </w:r>
      <w:r w:rsidRPr="00E50B33">
        <w:rPr>
          <w:sz w:val="16"/>
        </w:rPr>
        <w:t xml:space="preserve">humanistic </w:t>
      </w:r>
      <w:r w:rsidRPr="00E50B33">
        <w:rPr>
          <w:rFonts w:cs="Calibri"/>
          <w:sz w:val="16"/>
        </w:rPr>
        <w:t></w:t>
      </w:r>
      <w:r w:rsidRPr="00E50B33">
        <w:rPr>
          <w:sz w:val="16"/>
        </w:rPr>
        <w:t>elds and other social sciences in the 1970s and early 1980s. Today linguistic strategies and methods are still perceived as postmodern modes of</w:t>
      </w:r>
      <w:r w:rsidR="00E50B33" w:rsidRPr="00E50B33">
        <w:rPr>
          <w:sz w:val="16"/>
        </w:rPr>
        <w:t xml:space="preserve"> </w:t>
      </w:r>
      <w:r w:rsidRPr="00E50B33">
        <w:rPr>
          <w:sz w:val="16"/>
        </w:rPr>
        <w:t>investigation. Constructivism and poststructuralism are generally viewed as the</w:t>
      </w:r>
      <w:r w:rsidR="00E50B33" w:rsidRPr="00E50B33">
        <w:rPr>
          <w:sz w:val="16"/>
        </w:rPr>
        <w:t xml:space="preserve"> </w:t>
      </w:r>
      <w:r w:rsidRPr="00E50B33">
        <w:rPr>
          <w:sz w:val="16"/>
        </w:rPr>
        <w:t>two main modalities of postmodern analysis in IR.2 Over the past 10 years, constructivism and poststructuralism have been eager</w:t>
      </w:r>
      <w:r w:rsidR="00E50B33" w:rsidRPr="00E50B33">
        <w:rPr>
          <w:sz w:val="16"/>
        </w:rPr>
        <w:t xml:space="preserve"> </w:t>
      </w:r>
      <w:r w:rsidRPr="00E50B33">
        <w:rPr>
          <w:rStyle w:val="StyleUnderline"/>
        </w:rPr>
        <w:t>to challenge the dominant paradigms of international relations thought</w:t>
      </w:r>
      <w:r w:rsidRPr="00E50B33">
        <w:rPr>
          <w:sz w:val="16"/>
        </w:rPr>
        <w:t>. Both</w:t>
      </w:r>
      <w:r w:rsidR="00E50B33" w:rsidRPr="00E50B33">
        <w:rPr>
          <w:sz w:val="16"/>
        </w:rPr>
        <w:t xml:space="preserve"> </w:t>
      </w:r>
      <w:r w:rsidRPr="00E50B33">
        <w:rPr>
          <w:sz w:val="16"/>
        </w:rPr>
        <w:t>currents of postmodern research have sought to ask questions about positivism</w:t>
      </w:r>
      <w:r w:rsidR="00E50B33" w:rsidRPr="00E50B33">
        <w:rPr>
          <w:sz w:val="16"/>
        </w:rPr>
        <w:t xml:space="preserve"> </w:t>
      </w:r>
      <w:r w:rsidRPr="00E50B33">
        <w:rPr>
          <w:sz w:val="16"/>
        </w:rPr>
        <w:t xml:space="preserve">and structuralism, the two hegemonic modalities of analysis in the </w:t>
      </w:r>
      <w:r w:rsidRPr="00E50B33">
        <w:rPr>
          <w:rFonts w:cs="Calibri"/>
          <w:sz w:val="16"/>
        </w:rPr>
        <w:t></w:t>
      </w:r>
      <w:r w:rsidRPr="00E50B33">
        <w:rPr>
          <w:sz w:val="16"/>
        </w:rPr>
        <w:t xml:space="preserve">eld. </w:t>
      </w:r>
      <w:r w:rsidRPr="00E50B33">
        <w:rPr>
          <w:rStyle w:val="StyleUnderline"/>
        </w:rPr>
        <w:t>How</w:t>
      </w:r>
      <w:r w:rsidR="00E50B33">
        <w:rPr>
          <w:rStyle w:val="StyleUnderline"/>
        </w:rPr>
        <w:t xml:space="preserve"> </w:t>
      </w:r>
      <w:r w:rsidRPr="00E50B33">
        <w:rPr>
          <w:rStyle w:val="StyleUnderline"/>
        </w:rPr>
        <w:t>does positivist IR acquire knowledge and turn this knowledge into structural</w:t>
      </w:r>
      <w:r w:rsidR="00E50B33">
        <w:rPr>
          <w:rStyle w:val="StyleUnderline"/>
        </w:rPr>
        <w:t xml:space="preserve"> </w:t>
      </w:r>
      <w:r w:rsidRPr="00E50B33">
        <w:rPr>
          <w:rStyle w:val="StyleUnderline"/>
        </w:rPr>
        <w:t>certainties about international politics? How does this mode of research constitute</w:t>
      </w:r>
      <w:r w:rsidR="00E50B33">
        <w:rPr>
          <w:rStyle w:val="StyleUnderline"/>
        </w:rPr>
        <w:t xml:space="preserve"> </w:t>
      </w:r>
      <w:r w:rsidRPr="00E50B33">
        <w:rPr>
          <w:rStyle w:val="StyleUnderline"/>
        </w:rPr>
        <w:t>an objective reality</w:t>
      </w:r>
      <w:r w:rsidRPr="00E50B33">
        <w:rPr>
          <w:sz w:val="16"/>
        </w:rPr>
        <w:t xml:space="preserve"> (an allegation made by positivists)? </w:t>
      </w:r>
      <w:r w:rsidRPr="00E50B33">
        <w:rPr>
          <w:rStyle w:val="StyleUnderline"/>
        </w:rPr>
        <w:t>What link is there</w:t>
      </w:r>
      <w:r w:rsidR="00E50B33">
        <w:rPr>
          <w:rStyle w:val="StyleUnderline"/>
        </w:rPr>
        <w:t xml:space="preserve"> </w:t>
      </w:r>
      <w:r w:rsidRPr="00E50B33">
        <w:rPr>
          <w:rStyle w:val="StyleUnderline"/>
        </w:rPr>
        <w:t>between the production of such certainties and the organization of international</w:t>
      </w:r>
      <w:r w:rsidR="00E50B33">
        <w:rPr>
          <w:rStyle w:val="StyleUnderline"/>
        </w:rPr>
        <w:t xml:space="preserve"> </w:t>
      </w:r>
      <w:r w:rsidRPr="00E50B33">
        <w:rPr>
          <w:rStyle w:val="StyleUnderline"/>
        </w:rPr>
        <w:t>relations around notions like anarchy, sovereignty, and power?</w:t>
      </w:r>
      <w:r w:rsidRPr="00E50B33">
        <w:rPr>
          <w:sz w:val="16"/>
        </w:rPr>
        <w:t xml:space="preserve"> Asking such</w:t>
      </w:r>
      <w:r w:rsidR="00E50B33" w:rsidRPr="00E50B33">
        <w:rPr>
          <w:sz w:val="16"/>
        </w:rPr>
        <w:t xml:space="preserve"> </w:t>
      </w:r>
      <w:r w:rsidRPr="00E50B33">
        <w:rPr>
          <w:sz w:val="16"/>
        </w:rPr>
        <w:t>questions has sometimes been referred to as the epistemological moment in IR</w:t>
      </w:r>
      <w:r w:rsidR="00E50B33" w:rsidRPr="00E50B33">
        <w:rPr>
          <w:sz w:val="16"/>
        </w:rPr>
        <w:t xml:space="preserve"> </w:t>
      </w:r>
      <w:r w:rsidRPr="00E50B33">
        <w:rPr>
          <w:sz w:val="16"/>
        </w:rPr>
        <w:t xml:space="preserve">theory.3 </w:t>
      </w:r>
      <w:r w:rsidRPr="00E50B33">
        <w:rPr>
          <w:rStyle w:val="StyleUnderline"/>
        </w:rPr>
        <w:t>Asking questions about knowledge has pushed</w:t>
      </w:r>
      <w:r w:rsidRPr="00E50B33">
        <w:rPr>
          <w:sz w:val="16"/>
        </w:rPr>
        <w:t xml:space="preserve"> postmodern </w:t>
      </w:r>
      <w:r w:rsidRPr="00E50B33">
        <w:rPr>
          <w:rStyle w:val="StyleUnderline"/>
        </w:rPr>
        <w:t>scholars to take</w:t>
      </w:r>
      <w:r w:rsidR="00E50B33">
        <w:rPr>
          <w:rStyle w:val="StyleUnderline"/>
        </w:rPr>
        <w:t xml:space="preserve"> </w:t>
      </w:r>
      <w:r w:rsidRPr="00E50B33">
        <w:rPr>
          <w:rStyle w:val="StyleUnderline"/>
        </w:rPr>
        <w:t xml:space="preserve">language seriously. </w:t>
      </w:r>
      <w:r w:rsidRPr="00E50B33">
        <w:rPr>
          <w:rStyle w:val="Emphasis"/>
        </w:rPr>
        <w:t>To challenge the truth claims of the discipline, a new</w:t>
      </w:r>
      <w:r w:rsidR="00E50B33">
        <w:rPr>
          <w:rStyle w:val="Emphasis"/>
        </w:rPr>
        <w:t xml:space="preserve"> </w:t>
      </w:r>
      <w:r w:rsidRPr="00E50B33">
        <w:rPr>
          <w:rStyle w:val="Emphasis"/>
        </w:rPr>
        <w:t>language appropriate to the challenge needs to be found</w:t>
      </w:r>
      <w:r w:rsidRPr="00E50B33">
        <w:rPr>
          <w:sz w:val="16"/>
        </w:rPr>
        <w:t xml:space="preserve">. Additionally, </w:t>
      </w:r>
      <w:r w:rsidRPr="00E50B33">
        <w:rPr>
          <w:rStyle w:val="StyleUnderline"/>
        </w:rPr>
        <w:t>deploying</w:t>
      </w:r>
      <w:r w:rsidR="00E50B33">
        <w:rPr>
          <w:rStyle w:val="StyleUnderline"/>
        </w:rPr>
        <w:t xml:space="preserve"> </w:t>
      </w:r>
      <w:r w:rsidRPr="00E50B33">
        <w:rPr>
          <w:rStyle w:val="StyleUnderline"/>
        </w:rPr>
        <w:t xml:space="preserve">a new language can offer the opportunity to construct new political realities, open the </w:t>
      </w:r>
      <w:r w:rsidRPr="00E50B33">
        <w:rPr>
          <w:rStyle w:val="StyleUnderline"/>
          <w:rFonts w:cs="Calibri"/>
        </w:rPr>
        <w:t></w:t>
      </w:r>
      <w:r w:rsidRPr="00E50B33">
        <w:rPr>
          <w:rStyle w:val="StyleUnderline"/>
        </w:rPr>
        <w:t>eld of international politics to new domains of life practice, or, more</w:t>
      </w:r>
      <w:r w:rsidR="00E50B33">
        <w:rPr>
          <w:rStyle w:val="StyleUnderline"/>
        </w:rPr>
        <w:t xml:space="preserve"> </w:t>
      </w:r>
      <w:r w:rsidRPr="00E50B33">
        <w:rPr>
          <w:rStyle w:val="StyleUnderline"/>
        </w:rPr>
        <w:t>modestly, account for processes and people which were not represented by the</w:t>
      </w:r>
      <w:r w:rsidR="00E50B33">
        <w:rPr>
          <w:rStyle w:val="StyleUnderline"/>
        </w:rPr>
        <w:t xml:space="preserve"> </w:t>
      </w:r>
      <w:r w:rsidRPr="00E50B33">
        <w:rPr>
          <w:rStyle w:val="StyleUnderline"/>
        </w:rPr>
        <w:t>previously dominant positivist and structuralist theories</w:t>
      </w:r>
      <w:r w:rsidRPr="00E50B33">
        <w:rPr>
          <w:sz w:val="16"/>
        </w:rPr>
        <w:t>. In short, the epistemological</w:t>
      </w:r>
      <w:r w:rsidR="00E50B33" w:rsidRPr="00E50B33">
        <w:rPr>
          <w:sz w:val="16"/>
        </w:rPr>
        <w:t xml:space="preserve"> </w:t>
      </w:r>
      <w:r w:rsidRPr="00E50B33">
        <w:rPr>
          <w:sz w:val="16"/>
        </w:rPr>
        <w:t>turn is of necessity a linguistic turn too. While the critical work performed by constructivists and poststructuralists</w:t>
      </w:r>
      <w:r w:rsidR="00E50B33" w:rsidRPr="00E50B33">
        <w:rPr>
          <w:sz w:val="16"/>
        </w:rPr>
        <w:t xml:space="preserve"> </w:t>
      </w:r>
      <w:r w:rsidRPr="00E50B33">
        <w:rPr>
          <w:sz w:val="16"/>
        </w:rPr>
        <w:t>was once perceived as irrelevant, irreverent, and perhaps dangerous by more</w:t>
      </w:r>
      <w:r w:rsidR="00E50B33" w:rsidRPr="00E50B33">
        <w:rPr>
          <w:sz w:val="16"/>
        </w:rPr>
        <w:t xml:space="preserve"> </w:t>
      </w:r>
      <w:r w:rsidRPr="00E50B33">
        <w:rPr>
          <w:sz w:val="16"/>
        </w:rPr>
        <w:t>mainstream IR scholars,4 the opposition to postmodern research has somewhat</w:t>
      </w:r>
      <w:r w:rsidR="00E50B33" w:rsidRPr="00E50B33">
        <w:rPr>
          <w:sz w:val="16"/>
        </w:rPr>
        <w:t xml:space="preserve"> </w:t>
      </w:r>
      <w:r w:rsidRPr="00E50B33">
        <w:rPr>
          <w:sz w:val="16"/>
        </w:rPr>
        <w:t>receded of late. Constructivism and poststructuralism have become more legitimate</w:t>
      </w:r>
      <w:r w:rsidR="00E50B33" w:rsidRPr="00E50B33">
        <w:rPr>
          <w:sz w:val="16"/>
        </w:rPr>
        <w:t xml:space="preserve"> </w:t>
      </w:r>
      <w:r w:rsidRPr="00E50B33">
        <w:rPr>
          <w:sz w:val="16"/>
        </w:rPr>
        <w:t>modes of analysis. Some scholars have even been tempted to</w:t>
      </w:r>
      <w:r w:rsidR="00E50B33" w:rsidRPr="00E50B33">
        <w:rPr>
          <w:sz w:val="16"/>
        </w:rPr>
        <w:t xml:space="preserve"> </w:t>
      </w:r>
      <w:r w:rsidRPr="00E50B33">
        <w:rPr>
          <w:sz w:val="16"/>
        </w:rPr>
        <w:t>“mainstream” postmodern inquiry by including it along a continuum of valid research paradigms.5 More signi</w:t>
      </w:r>
      <w:r w:rsidRPr="00E50B33">
        <w:rPr>
          <w:rFonts w:cs="Calibri"/>
          <w:sz w:val="16"/>
        </w:rPr>
        <w:t></w:t>
      </w:r>
      <w:r w:rsidRPr="00E50B33">
        <w:rPr>
          <w:sz w:val="16"/>
        </w:rPr>
        <w:t>cantly, the strategies of language, the dis- courses, the writings and readings mobilized by constructivists and poststructuralists</w:t>
      </w:r>
      <w:r w:rsidR="00E50B33" w:rsidRPr="00E50B33">
        <w:rPr>
          <w:sz w:val="16"/>
        </w:rPr>
        <w:t xml:space="preserve"> </w:t>
      </w:r>
      <w:r w:rsidRPr="00E50B33">
        <w:rPr>
          <w:sz w:val="16"/>
        </w:rPr>
        <w:t>have become common methodological tools in contemporary</w:t>
      </w:r>
      <w:r w:rsidR="00E50B33" w:rsidRPr="00E50B33">
        <w:rPr>
          <w:sz w:val="16"/>
        </w:rPr>
        <w:t xml:space="preserve"> </w:t>
      </w:r>
      <w:r w:rsidRPr="00E50B33">
        <w:rPr>
          <w:sz w:val="16"/>
        </w:rPr>
        <w:t>publications. Terms like narrative, language game, speech act, discursive formation,</w:t>
      </w:r>
      <w:r w:rsidR="00E50B33" w:rsidRPr="00E50B33">
        <w:rPr>
          <w:sz w:val="16"/>
        </w:rPr>
        <w:t xml:space="preserve"> </w:t>
      </w:r>
      <w:r w:rsidRPr="00E50B33">
        <w:rPr>
          <w:sz w:val="16"/>
        </w:rPr>
        <w:t xml:space="preserve">sign, text, and so forth are now frequently used in the </w:t>
      </w:r>
      <w:r w:rsidRPr="00E50B33">
        <w:rPr>
          <w:rFonts w:cs="Calibri"/>
          <w:sz w:val="16"/>
        </w:rPr>
        <w:t></w:t>
      </w:r>
      <w:r w:rsidRPr="00E50B33">
        <w:rPr>
          <w:sz w:val="16"/>
        </w:rPr>
        <w:t xml:space="preserve">eld. </w:t>
      </w:r>
    </w:p>
    <w:p w:rsidR="004841BE" w:rsidRDefault="004841BE" w:rsidP="004841BE">
      <w:pPr>
        <w:pStyle w:val="Heading2"/>
      </w:pPr>
      <w:r>
        <w:t>Reps Key/Shape Reality</w:t>
      </w:r>
    </w:p>
    <w:p w:rsidR="004841BE" w:rsidRDefault="004841BE" w:rsidP="004841BE"/>
    <w:p w:rsidR="004841BE" w:rsidRDefault="004841BE" w:rsidP="004841BE">
      <w:pPr>
        <w:pStyle w:val="Heading4"/>
      </w:pPr>
      <w:r>
        <w:t>We must acknowledge the relational and fluid nature of identity, especially in the context of US-China relations – representations of China shape reality</w:t>
      </w:r>
    </w:p>
    <w:p w:rsidR="004841BE" w:rsidRPr="004D17CC" w:rsidRDefault="004841BE" w:rsidP="004841BE">
      <w:pPr>
        <w:rPr>
          <w:sz w:val="12"/>
        </w:rPr>
      </w:pPr>
      <w:r w:rsidRPr="006D6EC7">
        <w:rPr>
          <w:rStyle w:val="Style13ptBold"/>
        </w:rPr>
        <w:t>Pan ’99</w:t>
      </w:r>
      <w:r>
        <w:rPr>
          <w:rStyle w:val="Style13ptBold"/>
        </w:rPr>
        <w:t xml:space="preserve"> </w:t>
      </w:r>
      <w:r w:rsidRPr="00A53577">
        <w:t xml:space="preserve"> </w:t>
      </w:r>
      <w:r>
        <w:t>(</w:t>
      </w:r>
      <w:r w:rsidRPr="00473855">
        <w:rPr>
          <w:sz w:val="14"/>
        </w:rPr>
        <w:t>Chengxin - Senior Lecturer in International Relations at Deakin University. I was educated at Peking University (LL.B, LL.M) and the Australian National University (PhD, Political Science and International Relations). Held visiting positions at the University of Melbourne, the Hong Kong University of Science and Technology, and Peking University. Member of the International Studies Association (ISA), Australian Institute of International Affairs, and have been on the editorial board of Series in International Relations Classics (World Affairs Press, Beijing). Gave invited talks and presentations at Adelaide, Asialink, CityU, Durham, HKU, Monash, PKU, Swedish Institute of International Affairs, and UQ. "Understanding Chinese Identity in International Relations: A Critique of Western Approaches." Political Science 51.2 (1999): 135-48. Web. 22 June 2016.)</w:t>
      </w:r>
      <w:r>
        <w:rPr>
          <w:sz w:val="14"/>
        </w:rPr>
        <w:t xml:space="preserve"> </w:t>
      </w:r>
      <w:r w:rsidRPr="004D17CC">
        <w:rPr>
          <w:sz w:val="18"/>
        </w:rPr>
        <w:t>We do not endorse any ableist language</w:t>
      </w:r>
    </w:p>
    <w:p w:rsidR="004841BE" w:rsidRPr="00CC4839" w:rsidRDefault="004841BE" w:rsidP="004841BE">
      <w:pPr>
        <w:rPr>
          <w:rStyle w:val="Emphasis"/>
        </w:rPr>
      </w:pPr>
      <w:r w:rsidRPr="00CC4839">
        <w:rPr>
          <w:sz w:val="16"/>
        </w:rPr>
        <w:t xml:space="preserve">To what extent have the approaches outlined above contributed to better understandings of China and its implications for global politics? In my view, there have been mixed results. On the one hand, </w:t>
      </w:r>
      <w:r w:rsidRPr="00CC4839">
        <w:rPr>
          <w:rStyle w:val="Emphasis"/>
        </w:rPr>
        <w:t>the employment of the concept of Chinese identity may help scholars take more comprehensive views of China because the term identity, unlike the conventional ’billiard-balls’ approach, implies dynamic, multifaceted processes rather than a static, black-and-white picture of China. On the other hand, for all their sophisticated analyses, these approaches have failed to deliver on their promises.</w:t>
      </w:r>
      <w:r w:rsidRPr="00CC4839">
        <w:rPr>
          <w:sz w:val="16"/>
        </w:rPr>
        <w:t xml:space="preserve"> I shall examine why this has been the case and the implications of this failure for practice. Happily, more critical accounts of Chinese identity have now begun to emerge, which may provide us with opportunities to explore alternative ways of understanding China. IDENTITY AS REPRESENTATION In both the capability and culture approaches, </w:t>
      </w:r>
      <w:r w:rsidRPr="0024066A">
        <w:rPr>
          <w:rStyle w:val="Emphasis"/>
          <w:highlight w:val="cyan"/>
        </w:rPr>
        <w:t>identity is regarded as an objective phenomenon knowable through scientific inquiry</w:t>
      </w:r>
      <w:r w:rsidRPr="004D17CC">
        <w:rPr>
          <w:rStyle w:val="StyleUnderline"/>
        </w:rPr>
        <w:t>,</w:t>
      </w:r>
      <w:r w:rsidRPr="00CC4839">
        <w:rPr>
          <w:sz w:val="16"/>
        </w:rPr>
        <w:t xml:space="preserve"> (although the latter approach is generally more nuanced). For instance, </w:t>
      </w:r>
      <w:r w:rsidRPr="00CC4839">
        <w:rPr>
          <w:rStyle w:val="Emphasis"/>
        </w:rPr>
        <w:t>they claim that ’national identity is the characteristic collective behavior of the national system as a whole ... [and] it involves national essence-the core sentiments and symbols of the state’</w:t>
      </w:r>
      <w:r w:rsidRPr="00CC4839">
        <w:rPr>
          <w:sz w:val="16"/>
        </w:rPr>
        <w:t xml:space="preserve">.45 For Huntington, </w:t>
      </w:r>
      <w:r w:rsidRPr="00CC4839">
        <w:rPr>
          <w:rStyle w:val="Emphasis"/>
        </w:rPr>
        <w:t xml:space="preserve">the identity of civilisations ’is defined both by common objective elements, such as language, history, religion, customs, institutions, and by the subjective self-identification of people ... Civilizations are the biggest “we” within which we feel culturally at home as distinguished from all other “thems” out there.146 </w:t>
      </w:r>
      <w:r w:rsidRPr="009A4D08">
        <w:rPr>
          <w:rStyle w:val="Emphasis"/>
          <w:highlight w:val="cyan"/>
        </w:rPr>
        <w:t>Arguments</w:t>
      </w:r>
      <w:r w:rsidRPr="00CC4839">
        <w:rPr>
          <w:rStyle w:val="Emphasis"/>
        </w:rPr>
        <w:t xml:space="preserve"> such as these </w:t>
      </w:r>
      <w:r w:rsidRPr="009A4D08">
        <w:rPr>
          <w:rStyle w:val="Emphasis"/>
          <w:highlight w:val="cyan"/>
        </w:rPr>
        <w:t>point to a shared epistemology</w:t>
      </w:r>
      <w:r w:rsidRPr="00CC4839">
        <w:rPr>
          <w:rStyle w:val="Emphasis"/>
        </w:rPr>
        <w:t xml:space="preserve"> among scholars of both schools of thought, </w:t>
      </w:r>
      <w:r w:rsidRPr="009A4D08">
        <w:rPr>
          <w:rStyle w:val="Emphasis"/>
          <w:highlight w:val="cyan"/>
        </w:rPr>
        <w:t>namely, positivism</w:t>
      </w:r>
      <w:r w:rsidRPr="00CC4839">
        <w:rPr>
          <w:sz w:val="16"/>
        </w:rPr>
        <w:t xml:space="preserve">. According to Jim George, </w:t>
      </w:r>
      <w:r w:rsidRPr="009A4D08">
        <w:rPr>
          <w:rStyle w:val="Emphasis"/>
          <w:highlight w:val="cyan"/>
        </w:rPr>
        <w:t>positivism ’insists that there must be an objective reality “out there”, that exists independently of us and has an essential quality that we can know via rational means’</w:t>
      </w:r>
      <w:r w:rsidRPr="00CC4839">
        <w:rPr>
          <w:sz w:val="16"/>
        </w:rPr>
        <w:t xml:space="preserve">.4’ Whether seen as a black-box (by the capability approach) or a more dynamic complex (by the culture approach), </w:t>
      </w:r>
      <w:r w:rsidRPr="004D17CC">
        <w:rPr>
          <w:rStyle w:val="StyleUnderline"/>
        </w:rPr>
        <w:t>‘</w:t>
      </w:r>
      <w:r w:rsidRPr="009A4D08">
        <w:rPr>
          <w:rStyle w:val="Emphasis"/>
          <w:highlight w:val="cyan"/>
        </w:rPr>
        <w:t>China’ is a ’real’ object whose essential properties are straightforwardly amenable to analysis</w:t>
      </w:r>
      <w:r w:rsidRPr="00CC4839">
        <w:rPr>
          <w:rStyle w:val="Emphasis"/>
        </w:rPr>
        <w:t xml:space="preserve">. </w:t>
      </w:r>
      <w:r w:rsidRPr="009A4D08">
        <w:rPr>
          <w:rStyle w:val="Emphasis"/>
          <w:highlight w:val="cyan"/>
        </w:rPr>
        <w:t>This</w:t>
      </w:r>
      <w:r w:rsidRPr="00CC4839">
        <w:rPr>
          <w:rStyle w:val="Emphasis"/>
        </w:rPr>
        <w:t xml:space="preserve"> positivistic </w:t>
      </w:r>
      <w:r w:rsidRPr="009A4D08">
        <w:rPr>
          <w:rStyle w:val="Emphasis"/>
          <w:highlight w:val="cyan"/>
        </w:rPr>
        <w:t>epistemology leads to dichotomous views of the Sino-Western relations</w:t>
      </w:r>
      <w:r w:rsidRPr="00CC4839">
        <w:rPr>
          <w:rStyle w:val="Emphasis"/>
        </w:rPr>
        <w:t xml:space="preserve">, </w:t>
      </w:r>
      <w:r w:rsidRPr="00F00626">
        <w:rPr>
          <w:rStyle w:val="Emphasis"/>
        </w:rPr>
        <w:t>since</w:t>
      </w:r>
      <w:r w:rsidRPr="00CC4839">
        <w:rPr>
          <w:rStyle w:val="Emphasis"/>
        </w:rPr>
        <w:t xml:space="preserve"> </w:t>
      </w:r>
      <w:r w:rsidRPr="00F00626">
        <w:rPr>
          <w:rStyle w:val="Emphasis"/>
        </w:rPr>
        <w:t>the commonsensical features of each form the pre-conditions of scientific enquiry, rather than being themselves called into question</w:t>
      </w:r>
      <w:r w:rsidRPr="00CC4839">
        <w:rPr>
          <w:sz w:val="16"/>
        </w:rPr>
        <w:t xml:space="preserve">; ‘China’ is ’totalitarian’ and a ’ruthless dictatorship’; the ‘VTTest’ is ’democratic’, and stands for ’liberal democracy’.48 As Benjamin Schwartz notes, despite their enormous semantic perplexities, </w:t>
      </w:r>
      <w:r w:rsidRPr="00CC4839">
        <w:rPr>
          <w:rStyle w:val="Emphasis"/>
        </w:rPr>
        <w:t xml:space="preserve">both ’culture’ and ’modernity’ ’are often treated as wholes in the strongest possible ontological sense-almost as two physical objects which cannot occupy the same space’.49 </w:t>
      </w:r>
      <w:r w:rsidRPr="00F00626">
        <w:rPr>
          <w:rStyle w:val="Emphasis"/>
          <w:highlight w:val="cyan"/>
        </w:rPr>
        <w:t>Within this</w:t>
      </w:r>
      <w:r w:rsidRPr="00CC4839">
        <w:rPr>
          <w:sz w:val="16"/>
        </w:rPr>
        <w:t xml:space="preserve"> bi-polar </w:t>
      </w:r>
      <w:r w:rsidRPr="00F00626">
        <w:rPr>
          <w:rStyle w:val="Emphasis"/>
          <w:highlight w:val="cyan"/>
        </w:rPr>
        <w:t>framework analysts examine how ’China’s view of itself will aid the outside world to anticipate China’s actions’,5° thereby allowing ’the West’ to form an accurate image of Chinas ‘inside’ reality.</w:t>
      </w:r>
      <w:r w:rsidRPr="00CC4839">
        <w:rPr>
          <w:rStyle w:val="Emphasis"/>
        </w:rPr>
        <w:t xml:space="preserve"> Thus far, h</w:t>
      </w:r>
      <w:r w:rsidRPr="00F00626">
        <w:rPr>
          <w:rStyle w:val="Emphasis"/>
          <w:highlight w:val="cyan"/>
        </w:rPr>
        <w:t>owever, Western</w:t>
      </w:r>
      <w:r w:rsidRPr="00CC4839">
        <w:rPr>
          <w:rStyle w:val="Emphasis"/>
        </w:rPr>
        <w:t xml:space="preserve"> common sense </w:t>
      </w:r>
      <w:r w:rsidRPr="00F00626">
        <w:rPr>
          <w:rStyle w:val="Emphasis"/>
          <w:highlight w:val="cyan"/>
        </w:rPr>
        <w:t>assumptions have generated accounts</w:t>
      </w:r>
      <w:r w:rsidRPr="00CC4839">
        <w:rPr>
          <w:rStyle w:val="Emphasis"/>
        </w:rPr>
        <w:t xml:space="preserve"> of the ’essential properties’ </w:t>
      </w:r>
      <w:r w:rsidRPr="00F00626">
        <w:rPr>
          <w:rStyle w:val="Emphasis"/>
          <w:highlight w:val="cyan"/>
        </w:rPr>
        <w:t>of Chinese identity that have proved less than satisfactory explanations of developments in China</w:t>
      </w:r>
      <w:r w:rsidRPr="00CC4839">
        <w:rPr>
          <w:rStyle w:val="Emphasis"/>
        </w:rPr>
        <w:t xml:space="preserve"> in recent decades</w:t>
      </w:r>
      <w:r w:rsidRPr="00CC4839">
        <w:rPr>
          <w:sz w:val="16"/>
        </w:rPr>
        <w:t xml:space="preserve">. When pushed on this point however, China experts invariably fall back to the stock-in-trade ‘oriental enigma’ position. </w:t>
      </w:r>
      <w:r w:rsidRPr="00F00626">
        <w:rPr>
          <w:rStyle w:val="Emphasis"/>
          <w:highlight w:val="cyan"/>
        </w:rPr>
        <w:t>Western accounts fail because China</w:t>
      </w:r>
      <w:r w:rsidRPr="00CC4839">
        <w:rPr>
          <w:rStyle w:val="Emphasis"/>
        </w:rPr>
        <w:t xml:space="preserve">, by definition, </w:t>
      </w:r>
      <w:r w:rsidRPr="00F00626">
        <w:rPr>
          <w:rStyle w:val="Emphasis"/>
          <w:highlight w:val="cyan"/>
        </w:rPr>
        <w:t>has</w:t>
      </w:r>
      <w:r w:rsidRPr="00CC4839">
        <w:rPr>
          <w:rStyle w:val="Emphasis"/>
        </w:rPr>
        <w:t>, ultimately, a</w:t>
      </w:r>
      <w:r w:rsidRPr="00F00626">
        <w:rPr>
          <w:rStyle w:val="Emphasis"/>
          <w:highlight w:val="cyan"/>
        </w:rPr>
        <w:t>n unfathomable history and culture.</w:t>
      </w:r>
      <w:r w:rsidRPr="00CC4839">
        <w:rPr>
          <w:rStyle w:val="Emphasis"/>
        </w:rPr>
        <w:t xml:space="preserve"> China itself is the problem, rather than the Western theories that fail to explain it.5~ 1 </w:t>
      </w:r>
      <w:r w:rsidRPr="00F00626">
        <w:rPr>
          <w:rStyle w:val="Emphasis"/>
          <w:highlight w:val="cyan"/>
        </w:rPr>
        <w:t>Positivist perspectives have been challenged by critical theorists who argue, that ’objective realities ... are constituted by intersubjective ideas’.52 What positivism fails to acknowledge is that there can be no independent meaning or characteristics inherent in an identity beyond particular, always socially and politically grounded interpretations of i</w:t>
      </w:r>
      <w:r w:rsidRPr="00CC4839">
        <w:rPr>
          <w:rStyle w:val="Emphasis"/>
        </w:rPr>
        <w:t>t.53 As Edward Said contends, “</w:t>
      </w:r>
      <w:r w:rsidRPr="00F00626">
        <w:rPr>
          <w:rStyle w:val="Emphasis"/>
          <w:highlight w:val="cyan"/>
        </w:rPr>
        <w:t>the real issue is whether indeed there can be a true representation of anything, or whether any and all representations, because they are representations, are embedded first in the language and then in the culture, institutions, and political ambience of the represent</w:t>
      </w:r>
      <w:r w:rsidRPr="00CC4839">
        <w:rPr>
          <w:rStyle w:val="Emphasis"/>
        </w:rPr>
        <w:t xml:space="preserve">er. If the latter alternative is the correct one (as I believe it is), then </w:t>
      </w:r>
      <w:r w:rsidRPr="00F00626">
        <w:rPr>
          <w:rStyle w:val="Emphasis"/>
          <w:highlight w:val="cyan"/>
        </w:rPr>
        <w:t>we must be prepared to accept the fact that a representation is</w:t>
      </w:r>
      <w:r w:rsidRPr="00CC4839">
        <w:rPr>
          <w:rStyle w:val="Emphasis"/>
        </w:rPr>
        <w:t xml:space="preserve"> </w:t>
      </w:r>
      <w:r w:rsidRPr="00CC4839">
        <w:rPr>
          <w:rStyle w:val="Emphasis"/>
          <w:i/>
        </w:rPr>
        <w:t>eo ipso</w:t>
      </w:r>
      <w:r w:rsidRPr="00CC4839">
        <w:rPr>
          <w:rStyle w:val="Emphasis"/>
        </w:rPr>
        <w:t xml:space="preserve"> </w:t>
      </w:r>
      <w:r w:rsidRPr="00F00626">
        <w:rPr>
          <w:rStyle w:val="Emphasis"/>
          <w:highlight w:val="cyan"/>
        </w:rPr>
        <w:t>implicated, intertwined, embedded, interwoven with a great many other things besides the ’truth,’ which is itself a representation</w:t>
      </w:r>
      <w:r w:rsidRPr="00CC4839">
        <w:rPr>
          <w:rStyle w:val="Emphasis"/>
        </w:rPr>
        <w:t xml:space="preserve">.”54 </w:t>
      </w:r>
      <w:r w:rsidRPr="00F00626">
        <w:rPr>
          <w:rStyle w:val="Emphasis"/>
        </w:rPr>
        <w:t>If identity is representation</w:t>
      </w:r>
      <w:r w:rsidRPr="00CC4839">
        <w:rPr>
          <w:rStyle w:val="Emphasis"/>
        </w:rPr>
        <w:t xml:space="preserve">, then Chinese culture or tradition can no longer be seen as something with fixed, objectively identifiable meanings or properties in the positivist fashion. Instead, </w:t>
      </w:r>
      <w:r w:rsidRPr="00F00626">
        <w:rPr>
          <w:rStyle w:val="Emphasis"/>
          <w:highlight w:val="cyan"/>
        </w:rPr>
        <w:t>understanding ’China’ requires questioning how the dominant representations of ‘China’ were framed in the first place</w:t>
      </w:r>
      <w:r w:rsidRPr="004D17CC">
        <w:rPr>
          <w:rStyle w:val="StyleUnderline"/>
        </w:rPr>
        <w:t>.</w:t>
      </w:r>
      <w:r w:rsidRPr="00CC4839">
        <w:rPr>
          <w:sz w:val="16"/>
        </w:rPr>
        <w:t xml:space="preserve">55 It is almost a truism, for example, that premodern China was characterised by ’culturalism’ rather than ’nationalism’. According to Townsend, however, ’both nationalism and culturalism carry multiple meanings and refer to complex phenomena’ and the culturalism to nationalism thesis is merely ’a metaphor for Chinas modern transformation .56 Prasenjit Duara also states that culturalism as such is better understood ’as a concept, or more appropriately, as a representation of Chinese culture ... [and] it obviously occupies an important role in constructing nineteenth-century China as the Other’.5~ </w:t>
      </w:r>
      <w:r w:rsidRPr="00F00626">
        <w:rPr>
          <w:rStyle w:val="Emphasis"/>
          <w:highlight w:val="cyan"/>
        </w:rPr>
        <w:t>The representation of China is not so much a reflection of Western ’objective’ discovery of China as a product of a kind of ’intellectual power’ known as ‘Orientalism’ whose essence ’is the ineradicable distinction between Western superiority and Oriental inferiority’</w:t>
      </w:r>
      <w:r w:rsidRPr="00CC4839">
        <w:rPr>
          <w:rStyle w:val="Emphasis"/>
        </w:rPr>
        <w:t xml:space="preserve">.58 As a result, </w:t>
      </w:r>
      <w:r w:rsidRPr="00F00626">
        <w:rPr>
          <w:rStyle w:val="Emphasis"/>
          <w:highlight w:val="cyan"/>
        </w:rPr>
        <w:t>the way China is represented is always conditioned by the way the West is representing itself</w:t>
      </w:r>
      <w:r w:rsidRPr="00CC4839">
        <w:rPr>
          <w:rStyle w:val="Emphasis"/>
        </w:rPr>
        <w:t xml:space="preserve"> and </w:t>
      </w:r>
      <w:r w:rsidRPr="00F00626">
        <w:rPr>
          <w:rStyle w:val="Emphasis"/>
          <w:highlight w:val="cyan"/>
        </w:rPr>
        <w:t xml:space="preserve">the two representations subsequently reinforce each other. This practice is particularly evident in the discourses about Chinas tradition/ modernity dilemma in which Western modernity is constructed, preferred and privileged. </w:t>
      </w:r>
      <w:r w:rsidRPr="00F00626">
        <w:rPr>
          <w:rStyle w:val="Emphasis"/>
        </w:rPr>
        <w:t>Since Western identity</w:t>
      </w:r>
      <w:r w:rsidRPr="00CC4839">
        <w:rPr>
          <w:rStyle w:val="Emphasis"/>
        </w:rPr>
        <w:t xml:space="preserve"> too is a representation, it must also be problematized. There is no pre-given, monolithic, ’objective’ Western identity</w:t>
      </w:r>
      <w:r w:rsidRPr="00A9788F">
        <w:rPr>
          <w:rStyle w:val="StyleUnderline"/>
        </w:rPr>
        <w:t>.</w:t>
      </w:r>
      <w:r w:rsidRPr="00CC4839">
        <w:rPr>
          <w:sz w:val="16"/>
        </w:rPr>
        <w:t xml:space="preserve"> The tradition/modernity framework often highlights ’democracy’ and ’science’ as the defining features of the Western identity and studies their impact upon China. It should not be forgotten that ’Western’ influences on China were multiple-Mussolini’s fascism, national socialism, anarchism, socialism, and communism; they are all integral components of Western modernity.59 As Schwartz puts it, ’If fascism and communism were indeed modern phenomena, we cannot allow ourselves to be detached completely from the evils of these modern societies’.60 </w:t>
      </w:r>
      <w:r w:rsidRPr="00F00626">
        <w:rPr>
          <w:rStyle w:val="Emphasis"/>
        </w:rPr>
        <w:t>If ‘China and the ’West’ are socially constructed, and their identities constituted partly in reference (often an antagonistic reference) to each other</w:t>
      </w:r>
      <w:r w:rsidRPr="00CC4839">
        <w:rPr>
          <w:rStyle w:val="Emphasis"/>
        </w:rPr>
        <w:t>, apparent contradictions ‘within’ each entity must be treated with caution</w:t>
      </w:r>
      <w:r w:rsidRPr="00CC4839">
        <w:rPr>
          <w:sz w:val="16"/>
        </w:rPr>
        <w:t xml:space="preserve">. As Richard Madsen suggests, ’There is no unitary culture to be penetrated and no unitary culture to do the penetrating’.61 </w:t>
      </w:r>
      <w:r w:rsidRPr="00F00626">
        <w:rPr>
          <w:rStyle w:val="Emphasis"/>
          <w:highlight w:val="cyan"/>
        </w:rPr>
        <w:t>The relationship between identities should always be regarded as relational, constructed, and fluid.62 Understood in this way, the problem of Chinese identity is not something essentially ’out there’ independent of the West; rather, ’the West’ has from the outset been a part and parcel of the problem</w:t>
      </w:r>
      <w:r w:rsidRPr="00CC4839">
        <w:rPr>
          <w:rStyle w:val="Emphasis"/>
        </w:rPr>
        <w:t xml:space="preserve">. </w:t>
      </w:r>
    </w:p>
    <w:p w:rsidR="004841BE" w:rsidRPr="004841BE" w:rsidRDefault="004841BE" w:rsidP="004841BE"/>
    <w:p w:rsidR="004841BE" w:rsidRDefault="004841BE" w:rsidP="004841BE">
      <w:pPr>
        <w:pStyle w:val="Heading4"/>
      </w:pPr>
      <w:r>
        <w:t>Critique of Western representations shouldn’t stay at an empirical level we must rather challenge assumptions made on China</w:t>
      </w:r>
    </w:p>
    <w:p w:rsidR="004841BE"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sidRPr="00E368DA">
        <w:rPr>
          <w:rFonts w:asciiTheme="minorHAnsi" w:hAnsiTheme="minorHAnsi"/>
        </w:rPr>
        <w:t xml:space="preserve"> </w:t>
      </w:r>
      <w:r>
        <w:rPr>
          <w:rFonts w:asciiTheme="minorHAnsi" w:hAnsiTheme="minorHAnsi"/>
        </w:rPr>
        <w:t xml:space="preserve">Knowledge, Desire and Power in Global Politcs, </w:t>
      </w:r>
    </w:p>
    <w:p w:rsidR="004841BE" w:rsidRDefault="004841BE" w:rsidP="004841BE">
      <w:pPr>
        <w:rPr>
          <w:rStyle w:val="StyleUnderline"/>
        </w:rPr>
      </w:pPr>
      <w:r w:rsidRPr="00511EA6">
        <w:rPr>
          <w:rFonts w:asciiTheme="minorHAnsi" w:hAnsiTheme="minorHAnsi"/>
          <w:u w:val="single"/>
        </w:rPr>
        <w:t>Understanding representation as ‘something more’ than an empirical matter is crucial, though this does not mean that empirical analysis has become irrelevant; it has not and will not.</w:t>
      </w:r>
      <w:r w:rsidRPr="00703935">
        <w:rPr>
          <w:rFonts w:asciiTheme="minorHAnsi" w:hAnsiTheme="minorHAnsi"/>
        </w:rPr>
        <w:t xml:space="preserve"> </w:t>
      </w:r>
      <w:r w:rsidRPr="00511EA6">
        <w:rPr>
          <w:rFonts w:asciiTheme="minorHAnsi" w:hAnsiTheme="minorHAnsi"/>
          <w:u w:val="single"/>
        </w:rPr>
        <w:t>But if our critique of Western representations stays at an empirical level, it will be ultimately ineffective, if not misleading itself. For one thing, there is no compelling reason to suggest that our newer empirical data can serve as a more reliable base on which to build China knowledge</w:t>
      </w:r>
      <w:r w:rsidRPr="00703935">
        <w:rPr>
          <w:rFonts w:asciiTheme="minorHAnsi" w:hAnsiTheme="minorHAnsi"/>
        </w:rPr>
        <w:t xml:space="preserve">. Moreover, as will be made clear in the book, the overall function of Western representations is self-imagination. </w:t>
      </w:r>
      <w:r w:rsidRPr="00511EA6">
        <w:rPr>
          <w:rStyle w:val="StyleUnderline"/>
        </w:rPr>
        <w:t>For all their claims to scientific objectivity, they have not been primarily about presenting an empirically accurate picture of China in the first instance. As such, no amount of ‘accurate’ empirical facts or logical reasoning contrary to Western assumptions of China is likely to succeed in challenging those assumptions.</w:t>
      </w:r>
      <w:r>
        <w:rPr>
          <w:rStyle w:val="StyleUnderline"/>
        </w:rPr>
        <w:t xml:space="preserve"> </w:t>
      </w:r>
    </w:p>
    <w:p w:rsidR="004841BE" w:rsidRDefault="004841BE" w:rsidP="004841BE">
      <w:pPr>
        <w:rPr>
          <w:rStyle w:val="StyleUnderline"/>
        </w:rPr>
      </w:pPr>
    </w:p>
    <w:p w:rsidR="004841BE" w:rsidRDefault="004841BE" w:rsidP="004841BE">
      <w:pPr>
        <w:pStyle w:val="Heading4"/>
      </w:pPr>
      <w:r>
        <w:t>Scholarly literature is escaping attention which is problematic because of the Western bias present in other “non-scholarly” sources</w:t>
      </w:r>
    </w:p>
    <w:p w:rsidR="004841BE"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sidRPr="00E368DA">
        <w:rPr>
          <w:rFonts w:asciiTheme="minorHAnsi" w:hAnsiTheme="minorHAnsi"/>
        </w:rPr>
        <w:t xml:space="preserve"> </w:t>
      </w:r>
      <w:r>
        <w:rPr>
          <w:rFonts w:asciiTheme="minorHAnsi" w:hAnsiTheme="minorHAnsi"/>
        </w:rPr>
        <w:t xml:space="preserve">Knowledge, Desire and Power in Global Politcs, </w:t>
      </w:r>
    </w:p>
    <w:p w:rsidR="004841BE" w:rsidRDefault="004841BE" w:rsidP="004841BE">
      <w:pPr>
        <w:rPr>
          <w:rFonts w:asciiTheme="minorHAnsi" w:hAnsiTheme="minorHAnsi"/>
          <w:u w:val="single"/>
        </w:rPr>
      </w:pPr>
      <w:r w:rsidRPr="00F05074">
        <w:rPr>
          <w:rFonts w:asciiTheme="minorHAnsi" w:hAnsiTheme="minorHAnsi"/>
          <w:u w:val="single"/>
        </w:rPr>
        <w:t>R. G. Collingwood once said that ‘all history is the history of thought’, meaning that no historian can speak directly of hard historical facts without reference to various thoughts about those facts</w:t>
      </w:r>
      <w:r w:rsidRPr="00703935">
        <w:rPr>
          <w:rFonts w:asciiTheme="minorHAnsi" w:hAnsiTheme="minorHAnsi"/>
        </w:rPr>
        <w:t xml:space="preserve">.30 Likewise, insofar as China cannot exist meaningfully outside of language and discursive construction of it, no study of it is ever possible, let alone complete, without studying our thoughts about it. </w:t>
      </w:r>
      <w:r w:rsidRPr="005100AB">
        <w:rPr>
          <w:rFonts w:asciiTheme="minorHAnsi" w:hAnsiTheme="minorHAnsi"/>
          <w:u w:val="single"/>
        </w:rPr>
        <w:t>For this reason, echoing George Marcus and Michael Fisher’s call for ethnography to ‘turn on itself’ and ‘to create an equally probing, ethnographic knowledge of its social and cultural foundations’,31 this book takes the representation of China (rather than ‘China’ itself) as its main object of study. It calls for a critical autoethnographic turn in China watching</w:t>
      </w:r>
      <w:r w:rsidRPr="009F1547">
        <w:rPr>
          <w:rFonts w:asciiTheme="minorHAnsi" w:hAnsiTheme="minorHAnsi"/>
        </w:rPr>
        <w:t>.</w:t>
      </w:r>
      <w:r w:rsidRPr="009F1547">
        <w:rPr>
          <w:rStyle w:val="StyleUnderline"/>
          <w:u w:val="none"/>
        </w:rPr>
        <w:t>Certainly, there has been</w:t>
      </w:r>
      <w:r w:rsidRPr="005100AB">
        <w:rPr>
          <w:rStyle w:val="StyleUnderline"/>
        </w:rPr>
        <w:t xml:space="preserve"> no shortage of study on Western representations of China.</w:t>
      </w:r>
      <w:r w:rsidRPr="00703935">
        <w:rPr>
          <w:rFonts w:asciiTheme="minorHAnsi" w:hAnsiTheme="minorHAnsi"/>
        </w:rPr>
        <w:t xml:space="preserve"> </w:t>
      </w:r>
      <w:r w:rsidRPr="009F1547">
        <w:rPr>
          <w:rFonts w:asciiTheme="minorHAnsi" w:hAnsiTheme="minorHAnsi"/>
        </w:rPr>
        <w:t>Alongside Western intellectual interest in this country is a longstanding tradition of documenting this interest,</w:t>
      </w:r>
      <w:r w:rsidRPr="005100AB">
        <w:rPr>
          <w:rFonts w:asciiTheme="minorHAnsi" w:hAnsiTheme="minorHAnsi"/>
          <w:u w:val="single"/>
        </w:rPr>
        <w:t xml:space="preserve"> as evidenced in an extensive and diverse body of literature on Western images of China</w:t>
      </w:r>
      <w:r w:rsidRPr="00703935">
        <w:rPr>
          <w:rFonts w:asciiTheme="minorHAnsi" w:hAnsiTheme="minorHAnsi"/>
        </w:rPr>
        <w:t xml:space="preserve">.32 </w:t>
      </w:r>
      <w:r w:rsidRPr="005100AB">
        <w:rPr>
          <w:rFonts w:asciiTheme="minorHAnsi" w:hAnsiTheme="minorHAnsi"/>
          <w:u w:val="single"/>
        </w:rPr>
        <w:t>If we also count the works on Western perceptions of Asia, the size of that litera- ture is even more impressive</w:t>
      </w:r>
      <w:r w:rsidRPr="00703935">
        <w:rPr>
          <w:rFonts w:asciiTheme="minorHAnsi" w:hAnsiTheme="minorHAnsi"/>
        </w:rPr>
        <w:t xml:space="preserve">.33 </w:t>
      </w:r>
      <w:r w:rsidRPr="005100AB">
        <w:rPr>
          <w:rFonts w:asciiTheme="minorHAnsi" w:hAnsiTheme="minorHAnsi"/>
          <w:u w:val="single"/>
        </w:rPr>
        <w:t>But this makes it all the more conspicuous that to date precious little has been said or written about contemporary China watching in global politics.</w:t>
      </w:r>
      <w:r>
        <w:rPr>
          <w:rFonts w:asciiTheme="minorHAnsi" w:hAnsiTheme="minorHAnsi"/>
        </w:rPr>
        <w:t xml:space="preserve"> </w:t>
      </w:r>
      <w:r w:rsidRPr="009F1547">
        <w:rPr>
          <w:rFonts w:asciiTheme="minorHAnsi" w:hAnsiTheme="minorHAnsi"/>
          <w:u w:val="single"/>
        </w:rPr>
        <w:t>For instance, a large portion of the existing study is fixated either on past perceptions of China or perceptions of China’s past</w:t>
      </w:r>
      <w:r w:rsidRPr="00703935">
        <w:rPr>
          <w:rFonts w:asciiTheme="minorHAnsi" w:hAnsiTheme="minorHAnsi"/>
        </w:rPr>
        <w:t>. Historical investigation, valuable as it is, cannot substitute for an up-to-date account of contemporary Western knowledge on China..</w:t>
      </w:r>
      <w:r w:rsidRPr="009F1547">
        <w:rPr>
          <w:rFonts w:asciiTheme="minorHAnsi" w:hAnsiTheme="minorHAnsi"/>
          <w:u w:val="single"/>
        </w:rPr>
        <w:t xml:space="preserve"> Meanwhile, most literature tends to limit itspurview to ‘non-scholarly’ sources, such as government documents, official speeches, mass media, public opinion, travel writings, novels, documentaries and films. As a result, by design or by accident, scholarly literature is often able to escape attention</w:t>
      </w:r>
    </w:p>
    <w:p w:rsidR="004841BE" w:rsidRDefault="004841BE" w:rsidP="004841BE">
      <w:pPr>
        <w:rPr>
          <w:rStyle w:val="StyleUnderline"/>
        </w:rPr>
      </w:pPr>
    </w:p>
    <w:p w:rsidR="004841BE" w:rsidRDefault="004841BE" w:rsidP="004841BE">
      <w:pPr>
        <w:pStyle w:val="Heading2"/>
      </w:pPr>
      <w:r>
        <w:t>Prerequisite to Policy</w:t>
      </w:r>
    </w:p>
    <w:p w:rsidR="004841BE" w:rsidRDefault="004841BE" w:rsidP="004841BE">
      <w:pPr>
        <w:pStyle w:val="Heading4"/>
      </w:pPr>
      <w:r>
        <w:t>We need to rectify Western distortions of China before accessing objective knowledge on the country</w:t>
      </w:r>
    </w:p>
    <w:p w:rsidR="004841BE" w:rsidRPr="00703935" w:rsidRDefault="004841BE" w:rsidP="004841BE">
      <w:pPr>
        <w:rPr>
          <w:rFonts w:asciiTheme="minorHAnsi" w:hAnsiTheme="minorHAnsi"/>
        </w:rPr>
      </w:pPr>
      <w:r w:rsidRPr="00E368DA">
        <w:rPr>
          <w:rFonts w:asciiTheme="minorHAnsi" w:hAnsiTheme="minorHAnsi"/>
        </w:rPr>
        <w:t xml:space="preserve">Chengxin </w:t>
      </w:r>
      <w:r w:rsidRPr="00E368DA">
        <w:rPr>
          <w:rStyle w:val="cite"/>
          <w:rFonts w:asciiTheme="minorHAnsi" w:hAnsiTheme="minorHAnsi"/>
        </w:rPr>
        <w:t>Pan</w:t>
      </w:r>
      <w:r w:rsidRPr="00E368DA">
        <w:rPr>
          <w:rFonts w:asciiTheme="minorHAnsi" w:hAnsiTheme="minorHAnsi"/>
        </w:rPr>
        <w:t>, Department of Political Science and International Relations, Faculty of Arts, at Deakin University,</w:t>
      </w:r>
      <w:r>
        <w:rPr>
          <w:rFonts w:asciiTheme="minorHAnsi" w:hAnsiTheme="minorHAnsi"/>
        </w:rPr>
        <w:t xml:space="preserve"> </w:t>
      </w:r>
      <w:r w:rsidRPr="005C160E">
        <w:rPr>
          <w:rFonts w:asciiTheme="minorHAnsi" w:hAnsiTheme="minorHAnsi"/>
          <w:b/>
          <w:sz w:val="24"/>
          <w:szCs w:val="24"/>
        </w:rPr>
        <w:t>2012</w:t>
      </w:r>
      <w:r>
        <w:rPr>
          <w:rFonts w:asciiTheme="minorHAnsi" w:hAnsiTheme="minorHAnsi"/>
          <w:b/>
          <w:sz w:val="24"/>
          <w:szCs w:val="24"/>
        </w:rPr>
        <w:t>,</w:t>
      </w:r>
      <w:r>
        <w:rPr>
          <w:rFonts w:asciiTheme="minorHAnsi" w:hAnsiTheme="minorHAnsi"/>
        </w:rPr>
        <w:t xml:space="preserve"> Knowledge, Desire and Power in Global Politics, </w:t>
      </w:r>
    </w:p>
    <w:p w:rsidR="004841BE" w:rsidRDefault="004841BE" w:rsidP="004841BE">
      <w:pPr>
        <w:rPr>
          <w:rFonts w:asciiTheme="minorHAnsi" w:hAnsiTheme="minorHAnsi"/>
        </w:rPr>
      </w:pPr>
      <w:r w:rsidRPr="00E16025">
        <w:rPr>
          <w:rFonts w:asciiTheme="minorHAnsi" w:hAnsiTheme="minorHAnsi"/>
          <w:u w:val="single"/>
        </w:rPr>
        <w:t>No doubt, critical scholarship in the fields of IR and postcolonial studies has begun to problematise mainstream IR knowledge</w:t>
      </w:r>
      <w:r w:rsidRPr="00703935">
        <w:rPr>
          <w:rFonts w:asciiTheme="minorHAnsi" w:hAnsiTheme="minorHAnsi"/>
        </w:rPr>
        <w:t xml:space="preserve">. </w:t>
      </w:r>
      <w:r w:rsidRPr="00E16025">
        <w:rPr>
          <w:rFonts w:asciiTheme="minorHAnsi" w:hAnsiTheme="minorHAnsi"/>
        </w:rPr>
        <w:t>Several important works in IR and cultural studies have examined at length the social construc- tion of self/Other and the politics of representation in relation to the South, the East (‘Near East’), and Asia</w:t>
      </w:r>
      <w:r w:rsidRPr="00703935">
        <w:rPr>
          <w:rFonts w:asciiTheme="minorHAnsi" w:hAnsiTheme="minorHAnsi"/>
        </w:rPr>
        <w:t xml:space="preserve">.39 </w:t>
      </w:r>
      <w:r w:rsidRPr="00E16025">
        <w:rPr>
          <w:rFonts w:asciiTheme="minorHAnsi" w:hAnsiTheme="minorHAnsi"/>
          <w:u w:val="single"/>
        </w:rPr>
        <w:t>However, none of their focus is primarily on Western representations of China. Said’s seminal work Orientalism, despite its sweeping subtitle ‘Western Conceptions of the Orient’, is con- cerned mainly with the Middle East.</w:t>
      </w:r>
      <w:r w:rsidRPr="00703935">
        <w:rPr>
          <w:rFonts w:asciiTheme="minorHAnsi" w:hAnsiTheme="minorHAnsi"/>
        </w:rPr>
        <w:t xml:space="preserve">40 </w:t>
      </w:r>
      <w:r w:rsidRPr="00E16025">
        <w:rPr>
          <w:rFonts w:asciiTheme="minorHAnsi" w:hAnsiTheme="minorHAnsi"/>
          <w:u w:val="single"/>
        </w:rPr>
        <w:t>When sometimes Said is invoked in China analysis, it is often, perhaps justifiably, to probe China’s own ‘Orien- talist’ legacy (or in Xiaomei Chen’s term, Occidentalism</w:t>
      </w:r>
      <w:r>
        <w:rPr>
          <w:rFonts w:asciiTheme="minorHAnsi" w:hAnsiTheme="minorHAnsi"/>
        </w:rPr>
        <w:t>).</w:t>
      </w:r>
      <w:r w:rsidRPr="00703935">
        <w:rPr>
          <w:rFonts w:asciiTheme="minorHAnsi" w:hAnsiTheme="minorHAnsi"/>
        </w:rPr>
        <w:t xml:space="preserve">Finally, where there exists useful criticism of Western IR discourses on China’s rise, the criticism is often confined to empirical debate or concerned with factual or narrowly-conceived methodological matters related to specific works, claims, or issues.42 </w:t>
      </w:r>
      <w:r w:rsidRPr="00511EA6">
        <w:rPr>
          <w:rFonts w:asciiTheme="minorHAnsi" w:hAnsiTheme="minorHAnsi"/>
          <w:u w:val="single"/>
        </w:rPr>
        <w:t>Most participants in such debates agree that there is a real China out there, and that the main problem with Western representation lies in its misrepresentation, bias, or tainted perceptions: once such distortion is rectified, objective knowledge of China will be within reach.</w:t>
      </w:r>
      <w:r w:rsidRPr="00703935">
        <w:rPr>
          <w:rFonts w:asciiTheme="minorHAnsi" w:hAnsiTheme="minorHAnsi"/>
        </w:rPr>
        <w:t xml:space="preserve"> For example, having insightfully noted that ‘</w:t>
      </w:r>
      <w:r w:rsidRPr="00511EA6">
        <w:rPr>
          <w:rFonts w:asciiTheme="minorHAnsi" w:hAnsiTheme="minorHAnsi"/>
          <w:u w:val="single"/>
        </w:rPr>
        <w:t>Our uncertainties about China are as much a product of uncertainties about ourselves as they are about China’, Brantly Womack then goes on to suggest that we should strive for an ‘accu- rate understanding of China’ through looking at the ‘real’ China and ‘its internal dynamic’</w:t>
      </w:r>
      <w:r w:rsidRPr="00703935">
        <w:rPr>
          <w:rFonts w:asciiTheme="minorHAnsi" w:hAnsiTheme="minorHAnsi"/>
        </w:rPr>
        <w:t xml:space="preserve">.43 To many, Womack’s approach makes perfect sense: How could it be otherwise? And yet, appeals to ‘reality’ through more empirical research are ultimately of limited value. </w:t>
      </w:r>
      <w:r w:rsidRPr="00511EA6">
        <w:rPr>
          <w:rFonts w:asciiTheme="minorHAnsi" w:hAnsiTheme="minorHAnsi"/>
          <w:u w:val="single"/>
        </w:rPr>
        <w:t>As Eric Hayot et al. put it, ‘noting the discrepancy between reality and representation, as it applies to particular objects of discourse, no longer works as critique... critique has to acknowledge imagination as something more than a distorter of fact’</w:t>
      </w:r>
      <w:r w:rsidRPr="00703935">
        <w:rPr>
          <w:rFonts w:asciiTheme="minorHAnsi" w:hAnsiTheme="minorHAnsi"/>
        </w:rPr>
        <w:t>.44</w:t>
      </w:r>
    </w:p>
    <w:p w:rsidR="001376E0" w:rsidRDefault="001376E0" w:rsidP="001376E0">
      <w:pPr>
        <w:pStyle w:val="Heading2"/>
      </w:pPr>
      <w:r>
        <w:t>Cross-Strait Analysis</w:t>
      </w:r>
    </w:p>
    <w:p w:rsidR="001376E0" w:rsidRDefault="001376E0" w:rsidP="001376E0">
      <w:pPr>
        <w:pStyle w:val="Heading4"/>
      </w:pPr>
      <w:r>
        <w:t xml:space="preserve">CRoss-strait interaction based on Westphalian sovereignty indicates that the source of relations isn’t just the result of difference, but would only be understood through a study of both cross-Strait convergence and cross-Strait difference. </w:t>
      </w:r>
    </w:p>
    <w:p w:rsidR="001376E0" w:rsidRPr="00CD0869" w:rsidRDefault="001376E0" w:rsidP="001376E0">
      <w:pPr>
        <w:rPr>
          <w:rStyle w:val="Style13ptBold"/>
        </w:rPr>
      </w:pPr>
      <w:r w:rsidRPr="00CD0869">
        <w:rPr>
          <w:rStyle w:val="Style13ptBold"/>
        </w:rPr>
        <w:t>Pan, 11</w:t>
      </w:r>
    </w:p>
    <w:p w:rsidR="001376E0" w:rsidRPr="00CD0869" w:rsidRDefault="001376E0" w:rsidP="001376E0">
      <w:pPr>
        <w:rPr>
          <w:rStyle w:val="Style13ptBold"/>
          <w:sz w:val="16"/>
          <w:szCs w:val="16"/>
        </w:rPr>
      </w:pPr>
      <w:r w:rsidRPr="00CD0869">
        <w:rPr>
          <w:rStyle w:val="Style13ptBold"/>
          <w:sz w:val="16"/>
          <w:szCs w:val="16"/>
        </w:rPr>
        <w:t>Chengxin, 10/11/11.</w:t>
      </w:r>
      <w:r>
        <w:rPr>
          <w:rStyle w:val="Style13ptBold"/>
          <w:sz w:val="16"/>
          <w:szCs w:val="16"/>
        </w:rPr>
        <w:t xml:space="preserve"> </w:t>
      </w:r>
      <w:r w:rsidRPr="003C54EA">
        <w:rPr>
          <w:rStyle w:val="Style13ptBold"/>
          <w:sz w:val="16"/>
          <w:szCs w:val="16"/>
        </w:rPr>
        <w:t>Senior Lecturer in International Relations at the School of Humanities and Social Sciences and a member of the Alfred Deakin Institute for Citizenship and Globalisation at Deakin University</w:t>
      </w:r>
      <w:r>
        <w:rPr>
          <w:rStyle w:val="Style13ptBold"/>
          <w:sz w:val="16"/>
          <w:szCs w:val="16"/>
        </w:rPr>
        <w:t xml:space="preserve">, </w:t>
      </w:r>
      <w:r w:rsidRPr="003C54EA">
        <w:rPr>
          <w:rStyle w:val="Style13ptBold"/>
          <w:sz w:val="16"/>
          <w:szCs w:val="16"/>
        </w:rPr>
        <w:t>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have been on the editorial board of Series in International Relations Classics (World Affairs Press, Beijing)</w:t>
      </w:r>
      <w:r>
        <w:rPr>
          <w:rStyle w:val="Style13ptBold"/>
          <w:sz w:val="16"/>
          <w:szCs w:val="16"/>
        </w:rPr>
        <w:t xml:space="preserve">, </w:t>
      </w:r>
      <w:r w:rsidRPr="003C54EA">
        <w:rPr>
          <w:rStyle w:val="Style13ptBold"/>
          <w:sz w:val="16"/>
          <w:szCs w:val="16"/>
        </w:rPr>
        <w:t>2016 Endeavour Research Fellowship from the Australian Government</w:t>
      </w:r>
      <w:r>
        <w:rPr>
          <w:rStyle w:val="Style13ptBold"/>
          <w:sz w:val="16"/>
          <w:szCs w:val="16"/>
        </w:rPr>
        <w:t xml:space="preserve">, </w:t>
      </w:r>
      <w:r w:rsidRPr="003C54EA">
        <w:rPr>
          <w:rStyle w:val="Style13ptBold"/>
          <w:sz w:val="16"/>
          <w:szCs w:val="16"/>
        </w:rPr>
        <w:t>won a conference/seminar grant from the Chiang Ching-kuo Foundation for International Scholarly Exchange for the international workshop on 'Theorising China's Rise in/beyond International Relations'</w:t>
      </w:r>
      <w:r>
        <w:rPr>
          <w:rStyle w:val="Style13ptBold"/>
          <w:sz w:val="16"/>
          <w:szCs w:val="16"/>
        </w:rPr>
        <w:t xml:space="preserve">, </w:t>
      </w:r>
      <w:r w:rsidRPr="003C54EA">
        <w:rPr>
          <w:rStyle w:val="Style13ptBold"/>
          <w:sz w:val="16"/>
          <w:szCs w:val="16"/>
        </w:rPr>
        <w:t>Master of International Studies, Peking University, 1995¶ Bachelor of Arts, Peking University, 1995¶ Master of Arts, Peking University, 1995¶ Doctor of Philosophy, Australian National University, 2005¶ Graduate Certificate of Higher Education, Deakin University, 2008</w:t>
      </w:r>
      <w:r>
        <w:rPr>
          <w:rStyle w:val="Style13ptBold"/>
          <w:sz w:val="16"/>
          <w:szCs w:val="16"/>
        </w:rPr>
        <w:t xml:space="preserve">. </w:t>
      </w:r>
      <w:r w:rsidRPr="00CD0869">
        <w:rPr>
          <w:rStyle w:val="Style13ptBold"/>
          <w:sz w:val="16"/>
          <w:szCs w:val="16"/>
        </w:rPr>
        <w:t xml:space="preserve">“Normative convergence and cross-Strait divergence: Westphalian sovereignty as an ideational source of the Taiwan conflict.” Academia.edu </w:t>
      </w:r>
      <w:hyperlink r:id="rId32" w:history="1">
        <w:r w:rsidRPr="00CD0869">
          <w:rPr>
            <w:rStyle w:val="Style13ptBold"/>
            <w:sz w:val="16"/>
            <w:szCs w:val="16"/>
          </w:rPr>
          <w:t>https://www.academia.edu/1959084/Normative_convergence_and_cross-strait_divergence_Westphalian_sovereignty_as_an_ideational_source_of_the_Taiwan_conflict</w:t>
        </w:r>
      </w:hyperlink>
      <w:r w:rsidRPr="00CD0869">
        <w:rPr>
          <w:rStyle w:val="Style13ptBold"/>
          <w:sz w:val="16"/>
          <w:szCs w:val="16"/>
        </w:rPr>
        <w:t xml:space="preserve"> DOA: 6/21/16 KD</w:t>
      </w:r>
    </w:p>
    <w:p w:rsidR="001376E0" w:rsidRDefault="001376E0" w:rsidP="001376E0">
      <w:pPr>
        <w:rPr>
          <w:sz w:val="16"/>
        </w:rPr>
      </w:pPr>
      <w:r w:rsidRPr="00BC6D4D">
        <w:rPr>
          <w:sz w:val="16"/>
        </w:rPr>
        <w:t xml:space="preserve">My concern here, however, is that </w:t>
      </w:r>
      <w:r w:rsidRPr="00996E9A">
        <w:rPr>
          <w:rStyle w:val="StyleUnderline"/>
        </w:rPr>
        <w:t>it cannot be fully</w:t>
      </w:r>
      <w:r w:rsidRPr="00BC6D4D">
        <w:rPr>
          <w:rStyle w:val="StyleUnderline"/>
          <w:sz w:val="12"/>
        </w:rPr>
        <w:t>¶</w:t>
      </w:r>
      <w:r w:rsidRPr="00996E9A">
        <w:rPr>
          <w:rStyle w:val="StyleUnderline"/>
        </w:rPr>
        <w:t xml:space="preserve"> explained by difference alone</w:t>
      </w:r>
      <w:r w:rsidRPr="00BC6D4D">
        <w:rPr>
          <w:sz w:val="16"/>
        </w:rPr>
        <w:t>. Although conflict is less likely in the absence of</w:t>
      </w:r>
      <w:r w:rsidRPr="00BC6D4D">
        <w:rPr>
          <w:sz w:val="12"/>
        </w:rPr>
        <w:t>¶</w:t>
      </w:r>
      <w:r w:rsidRPr="00BC6D4D">
        <w:rPr>
          <w:sz w:val="16"/>
        </w:rPr>
        <w:t xml:space="preserve"> difference, </w:t>
      </w:r>
      <w:r w:rsidRPr="00996E9A">
        <w:rPr>
          <w:rStyle w:val="Emphasis"/>
        </w:rPr>
        <w:t>difference</w:t>
      </w:r>
      <w:r w:rsidRPr="00BC6D4D">
        <w:rPr>
          <w:sz w:val="16"/>
        </w:rPr>
        <w:t xml:space="preserve"> per se </w:t>
      </w:r>
      <w:r w:rsidRPr="00996E9A">
        <w:rPr>
          <w:rStyle w:val="Emphasis"/>
        </w:rPr>
        <w:t>is not the sole source of conflict</w:t>
      </w:r>
      <w:r w:rsidRPr="00BC6D4D">
        <w:rPr>
          <w:sz w:val="16"/>
        </w:rPr>
        <w:t>. Conversely, while</w:t>
      </w:r>
      <w:r w:rsidRPr="00BC6D4D">
        <w:rPr>
          <w:sz w:val="12"/>
        </w:rPr>
        <w:t>¶</w:t>
      </w:r>
      <w:r w:rsidRPr="00BC6D4D">
        <w:rPr>
          <w:sz w:val="16"/>
        </w:rPr>
        <w:t xml:space="preserve"> cooperation and peace are often associated with sameness and commonality,</w:t>
      </w:r>
      <w:r w:rsidRPr="00BC6D4D">
        <w:rPr>
          <w:sz w:val="12"/>
        </w:rPr>
        <w:t>¶</w:t>
      </w:r>
      <w:r w:rsidRPr="00BC6D4D">
        <w:rPr>
          <w:sz w:val="16"/>
        </w:rPr>
        <w:t xml:space="preserve"> </w:t>
      </w:r>
      <w:r w:rsidRPr="00996E9A">
        <w:rPr>
          <w:rStyle w:val="StyleUnderline"/>
        </w:rPr>
        <w:t>sameness and commonality do not always result in peace and harmony</w:t>
      </w:r>
      <w:r w:rsidRPr="00BC6D4D">
        <w:rPr>
          <w:sz w:val="16"/>
        </w:rPr>
        <w:t>. According</w:t>
      </w:r>
      <w:r w:rsidRPr="00BC6D4D">
        <w:rPr>
          <w:sz w:val="12"/>
        </w:rPr>
        <w:t>¶</w:t>
      </w:r>
      <w:r w:rsidRPr="00BC6D4D">
        <w:rPr>
          <w:sz w:val="16"/>
        </w:rPr>
        <w:t xml:space="preserve"> to Confucius, for the superior man, there can be harmony among difference,</w:t>
      </w:r>
      <w:r w:rsidRPr="00BC6D4D">
        <w:rPr>
          <w:sz w:val="12"/>
        </w:rPr>
        <w:t>¶</w:t>
      </w:r>
      <w:r w:rsidRPr="00BC6D4D">
        <w:rPr>
          <w:sz w:val="16"/>
        </w:rPr>
        <w:t xml:space="preserve"> whereas for the inferior man, discord may arise in spite of, or even because of,</w:t>
      </w:r>
      <w:r w:rsidRPr="00BC6D4D">
        <w:rPr>
          <w:sz w:val="12"/>
        </w:rPr>
        <w:t>¶</w:t>
      </w:r>
      <w:r w:rsidRPr="00BC6D4D">
        <w:rPr>
          <w:sz w:val="16"/>
        </w:rPr>
        <w:t xml:space="preserve"> commonality.9</w:t>
      </w:r>
      <w:r w:rsidRPr="00BC6D4D">
        <w:rPr>
          <w:sz w:val="12"/>
        </w:rPr>
        <w:t>¶</w:t>
      </w:r>
      <w:r w:rsidRPr="00BC6D4D">
        <w:rPr>
          <w:sz w:val="16"/>
        </w:rPr>
        <w:t xml:space="preserve"> For this reason, </w:t>
      </w:r>
      <w:r w:rsidRPr="00E954D4">
        <w:rPr>
          <w:rStyle w:val="StyleUnderline"/>
        </w:rPr>
        <w:t>a study of cross-Strait convergence, as well as</w:t>
      </w:r>
      <w:r w:rsidRPr="00BC6D4D">
        <w:rPr>
          <w:rStyle w:val="StyleUnderline"/>
          <w:sz w:val="12"/>
        </w:rPr>
        <w:t>¶</w:t>
      </w:r>
      <w:r w:rsidRPr="00E954D4">
        <w:rPr>
          <w:rStyle w:val="StyleUnderline"/>
        </w:rPr>
        <w:t xml:space="preserve"> cross-Strait difference, should be an integral part of a better understanding of the</w:t>
      </w:r>
      <w:r w:rsidRPr="00BC6D4D">
        <w:rPr>
          <w:rStyle w:val="StyleUnderline"/>
          <w:sz w:val="12"/>
        </w:rPr>
        <w:t>¶</w:t>
      </w:r>
      <w:r w:rsidRPr="00E954D4">
        <w:rPr>
          <w:rStyle w:val="StyleUnderline"/>
        </w:rPr>
        <w:t xml:space="preserve"> Taiwan question</w:t>
      </w:r>
      <w:r w:rsidRPr="00BC6D4D">
        <w:rPr>
          <w:sz w:val="16"/>
        </w:rPr>
        <w:t>.</w:t>
      </w:r>
      <w:r w:rsidRPr="00BC6D4D">
        <w:rPr>
          <w:sz w:val="12"/>
        </w:rPr>
        <w:t>¶</w:t>
      </w:r>
      <w:r w:rsidRPr="00BC6D4D">
        <w:rPr>
          <w:sz w:val="16"/>
        </w:rPr>
        <w:t xml:space="preserve"> Though divided by the Taiwan Strait and a host of differences, the Chinese</w:t>
      </w:r>
      <w:r w:rsidRPr="00BC6D4D">
        <w:rPr>
          <w:sz w:val="12"/>
        </w:rPr>
        <w:t>¶</w:t>
      </w:r>
      <w:r w:rsidRPr="00BC6D4D">
        <w:rPr>
          <w:sz w:val="16"/>
        </w:rPr>
        <w:t xml:space="preserve"> mainland and Taiwan do share much in common: culture, language, ancestry,</w:t>
      </w:r>
      <w:r w:rsidRPr="00BC6D4D">
        <w:rPr>
          <w:sz w:val="12"/>
        </w:rPr>
        <w:t>¶</w:t>
      </w:r>
      <w:r w:rsidRPr="00BC6D4D">
        <w:rPr>
          <w:sz w:val="16"/>
        </w:rPr>
        <w:t xml:space="preserve"> and trade, to name but a few. But among their many similarities, this chapter</w:t>
      </w:r>
      <w:r w:rsidRPr="00BC6D4D">
        <w:rPr>
          <w:sz w:val="12"/>
        </w:rPr>
        <w:t>¶</w:t>
      </w:r>
      <w:r w:rsidRPr="00BC6D4D">
        <w:rPr>
          <w:sz w:val="16"/>
        </w:rPr>
        <w:t xml:space="preserve"> focuses on a particular common ground between the two sides, namely, their</w:t>
      </w:r>
      <w:r w:rsidRPr="00BC6D4D">
        <w:rPr>
          <w:sz w:val="12"/>
        </w:rPr>
        <w:t>¶</w:t>
      </w:r>
      <w:r w:rsidRPr="00BC6D4D">
        <w:rPr>
          <w:sz w:val="16"/>
        </w:rPr>
        <w:t xml:space="preserve"> shared belief in Westphalian sovereignty as a fundamental international principle.</w:t>
      </w:r>
      <w:r w:rsidRPr="00BC6D4D">
        <w:rPr>
          <w:sz w:val="12"/>
        </w:rPr>
        <w:t>¶</w:t>
      </w:r>
      <w:r w:rsidRPr="00BC6D4D">
        <w:rPr>
          <w:sz w:val="16"/>
        </w:rPr>
        <w:t xml:space="preserve"> Drawing on a valuable body of literature on the normative and constitutive</w:t>
      </w:r>
      <w:r w:rsidRPr="00BC6D4D">
        <w:rPr>
          <w:sz w:val="12"/>
        </w:rPr>
        <w:t>¶</w:t>
      </w:r>
      <w:r w:rsidRPr="00BC6D4D">
        <w:rPr>
          <w:sz w:val="16"/>
        </w:rPr>
        <w:t xml:space="preserve"> roles of the concept of sovereignty,10 and echoing Stephen Krasner’s question of</w:t>
      </w:r>
      <w:r w:rsidRPr="00BC6D4D">
        <w:rPr>
          <w:sz w:val="12"/>
        </w:rPr>
        <w:t>¶</w:t>
      </w:r>
      <w:r w:rsidRPr="00BC6D4D">
        <w:rPr>
          <w:sz w:val="16"/>
        </w:rPr>
        <w:t xml:space="preserve"> “to what extent do existing institutional arrangements, rules, and principles associated</w:t>
      </w:r>
      <w:r w:rsidRPr="00BC6D4D">
        <w:rPr>
          <w:sz w:val="12"/>
        </w:rPr>
        <w:t>¶</w:t>
      </w:r>
      <w:r w:rsidRPr="00BC6D4D">
        <w:rPr>
          <w:sz w:val="16"/>
        </w:rPr>
        <w:t xml:space="preserve"> with the concept of sovereignty inhibit the solution to some of the most</w:t>
      </w:r>
      <w:r w:rsidRPr="00BC6D4D">
        <w:rPr>
          <w:sz w:val="12"/>
        </w:rPr>
        <w:t>¶</w:t>
      </w:r>
      <w:r w:rsidRPr="00BC6D4D">
        <w:rPr>
          <w:sz w:val="16"/>
        </w:rPr>
        <w:t xml:space="preserve"> pressing issues in the contemporary international order?,”11 the chapter looks at</w:t>
      </w:r>
      <w:r w:rsidRPr="00BC6D4D">
        <w:rPr>
          <w:sz w:val="12"/>
        </w:rPr>
        <w:t>¶</w:t>
      </w:r>
      <w:r w:rsidRPr="00BC6D4D">
        <w:rPr>
          <w:sz w:val="16"/>
        </w:rPr>
        <w:t xml:space="preserve"> the overlooked connection between Westphalian sovereignty and the Taiwan</w:t>
      </w:r>
      <w:r w:rsidRPr="00BC6D4D">
        <w:rPr>
          <w:sz w:val="12"/>
        </w:rPr>
        <w:t>¶</w:t>
      </w:r>
      <w:r w:rsidRPr="00BC6D4D">
        <w:rPr>
          <w:sz w:val="16"/>
        </w:rPr>
        <w:t xml:space="preserve"> conundrum.</w:t>
      </w:r>
      <w:r w:rsidRPr="00BC6D4D">
        <w:rPr>
          <w:sz w:val="12"/>
        </w:rPr>
        <w:t>¶</w:t>
      </w:r>
      <w:r w:rsidRPr="00BC6D4D">
        <w:rPr>
          <w:sz w:val="16"/>
        </w:rPr>
        <w:t xml:space="preserve"> Of course, many scholars are well aware of the centrality of the issue of sovereignty</w:t>
      </w:r>
      <w:r w:rsidRPr="00BC6D4D">
        <w:rPr>
          <w:sz w:val="12"/>
        </w:rPr>
        <w:t>¶</w:t>
      </w:r>
      <w:r w:rsidRPr="00BC6D4D">
        <w:rPr>
          <w:sz w:val="16"/>
        </w:rPr>
        <w:t xml:space="preserve"> to the Taiwan dispute.12 For example, in his survey of sovereignty in the</w:t>
      </w:r>
      <w:r w:rsidRPr="00BC6D4D">
        <w:rPr>
          <w:sz w:val="12"/>
        </w:rPr>
        <w:t>¶</w:t>
      </w:r>
      <w:r w:rsidRPr="00BC6D4D">
        <w:rPr>
          <w:sz w:val="16"/>
        </w:rPr>
        <w:t xml:space="preserve"> Asian historical context, Michel Oksenberg illustrates how </w:t>
      </w:r>
      <w:r w:rsidRPr="00996E9A">
        <w:rPr>
          <w:rStyle w:val="StyleUnderline"/>
        </w:rPr>
        <w:t>cross-Strait relations</w:t>
      </w:r>
      <w:r w:rsidRPr="00BC6D4D">
        <w:rPr>
          <w:rStyle w:val="StyleUnderline"/>
          <w:sz w:val="12"/>
        </w:rPr>
        <w:t>¶</w:t>
      </w:r>
      <w:r w:rsidRPr="00996E9A">
        <w:rPr>
          <w:rStyle w:val="StyleUnderline"/>
        </w:rPr>
        <w:t xml:space="preserve"> have been confined by “the concept of sovereignty and its associated ideas.</w:t>
      </w:r>
      <w:r w:rsidRPr="00BC6D4D">
        <w:rPr>
          <w:sz w:val="16"/>
        </w:rPr>
        <w:t>” But</w:t>
      </w:r>
      <w:r w:rsidRPr="00BC6D4D">
        <w:rPr>
          <w:sz w:val="12"/>
        </w:rPr>
        <w:t>¶</w:t>
      </w:r>
      <w:r w:rsidRPr="00BC6D4D">
        <w:rPr>
          <w:sz w:val="16"/>
        </w:rPr>
        <w:t xml:space="preserve"> despite this important insight, his emphasis remains on differences rather than</w:t>
      </w:r>
      <w:r w:rsidRPr="00BC6D4D">
        <w:rPr>
          <w:sz w:val="12"/>
        </w:rPr>
        <w:t>¶</w:t>
      </w:r>
      <w:r w:rsidRPr="00BC6D4D">
        <w:rPr>
          <w:sz w:val="16"/>
        </w:rPr>
        <w:t xml:space="preserve"> commonalities. The </w:t>
      </w:r>
      <w:r w:rsidRPr="00996E9A">
        <w:rPr>
          <w:rStyle w:val="StyleUnderline"/>
        </w:rPr>
        <w:t>major constraints on the Taiwan question</w:t>
      </w:r>
      <w:r w:rsidRPr="00BC6D4D">
        <w:rPr>
          <w:sz w:val="16"/>
        </w:rPr>
        <w:t>, as Oksenberg</w:t>
      </w:r>
      <w:r w:rsidRPr="00BC6D4D">
        <w:rPr>
          <w:sz w:val="12"/>
        </w:rPr>
        <w:t>¶</w:t>
      </w:r>
      <w:r w:rsidRPr="00BC6D4D">
        <w:rPr>
          <w:sz w:val="16"/>
        </w:rPr>
        <w:t xml:space="preserve"> puts it, </w:t>
      </w:r>
      <w:r w:rsidRPr="00996E9A">
        <w:rPr>
          <w:rStyle w:val="StyleUnderline"/>
        </w:rPr>
        <w:t>are “deep distrust and animosity between the two and their different</w:t>
      </w:r>
      <w:r w:rsidRPr="00BC6D4D">
        <w:rPr>
          <w:rStyle w:val="StyleUnderline"/>
          <w:sz w:val="12"/>
        </w:rPr>
        <w:t>¶</w:t>
      </w:r>
      <w:r w:rsidRPr="00996E9A">
        <w:rPr>
          <w:rStyle w:val="StyleUnderline"/>
        </w:rPr>
        <w:t xml:space="preserve"> understandings of the meaning of sovereignty </w:t>
      </w:r>
      <w:r w:rsidRPr="00BC6D4D">
        <w:rPr>
          <w:sz w:val="16"/>
        </w:rPr>
        <w:t>[emphasis added].”13 In a special</w:t>
      </w:r>
      <w:r w:rsidRPr="00BC6D4D">
        <w:rPr>
          <w:sz w:val="12"/>
        </w:rPr>
        <w:t>¶</w:t>
      </w:r>
      <w:r w:rsidRPr="00BC6D4D">
        <w:rPr>
          <w:sz w:val="16"/>
        </w:rPr>
        <w:t xml:space="preserve"> issue of China Perspectives, several authors correctly point out that </w:t>
      </w:r>
      <w:r w:rsidRPr="00996E9A">
        <w:rPr>
          <w:rStyle w:val="StyleUnderline"/>
        </w:rPr>
        <w:t>the rigid</w:t>
      </w:r>
      <w:r w:rsidRPr="00BC6D4D">
        <w:rPr>
          <w:rStyle w:val="StyleUnderline"/>
          <w:sz w:val="12"/>
        </w:rPr>
        <w:t>¶</w:t>
      </w:r>
      <w:r w:rsidRPr="00996E9A">
        <w:rPr>
          <w:rStyle w:val="StyleUnderline"/>
        </w:rPr>
        <w:t xml:space="preserve"> notion of absolute sovereignty shared by both Beijing and Taipei is at the core of</w:t>
      </w:r>
      <w:r w:rsidRPr="00BC6D4D">
        <w:rPr>
          <w:rStyle w:val="StyleUnderline"/>
          <w:sz w:val="12"/>
        </w:rPr>
        <w:t>¶</w:t>
      </w:r>
      <w:r w:rsidRPr="00996E9A">
        <w:rPr>
          <w:rStyle w:val="StyleUnderline"/>
        </w:rPr>
        <w:t xml:space="preserve"> the Taiwan dispute</w:t>
      </w:r>
      <w:r w:rsidRPr="00BC6D4D">
        <w:rPr>
          <w:sz w:val="16"/>
        </w:rPr>
        <w:t>. However, their main focus is on practical, legal, and institutional</w:t>
      </w:r>
      <w:r w:rsidRPr="00BC6D4D">
        <w:rPr>
          <w:sz w:val="12"/>
        </w:rPr>
        <w:t>¶</w:t>
      </w:r>
      <w:r w:rsidRPr="00BC6D4D">
        <w:rPr>
          <w:sz w:val="16"/>
        </w:rPr>
        <w:t xml:space="preserve"> solutions to the stalemate, rather than on the theoretical linkage between</w:t>
      </w:r>
      <w:r w:rsidRPr="00BC6D4D">
        <w:rPr>
          <w:sz w:val="12"/>
        </w:rPr>
        <w:t>¶</w:t>
      </w:r>
      <w:r w:rsidRPr="00BC6D4D">
        <w:rPr>
          <w:sz w:val="16"/>
        </w:rPr>
        <w:t xml:space="preserve"> the shared norm of Westphalian sovereignty and the Taiwan conflict.14 Yet, </w:t>
      </w:r>
      <w:r w:rsidRPr="00E70FC8">
        <w:rPr>
          <w:rStyle w:val="Emphasis"/>
        </w:rPr>
        <w:t>in</w:t>
      </w:r>
      <w:r w:rsidRPr="00BC6D4D">
        <w:rPr>
          <w:rStyle w:val="Emphasis"/>
          <w:b w:val="0"/>
          <w:sz w:val="12"/>
          <w:u w:val="none"/>
        </w:rPr>
        <w:t>¶</w:t>
      </w:r>
      <w:r w:rsidRPr="00E70FC8">
        <w:rPr>
          <w:rStyle w:val="Emphasis"/>
        </w:rPr>
        <w:t xml:space="preserve"> the absence of a closer examination of this linkage, cross-Strait interaction is</w:t>
      </w:r>
      <w:r w:rsidRPr="00BC6D4D">
        <w:rPr>
          <w:rStyle w:val="Emphasis"/>
          <w:b w:val="0"/>
          <w:sz w:val="12"/>
          <w:u w:val="none"/>
        </w:rPr>
        <w:t>¶</w:t>
      </w:r>
      <w:r w:rsidRPr="00E70FC8">
        <w:rPr>
          <w:rStyle w:val="Emphasis"/>
        </w:rPr>
        <w:t xml:space="preserve"> likely to continue to operate on the basis of Westphalian sovereignty</w:t>
      </w:r>
      <w:r w:rsidRPr="00BC6D4D">
        <w:rPr>
          <w:sz w:val="16"/>
        </w:rPr>
        <w:t>, thereby</w:t>
      </w:r>
      <w:r w:rsidRPr="00BC6D4D">
        <w:rPr>
          <w:sz w:val="12"/>
        </w:rPr>
        <w:t>¶</w:t>
      </w:r>
      <w:r w:rsidRPr="00BC6D4D">
        <w:rPr>
          <w:sz w:val="16"/>
        </w:rPr>
        <w:t xml:space="preserve"> hindering the emergence of effective, meaningful, and innovative solutions.</w:t>
      </w:r>
      <w:r w:rsidRPr="00BC6D4D">
        <w:rPr>
          <w:sz w:val="12"/>
        </w:rPr>
        <w:t>¶</w:t>
      </w:r>
      <w:r w:rsidRPr="00BC6D4D">
        <w:rPr>
          <w:sz w:val="16"/>
        </w:rPr>
        <w:t xml:space="preserve"> In the pages that follow, this chapter aims to fill this gap. First, it will provide</w:t>
      </w:r>
      <w:r w:rsidRPr="00BC6D4D">
        <w:rPr>
          <w:sz w:val="12"/>
        </w:rPr>
        <w:t>¶</w:t>
      </w:r>
      <w:r w:rsidRPr="00BC6D4D">
        <w:rPr>
          <w:sz w:val="16"/>
        </w:rPr>
        <w:t xml:space="preserve"> a brief account of the concept of Westphalian sovereignty and its constitutive</w:t>
      </w:r>
      <w:r w:rsidRPr="00BC6D4D">
        <w:rPr>
          <w:sz w:val="12"/>
        </w:rPr>
        <w:t>¶</w:t>
      </w:r>
      <w:r w:rsidRPr="00BC6D4D">
        <w:rPr>
          <w:sz w:val="16"/>
        </w:rPr>
        <w:t xml:space="preserve"> effect in international politics, which is followed by an analysis of how this normative ideal has been shared by mainland China and Taiwan. It then traces</w:t>
      </w:r>
      <w:r w:rsidRPr="00BC6D4D">
        <w:rPr>
          <w:sz w:val="12"/>
        </w:rPr>
        <w:t>¶</w:t>
      </w:r>
      <w:r w:rsidRPr="00BC6D4D">
        <w:rPr>
          <w:sz w:val="16"/>
        </w:rPr>
        <w:t xml:space="preserve"> how such a normative convergence is linked to violence and conflict in general</w:t>
      </w:r>
      <w:r w:rsidRPr="00BC6D4D">
        <w:rPr>
          <w:sz w:val="12"/>
        </w:rPr>
        <w:t>¶</w:t>
      </w:r>
      <w:r w:rsidRPr="00BC6D4D">
        <w:rPr>
          <w:sz w:val="16"/>
        </w:rPr>
        <w:t xml:space="preserve"> and to the intractability of the Taiwan issue in particular. In conclusion, the</w:t>
      </w:r>
      <w:r w:rsidRPr="00BC6D4D">
        <w:rPr>
          <w:sz w:val="12"/>
        </w:rPr>
        <w:t>¶</w:t>
      </w:r>
      <w:r w:rsidRPr="00BC6D4D">
        <w:rPr>
          <w:sz w:val="16"/>
        </w:rPr>
        <w:t xml:space="preserve"> chapter explores both the need to go beyond the Westphalian model and the possibility</w:t>
      </w:r>
      <w:r w:rsidRPr="00BC6D4D">
        <w:rPr>
          <w:sz w:val="12"/>
        </w:rPr>
        <w:t>¶</w:t>
      </w:r>
      <w:r w:rsidRPr="00BC6D4D">
        <w:rPr>
          <w:sz w:val="16"/>
        </w:rPr>
        <w:t xml:space="preserve"> of finding alternative ways of conceptualizing sovereignty across the</w:t>
      </w:r>
      <w:r w:rsidRPr="00BC6D4D">
        <w:rPr>
          <w:sz w:val="12"/>
        </w:rPr>
        <w:t>¶</w:t>
      </w:r>
      <w:r w:rsidRPr="00BC6D4D">
        <w:rPr>
          <w:sz w:val="16"/>
        </w:rPr>
        <w:t xml:space="preserve"> Taiwan Strait.</w:t>
      </w:r>
    </w:p>
    <w:p w:rsidR="001376E0" w:rsidRPr="001376E0" w:rsidRDefault="001376E0" w:rsidP="001376E0"/>
    <w:p w:rsidR="001A017B" w:rsidRDefault="00513292" w:rsidP="00513292">
      <w:pPr>
        <w:pStyle w:val="Heading1"/>
      </w:pPr>
      <w:r>
        <w:t>TvA – Policy Version</w:t>
      </w:r>
    </w:p>
    <w:p w:rsidR="00513292" w:rsidRDefault="00513292" w:rsidP="00513292">
      <w:pPr>
        <w:pStyle w:val="Heading2"/>
      </w:pPr>
      <w:r>
        <w:t>Export Controls Solvency Mech</w:t>
      </w:r>
    </w:p>
    <w:p w:rsidR="00513292" w:rsidRPr="00CF16D0" w:rsidRDefault="00513292" w:rsidP="00513292">
      <w:pPr>
        <w:pStyle w:val="Heading4"/>
      </w:pPr>
      <w:r>
        <w:t xml:space="preserve">The plan solve US-China economic relations, decreases the risk of conflict, and improves both economies. </w:t>
      </w:r>
    </w:p>
    <w:p w:rsidR="00513292" w:rsidRPr="00F87F25" w:rsidRDefault="00513292" w:rsidP="00513292">
      <w:r w:rsidRPr="00F87F25">
        <w:rPr>
          <w:rStyle w:val="Style13ptBold"/>
        </w:rPr>
        <w:t>Segal 4</w:t>
      </w:r>
      <w:r>
        <w:t xml:space="preserve"> (Adam, Maurice R. Greenberg Senior Fellow for China Studies and Director of the Digital and Cyberspace Policy Program, Council on Foreign Relations.org ) 2004 (Practical Engagement: Drawing a Fine Line for U.S.-China Trade) [http://www.cfr.org/china/practical-engagement-drawing-fine-line-us-china-trade/p7063] Accessed: 6/23/16 LGF</w:t>
      </w:r>
    </w:p>
    <w:p w:rsidR="00513292" w:rsidRDefault="00513292" w:rsidP="00513292">
      <w:pPr>
        <w:rPr>
          <w:rStyle w:val="StyleUnderline"/>
        </w:rPr>
      </w:pPr>
      <w:r w:rsidRPr="0033076A">
        <w:rPr>
          <w:rStyle w:val="StyleUnderline"/>
        </w:rPr>
        <w:t>As policymakers choose which measures to apply to the security challenges that might emerge from the bilateral economic relationship</w:t>
      </w:r>
      <w:r>
        <w:rPr>
          <w:sz w:val="20"/>
        </w:rPr>
        <w:t xml:space="preserve">, they should address three concrete and interconnected questions: (1) Do U.S. trade and investment provide critical in-puts to Chinese growth and military development that could not be found elsewhere in the global economy? (2) If these critical inputs exist, what measures can the United States take to limit China’s access to them? (3) Conversely, what U.S. trade and investment policy could be pursued to ensure U.S. security and to help frame China’s growth in a non-antagonistic direction? </w:t>
      </w:r>
      <w:r w:rsidRPr="00F87F25">
        <w:rPr>
          <w:sz w:val="20"/>
        </w:rPr>
        <w:t xml:space="preserve">These three questions suggest a new paradigm for analyzing the issues of security and trade as well as restrictions on the transfer of technology between China and the United States. The global economy, technological development, and the relationship of technological development to government sponsorship and procurement have all changed. The reality is that the economic relationship between the United States and China is perhaps the most conspicuous and important example of how difficult it has become to design successful export control policy in a globalized world. </w:t>
      </w:r>
      <w:r w:rsidRPr="0033076A">
        <w:rPr>
          <w:rStyle w:val="StyleUnderline"/>
          <w:highlight w:val="yellow"/>
        </w:rPr>
        <w:t>The most effective response</w:t>
      </w:r>
      <w:r w:rsidRPr="00F87F25">
        <w:rPr>
          <w:sz w:val="20"/>
        </w:rPr>
        <w:t xml:space="preserve"> to this new </w:t>
      </w:r>
      <w:r w:rsidRPr="00F87F25">
        <w:rPr>
          <w:rStyle w:val="StyleUnderline"/>
        </w:rPr>
        <w:t>paradigm is to maintain the embargo on the sale of military items</w:t>
      </w:r>
      <w:r w:rsidRPr="00F87F25">
        <w:rPr>
          <w:sz w:val="20"/>
        </w:rPr>
        <w:t xml:space="preserve"> and a small but very crucial handful of dual-use items, </w:t>
      </w:r>
      <w:r w:rsidRPr="00F87F25">
        <w:rPr>
          <w:rStyle w:val="StyleUnderline"/>
        </w:rPr>
        <w:t xml:space="preserve">while </w:t>
      </w:r>
      <w:r w:rsidRPr="0033076A">
        <w:rPr>
          <w:rStyle w:val="StyleUnderline"/>
          <w:highlight w:val="yellow"/>
        </w:rPr>
        <w:t>relaxing controls on most advanced commercial technologies.</w:t>
      </w:r>
      <w:r w:rsidRPr="00F87F25">
        <w:rPr>
          <w:rStyle w:val="StyleUnderline"/>
        </w:rPr>
        <w:t xml:space="preserve"> This policy will further integrate China into the international sys-tem and, more importantly, help preserve the U.S. comparative advantage in technological innovation</w:t>
      </w:r>
      <w:r w:rsidRPr="00F87F25">
        <w:rPr>
          <w:sz w:val="20"/>
        </w:rPr>
        <w:t xml:space="preserve">, thus assuring continued U.S. technological superiority. The arms and defense technology embargo that the United States and the European Union imposed on China after the 1989 Tiananmen Square massacre should remain in place. Despite recent French claims that the EU’s ban is outdated and should be lifted, the United States should continue to cooperate with and, when necessary, pressure European suppliers to maintain a common policy with the United States. </w:t>
      </w:r>
      <w:r w:rsidRPr="0033076A">
        <w:rPr>
          <w:rStyle w:val="StyleUnderline"/>
          <w:highlight w:val="yellow"/>
        </w:rPr>
        <w:t>The United States has taken some tentative steps toward lifting controls</w:t>
      </w:r>
      <w:r w:rsidRPr="00F87F25">
        <w:rPr>
          <w:rStyle w:val="StyleUnderline"/>
        </w:rPr>
        <w:t xml:space="preserve"> on the sales of advanced commercial technologies, </w:t>
      </w:r>
      <w:r w:rsidRPr="0033076A">
        <w:rPr>
          <w:rStyle w:val="StyleUnderline"/>
          <w:highlight w:val="yellow"/>
        </w:rPr>
        <w:t>such as lifting the ban on the export of some types of supercomputers, but more can be done to ensure that U.S. technology producers are able to exploit rapidly changing markets.</w:t>
      </w:r>
      <w:r w:rsidRPr="00F87F25">
        <w:rPr>
          <w:rStyle w:val="StyleUnderline"/>
        </w:rPr>
        <w:t xml:space="preserve"> In a globalized world, </w:t>
      </w:r>
      <w:r w:rsidRPr="0033076A">
        <w:rPr>
          <w:rStyle w:val="StyleUnderline"/>
          <w:highlight w:val="yellow"/>
        </w:rPr>
        <w:t>excessive unilateral export controls risk harming U.S. access to critical markets</w:t>
      </w:r>
      <w:r w:rsidRPr="00F87F25">
        <w:rPr>
          <w:rStyle w:val="StyleUnderline"/>
        </w:rPr>
        <w:t xml:space="preserve"> and, therefore, U.S. innovative capacity. </w:t>
      </w:r>
      <w:r w:rsidRPr="00F87F25">
        <w:rPr>
          <w:sz w:val="20"/>
        </w:rPr>
        <w:t>Bilateral Trade, Technology, and the Rise of China</w:t>
      </w:r>
      <w:r>
        <w:rPr>
          <w:sz w:val="20"/>
        </w:rPr>
        <w:t xml:space="preserve">. </w:t>
      </w:r>
      <w:r w:rsidRPr="0033076A">
        <w:rPr>
          <w:rStyle w:val="StyleUnderline"/>
          <w:highlight w:val="yellow"/>
        </w:rPr>
        <w:t>Arguments about the security risks posed by U.S.-China trade are predicated on the fear that the United States</w:t>
      </w:r>
      <w:r w:rsidRPr="0033076A">
        <w:rPr>
          <w:sz w:val="20"/>
          <w:highlight w:val="yellow"/>
        </w:rPr>
        <w:t>,</w:t>
      </w:r>
      <w:r w:rsidRPr="00F87F25">
        <w:rPr>
          <w:sz w:val="20"/>
        </w:rPr>
        <w:t xml:space="preserve"> as China’s largest export market and among the top three sources of foreign investment, </w:t>
      </w:r>
      <w:r w:rsidRPr="0033076A">
        <w:rPr>
          <w:rStyle w:val="StyleUnderline"/>
          <w:highlight w:val="yellow"/>
        </w:rPr>
        <w:t>provides China both with money and particularly advanced technologies</w:t>
      </w:r>
      <w:r w:rsidRPr="00F87F25">
        <w:rPr>
          <w:rStyle w:val="StyleUnderline"/>
        </w:rPr>
        <w:t>.</w:t>
      </w:r>
      <w:r w:rsidRPr="00F87F25">
        <w:rPr>
          <w:sz w:val="20"/>
        </w:rPr>
        <w:t xml:space="preserve"> Although economists may argue about the actual size of the trade deficit,3 these debates are at the margins of the widely accepted line of reasoning that connects trade, the economy, and military capability.4 </w:t>
      </w:r>
      <w:r w:rsidRPr="00F87F25">
        <w:rPr>
          <w:rStyle w:val="StyleUnderline"/>
        </w:rPr>
        <w:t xml:space="preserve">The concern is that China’s rising prosperity makes it possible for the government </w:t>
      </w:r>
      <w:r w:rsidRPr="007E0157">
        <w:rPr>
          <w:rStyle w:val="StyleUnderline"/>
          <w:highlight w:val="yellow"/>
        </w:rPr>
        <w:t>to devote</w:t>
      </w:r>
      <w:r w:rsidRPr="00F87F25">
        <w:rPr>
          <w:rStyle w:val="StyleUnderline"/>
        </w:rPr>
        <w:t xml:space="preserve"> more resources </w:t>
      </w:r>
      <w:r w:rsidRPr="007E0157">
        <w:rPr>
          <w:rStyle w:val="StyleUnderline"/>
          <w:highlight w:val="yellow"/>
        </w:rPr>
        <w:t>to</w:t>
      </w:r>
      <w:r w:rsidRPr="00F87F25">
        <w:rPr>
          <w:rStyle w:val="StyleUnderline"/>
        </w:rPr>
        <w:t xml:space="preserve"> all of the country’s domestic programs, including </w:t>
      </w:r>
      <w:r w:rsidRPr="007E0157">
        <w:rPr>
          <w:rStyle w:val="StyleUnderline"/>
          <w:highlight w:val="yellow"/>
        </w:rPr>
        <w:t>spending on military modernization</w:t>
      </w:r>
      <w:r w:rsidRPr="00F87F25">
        <w:rPr>
          <w:rStyle w:val="StyleUnderline"/>
        </w:rPr>
        <w:t xml:space="preserve">, </w:t>
      </w:r>
      <w:r w:rsidRPr="00F87F25">
        <w:rPr>
          <w:sz w:val="20"/>
        </w:rPr>
        <w:t xml:space="preserve">which rose throughout the 1990s and is increasing again in 2004 by 11.6 percent.5 Foreign investment, with total utilized U.S. investment of $5.4 billion in 2002,6 and a positive trade balance allow China to accumulate significant foreign reserves (more than $403 billion by the end of 2003), some of which have been used to purchase advanced weapons systems from Russia and Israel, as well as from other foreign suppliers. During much of the 1980s and early 1990s, Washington particularly feared that commercial ventures in China would divert dual-use technologies to the military or to other countries, especially Iran, Iraq, Pakistan, and North Korea. Supercomputers, satellites, and machine tools all came under scrutiny and regulation. In the late 1990s, the issue of dual-use technology broadened. </w:t>
      </w:r>
      <w:r w:rsidRPr="00F87F25">
        <w:rPr>
          <w:rStyle w:val="StyleUnderline"/>
        </w:rPr>
        <w:t xml:space="preserve">Attention has been directed not only to the diversion of dual-use technologies to the military but also to the role that U.S. and other foreign firms play in developing China’s indigenous commercial technology capabilities that could eventually “spin on” to the defense science and technology (S&amp;T) system.7 </w:t>
      </w:r>
    </w:p>
    <w:p w:rsidR="00513292" w:rsidRPr="001132CB" w:rsidRDefault="00513292" w:rsidP="00513292">
      <w:pPr>
        <w:pStyle w:val="Heading4"/>
      </w:pPr>
      <w:r>
        <w:t xml:space="preserve">(Policy?) </w:t>
      </w:r>
      <w:r w:rsidRPr="001132CB">
        <w:t>Removing export controls on dua</w:t>
      </w:r>
      <w:r>
        <w:t>l-use technology</w:t>
      </w:r>
      <w:r w:rsidRPr="001132CB">
        <w:t xml:space="preserve"> solves US competitiveness. </w:t>
      </w:r>
    </w:p>
    <w:p w:rsidR="00513292" w:rsidRDefault="00513292" w:rsidP="00513292">
      <w:pPr>
        <w:rPr>
          <w:rStyle w:val="StyleUnderline"/>
        </w:rPr>
      </w:pPr>
      <w:r w:rsidRPr="00F87F25">
        <w:rPr>
          <w:rStyle w:val="Style13ptBold"/>
        </w:rPr>
        <w:t>Segal 4</w:t>
      </w:r>
      <w:r>
        <w:t xml:space="preserve"> (Adam, Maurice R. Greenberg Senior Fellow for China Studies and Director of the Digital and Cyberspace Policy Program, Council on Foreign Relations.org ) 2004 (Practical Engagement: Drawing a Fine Line for U.S.-China Trade) [http://www.cfr.org/china/practical-engagement-drawing-fine-line-us-china-trade/p7063] Accessed: 6/23/16 LGF</w:t>
      </w:r>
    </w:p>
    <w:p w:rsidR="00513292" w:rsidRDefault="00513292" w:rsidP="00513292">
      <w:r w:rsidRPr="00975A96">
        <w:rPr>
          <w:sz w:val="20"/>
        </w:rPr>
        <w:t xml:space="preserve">Although </w:t>
      </w:r>
      <w:r w:rsidRPr="001132CB">
        <w:rPr>
          <w:rStyle w:val="StyleUnderline"/>
        </w:rPr>
        <w:t xml:space="preserve">the </w:t>
      </w:r>
      <w:r w:rsidRPr="001132CB">
        <w:rPr>
          <w:rStyle w:val="StyleUnderline"/>
          <w:highlight w:val="yellow"/>
        </w:rPr>
        <w:t>bilateral trade</w:t>
      </w:r>
      <w:r w:rsidRPr="001132CB">
        <w:rPr>
          <w:rStyle w:val="StyleUnderline"/>
        </w:rPr>
        <w:t xml:space="preserve"> surplus </w:t>
      </w:r>
      <w:r w:rsidRPr="001132CB">
        <w:rPr>
          <w:rStyle w:val="StyleUnderline"/>
          <w:highlight w:val="yellow"/>
        </w:rPr>
        <w:t>does not provide unique inputs to Chinese military modernization</w:t>
      </w:r>
      <w:r w:rsidRPr="00975A96">
        <w:rPr>
          <w:sz w:val="20"/>
        </w:rPr>
        <w:t xml:space="preserve">, policymakers still must decide how they are going to manage the potential security risks present in increasing economic and technological flows between the United States and China. U.S. policymakers have been overly focused on the long-term challenges of commercial technology spin on and the prospect of dependence on the Chinese market rather than on how the United States should respond to the systemic changes that have reshaped the global economy and technological innovation as well as the relationship of technological development to government sponsorship and procurement. </w:t>
      </w:r>
      <w:r w:rsidRPr="001132CB">
        <w:rPr>
          <w:rStyle w:val="StyleUnderline"/>
          <w:highlight w:val="yellow"/>
        </w:rPr>
        <w:t>The real long-term threat to U.S. security is the potential decline of the innovative capabilities that emerge from</w:t>
      </w:r>
      <w:r w:rsidRPr="00975A96">
        <w:rPr>
          <w:sz w:val="20"/>
        </w:rPr>
        <w:t xml:space="preserve"> the interaction of U.S. industries and re-search universities, as well as </w:t>
      </w:r>
      <w:r w:rsidRPr="001132CB">
        <w:rPr>
          <w:rStyle w:val="StyleUnderline"/>
          <w:highlight w:val="yellow"/>
        </w:rPr>
        <w:t>the competition among U.S. commercial producers, in domestic and foreign markets.</w:t>
      </w:r>
      <w:r w:rsidRPr="001132CB">
        <w:rPr>
          <w:rStyle w:val="StyleUnderline"/>
        </w:rPr>
        <w:t xml:space="preserve"> </w:t>
      </w:r>
      <w:r w:rsidRPr="00975A96">
        <w:rPr>
          <w:sz w:val="20"/>
        </w:rPr>
        <w:t xml:space="preserve">For this reason, the predominant focus should be on continued innovation as the United States moves into new technology areas and gradually reduces controls over older technologies. To-ward this end, </w:t>
      </w:r>
      <w:r w:rsidRPr="001132CB">
        <w:rPr>
          <w:rStyle w:val="StyleUnderline"/>
          <w:highlight w:val="yellow"/>
        </w:rPr>
        <w:t>U.S. trade policy toward China should do two things: combine control over a very limited number of critical dual-use technologies and aggressively foster U.S. technological competitiveness,</w:t>
      </w:r>
      <w:r>
        <w:rPr>
          <w:sz w:val="20"/>
        </w:rPr>
        <w:t xml:space="preserve"> including placing greater pres</w:t>
      </w:r>
      <w:r w:rsidRPr="00975A96">
        <w:rPr>
          <w:sz w:val="20"/>
        </w:rPr>
        <w:t xml:space="preserve">sure on China to allow U.S. firms to have fair access to the domestic technology market. </w:t>
      </w:r>
      <w:r w:rsidRPr="001132CB">
        <w:rPr>
          <w:rStyle w:val="StyleUnderline"/>
          <w:highlight w:val="yellow"/>
        </w:rPr>
        <w:t>Access to the Chinese market is essential to U.S. industrial competitiveness</w:t>
      </w:r>
      <w:r w:rsidRPr="00975A96">
        <w:rPr>
          <w:sz w:val="20"/>
        </w:rPr>
        <w:t xml:space="preserve">; and Beijing, two years after accession to the World Trade Organization (WTO), continues to erect barriers to U.S. high technology products. </w:t>
      </w:r>
    </w:p>
    <w:p w:rsidR="00513292" w:rsidRPr="006276D9" w:rsidRDefault="00513292" w:rsidP="00513292">
      <w:pPr>
        <w:pStyle w:val="Heading4"/>
      </w:pPr>
      <w:r w:rsidRPr="006276D9">
        <w:t xml:space="preserve">Plan solves- The DDTC determines what </w:t>
      </w:r>
      <w:r>
        <w:t xml:space="preserve">is for military use </w:t>
      </w:r>
      <w:r w:rsidRPr="006276D9">
        <w:t xml:space="preserve">only and prohibits those exports- the plan doesn’t change those policies. </w:t>
      </w:r>
    </w:p>
    <w:p w:rsidR="00513292" w:rsidRDefault="00513292" w:rsidP="00513292">
      <w:r w:rsidRPr="006276D9">
        <w:rPr>
          <w:rStyle w:val="Style13ptBold"/>
        </w:rPr>
        <w:t>Gao and Hardin 12</w:t>
      </w:r>
      <w:r>
        <w:t xml:space="preserve"> (Jian Bin (Ben), Attorney for Miller &amp; Chevalier, focuses on corporate compliance and white collar defense, primarily involving the Foreign Corrupt Practices Act (FCPA), export controls, and economic sanctions. He has broad experience conducting internal investigations on behalf of multinational companies and representing them in enforcement actions law degree in 2006 from Columbia Law School, where he was a Harlan Fisk Stone Scholar and an editor for the Columbia Human Rights Law Review. B.A., University of Colorado at Boulder, cum laude, 1999) (David, Senior Counsel, Global Trade Compliance. Miller &amp; Chevalier Chartered, The George Washington University Law School) October 1, 2012 (The Export Control Risks of US-China Technology Collaboration) [http://www.chinabusinessreview.com/the-export-control-risks-of-us-china-technology-collaboration/] Accessed: 6/24/16 LGF</w:t>
      </w:r>
    </w:p>
    <w:p w:rsidR="00513292" w:rsidRPr="00982C88" w:rsidRDefault="00513292" w:rsidP="00513292">
      <w:pPr>
        <w:rPr>
          <w:rStyle w:val="StyleUnderline"/>
        </w:rPr>
      </w:pPr>
      <w:r w:rsidRPr="00982C88">
        <w:rPr>
          <w:rStyle w:val="StyleUnderline"/>
          <w:highlight w:val="yellow"/>
        </w:rPr>
        <w:t>The US government restricts the export of two types of items: munitions items and dual use items. Munitions items</w:t>
      </w:r>
      <w:r w:rsidRPr="00982C88">
        <w:rPr>
          <w:sz w:val="20"/>
          <w:highlight w:val="yellow"/>
        </w:rPr>
        <w:t>,</w:t>
      </w:r>
      <w:r w:rsidRPr="006276D9">
        <w:rPr>
          <w:sz w:val="20"/>
        </w:rPr>
        <w:t xml:space="preserve"> also known as defense articles, </w:t>
      </w:r>
      <w:r w:rsidRPr="00982C88">
        <w:rPr>
          <w:rStyle w:val="StyleUnderline"/>
        </w:rPr>
        <w:t xml:space="preserve">are those that theoretically </w:t>
      </w:r>
      <w:r w:rsidRPr="00982C88">
        <w:rPr>
          <w:rStyle w:val="StyleUnderline"/>
          <w:highlight w:val="yellow"/>
        </w:rPr>
        <w:t>have only a military application. Dual use items are those that</w:t>
      </w:r>
      <w:r w:rsidRPr="00982C88">
        <w:rPr>
          <w:rStyle w:val="StyleUnderline"/>
        </w:rPr>
        <w:t xml:space="preserve"> theoretically </w:t>
      </w:r>
      <w:r w:rsidRPr="00982C88">
        <w:rPr>
          <w:rStyle w:val="StyleUnderline"/>
          <w:highlight w:val="yellow"/>
        </w:rPr>
        <w:t>have both commercial and military applications</w:t>
      </w:r>
      <w:r w:rsidRPr="00982C88">
        <w:rPr>
          <w:rStyle w:val="StyleUnderline"/>
        </w:rPr>
        <w:t xml:space="preserve">. </w:t>
      </w:r>
      <w:r w:rsidRPr="00982C88">
        <w:rPr>
          <w:rStyle w:val="StyleUnderline"/>
          <w:highlight w:val="yellow"/>
        </w:rPr>
        <w:t>Restrictions on the export of munitions items are</w:t>
      </w:r>
      <w:r w:rsidRPr="00982C88">
        <w:rPr>
          <w:rStyle w:val="StyleUnderline"/>
        </w:rPr>
        <w:t xml:space="preserve"> administered and </w:t>
      </w:r>
      <w:r w:rsidRPr="00982C88">
        <w:rPr>
          <w:rStyle w:val="StyleUnderline"/>
          <w:highlight w:val="yellow"/>
        </w:rPr>
        <w:t>enforced by the</w:t>
      </w:r>
      <w:r w:rsidRPr="006276D9">
        <w:rPr>
          <w:sz w:val="20"/>
        </w:rPr>
        <w:t xml:space="preserve"> Department of State, through its </w:t>
      </w:r>
      <w:r w:rsidRPr="00982C88">
        <w:rPr>
          <w:rStyle w:val="StyleUnderline"/>
        </w:rPr>
        <w:t xml:space="preserve">Directorate of Defense Trade Controls </w:t>
      </w:r>
      <w:r w:rsidRPr="00982C88">
        <w:rPr>
          <w:rStyle w:val="StyleUnderline"/>
          <w:highlight w:val="yellow"/>
        </w:rPr>
        <w:t>(DDTC</w:t>
      </w:r>
      <w:r w:rsidRPr="00982C88">
        <w:rPr>
          <w:sz w:val="20"/>
          <w:highlight w:val="yellow"/>
        </w:rPr>
        <w:t>)</w:t>
      </w:r>
      <w:r w:rsidRPr="006276D9">
        <w:rPr>
          <w:sz w:val="20"/>
        </w:rPr>
        <w:t xml:space="preserve"> under the authority of the International Traffic in Arms Regulations (ITAR). The regulations contain the US Munitions List (USML), which exhaustively identifies the many classes of items considered to have only military applications. Furthermore, under the regulations, </w:t>
      </w:r>
      <w:r w:rsidRPr="00982C88">
        <w:rPr>
          <w:rStyle w:val="StyleUnderline"/>
          <w:highlight w:val="yellow"/>
        </w:rPr>
        <w:t>DDTC may also restrict the export of any item designed specifically for a military application,</w:t>
      </w:r>
      <w:r w:rsidRPr="00982C88">
        <w:rPr>
          <w:rStyle w:val="StyleUnderline"/>
        </w:rPr>
        <w:t xml:space="preserve"> even if it is not identified on the munitions list. </w:t>
      </w:r>
      <w:r w:rsidRPr="006276D9">
        <w:rPr>
          <w:sz w:val="20"/>
        </w:rPr>
        <w:t xml:space="preserve">Any item controlled by DDTC generally requires a license for export. China is a special case because of the United States’ existing arms embargo against the country; </w:t>
      </w:r>
      <w:r w:rsidRPr="00982C88">
        <w:rPr>
          <w:rStyle w:val="StyleUnderline"/>
          <w:highlight w:val="yellow"/>
        </w:rPr>
        <w:t>any item controlled by DDTC is generally prohibited from being exported to China.</w:t>
      </w:r>
    </w:p>
    <w:p w:rsidR="00513292" w:rsidRDefault="00513292" w:rsidP="00513292">
      <w:pPr>
        <w:pStyle w:val="Heading2"/>
      </w:pPr>
      <w:r>
        <w:t>--A2 China Militarizes</w:t>
      </w:r>
    </w:p>
    <w:p w:rsidR="00513292" w:rsidRPr="00791B25" w:rsidRDefault="00513292" w:rsidP="00513292">
      <w:pPr>
        <w:pStyle w:val="Heading4"/>
      </w:pPr>
      <w:r>
        <w:t xml:space="preserve">No link- the plan doesn’t affect China’s military capabilities and won’t cause US economic dependence on China- empirics prove. </w:t>
      </w:r>
    </w:p>
    <w:p w:rsidR="00513292" w:rsidRPr="00791B25" w:rsidRDefault="00513292" w:rsidP="00513292">
      <w:pPr>
        <w:rPr>
          <w:rStyle w:val="StyleUnderline"/>
          <w:b/>
          <w:u w:val="none"/>
        </w:rPr>
      </w:pPr>
      <w:r w:rsidRPr="00F87F25">
        <w:rPr>
          <w:rStyle w:val="Style13ptBold"/>
        </w:rPr>
        <w:t>Segal 4</w:t>
      </w:r>
      <w:r>
        <w:t xml:space="preserve"> (Adam, Maurice R. Greenberg Senior Fellow for China Studies and Director of the Digital and Cyberspace Policy Program, Council on Foreign Relations.org ) 2004 (Practical Engagement: Drawing a Fine Line for U.S.-China Trade) [http://www.cfr.org/china/practical-engagement-drawing-fine-line-us-china-trade/p7063] Accessed: 6/23/16 LGF</w:t>
      </w:r>
    </w:p>
    <w:p w:rsidR="00513292" w:rsidRPr="00791B25" w:rsidRDefault="00513292" w:rsidP="00513292">
      <w:r w:rsidRPr="002466E9">
        <w:rPr>
          <w:rStyle w:val="StyleUnderline"/>
          <w:highlight w:val="yellow"/>
        </w:rPr>
        <w:t>The United States’ fear of spin on may be misplaced for at least two reasons. First, Beijing does not have to rely on commercial technology to improve its military capabilities</w:t>
      </w:r>
      <w:r w:rsidRPr="00791B25">
        <w:rPr>
          <w:rStyle w:val="StyleUnderline"/>
        </w:rPr>
        <w:t xml:space="preserve"> </w:t>
      </w:r>
      <w:r w:rsidRPr="00791B25">
        <w:rPr>
          <w:sz w:val="20"/>
        </w:rPr>
        <w:t>over the next several years. China is already able to purchase relatively advanced destroyers, fighter aircraft, submarines, anti-ship missiles, and torpedoes from Russia and continues to do so</w:t>
      </w:r>
      <w:r w:rsidRPr="002466E9">
        <w:rPr>
          <w:sz w:val="20"/>
          <w:highlight w:val="yellow"/>
        </w:rPr>
        <w:t xml:space="preserve">. </w:t>
      </w:r>
      <w:r w:rsidRPr="002466E9">
        <w:rPr>
          <w:rStyle w:val="StyleUnderline"/>
          <w:highlight w:val="yellow"/>
        </w:rPr>
        <w:t>Second, the limited technological level of China’s “new economy” and the ability of the Chinese defense industry to absorb new technologies,</w:t>
      </w:r>
      <w:r w:rsidRPr="00791B25">
        <w:rPr>
          <w:rStyle w:val="StyleUnderline"/>
        </w:rPr>
        <w:t xml:space="preserve"> developed abroad or domestically, </w:t>
      </w:r>
      <w:r w:rsidRPr="002466E9">
        <w:rPr>
          <w:rStyle w:val="StyleUnderline"/>
          <w:highlight w:val="yellow"/>
        </w:rPr>
        <w:t>diminish the impact</w:t>
      </w:r>
      <w:r w:rsidRPr="00791B25">
        <w:rPr>
          <w:rStyle w:val="StyleUnderline"/>
        </w:rPr>
        <w:t xml:space="preserve"> of the application of commercial technologies on the defense sector.</w:t>
      </w:r>
      <w:r w:rsidRPr="00791B25">
        <w:rPr>
          <w:sz w:val="20"/>
        </w:rPr>
        <w:t xml:space="preserve"> Even after two-and-a-half decades of reform in China, ill-defined property rights, financial inefficiency, and bureaucratic interference characterize the civilian S&amp;T system.14 Al-though S&amp;T spending gradually increased in the 1990s, China remains far behind most of the developed world in R&amp;D funding. The PRC’s gross expenditure in R&amp;D as a percentage of gross domestic product (GDP) reached 1 percent in 2000, as compared to 2.0–2.5 percent of GDP spent on R&amp;D by most developed countries.15 </w:t>
      </w:r>
      <w:r w:rsidRPr="00791B25">
        <w:rPr>
          <w:rStyle w:val="StyleUnderline"/>
        </w:rPr>
        <w:t xml:space="preserve">The diffusion of imported technologies historically has also been one of the weakest components of the Chinese S&amp;T system. </w:t>
      </w:r>
      <w:r w:rsidRPr="00791B25">
        <w:t>This</w:t>
      </w:r>
      <w:r w:rsidRPr="00791B25">
        <w:rPr>
          <w:sz w:val="20"/>
        </w:rPr>
        <w:t xml:space="preserve"> weakness has been the result of bureaucratic “stove-piping”—the separation of scientists and research institutes in one bureaucracy from those in another that prevented the ex-change of ideas and technology—as well as Beijing’s chronic under funding of the diffusion process. Even in commercial sectors with a relatively direct link to potential military capability, it is difficult to find evidence that new skills and technologies migrated to the defense side of production and made a direct impact on military modernization. </w:t>
      </w:r>
      <w:r w:rsidRPr="002466E9">
        <w:rPr>
          <w:rStyle w:val="StyleUnderline"/>
          <w:highlight w:val="yellow"/>
        </w:rPr>
        <w:t>Twenty years of Chinese cooperation with U.S. and other foreign aircraft manufacturers in the aviation sector, for ex-ample, have had a limited effect on Chinese military aircraft programs</w:t>
      </w:r>
      <w:r w:rsidRPr="00791B25">
        <w:rPr>
          <w:rStyle w:val="StyleUnderline"/>
        </w:rPr>
        <w:t>.</w:t>
      </w:r>
      <w:r w:rsidRPr="00791B25">
        <w:rPr>
          <w:sz w:val="20"/>
        </w:rPr>
        <w:t xml:space="preserve">16 To be sure, foreign cooperation has probably helped bolster, in broad terms, the production processes and management practices of major Chinese aviation producers in Xi’an, Chengdu, and Shenyang. Yet, despite the joint ventures between major international aviation firms and Chinese aviation firms for the past 20 years, China’s principal aircraft manufacturers have consistently failed to produce modern military aviation platforms—one of the main reasons for the Chinese military’s purchase of such aircraft from Russia. Furthermore, re-ports indicate that China’s aerospace industries have been unable to capitalize on what little technology was included in the transfers coming from these joint ventures. China’s aviation industry remains beleaguered by redundant infrastructure and managers and a workforce with weak skills. This sector’s systemic problems will limit any potential spin-on benefits and so continue to constrain rapid modernization of military aircraft production. </w:t>
      </w:r>
      <w:r w:rsidRPr="002466E9">
        <w:rPr>
          <w:rStyle w:val="StyleUnderline"/>
          <w:highlight w:val="yellow"/>
        </w:rPr>
        <w:t>Finally, the likelihood that the United States will grow dependent on any one country, much less China, for any one product, especially semiconductors, is exceedingly small</w:t>
      </w:r>
      <w:r w:rsidRPr="00791B25">
        <w:rPr>
          <w:rStyle w:val="StyleUnderline"/>
        </w:rPr>
        <w:t xml:space="preserve">. </w:t>
      </w:r>
      <w:r w:rsidRPr="00791B25">
        <w:rPr>
          <w:sz w:val="20"/>
        </w:rPr>
        <w:t xml:space="preserve">The fear of technological dependence was high in Washington during the early 1990s when, for example, the United States re-lied on a handful of Japanese companies for flat-panel displays. U.S. dependence on one supplier never became a serious threat, however, because within less than 10 years, dozens of companies in a number of countries manufactured flat-panel displays. China is years away from having a position in the global semiconductor market that is equivalent to Japan’s position in the 1990s in the production of flat-panel displays. In 2000, China produced 1 percent of the world’s computer chips, and that figure is expected to rise to 2–3 percent in 2005. </w:t>
      </w:r>
    </w:p>
    <w:p w:rsidR="00A06011" w:rsidRDefault="00A06011" w:rsidP="00A06011">
      <w:pPr>
        <w:pStyle w:val="Heading2"/>
      </w:pPr>
      <w:r>
        <w:t>LOST Mech</w:t>
      </w:r>
    </w:p>
    <w:p w:rsidR="00A06011" w:rsidRPr="00F0163F" w:rsidRDefault="00A06011" w:rsidP="00A06011">
      <w:pPr>
        <w:pStyle w:val="Heading4"/>
      </w:pPr>
      <w:r>
        <w:t xml:space="preserve">The US diplomatically engage China by signing the Law of the Sea treaty- that solves SCS conflict. </w:t>
      </w:r>
    </w:p>
    <w:p w:rsidR="00A06011" w:rsidRPr="00EA3B9F" w:rsidRDefault="00A06011" w:rsidP="00A06011">
      <w:r w:rsidRPr="00F0163F">
        <w:rPr>
          <w:rStyle w:val="Style13ptBold"/>
        </w:rPr>
        <w:t>Rosemont 15</w:t>
      </w:r>
      <w:r>
        <w:t xml:space="preserve"> (Henry, professor of the liberal arts (emeritus) at St. Mary’s College of Maryland and a visiting scholar in the Religious Studies Department at Brown University) October 14, 2015 (What Better U.S.-China Cooperation Might Look Like) [http://fpif.org/what-better-u-s-china-cooperation-might-look-like/] Accessed: 6/26/16 LGF</w:t>
      </w:r>
    </w:p>
    <w:p w:rsidR="00A06011" w:rsidRDefault="00A06011" w:rsidP="00A06011">
      <w:r w:rsidRPr="003653BB">
        <w:rPr>
          <w:rStyle w:val="StyleUnderline"/>
          <w:highlight w:val="yellow"/>
        </w:rPr>
        <w:t>On the dispute in the South China Sea</w:t>
      </w:r>
      <w:r w:rsidRPr="003653BB">
        <w:rPr>
          <w:highlight w:val="yellow"/>
        </w:rPr>
        <w:t>,</w:t>
      </w:r>
      <w:r>
        <w:t xml:space="preserve"> </w:t>
      </w:r>
      <w:r w:rsidRPr="00F0163F">
        <w:rPr>
          <w:sz w:val="20"/>
        </w:rPr>
        <w:t xml:space="preserve">the United States should first make clear to the Chinese that it understands and sympathizes with their legitimate security interests in the area just as Washington claims the same in the Caribbean. Second, rather than suggest a legalistic manner of hemming China in, </w:t>
      </w:r>
      <w:r w:rsidRPr="003653BB">
        <w:rPr>
          <w:rStyle w:val="StyleUnderline"/>
          <w:highlight w:val="yellow"/>
        </w:rPr>
        <w:t>the U</w:t>
      </w:r>
      <w:r w:rsidRPr="00F0163F">
        <w:rPr>
          <w:rStyle w:val="StyleUnderline"/>
        </w:rPr>
        <w:t xml:space="preserve">nited </w:t>
      </w:r>
      <w:r w:rsidRPr="003653BB">
        <w:rPr>
          <w:rStyle w:val="StyleUnderline"/>
          <w:highlight w:val="yellow"/>
        </w:rPr>
        <w:t>S</w:t>
      </w:r>
      <w:r w:rsidRPr="00F0163F">
        <w:rPr>
          <w:rStyle w:val="StyleUnderline"/>
        </w:rPr>
        <w:t xml:space="preserve">tates </w:t>
      </w:r>
      <w:r w:rsidRPr="003653BB">
        <w:rPr>
          <w:rStyle w:val="StyleUnderline"/>
          <w:highlight w:val="yellow"/>
        </w:rPr>
        <w:t>should show its deep commitment to the need for maritime law among all nations by signing the Law of the Sea, as 166 other nations (including China) did years ago. Then Washington should promise to end the provocative reconnaissance flights close to the Chinese mainland and invite all the disputants to settle the various conflicts in accordance with maritime law, with ourselves guaranteeing impartiality in the proceedings.</w:t>
      </w:r>
      <w:r>
        <w:t xml:space="preserve"> </w:t>
      </w:r>
    </w:p>
    <w:p w:rsidR="00A06011" w:rsidRDefault="00A06011" w:rsidP="00A06011">
      <w:pPr>
        <w:rPr>
          <w:rStyle w:val="Style13ptBold"/>
        </w:rPr>
      </w:pPr>
      <w:r>
        <w:rPr>
          <w:rStyle w:val="Style13ptBold"/>
        </w:rPr>
        <w:t xml:space="preserve">The United States should diplomatically engage with China by resorting to 1000 ship navy in collaboration with China. </w:t>
      </w:r>
    </w:p>
    <w:p w:rsidR="00A06011" w:rsidRDefault="00A06011" w:rsidP="00A06011">
      <w:r w:rsidRPr="00F0163F">
        <w:rPr>
          <w:rStyle w:val="Style13ptBold"/>
        </w:rPr>
        <w:t>Rosemont 15</w:t>
      </w:r>
      <w:r>
        <w:t xml:space="preserve"> (Henry, professor of the liberal arts (emeritus) at St. Mary’s College of Maryland and a visiting scholar in the Religious Studies Department at Brown University) October 14, 2015 (What Better U.S.-China Cooperation Might Look Like) [http://fpif.org/what-better-u-s-china-cooperation-might-look-like/] Accessed: 6/26/16 LGF</w:t>
      </w:r>
    </w:p>
    <w:p w:rsidR="00A06011" w:rsidRPr="00F0163F" w:rsidRDefault="00A06011" w:rsidP="00A06011">
      <w:pPr>
        <w:rPr>
          <w:rStyle w:val="StyleUnderline"/>
        </w:rPr>
      </w:pPr>
      <w:r w:rsidRPr="003653BB">
        <w:rPr>
          <w:rStyle w:val="StyleUnderline"/>
          <w:highlight w:val="yellow"/>
        </w:rPr>
        <w:t>It would be</w:t>
      </w:r>
      <w:r w:rsidRPr="00F0163F">
        <w:rPr>
          <w:rStyle w:val="StyleUnderline"/>
        </w:rPr>
        <w:t xml:space="preserve"> much </w:t>
      </w:r>
      <w:r w:rsidRPr="003653BB">
        <w:rPr>
          <w:rStyle w:val="StyleUnderline"/>
          <w:highlight w:val="yellow"/>
        </w:rPr>
        <w:t>better if</w:t>
      </w:r>
      <w:r w:rsidRPr="00F0163F">
        <w:rPr>
          <w:rStyle w:val="StyleUnderline"/>
        </w:rPr>
        <w:t xml:space="preserve"> a number of </w:t>
      </w:r>
      <w:r w:rsidRPr="003653BB">
        <w:rPr>
          <w:rStyle w:val="StyleUnderline"/>
          <w:highlight w:val="yellow"/>
        </w:rPr>
        <w:t xml:space="preserve">ships in the Chinese navy joined the United States </w:t>
      </w:r>
      <w:r w:rsidRPr="003653BB">
        <w:rPr>
          <w:rStyle w:val="StyleUnderline"/>
        </w:rPr>
        <w:t>an</w:t>
      </w:r>
      <w:r w:rsidRPr="00F0163F">
        <w:rPr>
          <w:rStyle w:val="StyleUnderline"/>
        </w:rPr>
        <w:t xml:space="preserve">d all other willing nations </w:t>
      </w:r>
      <w:r w:rsidRPr="003653BB">
        <w:rPr>
          <w:rStyle w:val="StyleUnderline"/>
          <w:highlight w:val="yellow"/>
        </w:rPr>
        <w:t>to form a “1000 ship navy,”</w:t>
      </w:r>
      <w:r w:rsidRPr="00F0163F">
        <w:rPr>
          <w:sz w:val="20"/>
        </w:rPr>
        <w:t xml:space="preserve"> as admiral Mike Mullen called his idea when he formulated it shortly before becoming chairman of the Joint Chiefs of Staff. Fleshed out, </w:t>
      </w:r>
      <w:r w:rsidRPr="003653BB">
        <w:rPr>
          <w:rStyle w:val="StyleUnderline"/>
          <w:highlight w:val="yellow"/>
        </w:rPr>
        <w:t>the idea is to have large, coordinated mini-fleets under general U.S. leadership patrolling the oceans as protection against piracy, smuggling, drug running, and terrorism, and capable of providing humanitarian aid in relatively short order to victims of</w:t>
      </w:r>
      <w:r w:rsidRPr="00F0163F">
        <w:rPr>
          <w:rStyle w:val="StyleUnderline"/>
        </w:rPr>
        <w:t xml:space="preserve"> typhoons, tsunamis, hurricanes, and other </w:t>
      </w:r>
      <w:r w:rsidRPr="003653BB">
        <w:rPr>
          <w:rStyle w:val="StyleUnderline"/>
          <w:highlight w:val="yellow"/>
        </w:rPr>
        <w:t>natural disasters. This would give China and all other maritime nations in the region the security they need and save them the cost of a huge navy buildup. It would be cheaper for the United States as well, and of great humanitarian benefit around the entire globe.</w:t>
      </w:r>
    </w:p>
    <w:p w:rsidR="00CD70CA" w:rsidRDefault="00CD70CA" w:rsidP="00CD70CA">
      <w:pPr>
        <w:pStyle w:val="Heading1"/>
      </w:pPr>
      <w:r>
        <w:t>Pan Answers to Antiblackness</w:t>
      </w:r>
    </w:p>
    <w:p w:rsidR="00CD70CA" w:rsidRDefault="00CD70CA" w:rsidP="00CD70CA">
      <w:pPr>
        <w:pStyle w:val="Heading2"/>
      </w:pPr>
      <w:r>
        <w:t>2AC</w:t>
      </w:r>
    </w:p>
    <w:p w:rsidR="00CD70CA" w:rsidRDefault="00CD70CA" w:rsidP="00CD70CA">
      <w:pPr>
        <w:pStyle w:val="Heading4"/>
        <w:numPr>
          <w:ilvl w:val="0"/>
          <w:numId w:val="18"/>
        </w:numPr>
      </w:pPr>
      <w:r>
        <w:t xml:space="preserve">No Link—We don’t roleplay or naively accept institutional logics but instead rupture the myths that distort our views of China and permeates micro-spaces like debate – Aff is key to a de-colonial project that disrupts otherization. </w:t>
      </w:r>
    </w:p>
    <w:p w:rsidR="00CD70CA" w:rsidRPr="00835FFA" w:rsidRDefault="00CD70CA" w:rsidP="00CD70CA">
      <w:pPr>
        <w:pStyle w:val="Heading4"/>
      </w:pPr>
      <w:r>
        <w:t>2. Link Turn – Social Death theory is fatalist and locks blackness into a static position that can never overcome pathology. This forecloses necessary forms of resistance to colonialism and makes our impacts inevitable.</w:t>
      </w:r>
    </w:p>
    <w:p w:rsidR="00CD70CA" w:rsidRPr="00835FFA" w:rsidRDefault="00CD70CA" w:rsidP="00CD70CA">
      <w:r w:rsidRPr="00835FFA">
        <w:t>Peter</w:t>
      </w:r>
      <w:r w:rsidRPr="00835FFA">
        <w:rPr>
          <w:rStyle w:val="Heading4Char"/>
          <w:rFonts w:eastAsia="Calibri"/>
        </w:rPr>
        <w:t xml:space="preserve"> </w:t>
      </w:r>
      <w:r w:rsidRPr="00686695">
        <w:rPr>
          <w:rStyle w:val="Style13ptBold"/>
        </w:rPr>
        <w:t>Hudson 13,</w:t>
      </w:r>
      <w:r w:rsidRPr="00835FFA">
        <w:t xml:space="preserve">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w:t>
      </w:r>
      <w:r>
        <w:t>ournal of African studies, 2013</w:t>
      </w:r>
    </w:p>
    <w:p w:rsidR="00CD70CA" w:rsidRDefault="00CD70CA" w:rsidP="00CD70CA">
      <w:pPr>
        <w:rPr>
          <w:rStyle w:val="IntenseEmphasis"/>
        </w:rPr>
      </w:pPr>
      <w:r w:rsidRPr="00835FFA">
        <w:rPr>
          <w:sz w:val="16"/>
        </w:rPr>
        <w:t xml:space="preserve">Thus the self-same/other distinction is necessary for the possibility of identity itself. </w:t>
      </w:r>
      <w:r w:rsidRPr="00835FFA">
        <w:rPr>
          <w:rStyle w:val="IntenseEmphasis"/>
        </w:rPr>
        <w:t>There always has to exist an outside</w:t>
      </w:r>
      <w:r w:rsidRPr="00835FFA">
        <w:rPr>
          <w:sz w:val="16"/>
        </w:rPr>
        <w:t xml:space="preserve">, which is also inside, </w:t>
      </w:r>
      <w:r w:rsidRPr="00835FFA">
        <w:rPr>
          <w:rStyle w:val="IntenseEmphasis"/>
        </w:rPr>
        <w:t>to the extent it is designated as the impossibility from which the possibility of the existence of the subject derives its rule</w:t>
      </w:r>
      <w:r w:rsidRPr="00835FFA">
        <w:rPr>
          <w:sz w:val="16"/>
        </w:rPr>
        <w:t xml:space="preserve"> (Badiou 2009, 220). </w:t>
      </w:r>
      <w:r w:rsidRPr="00835FFA">
        <w:rPr>
          <w:rStyle w:val="IntenseEmphasis"/>
        </w:rPr>
        <w:t>But although the excluded place which isn’t excluded insofar as it is necessary for the very possibility of inclusion and identity may be universal</w:t>
      </w:r>
      <w:r w:rsidRPr="00835FFA">
        <w:rPr>
          <w:sz w:val="16"/>
        </w:rPr>
        <w:t xml:space="preserve"> (may be considered “ontological”), </w:t>
      </w:r>
      <w:r w:rsidRPr="00835FFA">
        <w:rPr>
          <w:rStyle w:val="IntenseEmphasis"/>
        </w:rPr>
        <w:t>its content (what fills it) – as well as the mode of this filling and its reproduction</w:t>
      </w:r>
      <w:r w:rsidRPr="00835FFA">
        <w:rPr>
          <w:sz w:val="16"/>
        </w:rPr>
        <w:t xml:space="preserve"> – </w:t>
      </w:r>
      <w:r w:rsidRPr="00835FFA">
        <w:rPr>
          <w:rStyle w:val="IntenseEmphasis"/>
        </w:rPr>
        <w:t>are contingent</w:t>
      </w:r>
      <w:r w:rsidRPr="00835FFA">
        <w:rPr>
          <w:sz w:val="16"/>
        </w:rPr>
        <w:t>. In other words, the meaning of</w:t>
      </w:r>
      <w:r w:rsidRPr="00835FFA">
        <w:rPr>
          <w:rStyle w:val="IntenseEmphasis"/>
        </w:rPr>
        <w:t xml:space="preserve"> the signifier of </w:t>
      </w:r>
      <w:r w:rsidRPr="000A233C">
        <w:rPr>
          <w:rStyle w:val="IntenseEmphasis"/>
          <w:highlight w:val="cyan"/>
        </w:rPr>
        <w:t xml:space="preserve">exclusion is </w:t>
      </w:r>
      <w:r w:rsidRPr="000A233C">
        <w:rPr>
          <w:rStyle w:val="Emphasis"/>
          <w:highlight w:val="cyan"/>
        </w:rPr>
        <w:t>not determined</w:t>
      </w:r>
      <w:r w:rsidRPr="000A233C">
        <w:rPr>
          <w:rStyle w:val="IntenseEmphasis"/>
          <w:highlight w:val="cyan"/>
        </w:rPr>
        <w:t xml:space="preserve"> once and for all:</w:t>
      </w:r>
      <w:r w:rsidRPr="00835FFA">
        <w:rPr>
          <w:sz w:val="16"/>
        </w:rPr>
        <w:t xml:space="preserve"> the place of </w:t>
      </w:r>
      <w:r w:rsidRPr="000A233C">
        <w:rPr>
          <w:rStyle w:val="IntenseEmphasis"/>
          <w:highlight w:val="cyan"/>
        </w:rPr>
        <w:t>the place of</w:t>
      </w:r>
      <w:r w:rsidRPr="00835FFA">
        <w:rPr>
          <w:rStyle w:val="IntenseEmphasis"/>
        </w:rPr>
        <w:t xml:space="preserve"> exclusion, of </w:t>
      </w:r>
      <w:r w:rsidRPr="000A233C">
        <w:rPr>
          <w:rStyle w:val="IntenseEmphasis"/>
          <w:highlight w:val="cyan"/>
        </w:rPr>
        <w:t>death is</w:t>
      </w:r>
      <w:r w:rsidRPr="00835FFA">
        <w:rPr>
          <w:rStyle w:val="IntenseEmphasis"/>
        </w:rPr>
        <w:t xml:space="preserve"> itself </w:t>
      </w:r>
      <w:r w:rsidRPr="000A233C">
        <w:rPr>
          <w:rStyle w:val="IntenseEmphasis"/>
          <w:highlight w:val="cyan"/>
        </w:rPr>
        <w:t>over-determined</w:t>
      </w:r>
      <w:r w:rsidRPr="00835FFA">
        <w:rPr>
          <w:rStyle w:val="IntenseEmphasis"/>
        </w:rPr>
        <w:t xml:space="preserve">, i.e. the very framework for </w:t>
      </w:r>
      <w:r w:rsidRPr="000A233C">
        <w:rPr>
          <w:rStyle w:val="IntenseEmphasis"/>
          <w:highlight w:val="cyan"/>
        </w:rPr>
        <w:t>deciding</w:t>
      </w:r>
      <w:r w:rsidRPr="00835FFA">
        <w:rPr>
          <w:rStyle w:val="IntenseEmphasis"/>
        </w:rPr>
        <w:t xml:space="preserve"> the other and the same, </w:t>
      </w:r>
      <w:r w:rsidRPr="000A233C">
        <w:rPr>
          <w:rStyle w:val="IntenseEmphasis"/>
          <w:highlight w:val="cyan"/>
        </w:rPr>
        <w:t xml:space="preserve">exclusion and inclusion, is </w:t>
      </w:r>
      <w:r w:rsidRPr="000A233C">
        <w:rPr>
          <w:rStyle w:val="Emphasis"/>
          <w:highlight w:val="cyan"/>
        </w:rPr>
        <w:t xml:space="preserve">nowhere </w:t>
      </w:r>
      <w:r w:rsidRPr="00835FFA">
        <w:rPr>
          <w:rStyle w:val="Emphasis"/>
        </w:rPr>
        <w:t xml:space="preserve">engraved </w:t>
      </w:r>
      <w:r w:rsidRPr="000A233C">
        <w:rPr>
          <w:rStyle w:val="Emphasis"/>
          <w:highlight w:val="cyan"/>
        </w:rPr>
        <w:t>in ontological stone</w:t>
      </w:r>
      <w:r w:rsidRPr="000A233C">
        <w:rPr>
          <w:rStyle w:val="IntenseEmphasis"/>
          <w:highlight w:val="cyan"/>
        </w:rPr>
        <w:t xml:space="preserve"> but is political and never </w:t>
      </w:r>
      <w:r w:rsidRPr="00835FFA">
        <w:rPr>
          <w:rStyle w:val="IntenseEmphasis"/>
        </w:rPr>
        <w:t xml:space="preserve">terminally </w:t>
      </w:r>
      <w:r w:rsidRPr="000A233C">
        <w:rPr>
          <w:rStyle w:val="IntenseEmphasis"/>
          <w:highlight w:val="cyan"/>
        </w:rPr>
        <w:t>settled.</w:t>
      </w:r>
      <w:r w:rsidRPr="00835FFA">
        <w:rPr>
          <w:sz w:val="16"/>
        </w:rPr>
        <w:t xml:space="preserve"> Put differently, </w:t>
      </w:r>
      <w:r w:rsidRPr="00835FFA">
        <w:rPr>
          <w:rStyle w:val="IntenseEmphasis"/>
        </w:rPr>
        <w:t>the “curvature of intersubjective space”</w:t>
      </w:r>
      <w:r w:rsidRPr="00835FFA">
        <w:rPr>
          <w:sz w:val="16"/>
        </w:rPr>
        <w:t xml:space="preserve"> (Critchley 2007, 61) and thus, </w:t>
      </w:r>
      <w:r w:rsidRPr="00835FFA">
        <w:rPr>
          <w:rStyle w:val="IntenseEmphasis"/>
        </w:rPr>
        <w:t>the</w:t>
      </w:r>
      <w:r w:rsidRPr="00835FFA">
        <w:rPr>
          <w:sz w:val="16"/>
        </w:rPr>
        <w:t xml:space="preserve"> specific </w:t>
      </w:r>
      <w:r w:rsidRPr="000A233C">
        <w:rPr>
          <w:rStyle w:val="IntenseEmphasis"/>
          <w:highlight w:val="cyan"/>
        </w:rPr>
        <w:t>modes of</w:t>
      </w:r>
      <w:r w:rsidRPr="00835FFA">
        <w:rPr>
          <w:sz w:val="16"/>
        </w:rPr>
        <w:t xml:space="preserve"> the “othering” of </w:t>
      </w:r>
      <w:r w:rsidRPr="00835FFA">
        <w:rPr>
          <w:rStyle w:val="IntenseEmphasis"/>
        </w:rPr>
        <w:t>“</w:t>
      </w:r>
      <w:r w:rsidRPr="000A233C">
        <w:rPr>
          <w:rStyle w:val="IntenseEmphasis"/>
          <w:highlight w:val="cyan"/>
        </w:rPr>
        <w:t>otherness”</w:t>
      </w:r>
      <w:r w:rsidRPr="000A233C">
        <w:rPr>
          <w:sz w:val="16"/>
          <w:highlight w:val="cyan"/>
        </w:rPr>
        <w:t xml:space="preserve"> </w:t>
      </w:r>
      <w:r w:rsidRPr="000A233C">
        <w:rPr>
          <w:rStyle w:val="IntenseEmphasis"/>
          <w:highlight w:val="cyan"/>
        </w:rPr>
        <w:t xml:space="preserve">are nowhere decided in advance (as </w:t>
      </w:r>
      <w:r w:rsidRPr="00835FFA">
        <w:rPr>
          <w:rStyle w:val="IntenseEmphasis"/>
        </w:rPr>
        <w:t>a certain</w:t>
      </w:r>
      <w:r w:rsidRPr="00835FFA">
        <w:rPr>
          <w:rStyle w:val="Emphasis"/>
        </w:rPr>
        <w:t xml:space="preserve"> </w:t>
      </w:r>
      <w:r w:rsidRPr="000A233C">
        <w:rPr>
          <w:rStyle w:val="IntenseEmphasis"/>
          <w:highlight w:val="cyan"/>
        </w:rPr>
        <w:t>ontological fatalism might have it</w:t>
      </w:r>
      <w:r w:rsidRPr="00835FFA">
        <w:rPr>
          <w:sz w:val="16"/>
        </w:rPr>
        <w:t>) (</w:t>
      </w:r>
      <w:r w:rsidRPr="000A233C">
        <w:rPr>
          <w:rStyle w:val="IntenseEmphasis"/>
          <w:highlight w:val="cyan"/>
        </w:rPr>
        <w:t xml:space="preserve">see </w:t>
      </w:r>
      <w:r w:rsidRPr="000A233C">
        <w:rPr>
          <w:rStyle w:val="Emphasis"/>
          <w:highlight w:val="cyan"/>
        </w:rPr>
        <w:t>Wilderson</w:t>
      </w:r>
      <w:r w:rsidRPr="00835FFA">
        <w:rPr>
          <w:sz w:val="16"/>
        </w:rPr>
        <w:t xml:space="preserve"> 2008). </w:t>
      </w:r>
      <w:r w:rsidRPr="000A233C">
        <w:rPr>
          <w:rStyle w:val="Emphasis"/>
          <w:highlight w:val="cyan"/>
        </w:rPr>
        <w:t>The social does not have to be divided into white and black</w:t>
      </w:r>
      <w:r w:rsidRPr="00835FFA">
        <w:rPr>
          <w:sz w:val="16"/>
        </w:rPr>
        <w:t xml:space="preserve">, and </w:t>
      </w:r>
      <w:r w:rsidRPr="00835FFA">
        <w:rPr>
          <w:rStyle w:val="IntenseEmphasis"/>
        </w:rPr>
        <w:t>the meaning of these signifiers is never necessary</w:t>
      </w:r>
      <w:r w:rsidRPr="00835FFA">
        <w:rPr>
          <w:sz w:val="16"/>
        </w:rPr>
        <w:t xml:space="preserve"> – </w:t>
      </w:r>
      <w:r w:rsidRPr="00835FFA">
        <w:rPr>
          <w:rStyle w:val="IntenseEmphasis"/>
        </w:rPr>
        <w:t xml:space="preserve">because </w:t>
      </w:r>
      <w:r w:rsidRPr="000A233C">
        <w:rPr>
          <w:rStyle w:val="IntenseEmphasis"/>
          <w:highlight w:val="cyan"/>
        </w:rPr>
        <w:t>they are signifiers.</w:t>
      </w:r>
      <w:r w:rsidRPr="00835FFA">
        <w:rPr>
          <w:rStyle w:val="IntenseEmphasis"/>
        </w:rPr>
        <w:t xml:space="preserve"> </w:t>
      </w:r>
      <w:r w:rsidRPr="00835FFA">
        <w:rPr>
          <w:sz w:val="16"/>
        </w:rPr>
        <w:t xml:space="preserve">To be sure, </w:t>
      </w:r>
      <w:r w:rsidRPr="000A233C">
        <w:rPr>
          <w:rStyle w:val="IntenseEmphasis"/>
          <w:highlight w:val="cyan"/>
        </w:rPr>
        <w:t>colonialism institutes a</w:t>
      </w:r>
      <w:r w:rsidRPr="00835FFA">
        <w:rPr>
          <w:rStyle w:val="IntenseEmphasis"/>
        </w:rPr>
        <w:t xml:space="preserve">n ontological </w:t>
      </w:r>
      <w:r w:rsidRPr="000A233C">
        <w:rPr>
          <w:rStyle w:val="IntenseEmphasis"/>
          <w:highlight w:val="cyan"/>
        </w:rPr>
        <w:t>division</w:t>
      </w:r>
      <w:r w:rsidRPr="00835FFA">
        <w:rPr>
          <w:sz w:val="16"/>
        </w:rPr>
        <w:t xml:space="preserve">, in that whites exist in a way barred to blacks – who are not. </w:t>
      </w:r>
      <w:r w:rsidRPr="000A233C">
        <w:rPr>
          <w:rStyle w:val="IntenseEmphasis"/>
          <w:highlight w:val="cyan"/>
        </w:rPr>
        <w:t>But</w:t>
      </w:r>
      <w:r w:rsidRPr="000A233C">
        <w:rPr>
          <w:sz w:val="16"/>
          <w:highlight w:val="cyan"/>
        </w:rPr>
        <w:t xml:space="preserve"> </w:t>
      </w:r>
      <w:r w:rsidRPr="000A233C">
        <w:rPr>
          <w:rStyle w:val="IntenseEmphasis"/>
          <w:highlight w:val="cyan"/>
        </w:rPr>
        <w:t>this</w:t>
      </w:r>
      <w:r w:rsidRPr="00835FFA">
        <w:rPr>
          <w:rStyle w:val="IntenseEmphasis"/>
        </w:rPr>
        <w:t xml:space="preserve"> ontological </w:t>
      </w:r>
      <w:r w:rsidRPr="000A233C">
        <w:rPr>
          <w:rStyle w:val="IntenseEmphasis"/>
          <w:highlight w:val="cyan"/>
        </w:rPr>
        <w:t>relation is</w:t>
      </w:r>
      <w:r w:rsidRPr="00835FFA">
        <w:rPr>
          <w:rStyle w:val="IntenseEmphasis"/>
        </w:rPr>
        <w:t xml:space="preserve"> really on the side of the </w:t>
      </w:r>
      <w:r w:rsidRPr="000A233C">
        <w:rPr>
          <w:rStyle w:val="Emphasis"/>
          <w:highlight w:val="cyan"/>
        </w:rPr>
        <w:t>ontic</w:t>
      </w:r>
      <w:r w:rsidRPr="00835FFA">
        <w:rPr>
          <w:sz w:val="16"/>
        </w:rPr>
        <w:t xml:space="preserve"> – that is, of </w:t>
      </w:r>
      <w:r w:rsidRPr="00835FFA">
        <w:rPr>
          <w:rStyle w:val="IntenseEmphasis"/>
        </w:rPr>
        <w:t xml:space="preserve">all </w:t>
      </w:r>
      <w:r w:rsidRPr="000A233C">
        <w:rPr>
          <w:rStyle w:val="IntenseEmphasis"/>
          <w:highlight w:val="cyan"/>
        </w:rPr>
        <w:t>contingently constructed identities, rather than</w:t>
      </w:r>
      <w:r w:rsidRPr="00835FFA">
        <w:rPr>
          <w:rStyle w:val="IntenseEmphasis"/>
        </w:rPr>
        <w:t xml:space="preserve"> the ontology of the social which refers to the </w:t>
      </w:r>
      <w:r w:rsidRPr="000A233C">
        <w:rPr>
          <w:rStyle w:val="IntenseEmphasis"/>
          <w:highlight w:val="cyan"/>
        </w:rPr>
        <w:t>ultimate unfixity</w:t>
      </w:r>
      <w:r w:rsidRPr="00835FFA">
        <w:rPr>
          <w:rStyle w:val="IntenseEmphasis"/>
        </w:rPr>
        <w:t>, the indeterminacy or lack of the social.</w:t>
      </w:r>
      <w:r w:rsidRPr="00835FFA">
        <w:rPr>
          <w:sz w:val="16"/>
        </w:rPr>
        <w:t xml:space="preserve"> In this sense, then, the white</w:t>
      </w:r>
      <w:r>
        <w:rPr>
          <w:sz w:val="16"/>
        </w:rPr>
        <w:t xml:space="preserve"> [human] </w:t>
      </w:r>
      <w:r w:rsidRPr="00835FFA">
        <w:rPr>
          <w:sz w:val="16"/>
        </w:rPr>
        <w:t>doesn’t exist, the black</w:t>
      </w:r>
      <w:r>
        <w:rPr>
          <w:sz w:val="16"/>
        </w:rPr>
        <w:t xml:space="preserve"> [human] </w:t>
      </w:r>
      <w:r w:rsidRPr="00835FFA">
        <w:rPr>
          <w:sz w:val="16"/>
        </w:rPr>
        <w:t xml:space="preserve">doesn’t exist (Fanon 1968, 165); and neither does the colonial symbolic itself, including its most intimate structuring </w:t>
      </w:r>
      <w:r w:rsidRPr="00D069BF">
        <w:rPr>
          <w:sz w:val="16"/>
        </w:rPr>
        <w:t xml:space="preserve">relations – </w:t>
      </w:r>
      <w:r w:rsidRPr="00D069BF">
        <w:rPr>
          <w:rStyle w:val="IntenseEmphasis"/>
        </w:rPr>
        <w:t>division is constitutive of the social, not the colonial division. “Whiteness” may</w:t>
      </w:r>
      <w:r w:rsidRPr="00D069BF">
        <w:rPr>
          <w:sz w:val="16"/>
        </w:rPr>
        <w:t xml:space="preserve"> </w:t>
      </w:r>
      <w:r w:rsidRPr="00D069BF">
        <w:rPr>
          <w:rStyle w:val="IntenseEmphasis"/>
        </w:rPr>
        <w:t>well be very deeply sediment in modernity</w:t>
      </w:r>
      <w:r w:rsidRPr="00D069BF">
        <w:rPr>
          <w:sz w:val="16"/>
        </w:rPr>
        <w:t xml:space="preserve"> itself, but respect for the “ontological difference” (see Heidegger 1962, 26; Watts 2011, 279) shows up its ontological status as ontic. </w:t>
      </w:r>
      <w:r w:rsidRPr="00D069BF">
        <w:rPr>
          <w:rStyle w:val="IntenseEmphasis"/>
        </w:rPr>
        <w:t>It may be so deeply sedimented that it becomes difficult even to identify the very possibility of the separation of whiteness from</w:t>
      </w:r>
      <w:r w:rsidRPr="00D069BF">
        <w:rPr>
          <w:sz w:val="16"/>
        </w:rPr>
        <w:t xml:space="preserve"> the very possibility of </w:t>
      </w:r>
      <w:r w:rsidRPr="00D069BF">
        <w:rPr>
          <w:rStyle w:val="IntenseEmphasis"/>
        </w:rPr>
        <w:t>order, but from this it does not follow that the “void” of “black being” functions as the ultimate substance</w:t>
      </w:r>
      <w:r w:rsidRPr="00D069BF">
        <w:rPr>
          <w:sz w:val="16"/>
        </w:rPr>
        <w:t xml:space="preserve">, the </w:t>
      </w:r>
      <w:r w:rsidRPr="00D069BF">
        <w:rPr>
          <w:rStyle w:val="IntenseEmphasis"/>
        </w:rPr>
        <w:t xml:space="preserve">transcendental signified </w:t>
      </w:r>
      <w:r w:rsidRPr="00D069BF">
        <w:rPr>
          <w:rStyle w:val="Emphasis"/>
        </w:rPr>
        <w:t xml:space="preserve">on which all possible forms of sociality </w:t>
      </w:r>
      <w:r w:rsidRPr="00D069BF">
        <w:rPr>
          <w:sz w:val="16"/>
        </w:rPr>
        <w:t>are said to</w:t>
      </w:r>
      <w:r w:rsidRPr="00D069BF">
        <w:rPr>
          <w:rStyle w:val="Emphasis"/>
        </w:rPr>
        <w:t xml:space="preserve"> rest</w:t>
      </w:r>
      <w:r w:rsidRPr="00D069BF">
        <w:rPr>
          <w:rStyle w:val="IntenseEmphasis"/>
        </w:rPr>
        <w:t>.</w:t>
      </w:r>
      <w:r w:rsidRPr="00835FFA">
        <w:rPr>
          <w:sz w:val="16"/>
        </w:rPr>
        <w:t xml:space="preserve"> </w:t>
      </w:r>
      <w:r w:rsidRPr="000A233C">
        <w:rPr>
          <w:rStyle w:val="IntenseEmphasis"/>
          <w:highlight w:val="cyan"/>
        </w:rPr>
        <w:t>What gets lost</w:t>
      </w:r>
      <w:r w:rsidRPr="00835FFA">
        <w:rPr>
          <w:sz w:val="16"/>
        </w:rPr>
        <w:t xml:space="preserve"> here, then, </w:t>
      </w:r>
      <w:r w:rsidRPr="000A233C">
        <w:rPr>
          <w:rStyle w:val="IntenseEmphasis"/>
          <w:highlight w:val="cyan"/>
        </w:rPr>
        <w:t>is</w:t>
      </w:r>
      <w:r w:rsidRPr="00835FFA">
        <w:rPr>
          <w:rStyle w:val="IntenseEmphasis"/>
        </w:rPr>
        <w:t xml:space="preserve"> the </w:t>
      </w:r>
      <w:r w:rsidRPr="000A233C">
        <w:rPr>
          <w:rStyle w:val="Emphasis"/>
          <w:highlight w:val="cyan"/>
        </w:rPr>
        <w:t>specificity</w:t>
      </w:r>
      <w:r w:rsidRPr="00835FFA">
        <w:rPr>
          <w:rStyle w:val="IntenseEmphasis"/>
        </w:rPr>
        <w:t xml:space="preserve"> of colonialism</w:t>
      </w:r>
      <w:r w:rsidRPr="00835FFA">
        <w:rPr>
          <w:sz w:val="16"/>
        </w:rPr>
        <w:t xml:space="preserve">, of its constitutive axis, </w:t>
      </w:r>
      <w:r w:rsidRPr="00835FFA">
        <w:rPr>
          <w:rStyle w:val="IntenseEmphasis"/>
        </w:rPr>
        <w:t>its “</w:t>
      </w:r>
      <w:r w:rsidRPr="000A233C">
        <w:rPr>
          <w:rStyle w:val="IntenseEmphasis"/>
          <w:highlight w:val="cyan"/>
        </w:rPr>
        <w:t>ontological” differential.</w:t>
      </w:r>
      <w:r w:rsidRPr="00835FFA">
        <w:rPr>
          <w:rStyle w:val="IntenseEmphasis"/>
        </w:rPr>
        <w:t xml:space="preserve"> </w:t>
      </w:r>
      <w:r w:rsidRPr="00835FFA">
        <w:rPr>
          <w:sz w:val="16"/>
        </w:rPr>
        <w:t xml:space="preserve">A crucial feature of the colonial symbolic is that the real is not screened off by the imaginary in the way it is under capitalism. At the place of the colonised, </w:t>
      </w:r>
      <w:r w:rsidRPr="00835FFA">
        <w:rPr>
          <w:rStyle w:val="IntenseEmphasis"/>
        </w:rPr>
        <w:t xml:space="preserve">the symbolic and the imaginary give way because </w:t>
      </w:r>
      <w:r w:rsidRPr="000A233C">
        <w:rPr>
          <w:rStyle w:val="IntenseEmphasis"/>
          <w:highlight w:val="cyan"/>
        </w:rPr>
        <w:t>non-identity</w:t>
      </w:r>
      <w:r w:rsidRPr="00835FFA">
        <w:rPr>
          <w:sz w:val="16"/>
        </w:rPr>
        <w:t xml:space="preserve"> (the real of the social) </w:t>
      </w:r>
      <w:r w:rsidRPr="000A233C">
        <w:rPr>
          <w:rStyle w:val="IntenseEmphasis"/>
          <w:highlight w:val="cyan"/>
        </w:rPr>
        <w:t>is</w:t>
      </w:r>
      <w:r w:rsidRPr="00835FFA">
        <w:rPr>
          <w:rStyle w:val="IntenseEmphasis"/>
        </w:rPr>
        <w:t xml:space="preserve"> immediately </w:t>
      </w:r>
      <w:r w:rsidRPr="000A233C">
        <w:rPr>
          <w:rStyle w:val="IntenseEmphasis"/>
          <w:highlight w:val="cyan"/>
        </w:rPr>
        <w:t xml:space="preserve">inscribed in </w:t>
      </w:r>
      <w:r w:rsidRPr="00835FFA">
        <w:rPr>
          <w:rStyle w:val="IntenseEmphasis"/>
        </w:rPr>
        <w:t xml:space="preserve">the </w:t>
      </w:r>
      <w:r w:rsidRPr="000A233C">
        <w:rPr>
          <w:rStyle w:val="IntenseEmphasis"/>
          <w:highlight w:val="cyan"/>
        </w:rPr>
        <w:t>“lived experience”</w:t>
      </w:r>
      <w:r w:rsidRPr="00835FFA">
        <w:rPr>
          <w:sz w:val="16"/>
        </w:rPr>
        <w:t xml:space="preserve"> (vécu) </w:t>
      </w:r>
      <w:r w:rsidRPr="00835FFA">
        <w:rPr>
          <w:rStyle w:val="IntenseEmphasis"/>
        </w:rPr>
        <w:t>of the colonised subject</w:t>
      </w:r>
      <w:r w:rsidRPr="00835FFA">
        <w:rPr>
          <w:sz w:val="16"/>
        </w:rPr>
        <w:t xml:space="preserve">. The colonised is “traversing the fantasy” (Zizek 2006a, 40–60) all the time; the void of the verb “to be” is the very content of his interpellation. </w:t>
      </w:r>
      <w:r w:rsidRPr="00835FFA">
        <w:rPr>
          <w:rStyle w:val="IntenseEmphasis"/>
        </w:rPr>
        <w:t>The colonised is</w:t>
      </w:r>
      <w:r w:rsidRPr="00835FFA">
        <w:rPr>
          <w:sz w:val="16"/>
        </w:rPr>
        <w:t xml:space="preserve">, in other words, </w:t>
      </w:r>
      <w:r w:rsidRPr="00835FFA">
        <w:rPr>
          <w:rStyle w:val="IntenseEmphasis"/>
        </w:rPr>
        <w:t>the subject of anxiety for whom the symbolic and the imaginary never work</w:t>
      </w:r>
      <w:r w:rsidRPr="00835FFA">
        <w:rPr>
          <w:sz w:val="16"/>
        </w:rPr>
        <w:t>, who is left stranded by his very interpellation.4 “</w:t>
      </w:r>
      <w:r w:rsidRPr="00835FFA">
        <w:rPr>
          <w:rStyle w:val="IntenseEmphasis"/>
        </w:rPr>
        <w:t>Fixed” into “non-fixity,” he is eternally suspended between “element” and “moment”</w:t>
      </w:r>
      <w:r w:rsidRPr="00835FFA">
        <w:rPr>
          <w:sz w:val="16"/>
        </w:rPr>
        <w:t xml:space="preserve">5 – he is </w:t>
      </w:r>
      <w:r w:rsidRPr="00835FFA">
        <w:rPr>
          <w:rStyle w:val="IntenseEmphasis"/>
        </w:rPr>
        <w:t>where the colonial symbolic falters in the production of meaning and is thus the point of entry of the real into the texture itself of colonialism</w:t>
      </w:r>
      <w:r w:rsidRPr="00835FFA">
        <w:rPr>
          <w:sz w:val="16"/>
        </w:rPr>
        <w:t xml:space="preserve">. Be this as it may, </w:t>
      </w:r>
      <w:r w:rsidRPr="000A233C">
        <w:rPr>
          <w:rStyle w:val="IntenseEmphasis"/>
          <w:highlight w:val="cyan"/>
        </w:rPr>
        <w:t>whiteness and blackness are</w:t>
      </w:r>
      <w:r w:rsidRPr="000A233C">
        <w:rPr>
          <w:sz w:val="16"/>
          <w:highlight w:val="cyan"/>
        </w:rPr>
        <w:t xml:space="preserve"> (</w:t>
      </w:r>
      <w:r w:rsidRPr="000A233C">
        <w:rPr>
          <w:rStyle w:val="IntenseEmphasis"/>
          <w:highlight w:val="cyan"/>
        </w:rPr>
        <w:t>sustained by</w:t>
      </w:r>
      <w:r w:rsidRPr="00835FFA">
        <w:rPr>
          <w:sz w:val="16"/>
        </w:rPr>
        <w:t xml:space="preserve">) </w:t>
      </w:r>
      <w:r w:rsidRPr="00835FFA">
        <w:rPr>
          <w:rStyle w:val="IntenseEmphasis"/>
        </w:rPr>
        <w:t xml:space="preserve">determinate and </w:t>
      </w:r>
      <w:r w:rsidRPr="000A233C">
        <w:rPr>
          <w:rStyle w:val="Emphasis"/>
          <w:highlight w:val="cyan"/>
        </w:rPr>
        <w:t>contingent practices</w:t>
      </w:r>
      <w:r w:rsidRPr="00835FFA">
        <w:rPr>
          <w:rStyle w:val="IntenseEmphasis"/>
        </w:rPr>
        <w:t xml:space="preserve"> of signification; the “structuring relation”</w:t>
      </w:r>
      <w:r w:rsidRPr="00835FFA">
        <w:rPr>
          <w:sz w:val="16"/>
        </w:rPr>
        <w:t xml:space="preserve"> of colonialism thus itself </w:t>
      </w:r>
      <w:r w:rsidRPr="00835FFA">
        <w:rPr>
          <w:rStyle w:val="IntenseEmphasis"/>
        </w:rPr>
        <w:t xml:space="preserve">comprises a knot of significations </w:t>
      </w:r>
      <w:r w:rsidRPr="000A233C">
        <w:rPr>
          <w:rStyle w:val="IntenseEmphasis"/>
          <w:highlight w:val="cyan"/>
        </w:rPr>
        <w:t>which, no matter how tight, can always be undone.</w:t>
      </w:r>
      <w:r w:rsidRPr="00835FFA">
        <w:rPr>
          <w:sz w:val="16"/>
        </w:rPr>
        <w:t xml:space="preserve"> </w:t>
      </w:r>
      <w:r w:rsidRPr="00835FFA">
        <w:rPr>
          <w:rStyle w:val="Emphasis"/>
        </w:rPr>
        <w:t>Anti-colonial</w:t>
      </w:r>
      <w:r w:rsidRPr="00835FFA">
        <w:rPr>
          <w:sz w:val="16"/>
        </w:rPr>
        <w:t xml:space="preserve"> – i.e., </w:t>
      </w:r>
      <w:r w:rsidRPr="000A233C">
        <w:rPr>
          <w:rStyle w:val="IntenseEmphasis"/>
          <w:highlight w:val="cyan"/>
        </w:rPr>
        <w:t>anti-“white”</w:t>
      </w:r>
      <w:r w:rsidRPr="00835FFA">
        <w:rPr>
          <w:sz w:val="16"/>
        </w:rPr>
        <w:t xml:space="preserve"> – </w:t>
      </w:r>
      <w:r w:rsidRPr="000A233C">
        <w:rPr>
          <w:rStyle w:val="IntenseEmphasis"/>
          <w:highlight w:val="cyan"/>
        </w:rPr>
        <w:t>modes of struggle</w:t>
      </w:r>
      <w:r w:rsidRPr="00835FFA">
        <w:rPr>
          <w:rStyle w:val="IntenseEmphasis"/>
        </w:rPr>
        <w:t xml:space="preserve"> </w:t>
      </w:r>
      <w:r w:rsidRPr="00835FFA">
        <w:rPr>
          <w:sz w:val="16"/>
        </w:rPr>
        <w:t xml:space="preserve">are not (just) “psychic” 6 but </w:t>
      </w:r>
      <w:r w:rsidRPr="000A233C">
        <w:rPr>
          <w:rStyle w:val="IntenseEmphasis"/>
          <w:highlight w:val="cyan"/>
        </w:rPr>
        <w:t>involve</w:t>
      </w:r>
      <w:r w:rsidRPr="00835FFA">
        <w:rPr>
          <w:rStyle w:val="IntenseEmphasis"/>
        </w:rPr>
        <w:t xml:space="preserve"> the “</w:t>
      </w:r>
      <w:r w:rsidRPr="000A233C">
        <w:rPr>
          <w:rStyle w:val="Emphasis"/>
          <w:highlight w:val="cyan"/>
          <w:bdr w:val="single" w:sz="4" w:space="0" w:color="auto"/>
        </w:rPr>
        <w:t>reactivation</w:t>
      </w:r>
      <w:r w:rsidRPr="00835FFA">
        <w:rPr>
          <w:rStyle w:val="IntenseEmphasis"/>
        </w:rPr>
        <w:t>”</w:t>
      </w:r>
      <w:r w:rsidRPr="00835FFA">
        <w:rPr>
          <w:sz w:val="16"/>
        </w:rPr>
        <w:t xml:space="preserve"> (or “de-sedimentation”)7 </w:t>
      </w:r>
      <w:r w:rsidRPr="000A233C">
        <w:rPr>
          <w:rStyle w:val="Emphasis"/>
          <w:highlight w:val="cyan"/>
          <w:bdr w:val="single" w:sz="4" w:space="0" w:color="auto"/>
        </w:rPr>
        <w:t>of colonial objectivity</w:t>
      </w:r>
      <w:r w:rsidRPr="00835FFA">
        <w:rPr>
          <w:rStyle w:val="IntenseEmphasis"/>
        </w:rPr>
        <w:t xml:space="preserve"> itself</w:t>
      </w:r>
      <w:r w:rsidRPr="00835FFA">
        <w:rPr>
          <w:sz w:val="16"/>
        </w:rPr>
        <w:t xml:space="preserve">. No matter how sedimented (or global), colonial objectivity </w:t>
      </w:r>
      <w:r w:rsidRPr="00D069BF">
        <w:rPr>
          <w:sz w:val="16"/>
        </w:rPr>
        <w:t xml:space="preserve">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D069BF">
        <w:rPr>
          <w:rStyle w:val="IntenseEmphasis"/>
        </w:rPr>
        <w:t>symbolisation produces an ineradicable excess over itself, something it can’t totalise or make sense of,</w:t>
      </w:r>
      <w:r w:rsidRPr="00D069BF">
        <w:rPr>
          <w:sz w:val="16"/>
        </w:rPr>
        <w:t xml:space="preserve"> where its production of meaning falters. </w:t>
      </w:r>
      <w:r w:rsidRPr="00D069BF">
        <w:rPr>
          <w:rStyle w:val="IntenseEmphasis"/>
        </w:rPr>
        <w:t>This is</w:t>
      </w:r>
      <w:r w:rsidRPr="00D069BF">
        <w:rPr>
          <w:sz w:val="16"/>
        </w:rPr>
        <w:t xml:space="preserve"> its internal limit point, </w:t>
      </w:r>
      <w:r w:rsidRPr="00D069BF">
        <w:rPr>
          <w:rStyle w:val="IntenseEmphasis"/>
        </w:rPr>
        <w:t>its real</w:t>
      </w:r>
      <w:r w:rsidRPr="00D069BF">
        <w:rPr>
          <w:sz w:val="16"/>
        </w:rPr>
        <w:t xml:space="preserve">:9 an errant “object” </w:t>
      </w:r>
      <w:r w:rsidRPr="00D069BF">
        <w:rPr>
          <w:rStyle w:val="IntenseEmphasis"/>
        </w:rPr>
        <w:t>that has no place of its own, isn’t recognised in the categories of the system but is produced by it – its “part of no part” or “object small a.”</w:t>
      </w:r>
      <w:r w:rsidRPr="00D069BF">
        <w:rPr>
          <w:sz w:val="16"/>
        </w:rPr>
        <w:t xml:space="preserve">10 Correlative to this object “a” is the subject “stricto sensu” – i.e., as the empty subject of the signifier without an identity that pins it down.11 </w:t>
      </w:r>
      <w:r w:rsidRPr="00D069BF">
        <w:rPr>
          <w:rStyle w:val="IntenseEmphasis"/>
        </w:rPr>
        <w:t>That is the subject of antagonism in confrontation with the real of the social, as distinct from “subject” position based on a determinate identity</w:t>
      </w:r>
      <w:r>
        <w:rPr>
          <w:rStyle w:val="IntenseEmphasis"/>
        </w:rPr>
        <w:t>.</w:t>
      </w:r>
    </w:p>
    <w:p w:rsidR="00CD70CA" w:rsidRDefault="00CD70CA" w:rsidP="00CD70CA">
      <w:pPr>
        <w:pStyle w:val="Heading4"/>
      </w:pPr>
      <w:r>
        <w:t>[INSERT EITHER PRECARITY OR ASSEMBLAGE THEORY]</w:t>
      </w:r>
    </w:p>
    <w:p w:rsidR="00CD70CA" w:rsidRPr="00203AF9" w:rsidRDefault="00CD70CA" w:rsidP="00CD70CA">
      <w:pPr>
        <w:pStyle w:val="Heading4"/>
      </w:pPr>
      <w:r>
        <w:t xml:space="preserve">3. Permutation do both – Aff provides us </w:t>
      </w:r>
    </w:p>
    <w:p w:rsidR="00CD70CA" w:rsidRDefault="00CD70CA" w:rsidP="00CD70CA">
      <w:pPr>
        <w:pStyle w:val="Heading4"/>
      </w:pPr>
      <w:r>
        <w:t>4. AT: Link</w:t>
      </w:r>
    </w:p>
    <w:p w:rsidR="00CD70CA" w:rsidRDefault="00CD70CA" w:rsidP="00CD70CA">
      <w:pPr>
        <w:pStyle w:val="Heading4"/>
      </w:pPr>
      <w:r>
        <w:t>5. Cede the Political DA--The alt’s pessimism cedes our ability to engage in institutions – Legal activism might not be perfect but the alternative cedes the political without creating any tangible results</w:t>
      </w:r>
    </w:p>
    <w:p w:rsidR="00CD70CA" w:rsidRDefault="00CD70CA" w:rsidP="00CD70CA">
      <w:r>
        <w:t xml:space="preserve">Orly </w:t>
      </w:r>
      <w:r w:rsidRPr="00815ABF">
        <w:rPr>
          <w:rStyle w:val="Style13ptBold"/>
        </w:rPr>
        <w:t>Lobel 7</w:t>
      </w:r>
      <w:r>
        <w:t>, University of San Diaego Assistant Professor of Law, “The Paradox of Extralegal Activism: Critical Legal Consciousness and Transformative Politics,” 120 HARV. L. REV. 937, http://www.harvardlawreview.org/media/pdf/lobel.pdf</w:t>
      </w:r>
    </w:p>
    <w:p w:rsidR="00CD70CA" w:rsidRPr="000D30C3" w:rsidRDefault="00CD70CA" w:rsidP="00CD70CA">
      <w:pPr>
        <w:rPr>
          <w:bCs/>
          <w:sz w:val="12"/>
        </w:rPr>
      </w:pPr>
      <w:r w:rsidRPr="00CF1F35">
        <w:rPr>
          <w:sz w:val="12"/>
        </w:rPr>
        <w:t xml:space="preserve">In the following sections, I argue that </w:t>
      </w:r>
      <w:r w:rsidRPr="001F57D1">
        <w:rPr>
          <w:rStyle w:val="StyleUnderline"/>
        </w:rPr>
        <w:t>the extralegal model has suffered from the same drawbacks associated with legal cooptation</w:t>
      </w:r>
      <w:r w:rsidRPr="00CF1F35">
        <w:rPr>
          <w:sz w:val="12"/>
        </w:rPr>
        <w:t xml:space="preserve">. I show that as an effort to avoid the risk of legal cooptation, </w:t>
      </w:r>
      <w:r w:rsidRPr="001F57D1">
        <w:rPr>
          <w:rStyle w:val="StyleUnderline"/>
        </w:rPr>
        <w:t>the current wave of suggested</w:t>
      </w:r>
      <w:r w:rsidRPr="00BF5E1C">
        <w:rPr>
          <w:rStyle w:val="StyleUnderline"/>
        </w:rPr>
        <w:t xml:space="preserve"> </w:t>
      </w:r>
      <w:r w:rsidRPr="00532270">
        <w:rPr>
          <w:rStyle w:val="StyleUnderline"/>
        </w:rPr>
        <w:t>alternatives</w:t>
      </w:r>
      <w:r w:rsidRPr="00BF5E1C">
        <w:rPr>
          <w:rStyle w:val="StyleUnderline"/>
        </w:rPr>
        <w:t xml:space="preserve"> </w:t>
      </w:r>
      <w:r w:rsidRPr="00532270">
        <w:rPr>
          <w:rStyle w:val="StyleUnderline"/>
        </w:rPr>
        <w:t>has effects that</w:t>
      </w:r>
      <w:r w:rsidRPr="00BF5E1C">
        <w:rPr>
          <w:rStyle w:val="StyleUnderline"/>
        </w:rPr>
        <w:t xml:space="preserve"> </w:t>
      </w:r>
      <w:r w:rsidRPr="00532270">
        <w:rPr>
          <w:rStyle w:val="StyleUnderline"/>
        </w:rPr>
        <w:t>ironically mirror those of cooptation</w:t>
      </w:r>
      <w:r w:rsidRPr="00BF5E1C">
        <w:rPr>
          <w:rStyle w:val="StyleUnderline"/>
        </w:rPr>
        <w:t xml:space="preserve"> itself.</w:t>
      </w:r>
      <w:r w:rsidRPr="00CF1F35">
        <w:rPr>
          <w:sz w:val="12"/>
        </w:rPr>
        <w:t xml:space="preserve"> Three central types of difficulties exist with contemporary extralegal scholarship. First, in the contexts of the labor and civil rights movements, </w:t>
      </w:r>
      <w:r w:rsidRPr="00532270">
        <w:rPr>
          <w:rStyle w:val="StyleUnderline"/>
          <w:highlight w:val="yellow"/>
        </w:rPr>
        <w:t>arguments about</w:t>
      </w:r>
      <w:r w:rsidRPr="00CB07AE">
        <w:rPr>
          <w:rStyle w:val="StyleUnderline"/>
        </w:rPr>
        <w:t xml:space="preserve"> legal </w:t>
      </w:r>
      <w:r w:rsidRPr="00532270">
        <w:rPr>
          <w:rStyle w:val="StyleUnderline"/>
          <w:highlight w:val="yellow"/>
        </w:rPr>
        <w:t>cooptation</w:t>
      </w:r>
      <w:r w:rsidRPr="00CB07AE">
        <w:rPr>
          <w:rStyle w:val="StyleUnderline"/>
        </w:rPr>
        <w:t xml:space="preserve"> often </w:t>
      </w:r>
      <w:r w:rsidRPr="00532270">
        <w:rPr>
          <w:rStyle w:val="StyleUnderline"/>
          <w:highlight w:val="yellow"/>
        </w:rPr>
        <w:t xml:space="preserve">developed in response to a </w:t>
      </w:r>
      <w:r w:rsidRPr="002E7FEE">
        <w:rPr>
          <w:rStyle w:val="StyleUnderline"/>
        </w:rPr>
        <w:t xml:space="preserve">perceived </w:t>
      </w:r>
      <w:r w:rsidRPr="00532270">
        <w:rPr>
          <w:rStyle w:val="StyleUnderline"/>
          <w:highlight w:val="yellow"/>
        </w:rPr>
        <w:t xml:space="preserve">gap between the </w:t>
      </w:r>
      <w:r w:rsidRPr="002E7FEE">
        <w:rPr>
          <w:rStyle w:val="StyleUnderline"/>
        </w:rPr>
        <w:t xml:space="preserve">conceptual </w:t>
      </w:r>
      <w:r w:rsidRPr="00532270">
        <w:rPr>
          <w:rStyle w:val="StyleUnderline"/>
          <w:highlight w:val="yellow"/>
        </w:rPr>
        <w:t>ideal toward which a</w:t>
      </w:r>
      <w:r w:rsidRPr="00CB07AE">
        <w:rPr>
          <w:rStyle w:val="StyleUnderline"/>
        </w:rPr>
        <w:t xml:space="preserve"> social </w:t>
      </w:r>
      <w:r w:rsidRPr="00532270">
        <w:rPr>
          <w:rStyle w:val="StyleUnderline"/>
          <w:highlight w:val="yellow"/>
        </w:rPr>
        <w:t>reform</w:t>
      </w:r>
      <w:r w:rsidRPr="00CB07AE">
        <w:rPr>
          <w:rStyle w:val="StyleUnderline"/>
        </w:rPr>
        <w:t xml:space="preserve"> group </w:t>
      </w:r>
      <w:r w:rsidRPr="00532270">
        <w:rPr>
          <w:rStyle w:val="StyleUnderline"/>
          <w:highlight w:val="yellow"/>
        </w:rPr>
        <w:t xml:space="preserve">struggled and its </w:t>
      </w:r>
      <w:r w:rsidRPr="002E7FEE">
        <w:rPr>
          <w:rStyle w:val="StyleUnderline"/>
        </w:rPr>
        <w:t xml:space="preserve">actual </w:t>
      </w:r>
      <w:r w:rsidRPr="00532270">
        <w:rPr>
          <w:rStyle w:val="StyleUnderline"/>
          <w:highlight w:val="yellow"/>
        </w:rPr>
        <w:t>accomplishments.</w:t>
      </w:r>
      <w:r w:rsidRPr="002E7FEE">
        <w:rPr>
          <w:rStyle w:val="StyleUnderline"/>
          <w:highlight w:val="yellow"/>
        </w:rPr>
        <w:t xml:space="preserve"> But</w:t>
      </w:r>
      <w:r w:rsidRPr="00CB07AE">
        <w:rPr>
          <w:rStyle w:val="StyleUnderline"/>
        </w:rPr>
        <w:t>, ironically, the contemporary</w:t>
      </w:r>
      <w:r w:rsidRPr="00BF5E1C">
        <w:rPr>
          <w:rStyle w:val="StyleUnderline"/>
        </w:rPr>
        <w:t xml:space="preserve"> message of </w:t>
      </w:r>
      <w:r w:rsidRPr="00532270">
        <w:rPr>
          <w:rStyle w:val="StyleUnderline"/>
          <w:highlight w:val="yellow"/>
        </w:rPr>
        <w:t>opting out of traditional</w:t>
      </w:r>
      <w:r w:rsidRPr="00BF5E1C">
        <w:rPr>
          <w:rStyle w:val="StyleUnderline"/>
        </w:rPr>
        <w:t xml:space="preserve"> legal </w:t>
      </w:r>
      <w:r w:rsidRPr="00532270">
        <w:rPr>
          <w:rStyle w:val="StyleUnderline"/>
          <w:highlight w:val="yellow"/>
        </w:rPr>
        <w:t>reform</w:t>
      </w:r>
      <w:r w:rsidRPr="00BF5E1C">
        <w:rPr>
          <w:rStyle w:val="StyleUnderline"/>
        </w:rPr>
        <w:t xml:space="preserve"> avenues may </w:t>
      </w:r>
      <w:r w:rsidRPr="00532270">
        <w:rPr>
          <w:rStyle w:val="StyleUnderline"/>
          <w:highlight w:val="yellow"/>
        </w:rPr>
        <w:t xml:space="preserve">only </w:t>
      </w:r>
      <w:r w:rsidRPr="00CF1F35">
        <w:rPr>
          <w:rStyle w:val="Emphasis"/>
          <w:highlight w:val="yellow"/>
        </w:rPr>
        <w:t>accentuate this problem</w:t>
      </w:r>
      <w:r w:rsidRPr="00CF1F35">
        <w:rPr>
          <w:sz w:val="12"/>
        </w:rPr>
        <w:t xml:space="preserve">. As the rise of informatization (moving to nonlegal strategies), civil society (moving to extralegal spheres), and pluralism (the proliferation of norm-generating actors) has been effected and appropriated by supporters from a wide range of political commitments, these </w:t>
      </w:r>
      <w:r w:rsidRPr="00532270">
        <w:rPr>
          <w:rStyle w:val="StyleUnderline"/>
        </w:rPr>
        <w:t>concepts have had unintended implications that conflict with the very social reform ideals from which they stem</w:t>
      </w:r>
      <w:r w:rsidRPr="00CF1F35">
        <w:rPr>
          <w:sz w:val="12"/>
        </w:rPr>
        <w:t xml:space="preserve">. Second, </w:t>
      </w:r>
      <w:r w:rsidRPr="00532270">
        <w:rPr>
          <w:rStyle w:val="StyleUnderline"/>
        </w:rPr>
        <w:t>the idea of opting out of the legal arena becomes self-defeating as it discounts the ongoing importance of law and the possibilities of legal reform in seemingly</w:t>
      </w:r>
      <w:r w:rsidRPr="00BF5E1C">
        <w:rPr>
          <w:rStyle w:val="StyleUnderline"/>
        </w:rPr>
        <w:t xml:space="preserve"> unregulated spheres</w:t>
      </w:r>
      <w:r w:rsidRPr="00CF1F35">
        <w:rPr>
          <w:sz w:val="12"/>
        </w:rPr>
        <w:t xml:space="preserve">. A model encompassing exit and rigid sphere distinctions further fails to recognize a reality of increasing interpenetration and the blurring of boundaries between private and public spheres, profit and nonprofit sectors, and formal and informal institutions. </w:t>
      </w:r>
      <w:r w:rsidRPr="00BF5E1C">
        <w:rPr>
          <w:rStyle w:val="StyleUnderline"/>
          <w:highlight w:val="yellow"/>
        </w:rPr>
        <w:t>It</w:t>
      </w:r>
      <w:r w:rsidRPr="00CF1F35">
        <w:rPr>
          <w:sz w:val="12"/>
        </w:rPr>
        <w:t xml:space="preserve"> therefore </w:t>
      </w:r>
      <w:r w:rsidRPr="00BF5E1C">
        <w:rPr>
          <w:rStyle w:val="StyleUnderline"/>
          <w:highlight w:val="yellow"/>
        </w:rPr>
        <w:t>loses</w:t>
      </w:r>
      <w:r w:rsidRPr="00CF1F35">
        <w:rPr>
          <w:sz w:val="12"/>
        </w:rPr>
        <w:t xml:space="preserve"> the </w:t>
      </w:r>
      <w:r w:rsidRPr="00BF5E1C">
        <w:rPr>
          <w:rStyle w:val="StyleUnderline"/>
        </w:rPr>
        <w:t xml:space="preserve">critical </w:t>
      </w:r>
      <w:r w:rsidRPr="00BF5E1C">
        <w:rPr>
          <w:rStyle w:val="StyleUnderline"/>
          <w:highlight w:val="yellow"/>
        </w:rPr>
        <w:t xml:space="preserve">insight that law operates in the </w:t>
      </w:r>
      <w:r w:rsidRPr="00CF1F35">
        <w:rPr>
          <w:rStyle w:val="Emphasis"/>
          <w:highlight w:val="yellow"/>
        </w:rPr>
        <w:t>background</w:t>
      </w:r>
      <w:r w:rsidRPr="00BF5E1C">
        <w:rPr>
          <w:rStyle w:val="StyleUnderline"/>
          <w:highlight w:val="yellow"/>
        </w:rPr>
        <w:t xml:space="preserve"> of</w:t>
      </w:r>
      <w:r w:rsidRPr="00BF5E1C">
        <w:rPr>
          <w:rStyle w:val="StyleUnderline"/>
        </w:rPr>
        <w:t xml:space="preserve"> seemingly </w:t>
      </w:r>
      <w:r w:rsidRPr="00BF5E1C">
        <w:rPr>
          <w:rStyle w:val="StyleUnderline"/>
          <w:highlight w:val="yellow"/>
        </w:rPr>
        <w:t>unregulated relationships</w:t>
      </w:r>
      <w:r w:rsidRPr="00CF1F35">
        <w:rPr>
          <w:sz w:val="12"/>
        </w:rPr>
        <w:t xml:space="preserve">. Again paradoxically, </w:t>
      </w:r>
      <w:r w:rsidRPr="00532270">
        <w:rPr>
          <w:rStyle w:val="StyleUnderline"/>
        </w:rPr>
        <w:t>the extralegal view of</w:t>
      </w:r>
      <w:r w:rsidRPr="00CF1F35">
        <w:rPr>
          <w:sz w:val="12"/>
        </w:rPr>
        <w:t xml:space="preserve"> decentralized </w:t>
      </w:r>
      <w:r w:rsidRPr="00532270">
        <w:rPr>
          <w:rStyle w:val="StyleUnderline"/>
        </w:rPr>
        <w:t>activism</w:t>
      </w:r>
      <w:r w:rsidRPr="00CF1F35">
        <w:rPr>
          <w:sz w:val="12"/>
        </w:rPr>
        <w:t xml:space="preserve"> and the division of society into different spheres in fact </w:t>
      </w:r>
      <w:r w:rsidRPr="00BF5E1C">
        <w:rPr>
          <w:rStyle w:val="StyleUnderline"/>
        </w:rPr>
        <w:t>have worked to subvert rather than support the progressive agenda</w:t>
      </w:r>
      <w:r w:rsidRPr="00CF1F35">
        <w:rPr>
          <w:sz w:val="12"/>
        </w:rPr>
        <w:t xml:space="preserve">. Finally, </w:t>
      </w:r>
      <w:r w:rsidRPr="00532270">
        <w:rPr>
          <w:rStyle w:val="StyleUnderline"/>
          <w:highlight w:val="yellow"/>
        </w:rPr>
        <w:t xml:space="preserve">since extralegal actors view their actions with </w:t>
      </w:r>
      <w:r w:rsidRPr="00CF1F35">
        <w:rPr>
          <w:rStyle w:val="Emphasis"/>
          <w:highlight w:val="yellow"/>
        </w:rPr>
        <w:t>romantic idealism</w:t>
      </w:r>
      <w:r w:rsidRPr="00532270">
        <w:rPr>
          <w:rStyle w:val="StyleUnderline"/>
          <w:highlight w:val="yellow"/>
        </w:rPr>
        <w:t xml:space="preserve">, they </w:t>
      </w:r>
      <w:r w:rsidRPr="00194A05">
        <w:rPr>
          <w:rStyle w:val="Emphasis"/>
          <w:highlight w:val="yellow"/>
        </w:rPr>
        <w:t>fail to develop tools for evaluating their success</w:t>
      </w:r>
      <w:r w:rsidRPr="00CF1F35">
        <w:rPr>
          <w:rStyle w:val="StyleUnderline"/>
        </w:rPr>
        <w:t xml:space="preserve">. If the critique of legal cooptation has involved the argument that </w:t>
      </w:r>
      <w:r w:rsidRPr="00CF1F35">
        <w:rPr>
          <w:sz w:val="12"/>
        </w:rPr>
        <w:t xml:space="preserve">legal </w:t>
      </w:r>
      <w:r w:rsidRPr="00CF1F35">
        <w:rPr>
          <w:rStyle w:val="StyleUnderline"/>
        </w:rPr>
        <w:t>reform, even when</w:t>
      </w:r>
      <w:r w:rsidRPr="00CF1F35">
        <w:rPr>
          <w:sz w:val="12"/>
        </w:rPr>
        <w:t xml:space="preserve"> viewed as </w:t>
      </w:r>
      <w:r w:rsidRPr="00CF1F35">
        <w:rPr>
          <w:rStyle w:val="StyleUnderline"/>
        </w:rPr>
        <w:t>a victory, is never</w:t>
      </w:r>
      <w:r w:rsidRPr="00CF1F35">
        <w:rPr>
          <w:sz w:val="12"/>
        </w:rPr>
        <w:t xml:space="preserve"> radically </w:t>
      </w:r>
      <w:r w:rsidRPr="00CF1F35">
        <w:rPr>
          <w:rStyle w:val="StyleUnderline"/>
        </w:rPr>
        <w:t xml:space="preserve">transformative, we must ask: </w:t>
      </w:r>
      <w:r w:rsidRPr="00CF1F35">
        <w:rPr>
          <w:rStyle w:val="Emphasis"/>
        </w:rPr>
        <w:t>what are the criteria for assessing the achievements of the suggested alternatives</w:t>
      </w:r>
      <w:r w:rsidRPr="00CF1F35">
        <w:rPr>
          <w:sz w:val="12"/>
        </w:rPr>
        <w:t xml:space="preserve">? As I illustrate in the following sections, </w:t>
      </w:r>
      <w:r w:rsidRPr="00CF1F35">
        <w:rPr>
          <w:rStyle w:val="StyleUnderline"/>
        </w:rPr>
        <w:t xml:space="preserve">much of the current scholarship </w:t>
      </w:r>
      <w:r w:rsidRPr="00CF1F35">
        <w:rPr>
          <w:rStyle w:val="Emphasis"/>
        </w:rPr>
        <w:t>obscures the lines between the descriptive and the prescriptive in its formulation of social activism</w:t>
      </w:r>
      <w:r w:rsidRPr="00CF1F35">
        <w:rPr>
          <w:rStyle w:val="StyleUnderline"/>
        </w:rPr>
        <w:t>. If current</w:t>
      </w:r>
      <w:r w:rsidRPr="002E7FEE">
        <w:rPr>
          <w:rStyle w:val="StyleUnderline"/>
        </w:rPr>
        <w:t xml:space="preserve"> suggestions present themselves as alternatives</w:t>
      </w:r>
      <w:r w:rsidRPr="00BF5E1C">
        <w:rPr>
          <w:rStyle w:val="StyleUnderline"/>
        </w:rPr>
        <w:t xml:space="preserve"> to formal legal struggles, </w:t>
      </w:r>
      <w:r w:rsidRPr="002E7FEE">
        <w:rPr>
          <w:rStyle w:val="StyleUnderline"/>
        </w:rPr>
        <w:t>we must question whether</w:t>
      </w:r>
      <w:r w:rsidRPr="00BF5E1C">
        <w:rPr>
          <w:rStyle w:val="StyleUnderline"/>
        </w:rPr>
        <w:t xml:space="preserve"> the new </w:t>
      </w:r>
      <w:r w:rsidRPr="00BF5E1C">
        <w:rPr>
          <w:rStyle w:val="StyleUnderline"/>
          <w:highlight w:val="yellow"/>
        </w:rPr>
        <w:t>extralegal politics</w:t>
      </w:r>
      <w:r w:rsidRPr="00BF5E1C">
        <w:rPr>
          <w:rStyle w:val="StyleUnderline"/>
        </w:rPr>
        <w:t xml:space="preserve"> that are proposed</w:t>
      </w:r>
      <w:r w:rsidRPr="00CF1F35">
        <w:rPr>
          <w:sz w:val="12"/>
        </w:rPr>
        <w:t xml:space="preserve"> and celebrated </w:t>
      </w:r>
      <w:r w:rsidRPr="002E7FEE">
        <w:rPr>
          <w:rStyle w:val="StyleUnderline"/>
        </w:rPr>
        <w:t xml:space="preserve">are capable of </w:t>
      </w:r>
      <w:r w:rsidRPr="00BF5E1C">
        <w:rPr>
          <w:rStyle w:val="StyleUnderline"/>
          <w:highlight w:val="yellow"/>
        </w:rPr>
        <w:t>produc</w:t>
      </w:r>
      <w:r w:rsidRPr="002E7FEE">
        <w:rPr>
          <w:rStyle w:val="StyleUnderline"/>
        </w:rPr>
        <w:t>ing</w:t>
      </w:r>
      <w:r w:rsidRPr="00CF1F35">
        <w:rPr>
          <w:sz w:val="12"/>
        </w:rPr>
        <w:t xml:space="preserve"> a constructive theory and </w:t>
      </w:r>
      <w:r w:rsidRPr="002E7FEE">
        <w:rPr>
          <w:rStyle w:val="StyleUnderline"/>
        </w:rPr>
        <w:t>meaningful</w:t>
      </w:r>
      <w:r w:rsidRPr="00BF5E1C">
        <w:rPr>
          <w:rStyle w:val="StyleUnderline"/>
        </w:rPr>
        <w:t xml:space="preserve"> channels for </w:t>
      </w:r>
      <w:r w:rsidRPr="002E7FEE">
        <w:rPr>
          <w:rStyle w:val="StyleUnderline"/>
        </w:rPr>
        <w:t xml:space="preserve">reform, rather than </w:t>
      </w:r>
      <w:r w:rsidRPr="00CF1F35">
        <w:rPr>
          <w:rStyle w:val="Emphasis"/>
          <w:highlight w:val="yellow"/>
        </w:rPr>
        <w:t>passive s</w:t>
      </w:r>
      <w:r w:rsidRPr="00CF1F35">
        <w:rPr>
          <w:rStyle w:val="Emphasis"/>
        </w:rPr>
        <w:t xml:space="preserve">tatus </w:t>
      </w:r>
      <w:r w:rsidRPr="00CF1F35">
        <w:rPr>
          <w:rStyle w:val="Emphasis"/>
          <w:highlight w:val="yellow"/>
        </w:rPr>
        <w:t>quo politics</w:t>
      </w:r>
      <w:r w:rsidRPr="00BF5E1C">
        <w:rPr>
          <w:rStyle w:val="StyleUnderline"/>
        </w:rPr>
        <w:t>.</w:t>
      </w:r>
      <w:r>
        <w:rPr>
          <w:rStyle w:val="StyleUnderline"/>
        </w:rPr>
        <w:t xml:space="preserve"> </w:t>
      </w:r>
      <w:r w:rsidRPr="00CF1F35">
        <w:rPr>
          <w:sz w:val="12"/>
        </w:rPr>
        <w:t xml:space="preserve">A. Practical Failures: When Extralegal Alternatives Are Vehicles for Conservative Agendas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dissent.163 </w:t>
      </w:r>
      <w:r w:rsidRPr="00CB07AE">
        <w:rPr>
          <w:rStyle w:val="StyleUnderline"/>
        </w:rPr>
        <w:t xml:space="preserve">A basic structure of cooptation </w:t>
      </w:r>
      <w:r w:rsidRPr="002E7FEE">
        <w:rPr>
          <w:rStyle w:val="StyleUnderline"/>
        </w:rPr>
        <w:t>arguments</w:t>
      </w:r>
      <w:r w:rsidRPr="00CB07AE">
        <w:rPr>
          <w:rStyle w:val="StyleUnderline"/>
        </w:rPr>
        <w:t xml:space="preserve"> as </w:t>
      </w:r>
      <w:r w:rsidRPr="00194A05">
        <w:rPr>
          <w:rStyle w:val="StyleUnderline"/>
        </w:rPr>
        <w:t xml:space="preserve">developed </w:t>
      </w:r>
      <w:r w:rsidRPr="002E7FEE">
        <w:rPr>
          <w:rStyle w:val="StyleUnderline"/>
        </w:rPr>
        <w:t>in relation to the</w:t>
      </w:r>
      <w:r w:rsidRPr="00CB07AE">
        <w:rPr>
          <w:rStyle w:val="StyleUnderline"/>
        </w:rPr>
        <w:t xml:space="preserve"> labor and </w:t>
      </w:r>
      <w:r w:rsidRPr="002E7FEE">
        <w:rPr>
          <w:rStyle w:val="StyleUnderline"/>
        </w:rPr>
        <w:t>civil rights movements</w:t>
      </w:r>
      <w:r w:rsidRPr="00CB07AE">
        <w:rPr>
          <w:rStyle w:val="StyleUnderline"/>
        </w:rPr>
        <w:t xml:space="preserve"> has been to </w:t>
      </w:r>
      <w:r w:rsidRPr="002E7FEE">
        <w:rPr>
          <w:rStyle w:val="StyleUnderline"/>
        </w:rPr>
        <w:t>show how</w:t>
      </w:r>
      <w:r w:rsidRPr="00CB07AE">
        <w:rPr>
          <w:rStyle w:val="StyleUnderline"/>
        </w:rPr>
        <w:t xml:space="preserve">, in the move from theory to practice, </w:t>
      </w:r>
      <w:r w:rsidRPr="002E7FEE">
        <w:rPr>
          <w:rStyle w:val="StyleUnderline"/>
        </w:rPr>
        <w:t>the ideal that was promoted</w:t>
      </w:r>
      <w:r w:rsidRPr="00CB07AE">
        <w:rPr>
          <w:rStyle w:val="StyleUnderline"/>
        </w:rPr>
        <w:t xml:space="preserve"> by a social group </w:t>
      </w:r>
      <w:r w:rsidRPr="002E7FEE">
        <w:rPr>
          <w:rStyle w:val="StyleUnderline"/>
        </w:rPr>
        <w:t>takes on unintended content</w:t>
      </w:r>
      <w:r w:rsidRPr="00CB07AE">
        <w:rPr>
          <w:rStyle w:val="StyleUnderline"/>
        </w:rPr>
        <w:t xml:space="preserve">, and the group thus fails to realize the original vision. </w:t>
      </w:r>
      <w:r w:rsidRPr="00CF1F35">
        <w:rPr>
          <w:sz w:val="12"/>
        </w:rPr>
        <w:t xml:space="preserve">This risk is particularly high when ideals are framed in broad terms that are open to multiple interpretations. Moreover, the pitfalls of the potential risks presented under the umbrella of cooptation are in fact accentuated in current proposals. </w:t>
      </w:r>
      <w:r w:rsidRPr="00194A05">
        <w:rPr>
          <w:rStyle w:val="StyleUnderline"/>
        </w:rPr>
        <w:t xml:space="preserve">Paradoxically, </w:t>
      </w:r>
      <w:r w:rsidRPr="002E7FEE">
        <w:rPr>
          <w:rStyle w:val="StyleUnderline"/>
        </w:rPr>
        <w:t>as the</w:t>
      </w:r>
      <w:r w:rsidRPr="00194A05">
        <w:rPr>
          <w:rStyle w:val="StyleUnderline"/>
        </w:rPr>
        <w:t xml:space="preserve"> extralegal </w:t>
      </w:r>
      <w:r w:rsidRPr="002E7FEE">
        <w:rPr>
          <w:rStyle w:val="StyleUnderline"/>
        </w:rPr>
        <w:t xml:space="preserve">movement is framed by way of opposition to </w:t>
      </w:r>
      <w:r w:rsidRPr="00194A05">
        <w:rPr>
          <w:rStyle w:val="StyleUnderline"/>
        </w:rPr>
        <w:t xml:space="preserve">formal </w:t>
      </w:r>
      <w:r w:rsidRPr="002E7FEE">
        <w:rPr>
          <w:rStyle w:val="StyleUnderline"/>
        </w:rPr>
        <w:t>legal reform paths, without sufficiently</w:t>
      </w:r>
      <w:r w:rsidRPr="00A51D19">
        <w:rPr>
          <w:rStyle w:val="StyleUnderline"/>
        </w:rPr>
        <w:t xml:space="preserve"> </w:t>
      </w:r>
      <w:r w:rsidRPr="002E7FEE">
        <w:rPr>
          <w:rStyle w:val="StyleUnderline"/>
        </w:rPr>
        <w:t>defining its goals, it runs the very risks it sought to avoid</w:t>
      </w:r>
      <w:r w:rsidRPr="00194A05">
        <w:rPr>
          <w:rStyle w:val="StyleUnderline"/>
        </w:rPr>
        <w:t xml:space="preserve"> by working outside the legal system.</w:t>
      </w:r>
      <w:r w:rsidRPr="00CF1F35">
        <w:rPr>
          <w:sz w:val="12"/>
        </w:rPr>
        <w:t xml:space="preserve"> </w:t>
      </w:r>
      <w:r w:rsidRPr="00194A05">
        <w:rPr>
          <w:rStyle w:val="StyleUnderline"/>
        </w:rPr>
        <w:t>Extralegal paths are depicted mostly in negative terms and as resorting to new alternative forms</w:t>
      </w:r>
      <w:r w:rsidRPr="00CB07AE">
        <w:rPr>
          <w:rStyle w:val="StyleUnderline"/>
        </w:rPr>
        <w:t xml:space="preserve"> of action rather than established models. Accordingly, </w:t>
      </w:r>
      <w:r w:rsidRPr="00CF1F35">
        <w:rPr>
          <w:rStyle w:val="StyleUnderline"/>
        </w:rPr>
        <w:t>because the ideas of social organizing, civil society, and legal pluralism are framed in open-ended contrarian terms</w:t>
      </w:r>
      <w:r w:rsidRPr="001F57D1">
        <w:rPr>
          <w:rStyle w:val="StyleUnderline"/>
          <w:highlight w:val="yellow"/>
        </w:rPr>
        <w:t xml:space="preserve">, they do not translate into </w:t>
      </w:r>
      <w:r w:rsidRPr="00CF1F35">
        <w:rPr>
          <w:rStyle w:val="Emphasis"/>
          <w:highlight w:val="yellow"/>
        </w:rPr>
        <w:t>specific visions</w:t>
      </w:r>
      <w:r w:rsidRPr="001F57D1">
        <w:rPr>
          <w:rStyle w:val="StyleUnderline"/>
          <w:highlight w:val="yellow"/>
        </w:rPr>
        <w:t xml:space="preserve"> </w:t>
      </w:r>
      <w:r w:rsidRPr="001F57D1">
        <w:rPr>
          <w:rStyle w:val="StyleUnderline"/>
        </w:rPr>
        <w:t>of</w:t>
      </w:r>
      <w:r w:rsidRPr="00CB07AE">
        <w:rPr>
          <w:rStyle w:val="StyleUnderline"/>
        </w:rPr>
        <w:t xml:space="preserve"> social justice reform</w:t>
      </w:r>
      <w:r w:rsidRPr="00CF1F35">
        <w:rPr>
          <w:sz w:val="12"/>
        </w:rPr>
        <w:t xml:space="preserve">. The idea of civil society, which has been embraced by people from a broad array of often conflicting ideological commitments, is particularly demonstrative. Critics argue that “[s]ome ideas fail because they never make the light of day. The idea of civil society . . . failed because it became too popular.”164 Such a broadly conceived ideal as civil society sows the seeds of its own destruction. </w:t>
      </w:r>
      <w:r w:rsidRPr="00CF1F35">
        <w:rPr>
          <w:rStyle w:val="StyleUnderline"/>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w:t>
      </w:r>
      <w:r w:rsidRPr="00CF1F35">
        <w:rPr>
          <w:sz w:val="12"/>
        </w:rPr>
        <w:t xml:space="preserve"> the idea of civil society revivalism evoked by progressive </w:t>
      </w:r>
      <w:r w:rsidRPr="001F57D1">
        <w:rPr>
          <w:rStyle w:val="Emphasis"/>
          <w:highlight w:val="yellow"/>
        </w:rPr>
        <w:t>activists has been reduced to symbolic acts with very little substance</w:t>
      </w:r>
      <w:r w:rsidRPr="00CB07AE">
        <w:rPr>
          <w:rStyle w:val="Emphasis"/>
        </w:rPr>
        <w:t>.</w:t>
      </w:r>
      <w:r w:rsidRPr="00CF1F35">
        <w:rPr>
          <w:sz w:val="12"/>
        </w:rPr>
        <w:t xml:space="preserve"> On the left, progressive advocates envision </w:t>
      </w:r>
      <w:r w:rsidRPr="001F57D1">
        <w:rPr>
          <w:rStyle w:val="StyleUnderline"/>
          <w:highlight w:val="yellow"/>
        </w:rPr>
        <w:t>decentralized activism</w:t>
      </w:r>
      <w:r w:rsidRPr="00CF1F35">
        <w:rPr>
          <w:sz w:val="12"/>
        </w:rPr>
        <w:t xml:space="preserve"> in a third, nongovernmental sphere as a way of reviving democratic participation and rebuilding the state from the bottom up. By contrast, the idea of civil society </w:t>
      </w:r>
      <w:r w:rsidRPr="001F57D1">
        <w:rPr>
          <w:rStyle w:val="StyleUnderline"/>
          <w:highlight w:val="yellow"/>
        </w:rPr>
        <w:t xml:space="preserve">has been embraced by </w:t>
      </w:r>
      <w:r w:rsidRPr="00CF1F35">
        <w:rPr>
          <w:rStyle w:val="Emphasis"/>
          <w:highlight w:val="yellow"/>
        </w:rPr>
        <w:t>conservative politicians</w:t>
      </w:r>
      <w:r w:rsidRPr="001F57D1">
        <w:rPr>
          <w:rStyle w:val="StyleUnderline"/>
          <w:highlight w:val="yellow"/>
        </w:rPr>
        <w:t xml:space="preserve"> as a means for replacing government</w:t>
      </w:r>
      <w:r w:rsidRPr="00CF1F35">
        <w:rPr>
          <w:sz w:val="12"/>
        </w:rPr>
        <w:t>-funded</w:t>
      </w:r>
      <w:r w:rsidRPr="00CB07AE">
        <w:rPr>
          <w:rStyle w:val="StyleUnderline"/>
        </w:rPr>
        <w:t xml:space="preserve"> </w:t>
      </w:r>
      <w:r w:rsidRPr="001F57D1">
        <w:rPr>
          <w:rStyle w:val="StyleUnderline"/>
          <w:highlight w:val="yellow"/>
        </w:rPr>
        <w:t>programs</w:t>
      </w:r>
      <w:r w:rsidRPr="00CF1F35">
        <w:rPr>
          <w:sz w:val="12"/>
        </w:rPr>
        <w:t xml:space="preserve"> and steering away from state intervention. As a result, </w:t>
      </w:r>
      <w:r w:rsidRPr="00CB07AE">
        <w:rPr>
          <w:rStyle w:val="StyleUnderline"/>
        </w:rPr>
        <w:t>recent political uses of c</w:t>
      </w:r>
      <w:r w:rsidRPr="001F57D1">
        <w:rPr>
          <w:rStyle w:val="StyleUnderline"/>
        </w:rPr>
        <w:t>i</w:t>
      </w:r>
      <w:r w:rsidRPr="00CB07AE">
        <w:rPr>
          <w:rStyle w:val="StyleUnderline"/>
        </w:rPr>
        <w:t>vil society have subverted the ideals of progressive social reform and replaced them with conservative agendas that reject egalitarian views of social provision</w:t>
      </w:r>
      <w:r w:rsidRPr="00CF1F35">
        <w:rPr>
          <w:sz w:val="12"/>
        </w:rPr>
        <w:t>.</w:t>
      </w:r>
    </w:p>
    <w:p w:rsidR="00CD70CA" w:rsidRPr="009A7EDD" w:rsidRDefault="00CD70CA" w:rsidP="00CD70CA">
      <w:pPr>
        <w:pStyle w:val="Heading4"/>
      </w:pPr>
      <w:r>
        <w:t xml:space="preserve">6. Infiltration DA - the affirmative is a </w:t>
      </w:r>
      <w:r w:rsidRPr="009A7EDD">
        <w:rPr>
          <w:u w:val="single"/>
        </w:rPr>
        <w:t>project of infiltration</w:t>
      </w:r>
      <w:r>
        <w:t>—universalist prescriptions that isolate ourselves from the institutions that exercise power militates against revolutionary movements—becoming acquainted with the methods of racist justice is specifically key to develop tactics and strategies for bringing about the end of the world</w:t>
      </w:r>
    </w:p>
    <w:p w:rsidR="00CD70CA" w:rsidRPr="0025465B" w:rsidRDefault="00CD70CA" w:rsidP="00CD70CA">
      <w:pPr>
        <w:rPr>
          <w:rStyle w:val="Style13ptBold"/>
        </w:rPr>
      </w:pPr>
      <w:r>
        <w:rPr>
          <w:rStyle w:val="Style13ptBold"/>
        </w:rPr>
        <w:t>Williams 69</w:t>
      </w:r>
    </w:p>
    <w:p w:rsidR="00CD70CA" w:rsidRPr="006205A1" w:rsidRDefault="00CD70CA" w:rsidP="00CD70CA">
      <w:pPr>
        <w:rPr>
          <w:rStyle w:val="StyleUnderline"/>
        </w:rPr>
      </w:pPr>
      <w:r>
        <w:t xml:space="preserve">[Summer 1969, Robert F. Williams was a civil rights leader and author, best known for serving as president of the Monroe, North Carolina chapter of the NAACP in the 1950s and early 1960s. Black Panther Party founder Huey Newton cited Williams’s Negroes with Guns as a major inspiration. “The Deprived: Rebellion in the Streets”, The Crusader, Volume 10, Number 02, </w:t>
      </w:r>
      <w:hyperlink r:id="rId33" w:history="1">
        <w:r w:rsidRPr="00DA2A7D">
          <w:rPr>
            <w:rStyle w:val="Hyperlink"/>
          </w:rPr>
          <w:t>http://freedomarchives.org/Documents/Finder/DOC513_scans/Robert_F_Williams/513.Crusader.Vol.10.2.Summer.1969.pdf</w:t>
        </w:r>
      </w:hyperlink>
      <w:r>
        <w:t xml:space="preserve">] </w:t>
      </w:r>
      <w:r w:rsidRPr="006205A1">
        <w:rPr>
          <w:b/>
          <w:bCs/>
        </w:rPr>
        <w:t>modified for gendered language</w:t>
      </w:r>
    </w:p>
    <w:p w:rsidR="00CD70CA" w:rsidRPr="000F26E1" w:rsidRDefault="00CD70CA" w:rsidP="00CD70CA">
      <w:pPr>
        <w:rPr>
          <w:sz w:val="16"/>
        </w:rPr>
      </w:pPr>
      <w:r w:rsidRPr="00523D67">
        <w:rPr>
          <w:rStyle w:val="Emphasis"/>
          <w:highlight w:val="cyan"/>
        </w:rPr>
        <w:t xml:space="preserve">INFILTRATE THE </w:t>
      </w:r>
      <w:r w:rsidRPr="006205A1">
        <w:rPr>
          <w:rStyle w:val="Emphasis"/>
          <w:strike/>
        </w:rPr>
        <w:t>MANS</w:t>
      </w:r>
      <w:r w:rsidRPr="006205A1">
        <w:rPr>
          <w:rStyle w:val="Emphasis"/>
        </w:rPr>
        <w:t xml:space="preserve"> </w:t>
      </w:r>
      <w:r w:rsidRPr="00523D67">
        <w:rPr>
          <w:rStyle w:val="Emphasis"/>
          <w:highlight w:val="cyan"/>
        </w:rPr>
        <w:t>INSTITUTIONS</w:t>
      </w:r>
      <w:r w:rsidRPr="000F26E1">
        <w:rPr>
          <w:sz w:val="16"/>
        </w:rPr>
        <w:t xml:space="preserve">: </w:t>
      </w:r>
      <w:r w:rsidRPr="00D2064E">
        <w:rPr>
          <w:rStyle w:val="StyleUnderline"/>
        </w:rPr>
        <w:t xml:space="preserve">Black </w:t>
      </w:r>
      <w:r w:rsidRPr="00523D67">
        <w:rPr>
          <w:rStyle w:val="StyleUnderline"/>
          <w:highlight w:val="cyan"/>
        </w:rPr>
        <w:t xml:space="preserve">youth should not commit the catastrophic error of </w:t>
      </w:r>
      <w:r w:rsidRPr="00523D67">
        <w:rPr>
          <w:rStyle w:val="Emphasis"/>
          <w:highlight w:val="cyan"/>
        </w:rPr>
        <w:t>seeing things</w:t>
      </w:r>
      <w:r w:rsidRPr="00D2064E">
        <w:rPr>
          <w:rStyle w:val="Emphasis"/>
        </w:rPr>
        <w:t xml:space="preserve"> simply </w:t>
      </w:r>
      <w:r w:rsidRPr="00523D67">
        <w:rPr>
          <w:rStyle w:val="Emphasis"/>
          <w:highlight w:val="cyan"/>
        </w:rPr>
        <w:t>in black and white</w:t>
      </w:r>
      <w:r w:rsidRPr="000F26E1">
        <w:rPr>
          <w:sz w:val="16"/>
        </w:rPr>
        <w:t xml:space="preserve">. </w:t>
      </w:r>
      <w:r w:rsidRPr="00D2064E">
        <w:rPr>
          <w:rStyle w:val="StyleUnderline"/>
        </w:rPr>
        <w:t xml:space="preserve">That is, </w:t>
      </w:r>
      <w:r w:rsidRPr="00523D67">
        <w:rPr>
          <w:rStyle w:val="StyleUnderline"/>
          <w:highlight w:val="cyan"/>
        </w:rPr>
        <w:t>of seeing things as all</w:t>
      </w:r>
      <w:r w:rsidRPr="00D2064E">
        <w:rPr>
          <w:rStyle w:val="StyleUnderline"/>
        </w:rPr>
        <w:t xml:space="preserve"> good or all </w:t>
      </w:r>
      <w:r w:rsidRPr="00523D67">
        <w:rPr>
          <w:rStyle w:val="StyleUnderline"/>
          <w:highlight w:val="cyan"/>
        </w:rPr>
        <w:t>bad</w:t>
      </w:r>
      <w:r w:rsidRPr="00D2064E">
        <w:rPr>
          <w:rStyle w:val="StyleUnderline"/>
        </w:rPr>
        <w:t>.</w:t>
      </w:r>
      <w:r w:rsidRPr="000F26E1">
        <w:rPr>
          <w:sz w:val="16"/>
        </w:rPr>
        <w:t xml:space="preserve"> </w:t>
      </w:r>
      <w:r w:rsidRPr="00523D67">
        <w:rPr>
          <w:rStyle w:val="StyleUnderline"/>
          <w:highlight w:val="cyan"/>
        </w:rPr>
        <w:t xml:space="preserve">It is </w:t>
      </w:r>
      <w:r w:rsidRPr="00523D67">
        <w:rPr>
          <w:rStyle w:val="Emphasis"/>
          <w:highlight w:val="cyan"/>
        </w:rPr>
        <w:t>erroneous to think</w:t>
      </w:r>
      <w:r w:rsidRPr="000F26E1">
        <w:rPr>
          <w:rStyle w:val="Emphasis"/>
        </w:rPr>
        <w:t xml:space="preserve"> that </w:t>
      </w:r>
      <w:r w:rsidRPr="00523D67">
        <w:rPr>
          <w:rStyle w:val="Emphasis"/>
          <w:highlight w:val="cyan"/>
        </w:rPr>
        <w:t>one can isolate oneself</w:t>
      </w:r>
      <w:r w:rsidRPr="000F26E1">
        <w:rPr>
          <w:rStyle w:val="Emphasis"/>
        </w:rPr>
        <w:t xml:space="preserve"> completely </w:t>
      </w:r>
      <w:r w:rsidRPr="00523D67">
        <w:rPr>
          <w:rStyle w:val="Emphasis"/>
          <w:highlight w:val="cyan"/>
        </w:rPr>
        <w:t>from</w:t>
      </w:r>
      <w:r w:rsidRPr="000F26E1">
        <w:rPr>
          <w:rStyle w:val="Emphasis"/>
        </w:rPr>
        <w:t xml:space="preserve"> the </w:t>
      </w:r>
      <w:r w:rsidRPr="00523D67">
        <w:rPr>
          <w:rStyle w:val="Emphasis"/>
          <w:highlight w:val="cyan"/>
        </w:rPr>
        <w:t>institutions</w:t>
      </w:r>
      <w:r w:rsidRPr="000F26E1">
        <w:rPr>
          <w:rStyle w:val="Emphasis"/>
        </w:rPr>
        <w:t xml:space="preserve"> of a social and political system </w:t>
      </w:r>
      <w:r w:rsidRPr="00523D67">
        <w:rPr>
          <w:rStyle w:val="Emphasis"/>
          <w:highlight w:val="cyan"/>
        </w:rPr>
        <w:t>that exercises power over the environment</w:t>
      </w:r>
      <w:r w:rsidRPr="000F26E1">
        <w:rPr>
          <w:rStyle w:val="StyleUnderline"/>
        </w:rPr>
        <w:t xml:space="preserve"> in which he resides.</w:t>
      </w:r>
      <w:r w:rsidRPr="000F26E1">
        <w:rPr>
          <w:sz w:val="16"/>
        </w:rPr>
        <w:t xml:space="preserve"> </w:t>
      </w:r>
      <w:r w:rsidRPr="000F26E1">
        <w:rPr>
          <w:rStyle w:val="StyleUnderline"/>
        </w:rPr>
        <w:t xml:space="preserve">Self-imposed and pre- mature </w:t>
      </w:r>
      <w:r w:rsidRPr="00523D67">
        <w:rPr>
          <w:rStyle w:val="StyleUnderline"/>
          <w:highlight w:val="cyan"/>
        </w:rPr>
        <w:t>isolation</w:t>
      </w:r>
      <w:r w:rsidRPr="000F26E1">
        <w:rPr>
          <w:rStyle w:val="StyleUnderline"/>
        </w:rPr>
        <w:t>, initiated by the oppressed against the organs of a tyrannical establishment</w:t>
      </w:r>
      <w:r w:rsidRPr="000F26E1">
        <w:rPr>
          <w:sz w:val="16"/>
        </w:rPr>
        <w:t xml:space="preserve">, </w:t>
      </w:r>
      <w:r w:rsidRPr="00523D67">
        <w:rPr>
          <w:rStyle w:val="Emphasis"/>
          <w:highlight w:val="cyan"/>
        </w:rPr>
        <w:t>militates against revolutionary move- ments dedicated to radical change</w:t>
      </w:r>
      <w:r w:rsidRPr="000F26E1">
        <w:rPr>
          <w:sz w:val="16"/>
        </w:rPr>
        <w:t xml:space="preserve">. </w:t>
      </w:r>
      <w:r w:rsidRPr="00523D67">
        <w:rPr>
          <w:rStyle w:val="StyleUnderline"/>
          <w:highlight w:val="cyan"/>
        </w:rPr>
        <w:t xml:space="preserve">It is a </w:t>
      </w:r>
      <w:r w:rsidRPr="00523D67">
        <w:rPr>
          <w:rStyle w:val="Emphasis"/>
          <w:highlight w:val="cyan"/>
        </w:rPr>
        <w:t xml:space="preserve">grave error </w:t>
      </w:r>
      <w:r w:rsidRPr="00592625">
        <w:rPr>
          <w:rStyle w:val="Emphasis"/>
        </w:rPr>
        <w:t>for militant</w:t>
      </w:r>
      <w:r w:rsidRPr="000F26E1">
        <w:rPr>
          <w:rStyle w:val="Emphasis"/>
        </w:rPr>
        <w:t xml:space="preserve"> and just-minded youth</w:t>
      </w:r>
      <w:r w:rsidRPr="000F26E1">
        <w:rPr>
          <w:rStyle w:val="StyleUnderline"/>
        </w:rPr>
        <w:t xml:space="preserve"> </w:t>
      </w:r>
      <w:r w:rsidRPr="00523D67">
        <w:rPr>
          <w:rStyle w:val="StyleUnderline"/>
          <w:highlight w:val="cyan"/>
        </w:rPr>
        <w:t>to reject struggle-serving</w:t>
      </w:r>
      <w:r w:rsidRPr="000F26E1">
        <w:rPr>
          <w:rStyle w:val="StyleUnderline"/>
        </w:rPr>
        <w:t xml:space="preserve"> </w:t>
      </w:r>
      <w:r w:rsidRPr="00523D67">
        <w:rPr>
          <w:rStyle w:val="StyleUnderline"/>
          <w:highlight w:val="cyan"/>
        </w:rPr>
        <w:t>opportunities</w:t>
      </w:r>
      <w:r w:rsidRPr="000F26E1">
        <w:rPr>
          <w:rStyle w:val="StyleUnderline"/>
        </w:rPr>
        <w:t xml:space="preserve"> </w:t>
      </w:r>
      <w:r w:rsidRPr="00523D67">
        <w:rPr>
          <w:rStyle w:val="StyleUnderline"/>
          <w:highlight w:val="cyan"/>
        </w:rPr>
        <w:t xml:space="preserve">to join the </w:t>
      </w:r>
      <w:r w:rsidRPr="00523D67">
        <w:rPr>
          <w:rStyle w:val="StyleUnderline"/>
        </w:rPr>
        <w:t>mans government services, police forces, armed forces, peace corps and</w:t>
      </w:r>
      <w:r w:rsidRPr="000F26E1">
        <w:rPr>
          <w:rStyle w:val="StyleUnderline"/>
        </w:rPr>
        <w:t xml:space="preserve"> </w:t>
      </w:r>
      <w:r w:rsidRPr="00523D67">
        <w:rPr>
          <w:rStyle w:val="StyleUnderline"/>
          <w:highlight w:val="cyan"/>
        </w:rPr>
        <w:t>vital organs</w:t>
      </w:r>
      <w:r w:rsidRPr="000F26E1">
        <w:rPr>
          <w:rStyle w:val="StyleUnderline"/>
        </w:rPr>
        <w:t xml:space="preserve"> of the power structure</w:t>
      </w:r>
      <w:r w:rsidRPr="000F26E1">
        <w:rPr>
          <w:sz w:val="16"/>
        </w:rPr>
        <w:t xml:space="preserve">. </w:t>
      </w:r>
      <w:r w:rsidRPr="00523D67">
        <w:rPr>
          <w:rStyle w:val="StyleUnderline"/>
          <w:highlight w:val="cyan"/>
        </w:rPr>
        <w:t xml:space="preserve">Militants should </w:t>
      </w:r>
      <w:r w:rsidRPr="00523D67">
        <w:rPr>
          <w:rStyle w:val="Emphasis"/>
          <w:highlight w:val="cyan"/>
        </w:rPr>
        <w:t>become acquainted with</w:t>
      </w:r>
      <w:r w:rsidRPr="000F26E1">
        <w:rPr>
          <w:rStyle w:val="Emphasis"/>
        </w:rPr>
        <w:t xml:space="preserve"> the </w:t>
      </w:r>
      <w:r w:rsidRPr="00523D67">
        <w:rPr>
          <w:rStyle w:val="Emphasis"/>
          <w:highlight w:val="cyan"/>
        </w:rPr>
        <w:t>methods of the oppressor.</w:t>
      </w:r>
      <w:r w:rsidRPr="000F26E1">
        <w:rPr>
          <w:sz w:val="16"/>
        </w:rPr>
        <w:t xml:space="preserve"> </w:t>
      </w:r>
      <w:r w:rsidRPr="00523D67">
        <w:rPr>
          <w:rStyle w:val="StyleUnderline"/>
          <w:highlight w:val="cyan"/>
        </w:rPr>
        <w:t xml:space="preserve">Meaningful change can be </w:t>
      </w:r>
      <w:r w:rsidRPr="00523D67">
        <w:rPr>
          <w:rStyle w:val="StyleUnderline"/>
        </w:rPr>
        <w:t>more</w:t>
      </w:r>
      <w:r w:rsidRPr="000F26E1">
        <w:rPr>
          <w:rStyle w:val="StyleUnderline"/>
        </w:rPr>
        <w:t xml:space="preserve"> thoroughly </w:t>
      </w:r>
      <w:r w:rsidRPr="00523D67">
        <w:rPr>
          <w:rStyle w:val="Emphasis"/>
          <w:highlight w:val="cyan"/>
        </w:rPr>
        <w:t>effectuated by militant pressure from within</w:t>
      </w:r>
      <w:r w:rsidRPr="000F26E1">
        <w:rPr>
          <w:sz w:val="16"/>
        </w:rPr>
        <w:t xml:space="preserve"> as well as without. </w:t>
      </w:r>
      <w:r w:rsidRPr="00523D67">
        <w:rPr>
          <w:rStyle w:val="Emphasis"/>
          <w:highlight w:val="cyan"/>
        </w:rPr>
        <w:t>We can obtain invaluable know-how</w:t>
      </w:r>
      <w:r w:rsidRPr="000F26E1">
        <w:rPr>
          <w:rStyle w:val="Emphasis"/>
        </w:rPr>
        <w:t xml:space="preserve"> from the oppressor</w:t>
      </w:r>
      <w:r w:rsidRPr="000F26E1">
        <w:rPr>
          <w:sz w:val="16"/>
        </w:rPr>
        <w:t xml:space="preserve">. </w:t>
      </w:r>
      <w:r w:rsidRPr="000F26E1">
        <w:rPr>
          <w:rStyle w:val="Emphasis"/>
        </w:rPr>
        <w:t>Struggle is not all violence</w:t>
      </w:r>
      <w:r w:rsidRPr="000F26E1">
        <w:rPr>
          <w:sz w:val="16"/>
        </w:rPr>
        <w:t xml:space="preserve">. </w:t>
      </w:r>
      <w:r w:rsidRPr="00523D67">
        <w:rPr>
          <w:rStyle w:val="StyleUnderline"/>
          <w:highlight w:val="cyan"/>
        </w:rPr>
        <w:t xml:space="preserve">Effective struggle requires </w:t>
      </w:r>
      <w:r w:rsidRPr="00523D67">
        <w:rPr>
          <w:rStyle w:val="Emphasis"/>
          <w:highlight w:val="cyan"/>
        </w:rPr>
        <w:t>tactics</w:t>
      </w:r>
      <w:r w:rsidRPr="000F26E1">
        <w:rPr>
          <w:rStyle w:val="Emphasis"/>
        </w:rPr>
        <w:t xml:space="preserve">, </w:t>
      </w:r>
      <w:r w:rsidRPr="00523D67">
        <w:rPr>
          <w:rStyle w:val="Emphasis"/>
          <w:highlight w:val="cyan"/>
        </w:rPr>
        <w:t>plans, analysis</w:t>
      </w:r>
      <w:r w:rsidRPr="000F26E1">
        <w:rPr>
          <w:rStyle w:val="Emphasis"/>
        </w:rPr>
        <w:t xml:space="preserve"> and a highly sophisti- cated application of mental aptness</w:t>
      </w:r>
      <w:r w:rsidRPr="000F26E1">
        <w:rPr>
          <w:sz w:val="16"/>
        </w:rPr>
        <w:t xml:space="preserve">. </w:t>
      </w:r>
      <w:r w:rsidRPr="000F26E1">
        <w:rPr>
          <w:rStyle w:val="StyleUnderline"/>
        </w:rPr>
        <w:t>The forces of oppression and tyranny have perfected a highly articulate system of infiltration for undermining and frustrating the efforts of the oppressed</w:t>
      </w:r>
      <w:r w:rsidRPr="000F26E1">
        <w:rPr>
          <w:sz w:val="16"/>
        </w:rPr>
        <w:t xml:space="preserve"> in trying to upset the unjust status quo. To a great extent, </w:t>
      </w:r>
      <w:r w:rsidRPr="000F26E1">
        <w:rPr>
          <w:rStyle w:val="StyleUnderline"/>
        </w:rPr>
        <w:t>the power structure keeps itself informed as to the revolutionary activity of freedom fighters.</w:t>
      </w:r>
      <w:r w:rsidRPr="000F26E1">
        <w:rPr>
          <w:sz w:val="16"/>
        </w:rPr>
        <w:t xml:space="preserve"> </w:t>
      </w:r>
      <w:r w:rsidRPr="00523D67">
        <w:rPr>
          <w:rStyle w:val="Emphasis"/>
          <w:highlight w:val="cyan"/>
        </w:rPr>
        <w:t>With the threat of extermination looming</w:t>
      </w:r>
      <w:r w:rsidRPr="000F26E1">
        <w:rPr>
          <w:rStyle w:val="Emphasis"/>
        </w:rPr>
        <w:t xml:space="preserve"> menacingly before Black Americans, </w:t>
      </w:r>
      <w:r w:rsidRPr="00523D67">
        <w:rPr>
          <w:rStyle w:val="Emphasis"/>
          <w:highlight w:val="cyan"/>
        </w:rPr>
        <w:t>it is</w:t>
      </w:r>
      <w:r w:rsidRPr="000F26E1">
        <w:rPr>
          <w:rStyle w:val="Emphasis"/>
        </w:rPr>
        <w:t xml:space="preserve"> pressingly </w:t>
      </w:r>
      <w:r w:rsidRPr="00523D67">
        <w:rPr>
          <w:rStyle w:val="Emphasis"/>
          <w:highlight w:val="cyan"/>
        </w:rPr>
        <w:t>imperative</w:t>
      </w:r>
      <w:r w:rsidRPr="000F26E1">
        <w:rPr>
          <w:rStyle w:val="Emphasis"/>
        </w:rPr>
        <w:t xml:space="preserve"> that </w:t>
      </w:r>
      <w:r w:rsidRPr="00523D67">
        <w:rPr>
          <w:rStyle w:val="Emphasis"/>
          <w:highlight w:val="cyan"/>
        </w:rPr>
        <w:t xml:space="preserve">our people enter the vital </w:t>
      </w:r>
      <w:r w:rsidRPr="006205A1">
        <w:rPr>
          <w:rStyle w:val="Emphasis"/>
          <w:highlight w:val="cyan"/>
        </w:rPr>
        <w:t>organs of the establishment</w:t>
      </w:r>
      <w:r w:rsidRPr="000F26E1">
        <w:rPr>
          <w:sz w:val="16"/>
        </w:rPr>
        <w:t>..</w:t>
      </w:r>
    </w:p>
    <w:p w:rsidR="00CD70CA" w:rsidRDefault="00CD70CA" w:rsidP="00CD70CA">
      <w:pPr>
        <w:pStyle w:val="Heading4"/>
      </w:pPr>
      <w:r>
        <w:t>Even if the state is evil we should still try to use the law against itself</w:t>
      </w:r>
    </w:p>
    <w:p w:rsidR="00CD70CA" w:rsidRPr="00EB1293" w:rsidRDefault="00CD70CA" w:rsidP="00CD70CA">
      <w:pPr>
        <w:tabs>
          <w:tab w:val="left" w:pos="7485"/>
        </w:tabs>
        <w:rPr>
          <w:rStyle w:val="Style13ptBold"/>
        </w:rPr>
      </w:pPr>
      <w:r w:rsidRPr="00281EA6">
        <w:rPr>
          <w:b/>
        </w:rPr>
        <w:t xml:space="preserve">Robert </w:t>
      </w:r>
      <w:r w:rsidRPr="00EB1293">
        <w:rPr>
          <w:rStyle w:val="Style13ptBold"/>
        </w:rPr>
        <w:t>Williams 68</w:t>
      </w:r>
      <w:r>
        <w:rPr>
          <w:rStyle w:val="Style13ptBold"/>
        </w:rPr>
        <w:tab/>
      </w:r>
    </w:p>
    <w:p w:rsidR="00CD70CA" w:rsidRPr="00EB1293" w:rsidRDefault="00CD70CA" w:rsidP="00CD70CA">
      <w:r w:rsidRPr="00EB1293">
        <w:t>[March 1968, Robert F. Williams was a civil rights leader and author, best known for serving as president of the Monroe, North Carolina chapter of the NAACP in the 1950s and early 1960s. Black Panther Party founder Huey Newton cited Williams’s Negroes with Guns as a major inspiration. “Reaction Without Positive Change”, The Crusader, Volume 9, Number 4, http://freedomarchives.org/Documents/Finder/DOC513_scans/Robert_F_Williams/513.RobertFWilliams.Crusader.March.1968.pdf]</w:t>
      </w:r>
    </w:p>
    <w:p w:rsidR="00CD70CA" w:rsidRPr="00DE6DFF" w:rsidRDefault="00CD70CA" w:rsidP="00CD70CA">
      <w:pPr>
        <w:rPr>
          <w:u w:val="single"/>
        </w:rPr>
      </w:pPr>
      <w:r w:rsidRPr="00AC4D45">
        <w:rPr>
          <w:rFonts w:asciiTheme="majorHAnsi" w:hAnsiTheme="majorHAnsi"/>
          <w:sz w:val="14"/>
        </w:rPr>
        <w:t xml:space="preserve">Next to naked violence and unmitigated terror, </w:t>
      </w:r>
      <w:r w:rsidRPr="0021405F">
        <w:rPr>
          <w:rStyle w:val="IntenseEmphasis"/>
        </w:rPr>
        <w:t xml:space="preserve">racist America's bigoted court system is the </w:t>
      </w:r>
      <w:r w:rsidRPr="0021405F">
        <w:rPr>
          <w:rStyle w:val="Emphasis"/>
        </w:rPr>
        <w:t>cardinal scourge of the powerless Black</w:t>
      </w:r>
      <w:r w:rsidRPr="0021405F">
        <w:rPr>
          <w:rStyle w:val="IntenseEmphasis"/>
        </w:rPr>
        <w:t xml:space="preserve"> and white masses</w:t>
      </w:r>
      <w:r w:rsidRPr="00AC4D45">
        <w:rPr>
          <w:rFonts w:asciiTheme="majorHAnsi" w:hAnsiTheme="majorHAnsi"/>
          <w:sz w:val="14"/>
        </w:rPr>
        <w:t xml:space="preserve">. The constitutional myth about "trial by one's peers" is a cardinal sacrilege against the </w:t>
      </w:r>
      <w:r w:rsidRPr="00281EA6">
        <w:rPr>
          <w:rFonts w:asciiTheme="majorHAnsi" w:hAnsiTheme="majorHAnsi"/>
          <w:sz w:val="14"/>
        </w:rPr>
        <w:t xml:space="preserve">sacredness of truth. </w:t>
      </w:r>
      <w:r w:rsidRPr="00281EA6">
        <w:rPr>
          <w:rStyle w:val="IntenseEmphasis"/>
        </w:rPr>
        <w:t xml:space="preserve">When a Black man is a defendant in Americanism's dock of Anglo-Saxon law he is pretty much </w:t>
      </w:r>
      <w:r w:rsidRPr="00281EA6">
        <w:rPr>
          <w:rStyle w:val="Emphasis"/>
        </w:rPr>
        <w:t>in the same position as an humble lamb on an altar of sacrifice.</w:t>
      </w:r>
      <w:r w:rsidRPr="00AC4D45">
        <w:rPr>
          <w:rFonts w:asciiTheme="majorHAnsi" w:hAnsiTheme="majorHAnsi"/>
          <w:sz w:val="14"/>
        </w:rPr>
        <w:t xml:space="preserve"> </w:t>
      </w:r>
      <w:r w:rsidRPr="00EB1293">
        <w:rPr>
          <w:rStyle w:val="IntenseEmphasis"/>
          <w:highlight w:val="cyan"/>
        </w:rPr>
        <w:t xml:space="preserve">White America's savage culture erects a </w:t>
      </w:r>
      <w:r w:rsidRPr="00EB1293">
        <w:rPr>
          <w:rStyle w:val="Emphasis"/>
          <w:highlight w:val="cyan"/>
        </w:rPr>
        <w:t>pious facade of devotion to the rule of law</w:t>
      </w:r>
      <w:r w:rsidRPr="00AC4D45">
        <w:rPr>
          <w:rFonts w:asciiTheme="majorHAnsi" w:hAnsiTheme="majorHAnsi"/>
          <w:sz w:val="14"/>
        </w:rPr>
        <w:t xml:space="preserve"> rather than of man </w:t>
      </w:r>
      <w:r w:rsidRPr="0021405F">
        <w:rPr>
          <w:rStyle w:val="IntenseEmphasis"/>
        </w:rPr>
        <w:t xml:space="preserve">and hypocritically </w:t>
      </w:r>
      <w:r w:rsidRPr="0021405F">
        <w:rPr>
          <w:rStyle w:val="Emphasis"/>
        </w:rPr>
        <w:t>attempts to project the ritualistic victimization of the Black man to some remote and spiritual realm of divinity</w:t>
      </w:r>
      <w:r w:rsidRPr="0021405F">
        <w:rPr>
          <w:rStyle w:val="IntenseEmphasis"/>
        </w:rPr>
        <w:t xml:space="preserve"> above and beyond the</w:t>
      </w:r>
      <w:r w:rsidRPr="00EB1293">
        <w:rPr>
          <w:rStyle w:val="IntenseEmphasis"/>
        </w:rPr>
        <w:t xml:space="preserve"> tawdry arena of satanic man.</w:t>
      </w:r>
      <w:r w:rsidRPr="00AC4D45">
        <w:rPr>
          <w:rFonts w:asciiTheme="majorHAnsi" w:hAnsiTheme="majorHAnsi"/>
          <w:sz w:val="14"/>
        </w:rPr>
        <w:t xml:space="preserve"> To proclaim Anglo-Saxon jurisprudence to be a rule of law; and to allow its application to be left to the whim of insensate brigands is tantamount to casting pearls before swine. </w:t>
      </w:r>
      <w:r w:rsidRPr="00EB1293">
        <w:rPr>
          <w:rStyle w:val="IntenseEmphasis"/>
        </w:rPr>
        <w:t xml:space="preserve">The kangaroo court system in racist America is </w:t>
      </w:r>
      <w:r w:rsidRPr="00EB1293">
        <w:rPr>
          <w:rStyle w:val="Emphasis"/>
        </w:rPr>
        <w:t>the most archaic of reactionary institutionalized injustice.</w:t>
      </w:r>
      <w:r w:rsidRPr="00AC4D45">
        <w:rPr>
          <w:rFonts w:asciiTheme="majorHAnsi" w:hAnsiTheme="majorHAnsi"/>
          <w:sz w:val="14"/>
        </w:rPr>
        <w:t xml:space="preserve"> Some phases of society modernizes and advances. Certain aspects of culture are in a constant state of transition, but to and behold Anglo-Saxon law doggedly clings to a Magna Charta steeped in the traditions of a Middle Ages mentality. Why does this so-called rule of law so readily invoke the heritage of ancient vanity in justifying modern injustice predicated on feudalistic logic and morality? Why is it so inclined to look backwards instead of forward? Why is it a quilted patchwork of sham reform rather than a bold new uniformed structure created out of sociology's up-to-date discoveries and premises? It is because it is </w:t>
      </w:r>
      <w:r w:rsidRPr="00EB1293">
        <w:rPr>
          <w:rStyle w:val="IntenseEmphasis"/>
        </w:rPr>
        <w:t>an instrument of social reaction in the employ of reactionaries hell-bent on preserving an ante-bellum and vulturous power structure frenetically trying to maintain its encircled and battered position</w:t>
      </w:r>
      <w:r w:rsidRPr="00AC4D45">
        <w:rPr>
          <w:rFonts w:asciiTheme="majorHAnsi" w:hAnsiTheme="majorHAnsi"/>
          <w:sz w:val="14"/>
        </w:rPr>
        <w:t xml:space="preserve">. Tyrants do not change of themselves. </w:t>
      </w:r>
      <w:r w:rsidRPr="00EB1293">
        <w:rPr>
          <w:rStyle w:val="IntenseEmphasis"/>
        </w:rPr>
        <w:t xml:space="preserve">The pressure of the people stimulated by the enlightenment derived from their social being is the driving wheel that propels the vehicle of change. </w:t>
      </w:r>
      <w:r w:rsidRPr="00DA720D">
        <w:rPr>
          <w:rStyle w:val="IntenseEmphasis"/>
          <w:highlight w:val="cyan"/>
        </w:rPr>
        <w:t>The Black</w:t>
      </w:r>
      <w:r w:rsidRPr="00AC4D45">
        <w:rPr>
          <w:rFonts w:asciiTheme="majorHAnsi" w:hAnsiTheme="majorHAnsi"/>
          <w:sz w:val="14"/>
        </w:rPr>
        <w:t xml:space="preserve"> and the powerless, who face the wrath of so-called Anglo-Saxon jurisprudence, </w:t>
      </w:r>
      <w:r w:rsidRPr="00DA720D">
        <w:rPr>
          <w:rStyle w:val="IntenseEmphasis"/>
          <w:highlight w:val="cyan"/>
        </w:rPr>
        <w:t>must come to realize the futility of leaving their fate to the rule of law as implemented by puppet judges</w:t>
      </w:r>
      <w:r w:rsidRPr="00AC4D45">
        <w:rPr>
          <w:rFonts w:asciiTheme="majorHAnsi" w:hAnsiTheme="majorHAnsi"/>
          <w:sz w:val="14"/>
        </w:rPr>
        <w:t xml:space="preserve"> who pander to the savage emotions of a cold blooded aristocracy. The true power of the state derives from the people. The weakness of the people in a confrontation with state tyranny evolves from the apathy, confusion, demoralization, disunity and ignorance of their own power. </w:t>
      </w:r>
      <w:r w:rsidRPr="00EB1293">
        <w:rPr>
          <w:rStyle w:val="IntenseEmphasis"/>
        </w:rPr>
        <w:t>All over degenerate and fascist America today the most complimentary citizens of a civilized society are being railroaded to prison, are being removed from a decadent and sheepish society that is in dire need of highly moral and resistant fiber</w:t>
      </w:r>
      <w:r w:rsidRPr="00AC4D45">
        <w:rPr>
          <w:rFonts w:asciiTheme="majorHAnsi" w:hAnsiTheme="majorHAnsi"/>
          <w:sz w:val="14"/>
        </w:rPr>
        <w:t xml:space="preserve">. </w:t>
      </w:r>
      <w:r w:rsidRPr="00EB1293">
        <w:rPr>
          <w:rStyle w:val="IntenseEmphasis"/>
        </w:rPr>
        <w:t xml:space="preserve">These courageous and upright </w:t>
      </w:r>
      <w:r w:rsidRPr="00764D2C">
        <w:rPr>
          <w:rStyle w:val="IntenseEmphasis"/>
          <w:highlight w:val="cyan"/>
        </w:rPr>
        <w:t xml:space="preserve">citizens </w:t>
      </w:r>
      <w:r w:rsidRPr="00764D2C">
        <w:rPr>
          <w:rStyle w:val="Emphasis"/>
          <w:highlight w:val="cyan"/>
        </w:rPr>
        <w:t>constitute the last thin line between regression and progression</w:t>
      </w:r>
      <w:r w:rsidRPr="00AC4D45">
        <w:rPr>
          <w:rFonts w:asciiTheme="majorHAnsi" w:hAnsiTheme="majorHAnsi"/>
          <w:sz w:val="14"/>
        </w:rPr>
        <w:t xml:space="preserve">. </w:t>
      </w:r>
      <w:r w:rsidRPr="00EB1293">
        <w:rPr>
          <w:rStyle w:val="IntenseEmphasis"/>
        </w:rPr>
        <w:t>They are the sparse in numbers but firm pillars that so precariously prevent the society from plunging into the tragic and chaotic depth of despotic fascism</w:t>
      </w:r>
      <w:r w:rsidRPr="00AC4D45">
        <w:rPr>
          <w:rFonts w:asciiTheme="majorHAnsi" w:hAnsiTheme="majorHAnsi"/>
          <w:sz w:val="14"/>
        </w:rPr>
        <w:t xml:space="preserve">. </w:t>
      </w:r>
      <w:r w:rsidRPr="0021405F">
        <w:rPr>
          <w:rStyle w:val="IntenseEmphasis"/>
        </w:rPr>
        <w:t>America's jails are teaming with principled Black Nationalists, freedom fighters, war resisters, peace advocates</w:t>
      </w:r>
      <w:r w:rsidRPr="00764D2C">
        <w:rPr>
          <w:rStyle w:val="IntenseEmphasis"/>
        </w:rPr>
        <w:t>,</w:t>
      </w:r>
      <w:r w:rsidRPr="00EB1293">
        <w:rPr>
          <w:rStyle w:val="IntenseEmphasis"/>
        </w:rPr>
        <w:t xml:space="preserve"> resisters of false arrest, those forced into crime as a means of survival, the penniless and powerless guilty of minor infractions, but unable to pay the court's tribute money and the state's bribery</w:t>
      </w:r>
      <w:r w:rsidRPr="00AC4D45">
        <w:rPr>
          <w:rFonts w:asciiTheme="majorHAnsi" w:hAnsiTheme="majorHAnsi"/>
          <w:sz w:val="14"/>
        </w:rPr>
        <w:t xml:space="preserve">. America's racist courts have assumed the despotic posture of institutionalized lynch mobs enjoying the sanctimonious solicitude of the state's ritualistic buffoonery. </w:t>
      </w:r>
      <w:r w:rsidRPr="00EB1293">
        <w:rPr>
          <w:rStyle w:val="IntenseEmphasis"/>
          <w:highlight w:val="cyan"/>
        </w:rPr>
        <w:t xml:space="preserve">This inhumane and oppressive situation </w:t>
      </w:r>
      <w:r w:rsidRPr="00EB1293">
        <w:rPr>
          <w:rStyle w:val="Emphasis"/>
          <w:highlight w:val="cyan"/>
        </w:rPr>
        <w:t xml:space="preserve">can only be rectified by an </w:t>
      </w:r>
      <w:r w:rsidRPr="00764D2C">
        <w:rPr>
          <w:rStyle w:val="Emphasis"/>
          <w:highlight w:val="cyan"/>
        </w:rPr>
        <w:t>aroused, united and determined citizenry</w:t>
      </w:r>
      <w:r w:rsidRPr="00764D2C">
        <w:rPr>
          <w:rStyle w:val="IntenseEmphasis"/>
          <w:highlight w:val="cyan"/>
        </w:rPr>
        <w:t>.</w:t>
      </w:r>
      <w:r w:rsidRPr="00764D2C">
        <w:rPr>
          <w:rFonts w:asciiTheme="majorHAnsi" w:hAnsiTheme="majorHAnsi"/>
          <w:sz w:val="14"/>
          <w:highlight w:val="cyan"/>
        </w:rPr>
        <w:t xml:space="preserve"> </w:t>
      </w:r>
      <w:r w:rsidRPr="00764D2C">
        <w:rPr>
          <w:rStyle w:val="IntenseEmphasis"/>
          <w:highlight w:val="cyan"/>
        </w:rPr>
        <w:t xml:space="preserve">The power of the enraged masses </w:t>
      </w:r>
      <w:r w:rsidRPr="00764D2C">
        <w:rPr>
          <w:rStyle w:val="Emphasis"/>
          <w:highlight w:val="cyan"/>
        </w:rPr>
        <w:t>must be arrayed against this</w:t>
      </w:r>
      <w:r w:rsidRPr="00EB1293">
        <w:rPr>
          <w:rStyle w:val="Emphasis"/>
        </w:rPr>
        <w:t xml:space="preserve"> Anglo=Saxon kangarooism.</w:t>
      </w:r>
      <w:r w:rsidRPr="00AC4D45">
        <w:rPr>
          <w:rFonts w:asciiTheme="majorHAnsi" w:hAnsiTheme="majorHAnsi"/>
          <w:sz w:val="14"/>
        </w:rPr>
        <w:t xml:space="preserve"> </w:t>
      </w:r>
      <w:r w:rsidRPr="00EB1293">
        <w:rPr>
          <w:rStyle w:val="IntenseEmphasis"/>
          <w:highlight w:val="cyan"/>
        </w:rPr>
        <w:t xml:space="preserve">We must strive to </w:t>
      </w:r>
      <w:r w:rsidRPr="00EB1293">
        <w:rPr>
          <w:rStyle w:val="Emphasis"/>
          <w:highlight w:val="cyan"/>
        </w:rPr>
        <w:t>create more favorable legal conditions</w:t>
      </w:r>
      <w:r w:rsidRPr="00EB1293">
        <w:rPr>
          <w:rStyle w:val="IntenseEmphasis"/>
          <w:highlight w:val="cyan"/>
        </w:rPr>
        <w:t xml:space="preserve"> </w:t>
      </w:r>
      <w:r w:rsidRPr="00900975">
        <w:rPr>
          <w:rStyle w:val="IntenseEmphasis"/>
        </w:rPr>
        <w:t>to disrupt the orderly and uninhibited process of perennial racist kangaroo justice.</w:t>
      </w:r>
      <w:r w:rsidRPr="00FB6E93">
        <w:rPr>
          <w:rFonts w:asciiTheme="majorHAnsi" w:hAnsiTheme="majorHAnsi"/>
          <w:sz w:val="14"/>
          <w:highlight w:val="cyan"/>
        </w:rPr>
        <w:t xml:space="preserve"> </w:t>
      </w:r>
      <w:r w:rsidRPr="00EB1293">
        <w:rPr>
          <w:rStyle w:val="IntenseEmphasis"/>
          <w:highlight w:val="cyan"/>
        </w:rPr>
        <w:t>A</w:t>
      </w:r>
      <w:r w:rsidRPr="00EB1293">
        <w:rPr>
          <w:rStyle w:val="IntenseEmphasis"/>
        </w:rPr>
        <w:t xml:space="preserve"> life-and-death </w:t>
      </w:r>
      <w:r w:rsidRPr="00EB1293">
        <w:rPr>
          <w:rStyle w:val="IntenseEmphasis"/>
          <w:highlight w:val="cyan"/>
        </w:rPr>
        <w:t>struggle must be waged to break this</w:t>
      </w:r>
      <w:r w:rsidRPr="00EB1293">
        <w:rPr>
          <w:rStyle w:val="IntenseEmphasis"/>
        </w:rPr>
        <w:t xml:space="preserve"> antiquated </w:t>
      </w:r>
      <w:r w:rsidRPr="00EB1293">
        <w:rPr>
          <w:rStyle w:val="IntenseEmphasis"/>
          <w:highlight w:val="cyan"/>
        </w:rPr>
        <w:t>first line of the reactionary power structure's defense</w:t>
      </w:r>
      <w:r w:rsidRPr="00AC4D45">
        <w:rPr>
          <w:rFonts w:asciiTheme="majorHAnsi" w:hAnsiTheme="majorHAnsi"/>
          <w:sz w:val="14"/>
        </w:rPr>
        <w:t xml:space="preserve"> of its fast eroding position. Science changes, medicine changes, education changes, customs change, styles change but </w:t>
      </w:r>
      <w:r w:rsidRPr="00EB1293">
        <w:rPr>
          <w:rStyle w:val="Emphasis"/>
        </w:rPr>
        <w:t>the archaic courts still arrogantly pride themselves on the fact that they are the true and noble hermits from the dark ages</w:t>
      </w:r>
      <w:r w:rsidRPr="00AC4D45">
        <w:rPr>
          <w:rFonts w:asciiTheme="majorHAnsi" w:hAnsiTheme="majorHAnsi"/>
          <w:sz w:val="14"/>
        </w:rPr>
        <w:t xml:space="preserve">. </w:t>
      </w:r>
      <w:r w:rsidRPr="00EB1293">
        <w:rPr>
          <w:rStyle w:val="IntenseEmphasis"/>
        </w:rPr>
        <w:t xml:space="preserve">In our life-and-death struggle, </w:t>
      </w:r>
      <w:r w:rsidRPr="00EB1293">
        <w:rPr>
          <w:rStyle w:val="Emphasis"/>
          <w:highlight w:val="cyan"/>
        </w:rPr>
        <w:t>we must convert everything possible into a weapon of defense and survival</w:t>
      </w:r>
      <w:r w:rsidRPr="00EB1293">
        <w:rPr>
          <w:rStyle w:val="IntenseEmphasis"/>
          <w:highlight w:val="cyan"/>
        </w:rPr>
        <w:t>.</w:t>
      </w:r>
      <w:r w:rsidRPr="00FB6E93">
        <w:rPr>
          <w:rFonts w:asciiTheme="majorHAnsi" w:hAnsiTheme="majorHAnsi"/>
          <w:sz w:val="14"/>
          <w:highlight w:val="cyan"/>
        </w:rPr>
        <w:t xml:space="preserve"> </w:t>
      </w:r>
      <w:r w:rsidRPr="00EB1293">
        <w:rPr>
          <w:rStyle w:val="IntenseEmphasis"/>
          <w:highlight w:val="cyan"/>
        </w:rPr>
        <w:t>We</w:t>
      </w:r>
      <w:r w:rsidRPr="00EB1293">
        <w:rPr>
          <w:rStyle w:val="Emphasis"/>
          <w:highlight w:val="cyan"/>
        </w:rPr>
        <w:t xml:space="preserve"> must not be narrowminded</w:t>
      </w:r>
      <w:r w:rsidRPr="00EB1293">
        <w:rPr>
          <w:rStyle w:val="Emphasis"/>
        </w:rPr>
        <w:t xml:space="preserve"> and sectarian</w:t>
      </w:r>
      <w:r w:rsidRPr="00EB1293">
        <w:rPr>
          <w:rStyle w:val="IntenseEmphasis"/>
        </w:rPr>
        <w:t xml:space="preserve"> </w:t>
      </w:r>
      <w:r w:rsidRPr="00EB1293">
        <w:rPr>
          <w:rStyle w:val="IntenseEmphasis"/>
          <w:highlight w:val="cyan"/>
        </w:rPr>
        <w:t>in our scope</w:t>
      </w:r>
      <w:r w:rsidRPr="00EB1293">
        <w:rPr>
          <w:rStyle w:val="IntenseEmphasis"/>
        </w:rPr>
        <w:t xml:space="preserve">. </w:t>
      </w:r>
      <w:r w:rsidRPr="00AC4D45">
        <w:rPr>
          <w:rFonts w:asciiTheme="majorHAnsi" w:hAnsiTheme="majorHAnsi"/>
          <w:sz w:val="14"/>
        </w:rPr>
        <w:t xml:space="preserve">When possible </w:t>
      </w:r>
      <w:r w:rsidRPr="00EB1293">
        <w:rPr>
          <w:rStyle w:val="Emphasis"/>
          <w:highlight w:val="cyan"/>
        </w:rPr>
        <w:t xml:space="preserve">we </w:t>
      </w:r>
      <w:r w:rsidRPr="00281EA6">
        <w:rPr>
          <w:rStyle w:val="Emphasis"/>
          <w:highlight w:val="cyan"/>
        </w:rPr>
        <w:t>must use</w:t>
      </w:r>
      <w:r w:rsidRPr="00B641F9">
        <w:rPr>
          <w:rStyle w:val="Emphasis"/>
        </w:rPr>
        <w:t xml:space="preserve"> the ballot</w:t>
      </w:r>
      <w:r w:rsidRPr="00B641F9">
        <w:rPr>
          <w:rFonts w:asciiTheme="majorHAnsi" w:hAnsiTheme="majorHAnsi"/>
          <w:sz w:val="14"/>
        </w:rPr>
        <w:t xml:space="preserve">, </w:t>
      </w:r>
      <w:r w:rsidRPr="00B641F9">
        <w:rPr>
          <w:rStyle w:val="IntenseEmphasis"/>
        </w:rPr>
        <w:t xml:space="preserve">we must use the school, the church, the arts and </w:t>
      </w:r>
      <w:r w:rsidRPr="006C5888">
        <w:rPr>
          <w:rStyle w:val="Emphasis"/>
        </w:rPr>
        <w:t xml:space="preserve">even </w:t>
      </w:r>
      <w:r w:rsidRPr="00EB1293">
        <w:rPr>
          <w:rStyle w:val="Emphasis"/>
          <w:highlight w:val="cyan"/>
        </w:rPr>
        <w:t>the evil legal system that we know to be stacked against us.</w:t>
      </w:r>
      <w:r w:rsidRPr="00EB1293">
        <w:rPr>
          <w:rStyle w:val="IntenseEmphasis"/>
        </w:rPr>
        <w:t xml:space="preserve"> </w:t>
      </w:r>
      <w:r w:rsidRPr="00AC4D45">
        <w:rPr>
          <w:rFonts w:asciiTheme="majorHAnsi" w:hAnsiTheme="majorHAnsi"/>
          <w:sz w:val="14"/>
        </w:rPr>
        <w:t xml:space="preserve">We must fight in the assemblies, we must fight in the streets. We must make war on all fronts. </w:t>
      </w:r>
      <w:r w:rsidRPr="00EB1293">
        <w:rPr>
          <w:rStyle w:val="IntenseEmphasis"/>
        </w:rPr>
        <w:t xml:space="preserve">We must use the word as well as the bullet. </w:t>
      </w:r>
      <w:r w:rsidRPr="00EB1293">
        <w:rPr>
          <w:rStyle w:val="IntenseEmphasis"/>
          <w:highlight w:val="cyan"/>
        </w:rPr>
        <w:t xml:space="preserve">We must </w:t>
      </w:r>
      <w:r w:rsidRPr="00B641F9">
        <w:rPr>
          <w:rStyle w:val="IntenseEmphasis"/>
        </w:rPr>
        <w:t>not only</w:t>
      </w:r>
      <w:r w:rsidRPr="00EB1293">
        <w:rPr>
          <w:rStyle w:val="IntenseEmphasis"/>
          <w:highlight w:val="cyan"/>
        </w:rPr>
        <w:t xml:space="preserve"> master the techniques of our enemy</w:t>
      </w:r>
      <w:r w:rsidRPr="00B641F9">
        <w:rPr>
          <w:rStyle w:val="IntenseEmphasis"/>
        </w:rPr>
        <w:t xml:space="preserve">, but </w:t>
      </w:r>
      <w:r w:rsidRPr="00EB1293">
        <w:rPr>
          <w:rStyle w:val="IntenseEmphasis"/>
          <w:highlight w:val="cyan"/>
        </w:rPr>
        <w:t xml:space="preserve">we must surpass him in a technique that will serve our cause </w:t>
      </w:r>
      <w:r w:rsidRPr="00B641F9">
        <w:rPr>
          <w:rStyle w:val="IntenseEmphasis"/>
        </w:rPr>
        <w:t>of liberation</w:t>
      </w:r>
      <w:r w:rsidRPr="00EB1293">
        <w:rPr>
          <w:rStyle w:val="IntenseEmphasis"/>
          <w:highlight w:val="cyan"/>
        </w:rPr>
        <w:t xml:space="preserve"> rather than his cause of slavery</w:t>
      </w:r>
      <w:r w:rsidRPr="00FB6E93">
        <w:rPr>
          <w:rFonts w:asciiTheme="majorHAnsi" w:hAnsiTheme="majorHAnsi"/>
          <w:sz w:val="14"/>
          <w:highlight w:val="cyan"/>
        </w:rPr>
        <w:t xml:space="preserve">. </w:t>
      </w:r>
      <w:r w:rsidRPr="00EB1293">
        <w:rPr>
          <w:rStyle w:val="Emphasis"/>
          <w:highlight w:val="cyan"/>
        </w:rPr>
        <w:t>A liberation struggle cannot afford to hamper its possibilities of success by straddling itself with narrow limitations, by limiting itself to only one method of struggle</w:t>
      </w:r>
      <w:r w:rsidRPr="00AC4D45">
        <w:rPr>
          <w:rFonts w:asciiTheme="majorHAnsi" w:hAnsiTheme="majorHAnsi"/>
          <w:sz w:val="14"/>
        </w:rPr>
        <w:t xml:space="preserve">. </w:t>
      </w:r>
      <w:r w:rsidRPr="00EB1293">
        <w:rPr>
          <w:rStyle w:val="IntenseEmphasis"/>
        </w:rPr>
        <w:t xml:space="preserve">While the gun is essential and basic, it </w:t>
      </w:r>
      <w:r w:rsidRPr="00EB1293">
        <w:rPr>
          <w:rStyle w:val="Emphasis"/>
        </w:rPr>
        <w:t>must be supplemented by actions, sometimes less dramatic, less decisive</w:t>
      </w:r>
      <w:r w:rsidRPr="00EB1293">
        <w:rPr>
          <w:rStyle w:val="IntenseEmphasis"/>
        </w:rPr>
        <w:t>.</w:t>
      </w:r>
    </w:p>
    <w:p w:rsidR="00CD70CA" w:rsidRDefault="00CD70CA" w:rsidP="00CD70CA">
      <w:pPr>
        <w:pStyle w:val="Heading2"/>
        <w:tabs>
          <w:tab w:val="left" w:pos="13140"/>
        </w:tabs>
      </w:pPr>
      <w:r>
        <w:t>AT: Social Death Theory</w:t>
      </w:r>
    </w:p>
    <w:p w:rsidR="00CD70CA" w:rsidRDefault="00CD70CA" w:rsidP="00CD70CA">
      <w:pPr>
        <w:pStyle w:val="Heading4"/>
      </w:pPr>
      <w:r>
        <w:t xml:space="preserve">Don’t read assemblage theory and precarity at once—they are a double-turn with each other but you should read one or the other depending on how well you know them (and can explain why the aff is an example of them) and how you want to frame the aff. They both perform the same two functions though: 1) they provide an alternative understanding of the way that identity and humanism functions that you can defend both as different from what the neg is critiquing and as redeemable/good and 2) they are reasons why the permutation as a political strategy is a good thing. </w:t>
      </w:r>
    </w:p>
    <w:p w:rsidR="00CD70CA" w:rsidRPr="00165F39" w:rsidRDefault="00CD70CA" w:rsidP="00CD70CA">
      <w:pPr>
        <w:pStyle w:val="Heading4"/>
      </w:pPr>
      <w:r>
        <w:t xml:space="preserve">Strategically, the precarity stuff is more a defense of the aff/why the aff’s method can solve the k and a justification for the perm, and while the assemblage theory stuff is more a reason why the neg’s ontological approach is a bad thing. </w:t>
      </w:r>
    </w:p>
    <w:p w:rsidR="00CD70CA" w:rsidRDefault="00CD70CA" w:rsidP="00CD70CA">
      <w:pPr>
        <w:pStyle w:val="Heading3"/>
      </w:pPr>
      <w:r>
        <w:t>2AC – Precarity DA</w:t>
      </w:r>
    </w:p>
    <w:p w:rsidR="00CD70CA" w:rsidRDefault="00CD70CA" w:rsidP="00CD70CA">
      <w:pPr>
        <w:pStyle w:val="Heading4"/>
      </w:pPr>
      <w:r>
        <w:rPr>
          <w:u w:val="single"/>
        </w:rPr>
        <w:t>Precarity DA</w:t>
      </w:r>
      <w:r>
        <w:t>—Identity is not static, fixed, or discrete as the K posits it is but rather based in a relational ontology whereby we are always vulnerable and thus our identities are produced via our relations with those around us—our anti-colonial challenging of the demonization of Chinese identity is based in an understanding of precariousness as a relational ontology that constructs identity in modernity – starting with this shared condition of precarity changes the calculus of who counts as human or not</w:t>
      </w:r>
    </w:p>
    <w:p w:rsidR="00CD70CA" w:rsidRPr="00270737" w:rsidRDefault="00CD70CA" w:rsidP="00CD70CA">
      <w:r w:rsidRPr="00270737">
        <w:rPr>
          <w:rStyle w:val="Style13ptBold"/>
        </w:rPr>
        <w:t>Butler 12</w:t>
      </w:r>
      <w:r>
        <w:rPr>
          <w:rStyle w:val="Style13ptBold"/>
        </w:rPr>
        <w:t xml:space="preserve"> </w:t>
      </w:r>
      <w:r w:rsidRPr="00141657">
        <w:rPr>
          <w:sz w:val="12"/>
          <w:szCs w:val="12"/>
        </w:rPr>
        <w:t>(Judith Butler, 2012, famous Professor at UC Berkeley; Maxine Elliot Professor in the Departments of Rhetoric and Comparative Literature and the codirector of the Program of Critical Theory at the University of California, Berkeley, Precarity Talk A Virtual Roundtable with Lauren Berlant, Judith Butler, Bojana Cvejic,; Isabell Lorey, Jasbir Puar, and Ana Vujanovic; edited by Jasbir Puar, TDR: The Drama Review 56:4 (T216) Winter 2012, pg. 169</w:t>
      </w:r>
      <w:r>
        <w:rPr>
          <w:sz w:val="12"/>
          <w:szCs w:val="12"/>
        </w:rPr>
        <w:t>)</w:t>
      </w:r>
    </w:p>
    <w:p w:rsidR="00CD70CA" w:rsidRPr="007964BA" w:rsidRDefault="00CD70CA" w:rsidP="00CD70CA">
      <w:pPr>
        <w:rPr>
          <w:sz w:val="16"/>
        </w:rPr>
      </w:pPr>
      <w:r w:rsidRPr="007964BA">
        <w:rPr>
          <w:sz w:val="16"/>
        </w:rPr>
        <w:t xml:space="preserve">I think it may be important to keep active the relationship between the various meanings of the precarious that both Isabell and Jasbir have laid out: (1) </w:t>
      </w:r>
      <w:r w:rsidRPr="00F30075">
        <w:rPr>
          <w:rStyle w:val="StyleUnderline"/>
        </w:rPr>
        <w:t>precariousness, a function of our social vulnerability and exposure that is always given some political form, and precarity as differentially distributed, and so one important dimension of the unequal distribution of conditions required for continued life</w:t>
      </w:r>
      <w:r w:rsidRPr="007964BA">
        <w:rPr>
          <w:sz w:val="16"/>
        </w:rPr>
        <w:t xml:space="preserve">; but also (2) </w:t>
      </w:r>
      <w:r w:rsidRPr="00F30075">
        <w:rPr>
          <w:rStyle w:val="StyleUnderline"/>
        </w:rPr>
        <w:t>precaritization as an ongoing process, so that we do not reduce the power of precarious to single acts or single events.</w:t>
      </w:r>
      <w:r w:rsidRPr="007964BA">
        <w:rPr>
          <w:sz w:val="16"/>
        </w:rPr>
        <w:t xml:space="preserve"> </w:t>
      </w:r>
      <w:r w:rsidRPr="00F30075">
        <w:rPr>
          <w:rStyle w:val="StyleUnderline"/>
          <w:highlight w:val="cyan"/>
        </w:rPr>
        <w:t>Precaritization allows us to think about the slow death that happens to targeted</w:t>
      </w:r>
      <w:r w:rsidRPr="00F30075">
        <w:rPr>
          <w:rStyle w:val="StyleUnderline"/>
        </w:rPr>
        <w:t xml:space="preserve"> or neglected </w:t>
      </w:r>
      <w:r w:rsidRPr="00F30075">
        <w:rPr>
          <w:rStyle w:val="StyleUnderline"/>
          <w:highlight w:val="cyan"/>
        </w:rPr>
        <w:t>populations over time and space</w:t>
      </w:r>
      <w:r w:rsidRPr="00F30075">
        <w:rPr>
          <w:rStyle w:val="StyleUnderline"/>
        </w:rPr>
        <w:t xml:space="preserve">. </w:t>
      </w:r>
      <w:r w:rsidRPr="007964BA">
        <w:rPr>
          <w:sz w:val="16"/>
        </w:rPr>
        <w:t xml:space="preserve">And </w:t>
      </w:r>
      <w:r w:rsidRPr="00F30075">
        <w:rPr>
          <w:rStyle w:val="StyleUnderline"/>
          <w:highlight w:val="cyan"/>
        </w:rPr>
        <w:t>it is</w:t>
      </w:r>
      <w:r w:rsidRPr="00F30075">
        <w:rPr>
          <w:rStyle w:val="StyleUnderline"/>
        </w:rPr>
        <w:t xml:space="preserve"> </w:t>
      </w:r>
      <w:r w:rsidRPr="007964BA">
        <w:rPr>
          <w:sz w:val="16"/>
        </w:rPr>
        <w:t xml:space="preserve">surely </w:t>
      </w:r>
      <w:r w:rsidRPr="00F30075">
        <w:rPr>
          <w:rStyle w:val="StyleUnderline"/>
          <w:highlight w:val="cyan"/>
        </w:rPr>
        <w:t>a form of power without a subject</w:t>
      </w:r>
      <w:r w:rsidRPr="007964BA">
        <w:rPr>
          <w:sz w:val="16"/>
        </w:rPr>
        <w:t xml:space="preserve">, which is to say that </w:t>
      </w:r>
      <w:r w:rsidRPr="00F30075">
        <w:rPr>
          <w:rStyle w:val="StyleUnderline"/>
          <w:highlight w:val="cyan"/>
        </w:rPr>
        <w:t>there is no one center that propels its direction and destruction</w:t>
      </w:r>
      <w:r w:rsidRPr="007964BA">
        <w:rPr>
          <w:sz w:val="16"/>
        </w:rPr>
        <w:t xml:space="preserve">. If we only stayed with “precaritization,” I am not sure that we could account for the structure of feeling that Lauren has brought up. And if we decided to rally under the name of “the precarious” we might be making a social and political condition into an identity, and so cloaking some way that that form of power actually works. So maybe </w:t>
      </w:r>
      <w:r w:rsidRPr="00F30075">
        <w:rPr>
          <w:rStyle w:val="StyleUnderline"/>
          <w:highlight w:val="cyan"/>
        </w:rPr>
        <w:t>precarious is what we feel, or would rather not feel,</w:t>
      </w:r>
      <w:r w:rsidRPr="00F30075">
        <w:rPr>
          <w:rStyle w:val="StyleUnderline"/>
        </w:rPr>
        <w:t xml:space="preserve"> and </w:t>
      </w:r>
      <w:r w:rsidRPr="00F30075">
        <w:rPr>
          <w:rStyle w:val="StyleUnderline"/>
          <w:highlight w:val="cyan"/>
        </w:rPr>
        <w:t>its analysis has to be linked to the impetus to become impermeable</w:t>
      </w:r>
      <w:r w:rsidRPr="00F30075">
        <w:rPr>
          <w:rStyle w:val="StyleUnderline"/>
        </w:rPr>
        <w:t>, as so often happens within zones of military nationalism and rhetorics of security and self-defense</w:t>
      </w:r>
      <w:r w:rsidRPr="007964BA">
        <w:rPr>
          <w:sz w:val="16"/>
        </w:rPr>
        <w:t xml:space="preserve">. But </w:t>
      </w:r>
      <w:r w:rsidRPr="00F30075">
        <w:rPr>
          <w:rStyle w:val="StyleUnderline"/>
        </w:rPr>
        <w:t>it seems also important to call “precarious” the bonds that support life, those that should be structured by the condition of mutual need and exposure that should bring us to forms of political organization that sustain living beings on terms of equality</w:t>
      </w:r>
      <w:r w:rsidRPr="007964BA">
        <w:rPr>
          <w:sz w:val="16"/>
        </w:rPr>
        <w:t xml:space="preserve">. </w:t>
      </w:r>
      <w:r w:rsidRPr="00940E1B">
        <w:rPr>
          <w:rStyle w:val="StyleUnderline"/>
        </w:rPr>
        <w:t>It is not just that a single person is precarious by virtue of being a body in the world</w:t>
      </w:r>
      <w:r w:rsidRPr="007964BA">
        <w:rPr>
          <w:sz w:val="16"/>
        </w:rPr>
        <w:t xml:space="preserve">. Although that is surely true, since accidents happen and some of us are then snuffed out or injured irreversibly. </w:t>
      </w:r>
      <w:r w:rsidRPr="00940E1B">
        <w:rPr>
          <w:rStyle w:val="StyleUnderline"/>
        </w:rPr>
        <w:t>What seems more important than that form of existential individualism is the idea that a “bond” is flawed or frayed, or that it is lost or irrecoverable</w:t>
      </w:r>
      <w:r w:rsidRPr="007964BA">
        <w:rPr>
          <w:sz w:val="16"/>
        </w:rPr>
        <w:t xml:space="preserve">. And we see this very prominently when, for instance, </w:t>
      </w:r>
      <w:r w:rsidRPr="007964BA">
        <w:rPr>
          <w:rStyle w:val="StyleUnderline"/>
          <w:highlight w:val="cyan"/>
        </w:rPr>
        <w:t xml:space="preserve">Tea Party politicians revel in the idea that those individuals who have failed to “take responsibility” for their own health care may well face death </w:t>
      </w:r>
      <w:r w:rsidRPr="007964BA">
        <w:rPr>
          <w:rStyle w:val="StyleUnderline"/>
        </w:rPr>
        <w:t>and disease as a result</w:t>
      </w:r>
      <w:r w:rsidRPr="007964BA">
        <w:rPr>
          <w:sz w:val="16"/>
        </w:rPr>
        <w:t xml:space="preserve">. In other words, at such moments, </w:t>
      </w:r>
      <w:r w:rsidRPr="00940E1B">
        <w:rPr>
          <w:rStyle w:val="StyleUnderline"/>
          <w:highlight w:val="cyan"/>
        </w:rPr>
        <w:t>a social bond has been cut or destroyed in a way that seeks to deny a shared precariousness and the very particular ethos and politics that ideally should follow from that — one that underscores global interdependence and objects to the radically unequal distribution of precarity (and grievability).</w:t>
      </w:r>
      <w:r w:rsidRPr="007964BA">
        <w:rPr>
          <w:sz w:val="16"/>
        </w:rPr>
        <w:t xml:space="preserve"> So I want to caution against an existential reading and insist that </w:t>
      </w:r>
      <w:r w:rsidRPr="00940E1B">
        <w:rPr>
          <w:rStyle w:val="StyleUnderline"/>
          <w:highlight w:val="cyan"/>
        </w:rPr>
        <w:t xml:space="preserve">what is at stake is a way of rethinking social relationality. </w:t>
      </w:r>
      <w:r w:rsidRPr="007964BA">
        <w:rPr>
          <w:sz w:val="16"/>
        </w:rPr>
        <w:t xml:space="preserve">We can make the broad existential claim, namely, that </w:t>
      </w:r>
      <w:r w:rsidRPr="00940E1B">
        <w:rPr>
          <w:rStyle w:val="StyleUnderline"/>
          <w:highlight w:val="cyan"/>
        </w:rPr>
        <w:t>everyone is precarious, and this follows from our social existence as bodily beings who depend upon one another</w:t>
      </w:r>
      <w:r w:rsidRPr="007964BA">
        <w:rPr>
          <w:sz w:val="16"/>
        </w:rPr>
        <w:t xml:space="preserve"> for shelter and sustenance and who, therefore, are at risk of statelessness, homelessness, and destitution under unjust and unequal political conditions. As much as I am making such a claim, I am also making another, namely, that </w:t>
      </w:r>
      <w:r w:rsidRPr="00940E1B">
        <w:rPr>
          <w:rStyle w:val="StyleUnderline"/>
          <w:highlight w:val="cyan"/>
        </w:rPr>
        <w:t>our precarity is to a large extent dependent upon the organization of economic and social relationships, the presence or absence of sustaining infrastructures and social and political institutions</w:t>
      </w:r>
      <w:r w:rsidRPr="007964BA">
        <w:rPr>
          <w:sz w:val="16"/>
        </w:rPr>
        <w:t xml:space="preserve">. In this sense, </w:t>
      </w:r>
      <w:r w:rsidRPr="00940E1B">
        <w:rPr>
          <w:rStyle w:val="StyleUnderline"/>
          <w:highlight w:val="cyan"/>
        </w:rPr>
        <w:t>precarity is indissociable from that dimension of politics that addresses the organization and protection of bodily needs</w:t>
      </w:r>
      <w:r w:rsidRPr="007964BA">
        <w:rPr>
          <w:sz w:val="16"/>
        </w:rPr>
        <w:t xml:space="preserve">. </w:t>
      </w:r>
      <w:r w:rsidRPr="00940E1B">
        <w:rPr>
          <w:rStyle w:val="StyleUnderline"/>
          <w:highlight w:val="cyan"/>
        </w:rPr>
        <w:t>Precarity exposes our sociality</w:t>
      </w:r>
      <w:r w:rsidRPr="007964BA">
        <w:rPr>
          <w:sz w:val="16"/>
        </w:rPr>
        <w:t xml:space="preserve">, the fragile and necessary dimensions of our interdependency. Whether explicitly stated or not, </w:t>
      </w:r>
      <w:r w:rsidRPr="00940E1B">
        <w:rPr>
          <w:rStyle w:val="StyleUnderline"/>
          <w:highlight w:val="cyan"/>
        </w:rPr>
        <w:t>every political effort to manage populations involves a tactical distribution of precarity</w:t>
      </w:r>
      <w:r w:rsidRPr="007964BA">
        <w:rPr>
          <w:sz w:val="16"/>
        </w:rPr>
        <w:t xml:space="preserve">, more often than not articulated through </w:t>
      </w:r>
      <w:r w:rsidRPr="00940E1B">
        <w:rPr>
          <w:rStyle w:val="StyleUnderline"/>
          <w:highlight w:val="cyan"/>
        </w:rPr>
        <w:t>an unequal distribution of precarity</w:t>
      </w:r>
      <w:r w:rsidRPr="007964BA">
        <w:rPr>
          <w:sz w:val="16"/>
        </w:rPr>
        <w:t xml:space="preserve">, one </w:t>
      </w:r>
      <w:r w:rsidRPr="00940E1B">
        <w:rPr>
          <w:rStyle w:val="StyleUnderline"/>
          <w:highlight w:val="cyan"/>
        </w:rPr>
        <w:t>that depends upon dominant norms regarding whose life is</w:t>
      </w:r>
      <w:r w:rsidRPr="007964BA">
        <w:rPr>
          <w:sz w:val="16"/>
        </w:rPr>
        <w:t xml:space="preserve"> grievable and worth </w:t>
      </w:r>
      <w:r w:rsidRPr="00940E1B">
        <w:rPr>
          <w:rStyle w:val="StyleUnderline"/>
          <w:highlight w:val="cyan"/>
        </w:rPr>
        <w:t>protectin</w:t>
      </w:r>
      <w:r w:rsidRPr="007964BA">
        <w:rPr>
          <w:sz w:val="16"/>
          <w:highlight w:val="cyan"/>
        </w:rPr>
        <w:t>g</w:t>
      </w:r>
      <w:r w:rsidRPr="007964BA">
        <w:rPr>
          <w:sz w:val="16"/>
        </w:rPr>
        <w:t xml:space="preserve">, and whose life is ungrievable, or marginally or episodically grievable — a life that is, in that sense, already lost in part or in whole, and thus less worthy of protection and sustenance. In my own view, then, </w:t>
      </w:r>
      <w:r w:rsidRPr="002E09A1">
        <w:rPr>
          <w:rStyle w:val="Emphasis"/>
          <w:sz w:val="24"/>
          <w:highlight w:val="cyan"/>
        </w:rPr>
        <w:t>we have to start from this shared condition of precarity</w:t>
      </w:r>
      <w:r w:rsidRPr="007964BA">
        <w:rPr>
          <w:sz w:val="16"/>
        </w:rPr>
        <w:t xml:space="preserve"> (not as existential fact, but as a social condition of political life) </w:t>
      </w:r>
      <w:r w:rsidRPr="002E09A1">
        <w:rPr>
          <w:rStyle w:val="Emphasis"/>
          <w:sz w:val="24"/>
          <w:highlight w:val="cyan"/>
        </w:rPr>
        <w:t xml:space="preserve">in order to refute those normative operations, pervasively racist, that decide in advance who counts as human and who does not. </w:t>
      </w:r>
      <w:r w:rsidRPr="002E09A1">
        <w:rPr>
          <w:rStyle w:val="Emphasis"/>
          <w:sz w:val="26"/>
          <w:szCs w:val="26"/>
          <w:highlight w:val="cyan"/>
        </w:rPr>
        <w:t>My point is not to rehabilitate humanism, but rather to struggle for a conception of ethical obligation that is grounded in precarity</w:t>
      </w:r>
      <w:r w:rsidRPr="007964BA">
        <w:rPr>
          <w:sz w:val="16"/>
        </w:rPr>
        <w:t>. No one escapes the precarious dimension of social life — it is, we might say, our common non-foundation.</w:t>
      </w:r>
      <w:r w:rsidRPr="002E09A1">
        <w:rPr>
          <w:rStyle w:val="StyleUnderline"/>
        </w:rPr>
        <w:t xml:space="preserve"> </w:t>
      </w:r>
      <w:r w:rsidRPr="002E09A1">
        <w:rPr>
          <w:rStyle w:val="StyleUnderline"/>
          <w:highlight w:val="cyan"/>
        </w:rPr>
        <w:t>Nothing “founds” us outside of a struggle to establish bonds that sustain us.</w:t>
      </w:r>
    </w:p>
    <w:p w:rsidR="00CD70CA" w:rsidRDefault="00CD70CA" w:rsidP="00CD70CA">
      <w:pPr>
        <w:pStyle w:val="Heading4"/>
      </w:pPr>
      <w:r>
        <w:t xml:space="preserve">That means permuation do both is the best way to solve the criticism—their understanding of the human/anti-human divide as ontologically ingrained is wrong – grids of power rely on the presumed recognizability of what counts as human like the production of the Chinese as Other in the context of the aff -- our reconfiguration of the grids of power that allocate recognizatbility is the best starting point for the formulation of an ethical alliance </w:t>
      </w:r>
    </w:p>
    <w:p w:rsidR="00CD70CA" w:rsidRPr="00270737" w:rsidRDefault="00CD70CA" w:rsidP="00CD70CA">
      <w:r w:rsidRPr="004C047F">
        <w:rPr>
          <w:rStyle w:val="Style13ptBold"/>
        </w:rPr>
        <w:t>Butler 12</w:t>
      </w:r>
      <w:r>
        <w:rPr>
          <w:rStyle w:val="Style13ptBold"/>
        </w:rPr>
        <w:t xml:space="preserve"> </w:t>
      </w:r>
      <w:r w:rsidRPr="00141657">
        <w:rPr>
          <w:sz w:val="12"/>
          <w:szCs w:val="12"/>
        </w:rPr>
        <w:t>(Judith Butler, famous Professor at UC Berkeley; Maxine Elliot Professor in the Departments of Rhetoric and Comparative Literature and the codirector of the Program of Critical Theory at the University of California, Berkeley, Precarity Talk A Virtual Roundtable with Lauren Berlant, Judith Butler, Bojana Cvejic,; Isabell Lorey, Jasbir Puar, and Ana Vujanovic; edited by Jasbir Puar, TDR: The Drama Review 56:4 (T216) Winter 2012, pg. 173)</w:t>
      </w:r>
    </w:p>
    <w:p w:rsidR="00CD70CA" w:rsidRPr="00293C04" w:rsidRDefault="00CD70CA" w:rsidP="00CD70CA">
      <w:pPr>
        <w:rPr>
          <w:sz w:val="16"/>
        </w:rPr>
      </w:pPr>
      <w:r w:rsidRPr="00293C04">
        <w:rPr>
          <w:sz w:val="16"/>
        </w:rPr>
        <w:t xml:space="preserve">I thought to take up this question of the human since references to </w:t>
      </w:r>
      <w:r w:rsidRPr="00B64CD4">
        <w:rPr>
          <w:rStyle w:val="StyleUnderline"/>
          <w:highlight w:val="cyan"/>
        </w:rPr>
        <w:t>precarity sometimes rely on ideals of humanization and</w:t>
      </w:r>
      <w:r w:rsidRPr="00B64CD4">
        <w:rPr>
          <w:rStyle w:val="StyleUnderline"/>
        </w:rPr>
        <w:t xml:space="preserve"> sometimes </w:t>
      </w:r>
      <w:r w:rsidRPr="00B64CD4">
        <w:rPr>
          <w:rStyle w:val="StyleUnderline"/>
          <w:highlight w:val="cyan"/>
        </w:rPr>
        <w:t>actually decenter the human itself</w:t>
      </w:r>
      <w:r w:rsidRPr="00293C04">
        <w:rPr>
          <w:sz w:val="16"/>
        </w:rPr>
        <w:t xml:space="preserve">. It is always possible to say that the affective register where precarity dwells is something like </w:t>
      </w:r>
      <w:r w:rsidRPr="00B64CD4">
        <w:rPr>
          <w:rStyle w:val="StyleUnderline"/>
        </w:rPr>
        <w:t>dehumanization</w:t>
      </w:r>
      <w:r w:rsidRPr="00293C04">
        <w:rPr>
          <w:sz w:val="16"/>
        </w:rPr>
        <w:t xml:space="preserve">. And yet, we know that such a word </w:t>
      </w:r>
      <w:r w:rsidRPr="00B64CD4">
        <w:rPr>
          <w:rStyle w:val="StyleUnderline"/>
        </w:rPr>
        <w:t>relies on a</w:t>
      </w:r>
      <w:r w:rsidRPr="00293C04">
        <w:rPr>
          <w:sz w:val="16"/>
        </w:rPr>
        <w:t xml:space="preserve"> human/animal </w:t>
      </w:r>
      <w:r w:rsidRPr="00B64CD4">
        <w:rPr>
          <w:rStyle w:val="StyleUnderline"/>
        </w:rPr>
        <w:t>distinction that cannot and should not be sustained</w:t>
      </w:r>
      <w:r w:rsidRPr="00293C04">
        <w:rPr>
          <w:sz w:val="16"/>
        </w:rPr>
        <w:t xml:space="preserve">. Indeed, if we call for humanization and struggle against “bestialization” then we affirm that the bestial is separate from and subordinate to the human, something that clearly breaks our broader commitments to rethinking the networks of life. On the one hand, I want to be able to say that </w:t>
      </w:r>
      <w:r w:rsidRPr="00B64CD4">
        <w:rPr>
          <w:rStyle w:val="StyleUnderline"/>
          <w:highlight w:val="cyan"/>
        </w:rPr>
        <w:t>the “human” operates differentially, as Fanon clearly thought it did</w:t>
      </w:r>
      <w:r w:rsidRPr="00293C04">
        <w:rPr>
          <w:sz w:val="16"/>
        </w:rPr>
        <w:t xml:space="preserve"> ([1952] 2008; [1961] 2005), such </w:t>
      </w:r>
      <w:r w:rsidRPr="00B64CD4">
        <w:rPr>
          <w:rStyle w:val="StyleUnderline"/>
          <w:highlight w:val="cyan"/>
        </w:rPr>
        <w:t>that some are humanized and others are not, and that this inequality must be opposed</w:t>
      </w:r>
      <w:r w:rsidRPr="00293C04">
        <w:rPr>
          <w:sz w:val="16"/>
        </w:rPr>
        <w:t xml:space="preserve">. But the critical task is to find a way to oppose that inequality without embracing anthropocentrism. So </w:t>
      </w:r>
      <w:r w:rsidRPr="00B64CD4">
        <w:rPr>
          <w:rStyle w:val="StyleUnderline"/>
          <w:highlight w:val="cyan"/>
        </w:rPr>
        <w:t>we have to rethink the human in light of precarity, showing that there is no human without those networks of life within which human life is but one sort of life. Otherwise, we end up breaking off the human from all of its sustaining conditions</w:t>
      </w:r>
      <w:r w:rsidRPr="00293C04">
        <w:rPr>
          <w:sz w:val="16"/>
        </w:rPr>
        <w:t xml:space="preserve"> (</w:t>
      </w:r>
      <w:r w:rsidRPr="00B64CD4">
        <w:rPr>
          <w:rStyle w:val="StyleUnderline"/>
        </w:rPr>
        <w:t>and in that way become complicit with the process of precaritization itself</w:t>
      </w:r>
      <w:r w:rsidRPr="00293C04">
        <w:rPr>
          <w:sz w:val="16"/>
        </w:rPr>
        <w:t xml:space="preserve"> ). So </w:t>
      </w:r>
      <w:r w:rsidRPr="00B64CD4">
        <w:rPr>
          <w:rStyle w:val="StyleUnderline"/>
          <w:highlight w:val="cyan"/>
        </w:rPr>
        <w:t>the point is not to develop a conception of the human that would include every possible person</w:t>
      </w:r>
      <w:r w:rsidRPr="00293C04">
        <w:rPr>
          <w:sz w:val="16"/>
        </w:rPr>
        <w:t xml:space="preserve"> first </w:t>
      </w:r>
      <w:r w:rsidRPr="00B64CD4">
        <w:rPr>
          <w:rStyle w:val="StyleUnderline"/>
        </w:rPr>
        <w:t>because such conceptions come to operate as exclusionary norms, and they are based on this breaking off of the human from its own material need, and the broader fields of life in which that need is implicated</w:t>
      </w:r>
      <w:r w:rsidRPr="00293C04">
        <w:rPr>
          <w:sz w:val="16"/>
        </w:rPr>
        <w:t xml:space="preserve">. </w:t>
      </w:r>
      <w:r w:rsidRPr="00B64CD4">
        <w:rPr>
          <w:rStyle w:val="StyleUnderline"/>
          <w:highlight w:val="cyan"/>
        </w:rPr>
        <w:t>To think critically</w:t>
      </w:r>
      <w:r w:rsidRPr="00B64CD4">
        <w:rPr>
          <w:rStyle w:val="StyleUnderline"/>
        </w:rPr>
        <w:t xml:space="preserve">, usefully, </w:t>
      </w:r>
      <w:r w:rsidRPr="00B64CD4">
        <w:rPr>
          <w:rStyle w:val="StyleUnderline"/>
          <w:highlight w:val="cyan"/>
        </w:rPr>
        <w:t>about how the norm of the human is constructed</w:t>
      </w:r>
      <w:r w:rsidRPr="00B64CD4">
        <w:rPr>
          <w:rStyle w:val="StyleUnderline"/>
        </w:rPr>
        <w:t xml:space="preserve"> and maintained </w:t>
      </w:r>
      <w:r w:rsidRPr="00B64CD4">
        <w:rPr>
          <w:rStyle w:val="StyleUnderline"/>
          <w:highlight w:val="cyan"/>
        </w:rPr>
        <w:t xml:space="preserve">requires that we take up a position outside of its </w:t>
      </w:r>
      <w:r w:rsidRPr="00B64CD4">
        <w:rPr>
          <w:rStyle w:val="Emphasis"/>
          <w:highlight w:val="cyan"/>
        </w:rPr>
        <w:t>terms</w:t>
      </w:r>
      <w:r w:rsidRPr="00B64CD4">
        <w:rPr>
          <w:rStyle w:val="Emphasis"/>
        </w:rPr>
        <w:t xml:space="preserve">, </w:t>
      </w:r>
      <w:r w:rsidRPr="00B64CD4">
        <w:rPr>
          <w:rStyle w:val="Emphasis"/>
          <w:sz w:val="24"/>
          <w:highlight w:val="cyan"/>
        </w:rPr>
        <w:t>not as the</w:t>
      </w:r>
      <w:r w:rsidRPr="00B64CD4">
        <w:rPr>
          <w:rStyle w:val="StyleUnderline"/>
        </w:rPr>
        <w:t xml:space="preserve"> </w:t>
      </w:r>
      <w:r w:rsidRPr="00293C04">
        <w:rPr>
          <w:sz w:val="16"/>
        </w:rPr>
        <w:t>nonhuman or even the</w:t>
      </w:r>
      <w:r w:rsidRPr="00B64CD4">
        <w:rPr>
          <w:rStyle w:val="StyleUnderline"/>
        </w:rPr>
        <w:t xml:space="preserve"> </w:t>
      </w:r>
      <w:r w:rsidRPr="00B64CD4">
        <w:rPr>
          <w:rStyle w:val="Emphasis"/>
          <w:sz w:val="24"/>
          <w:highlight w:val="cyan"/>
        </w:rPr>
        <w:t>anti-human</w:t>
      </w:r>
      <w:r w:rsidRPr="00B64CD4">
        <w:rPr>
          <w:rStyle w:val="StyleUnderline"/>
          <w:highlight w:val="cyan"/>
        </w:rPr>
        <w:t>, but</w:t>
      </w:r>
      <w:r w:rsidRPr="00B64CD4">
        <w:rPr>
          <w:rStyle w:val="StyleUnderline"/>
        </w:rPr>
        <w:t xml:space="preserve"> rather precisely </w:t>
      </w:r>
      <w:r w:rsidRPr="00B64CD4">
        <w:rPr>
          <w:rStyle w:val="StyleUnderline"/>
          <w:highlight w:val="cyan"/>
        </w:rPr>
        <w:t>through thinking forms of sociality and interdependence</w:t>
      </w:r>
      <w:r w:rsidRPr="00B64CD4">
        <w:rPr>
          <w:rStyle w:val="StyleUnderline"/>
        </w:rPr>
        <w:t xml:space="preserve">, no matter how difficult, </w:t>
      </w:r>
      <w:r w:rsidRPr="00B64CD4">
        <w:rPr>
          <w:rStyle w:val="StyleUnderline"/>
          <w:highlight w:val="cyan"/>
        </w:rPr>
        <w:t>that are irreducible</w:t>
      </w:r>
      <w:r w:rsidRPr="00B64CD4">
        <w:rPr>
          <w:rStyle w:val="StyleUnderline"/>
        </w:rPr>
        <w:t xml:space="preserve"> to uniquely human forms of life and so cannot be adequately addressed by any definition of human nature or the human individual</w:t>
      </w:r>
      <w:r w:rsidRPr="00293C04">
        <w:rPr>
          <w:sz w:val="16"/>
        </w:rPr>
        <w:t xml:space="preserve">. </w:t>
      </w:r>
      <w:r w:rsidRPr="00B64CD4">
        <w:rPr>
          <w:rStyle w:val="StyleUnderline"/>
        </w:rPr>
        <w:t>To speak about what is living in human life is already to admit that human ways of living are bound up with nonhuman modes of life</w:t>
      </w:r>
      <w:r w:rsidRPr="00293C04">
        <w:rPr>
          <w:sz w:val="16"/>
        </w:rPr>
        <w:t xml:space="preserve">. Indeed, </w:t>
      </w:r>
      <w:r w:rsidRPr="00B64CD4">
        <w:rPr>
          <w:rStyle w:val="StyleUnderline"/>
        </w:rPr>
        <w:t>the connection with nonhuman life is indispensable to what we call human life</w:t>
      </w:r>
      <w:r w:rsidRPr="00293C04">
        <w:rPr>
          <w:sz w:val="16"/>
        </w:rPr>
        <w:t>. In Hegelian terms</w:t>
      </w:r>
      <w:r w:rsidRPr="00293C04">
        <w:rPr>
          <w:sz w:val="16"/>
          <w:highlight w:val="cyan"/>
        </w:rPr>
        <w:t xml:space="preserve">, </w:t>
      </w:r>
      <w:r w:rsidRPr="00B64CD4">
        <w:rPr>
          <w:rStyle w:val="StyleUnderline"/>
          <w:highlight w:val="cyan"/>
        </w:rPr>
        <w:t>if the human cannot be the human without the inhuman, then the inhuman is not only essential to the human, but is therefore the essence of the human</w:t>
      </w:r>
      <w:r w:rsidRPr="00B64CD4">
        <w:rPr>
          <w:rStyle w:val="Emphasis"/>
          <w:highlight w:val="cyan"/>
        </w:rPr>
        <w:t>. The point is not to simply invert the relations, but rather to gather and hold this merely apparent paradox together in a new thought of “human life” in which its component parts, “human” and “life,” never fully coincide with one another.</w:t>
      </w:r>
      <w:r w:rsidRPr="00293C04">
        <w:rPr>
          <w:sz w:val="16"/>
        </w:rPr>
        <w:t xml:space="preserve"> In other words, if we have to hold onto this term “human life” in order to describe and oppose those situations in which “human life” is jeopardized, it will have to be done in such a way that the very conjunction — human life — will on occasion seek to hold together two terms that repel one another, or that work in divergent directions. </w:t>
      </w:r>
      <w:r w:rsidRPr="00B64CD4">
        <w:rPr>
          <w:rStyle w:val="StyleUnderline"/>
          <w:highlight w:val="cyan"/>
        </w:rPr>
        <w:t>Human life is never the entirety of life, and life can never fully define the human</w:t>
      </w:r>
      <w:r w:rsidRPr="00293C04">
        <w:rPr>
          <w:sz w:val="16"/>
        </w:rPr>
        <w:t xml:space="preserve"> — so whatever </w:t>
      </w:r>
      <w:r w:rsidRPr="00B64CD4">
        <w:rPr>
          <w:rStyle w:val="StyleUnderline"/>
        </w:rPr>
        <w:t>we might want to call human life will inevitably consist of a negotiation with this tension.</w:t>
      </w:r>
      <w:r w:rsidRPr="00293C04">
        <w:rPr>
          <w:sz w:val="16"/>
        </w:rPr>
        <w:t xml:space="preserve"> Perhaps the human is the name we give to this very negotiation. What seems to follow is this: </w:t>
      </w:r>
      <w:r w:rsidRPr="00B64CD4">
        <w:rPr>
          <w:rStyle w:val="StyleUnderline"/>
        </w:rPr>
        <w:t>while it is important to ask, Whose life qualifies as a human life?, we have also to ask the inverse question: What of human life is inevitably nonhuman?</w:t>
      </w:r>
      <w:r w:rsidRPr="00293C04">
        <w:rPr>
          <w:sz w:val="16"/>
        </w:rPr>
        <w:t xml:space="preserve"> </w:t>
      </w:r>
      <w:r w:rsidRPr="00B64CD4">
        <w:rPr>
          <w:rStyle w:val="StyleUnderline"/>
          <w:highlight w:val="cyan"/>
        </w:rPr>
        <w:t>If there is a human life that does not qualify as human, that has to be marked and opposed,</w:t>
      </w:r>
      <w:r w:rsidRPr="00293C04">
        <w:rPr>
          <w:sz w:val="16"/>
        </w:rPr>
        <w:t xml:space="preserve"> then the question becomes: Through what modes of sociality is that opposition articulated? And how do those modes of oppositional sociality redefine and resituate the human in light of ani- mal and organic networks of life? </w:t>
      </w:r>
      <w:r w:rsidRPr="00B64CD4">
        <w:rPr>
          <w:rStyle w:val="Emphasis"/>
          <w:highlight w:val="cyan"/>
        </w:rPr>
        <w:t>There has to be a way to find and forge a set of bonds that can produce alliances over and against this grid of power that differentially allocates recognizability and uses the “human” as a term through which to institute inequality and unrecognizability</w:t>
      </w:r>
      <w:r w:rsidRPr="00B64CD4">
        <w:rPr>
          <w:rStyle w:val="StyleUnderline"/>
        </w:rPr>
        <w:t xml:space="preserve">. </w:t>
      </w:r>
      <w:r w:rsidRPr="00B64CD4">
        <w:rPr>
          <w:rStyle w:val="StyleUnderline"/>
          <w:highlight w:val="cyan"/>
        </w:rPr>
        <w:t>The beginning of such alliances can be found in ethical formulations such as these</w:t>
      </w:r>
      <w:r w:rsidRPr="00293C04">
        <w:rPr>
          <w:sz w:val="16"/>
        </w:rPr>
        <w:t xml:space="preserve">: even if my life is not destroyed in war, something of my life is destroyed in war when other lives are destroyed in war, and when living processes and organisms are also destroyed in war. Since the existence of other lives, understood as any mode of life that exceeds me, is a condition of who I am, my life can make no exclusive claim on life (“I am not the only living thing”). At the same time, my own life is not every other life, and cannot be (“My life is not the same as other lives”). In other words, </w:t>
      </w:r>
      <w:r w:rsidRPr="00247B88">
        <w:rPr>
          <w:rStyle w:val="StyleUnderline"/>
          <w:highlight w:val="cyan"/>
        </w:rPr>
        <w:t xml:space="preserve">to be alive is already to be connected with, dependent upon, what is living not only before and beyond myself, </w:t>
      </w:r>
      <w:r w:rsidRPr="00247B88">
        <w:rPr>
          <w:rStyle w:val="Emphasis"/>
          <w:highlight w:val="cyan"/>
        </w:rPr>
        <w:t>but before and beyond my humanness</w:t>
      </w:r>
      <w:r w:rsidRPr="00293C04">
        <w:rPr>
          <w:sz w:val="16"/>
        </w:rPr>
        <w:t>. No self and no human can live without this connection to a biological network of life that exceeds and includes the domain of the human animal. This is why in opposing war, for example, one not only opposes the destruction of other human lives, but also the poisoning of the environment and the assault on living beings and a living world.</w:t>
      </w:r>
    </w:p>
    <w:p w:rsidR="00CD70CA" w:rsidRDefault="00CD70CA" w:rsidP="00CD70CA">
      <w:pPr>
        <w:pStyle w:val="Heading3"/>
      </w:pPr>
      <w:r>
        <w:t>1AR – Precarity</w:t>
      </w:r>
    </w:p>
    <w:p w:rsidR="00CD70CA" w:rsidRPr="004824A2" w:rsidRDefault="00CD70CA" w:rsidP="00CD70CA">
      <w:pPr>
        <w:pStyle w:val="Heading4"/>
      </w:pPr>
      <w:r>
        <w:t>Precariousness isn’t a whitewashing universal sameness that is only accessible to white people but rather a plane of immanence on which to ground radical anticolonial politics—the affirmatives foregrounding of the precarious relationship between China and the US creates a starting point grounded for broader political struggles</w:t>
      </w:r>
    </w:p>
    <w:p w:rsidR="00CD70CA" w:rsidRPr="000B65F9" w:rsidRDefault="00CD70CA" w:rsidP="00CD70CA">
      <w:r w:rsidRPr="000B65F9">
        <w:rPr>
          <w:rStyle w:val="Style13ptBold"/>
        </w:rPr>
        <w:t>Lorey 12</w:t>
      </w:r>
      <w:r w:rsidRPr="000B65F9">
        <w:t xml:space="preserve"> </w:t>
      </w:r>
      <w:r w:rsidRPr="00CF196C">
        <w:rPr>
          <w:sz w:val="12"/>
          <w:szCs w:val="12"/>
        </w:rPr>
        <w:t>(</w:t>
      </w:r>
      <w:r w:rsidRPr="00141657">
        <w:rPr>
          <w:sz w:val="14"/>
          <w:szCs w:val="14"/>
        </w:rPr>
        <w:t>Isabell Lorey, visiting professor of political science at the University of Basel/Switzerland; Precarity Talk A Virtual Roundtable with Lauren Berlant, Judith Butler, Bojana Cvejic,; Isabell Lorey, Jasbir Puar, and Ana Vujanovic; edited by Jasbir Puar, TDR: The Drama Review 56:4 (T216) Winter 2012, pg. 169</w:t>
      </w:r>
      <w:r>
        <w:rPr>
          <w:sz w:val="14"/>
          <w:szCs w:val="14"/>
        </w:rPr>
        <w:t>)</w:t>
      </w:r>
    </w:p>
    <w:p w:rsidR="00CD70CA" w:rsidRPr="00DE53A6" w:rsidRDefault="00CD70CA" w:rsidP="00CD70CA">
      <w:pPr>
        <w:rPr>
          <w:sz w:val="16"/>
        </w:rPr>
      </w:pPr>
      <w:r w:rsidRPr="00293C04">
        <w:rPr>
          <w:rStyle w:val="Emphasis"/>
          <w:highlight w:val="cyan"/>
        </w:rPr>
        <w:t>The notion of precariousness</w:t>
      </w:r>
      <w:r w:rsidRPr="00DE53A6">
        <w:rPr>
          <w:sz w:val="16"/>
        </w:rPr>
        <w:t xml:space="preserve"> Judith uses </w:t>
      </w:r>
      <w:r w:rsidRPr="00293C04">
        <w:rPr>
          <w:rStyle w:val="Emphasis"/>
          <w:highlight w:val="cyan"/>
        </w:rPr>
        <w:t>is not a notion of existential sameness or equality</w:t>
      </w:r>
      <w:r w:rsidRPr="00DE53A6">
        <w:rPr>
          <w:sz w:val="16"/>
        </w:rPr>
        <w:t xml:space="preserve">. On the contrary, </w:t>
      </w:r>
      <w:r w:rsidRPr="00293C04">
        <w:rPr>
          <w:rStyle w:val="StyleUnderline"/>
        </w:rPr>
        <w:t xml:space="preserve">because there is only social precariousness </w:t>
      </w:r>
      <w:r w:rsidRPr="00293C04">
        <w:rPr>
          <w:rStyle w:val="StyleUnderline"/>
          <w:highlight w:val="cyan"/>
        </w:rPr>
        <w:t xml:space="preserve">it is a notion of </w:t>
      </w:r>
      <w:r w:rsidRPr="00293C04">
        <w:rPr>
          <w:rStyle w:val="Emphasis"/>
          <w:highlight w:val="cyan"/>
        </w:rPr>
        <w:t>relational difference</w:t>
      </w:r>
      <w:r w:rsidRPr="00293C04">
        <w:rPr>
          <w:rStyle w:val="StyleUnderline"/>
        </w:rPr>
        <w:t xml:space="preserve"> in interdependency with others</w:t>
      </w:r>
      <w:r w:rsidRPr="00DE53A6">
        <w:rPr>
          <w:sz w:val="16"/>
        </w:rPr>
        <w:t xml:space="preserve">. </w:t>
      </w:r>
      <w:r w:rsidRPr="00293C04">
        <w:rPr>
          <w:rStyle w:val="StyleUnderline"/>
        </w:rPr>
        <w:t xml:space="preserve">If we say, “we are all precarious,” then the </w:t>
      </w:r>
      <w:r w:rsidRPr="00293C04">
        <w:rPr>
          <w:rStyle w:val="StyleUnderline"/>
          <w:highlight w:val="cyan"/>
        </w:rPr>
        <w:t xml:space="preserve">precariousness that is shared with others is always something that separates us from others, and </w:t>
      </w:r>
      <w:r w:rsidRPr="00293C04">
        <w:rPr>
          <w:rStyle w:val="StyleUnderline"/>
        </w:rPr>
        <w:t xml:space="preserve">at the same time it is </w:t>
      </w:r>
      <w:r w:rsidRPr="00293C04">
        <w:rPr>
          <w:rStyle w:val="StyleUnderline"/>
          <w:highlight w:val="cyan"/>
        </w:rPr>
        <w:t>something we have in common with them</w:t>
      </w:r>
      <w:r w:rsidRPr="00DE53A6">
        <w:rPr>
          <w:sz w:val="16"/>
        </w:rPr>
        <w:t xml:space="preserve">. We are different in our common precariousness. </w:t>
      </w:r>
      <w:r w:rsidRPr="00293C04">
        <w:rPr>
          <w:rStyle w:val="StyleUnderline"/>
          <w:highlight w:val="cyan"/>
        </w:rPr>
        <w:t>Not every precarious body is the same, but it is always relational to others because it is precarious</w:t>
      </w:r>
      <w:r w:rsidRPr="00DE53A6">
        <w:rPr>
          <w:sz w:val="16"/>
        </w:rPr>
        <w:t xml:space="preserve">, vulnerable, and mortal. </w:t>
      </w:r>
      <w:r w:rsidRPr="00293C04">
        <w:rPr>
          <w:rStyle w:val="StyleUnderline"/>
          <w:highlight w:val="cyan"/>
        </w:rPr>
        <w:t>The ambivalence between the relational difference and the possibilities of what is in common in difference can be a starting point for political arguments</w:t>
      </w:r>
      <w:r w:rsidRPr="00DE53A6">
        <w:rPr>
          <w:sz w:val="16"/>
        </w:rPr>
        <w:t>.</w:t>
      </w:r>
      <w:r w:rsidRPr="00293C04">
        <w:rPr>
          <w:rStyle w:val="StyleUnderline"/>
        </w:rPr>
        <w:t xml:space="preserve"> The common is nothing we can come back to, it has to be assembled and enabled in political action</w:t>
      </w:r>
      <w:r w:rsidRPr="00DE53A6">
        <w:rPr>
          <w:sz w:val="16"/>
        </w:rPr>
        <w:t xml:space="preserve">. The situations in which we act politically are always structured through various forms of precarity. </w:t>
      </w:r>
      <w:r w:rsidRPr="00293C04">
        <w:rPr>
          <w:rStyle w:val="StyleUnderline"/>
        </w:rPr>
        <w:t>For many people it is not possible any more to protect oneself and precarize the other at the same time</w:t>
      </w:r>
      <w:r w:rsidRPr="00DE53A6">
        <w:rPr>
          <w:sz w:val="16"/>
        </w:rPr>
        <w:t xml:space="preserve">. Precarization has become “democratized.” </w:t>
      </w:r>
      <w:r w:rsidRPr="00293C04">
        <w:rPr>
          <w:rStyle w:val="StyleUnderline"/>
          <w:highlight w:val="cyan"/>
        </w:rPr>
        <w:t>Now those who should be the white middle class experience precarity as if it is new</w:t>
      </w:r>
      <w:r w:rsidRPr="00DE53A6">
        <w:rPr>
          <w:sz w:val="16"/>
          <w:highlight w:val="cyan"/>
        </w:rPr>
        <w:t xml:space="preserve">. </w:t>
      </w:r>
      <w:r w:rsidRPr="00293C04">
        <w:rPr>
          <w:rStyle w:val="StyleUnderline"/>
          <w:highlight w:val="cyan"/>
        </w:rPr>
        <w:t>It is no longer located at the “margins</w:t>
      </w:r>
      <w:r w:rsidRPr="00293C04">
        <w:rPr>
          <w:rStyle w:val="StyleUnderline"/>
        </w:rPr>
        <w:t xml:space="preserve">,” related to the nonhegemonic. </w:t>
      </w:r>
      <w:r w:rsidRPr="00DF7072">
        <w:rPr>
          <w:rStyle w:val="StyleUnderline"/>
          <w:highlight w:val="cyan"/>
        </w:rPr>
        <w:t>That precarization has grown to the “center” is the condition for governing through insecurities</w:t>
      </w:r>
      <w:r w:rsidRPr="00DE53A6">
        <w:rPr>
          <w:sz w:val="16"/>
          <w:highlight w:val="cyan"/>
        </w:rPr>
        <w:t>.</w:t>
      </w:r>
      <w:r w:rsidRPr="00DE53A6">
        <w:rPr>
          <w:sz w:val="16"/>
        </w:rPr>
        <w:t xml:space="preserve"> This process of normalization of precariousness doesn’t at all mean equality in insecurity; inequalities are not abolished. The logic of neoliberalism thrives on inequality, because it plays with hierarchized differences and governs on this basis. Yet </w:t>
      </w:r>
      <w:r w:rsidRPr="00DF7072">
        <w:rPr>
          <w:rStyle w:val="StyleUnderline"/>
        </w:rPr>
        <w:t>the focus of this logic of governing is not mainly on the regulation of fixed identitary differences</w:t>
      </w:r>
      <w:r w:rsidRPr="00DE53A6">
        <w:rPr>
          <w:sz w:val="16"/>
        </w:rPr>
        <w:t xml:space="preserve">. With a minimization of social benefit the government of insecurity primarily regulates absolute poverty, which could tend to prevent individuals from playing the game of competition. </w:t>
      </w:r>
      <w:r w:rsidRPr="00DE53A6">
        <w:rPr>
          <w:sz w:val="16"/>
          <w:highlight w:val="cyan"/>
        </w:rPr>
        <w:t>I</w:t>
      </w:r>
      <w:r w:rsidRPr="00DF7072">
        <w:rPr>
          <w:rStyle w:val="StyleUnderline"/>
          <w:highlight w:val="cyan"/>
        </w:rPr>
        <w:t>n the process of normalization</w:t>
      </w:r>
      <w:r w:rsidRPr="00DF7072">
        <w:rPr>
          <w:rStyle w:val="StyleUnderline"/>
        </w:rPr>
        <w:t xml:space="preserve"> </w:t>
      </w:r>
      <w:r w:rsidRPr="00DE53A6">
        <w:rPr>
          <w:sz w:val="16"/>
        </w:rPr>
        <w:t>in neoliberalism, precarity and precariz</w:t>
      </w:r>
      <w:r w:rsidRPr="00DF7072">
        <w:rPr>
          <w:rStyle w:val="StyleUnderline"/>
          <w:highlight w:val="cyan"/>
        </w:rPr>
        <w:t>ation become a matter of interest for a lot of people, even the white middle class</w:t>
      </w:r>
      <w:r w:rsidRPr="00DE53A6">
        <w:rPr>
          <w:sz w:val="16"/>
        </w:rPr>
        <w:t xml:space="preserve">, as we can see in the Occupy movement. </w:t>
      </w:r>
      <w:r w:rsidRPr="00DF7072">
        <w:rPr>
          <w:rStyle w:val="StyleUnderline"/>
          <w:highlight w:val="cyan"/>
        </w:rPr>
        <w:t>That is</w:t>
      </w:r>
      <w:r w:rsidRPr="00DE53A6">
        <w:rPr>
          <w:sz w:val="16"/>
        </w:rPr>
        <w:t xml:space="preserve"> one of the reasons </w:t>
      </w:r>
      <w:r w:rsidRPr="00DF7072">
        <w:rPr>
          <w:rStyle w:val="StyleUnderline"/>
          <w:highlight w:val="cyan"/>
        </w:rPr>
        <w:t>why the slogan “the 99%” makes sense</w:t>
      </w:r>
      <w:r w:rsidRPr="00DE53A6">
        <w:rPr>
          <w:sz w:val="16"/>
        </w:rPr>
        <w:t xml:space="preserve">. Not because there are really 99% involved in the protest, but because nearly everyone is or could be affected. It is very interesting that when </w:t>
      </w:r>
      <w:r w:rsidRPr="00DF7072">
        <w:rPr>
          <w:rStyle w:val="StyleUnderline"/>
          <w:highlight w:val="cyan"/>
        </w:rPr>
        <w:t>precarization becomes “democratized” new forms of democracy are practiced</w:t>
      </w:r>
      <w:r w:rsidRPr="00DF7072">
        <w:rPr>
          <w:rStyle w:val="StyleUnderline"/>
        </w:rPr>
        <w:t xml:space="preserve">, as we can see in the Occupy movement’s camps and assemblies. </w:t>
      </w:r>
      <w:r w:rsidRPr="00DE53A6">
        <w:rPr>
          <w:sz w:val="16"/>
        </w:rPr>
        <w:t xml:space="preserve">There are a lot of practices, such as the hand signals in the assemblies, that were developed in the Social Fora, or the rejection of representation, which are well known (not only) from leftist move- ments of the past 20 years. Yet the current protests of those who align themselves with and as the precarious go far beyond the leftist social-critical spectrum. And </w:t>
      </w:r>
      <w:r w:rsidRPr="00DF7072">
        <w:rPr>
          <w:rStyle w:val="StyleUnderline"/>
        </w:rPr>
        <w:t xml:space="preserve">what was already becoming </w:t>
      </w:r>
      <w:r w:rsidRPr="00DF7072">
        <w:rPr>
          <w:rStyle w:val="StyleUnderline"/>
          <w:highlight w:val="cyan"/>
        </w:rPr>
        <w:t>evident in the EuroMayDay movement is that</w:t>
      </w:r>
      <w:r w:rsidRPr="00DF7072">
        <w:rPr>
          <w:rStyle w:val="StyleUnderline"/>
        </w:rPr>
        <w:t xml:space="preserve"> it is not by chance that </w:t>
      </w:r>
      <w:r w:rsidRPr="00DF7072">
        <w:rPr>
          <w:rStyle w:val="StyleUnderline"/>
          <w:highlight w:val="cyan"/>
        </w:rPr>
        <w:t>the precarious of post-Fordism reject political representation</w:t>
      </w:r>
      <w:r w:rsidRPr="00DE53A6">
        <w:rPr>
          <w:sz w:val="16"/>
        </w:rPr>
        <w:t xml:space="preserve">. </w:t>
      </w:r>
      <w:r w:rsidRPr="00991EC9">
        <w:rPr>
          <w:rStyle w:val="StyleUnderline"/>
        </w:rPr>
        <w:t>In this rejection, continuities can be found with past struggles and movements, but what I find to be emerging that is significantly new is the overwhelming and unequivocally positive reference to democracy</w:t>
      </w:r>
      <w:r w:rsidRPr="00DE53A6">
        <w:rPr>
          <w:sz w:val="16"/>
        </w:rPr>
        <w:t xml:space="preserve">. </w:t>
      </w:r>
      <w:r w:rsidRPr="00991EC9">
        <w:rPr>
          <w:rStyle w:val="StyleUnderline"/>
          <w:highlight w:val="cyan"/>
        </w:rPr>
        <w:t>The ways of organizing and living together in the camps, of talking together in the assemblies, are aspects of a new form of democracy</w:t>
      </w:r>
      <w:r w:rsidRPr="00DE53A6">
        <w:rPr>
          <w:sz w:val="16"/>
        </w:rPr>
        <w:t xml:space="preserve">. </w:t>
      </w:r>
      <w:r w:rsidRPr="00991EC9">
        <w:rPr>
          <w:rStyle w:val="StyleUnderline"/>
          <w:highlight w:val="cyan"/>
        </w:rPr>
        <w:t>When there is no</w:t>
      </w:r>
      <w:r w:rsidRPr="00991EC9">
        <w:rPr>
          <w:rStyle w:val="StyleUnderline"/>
        </w:rPr>
        <w:t xml:space="preserve"> foreseeable </w:t>
      </w:r>
      <w:r w:rsidRPr="00991EC9">
        <w:rPr>
          <w:rStyle w:val="StyleUnderline"/>
          <w:highlight w:val="cyan"/>
        </w:rPr>
        <w:t>future, it makes no sense to</w:t>
      </w:r>
      <w:r w:rsidRPr="00991EC9">
        <w:rPr>
          <w:rStyle w:val="StyleUnderline"/>
        </w:rPr>
        <w:t xml:space="preserve"> immediately offer reformist concepts or to </w:t>
      </w:r>
      <w:r w:rsidRPr="00991EC9">
        <w:rPr>
          <w:rStyle w:val="StyleUnderline"/>
          <w:highlight w:val="cyan"/>
        </w:rPr>
        <w:t>have a small catalogue of demands to legitimize the protests</w:t>
      </w:r>
      <w:r w:rsidRPr="00991EC9">
        <w:rPr>
          <w:rStyle w:val="StyleUnderline"/>
        </w:rPr>
        <w:t xml:space="preserve"> in a hegemonic logic of what counts </w:t>
      </w:r>
      <w:r w:rsidRPr="00991EC9">
        <w:rPr>
          <w:rStyle w:val="StyleUnderline"/>
          <w:highlight w:val="cyan"/>
        </w:rPr>
        <w:t>as political action</w:t>
      </w:r>
      <w:r w:rsidRPr="00DE53A6">
        <w:rPr>
          <w:sz w:val="16"/>
        </w:rPr>
        <w:t xml:space="preserve">. The temporality of the protests of the precarious is located in the present; </w:t>
      </w:r>
      <w:r w:rsidRPr="00DE53A6">
        <w:rPr>
          <w:rStyle w:val="StyleUnderline"/>
          <w:highlight w:val="cyan"/>
        </w:rPr>
        <w:t>it is a presentist democracy</w:t>
      </w:r>
      <w:r w:rsidRPr="00DE53A6">
        <w:rPr>
          <w:sz w:val="16"/>
        </w:rPr>
        <w:t xml:space="preserve">. “Presentist” refers to a present becoming, to an extended, intensive present. </w:t>
      </w:r>
      <w:r w:rsidRPr="00DE53A6">
        <w:rPr>
          <w:rStyle w:val="StyleUnderline"/>
          <w:highlight w:val="cyan"/>
        </w:rPr>
        <w:t>Presentist democracy is currently the opposite of representative democracy and is</w:t>
      </w:r>
      <w:r w:rsidRPr="00DE53A6">
        <w:rPr>
          <w:sz w:val="16"/>
        </w:rPr>
        <w:t xml:space="preserve"> for example </w:t>
      </w:r>
      <w:r w:rsidRPr="00DE53A6">
        <w:rPr>
          <w:rStyle w:val="StyleUnderline"/>
          <w:highlight w:val="cyan"/>
        </w:rPr>
        <w:t>practiced in the moment of the assembly</w:t>
      </w:r>
      <w:r w:rsidRPr="00DE53A6">
        <w:rPr>
          <w:sz w:val="16"/>
        </w:rPr>
        <w:t xml:space="preserve">. </w:t>
      </w:r>
      <w:r w:rsidRPr="00DE53A6">
        <w:rPr>
          <w:rStyle w:val="StyleUnderline"/>
          <w:highlight w:val="cyan"/>
        </w:rPr>
        <w:t>This actively becoming presentist is not a nonpolitical form of living. It is a mode of political subjectivation of all who want to participate in it.</w:t>
      </w:r>
      <w:r w:rsidRPr="00DE53A6">
        <w:rPr>
          <w:sz w:val="16"/>
        </w:rPr>
        <w:t xml:space="preserve"> The assembled precarious exchange ideas, talk together about common concerns in the context of the present political-economic situation, and enter into a process in which aspects begin to crystallize. They not only have in common all their differences due to the governmentality of insecurity, but also share ideas of how a “better society” could be built. </w:t>
      </w:r>
      <w:r w:rsidRPr="00DE53A6">
        <w:rPr>
          <w:rStyle w:val="StyleUnderline"/>
          <w:highlight w:val="cyan"/>
        </w:rPr>
        <w:t>They try to realize the approach of openness</w:t>
      </w:r>
      <w:r w:rsidRPr="00DE53A6">
        <w:rPr>
          <w:rStyle w:val="StyleUnderline"/>
        </w:rPr>
        <w:t xml:space="preserve"> to everybody, but also of equality. It is remarkable that those most extremely confronted with contingency, </w:t>
      </w:r>
      <w:r w:rsidRPr="00DE53A6">
        <w:rPr>
          <w:rStyle w:val="StyleUnderline"/>
          <w:highlight w:val="cyan"/>
        </w:rPr>
        <w:t>the precarious, choose democracy as the practice of the radical contingency of equals, inventing the possibilities of the future in the assemblies together</w:t>
      </w:r>
      <w:r w:rsidRPr="00DE53A6">
        <w:rPr>
          <w:sz w:val="16"/>
        </w:rPr>
        <w:t xml:space="preserve">. And of course, no relations of domination are easily dissipated simply through assembling with others in a public place. </w:t>
      </w:r>
      <w:r w:rsidRPr="00DE53A6">
        <w:rPr>
          <w:rStyle w:val="StyleUnderline"/>
        </w:rPr>
        <w:t xml:space="preserve">These </w:t>
      </w:r>
      <w:r w:rsidRPr="00DE53A6">
        <w:rPr>
          <w:rStyle w:val="StyleUnderline"/>
          <w:highlight w:val="cyan"/>
        </w:rPr>
        <w:t>presentist democratic practices based on contingency and precarious bodies show that there is not a singular “we”</w:t>
      </w:r>
      <w:r w:rsidRPr="00DE53A6">
        <w:rPr>
          <w:rStyle w:val="StyleUnderline"/>
        </w:rPr>
        <w:t xml:space="preserve"> founded in common precariousness </w:t>
      </w:r>
      <w:r w:rsidRPr="00DE53A6">
        <w:rPr>
          <w:rStyle w:val="StyleUnderline"/>
          <w:highlight w:val="cyan"/>
        </w:rPr>
        <w:t>but a contingent coming together that invents</w:t>
      </w:r>
      <w:r w:rsidRPr="00DE53A6">
        <w:rPr>
          <w:rStyle w:val="StyleUnderline"/>
        </w:rPr>
        <w:t xml:space="preserve"> and practices forms of </w:t>
      </w:r>
      <w:r w:rsidRPr="00DE53A6">
        <w:rPr>
          <w:rStyle w:val="StyleUnderline"/>
          <w:highlight w:val="cyan"/>
        </w:rPr>
        <w:t>solidarity that could be a first step toward organizing</w:t>
      </w:r>
      <w:r w:rsidRPr="00DE53A6">
        <w:rPr>
          <w:rStyle w:val="StyleUnderline"/>
        </w:rPr>
        <w:t xml:space="preserve"> and instituting “bonds that sustain us</w:t>
      </w:r>
      <w:r w:rsidRPr="00DE53A6">
        <w:rPr>
          <w:sz w:val="16"/>
        </w:rPr>
        <w:t xml:space="preserve">” ( Judith) — </w:t>
      </w:r>
      <w:r w:rsidRPr="00DE53A6">
        <w:rPr>
          <w:rStyle w:val="StyleUnderline"/>
        </w:rPr>
        <w:t>without (re)distributing new forms of precariousness in precarity and without protecting only some and not protecting others</w:t>
      </w:r>
      <w:r w:rsidRPr="00DE53A6">
        <w:rPr>
          <w:sz w:val="16"/>
        </w:rPr>
        <w:t>. Precariousness not only includes humans, but it also exceeds humanity and is relatable to everything that acts.</w:t>
      </w:r>
    </w:p>
    <w:p w:rsidR="00CD70CA" w:rsidRDefault="00CD70CA" w:rsidP="00CD70CA">
      <w:pPr>
        <w:pStyle w:val="Heading3"/>
      </w:pPr>
      <w:r>
        <w:t>2AC – Assemblage Theory DAs</w:t>
      </w:r>
    </w:p>
    <w:p w:rsidR="00CD70CA" w:rsidRPr="007F757C" w:rsidRDefault="00CD70CA" w:rsidP="00CD70CA">
      <w:pPr>
        <w:pStyle w:val="Heading4"/>
      </w:pPr>
      <w:r>
        <w:t>Intelligibility DA--Thinking anti-blackness through ontology and structuralism locks it within grids of intelligibility – only an approach that emphasizes formation of identity through assemblage can map lines of escape</w:t>
      </w:r>
    </w:p>
    <w:p w:rsidR="00CD70CA" w:rsidRPr="00C842AA" w:rsidRDefault="00CD70CA" w:rsidP="00CD70CA">
      <w:r w:rsidRPr="007F757C">
        <w:rPr>
          <w:rStyle w:val="Style13ptBold"/>
        </w:rPr>
        <w:t>Koerner 11</w:t>
      </w:r>
      <w:r w:rsidRPr="00C842AA">
        <w:t xml:space="preserve"> </w:t>
      </w:r>
      <w:r>
        <w:t>(</w:t>
      </w:r>
      <w:r w:rsidRPr="00C842AA">
        <w:t>Michelle Koerner, professor of women’s studies at Duke, “Lines of Escape: Gilles Deleuze’s Encounter with George Jackson,” Genre, Vol. 44, No. 2 Summer 2011 pg. 161-64</w:t>
      </w:r>
      <w:r>
        <w:t>)</w:t>
      </w:r>
    </w:p>
    <w:p w:rsidR="00CD70CA" w:rsidRPr="00B34E1A" w:rsidRDefault="00CD70CA" w:rsidP="00CD70CA">
      <w:pPr>
        <w:rPr>
          <w:rStyle w:val="Emphasis"/>
        </w:rPr>
      </w:pPr>
      <w:r w:rsidRPr="008C24DD">
        <w:rPr>
          <w:rStyle w:val="StyleUnderline"/>
        </w:rPr>
        <w:t xml:space="preserve">The force of </w:t>
      </w:r>
      <w:r w:rsidRPr="00954095">
        <w:rPr>
          <w:rStyle w:val="StyleUnderline"/>
          <w:highlight w:val="cyan"/>
        </w:rPr>
        <w:t>Jackson’s line in Deleuze</w:t>
      </w:r>
      <w:r w:rsidRPr="008C24DD">
        <w:rPr>
          <w:sz w:val="16"/>
        </w:rPr>
        <w:t xml:space="preserve">’s books—considered as </w:t>
      </w:r>
      <w:r w:rsidRPr="008C24DD">
        <w:rPr>
          <w:rStyle w:val="StyleUnderline"/>
        </w:rPr>
        <w:t>an insinuation of blackness</w:t>
      </w:r>
      <w:r w:rsidRPr="008C24DD">
        <w:rPr>
          <w:sz w:val="16"/>
        </w:rPr>
        <w:t xml:space="preserve"> in the sense discussed above—</w:t>
      </w:r>
      <w:r w:rsidRPr="00954095">
        <w:rPr>
          <w:rStyle w:val="StyleUnderline"/>
          <w:highlight w:val="cyan"/>
        </w:rPr>
        <w:t>is intensified when we consider</w:t>
      </w:r>
      <w:r w:rsidRPr="008C24DD">
        <w:rPr>
          <w:sz w:val="16"/>
        </w:rPr>
        <w:t xml:space="preserve"> the </w:t>
      </w:r>
      <w:r w:rsidRPr="007F757C">
        <w:rPr>
          <w:rStyle w:val="StyleUnderline"/>
        </w:rPr>
        <w:t>historical circumstances</w:t>
      </w:r>
      <w:r w:rsidRPr="008C24DD">
        <w:rPr>
          <w:sz w:val="16"/>
        </w:rPr>
        <w:t xml:space="preserve"> that drew Soledad Brother into Deleuze and his col- laborators’ orbit (</w:t>
      </w:r>
      <w:r w:rsidRPr="00954095">
        <w:rPr>
          <w:rStyle w:val="StyleUnderline"/>
          <w:highlight w:val="cyan"/>
        </w:rPr>
        <w:t>the links between prison struggle in France and</w:t>
      </w:r>
      <w:r w:rsidRPr="007F757C">
        <w:rPr>
          <w:rStyle w:val="StyleUnderline"/>
        </w:rPr>
        <w:t xml:space="preserve"> in the </w:t>
      </w:r>
      <w:r w:rsidRPr="00954095">
        <w:rPr>
          <w:rStyle w:val="StyleUnderline"/>
          <w:highlight w:val="cyan"/>
        </w:rPr>
        <w:t>U</w:t>
      </w:r>
      <w:r w:rsidRPr="007F757C">
        <w:rPr>
          <w:rStyle w:val="StyleUnderline"/>
        </w:rPr>
        <w:t xml:space="preserve">nited </w:t>
      </w:r>
      <w:r w:rsidRPr="00954095">
        <w:rPr>
          <w:rStyle w:val="StyleUnderline"/>
          <w:highlight w:val="cyan"/>
        </w:rPr>
        <w:t>S</w:t>
      </w:r>
      <w:r w:rsidRPr="007F757C">
        <w:rPr>
          <w:rStyle w:val="StyleUnderline"/>
        </w:rPr>
        <w:t>tates, the GIP’s interest in Jackson, Genet’s involvement in the publication and translation of Soledad Brother</w:t>
      </w:r>
      <w:r w:rsidRPr="008C24DD">
        <w:rPr>
          <w:sz w:val="16"/>
        </w:rPr>
        <w:t xml:space="preserve">). And </w:t>
      </w:r>
      <w:r w:rsidRPr="00AE3D41">
        <w:rPr>
          <w:rStyle w:val="StyleUnderline"/>
          <w:highlight w:val="cyan"/>
        </w:rPr>
        <w:t xml:space="preserve">this force becomes even stronger when we consider </w:t>
      </w:r>
      <w:r w:rsidRPr="00AE3D41">
        <w:rPr>
          <w:rStyle w:val="Emphasis"/>
          <w:highlight w:val="cyan"/>
        </w:rPr>
        <w:t>the deeper trajectories of black resistance it carries</w:t>
      </w:r>
      <w:r w:rsidRPr="008C24DD">
        <w:rPr>
          <w:sz w:val="16"/>
        </w:rPr>
        <w:t xml:space="preserve">. It is here, however, with respect to the question of history and of blackness’s relation to history, that a serious problem asserts itself. Each time Jackson’s name appears in Deleuze’s work it is without introduction, explanation, or elaboration, as though the line were ripped entirely from historical considerations. </w:t>
      </w:r>
      <w:r w:rsidRPr="008C24DD">
        <w:rPr>
          <w:rStyle w:val="StyleUnderline"/>
        </w:rPr>
        <w:t xml:space="preserve">There is a temptation </w:t>
      </w:r>
      <w:r w:rsidRPr="00954095">
        <w:rPr>
          <w:rStyle w:val="StyleUnderline"/>
          <w:highlight w:val="cyan"/>
        </w:rPr>
        <w:t xml:space="preserve">to dismiss this </w:t>
      </w:r>
      <w:r w:rsidRPr="008C24DD">
        <w:rPr>
          <w:rStyle w:val="StyleUnderline"/>
        </w:rPr>
        <w:t xml:space="preserve">use of Soledad Brother </w:t>
      </w:r>
      <w:r w:rsidRPr="00954095">
        <w:rPr>
          <w:rStyle w:val="StyleUnderline"/>
          <w:highlight w:val="cyan"/>
        </w:rPr>
        <w:t xml:space="preserve">as </w:t>
      </w:r>
      <w:r w:rsidRPr="008C24DD">
        <w:rPr>
          <w:rStyle w:val="StyleUnderline"/>
        </w:rPr>
        <w:t xml:space="preserve">an ahistorical </w:t>
      </w:r>
      <w:r w:rsidRPr="00954095">
        <w:rPr>
          <w:rStyle w:val="StyleUnderline"/>
          <w:highlight w:val="cyan"/>
        </w:rPr>
        <w:t xml:space="preserve">appropriation </w:t>
      </w:r>
      <w:r w:rsidRPr="008C24DD">
        <w:rPr>
          <w:rStyle w:val="StyleUnderline"/>
        </w:rPr>
        <w:t xml:space="preserve">of Jackson’s thought by a European theorist or, worse, a decontextualization that effectively obscures the intolerable social conditions out of which Jackson’s letters were produced. But to do so </w:t>
      </w:r>
      <w:r w:rsidRPr="00954095">
        <w:rPr>
          <w:rStyle w:val="StyleUnderline"/>
          <w:highlight w:val="cyan"/>
        </w:rPr>
        <w:t xml:space="preserve">would </w:t>
      </w:r>
      <w:r w:rsidRPr="008C24DD">
        <w:rPr>
          <w:rStyle w:val="StyleUnderline"/>
        </w:rPr>
        <w:t xml:space="preserve">perhaps </w:t>
      </w:r>
      <w:r w:rsidRPr="00954095">
        <w:rPr>
          <w:rStyle w:val="StyleUnderline"/>
          <w:highlight w:val="cyan"/>
        </w:rPr>
        <w:t xml:space="preserve">miss the way blackness claims an unruly place in philosophy </w:t>
      </w:r>
      <w:r w:rsidRPr="008C24DD">
        <w:rPr>
          <w:rStyle w:val="StyleUnderline"/>
        </w:rPr>
        <w:t>and philosophies of history.</w:t>
      </w:r>
      <w:r>
        <w:rPr>
          <w:rStyle w:val="StyleUnderline"/>
        </w:rPr>
        <w:t xml:space="preserve"> </w:t>
      </w:r>
      <w:r w:rsidRPr="008C24DD">
        <w:rPr>
          <w:sz w:val="16"/>
        </w:rPr>
        <w:t>In “The Case of Blackness” Moten (2008b: 187) perceptively remarks, “</w:t>
      </w:r>
      <w:r w:rsidRPr="00954095">
        <w:rPr>
          <w:rStyle w:val="StyleUnderline"/>
          <w:highlight w:val="cyan"/>
        </w:rPr>
        <w:t xml:space="preserve">What is inadequate </w:t>
      </w:r>
      <w:r w:rsidRPr="008C24DD">
        <w:rPr>
          <w:rStyle w:val="StyleUnderline"/>
        </w:rPr>
        <w:t xml:space="preserve">to blackness </w:t>
      </w:r>
      <w:r w:rsidRPr="00954095">
        <w:rPr>
          <w:rStyle w:val="StyleUnderline"/>
          <w:highlight w:val="cyan"/>
        </w:rPr>
        <w:t xml:space="preserve">is </w:t>
      </w:r>
      <w:r w:rsidRPr="00954095">
        <w:rPr>
          <w:rStyle w:val="Emphasis"/>
          <w:highlight w:val="cyan"/>
        </w:rPr>
        <w:t>already given ontologies</w:t>
      </w:r>
      <w:r w:rsidRPr="00954095">
        <w:rPr>
          <w:rStyle w:val="StyleUnderline"/>
          <w:highlight w:val="cyan"/>
        </w:rPr>
        <w:t>.</w:t>
      </w:r>
      <w:r w:rsidRPr="008C24DD">
        <w:rPr>
          <w:sz w:val="16"/>
        </w:rPr>
        <w:t xml:space="preserve">” What if we were to </w:t>
      </w:r>
      <w:r w:rsidRPr="00954095">
        <w:rPr>
          <w:rStyle w:val="Emphasis"/>
          <w:highlight w:val="cyan"/>
        </w:rPr>
        <w:t xml:space="preserve">think of blackness as </w:t>
      </w:r>
      <w:r w:rsidRPr="008C24DD">
        <w:rPr>
          <w:rStyle w:val="Emphasis"/>
        </w:rPr>
        <w:t xml:space="preserve">a name for </w:t>
      </w:r>
      <w:r w:rsidRPr="00954095">
        <w:rPr>
          <w:rStyle w:val="Emphasis"/>
          <w:highlight w:val="cyan"/>
        </w:rPr>
        <w:t>an ontology of becoming</w:t>
      </w:r>
      <w:r w:rsidRPr="008C24DD">
        <w:rPr>
          <w:sz w:val="16"/>
        </w:rPr>
        <w:t xml:space="preserve">? How might such a thinking transform our understanding of the relation of blackness to history and its specific capacity to “think [its] way out of the exclusionary constructions” of history and the thinking of history (Moten 2008a: 1744)? </w:t>
      </w:r>
      <w:r w:rsidRPr="008C24DD">
        <w:rPr>
          <w:rStyle w:val="StyleUnderline"/>
        </w:rPr>
        <w:t xml:space="preserve">Existing ontologies tend </w:t>
      </w:r>
      <w:r w:rsidRPr="00954095">
        <w:rPr>
          <w:rStyle w:val="StyleUnderline"/>
          <w:highlight w:val="cyan"/>
        </w:rPr>
        <w:t xml:space="preserve">to reduce blackness to a historical condition, </w:t>
      </w:r>
      <w:r w:rsidRPr="00954095">
        <w:rPr>
          <w:rStyle w:val="Emphasis"/>
          <w:highlight w:val="cyan"/>
        </w:rPr>
        <w:t>a “lived experience,”</w:t>
      </w:r>
      <w:r w:rsidRPr="00954095">
        <w:rPr>
          <w:rStyle w:val="StyleUnderline"/>
          <w:highlight w:val="cyan"/>
        </w:rPr>
        <w:t xml:space="preserve"> </w:t>
      </w:r>
      <w:r w:rsidRPr="008C24DD">
        <w:rPr>
          <w:rStyle w:val="StyleUnderline"/>
        </w:rPr>
        <w:t>and in doing so</w:t>
      </w:r>
      <w:r>
        <w:rPr>
          <w:rStyle w:val="StyleUnderline"/>
        </w:rPr>
        <w:t xml:space="preserve"> </w:t>
      </w:r>
      <w:r w:rsidRPr="008C24DD">
        <w:rPr>
          <w:rStyle w:val="StyleUnderline"/>
        </w:rPr>
        <w:t>effectively</w:t>
      </w:r>
      <w:r w:rsidRPr="008C24DD">
        <w:rPr>
          <w:rStyle w:val="Emphasis"/>
        </w:rPr>
        <w:t xml:space="preserve"> </w:t>
      </w:r>
      <w:r w:rsidRPr="00954095">
        <w:rPr>
          <w:rStyle w:val="Emphasis"/>
          <w:highlight w:val="cyan"/>
        </w:rPr>
        <w:t>eradicate</w:t>
      </w:r>
      <w:r w:rsidRPr="00954095">
        <w:rPr>
          <w:rStyle w:val="StyleUnderline"/>
          <w:highlight w:val="cyan"/>
        </w:rPr>
        <w:t xml:space="preserve"> its </w:t>
      </w:r>
      <w:r w:rsidRPr="00954095">
        <w:rPr>
          <w:rStyle w:val="Emphasis"/>
          <w:highlight w:val="cyan"/>
        </w:rPr>
        <w:t>unruly character</w:t>
      </w:r>
      <w:r w:rsidRPr="007F757C">
        <w:rPr>
          <w:rStyle w:val="StyleUnderline"/>
        </w:rPr>
        <w:t xml:space="preserve"> as a transformative force</w:t>
      </w:r>
      <w:r w:rsidRPr="008C24DD">
        <w:rPr>
          <w:sz w:val="16"/>
        </w:rPr>
        <w:t xml:space="preserve">. </w:t>
      </w:r>
      <w:r w:rsidRPr="007F757C">
        <w:rPr>
          <w:rStyle w:val="StyleUnderline"/>
        </w:rPr>
        <w:t>Deleuze and Guattari</w:t>
      </w:r>
      <w:r w:rsidRPr="008C24DD">
        <w:rPr>
          <w:sz w:val="16"/>
        </w:rPr>
        <w:t xml:space="preserve">, I think, </w:t>
      </w:r>
      <w:r w:rsidRPr="008C24DD">
        <w:rPr>
          <w:rStyle w:val="StyleUnderline"/>
        </w:rPr>
        <w:t>offer a compelling way to think of this unruliness when they write, “What History grasps of the event is its effectuation in states of affairs or in lived experience, but the event in its becoming, in its specific consistency, in its self- positing as concept, escapes History”</w:t>
      </w:r>
      <w:r w:rsidRPr="008C24DD">
        <w:rPr>
          <w:sz w:val="16"/>
        </w:rPr>
        <w:t xml:space="preserve">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r>
        <w:rPr>
          <w:sz w:val="16"/>
        </w:rPr>
        <w:t xml:space="preserve"> </w:t>
      </w:r>
      <w:r w:rsidRPr="008C24DD">
        <w:rPr>
          <w:sz w:val="16"/>
        </w:rPr>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7F757C">
        <w:rPr>
          <w:rStyle w:val="StyleUnderline"/>
        </w:rPr>
        <w:t xml:space="preserve">One </w:t>
      </w:r>
      <w:r w:rsidRPr="008C24DD">
        <w:rPr>
          <w:rStyle w:val="StyleUnderline"/>
        </w:rPr>
        <w:t>might say they are deployed rather than explained or interpreted</w:t>
      </w:r>
      <w:r w:rsidRPr="008C24DD">
        <w:rPr>
          <w:sz w:val="16"/>
        </w:rPr>
        <w:t xml:space="preserve">; as such, </w:t>
      </w:r>
      <w:r w:rsidRPr="007F757C">
        <w:rPr>
          <w:rStyle w:val="StyleUnderline"/>
        </w:rPr>
        <w:t xml:space="preserve">they </w:t>
      </w:r>
      <w:r w:rsidRPr="007F757C">
        <w:rPr>
          <w:rStyle w:val="Emphasis"/>
        </w:rPr>
        <w:t>produce textual events</w:t>
      </w:r>
      <w:r w:rsidRPr="007F757C">
        <w:rPr>
          <w:rStyle w:val="StyleUnderline"/>
        </w:rPr>
        <w:t xml:space="preserve"> that readers may choose to </w:t>
      </w:r>
      <w:r w:rsidRPr="008C24DD">
        <w:rPr>
          <w:rStyle w:val="StyleUnderline"/>
        </w:rPr>
        <w:t>ignore or pick up and run with</w:t>
      </w:r>
      <w:r w:rsidRPr="008C24DD">
        <w:rPr>
          <w:sz w:val="16"/>
        </w:rPr>
        <w:t xml:space="preserve">. Many names are proposed for this method—“schizoanalysis, micropolitics, pragmat- ics, diagrammatism, rhizomatics, cartography” (Deleuze and Parnet [1977] 2006: 94)—but </w:t>
      </w:r>
      <w:r w:rsidRPr="00954095">
        <w:rPr>
          <w:rStyle w:val="StyleUnderline"/>
          <w:highlight w:val="cyan"/>
        </w:rPr>
        <w:t xml:space="preserve">the crucial issue is to </w:t>
      </w:r>
      <w:r w:rsidRPr="00954095">
        <w:rPr>
          <w:rStyle w:val="Emphasis"/>
          <w:highlight w:val="cyan"/>
        </w:rPr>
        <w:t>affirm an experimental practice</w:t>
      </w:r>
      <w:r w:rsidRPr="00954095">
        <w:rPr>
          <w:rStyle w:val="StyleUnderline"/>
          <w:highlight w:val="cyan"/>
        </w:rPr>
        <w:t xml:space="preserve"> </w:t>
      </w:r>
      <w:r w:rsidRPr="008C24DD">
        <w:rPr>
          <w:rStyle w:val="StyleUnderline"/>
        </w:rPr>
        <w:t>that opposes itself to the interpretation of texts, proposing instead that we think of a book as “a little machine” and ask “what it functions with, in connection with what other things does it or does it not transmit intensities</w:t>
      </w:r>
      <w:r w:rsidRPr="007F757C">
        <w:rPr>
          <w:rStyle w:val="StyleUnderline"/>
        </w:rPr>
        <w:t>?”</w:t>
      </w:r>
      <w:r w:rsidRPr="008C24DD">
        <w:rPr>
          <w:sz w:val="16"/>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r>
        <w:rPr>
          <w:sz w:val="16"/>
        </w:rPr>
        <w:t xml:space="preserve"> </w:t>
      </w:r>
      <w:r w:rsidRPr="008C24DD">
        <w:rPr>
          <w:sz w:val="16"/>
        </w:rPr>
        <w:t xml:space="preserve">This method can be seen as an effort to disrupt the hierarchical opposition between theory and practice and to challenge some of the major assumptions of Western Marxism. In an interview with Antonio Negri in the 1990s, </w:t>
      </w:r>
      <w:r w:rsidRPr="00954095">
        <w:rPr>
          <w:rStyle w:val="StyleUnderline"/>
          <w:highlight w:val="cyan"/>
        </w:rPr>
        <w:t>Deleuze</w:t>
      </w:r>
      <w:r w:rsidRPr="008C24DD">
        <w:rPr>
          <w:sz w:val="16"/>
        </w:rPr>
        <w:t xml:space="preserve"> (1997: 171) </w:t>
      </w:r>
      <w:r w:rsidRPr="00954095">
        <w:rPr>
          <w:rStyle w:val="StyleUnderline"/>
          <w:highlight w:val="cyan"/>
        </w:rPr>
        <w:t>clarifies</w:t>
      </w:r>
      <w:r w:rsidRPr="008C24DD">
        <w:rPr>
          <w:sz w:val="16"/>
        </w:rPr>
        <w:t xml:space="preserve"> that </w:t>
      </w:r>
      <w:r w:rsidRPr="00B34E1A">
        <w:rPr>
          <w:rStyle w:val="StyleUnderline"/>
        </w:rPr>
        <w:t>he and Guattari have “r</w:t>
      </w:r>
      <w:r>
        <w:rPr>
          <w:rStyle w:val="StyleUnderline"/>
        </w:rPr>
        <w:t>emained Marxists” in their con</w:t>
      </w:r>
      <w:r w:rsidRPr="00B34E1A">
        <w:rPr>
          <w:rStyle w:val="StyleUnderline"/>
        </w:rPr>
        <w:t>cern to analyze the ways capitalism has developed bu</w:t>
      </w:r>
      <w:r>
        <w:rPr>
          <w:rStyle w:val="StyleUnderline"/>
        </w:rPr>
        <w:t>t that their political philoso</w:t>
      </w:r>
      <w:r w:rsidRPr="00B34E1A">
        <w:rPr>
          <w:rStyle w:val="StyleUnderline"/>
        </w:rPr>
        <w:t>phy makes three crucial distinctions with respec</w:t>
      </w:r>
      <w:r>
        <w:rPr>
          <w:rStyle w:val="StyleUnderline"/>
        </w:rPr>
        <w:t>t to more traditional theoreti</w:t>
      </w:r>
      <w:r w:rsidRPr="00B34E1A">
        <w:rPr>
          <w:rStyle w:val="StyleUnderline"/>
        </w:rPr>
        <w:t>cal approaches</w:t>
      </w:r>
      <w:r w:rsidRPr="008C24DD">
        <w:rPr>
          <w:sz w:val="16"/>
        </w:rPr>
        <w:t xml:space="preserve">: first, </w:t>
      </w:r>
      <w:r w:rsidRPr="00B34E1A">
        <w:rPr>
          <w:rStyle w:val="StyleUnderline"/>
        </w:rPr>
        <w:t xml:space="preserve">a thinking of </w:t>
      </w:r>
      <w:r w:rsidRPr="00954095">
        <w:rPr>
          <w:rStyle w:val="StyleUnderline"/>
          <w:highlight w:val="cyan"/>
        </w:rPr>
        <w:t>“war machines” as opposed to state theory</w:t>
      </w:r>
      <w:r w:rsidRPr="008C24DD">
        <w:rPr>
          <w:sz w:val="16"/>
        </w:rPr>
        <w:t xml:space="preserve">; second, </w:t>
      </w:r>
      <w:r w:rsidRPr="00B34E1A">
        <w:rPr>
          <w:rStyle w:val="StyleUnderline"/>
        </w:rPr>
        <w:t xml:space="preserve">a “consideration of </w:t>
      </w:r>
      <w:r w:rsidRPr="00954095">
        <w:rPr>
          <w:rStyle w:val="StyleUnderline"/>
          <w:highlight w:val="cyan"/>
        </w:rPr>
        <w:t>minorities rather than classes</w:t>
      </w:r>
      <w:r w:rsidRPr="008C24DD">
        <w:rPr>
          <w:sz w:val="16"/>
        </w:rPr>
        <w:t xml:space="preserve">”; and finally, </w:t>
      </w:r>
      <w:r w:rsidRPr="00B34E1A">
        <w:rPr>
          <w:rStyle w:val="StyleUnderline"/>
        </w:rPr>
        <w:t xml:space="preserve">the study of </w:t>
      </w:r>
      <w:r w:rsidRPr="008C24DD">
        <w:rPr>
          <w:rStyle w:val="StyleUnderline"/>
        </w:rPr>
        <w:t xml:space="preserve">social </w:t>
      </w:r>
      <w:r w:rsidRPr="00954095">
        <w:rPr>
          <w:rStyle w:val="StyleUnderline"/>
          <w:highlight w:val="cyan"/>
        </w:rPr>
        <w:t xml:space="preserve">“lines of flight” rather than </w:t>
      </w:r>
      <w:r w:rsidRPr="008C24DD">
        <w:rPr>
          <w:rStyle w:val="StyleUnderline"/>
        </w:rPr>
        <w:t>the interpretation and critique of social contradictions</w:t>
      </w:r>
      <w:r w:rsidRPr="008C24DD">
        <w:rPr>
          <w:sz w:val="16"/>
        </w:rPr>
        <w:t xml:space="preserve">. </w:t>
      </w:r>
      <w:r w:rsidRPr="00954095">
        <w:rPr>
          <w:rStyle w:val="StyleUnderline"/>
          <w:highlight w:val="cyan"/>
        </w:rPr>
        <w:t>Each of these distinctions</w:t>
      </w:r>
      <w:r w:rsidRPr="008C24DD">
        <w:rPr>
          <w:sz w:val="16"/>
        </w:rPr>
        <w:t xml:space="preserve">, as we will see, </w:t>
      </w:r>
      <w:r w:rsidRPr="00954095">
        <w:rPr>
          <w:rStyle w:val="Emphasis"/>
          <w:highlight w:val="cyan"/>
        </w:rPr>
        <w:t>resonates with Jackson’s political philosophy</w:t>
      </w:r>
      <w:r w:rsidRPr="008C24DD">
        <w:rPr>
          <w:sz w:val="16"/>
        </w:rPr>
        <w:t xml:space="preserve">, but as the passage from Anti-Oedipus demonstrates, </w:t>
      </w:r>
      <w:r w:rsidRPr="00954095">
        <w:rPr>
          <w:rStyle w:val="Emphasis"/>
          <w:highlight w:val="cyan"/>
        </w:rPr>
        <w:t>the concept of the “line of flight”</w:t>
      </w:r>
      <w:r w:rsidRPr="00954095">
        <w:rPr>
          <w:rStyle w:val="StyleUnderline"/>
          <w:highlight w:val="cyan"/>
        </w:rPr>
        <w:t xml:space="preserve"> emerges </w:t>
      </w:r>
      <w:r w:rsidRPr="00B34E1A">
        <w:rPr>
          <w:rStyle w:val="StyleUnderline"/>
        </w:rPr>
        <w:t xml:space="preserve">directly </w:t>
      </w:r>
      <w:r w:rsidRPr="00954095">
        <w:rPr>
          <w:rStyle w:val="StyleUnderline"/>
          <w:highlight w:val="cyan"/>
        </w:rPr>
        <w:t xml:space="preserve">in </w:t>
      </w:r>
      <w:r w:rsidRPr="00B34E1A">
        <w:rPr>
          <w:rStyle w:val="StyleUnderline"/>
        </w:rPr>
        <w:t xml:space="preserve">connection to </w:t>
      </w:r>
      <w:r w:rsidRPr="00954095">
        <w:rPr>
          <w:rStyle w:val="StyleUnderline"/>
          <w:highlight w:val="cyan"/>
        </w:rPr>
        <w:t>D</w:t>
      </w:r>
      <w:r w:rsidRPr="00B34E1A">
        <w:rPr>
          <w:rStyle w:val="StyleUnderline"/>
        </w:rPr>
        <w:t xml:space="preserve">eleuze </w:t>
      </w:r>
      <w:r w:rsidRPr="00954095">
        <w:rPr>
          <w:rStyle w:val="StyleUnderline"/>
          <w:highlight w:val="cyan"/>
        </w:rPr>
        <w:t>and G</w:t>
      </w:r>
      <w:r w:rsidRPr="00B34E1A">
        <w:rPr>
          <w:rStyle w:val="StyleUnderline"/>
        </w:rPr>
        <w:t>uattari</w:t>
      </w:r>
      <w:r w:rsidRPr="00954095">
        <w:rPr>
          <w:rStyle w:val="StyleUnderline"/>
          <w:highlight w:val="cyan"/>
        </w:rPr>
        <w:t>’s encounter with Soledad Brother</w:t>
      </w:r>
      <w:r w:rsidRPr="008C24DD">
        <w:rPr>
          <w:sz w:val="16"/>
        </w:rPr>
        <w:t>.</w:t>
      </w:r>
      <w:r>
        <w:rPr>
          <w:sz w:val="16"/>
        </w:rPr>
        <w:t xml:space="preserve"> </w:t>
      </w:r>
      <w:r w:rsidRPr="00954095">
        <w:rPr>
          <w:rStyle w:val="StyleUnderline"/>
          <w:highlight w:val="cyan"/>
        </w:rPr>
        <w:t xml:space="preserve">The concept affirms </w:t>
      </w:r>
      <w:r w:rsidRPr="008C24DD">
        <w:rPr>
          <w:rStyle w:val="StyleUnderline"/>
        </w:rPr>
        <w:t xml:space="preserve">those </w:t>
      </w:r>
      <w:r w:rsidRPr="00954095">
        <w:rPr>
          <w:rStyle w:val="StyleUnderline"/>
          <w:highlight w:val="cyan"/>
        </w:rPr>
        <w:t xml:space="preserve">social constructions that would neither be </w:t>
      </w:r>
      <w:r w:rsidRPr="00954095">
        <w:rPr>
          <w:rStyle w:val="Emphasis"/>
          <w:highlight w:val="cyan"/>
        </w:rPr>
        <w:t>determined</w:t>
      </w:r>
      <w:r w:rsidRPr="00954095">
        <w:rPr>
          <w:rStyle w:val="StyleUnderline"/>
          <w:highlight w:val="cyan"/>
        </w:rPr>
        <w:t xml:space="preserve"> by preexisting structures </w:t>
      </w:r>
      <w:r w:rsidRPr="00954095">
        <w:rPr>
          <w:rStyle w:val="Emphasis"/>
          <w:highlight w:val="cyan"/>
        </w:rPr>
        <w:t>nor caught</w:t>
      </w:r>
      <w:r w:rsidRPr="00954095">
        <w:rPr>
          <w:rStyle w:val="StyleUnderline"/>
          <w:highlight w:val="cyan"/>
        </w:rPr>
        <w:t xml:space="preserve"> in a dialectic</w:t>
      </w:r>
      <w:r w:rsidRPr="008C24DD">
        <w:rPr>
          <w:rStyle w:val="StyleUnderline"/>
        </w:rPr>
        <w:t>al contradiction</w:t>
      </w:r>
      <w:r w:rsidRPr="008C24DD">
        <w:rPr>
          <w:sz w:val="16"/>
        </w:rPr>
        <w:t xml:space="preserve">. </w:t>
      </w:r>
      <w:r w:rsidRPr="00954095">
        <w:rPr>
          <w:rStyle w:val="StyleUnderline"/>
          <w:highlight w:val="cyan"/>
        </w:rPr>
        <w:t>It</w:t>
      </w:r>
      <w:r w:rsidRPr="00B34E1A">
        <w:rPr>
          <w:rStyle w:val="StyleUnderline"/>
        </w:rPr>
        <w:t xml:space="preserve"> names a force that </w:t>
      </w:r>
      <w:r w:rsidRPr="00954095">
        <w:rPr>
          <w:rStyle w:val="StyleUnderline"/>
          <w:highlight w:val="cyan"/>
        </w:rPr>
        <w:t xml:space="preserve">is </w:t>
      </w:r>
      <w:r w:rsidRPr="00954095">
        <w:rPr>
          <w:rStyle w:val="Emphasis"/>
          <w:highlight w:val="cyan"/>
        </w:rPr>
        <w:t>radically autonomous</w:t>
      </w:r>
      <w:r w:rsidRPr="00954095">
        <w:rPr>
          <w:rStyle w:val="StyleUnderline"/>
          <w:highlight w:val="cyan"/>
        </w:rPr>
        <w:t xml:space="preserve"> from existing ontologies</w:t>
      </w:r>
      <w:r w:rsidRPr="00B34E1A">
        <w:rPr>
          <w:rStyle w:val="StyleUnderline"/>
        </w:rPr>
        <w:t>, structures, and historical accounts</w:t>
      </w:r>
      <w:r w:rsidRPr="008C24DD">
        <w:rPr>
          <w:sz w:val="16"/>
        </w:rPr>
        <w:t xml:space="preserve">. It is above all for this reason that </w:t>
      </w:r>
      <w:r w:rsidRPr="00954095">
        <w:rPr>
          <w:rStyle w:val="StyleUnderline"/>
          <w:highlight w:val="cyan"/>
        </w:rPr>
        <w:t>D</w:t>
      </w:r>
      <w:r w:rsidRPr="00B34E1A">
        <w:rPr>
          <w:rStyle w:val="StyleUnderline"/>
        </w:rPr>
        <w:t xml:space="preserve">eleuze </w:t>
      </w:r>
      <w:r w:rsidRPr="00954095">
        <w:rPr>
          <w:rStyle w:val="StyleUnderline"/>
          <w:highlight w:val="cyan"/>
        </w:rPr>
        <w:t>and G</w:t>
      </w:r>
      <w:r w:rsidRPr="00B34E1A">
        <w:rPr>
          <w:rStyle w:val="StyleUnderline"/>
        </w:rPr>
        <w:t xml:space="preserve">uattari </w:t>
      </w:r>
      <w:r w:rsidRPr="00954095">
        <w:rPr>
          <w:rStyle w:val="StyleUnderline"/>
          <w:highlight w:val="cyan"/>
        </w:rPr>
        <w:t>insist</w:t>
      </w:r>
      <w:r w:rsidRPr="00B34E1A">
        <w:rPr>
          <w:rStyle w:val="StyleUnderline"/>
        </w:rPr>
        <w:t xml:space="preserve"> that </w:t>
      </w:r>
      <w:r w:rsidRPr="00954095">
        <w:rPr>
          <w:rStyle w:val="StyleUnderline"/>
          <w:highlight w:val="cyan"/>
        </w:rPr>
        <w:t>society be thought of not as a “structure” but as a “machine,” because such a concept enables the thinking of the</w:t>
      </w:r>
      <w:r w:rsidRPr="00B34E1A">
        <w:rPr>
          <w:rStyle w:val="StyleUnderline"/>
        </w:rPr>
        <w:t xml:space="preserve"> movements, </w:t>
      </w:r>
      <w:r w:rsidRPr="00954095">
        <w:rPr>
          <w:rStyle w:val="StyleUnderline"/>
          <w:highlight w:val="cyan"/>
        </w:rPr>
        <w:t xml:space="preserve">energies, and intensities (i.e., the lines of flight) that </w:t>
      </w:r>
      <w:r w:rsidRPr="008C24DD">
        <w:rPr>
          <w:rStyle w:val="StyleUnderline"/>
        </w:rPr>
        <w:t xml:space="preserve">such </w:t>
      </w:r>
      <w:r w:rsidRPr="00954095">
        <w:rPr>
          <w:rStyle w:val="StyleUnderline"/>
          <w:highlight w:val="cyan"/>
        </w:rPr>
        <w:t>machines transmit</w:t>
      </w:r>
      <w:r w:rsidRPr="008C24DD">
        <w:rPr>
          <w:sz w:val="16"/>
        </w:rPr>
        <w:t>. The thinking of machines forces us not only to consider the social and historical labor involved in producing soci- ety but also the ongoing potentials of constructing new types of assemblages (agencement).</w:t>
      </w:r>
      <w:r>
        <w:rPr>
          <w:sz w:val="16"/>
        </w:rPr>
        <w:t xml:space="preserve"> </w:t>
      </w:r>
      <w:r w:rsidRPr="00954095">
        <w:rPr>
          <w:rStyle w:val="StyleUnderline"/>
          <w:highlight w:val="cyan"/>
        </w:rPr>
        <w:t xml:space="preserve">One of </w:t>
      </w:r>
      <w:r w:rsidRPr="00954095">
        <w:rPr>
          <w:rStyle w:val="Emphasis"/>
          <w:highlight w:val="cyan"/>
        </w:rPr>
        <w:t>the key adversaries</w:t>
      </w:r>
      <w:r w:rsidRPr="00954095">
        <w:rPr>
          <w:rStyle w:val="StyleUnderline"/>
          <w:highlight w:val="cyan"/>
        </w:rPr>
        <w:t xml:space="preserve"> of this </w:t>
      </w:r>
      <w:r w:rsidRPr="008C24DD">
        <w:rPr>
          <w:rStyle w:val="StyleUnderline"/>
        </w:rPr>
        <w:t xml:space="preserve">machinic approach </w:t>
      </w:r>
      <w:r w:rsidRPr="00954095">
        <w:rPr>
          <w:rStyle w:val="StyleUnderline"/>
          <w:highlight w:val="cyan"/>
        </w:rPr>
        <w:t xml:space="preserve">is </w:t>
      </w:r>
      <w:r w:rsidRPr="008C24DD">
        <w:rPr>
          <w:rStyle w:val="StyleUnderline"/>
        </w:rPr>
        <w:t xml:space="preserve">“interpretation” and more specifically </w:t>
      </w:r>
      <w:r w:rsidRPr="00954095">
        <w:rPr>
          <w:rStyle w:val="Emphasis"/>
          <w:highlight w:val="cyan"/>
        </w:rPr>
        <w:t>structuralist interpretations</w:t>
      </w:r>
      <w:r w:rsidRPr="00954095">
        <w:rPr>
          <w:rStyle w:val="StyleUnderline"/>
          <w:highlight w:val="cyan"/>
        </w:rPr>
        <w:t xml:space="preserve"> of society </w:t>
      </w:r>
      <w:r w:rsidRPr="008C24DD">
        <w:rPr>
          <w:rStyle w:val="StyleUnderline"/>
        </w:rPr>
        <w:t>in terms of contradictions</w:t>
      </w:r>
      <w:r w:rsidRPr="008C24DD">
        <w:rPr>
          <w:sz w:val="16"/>
        </w:rPr>
        <w:t xml:space="preserve">. According to Deleuze and Guattari ([1980] 1987: 293), </w:t>
      </w:r>
      <w:r w:rsidRPr="00954095">
        <w:rPr>
          <w:rStyle w:val="StyleUnderline"/>
          <w:highlight w:val="cyan"/>
        </w:rPr>
        <w:t xml:space="preserve">structuralism persisted in the “submission of the line to the point” </w:t>
      </w:r>
      <w:r w:rsidRPr="008C24DD">
        <w:rPr>
          <w:rStyle w:val="StyleUnderline"/>
        </w:rPr>
        <w:t>and as a result produced a theory of subjectivity</w:t>
      </w:r>
      <w:r w:rsidRPr="008C24DD">
        <w:rPr>
          <w:sz w:val="16"/>
        </w:rPr>
        <w:t xml:space="preserve">, and also an account of language and the unconscious, </w:t>
      </w:r>
      <w:r w:rsidRPr="008C24DD">
        <w:rPr>
          <w:rStyle w:val="StyleUnderline"/>
        </w:rPr>
        <w:t>that could not think in terms of movement and construction</w:t>
      </w:r>
      <w:r w:rsidRPr="008C24DD">
        <w:rPr>
          <w:sz w:val="16"/>
        </w:rPr>
        <w:t xml:space="preserve">. </w:t>
      </w:r>
      <w:r w:rsidRPr="00954095">
        <w:rPr>
          <w:rStyle w:val="StyleUnderline"/>
          <w:highlight w:val="cyan"/>
        </w:rPr>
        <w:t xml:space="preserve">Defining lines </w:t>
      </w:r>
      <w:r w:rsidRPr="00954095">
        <w:rPr>
          <w:rStyle w:val="Emphasis"/>
          <w:highlight w:val="cyan"/>
        </w:rPr>
        <w:t>only in relation</w:t>
      </w:r>
      <w:r w:rsidRPr="00954095">
        <w:rPr>
          <w:rStyle w:val="StyleUnderline"/>
          <w:highlight w:val="cyan"/>
        </w:rPr>
        <w:t xml:space="preserve"> to </w:t>
      </w:r>
      <w:r w:rsidRPr="00954095">
        <w:rPr>
          <w:rStyle w:val="Emphasis"/>
          <w:highlight w:val="cyan"/>
        </w:rPr>
        <w:t>finite points</w:t>
      </w:r>
      <w:r w:rsidRPr="00954095">
        <w:rPr>
          <w:rStyle w:val="StyleUnderline"/>
          <w:highlight w:val="cyan"/>
        </w:rPr>
        <w:t xml:space="preserve"> (</w:t>
      </w:r>
      <w:r w:rsidRPr="00954095">
        <w:rPr>
          <w:rStyle w:val="Emphasis"/>
          <w:highlight w:val="cyan"/>
        </w:rPr>
        <w:t>the subject, the signifier</w:t>
      </w:r>
      <w:r w:rsidRPr="00954095">
        <w:rPr>
          <w:rStyle w:val="StyleUnderline"/>
          <w:highlight w:val="cyan"/>
        </w:rPr>
        <w:t xml:space="preserve">) produces </w:t>
      </w:r>
      <w:r w:rsidRPr="00954095">
        <w:rPr>
          <w:rStyle w:val="Emphasis"/>
          <w:highlight w:val="cyan"/>
        </w:rPr>
        <w:t>a calculable grid</w:t>
      </w:r>
      <w:r w:rsidRPr="008C24DD">
        <w:rPr>
          <w:rStyle w:val="StyleUnderline"/>
        </w:rPr>
        <w:t>, a structure that then appears as the hidden intelligibility of the system and of society generally</w:t>
      </w:r>
      <w:r w:rsidRPr="008C24DD">
        <w:rPr>
          <w:sz w:val="16"/>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8C24DD">
        <w:rPr>
          <w:rStyle w:val="StyleUnderline"/>
        </w:rPr>
        <w:t>diagrammatism</w:t>
      </w:r>
      <w:r w:rsidRPr="008C24DD">
        <w:rPr>
          <w:sz w:val="16"/>
        </w:rPr>
        <w:t xml:space="preserve"> (to invoke one of the terms given for </w:t>
      </w:r>
      <w:r w:rsidRPr="008C24DD">
        <w:rPr>
          <w:rStyle w:val="StyleUnderline"/>
        </w:rPr>
        <w:t>this method) maps vectors that generate an open space and the potentials for giving consistency to the latter.</w:t>
      </w:r>
      <w:r w:rsidRPr="008C24DD">
        <w:rPr>
          <w:sz w:val="16"/>
        </w:rPr>
        <w:t xml:space="preserve">9 In other words, </w:t>
      </w:r>
      <w:r w:rsidRPr="00954095">
        <w:rPr>
          <w:rStyle w:val="StyleUnderline"/>
          <w:highlight w:val="cyan"/>
        </w:rPr>
        <w:t xml:space="preserve">rather than tracing the hidden structures of an intolerable system, Deleuze and Guattari’s method aims to </w:t>
      </w:r>
      <w:r w:rsidRPr="00954095">
        <w:rPr>
          <w:rStyle w:val="Emphasis"/>
          <w:highlight w:val="cyan"/>
        </w:rPr>
        <w:t xml:space="preserve">map the ways out </w:t>
      </w:r>
      <w:r w:rsidRPr="008C24DD">
        <w:rPr>
          <w:rStyle w:val="Emphasis"/>
        </w:rPr>
        <w:t>of it.</w:t>
      </w:r>
    </w:p>
    <w:p w:rsidR="00CD70CA" w:rsidRDefault="00CD70CA" w:rsidP="00CD70CA">
      <w:pPr>
        <w:pStyle w:val="Heading4"/>
      </w:pPr>
      <w:r>
        <w:t xml:space="preserve">The attempt to assimilate China and Chinese identity into a Western world view results in the constant perception that China is a threat because they do not conform—that otherization is not unique to China but rather part of a system whereby identity becomes staticized and fit within a grid—the negatives attempt to force identity to fit static constructions is not only self-fufilling but results in self-hatred. </w:t>
      </w:r>
    </w:p>
    <w:p w:rsidR="00CD70CA" w:rsidRPr="007361C6" w:rsidRDefault="00CD70CA" w:rsidP="00CD70CA">
      <w:pPr>
        <w:rPr>
          <w:sz w:val="16"/>
          <w:szCs w:val="16"/>
        </w:rPr>
      </w:pPr>
      <w:r w:rsidRPr="00B519F7">
        <w:rPr>
          <w:rStyle w:val="Style13ptBold"/>
        </w:rPr>
        <w:t>Orr 13</w:t>
      </w:r>
      <w:r w:rsidRPr="00B35B1D">
        <w:rPr>
          <w:sz w:val="16"/>
          <w:szCs w:val="16"/>
        </w:rPr>
        <w:t xml:space="preserve"> (Steven, </w:t>
      </w:r>
      <w:r w:rsidRPr="00FC71DF">
        <w:rPr>
          <w:sz w:val="16"/>
          <w:szCs w:val="16"/>
        </w:rPr>
        <w:t xml:space="preserve">BRITISH COLUMBIA POLITICAL STUDIES ASSOCIATION </w:t>
      </w:r>
      <w:r w:rsidRPr="00B35B1D">
        <w:rPr>
          <w:sz w:val="16"/>
          <w:szCs w:val="16"/>
        </w:rPr>
        <w:t xml:space="preserve">“Identity and Authoritarianism: The Boundaries of a Boundless Selfhood”, </w:t>
      </w:r>
      <w:hyperlink r:id="rId34" w:history="1">
        <w:r w:rsidRPr="00B35B1D">
          <w:rPr>
            <w:rStyle w:val="Hyperlink"/>
            <w:sz w:val="16"/>
            <w:szCs w:val="16"/>
          </w:rPr>
          <w:t>http://www.bcpsa.ca/wp-content/uploads/2013/04/Orr1.pdf</w:t>
        </w:r>
      </w:hyperlink>
      <w:r w:rsidRPr="00B35B1D">
        <w:rPr>
          <w:sz w:val="16"/>
          <w:szCs w:val="16"/>
        </w:rPr>
        <w:t>)</w:t>
      </w:r>
    </w:p>
    <w:p w:rsidR="00CD70CA" w:rsidRPr="00647A5D" w:rsidRDefault="00CD70CA" w:rsidP="00CD70CA">
      <w:pPr>
        <w:rPr>
          <w:sz w:val="16"/>
        </w:rPr>
      </w:pPr>
      <w:r w:rsidRPr="00954095">
        <w:rPr>
          <w:rStyle w:val="StyleUnderline"/>
          <w:highlight w:val="cyan"/>
        </w:rPr>
        <w:t>The</w:t>
      </w:r>
      <w:r w:rsidRPr="00EE5B04">
        <w:rPr>
          <w:rStyle w:val="StyleUnderline"/>
        </w:rPr>
        <w:t xml:space="preserve"> contemporary </w:t>
      </w:r>
      <w:r w:rsidRPr="00954095">
        <w:rPr>
          <w:rStyle w:val="StyleUnderline"/>
          <w:highlight w:val="cyan"/>
        </w:rPr>
        <w:t>subject is</w:t>
      </w:r>
      <w:r w:rsidRPr="00E35AD1">
        <w:rPr>
          <w:rStyle w:val="StyleUnderline"/>
        </w:rPr>
        <w:t xml:space="preserve"> a being </w:t>
      </w:r>
      <w:r w:rsidRPr="00954095">
        <w:rPr>
          <w:rStyle w:val="StyleUnderline"/>
          <w:highlight w:val="cyan"/>
        </w:rPr>
        <w:t>implicated in a variety of</w:t>
      </w:r>
      <w:r w:rsidRPr="00E35AD1">
        <w:rPr>
          <w:rStyle w:val="StyleUnderline"/>
        </w:rPr>
        <w:t xml:space="preserve"> overlapping and </w:t>
      </w:r>
      <w:r w:rsidRPr="00954095">
        <w:rPr>
          <w:rStyle w:val="StyleUnderline"/>
          <w:highlight w:val="cyan"/>
        </w:rPr>
        <w:t>contradictory identities that all fail</w:t>
      </w:r>
      <w:r w:rsidRPr="00E35AD1">
        <w:rPr>
          <w:rStyle w:val="StyleUnderline"/>
        </w:rPr>
        <w:t xml:space="preserve"> to adequately represent the character of the individual subject </w:t>
      </w:r>
      <w:r w:rsidRPr="00954095">
        <w:rPr>
          <w:rStyle w:val="StyleUnderline"/>
          <w:highlight w:val="cyan"/>
        </w:rPr>
        <w:t xml:space="preserve">because of the </w:t>
      </w:r>
      <w:r w:rsidRPr="00954095">
        <w:rPr>
          <w:rStyle w:val="Emphasis"/>
          <w:highlight w:val="cyan"/>
        </w:rPr>
        <w:t>unnavigable distance</w:t>
      </w:r>
      <w:r w:rsidRPr="00954095">
        <w:rPr>
          <w:rStyle w:val="StyleUnderline"/>
          <w:highlight w:val="cyan"/>
        </w:rPr>
        <w:t xml:space="preserve"> between the</w:t>
      </w:r>
      <w:r w:rsidRPr="00EE5B04">
        <w:rPr>
          <w:rStyle w:val="StyleUnderline"/>
        </w:rPr>
        <w:t xml:space="preserve"> distinct </w:t>
      </w:r>
      <w:r w:rsidRPr="00954095">
        <w:rPr>
          <w:rStyle w:val="StyleUnderline"/>
          <w:highlight w:val="cyan"/>
        </w:rPr>
        <w:t>individual and the ideal</w:t>
      </w:r>
      <w:r w:rsidRPr="00EE5B04">
        <w:rPr>
          <w:rStyle w:val="StyleUnderline"/>
        </w:rPr>
        <w:t xml:space="preserve"> that is </w:t>
      </w:r>
      <w:r w:rsidRPr="00954095">
        <w:rPr>
          <w:rStyle w:val="StyleUnderline"/>
          <w:highlight w:val="cyan"/>
        </w:rPr>
        <w:t>imposed</w:t>
      </w:r>
      <w:r w:rsidRPr="00EE5B04">
        <w:rPr>
          <w:rStyle w:val="StyleUnderline"/>
        </w:rPr>
        <w:t xml:space="preserve"> upon them</w:t>
      </w:r>
      <w:r w:rsidRPr="00EE5B04">
        <w:rPr>
          <w:sz w:val="16"/>
        </w:rPr>
        <w:t xml:space="preserve">, yet these approximations are not entirely false either. </w:t>
      </w:r>
      <w:r w:rsidRPr="00954095">
        <w:rPr>
          <w:rStyle w:val="StyleUnderline"/>
          <w:highlight w:val="cyan"/>
        </w:rPr>
        <w:t xml:space="preserve">Identity claims represent a desire to remain intact, </w:t>
      </w:r>
      <w:r w:rsidRPr="00343081">
        <w:rPr>
          <w:rStyle w:val="StyleUnderline"/>
        </w:rPr>
        <w:t xml:space="preserve">to stay whole and formed, </w:t>
      </w:r>
      <w:r w:rsidRPr="00954095">
        <w:rPr>
          <w:rStyle w:val="StyleUnderline"/>
          <w:highlight w:val="cyan"/>
        </w:rPr>
        <w:t xml:space="preserve">but have left us without </w:t>
      </w:r>
      <w:r w:rsidRPr="00343081">
        <w:rPr>
          <w:rStyle w:val="StyleUnderline"/>
        </w:rPr>
        <w:t xml:space="preserve">the possibility for </w:t>
      </w:r>
      <w:r w:rsidRPr="00954095">
        <w:rPr>
          <w:rStyle w:val="StyleUnderline"/>
          <w:highlight w:val="cyan"/>
        </w:rPr>
        <w:t>a plurality of selves</w:t>
      </w:r>
      <w:r w:rsidRPr="00EE5B04">
        <w:rPr>
          <w:sz w:val="16"/>
        </w:rPr>
        <w:t xml:space="preserve">. It is necessarily the case that </w:t>
      </w:r>
      <w:r w:rsidRPr="00954095">
        <w:rPr>
          <w:rStyle w:val="StyleUnderline"/>
          <w:highlight w:val="cyan"/>
        </w:rPr>
        <w:t>an identity categorization will not fully speak</w:t>
      </w:r>
      <w:r w:rsidRPr="00EE5B04">
        <w:rPr>
          <w:rStyle w:val="StyleUnderline"/>
        </w:rPr>
        <w:t xml:space="preserve"> to the subject of focus: this can</w:t>
      </w:r>
      <w:r w:rsidRPr="00EE5B04">
        <w:rPr>
          <w:sz w:val="16"/>
        </w:rPr>
        <w:t xml:space="preserve"> most obviously </w:t>
      </w:r>
      <w:r w:rsidRPr="00EE5B04">
        <w:rPr>
          <w:rStyle w:val="StyleUnderline"/>
        </w:rPr>
        <w:t>be understood with personality traits</w:t>
      </w:r>
      <w:r w:rsidRPr="00EE5B04">
        <w:rPr>
          <w:sz w:val="16"/>
        </w:rPr>
        <w:t xml:space="preserve"> such as kind or relaxed </w:t>
      </w:r>
      <w:r w:rsidRPr="00EE5B04">
        <w:rPr>
          <w:rStyle w:val="StyleUnderline"/>
        </w:rPr>
        <w:t>that are</w:t>
      </w:r>
      <w:r w:rsidRPr="00EE5B04">
        <w:rPr>
          <w:sz w:val="16"/>
        </w:rPr>
        <w:t xml:space="preserve">, at best, </w:t>
      </w:r>
      <w:r w:rsidRPr="00EE5B04">
        <w:rPr>
          <w:rStyle w:val="StyleUnderline"/>
        </w:rPr>
        <w:t>approximations of a particular moment, but insufficiently general to possibly describe the whole sum of a being</w:t>
      </w:r>
      <w:r w:rsidRPr="00EE5B04">
        <w:rPr>
          <w:sz w:val="16"/>
        </w:rPr>
        <w:t>. A variety of contemporary theorists and philosophers have explored the notion of boundlessness—Arthur Kroker uses the term “body drift” to describe the way that we transition “through many different specular performances of the body”; Patricia Hill Collins uses intersectionality to describe the theory that "</w:t>
      </w:r>
      <w:r w:rsidRPr="00343081">
        <w:rPr>
          <w:rStyle w:val="StyleUnderline"/>
        </w:rPr>
        <w:t>oppression cannot be reduced to one fundamental type, and</w:t>
      </w:r>
      <w:r w:rsidRPr="00EE5B04">
        <w:rPr>
          <w:rStyle w:val="StyleUnderline"/>
        </w:rPr>
        <w:t xml:space="preserve"> that oppressions work together in producing injustice</w:t>
      </w:r>
      <w:r w:rsidRPr="00EE5B04">
        <w:rPr>
          <w:sz w:val="16"/>
        </w:rPr>
        <w:t>”; and Wendy Brown explores the paradoxical nature of identity wherein “</w:t>
      </w:r>
      <w:r w:rsidRPr="00954095">
        <w:rPr>
          <w:rStyle w:val="StyleUnderline"/>
          <w:highlight w:val="cyan"/>
        </w:rPr>
        <w:t xml:space="preserve">the first imaginings of freedom are always constrained by and </w:t>
      </w:r>
      <w:r w:rsidRPr="00954095">
        <w:rPr>
          <w:rStyle w:val="Emphasis"/>
          <w:highlight w:val="cyan"/>
        </w:rPr>
        <w:t>potentially even require</w:t>
      </w:r>
      <w:r w:rsidRPr="00954095">
        <w:rPr>
          <w:rStyle w:val="StyleUnderline"/>
          <w:highlight w:val="cyan"/>
        </w:rPr>
        <w:t xml:space="preserve"> the very structure of oppression that freedom emerges to oppose</w:t>
      </w:r>
      <w:r w:rsidRPr="00EE5B04">
        <w:rPr>
          <w:sz w:val="16"/>
        </w:rPr>
        <w:t>”—and each advocates for understanding the ambiguous boundaries of identity so as to better explain the unique and distinct nature of individual subjects (Kroker 1; Collins 18; Brown 7). These thinkers showcase the conflict between authoritarian and normative regimes of identity that we accept and the possibility for plurality that all subjects are capable of.</w:t>
      </w:r>
      <w:r>
        <w:rPr>
          <w:sz w:val="16"/>
        </w:rPr>
        <w:t xml:space="preserve"> </w:t>
      </w:r>
      <w:r w:rsidRPr="00954095">
        <w:rPr>
          <w:rStyle w:val="StyleUnderline"/>
          <w:highlight w:val="cyan"/>
        </w:rPr>
        <w:t xml:space="preserve">One cannot make a totality out of an infinity, and </w:t>
      </w:r>
      <w:r w:rsidRPr="00DC6498">
        <w:rPr>
          <w:rStyle w:val="StyleUnderline"/>
        </w:rPr>
        <w:t xml:space="preserve">the task of </w:t>
      </w:r>
      <w:r w:rsidRPr="00954095">
        <w:rPr>
          <w:rStyle w:val="StyleUnderline"/>
          <w:highlight w:val="cyan"/>
        </w:rPr>
        <w:t xml:space="preserve">defining identity is always an attempt to </w:t>
      </w:r>
      <w:r w:rsidRPr="00954095">
        <w:rPr>
          <w:rStyle w:val="Emphasis"/>
          <w:highlight w:val="cyan"/>
        </w:rPr>
        <w:t>make rigid</w:t>
      </w:r>
      <w:r w:rsidRPr="00954095">
        <w:rPr>
          <w:rStyle w:val="StyleUnderline"/>
          <w:highlight w:val="cyan"/>
        </w:rPr>
        <w:t xml:space="preserve"> the boundless possibilities </w:t>
      </w:r>
      <w:r w:rsidRPr="00343081">
        <w:rPr>
          <w:rStyle w:val="StyleUnderline"/>
        </w:rPr>
        <w:t xml:space="preserve">that lay before human beings. </w:t>
      </w:r>
      <w:r w:rsidRPr="00954095">
        <w:rPr>
          <w:rStyle w:val="StyleUnderline"/>
          <w:highlight w:val="cyan"/>
        </w:rPr>
        <w:t>Categorization</w:t>
      </w:r>
      <w:r w:rsidRPr="00EE5B04">
        <w:rPr>
          <w:rStyle w:val="StyleUnderline"/>
        </w:rPr>
        <w:t xml:space="preserve"> is invariably an exclusionary process wherein we establish what we are by establishing what we are not. These </w:t>
      </w:r>
      <w:r w:rsidRPr="00954095">
        <w:rPr>
          <w:rStyle w:val="StyleUnderline"/>
          <w:highlight w:val="cyan"/>
        </w:rPr>
        <w:t>boundaries</w:t>
      </w:r>
      <w:r w:rsidRPr="00EE5B04">
        <w:rPr>
          <w:sz w:val="16"/>
        </w:rPr>
        <w:t xml:space="preserve"> are convenient acts of generalization that </w:t>
      </w:r>
      <w:r w:rsidRPr="00954095">
        <w:rPr>
          <w:rStyle w:val="StyleUnderline"/>
          <w:highlight w:val="cyan"/>
        </w:rPr>
        <w:t xml:space="preserve">allow </w:t>
      </w:r>
      <w:r w:rsidRPr="00343081">
        <w:rPr>
          <w:rStyle w:val="StyleUnderline"/>
        </w:rPr>
        <w:t xml:space="preserve">for </w:t>
      </w:r>
      <w:r w:rsidRPr="00954095">
        <w:rPr>
          <w:rStyle w:val="StyleUnderline"/>
          <w:highlight w:val="cyan"/>
        </w:rPr>
        <w:t xml:space="preserve">comparisons between an absolute form and a </w:t>
      </w:r>
      <w:r w:rsidRPr="00343081">
        <w:rPr>
          <w:rStyle w:val="StyleUnderline"/>
        </w:rPr>
        <w:t xml:space="preserve">specific </w:t>
      </w:r>
      <w:r w:rsidRPr="00954095">
        <w:rPr>
          <w:rStyle w:val="StyleUnderline"/>
          <w:highlight w:val="cyan"/>
        </w:rPr>
        <w:t>subject. This</w:t>
      </w:r>
      <w:r w:rsidRPr="00EE5B04">
        <w:rPr>
          <w:rStyle w:val="StyleUnderline"/>
        </w:rPr>
        <w:t xml:space="preserve"> relational understanding of the self </w:t>
      </w:r>
      <w:r w:rsidRPr="00954095">
        <w:rPr>
          <w:rStyle w:val="StyleUnderline"/>
          <w:highlight w:val="cyan"/>
        </w:rPr>
        <w:t xml:space="preserve">transforms all subjects into </w:t>
      </w:r>
      <w:r w:rsidRPr="00954095">
        <w:rPr>
          <w:rStyle w:val="Emphasis"/>
          <w:highlight w:val="cyan"/>
        </w:rPr>
        <w:t>deviations</w:t>
      </w:r>
      <w:r w:rsidRPr="00EE5B04">
        <w:rPr>
          <w:rStyle w:val="Emphasis"/>
        </w:rPr>
        <w:t xml:space="preserve"> </w:t>
      </w:r>
      <w:r w:rsidRPr="00343081">
        <w:rPr>
          <w:rStyle w:val="StyleUnderline"/>
        </w:rPr>
        <w:t>from established forms—or</w:t>
      </w:r>
      <w:r w:rsidRPr="00EE5B04">
        <w:rPr>
          <w:rStyle w:val="StyleUnderline"/>
        </w:rPr>
        <w:t xml:space="preserve"> the norm—of these concepts. </w:t>
      </w:r>
      <w:r w:rsidRPr="00954095">
        <w:rPr>
          <w:rStyle w:val="StyleUnderline"/>
          <w:highlight w:val="cyan"/>
        </w:rPr>
        <w:t xml:space="preserve">Such understandings </w:t>
      </w:r>
      <w:r w:rsidRPr="00343081">
        <w:rPr>
          <w:rStyle w:val="StyleUnderline"/>
        </w:rPr>
        <w:t xml:space="preserve">of the self </w:t>
      </w:r>
      <w:r w:rsidRPr="00954095">
        <w:rPr>
          <w:rStyle w:val="StyleUnderline"/>
          <w:highlight w:val="cyan"/>
        </w:rPr>
        <w:t xml:space="preserve">entrench a </w:t>
      </w:r>
      <w:r w:rsidRPr="00954095">
        <w:rPr>
          <w:rStyle w:val="Emphasis"/>
          <w:highlight w:val="cyan"/>
        </w:rPr>
        <w:t>sense of inferiority</w:t>
      </w:r>
      <w:r w:rsidRPr="00954095">
        <w:rPr>
          <w:rStyle w:val="StyleUnderline"/>
          <w:highlight w:val="cyan"/>
        </w:rPr>
        <w:t xml:space="preserve"> </w:t>
      </w:r>
      <w:r w:rsidRPr="00DC6498">
        <w:rPr>
          <w:rStyle w:val="StyleUnderline"/>
        </w:rPr>
        <w:t xml:space="preserve">in contrast </w:t>
      </w:r>
      <w:r w:rsidRPr="00954095">
        <w:rPr>
          <w:rStyle w:val="StyleUnderline"/>
          <w:highlight w:val="cyan"/>
        </w:rPr>
        <w:t xml:space="preserve">to an </w:t>
      </w:r>
      <w:r w:rsidRPr="00DC6498">
        <w:rPr>
          <w:rStyle w:val="StyleUnderline"/>
        </w:rPr>
        <w:t xml:space="preserve">unattainable </w:t>
      </w:r>
      <w:r w:rsidRPr="00954095">
        <w:rPr>
          <w:rStyle w:val="StyleUnderline"/>
          <w:highlight w:val="cyan"/>
        </w:rPr>
        <w:t>ideal</w:t>
      </w:r>
      <w:r w:rsidRPr="00EE5B04">
        <w:rPr>
          <w:rStyle w:val="StyleUnderline"/>
        </w:rPr>
        <w:t xml:space="preserve">, distancing our selves from and removing identity ambiguities. </w:t>
      </w:r>
      <w:r w:rsidRPr="00954095">
        <w:rPr>
          <w:rStyle w:val="StyleUnderline"/>
          <w:highlight w:val="cyan"/>
        </w:rPr>
        <w:t xml:space="preserve">These </w:t>
      </w:r>
      <w:r w:rsidRPr="00343081">
        <w:rPr>
          <w:rStyle w:val="StyleUnderline"/>
        </w:rPr>
        <w:t xml:space="preserve">identity </w:t>
      </w:r>
      <w:r w:rsidRPr="00954095">
        <w:rPr>
          <w:rStyle w:val="StyleUnderline"/>
          <w:highlight w:val="cyan"/>
        </w:rPr>
        <w:t xml:space="preserve">constructions are </w:t>
      </w:r>
      <w:r w:rsidRPr="00343081">
        <w:rPr>
          <w:rStyle w:val="StyleUnderline"/>
        </w:rPr>
        <w:t xml:space="preserve">always </w:t>
      </w:r>
      <w:r w:rsidRPr="00954095">
        <w:rPr>
          <w:rStyle w:val="Emphasis"/>
          <w:highlight w:val="cyan"/>
        </w:rPr>
        <w:t>projects of self-harm</w:t>
      </w:r>
      <w:r w:rsidRPr="00EE5B04">
        <w:rPr>
          <w:rStyle w:val="StyleUnderline"/>
        </w:rPr>
        <w:t>, where we seek to become the category in which we are placed</w:t>
      </w:r>
      <w:r w:rsidRPr="00EE5B04">
        <w:rPr>
          <w:sz w:val="16"/>
        </w:rPr>
        <w:t xml:space="preserve"> (or place our selves in) </w:t>
      </w:r>
      <w:r w:rsidRPr="00954095">
        <w:rPr>
          <w:rStyle w:val="StyleUnderline"/>
          <w:highlight w:val="cyan"/>
        </w:rPr>
        <w:t xml:space="preserve">at the expense of that which we are. Human beings are </w:t>
      </w:r>
      <w:r w:rsidRPr="00DC6498">
        <w:rPr>
          <w:rStyle w:val="StyleUnderline"/>
        </w:rPr>
        <w:t xml:space="preserve">complex, </w:t>
      </w:r>
      <w:r w:rsidRPr="00954095">
        <w:rPr>
          <w:rStyle w:val="StyleUnderline"/>
          <w:highlight w:val="cyan"/>
        </w:rPr>
        <w:t>messy, and drifting;</w:t>
      </w:r>
      <w:r w:rsidRPr="00EE5B04">
        <w:rPr>
          <w:rStyle w:val="StyleUnderline"/>
        </w:rPr>
        <w:t xml:space="preserve"> tidiness is not within our nature. </w:t>
      </w:r>
      <w:r w:rsidRPr="00954095">
        <w:rPr>
          <w:rStyle w:val="StyleUnderline"/>
          <w:highlight w:val="cyan"/>
        </w:rPr>
        <w:t xml:space="preserve">When we attempt such cleanliness it is </w:t>
      </w:r>
      <w:r w:rsidRPr="00DC6498">
        <w:rPr>
          <w:rStyle w:val="StyleUnderline"/>
        </w:rPr>
        <w:t xml:space="preserve">a method of </w:t>
      </w:r>
      <w:r w:rsidRPr="00954095">
        <w:rPr>
          <w:rStyle w:val="Emphasis"/>
          <w:highlight w:val="cyan"/>
        </w:rPr>
        <w:t>willing our selves out of existence</w:t>
      </w:r>
      <w:r w:rsidRPr="00954095">
        <w:rPr>
          <w:rStyle w:val="StyleUnderline"/>
          <w:highlight w:val="cyan"/>
        </w:rPr>
        <w:t xml:space="preserve">; rather than existing within the contradictions of our identity we accept the imposition of others. This </w:t>
      </w:r>
      <w:r w:rsidRPr="00343081">
        <w:rPr>
          <w:rStyle w:val="StyleUnderline"/>
        </w:rPr>
        <w:t xml:space="preserve">conception of selfhood </w:t>
      </w:r>
      <w:r w:rsidRPr="00954095">
        <w:rPr>
          <w:rStyle w:val="StyleUnderline"/>
          <w:highlight w:val="cyan"/>
        </w:rPr>
        <w:t xml:space="preserve">is more akin to the </w:t>
      </w:r>
      <w:r w:rsidRPr="00954095">
        <w:rPr>
          <w:rStyle w:val="Emphasis"/>
          <w:highlight w:val="cyan"/>
        </w:rPr>
        <w:t>tenets of totalitarianism</w:t>
      </w:r>
      <w:r w:rsidRPr="00954095">
        <w:rPr>
          <w:rStyle w:val="StyleUnderline"/>
          <w:highlight w:val="cyan"/>
        </w:rPr>
        <w:t xml:space="preserve"> than the liberal subject</w:t>
      </w:r>
      <w:r w:rsidRPr="00EE5B04">
        <w:rPr>
          <w:rStyle w:val="StyleUnderline"/>
        </w:rPr>
        <w:t>; it is closer to an authoritarian regime of identity</w:t>
      </w:r>
      <w:r w:rsidRPr="00EE5B04">
        <w:rPr>
          <w:sz w:val="16"/>
        </w:rPr>
        <w:t xml:space="preserve"> than the principles of civil rights and the freedoms of speech, expression, and belief. In The Origins of Totalitarianism, political philosopher Hannah Arendt traces the way that “</w:t>
      </w:r>
      <w:r w:rsidRPr="00EE5B04">
        <w:rPr>
          <w:rStyle w:val="StyleUnderline"/>
        </w:rPr>
        <w:t xml:space="preserve">heterogeneous </w:t>
      </w:r>
      <w:r w:rsidRPr="00343081">
        <w:rPr>
          <w:rStyle w:val="StyleUnderline"/>
        </w:rPr>
        <w:t>uniformity is one of the primary conditions for totalitarianism”</w:t>
      </w:r>
      <w:r w:rsidRPr="00EE5B04">
        <w:rPr>
          <w:sz w:val="16"/>
        </w:rPr>
        <w:t xml:space="preserve"> (Arendt, Origins 332). </w:t>
      </w:r>
      <w:r w:rsidRPr="00954095">
        <w:rPr>
          <w:rStyle w:val="StyleUnderline"/>
          <w:highlight w:val="cyan"/>
        </w:rPr>
        <w:t xml:space="preserve">When we insist upon rigid identity boundaries </w:t>
      </w:r>
      <w:r w:rsidRPr="00EE5B04">
        <w:rPr>
          <w:rStyle w:val="StyleUnderline"/>
        </w:rPr>
        <w:t xml:space="preserve">we demonstrate that </w:t>
      </w:r>
      <w:r w:rsidRPr="00343081">
        <w:rPr>
          <w:rStyle w:val="StyleUnderline"/>
        </w:rPr>
        <w:t>we would rather be dominated than self-determining</w:t>
      </w:r>
      <w:r w:rsidRPr="00EE5B04">
        <w:rPr>
          <w:sz w:val="16"/>
        </w:rPr>
        <w:t xml:space="preserve">, that despite the Western insistence on democratic states we are rooted in a totalitarian conception of selfhood.1 </w:t>
      </w:r>
      <w:r w:rsidRPr="00954095">
        <w:rPr>
          <w:rStyle w:val="Emphasis"/>
          <w:highlight w:val="cyan"/>
        </w:rPr>
        <w:t>We would rather be simple than ourselves</w:t>
      </w:r>
      <w:r w:rsidRPr="00EE5B04">
        <w:rPr>
          <w:rStyle w:val="StyleUnderline"/>
        </w:rPr>
        <w:t>.</w:t>
      </w:r>
    </w:p>
    <w:p w:rsidR="00CD70CA" w:rsidRDefault="00CD70CA" w:rsidP="00CD70CA">
      <w:pPr>
        <w:pStyle w:val="Heading3"/>
      </w:pPr>
      <w:r>
        <w:t>2AC – Hudson</w:t>
      </w:r>
    </w:p>
    <w:p w:rsidR="00CD70CA" w:rsidRPr="00835FFA" w:rsidRDefault="00CD70CA" w:rsidP="00CD70CA">
      <w:pPr>
        <w:pStyle w:val="Heading4"/>
      </w:pPr>
      <w:r w:rsidRPr="000F3F29">
        <w:t xml:space="preserve">Anti-blackness is </w:t>
      </w:r>
      <w:r>
        <w:t>ontic</w:t>
      </w:r>
      <w:r w:rsidRPr="000F3F29">
        <w:t xml:space="preserve"> not ontological </w:t>
      </w:r>
      <w:r w:rsidRPr="00835FFA">
        <w:t>---the alt’s ontological fatalism recreates colonial violence</w:t>
      </w:r>
    </w:p>
    <w:p w:rsidR="00CD70CA" w:rsidRPr="00835FFA" w:rsidRDefault="00CD70CA" w:rsidP="00CD70CA">
      <w:r w:rsidRPr="00835FFA">
        <w:t>Peter</w:t>
      </w:r>
      <w:r w:rsidRPr="00835FFA">
        <w:rPr>
          <w:rStyle w:val="Heading4Char"/>
          <w:rFonts w:eastAsia="Calibri"/>
        </w:rPr>
        <w:t xml:space="preserve"> </w:t>
      </w:r>
      <w:r w:rsidRPr="00686695">
        <w:rPr>
          <w:rStyle w:val="Style13ptBold"/>
        </w:rPr>
        <w:t>Hudson 13,</w:t>
      </w:r>
      <w:r w:rsidRPr="00835FFA">
        <w:t xml:space="preserve"> Political Studies Department, University of the Witwatersrand, Johannesburg , South Africa, has been on the editorial board of the Africa Perspective: The South African Journal of Sociology and Theoria: A Journal of Political and Social Theory and Transformation, and is a member of the Johannesburg Workshop in Theory and Criticism, The state and the colonial unconscious, Social Dynamics: A j</w:t>
      </w:r>
      <w:r>
        <w:t>ournal of African studies, 2013</w:t>
      </w:r>
    </w:p>
    <w:p w:rsidR="00CD70CA" w:rsidRPr="00033FA7" w:rsidRDefault="00CD70CA" w:rsidP="00CD70CA">
      <w:pPr>
        <w:rPr>
          <w:u w:val="single"/>
        </w:rPr>
      </w:pPr>
      <w:r w:rsidRPr="00835FFA">
        <w:rPr>
          <w:sz w:val="16"/>
        </w:rPr>
        <w:t xml:space="preserve">Thus the self-same/other distinction is necessary for the possibility of identity itself. </w:t>
      </w:r>
      <w:r w:rsidRPr="00835FFA">
        <w:rPr>
          <w:rStyle w:val="IntenseEmphasis"/>
        </w:rPr>
        <w:t>There always has to exist an outside</w:t>
      </w:r>
      <w:r w:rsidRPr="00835FFA">
        <w:rPr>
          <w:sz w:val="16"/>
        </w:rPr>
        <w:t xml:space="preserve">, which is also inside, </w:t>
      </w:r>
      <w:r w:rsidRPr="00835FFA">
        <w:rPr>
          <w:rStyle w:val="IntenseEmphasis"/>
        </w:rPr>
        <w:t>to the extent it is designated as the impossibility from which the possibility of the existence of the subject derives its rule</w:t>
      </w:r>
      <w:r w:rsidRPr="00835FFA">
        <w:rPr>
          <w:sz w:val="16"/>
        </w:rPr>
        <w:t xml:space="preserve"> (Badiou 2009, 220). </w:t>
      </w:r>
      <w:r w:rsidRPr="00835FFA">
        <w:rPr>
          <w:rStyle w:val="IntenseEmphasis"/>
        </w:rPr>
        <w:t>But although the excluded place which isn’t excluded insofar as it is necessary for the very possibility of inclusion and identity may be universal</w:t>
      </w:r>
      <w:r w:rsidRPr="00835FFA">
        <w:rPr>
          <w:sz w:val="16"/>
        </w:rPr>
        <w:t xml:space="preserve"> (may be considered “ontological”), </w:t>
      </w:r>
      <w:r w:rsidRPr="00835FFA">
        <w:rPr>
          <w:rStyle w:val="IntenseEmphasis"/>
        </w:rPr>
        <w:t>its content (what fills it) – as well as the mode of this filling and its reproduction</w:t>
      </w:r>
      <w:r w:rsidRPr="00835FFA">
        <w:rPr>
          <w:sz w:val="16"/>
        </w:rPr>
        <w:t xml:space="preserve"> – </w:t>
      </w:r>
      <w:r w:rsidRPr="00835FFA">
        <w:rPr>
          <w:rStyle w:val="IntenseEmphasis"/>
        </w:rPr>
        <w:t>are contingent</w:t>
      </w:r>
      <w:r w:rsidRPr="00835FFA">
        <w:rPr>
          <w:sz w:val="16"/>
        </w:rPr>
        <w:t>. In other words, the meaning of</w:t>
      </w:r>
      <w:r w:rsidRPr="00835FFA">
        <w:rPr>
          <w:rStyle w:val="IntenseEmphasis"/>
        </w:rPr>
        <w:t xml:space="preserve"> the signifier of </w:t>
      </w:r>
      <w:r w:rsidRPr="000A233C">
        <w:rPr>
          <w:rStyle w:val="IntenseEmphasis"/>
          <w:highlight w:val="cyan"/>
        </w:rPr>
        <w:t xml:space="preserve">exclusion is </w:t>
      </w:r>
      <w:r w:rsidRPr="000A233C">
        <w:rPr>
          <w:rStyle w:val="Emphasis"/>
          <w:highlight w:val="cyan"/>
        </w:rPr>
        <w:t>not determined</w:t>
      </w:r>
      <w:r w:rsidRPr="000A233C">
        <w:rPr>
          <w:rStyle w:val="IntenseEmphasis"/>
          <w:highlight w:val="cyan"/>
        </w:rPr>
        <w:t xml:space="preserve"> once and for all:</w:t>
      </w:r>
      <w:r w:rsidRPr="00835FFA">
        <w:rPr>
          <w:sz w:val="16"/>
        </w:rPr>
        <w:t xml:space="preserve"> the place of </w:t>
      </w:r>
      <w:r w:rsidRPr="000A233C">
        <w:rPr>
          <w:rStyle w:val="IntenseEmphasis"/>
          <w:highlight w:val="cyan"/>
        </w:rPr>
        <w:t>the place of</w:t>
      </w:r>
      <w:r w:rsidRPr="00835FFA">
        <w:rPr>
          <w:rStyle w:val="IntenseEmphasis"/>
        </w:rPr>
        <w:t xml:space="preserve"> exclusion, of </w:t>
      </w:r>
      <w:r w:rsidRPr="000A233C">
        <w:rPr>
          <w:rStyle w:val="IntenseEmphasis"/>
          <w:highlight w:val="cyan"/>
        </w:rPr>
        <w:t>death is</w:t>
      </w:r>
      <w:r w:rsidRPr="00835FFA">
        <w:rPr>
          <w:rStyle w:val="IntenseEmphasis"/>
        </w:rPr>
        <w:t xml:space="preserve"> itself </w:t>
      </w:r>
      <w:r w:rsidRPr="000A233C">
        <w:rPr>
          <w:rStyle w:val="IntenseEmphasis"/>
          <w:highlight w:val="cyan"/>
        </w:rPr>
        <w:t>over-determined</w:t>
      </w:r>
      <w:r w:rsidRPr="00835FFA">
        <w:rPr>
          <w:rStyle w:val="IntenseEmphasis"/>
        </w:rPr>
        <w:t xml:space="preserve">, i.e. the very framework for </w:t>
      </w:r>
      <w:r w:rsidRPr="000A233C">
        <w:rPr>
          <w:rStyle w:val="IntenseEmphasis"/>
          <w:highlight w:val="cyan"/>
        </w:rPr>
        <w:t>deciding</w:t>
      </w:r>
      <w:r w:rsidRPr="00835FFA">
        <w:rPr>
          <w:rStyle w:val="IntenseEmphasis"/>
        </w:rPr>
        <w:t xml:space="preserve"> the other and the same, </w:t>
      </w:r>
      <w:r w:rsidRPr="000A233C">
        <w:rPr>
          <w:rStyle w:val="IntenseEmphasis"/>
          <w:highlight w:val="cyan"/>
        </w:rPr>
        <w:t xml:space="preserve">exclusion and inclusion, is </w:t>
      </w:r>
      <w:r w:rsidRPr="000A233C">
        <w:rPr>
          <w:rStyle w:val="Emphasis"/>
          <w:highlight w:val="cyan"/>
        </w:rPr>
        <w:t xml:space="preserve">nowhere </w:t>
      </w:r>
      <w:r w:rsidRPr="00835FFA">
        <w:rPr>
          <w:rStyle w:val="Emphasis"/>
        </w:rPr>
        <w:t xml:space="preserve">engraved </w:t>
      </w:r>
      <w:r w:rsidRPr="000A233C">
        <w:rPr>
          <w:rStyle w:val="Emphasis"/>
          <w:highlight w:val="cyan"/>
        </w:rPr>
        <w:t>in ontological stone</w:t>
      </w:r>
      <w:r w:rsidRPr="000A233C">
        <w:rPr>
          <w:rStyle w:val="IntenseEmphasis"/>
          <w:highlight w:val="cyan"/>
        </w:rPr>
        <w:t xml:space="preserve"> but is political and never </w:t>
      </w:r>
      <w:r w:rsidRPr="00835FFA">
        <w:rPr>
          <w:rStyle w:val="IntenseEmphasis"/>
        </w:rPr>
        <w:t xml:space="preserve">terminally </w:t>
      </w:r>
      <w:r w:rsidRPr="000A233C">
        <w:rPr>
          <w:rStyle w:val="IntenseEmphasis"/>
          <w:highlight w:val="cyan"/>
        </w:rPr>
        <w:t>settled.</w:t>
      </w:r>
      <w:r w:rsidRPr="00835FFA">
        <w:rPr>
          <w:sz w:val="16"/>
        </w:rPr>
        <w:t xml:space="preserve"> Put differently, </w:t>
      </w:r>
      <w:r w:rsidRPr="00835FFA">
        <w:rPr>
          <w:rStyle w:val="IntenseEmphasis"/>
        </w:rPr>
        <w:t>the “curvature of intersubjective space”</w:t>
      </w:r>
      <w:r w:rsidRPr="00835FFA">
        <w:rPr>
          <w:sz w:val="16"/>
        </w:rPr>
        <w:t xml:space="preserve"> (Critchley 2007, 61) and thus, </w:t>
      </w:r>
      <w:r w:rsidRPr="00835FFA">
        <w:rPr>
          <w:rStyle w:val="IntenseEmphasis"/>
        </w:rPr>
        <w:t>the</w:t>
      </w:r>
      <w:r w:rsidRPr="00835FFA">
        <w:rPr>
          <w:sz w:val="16"/>
        </w:rPr>
        <w:t xml:space="preserve"> specific </w:t>
      </w:r>
      <w:r w:rsidRPr="000A233C">
        <w:rPr>
          <w:rStyle w:val="IntenseEmphasis"/>
          <w:highlight w:val="cyan"/>
        </w:rPr>
        <w:t>modes of</w:t>
      </w:r>
      <w:r w:rsidRPr="00835FFA">
        <w:rPr>
          <w:sz w:val="16"/>
        </w:rPr>
        <w:t xml:space="preserve"> the “othering” of </w:t>
      </w:r>
      <w:r w:rsidRPr="00835FFA">
        <w:rPr>
          <w:rStyle w:val="IntenseEmphasis"/>
        </w:rPr>
        <w:t>“</w:t>
      </w:r>
      <w:r w:rsidRPr="000A233C">
        <w:rPr>
          <w:rStyle w:val="IntenseEmphasis"/>
          <w:highlight w:val="cyan"/>
        </w:rPr>
        <w:t>otherness”</w:t>
      </w:r>
      <w:r w:rsidRPr="000A233C">
        <w:rPr>
          <w:sz w:val="16"/>
          <w:highlight w:val="cyan"/>
        </w:rPr>
        <w:t xml:space="preserve"> </w:t>
      </w:r>
      <w:r w:rsidRPr="000A233C">
        <w:rPr>
          <w:rStyle w:val="IntenseEmphasis"/>
          <w:highlight w:val="cyan"/>
        </w:rPr>
        <w:t xml:space="preserve">are nowhere decided in advance (as </w:t>
      </w:r>
      <w:r w:rsidRPr="00835FFA">
        <w:rPr>
          <w:rStyle w:val="IntenseEmphasis"/>
        </w:rPr>
        <w:t>a certain</w:t>
      </w:r>
      <w:r w:rsidRPr="00835FFA">
        <w:rPr>
          <w:rStyle w:val="Emphasis"/>
        </w:rPr>
        <w:t xml:space="preserve"> </w:t>
      </w:r>
      <w:r w:rsidRPr="000A233C">
        <w:rPr>
          <w:rStyle w:val="IntenseEmphasis"/>
          <w:highlight w:val="cyan"/>
        </w:rPr>
        <w:t>ontological fatalism might have it</w:t>
      </w:r>
      <w:r w:rsidRPr="00835FFA">
        <w:rPr>
          <w:sz w:val="16"/>
        </w:rPr>
        <w:t>) (</w:t>
      </w:r>
      <w:r w:rsidRPr="000A233C">
        <w:rPr>
          <w:rStyle w:val="IntenseEmphasis"/>
          <w:highlight w:val="cyan"/>
        </w:rPr>
        <w:t xml:space="preserve">see </w:t>
      </w:r>
      <w:r w:rsidRPr="000A233C">
        <w:rPr>
          <w:rStyle w:val="Emphasis"/>
          <w:highlight w:val="cyan"/>
        </w:rPr>
        <w:t>Wilderson</w:t>
      </w:r>
      <w:r w:rsidRPr="00835FFA">
        <w:rPr>
          <w:sz w:val="16"/>
        </w:rPr>
        <w:t xml:space="preserve"> 2008). </w:t>
      </w:r>
      <w:r w:rsidRPr="000A233C">
        <w:rPr>
          <w:rStyle w:val="Emphasis"/>
          <w:highlight w:val="cyan"/>
        </w:rPr>
        <w:t>The social does not have to be divided into white and black</w:t>
      </w:r>
      <w:r w:rsidRPr="00835FFA">
        <w:rPr>
          <w:sz w:val="16"/>
        </w:rPr>
        <w:t xml:space="preserve">, and </w:t>
      </w:r>
      <w:r w:rsidRPr="00835FFA">
        <w:rPr>
          <w:rStyle w:val="IntenseEmphasis"/>
        </w:rPr>
        <w:t>the meaning of these signifiers is never necessary</w:t>
      </w:r>
      <w:r w:rsidRPr="00835FFA">
        <w:rPr>
          <w:sz w:val="16"/>
        </w:rPr>
        <w:t xml:space="preserve"> – </w:t>
      </w:r>
      <w:r w:rsidRPr="00835FFA">
        <w:rPr>
          <w:rStyle w:val="IntenseEmphasis"/>
        </w:rPr>
        <w:t xml:space="preserve">because </w:t>
      </w:r>
      <w:r w:rsidRPr="000A233C">
        <w:rPr>
          <w:rStyle w:val="IntenseEmphasis"/>
          <w:highlight w:val="cyan"/>
        </w:rPr>
        <w:t>they are signifiers.</w:t>
      </w:r>
      <w:r w:rsidRPr="00835FFA">
        <w:rPr>
          <w:rStyle w:val="IntenseEmphasis"/>
        </w:rPr>
        <w:t xml:space="preserve"> </w:t>
      </w:r>
      <w:r w:rsidRPr="00835FFA">
        <w:rPr>
          <w:sz w:val="16"/>
        </w:rPr>
        <w:t xml:space="preserve">To be sure, </w:t>
      </w:r>
      <w:r w:rsidRPr="000A233C">
        <w:rPr>
          <w:rStyle w:val="IntenseEmphasis"/>
          <w:highlight w:val="cyan"/>
        </w:rPr>
        <w:t>colonialism institutes a</w:t>
      </w:r>
      <w:r w:rsidRPr="00835FFA">
        <w:rPr>
          <w:rStyle w:val="IntenseEmphasis"/>
        </w:rPr>
        <w:t xml:space="preserve">n ontological </w:t>
      </w:r>
      <w:r w:rsidRPr="000A233C">
        <w:rPr>
          <w:rStyle w:val="IntenseEmphasis"/>
          <w:highlight w:val="cyan"/>
        </w:rPr>
        <w:t>division</w:t>
      </w:r>
      <w:r w:rsidRPr="00835FFA">
        <w:rPr>
          <w:sz w:val="16"/>
        </w:rPr>
        <w:t xml:space="preserve">, in that whites exist in a way barred to blacks – who are not. </w:t>
      </w:r>
      <w:r w:rsidRPr="000A233C">
        <w:rPr>
          <w:rStyle w:val="IntenseEmphasis"/>
          <w:highlight w:val="cyan"/>
        </w:rPr>
        <w:t>But</w:t>
      </w:r>
      <w:r w:rsidRPr="000A233C">
        <w:rPr>
          <w:sz w:val="16"/>
          <w:highlight w:val="cyan"/>
        </w:rPr>
        <w:t xml:space="preserve"> </w:t>
      </w:r>
      <w:r w:rsidRPr="000A233C">
        <w:rPr>
          <w:rStyle w:val="IntenseEmphasis"/>
          <w:highlight w:val="cyan"/>
        </w:rPr>
        <w:t>this</w:t>
      </w:r>
      <w:r w:rsidRPr="00835FFA">
        <w:rPr>
          <w:rStyle w:val="IntenseEmphasis"/>
        </w:rPr>
        <w:t xml:space="preserve"> ontological </w:t>
      </w:r>
      <w:r w:rsidRPr="000A233C">
        <w:rPr>
          <w:rStyle w:val="IntenseEmphasis"/>
          <w:highlight w:val="cyan"/>
        </w:rPr>
        <w:t>relation is</w:t>
      </w:r>
      <w:r w:rsidRPr="00835FFA">
        <w:rPr>
          <w:rStyle w:val="IntenseEmphasis"/>
        </w:rPr>
        <w:t xml:space="preserve"> really on the side of the </w:t>
      </w:r>
      <w:r w:rsidRPr="000A233C">
        <w:rPr>
          <w:rStyle w:val="Emphasis"/>
          <w:highlight w:val="cyan"/>
        </w:rPr>
        <w:t>ontic</w:t>
      </w:r>
      <w:r w:rsidRPr="00835FFA">
        <w:rPr>
          <w:sz w:val="16"/>
        </w:rPr>
        <w:t xml:space="preserve"> – that is, of </w:t>
      </w:r>
      <w:r w:rsidRPr="00835FFA">
        <w:rPr>
          <w:rStyle w:val="IntenseEmphasis"/>
        </w:rPr>
        <w:t xml:space="preserve">all </w:t>
      </w:r>
      <w:r w:rsidRPr="000A233C">
        <w:rPr>
          <w:rStyle w:val="IntenseEmphasis"/>
          <w:highlight w:val="cyan"/>
        </w:rPr>
        <w:t>contingently constructed identities, rather than</w:t>
      </w:r>
      <w:r w:rsidRPr="00835FFA">
        <w:rPr>
          <w:rStyle w:val="IntenseEmphasis"/>
        </w:rPr>
        <w:t xml:space="preserve"> the ontology of the social which refers to the </w:t>
      </w:r>
      <w:r w:rsidRPr="000A233C">
        <w:rPr>
          <w:rStyle w:val="IntenseEmphasis"/>
          <w:highlight w:val="cyan"/>
        </w:rPr>
        <w:t>ultimate unfixity</w:t>
      </w:r>
      <w:r w:rsidRPr="00835FFA">
        <w:rPr>
          <w:rStyle w:val="IntenseEmphasis"/>
        </w:rPr>
        <w:t>, the indeterminacy or lack of the social.</w:t>
      </w:r>
      <w:r w:rsidRPr="00835FFA">
        <w:rPr>
          <w:sz w:val="16"/>
        </w:rPr>
        <w:t xml:space="preserve"> In this sense, then, the white</w:t>
      </w:r>
      <w:r>
        <w:rPr>
          <w:sz w:val="16"/>
        </w:rPr>
        <w:t xml:space="preserve"> [human] </w:t>
      </w:r>
      <w:r w:rsidRPr="00835FFA">
        <w:rPr>
          <w:sz w:val="16"/>
        </w:rPr>
        <w:t>doesn’t exist, the black</w:t>
      </w:r>
      <w:r>
        <w:rPr>
          <w:sz w:val="16"/>
        </w:rPr>
        <w:t xml:space="preserve"> [human] </w:t>
      </w:r>
      <w:r w:rsidRPr="00835FFA">
        <w:rPr>
          <w:sz w:val="16"/>
        </w:rPr>
        <w:t xml:space="preserve">doesn’t exist (Fanon 1968, 165); and neither does the colonial symbolic itself, including its most intimate structuring </w:t>
      </w:r>
      <w:r w:rsidRPr="00D069BF">
        <w:rPr>
          <w:sz w:val="16"/>
        </w:rPr>
        <w:t xml:space="preserve">relations – </w:t>
      </w:r>
      <w:r w:rsidRPr="00D069BF">
        <w:rPr>
          <w:rStyle w:val="IntenseEmphasis"/>
        </w:rPr>
        <w:t>division is constitutive of the social, not the colonial division. “Whiteness” may</w:t>
      </w:r>
      <w:r w:rsidRPr="00D069BF">
        <w:rPr>
          <w:sz w:val="16"/>
        </w:rPr>
        <w:t xml:space="preserve"> </w:t>
      </w:r>
      <w:r w:rsidRPr="00D069BF">
        <w:rPr>
          <w:rStyle w:val="IntenseEmphasis"/>
        </w:rPr>
        <w:t>well be very deeply sediment in modernity</w:t>
      </w:r>
      <w:r w:rsidRPr="00D069BF">
        <w:rPr>
          <w:sz w:val="16"/>
        </w:rPr>
        <w:t xml:space="preserve"> itself, but respect for the “ontological difference” (see Heidegger 1962, 26; Watts 2011, 279) shows up its ontological status as ontic. </w:t>
      </w:r>
      <w:r w:rsidRPr="00D069BF">
        <w:rPr>
          <w:rStyle w:val="IntenseEmphasis"/>
        </w:rPr>
        <w:t>It may be so deeply sedimented that it becomes difficult even to identify the very possibility of the separation of whiteness from</w:t>
      </w:r>
      <w:r w:rsidRPr="00D069BF">
        <w:rPr>
          <w:sz w:val="16"/>
        </w:rPr>
        <w:t xml:space="preserve"> the very possibility of </w:t>
      </w:r>
      <w:r w:rsidRPr="00D069BF">
        <w:rPr>
          <w:rStyle w:val="IntenseEmphasis"/>
        </w:rPr>
        <w:t>order, but from this it does not follow that the “void” of “black being” functions as the ultimate substance</w:t>
      </w:r>
      <w:r w:rsidRPr="00D069BF">
        <w:rPr>
          <w:sz w:val="16"/>
        </w:rPr>
        <w:t xml:space="preserve">, the </w:t>
      </w:r>
      <w:r w:rsidRPr="00D069BF">
        <w:rPr>
          <w:rStyle w:val="IntenseEmphasis"/>
        </w:rPr>
        <w:t xml:space="preserve">transcendental signified </w:t>
      </w:r>
      <w:r w:rsidRPr="00D069BF">
        <w:rPr>
          <w:rStyle w:val="Emphasis"/>
        </w:rPr>
        <w:t xml:space="preserve">on which all possible forms of sociality </w:t>
      </w:r>
      <w:r w:rsidRPr="00D069BF">
        <w:rPr>
          <w:sz w:val="16"/>
        </w:rPr>
        <w:t>are said to</w:t>
      </w:r>
      <w:r w:rsidRPr="00D069BF">
        <w:rPr>
          <w:rStyle w:val="Emphasis"/>
        </w:rPr>
        <w:t xml:space="preserve"> rest</w:t>
      </w:r>
      <w:r w:rsidRPr="00D069BF">
        <w:rPr>
          <w:rStyle w:val="IntenseEmphasis"/>
        </w:rPr>
        <w:t>.</w:t>
      </w:r>
      <w:r w:rsidRPr="00835FFA">
        <w:rPr>
          <w:sz w:val="16"/>
        </w:rPr>
        <w:t xml:space="preserve"> </w:t>
      </w:r>
      <w:r w:rsidRPr="000A233C">
        <w:rPr>
          <w:rStyle w:val="IntenseEmphasis"/>
          <w:highlight w:val="cyan"/>
        </w:rPr>
        <w:t>What gets lost</w:t>
      </w:r>
      <w:r w:rsidRPr="00835FFA">
        <w:rPr>
          <w:sz w:val="16"/>
        </w:rPr>
        <w:t xml:space="preserve"> here, then, </w:t>
      </w:r>
      <w:r w:rsidRPr="000A233C">
        <w:rPr>
          <w:rStyle w:val="IntenseEmphasis"/>
          <w:highlight w:val="cyan"/>
        </w:rPr>
        <w:t>is</w:t>
      </w:r>
      <w:r w:rsidRPr="00835FFA">
        <w:rPr>
          <w:rStyle w:val="IntenseEmphasis"/>
        </w:rPr>
        <w:t xml:space="preserve"> the </w:t>
      </w:r>
      <w:r w:rsidRPr="000A233C">
        <w:rPr>
          <w:rStyle w:val="Emphasis"/>
          <w:highlight w:val="cyan"/>
        </w:rPr>
        <w:t>specificity</w:t>
      </w:r>
      <w:r w:rsidRPr="00835FFA">
        <w:rPr>
          <w:rStyle w:val="IntenseEmphasis"/>
        </w:rPr>
        <w:t xml:space="preserve"> of colonialism</w:t>
      </w:r>
      <w:r w:rsidRPr="00835FFA">
        <w:rPr>
          <w:sz w:val="16"/>
        </w:rPr>
        <w:t xml:space="preserve">, of its constitutive axis, </w:t>
      </w:r>
      <w:r w:rsidRPr="00835FFA">
        <w:rPr>
          <w:rStyle w:val="IntenseEmphasis"/>
        </w:rPr>
        <w:t>its “</w:t>
      </w:r>
      <w:r w:rsidRPr="000A233C">
        <w:rPr>
          <w:rStyle w:val="IntenseEmphasis"/>
          <w:highlight w:val="cyan"/>
        </w:rPr>
        <w:t>ontological” differential.</w:t>
      </w:r>
      <w:r w:rsidRPr="00835FFA">
        <w:rPr>
          <w:rStyle w:val="IntenseEmphasis"/>
        </w:rPr>
        <w:t xml:space="preserve"> </w:t>
      </w:r>
      <w:r w:rsidRPr="00835FFA">
        <w:rPr>
          <w:sz w:val="16"/>
        </w:rPr>
        <w:t xml:space="preserve">A crucial feature of the colonial symbolic is that the real is not screened off by the imaginary in the way it is under capitalism. At the place of the colonised, </w:t>
      </w:r>
      <w:r w:rsidRPr="00835FFA">
        <w:rPr>
          <w:rStyle w:val="IntenseEmphasis"/>
        </w:rPr>
        <w:t xml:space="preserve">the symbolic and the imaginary give way because </w:t>
      </w:r>
      <w:r w:rsidRPr="000A233C">
        <w:rPr>
          <w:rStyle w:val="IntenseEmphasis"/>
          <w:highlight w:val="cyan"/>
        </w:rPr>
        <w:t>non-identity</w:t>
      </w:r>
      <w:r w:rsidRPr="00835FFA">
        <w:rPr>
          <w:sz w:val="16"/>
        </w:rPr>
        <w:t xml:space="preserve"> (the real of the social) </w:t>
      </w:r>
      <w:r w:rsidRPr="000A233C">
        <w:rPr>
          <w:rStyle w:val="IntenseEmphasis"/>
          <w:highlight w:val="cyan"/>
        </w:rPr>
        <w:t>is</w:t>
      </w:r>
      <w:r w:rsidRPr="00835FFA">
        <w:rPr>
          <w:rStyle w:val="IntenseEmphasis"/>
        </w:rPr>
        <w:t xml:space="preserve"> immediately </w:t>
      </w:r>
      <w:r w:rsidRPr="000A233C">
        <w:rPr>
          <w:rStyle w:val="IntenseEmphasis"/>
          <w:highlight w:val="cyan"/>
        </w:rPr>
        <w:t xml:space="preserve">inscribed in </w:t>
      </w:r>
      <w:r w:rsidRPr="00835FFA">
        <w:rPr>
          <w:rStyle w:val="IntenseEmphasis"/>
        </w:rPr>
        <w:t xml:space="preserve">the </w:t>
      </w:r>
      <w:r w:rsidRPr="000A233C">
        <w:rPr>
          <w:rStyle w:val="IntenseEmphasis"/>
          <w:highlight w:val="cyan"/>
        </w:rPr>
        <w:t>“lived experience”</w:t>
      </w:r>
      <w:r w:rsidRPr="00835FFA">
        <w:rPr>
          <w:sz w:val="16"/>
        </w:rPr>
        <w:t xml:space="preserve"> (vécu) </w:t>
      </w:r>
      <w:r w:rsidRPr="00835FFA">
        <w:rPr>
          <w:rStyle w:val="IntenseEmphasis"/>
        </w:rPr>
        <w:t>of the colonised subject</w:t>
      </w:r>
      <w:r w:rsidRPr="00835FFA">
        <w:rPr>
          <w:sz w:val="16"/>
        </w:rPr>
        <w:t xml:space="preserve">. The colonised is “traversing the fantasy” (Zizek 2006a, 40–60) all the time; the void of the verb “to be” is the very content of his interpellation. </w:t>
      </w:r>
      <w:r w:rsidRPr="00835FFA">
        <w:rPr>
          <w:rStyle w:val="IntenseEmphasis"/>
        </w:rPr>
        <w:t>The colonised is</w:t>
      </w:r>
      <w:r w:rsidRPr="00835FFA">
        <w:rPr>
          <w:sz w:val="16"/>
        </w:rPr>
        <w:t xml:space="preserve">, in other words, </w:t>
      </w:r>
      <w:r w:rsidRPr="00835FFA">
        <w:rPr>
          <w:rStyle w:val="IntenseEmphasis"/>
        </w:rPr>
        <w:t>the subject of anxiety for whom the symbolic and the imaginary never work</w:t>
      </w:r>
      <w:r w:rsidRPr="00835FFA">
        <w:rPr>
          <w:sz w:val="16"/>
        </w:rPr>
        <w:t>, who is left stranded by his very interpellation.4 “</w:t>
      </w:r>
      <w:r w:rsidRPr="00835FFA">
        <w:rPr>
          <w:rStyle w:val="IntenseEmphasis"/>
        </w:rPr>
        <w:t>Fixed” into “non-fixity,” he is eternally suspended between “element” and “moment”</w:t>
      </w:r>
      <w:r w:rsidRPr="00835FFA">
        <w:rPr>
          <w:sz w:val="16"/>
        </w:rPr>
        <w:t xml:space="preserve">5 – he is </w:t>
      </w:r>
      <w:r w:rsidRPr="00835FFA">
        <w:rPr>
          <w:rStyle w:val="IntenseEmphasis"/>
        </w:rPr>
        <w:t>where the colonial symbolic falters in the production of meaning and is thus the point of entry of the real into the texture itself of colonialism</w:t>
      </w:r>
      <w:r w:rsidRPr="00835FFA">
        <w:rPr>
          <w:sz w:val="16"/>
        </w:rPr>
        <w:t xml:space="preserve">. Be this as it may, </w:t>
      </w:r>
      <w:r w:rsidRPr="000A233C">
        <w:rPr>
          <w:rStyle w:val="IntenseEmphasis"/>
          <w:highlight w:val="cyan"/>
        </w:rPr>
        <w:t>whiteness and blackness are</w:t>
      </w:r>
      <w:r w:rsidRPr="000A233C">
        <w:rPr>
          <w:sz w:val="16"/>
          <w:highlight w:val="cyan"/>
        </w:rPr>
        <w:t xml:space="preserve"> (</w:t>
      </w:r>
      <w:r w:rsidRPr="000A233C">
        <w:rPr>
          <w:rStyle w:val="IntenseEmphasis"/>
          <w:highlight w:val="cyan"/>
        </w:rPr>
        <w:t>sustained by</w:t>
      </w:r>
      <w:r w:rsidRPr="00835FFA">
        <w:rPr>
          <w:sz w:val="16"/>
        </w:rPr>
        <w:t xml:space="preserve">) </w:t>
      </w:r>
      <w:r w:rsidRPr="00835FFA">
        <w:rPr>
          <w:rStyle w:val="IntenseEmphasis"/>
        </w:rPr>
        <w:t xml:space="preserve">determinate and </w:t>
      </w:r>
      <w:r w:rsidRPr="000A233C">
        <w:rPr>
          <w:rStyle w:val="Emphasis"/>
          <w:highlight w:val="cyan"/>
        </w:rPr>
        <w:t>contingent practices</w:t>
      </w:r>
      <w:r w:rsidRPr="00835FFA">
        <w:rPr>
          <w:rStyle w:val="IntenseEmphasis"/>
        </w:rPr>
        <w:t xml:space="preserve"> of signification; the “structuring relation”</w:t>
      </w:r>
      <w:r w:rsidRPr="00835FFA">
        <w:rPr>
          <w:sz w:val="16"/>
        </w:rPr>
        <w:t xml:space="preserve"> of colonialism thus itself </w:t>
      </w:r>
      <w:r w:rsidRPr="00835FFA">
        <w:rPr>
          <w:rStyle w:val="IntenseEmphasis"/>
        </w:rPr>
        <w:t xml:space="preserve">comprises a knot of significations </w:t>
      </w:r>
      <w:r w:rsidRPr="000A233C">
        <w:rPr>
          <w:rStyle w:val="IntenseEmphasis"/>
          <w:highlight w:val="cyan"/>
        </w:rPr>
        <w:t>which, no matter how tight, can always be undone.</w:t>
      </w:r>
      <w:r w:rsidRPr="00835FFA">
        <w:rPr>
          <w:sz w:val="16"/>
        </w:rPr>
        <w:t xml:space="preserve"> </w:t>
      </w:r>
      <w:r w:rsidRPr="00835FFA">
        <w:rPr>
          <w:rStyle w:val="Emphasis"/>
        </w:rPr>
        <w:t>Anti-colonial</w:t>
      </w:r>
      <w:r w:rsidRPr="00835FFA">
        <w:rPr>
          <w:sz w:val="16"/>
        </w:rPr>
        <w:t xml:space="preserve"> – i.e., </w:t>
      </w:r>
      <w:r w:rsidRPr="000A233C">
        <w:rPr>
          <w:rStyle w:val="IntenseEmphasis"/>
          <w:highlight w:val="cyan"/>
        </w:rPr>
        <w:t>anti-“white”</w:t>
      </w:r>
      <w:r w:rsidRPr="00835FFA">
        <w:rPr>
          <w:sz w:val="16"/>
        </w:rPr>
        <w:t xml:space="preserve"> – </w:t>
      </w:r>
      <w:r w:rsidRPr="000A233C">
        <w:rPr>
          <w:rStyle w:val="IntenseEmphasis"/>
          <w:highlight w:val="cyan"/>
        </w:rPr>
        <w:t>modes of struggle</w:t>
      </w:r>
      <w:r w:rsidRPr="00835FFA">
        <w:rPr>
          <w:rStyle w:val="IntenseEmphasis"/>
        </w:rPr>
        <w:t xml:space="preserve"> </w:t>
      </w:r>
      <w:r w:rsidRPr="00835FFA">
        <w:rPr>
          <w:sz w:val="16"/>
        </w:rPr>
        <w:t xml:space="preserve">are not (just) “psychic” 6 but </w:t>
      </w:r>
      <w:r w:rsidRPr="000A233C">
        <w:rPr>
          <w:rStyle w:val="IntenseEmphasis"/>
          <w:highlight w:val="cyan"/>
        </w:rPr>
        <w:t>involve</w:t>
      </w:r>
      <w:r w:rsidRPr="00835FFA">
        <w:rPr>
          <w:rStyle w:val="IntenseEmphasis"/>
        </w:rPr>
        <w:t xml:space="preserve"> the “</w:t>
      </w:r>
      <w:r w:rsidRPr="000A233C">
        <w:rPr>
          <w:rStyle w:val="Emphasis"/>
          <w:highlight w:val="cyan"/>
          <w:bdr w:val="single" w:sz="4" w:space="0" w:color="auto"/>
        </w:rPr>
        <w:t>reactivation</w:t>
      </w:r>
      <w:r w:rsidRPr="00835FFA">
        <w:rPr>
          <w:rStyle w:val="IntenseEmphasis"/>
        </w:rPr>
        <w:t>”</w:t>
      </w:r>
      <w:r w:rsidRPr="00835FFA">
        <w:rPr>
          <w:sz w:val="16"/>
        </w:rPr>
        <w:t xml:space="preserve"> (or “de-sedimentation”)7 </w:t>
      </w:r>
      <w:r w:rsidRPr="000A233C">
        <w:rPr>
          <w:rStyle w:val="Emphasis"/>
          <w:highlight w:val="cyan"/>
          <w:bdr w:val="single" w:sz="4" w:space="0" w:color="auto"/>
        </w:rPr>
        <w:t>of colonial objectivity</w:t>
      </w:r>
      <w:r w:rsidRPr="00835FFA">
        <w:rPr>
          <w:rStyle w:val="IntenseEmphasis"/>
        </w:rPr>
        <w:t xml:space="preserve"> itself</w:t>
      </w:r>
      <w:r w:rsidRPr="00835FFA">
        <w:rPr>
          <w:sz w:val="16"/>
        </w:rPr>
        <w:t xml:space="preserve">. No matter how sedimented (or global), colonial objectivity </w:t>
      </w:r>
      <w:r w:rsidRPr="00D069BF">
        <w:rPr>
          <w:sz w:val="16"/>
        </w:rPr>
        <w:t xml:space="preserve">is not ontologically immune to antagonism.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All </w:t>
      </w:r>
      <w:r w:rsidRPr="00D069BF">
        <w:rPr>
          <w:rStyle w:val="IntenseEmphasis"/>
        </w:rPr>
        <w:t>symbolisation produces an ineradicable excess over itself, something it can’t totalise or make sense of,</w:t>
      </w:r>
      <w:r w:rsidRPr="00D069BF">
        <w:rPr>
          <w:sz w:val="16"/>
        </w:rPr>
        <w:t xml:space="preserve"> where its production of meaning falters. </w:t>
      </w:r>
      <w:r w:rsidRPr="00D069BF">
        <w:rPr>
          <w:rStyle w:val="IntenseEmphasis"/>
        </w:rPr>
        <w:t>This is</w:t>
      </w:r>
      <w:r w:rsidRPr="00D069BF">
        <w:rPr>
          <w:sz w:val="16"/>
        </w:rPr>
        <w:t xml:space="preserve"> its internal limit point, </w:t>
      </w:r>
      <w:r w:rsidRPr="00D069BF">
        <w:rPr>
          <w:rStyle w:val="IntenseEmphasis"/>
        </w:rPr>
        <w:t>its real</w:t>
      </w:r>
      <w:r w:rsidRPr="00D069BF">
        <w:rPr>
          <w:sz w:val="16"/>
        </w:rPr>
        <w:t xml:space="preserve">:9 an errant “object” </w:t>
      </w:r>
      <w:r w:rsidRPr="00D069BF">
        <w:rPr>
          <w:rStyle w:val="IntenseEmphasis"/>
        </w:rPr>
        <w:t>that has no place of its own, isn’t recognised in the categories of the system but is produced by it – its “part of no part” or “object small a.”</w:t>
      </w:r>
      <w:r w:rsidRPr="00D069BF">
        <w:rPr>
          <w:sz w:val="16"/>
        </w:rPr>
        <w:t xml:space="preserve">10 Correlative to this object “a” is the subject “stricto sensu” – i.e., as the empty subject of the signifier without an identity that pins it down.11 </w:t>
      </w:r>
      <w:r w:rsidRPr="00D069BF">
        <w:rPr>
          <w:rStyle w:val="IntenseEmphasis"/>
        </w:rPr>
        <w:t>That is the subject of antagonism in confrontation with the real of the social, as distinct from “subject” position based on a determinate identity</w:t>
      </w:r>
    </w:p>
    <w:p w:rsidR="00CD70CA" w:rsidRPr="002572C2" w:rsidRDefault="00CD70CA" w:rsidP="00CD70CA"/>
    <w:p w:rsidR="00CD70CA" w:rsidRDefault="00CD70CA" w:rsidP="00CD70CA">
      <w:pPr>
        <w:pStyle w:val="Heading3"/>
      </w:pPr>
      <w:r>
        <w:t>2AC – Anderson</w:t>
      </w:r>
    </w:p>
    <w:p w:rsidR="00CD70CA" w:rsidRPr="00305379" w:rsidRDefault="00CD70CA" w:rsidP="00CD70CA">
      <w:pPr>
        <w:pStyle w:val="Heading4"/>
      </w:pPr>
      <w:r w:rsidRPr="00305379">
        <w:t>THE AFFIRMATIVE REINSCRIBES A NOTION OF ONTOLOGICAL BLACKNESS SUBJUGATING BLACK BODIES’ INTEREST IN FULFILLED INDIVIDUALITY</w:t>
      </w:r>
    </w:p>
    <w:p w:rsidR="00CD70CA" w:rsidRDefault="00CD70CA" w:rsidP="00CD70CA">
      <w:r>
        <w:t>Race as a topic in metaphysical ontology denotes essential properties that create a sinster aspect of a group identity could “pseudospecies”. Race becomes identified with the Western aesthetic category of genius and replicated within Black Racial discourses so that Ontological Blackness becomes the “Blackness that whiteness created”, a BLACK AESTHETIC that is expressive and representational of black genius, signifying the totality of black existence. The conscious lives of Blacks become unresolved binary dialectics, survivalist narratives, offering no possibility of transcendence or mediation</w:t>
      </w:r>
    </w:p>
    <w:p w:rsidR="00CD70CA" w:rsidRDefault="00CD70CA" w:rsidP="00CD70CA">
      <w:r>
        <w:rPr>
          <w:rStyle w:val="Heading4Char"/>
        </w:rPr>
        <w:t>Anderson ’95</w:t>
      </w:r>
      <w:r>
        <w:t xml:space="preserve"> [Victor – Assistant Professor of Christian Ethics at Vanderbilt Divinity School; PhD in religion, ethics and politics from Princeton University, “BEYOND ONTOLOGICAL BLACKNESS: An Essay on African American Religious and Cultural Criticism]</w:t>
      </w:r>
    </w:p>
    <w:p w:rsidR="00CD70CA" w:rsidRPr="00ED1B82" w:rsidRDefault="00CD70CA" w:rsidP="00B519F7">
      <w:pPr>
        <w:pStyle w:val="Card"/>
        <w:ind w:left="0"/>
      </w:pPr>
      <w:r w:rsidRPr="0072279C">
        <w:rPr>
          <w:rStyle w:val="StyleUnderline"/>
        </w:rPr>
        <w:t>Race linguistically designates ethnic groups of human beings.</w:t>
      </w:r>
      <w:r>
        <w:t xml:space="preserve"> Sometimes these groups are </w:t>
      </w:r>
      <w:r w:rsidRPr="0072279C">
        <w:rPr>
          <w:rStyle w:val="StyleUnderline"/>
        </w:rPr>
        <w:t>identified by nationalities, families, or languages</w:t>
      </w:r>
      <w:r>
        <w:t xml:space="preserve"> (Omi and Winant, 1995, 4). </w:t>
      </w:r>
      <w:r w:rsidRPr="0072279C">
        <w:rPr>
          <w:rStyle w:val="StyleUnderline"/>
        </w:rPr>
        <w:t>Race has here an accidental quality rather than a formal status. For that persons belong to specific ethnic groups has to do with the historical development of particular human communities, their encounters with other human communities, and the economic conditions under which these communities propagate themselves.</w:t>
      </w:r>
      <w:r>
        <w:t xml:space="preserve"> This use of race is one that is likely to guide cultural anthropologists, and it is central to the claims that I make for the critical study of race throughout this book. However, </w:t>
      </w:r>
      <w:r w:rsidRPr="0072279C">
        <w:rPr>
          <w:rStyle w:val="StyleUnderline"/>
        </w:rPr>
        <w:t>in many</w:t>
      </w:r>
      <w:r>
        <w:t xml:space="preserve"> of the </w:t>
      </w:r>
      <w:r w:rsidRPr="0072279C">
        <w:rPr>
          <w:rStyle w:val="StyleUnderline"/>
        </w:rPr>
        <w:t>cultural studies</w:t>
      </w:r>
      <w:r>
        <w:t xml:space="preserve"> that I examine, mostly philosophical and theological ones, </w:t>
      </w:r>
      <w:r w:rsidRPr="0072279C">
        <w:rPr>
          <w:rStyle w:val="StyleUnderline"/>
        </w:rPr>
        <w:t>race is often regarded as a topic in metaphysical ontology. In metaphysical ontology, race denotes essential properties (essences), such that to lack any one property renders one a member of a pseudospecies.</w:t>
      </w:r>
      <w:r>
        <w:t xml:space="preserve"> According to Erik Erikson, </w:t>
      </w:r>
      <w:r w:rsidRPr="0072279C">
        <w:rPr>
          <w:rStyle w:val="StyleUnderline"/>
        </w:rPr>
        <w:t>the idea of pseudospecies is connected with group identity formation</w:t>
      </w:r>
      <w:r>
        <w:t xml:space="preserve"> (1968, 41-42). </w:t>
      </w:r>
      <w:r w:rsidRPr="0072279C">
        <w:rPr>
          <w:rStyle w:val="StyleUnderline"/>
        </w:rPr>
        <w:t>As human groups construct their identities in relation to other animal groups, they develop categorical ways of solidifying their cultural and social identities One way that they reassure their social and cultural identities is by defining them in terms of positive qualities that they wish to affirm while projecting negative ones onto others, rendering others false instances of the species. Pseudospecies is the name</w:t>
      </w:r>
      <w:r w:rsidRPr="00ED1B82">
        <w:t xml:space="preserve"> </w:t>
      </w:r>
      <w:r>
        <w:t xml:space="preserve">Erikson gives </w:t>
      </w:r>
      <w:r w:rsidRPr="0072279C">
        <w:rPr>
          <w:rStyle w:val="StyleUnderline"/>
        </w:rPr>
        <w:t>for this othering activity. Erikson warns that while such activities appear to be present throughout almost every group that we know of, “the pseudospecies…is one of the more sinister aspects of all group identity”.</w:t>
      </w:r>
      <w:r>
        <w:t xml:space="preserve"> (1968, 42). For according to Erikson, “there are also ‘pseudo’ aspects in all identity which endanger the individual” (42). </w:t>
      </w:r>
      <w:r w:rsidRPr="0072279C">
        <w:rPr>
          <w:rStyle w:val="StyleUnderline"/>
        </w:rPr>
        <w:t>Race is one classification under which human group differentiation occurs.</w:t>
      </w:r>
      <w:r w:rsidRPr="00ED1B82">
        <w:t xml:space="preserve"> </w:t>
      </w:r>
      <w:r>
        <w:t xml:space="preserve">In this book, I am interested in the ways that race determines black identity in African American cultural philosophy and theology. The </w:t>
      </w:r>
      <w:r>
        <w:rPr>
          <w:i/>
        </w:rPr>
        <w:t xml:space="preserve">second </w:t>
      </w:r>
      <w:r>
        <w:t xml:space="preserve">theme of the book is to make problematic the historic representational functions that race language has had in these cultural studies. </w:t>
      </w:r>
      <w:r w:rsidRPr="0072279C">
        <w:rPr>
          <w:rStyle w:val="StyleUnderline"/>
        </w:rPr>
        <w:t>In the West, racial representation is closely identified with the Western aesthetic category of genius.</w:t>
      </w:r>
      <w:r>
        <w:t xml:space="preserve"> (In chapter 4, I give an extensive account of the idea of genius in European aesthetic theory.) </w:t>
      </w:r>
      <w:r w:rsidRPr="0072279C">
        <w:rPr>
          <w:rStyle w:val="StyleUnderline"/>
        </w:rPr>
        <w:t>In their attempts to give ideological justification for the imperialist ethos</w:t>
      </w:r>
      <w:r>
        <w:t xml:space="preserve"> that inaugurated the age of Eurpoe, </w:t>
      </w:r>
      <w:r w:rsidRPr="0072279C">
        <w:rPr>
          <w:rStyle w:val="StyleUnderline"/>
        </w:rPr>
        <w:t>European intellectuals defined their age and themselves as heroic, epochal, and exhibiting racial genius.</w:t>
      </w:r>
      <w:r>
        <w:t xml:space="preserve"> Comparatively speaking, then, </w:t>
      </w:r>
      <w:r w:rsidRPr="0072279C">
        <w:rPr>
          <w:rStyle w:val="StyleUnderline"/>
        </w:rPr>
        <w:t>this racial aesthetic renders the other</w:t>
      </w:r>
      <w:r>
        <w:t xml:space="preserve"> (non-Europeans) </w:t>
      </w:r>
      <w:r w:rsidRPr="0072279C">
        <w:rPr>
          <w:rStyle w:val="StyleUnderline"/>
        </w:rPr>
        <w:t>a false species, lacking in essential properties which make European genius representative of universal human genius.</w:t>
      </w:r>
      <w:r>
        <w:t xml:space="preserve"> The </w:t>
      </w:r>
      <w:r>
        <w:rPr>
          <w:i/>
        </w:rPr>
        <w:t>third</w:t>
      </w:r>
      <w:r>
        <w:t xml:space="preserve"> theme is that </w:t>
      </w:r>
      <w:r w:rsidRPr="0072279C">
        <w:rPr>
          <w:rStyle w:val="StyleUnderline"/>
        </w:rPr>
        <w:t>the cult of European genius,</w:t>
      </w:r>
      <w:r>
        <w:t xml:space="preserve"> with its essentially heroic, epochal, and culture-advancing qualities</w:t>
      </w:r>
      <w:r w:rsidRPr="0072279C">
        <w:rPr>
          <w:rStyle w:val="StyleUnderline"/>
        </w:rPr>
        <w:t>, has likewise determined how African Americans represent themselves as the mirror of European genius: ontological blackness signifies the blackness that whiteness created.</w:t>
      </w:r>
      <w:r>
        <w:t xml:space="preserve"> </w:t>
      </w:r>
      <w:r>
        <w:rPr>
          <w:i/>
        </w:rPr>
        <w:t>Beyond Ontological Blackness</w:t>
      </w:r>
      <w:r>
        <w:t xml:space="preserve"> focuses </w:t>
      </w:r>
      <w:r w:rsidRPr="0072279C">
        <w:rPr>
          <w:rStyle w:val="StyleUnderline"/>
        </w:rPr>
        <w:t>on the cult of black heroic genius.</w:t>
      </w:r>
      <w:r w:rsidRPr="00ED1B82">
        <w:t xml:space="preserve"> </w:t>
      </w:r>
      <w:r w:rsidRPr="0072279C">
        <w:rPr>
          <w:rStyle w:val="StyleUnderline"/>
        </w:rPr>
        <w:t>I use the word cult here to designate dispositions of devotion, loyalty, and admiration for racial categories and the essentialized principles that determine black identity. And racial genius refers to the exceptional, sometimes essentialized cultural qualities, that positively represent the racial group in the action of at least one of the group’s members.</w:t>
      </w:r>
      <w:r>
        <w:t xml:space="preserve"> Insofar as the one member’s actions are said to represent the genius of the group (whether that member is a Sojouner Truth, a Marian Anderson, a Dr. Martin Luther King, Jr., a Malcolm X, a Michael Jordan, or a Jessye Normal) that member also exhibits the heroic qualities of the race. Of course, as the notion of pseudospecies shows, such racial reasoning can also give ways to negative categorical judgments about the race. Therefore, </w:t>
      </w:r>
      <w:r w:rsidRPr="0072279C">
        <w:rPr>
          <w:rStyle w:val="StyleUnderline"/>
        </w:rPr>
        <w:t>ontological blackness entails a type of categorical racial reasoning and a black aesthetic—a collective racial consciousness expressive and representational of African American genius. Ontological blackness is a philosophy of racial consciousness.</w:t>
      </w:r>
      <w:r>
        <w:t xml:space="preserve"> It is governed by dialectal matrices that existentially structures African Americans’ self-conscious perceptions of black life. </w:t>
      </w:r>
      <w:r w:rsidRPr="0072279C">
        <w:rPr>
          <w:rStyle w:val="StyleUnderline"/>
        </w:rPr>
        <w:t>Under ontological blackness, the conscious lives of blacks are experienced as bound by unresolved binary dialectics of slavery and freedom, negro and citizen, insider and outsider, black and white, struggle and survival. However, such binary polarities admit no possibility of transcendence or mediation.</w:t>
      </w:r>
      <w:r>
        <w:t xml:space="preserve"> Negatively, each pole is not so determinant that one pole is canceled out by the other. To be sure, negation occurs but in the same way as negative (-A) anticipates and represents in its own internal meaning positive (+A). Positively, in these racial polarities, the one pole is reflected or mirrored by the other in the same way that not (-A) = (+A). Whether one accents the negative or positive qualities or racial polarization (negation or mirroring), the representational intentions of these binary dialects remain untranscended. </w:t>
      </w:r>
      <w:r w:rsidRPr="0072279C">
        <w:rPr>
          <w:rStyle w:val="StyleUnderline"/>
        </w:rPr>
        <w:t>The dialectical structure of ontological blackness provides a unity of representational intentions in cultural studies.</w:t>
      </w:r>
      <w:r>
        <w:t xml:space="preserve"> And W.E.B. Du Bois’s double- consciousness depiction of black existence has come to epitomize the existential determinants of black self-consciousness. These </w:t>
      </w:r>
      <w:r w:rsidRPr="0072279C">
        <w:rPr>
          <w:rStyle w:val="StyleUnderline"/>
        </w:rPr>
        <w:t>alienated forms of black consciousness</w:t>
      </w:r>
      <w:r>
        <w:t xml:space="preserve"> have been categorically defined in African American cultural studies as: The Negro Problem, The Color Line, Black Experience, Black Power, The Veil of Blackness, Black Radicalism, and most recently, The Black Sacred Cosmos. There is a close connection between ontological blackness and religion. </w:t>
      </w:r>
      <w:r w:rsidRPr="0072279C">
        <w:rPr>
          <w:rStyle w:val="StyleUnderline"/>
        </w:rPr>
        <w:t>Ontological blackness signifies the totality of black existence, a binding together of black life and experience.</w:t>
      </w:r>
      <w:r>
        <w:t xml:space="preserve"> In its root, </w:t>
      </w:r>
      <w:r>
        <w:rPr>
          <w:i/>
        </w:rPr>
        <w:t>religio</w:t>
      </w:r>
      <w:r>
        <w:t>, religion denotes tying together, fastening behind, and binding together.</w:t>
      </w:r>
      <w:r w:rsidRPr="0072279C">
        <w:rPr>
          <w:rStyle w:val="StyleUnderline"/>
        </w:rPr>
        <w:t xml:space="preserve"> Ontological blackness renders black life and experience a totality. It is a totality that takes narrative formations that emphasize the heroic capacities of African Americans to transcend individuality and personality in the name of black communal survival. In these survivalist narratives, the black community is often represented as surviving under unprecedented struggle by the development of a revolutionary consciousness that is itself representational of authentic black consciousness.</w:t>
      </w:r>
      <w:r>
        <w:t xml:space="preserve"> This book explores the ways that </w:t>
      </w:r>
      <w:r w:rsidRPr="0072279C">
        <w:rPr>
          <w:rStyle w:val="StyleUnderline"/>
        </w:rPr>
        <w:t>devotion to ontological blackness, its categories and its interests in racial solidarity, loyalty, and authenticity, conceals, subjugates, and calls into question African Americans’ interests in fulfilled individuality.</w:t>
      </w:r>
    </w:p>
    <w:p w:rsidR="00CD70CA" w:rsidRPr="00305379" w:rsidRDefault="00CD70CA" w:rsidP="00CD70CA">
      <w:pPr>
        <w:pStyle w:val="Heading4"/>
      </w:pPr>
      <w:r w:rsidRPr="00305379">
        <w:t>ONTOLOGICAL BLACKNESS DISTORTS CONDITIONS OF BLACK LIFE AND EXPERIENCE, RACIAL HENOTHEISM THAT IS INCOMMENSURABLE AND AT ODDS WITH THE NEW POSTMODERN CULTURAL POLITICS OF BLACK IDENTITY</w:t>
      </w:r>
    </w:p>
    <w:p w:rsidR="00CD70CA" w:rsidRDefault="00CD70CA" w:rsidP="00CD70CA">
      <w:r>
        <w:rPr>
          <w:rStyle w:val="Heading4Char"/>
        </w:rPr>
        <w:t>Anderson ’95</w:t>
      </w:r>
      <w:r>
        <w:t xml:space="preserve"> [Victor – Assistant Professor of Christian Ethics at Vanderbilt Divinity School; PhD in religion, ethics and politics from Princeton University, “BEYOND ONTOLOGICAL BLACKNESS: An Essay on African American Religious and Cultural Criticism]</w:t>
      </w:r>
    </w:p>
    <w:p w:rsidR="00CD70CA" w:rsidRDefault="00CD70CA" w:rsidP="00B519F7">
      <w:pPr>
        <w:pStyle w:val="Card"/>
        <w:ind w:left="0"/>
        <w:rPr>
          <w:rStyle w:val="StyleUnderline"/>
        </w:rPr>
      </w:pPr>
      <w:r w:rsidRPr="00E87C42">
        <w:rPr>
          <w:rStyle w:val="StyleUnderline"/>
        </w:rPr>
        <w:t>As a critic of</w:t>
      </w:r>
      <w:r>
        <w:t xml:space="preserve"> the categorical and representational functions of </w:t>
      </w:r>
      <w:r w:rsidRPr="00E87C42">
        <w:rPr>
          <w:rStyle w:val="StyleUnderline"/>
        </w:rPr>
        <w:t>ontological blackness, I suggest that there are good critical reasons for pressing beyond its centrality in black cultural studies. First</w:t>
      </w:r>
      <w:r>
        <w:t xml:space="preserve">, in its categorical and representational functions, </w:t>
      </w:r>
      <w:r w:rsidRPr="00E87C42">
        <w:rPr>
          <w:rStyle w:val="StyleUnderline"/>
        </w:rPr>
        <w:t>ontological blackness distorts far too much of the conditions of African American life and experience in the United States.</w:t>
      </w:r>
      <w:r>
        <w:t xml:space="preserve"> African American life and experience are </w:t>
      </w:r>
      <w:r w:rsidRPr="00E87C42">
        <w:rPr>
          <w:rStyle w:val="StyleUnderline"/>
        </w:rPr>
        <w:t>structure by dispersed and not always commensurable interests of class, gender, sexual differentials, and race. Therefore, racial identity is not total, although it is always present. From a religious point of view, when race is made total, then ontological blackness is idolatrous, approaching racial henotheism.</w:t>
      </w:r>
      <w:r>
        <w:t xml:space="preserve"> As a religious critic whose religious and moral sensibilities are derived from a radical monotheistic faith, I find myself at odds with such a cultural idolatry. </w:t>
      </w:r>
      <w:r w:rsidRPr="00E87C42">
        <w:rPr>
          <w:rStyle w:val="StyleUnderline"/>
        </w:rPr>
        <w:t>A second warrant for pressing beyond ontological blackness is that the idea is incommensurable with the demand for a new cultural politics of black identity that meaningfully relates to the conditions of postmodern North American life.</w:t>
      </w:r>
      <w:r>
        <w:t xml:space="preserve"> A list of African American literary and cultural critics calling for a new politics of black identity includes Cornel West, bell hooks, Toni Morrison, Alice Walker, Henry Lewis Gates, Jr., Houston Baker, Jr., Darlene Clark Hine, Wilson J. Moses, Michael Dyson, and Joe Wood. </w:t>
      </w:r>
      <w:r w:rsidRPr="00E87C42">
        <w:rPr>
          <w:rStyle w:val="StyleUnderline"/>
        </w:rPr>
        <w:t>The new cultural politics of difference takes seriously the ways that ontological blackness alienates African Americans who pursue genuine interests in personal fulfillment along class, gender, ethnic, and sexual differentials.</w:t>
      </w:r>
      <w:r>
        <w:t xml:space="preserve"> The </w:t>
      </w:r>
      <w:r>
        <w:rPr>
          <w:i/>
        </w:rPr>
        <w:t>fourth</w:t>
      </w:r>
      <w:r>
        <w:t xml:space="preserve"> theme governing this book is that </w:t>
      </w:r>
      <w:r w:rsidRPr="00E87C42">
        <w:rPr>
          <w:rStyle w:val="StyleUnderline"/>
        </w:rPr>
        <w:t>those racial discourses that derive their legitimacy from ontological blackness are at odds with contemporary postmodern black life.</w:t>
      </w:r>
    </w:p>
    <w:p w:rsidR="00B519F7" w:rsidRPr="00E87C42" w:rsidRDefault="00B519F7" w:rsidP="00B519F7">
      <w:pPr>
        <w:pStyle w:val="Card"/>
        <w:ind w:left="0"/>
        <w:rPr>
          <w:rStyle w:val="StyleUnderline"/>
        </w:rPr>
      </w:pPr>
    </w:p>
    <w:p w:rsidR="00CD70CA" w:rsidRDefault="00CD70CA" w:rsidP="00CD70CA">
      <w:pPr>
        <w:pStyle w:val="Heading2"/>
      </w:pPr>
      <w:r>
        <w:t>Institutions/Materialism</w:t>
      </w:r>
    </w:p>
    <w:p w:rsidR="00CD70CA" w:rsidRDefault="00CD70CA" w:rsidP="00CD70CA">
      <w:pPr>
        <w:pStyle w:val="Heading3"/>
      </w:pPr>
      <w:r>
        <w:t>Lobel</w:t>
      </w:r>
    </w:p>
    <w:p w:rsidR="00CD70CA" w:rsidRDefault="00CD70CA" w:rsidP="00CD70CA">
      <w:pPr>
        <w:pStyle w:val="Heading4"/>
      </w:pPr>
      <w:r>
        <w:t xml:space="preserve">Legal activism might not be perfect, but it’s better than the aff </w:t>
      </w:r>
    </w:p>
    <w:p w:rsidR="00CD70CA" w:rsidRDefault="00CD70CA" w:rsidP="00CD70CA">
      <w:r>
        <w:t xml:space="preserve">Orly </w:t>
      </w:r>
      <w:r w:rsidRPr="00815ABF">
        <w:rPr>
          <w:rStyle w:val="Style13ptBold"/>
        </w:rPr>
        <w:t>Lobel 7</w:t>
      </w:r>
      <w:r>
        <w:t>, University of San Diaego Assistant Professor of Law, “The Paradox of Extralegal Activism: Critical Legal Consciousness and Transformative Politics,” 120 HARV. L. REV. 937, http://www.harvardlawreview.org/media/pdf/lobel.pdf</w:t>
      </w:r>
    </w:p>
    <w:p w:rsidR="00CD70CA" w:rsidRPr="006205A1" w:rsidRDefault="00CD70CA" w:rsidP="00CD70CA">
      <w:pPr>
        <w:rPr>
          <w:bCs/>
          <w:sz w:val="12"/>
        </w:rPr>
      </w:pPr>
      <w:r w:rsidRPr="00CF1F35">
        <w:rPr>
          <w:sz w:val="12"/>
        </w:rPr>
        <w:t xml:space="preserve">In the following sections, I argue that </w:t>
      </w:r>
      <w:r w:rsidRPr="001F57D1">
        <w:rPr>
          <w:rStyle w:val="StyleUnderline"/>
        </w:rPr>
        <w:t>the extralegal model has suffered from the same drawbacks associated with legal cooptation</w:t>
      </w:r>
      <w:r w:rsidRPr="00CF1F35">
        <w:rPr>
          <w:sz w:val="12"/>
        </w:rPr>
        <w:t xml:space="preserve">. I show that as an effort to avoid the risk of legal cooptation, </w:t>
      </w:r>
      <w:r w:rsidRPr="001F57D1">
        <w:rPr>
          <w:rStyle w:val="StyleUnderline"/>
        </w:rPr>
        <w:t>the current wave of suggested</w:t>
      </w:r>
      <w:r w:rsidRPr="00BF5E1C">
        <w:rPr>
          <w:rStyle w:val="StyleUnderline"/>
        </w:rPr>
        <w:t xml:space="preserve"> </w:t>
      </w:r>
      <w:r w:rsidRPr="00532270">
        <w:rPr>
          <w:rStyle w:val="StyleUnderline"/>
        </w:rPr>
        <w:t>alternatives</w:t>
      </w:r>
      <w:r w:rsidRPr="00BF5E1C">
        <w:rPr>
          <w:rStyle w:val="StyleUnderline"/>
        </w:rPr>
        <w:t xml:space="preserve"> </w:t>
      </w:r>
      <w:r w:rsidRPr="00532270">
        <w:rPr>
          <w:rStyle w:val="StyleUnderline"/>
        </w:rPr>
        <w:t>has effects that</w:t>
      </w:r>
      <w:r w:rsidRPr="00BF5E1C">
        <w:rPr>
          <w:rStyle w:val="StyleUnderline"/>
        </w:rPr>
        <w:t xml:space="preserve"> </w:t>
      </w:r>
      <w:r w:rsidRPr="00532270">
        <w:rPr>
          <w:rStyle w:val="StyleUnderline"/>
        </w:rPr>
        <w:t>ironically mirror those of cooptation</w:t>
      </w:r>
      <w:r w:rsidRPr="00BF5E1C">
        <w:rPr>
          <w:rStyle w:val="StyleUnderline"/>
        </w:rPr>
        <w:t xml:space="preserve"> itself.</w:t>
      </w:r>
      <w:r w:rsidRPr="00CF1F35">
        <w:rPr>
          <w:sz w:val="12"/>
        </w:rPr>
        <w:t xml:space="preserve"> Three central types of difficulties exist with contemporary extralegal scholarship. First, in the contexts of the labor and civil rights movements, </w:t>
      </w:r>
      <w:r w:rsidRPr="00532270">
        <w:rPr>
          <w:rStyle w:val="StyleUnderline"/>
          <w:highlight w:val="yellow"/>
        </w:rPr>
        <w:t>arguments about</w:t>
      </w:r>
      <w:r w:rsidRPr="00CB07AE">
        <w:rPr>
          <w:rStyle w:val="StyleUnderline"/>
        </w:rPr>
        <w:t xml:space="preserve"> legal </w:t>
      </w:r>
      <w:r w:rsidRPr="00532270">
        <w:rPr>
          <w:rStyle w:val="StyleUnderline"/>
          <w:highlight w:val="yellow"/>
        </w:rPr>
        <w:t>cooptation</w:t>
      </w:r>
      <w:r w:rsidRPr="00CB07AE">
        <w:rPr>
          <w:rStyle w:val="StyleUnderline"/>
        </w:rPr>
        <w:t xml:space="preserve"> often </w:t>
      </w:r>
      <w:r w:rsidRPr="00532270">
        <w:rPr>
          <w:rStyle w:val="StyleUnderline"/>
          <w:highlight w:val="yellow"/>
        </w:rPr>
        <w:t xml:space="preserve">developed in response to a </w:t>
      </w:r>
      <w:r w:rsidRPr="002E7FEE">
        <w:rPr>
          <w:rStyle w:val="StyleUnderline"/>
        </w:rPr>
        <w:t xml:space="preserve">perceived </w:t>
      </w:r>
      <w:r w:rsidRPr="00532270">
        <w:rPr>
          <w:rStyle w:val="StyleUnderline"/>
          <w:highlight w:val="yellow"/>
        </w:rPr>
        <w:t xml:space="preserve">gap between the </w:t>
      </w:r>
      <w:r w:rsidRPr="002E7FEE">
        <w:rPr>
          <w:rStyle w:val="StyleUnderline"/>
        </w:rPr>
        <w:t xml:space="preserve">conceptual </w:t>
      </w:r>
      <w:r w:rsidRPr="00532270">
        <w:rPr>
          <w:rStyle w:val="StyleUnderline"/>
          <w:highlight w:val="yellow"/>
        </w:rPr>
        <w:t>ideal toward which a</w:t>
      </w:r>
      <w:r w:rsidRPr="00CB07AE">
        <w:rPr>
          <w:rStyle w:val="StyleUnderline"/>
        </w:rPr>
        <w:t xml:space="preserve"> social </w:t>
      </w:r>
      <w:r w:rsidRPr="00532270">
        <w:rPr>
          <w:rStyle w:val="StyleUnderline"/>
          <w:highlight w:val="yellow"/>
        </w:rPr>
        <w:t>reform</w:t>
      </w:r>
      <w:r w:rsidRPr="00CB07AE">
        <w:rPr>
          <w:rStyle w:val="StyleUnderline"/>
        </w:rPr>
        <w:t xml:space="preserve"> group </w:t>
      </w:r>
      <w:r w:rsidRPr="00532270">
        <w:rPr>
          <w:rStyle w:val="StyleUnderline"/>
          <w:highlight w:val="yellow"/>
        </w:rPr>
        <w:t xml:space="preserve">struggled and its </w:t>
      </w:r>
      <w:r w:rsidRPr="002E7FEE">
        <w:rPr>
          <w:rStyle w:val="StyleUnderline"/>
        </w:rPr>
        <w:t xml:space="preserve">actual </w:t>
      </w:r>
      <w:r w:rsidRPr="00532270">
        <w:rPr>
          <w:rStyle w:val="StyleUnderline"/>
          <w:highlight w:val="yellow"/>
        </w:rPr>
        <w:t>accomplishments.</w:t>
      </w:r>
      <w:r w:rsidRPr="002E7FEE">
        <w:rPr>
          <w:rStyle w:val="StyleUnderline"/>
          <w:highlight w:val="yellow"/>
        </w:rPr>
        <w:t xml:space="preserve"> But</w:t>
      </w:r>
      <w:r w:rsidRPr="00CB07AE">
        <w:rPr>
          <w:rStyle w:val="StyleUnderline"/>
        </w:rPr>
        <w:t>, ironically, the contemporary</w:t>
      </w:r>
      <w:r w:rsidRPr="00BF5E1C">
        <w:rPr>
          <w:rStyle w:val="StyleUnderline"/>
        </w:rPr>
        <w:t xml:space="preserve"> message of </w:t>
      </w:r>
      <w:r w:rsidRPr="00532270">
        <w:rPr>
          <w:rStyle w:val="StyleUnderline"/>
          <w:highlight w:val="yellow"/>
        </w:rPr>
        <w:t>opting out of traditional</w:t>
      </w:r>
      <w:r w:rsidRPr="00BF5E1C">
        <w:rPr>
          <w:rStyle w:val="StyleUnderline"/>
        </w:rPr>
        <w:t xml:space="preserve"> legal </w:t>
      </w:r>
      <w:r w:rsidRPr="00532270">
        <w:rPr>
          <w:rStyle w:val="StyleUnderline"/>
          <w:highlight w:val="yellow"/>
        </w:rPr>
        <w:t>reform</w:t>
      </w:r>
      <w:r w:rsidRPr="00BF5E1C">
        <w:rPr>
          <w:rStyle w:val="StyleUnderline"/>
        </w:rPr>
        <w:t xml:space="preserve"> avenues may </w:t>
      </w:r>
      <w:r w:rsidRPr="00532270">
        <w:rPr>
          <w:rStyle w:val="StyleUnderline"/>
          <w:highlight w:val="yellow"/>
        </w:rPr>
        <w:t xml:space="preserve">only </w:t>
      </w:r>
      <w:r w:rsidRPr="00CF1F35">
        <w:rPr>
          <w:rStyle w:val="Emphasis"/>
          <w:highlight w:val="yellow"/>
        </w:rPr>
        <w:t>accentuate this problem</w:t>
      </w:r>
      <w:r w:rsidRPr="00CF1F35">
        <w:rPr>
          <w:sz w:val="12"/>
        </w:rPr>
        <w:t xml:space="preserve">. As the rise of informatization (moving to nonlegal strategies), civil society (moving to extralegal spheres), and pluralism (the proliferation of norm-generating actors) has been effected and appropriated by supporters from a wide range of political commitments, these </w:t>
      </w:r>
      <w:r w:rsidRPr="00532270">
        <w:rPr>
          <w:rStyle w:val="StyleUnderline"/>
        </w:rPr>
        <w:t>concepts have had unintended implications that conflict with the very social reform ideals from which they stem</w:t>
      </w:r>
      <w:r w:rsidRPr="00CF1F35">
        <w:rPr>
          <w:sz w:val="12"/>
        </w:rPr>
        <w:t xml:space="preserve">. Second, </w:t>
      </w:r>
      <w:r w:rsidRPr="00532270">
        <w:rPr>
          <w:rStyle w:val="StyleUnderline"/>
        </w:rPr>
        <w:t>the idea of opting out of the legal arena becomes self-defeating as it discounts the ongoing importance of law and the possibilities of legal reform in seemingly</w:t>
      </w:r>
      <w:r w:rsidRPr="00BF5E1C">
        <w:rPr>
          <w:rStyle w:val="StyleUnderline"/>
        </w:rPr>
        <w:t xml:space="preserve"> unregulated spheres</w:t>
      </w:r>
      <w:r w:rsidRPr="00CF1F35">
        <w:rPr>
          <w:sz w:val="12"/>
        </w:rPr>
        <w:t xml:space="preserve">. A model encompassing exit and rigid sphere distinctions further fails to recognize a reality of increasing interpenetration and the blurring of boundaries between private and public spheres, profit and nonprofit sectors, and formal and informal institutions. </w:t>
      </w:r>
      <w:r w:rsidRPr="00BF5E1C">
        <w:rPr>
          <w:rStyle w:val="StyleUnderline"/>
          <w:highlight w:val="yellow"/>
        </w:rPr>
        <w:t>It</w:t>
      </w:r>
      <w:r w:rsidRPr="00CF1F35">
        <w:rPr>
          <w:sz w:val="12"/>
        </w:rPr>
        <w:t xml:space="preserve"> therefore </w:t>
      </w:r>
      <w:r w:rsidRPr="00BF5E1C">
        <w:rPr>
          <w:rStyle w:val="StyleUnderline"/>
          <w:highlight w:val="yellow"/>
        </w:rPr>
        <w:t>loses</w:t>
      </w:r>
      <w:r w:rsidRPr="00CF1F35">
        <w:rPr>
          <w:sz w:val="12"/>
        </w:rPr>
        <w:t xml:space="preserve"> the </w:t>
      </w:r>
      <w:r w:rsidRPr="00BF5E1C">
        <w:rPr>
          <w:rStyle w:val="StyleUnderline"/>
        </w:rPr>
        <w:t xml:space="preserve">critical </w:t>
      </w:r>
      <w:r w:rsidRPr="00BF5E1C">
        <w:rPr>
          <w:rStyle w:val="StyleUnderline"/>
          <w:highlight w:val="yellow"/>
        </w:rPr>
        <w:t xml:space="preserve">insight that law operates in the </w:t>
      </w:r>
      <w:r w:rsidRPr="00CF1F35">
        <w:rPr>
          <w:rStyle w:val="Emphasis"/>
          <w:highlight w:val="yellow"/>
        </w:rPr>
        <w:t>background</w:t>
      </w:r>
      <w:r w:rsidRPr="00BF5E1C">
        <w:rPr>
          <w:rStyle w:val="StyleUnderline"/>
          <w:highlight w:val="yellow"/>
        </w:rPr>
        <w:t xml:space="preserve"> of</w:t>
      </w:r>
      <w:r w:rsidRPr="00BF5E1C">
        <w:rPr>
          <w:rStyle w:val="StyleUnderline"/>
        </w:rPr>
        <w:t xml:space="preserve"> seemingly </w:t>
      </w:r>
      <w:r w:rsidRPr="00BF5E1C">
        <w:rPr>
          <w:rStyle w:val="StyleUnderline"/>
          <w:highlight w:val="yellow"/>
        </w:rPr>
        <w:t>unregulated relationships</w:t>
      </w:r>
      <w:r w:rsidRPr="00CF1F35">
        <w:rPr>
          <w:sz w:val="12"/>
        </w:rPr>
        <w:t xml:space="preserve">. Again paradoxically, </w:t>
      </w:r>
      <w:r w:rsidRPr="00532270">
        <w:rPr>
          <w:rStyle w:val="StyleUnderline"/>
        </w:rPr>
        <w:t>the extralegal view of</w:t>
      </w:r>
      <w:r w:rsidRPr="00CF1F35">
        <w:rPr>
          <w:sz w:val="12"/>
        </w:rPr>
        <w:t xml:space="preserve"> decentralized </w:t>
      </w:r>
      <w:r w:rsidRPr="00532270">
        <w:rPr>
          <w:rStyle w:val="StyleUnderline"/>
        </w:rPr>
        <w:t>activism</w:t>
      </w:r>
      <w:r w:rsidRPr="00CF1F35">
        <w:rPr>
          <w:sz w:val="12"/>
        </w:rPr>
        <w:t xml:space="preserve"> and the division of society into different spheres in fact </w:t>
      </w:r>
      <w:r w:rsidRPr="00BF5E1C">
        <w:rPr>
          <w:rStyle w:val="StyleUnderline"/>
        </w:rPr>
        <w:t>have worked to subvert rather than support the progressive agenda</w:t>
      </w:r>
      <w:r w:rsidRPr="00CF1F35">
        <w:rPr>
          <w:sz w:val="12"/>
        </w:rPr>
        <w:t xml:space="preserve">. Finally, </w:t>
      </w:r>
      <w:r w:rsidRPr="00532270">
        <w:rPr>
          <w:rStyle w:val="StyleUnderline"/>
          <w:highlight w:val="yellow"/>
        </w:rPr>
        <w:t xml:space="preserve">since extralegal actors view their actions with </w:t>
      </w:r>
      <w:r w:rsidRPr="00CF1F35">
        <w:rPr>
          <w:rStyle w:val="Emphasis"/>
          <w:highlight w:val="yellow"/>
        </w:rPr>
        <w:t>romantic idealism</w:t>
      </w:r>
      <w:r w:rsidRPr="00532270">
        <w:rPr>
          <w:rStyle w:val="StyleUnderline"/>
          <w:highlight w:val="yellow"/>
        </w:rPr>
        <w:t xml:space="preserve">, they </w:t>
      </w:r>
      <w:r w:rsidRPr="00194A05">
        <w:rPr>
          <w:rStyle w:val="Emphasis"/>
          <w:highlight w:val="yellow"/>
        </w:rPr>
        <w:t>fail to develop tools for evaluating their success</w:t>
      </w:r>
      <w:r w:rsidRPr="00CF1F35">
        <w:rPr>
          <w:rStyle w:val="StyleUnderline"/>
        </w:rPr>
        <w:t xml:space="preserve">. If the critique of legal cooptation has involved the argument that </w:t>
      </w:r>
      <w:r w:rsidRPr="00CF1F35">
        <w:rPr>
          <w:sz w:val="12"/>
        </w:rPr>
        <w:t xml:space="preserve">legal </w:t>
      </w:r>
      <w:r w:rsidRPr="00CF1F35">
        <w:rPr>
          <w:rStyle w:val="StyleUnderline"/>
        </w:rPr>
        <w:t>reform, even when</w:t>
      </w:r>
      <w:r w:rsidRPr="00CF1F35">
        <w:rPr>
          <w:sz w:val="12"/>
        </w:rPr>
        <w:t xml:space="preserve"> viewed as </w:t>
      </w:r>
      <w:r w:rsidRPr="00CF1F35">
        <w:rPr>
          <w:rStyle w:val="StyleUnderline"/>
        </w:rPr>
        <w:t>a victory, is never</w:t>
      </w:r>
      <w:r w:rsidRPr="00CF1F35">
        <w:rPr>
          <w:sz w:val="12"/>
        </w:rPr>
        <w:t xml:space="preserve"> radically </w:t>
      </w:r>
      <w:r w:rsidRPr="00CF1F35">
        <w:rPr>
          <w:rStyle w:val="StyleUnderline"/>
        </w:rPr>
        <w:t xml:space="preserve">transformative, we must ask: </w:t>
      </w:r>
      <w:r w:rsidRPr="00CF1F35">
        <w:rPr>
          <w:rStyle w:val="Emphasis"/>
        </w:rPr>
        <w:t>what are the criteria for assessing the achievements of the suggested alternatives</w:t>
      </w:r>
      <w:r w:rsidRPr="00CF1F35">
        <w:rPr>
          <w:sz w:val="12"/>
        </w:rPr>
        <w:t xml:space="preserve">? As I illustrate in the following sections, </w:t>
      </w:r>
      <w:r w:rsidRPr="00CF1F35">
        <w:rPr>
          <w:rStyle w:val="StyleUnderline"/>
        </w:rPr>
        <w:t xml:space="preserve">much of the current scholarship </w:t>
      </w:r>
      <w:r w:rsidRPr="00CF1F35">
        <w:rPr>
          <w:rStyle w:val="Emphasis"/>
        </w:rPr>
        <w:t>obscures the lines between the descriptive and the prescriptive in its formulation of social activism</w:t>
      </w:r>
      <w:r w:rsidRPr="00CF1F35">
        <w:rPr>
          <w:rStyle w:val="StyleUnderline"/>
        </w:rPr>
        <w:t>. If current</w:t>
      </w:r>
      <w:r w:rsidRPr="002E7FEE">
        <w:rPr>
          <w:rStyle w:val="StyleUnderline"/>
        </w:rPr>
        <w:t xml:space="preserve"> suggestions present themselves as alternatives</w:t>
      </w:r>
      <w:r w:rsidRPr="00BF5E1C">
        <w:rPr>
          <w:rStyle w:val="StyleUnderline"/>
        </w:rPr>
        <w:t xml:space="preserve"> to formal legal struggles, </w:t>
      </w:r>
      <w:r w:rsidRPr="002E7FEE">
        <w:rPr>
          <w:rStyle w:val="StyleUnderline"/>
        </w:rPr>
        <w:t>we must question whether</w:t>
      </w:r>
      <w:r w:rsidRPr="00BF5E1C">
        <w:rPr>
          <w:rStyle w:val="StyleUnderline"/>
        </w:rPr>
        <w:t xml:space="preserve"> the new </w:t>
      </w:r>
      <w:r w:rsidRPr="00BF5E1C">
        <w:rPr>
          <w:rStyle w:val="StyleUnderline"/>
          <w:highlight w:val="yellow"/>
        </w:rPr>
        <w:t>extralegal politics</w:t>
      </w:r>
      <w:r w:rsidRPr="00BF5E1C">
        <w:rPr>
          <w:rStyle w:val="StyleUnderline"/>
        </w:rPr>
        <w:t xml:space="preserve"> that are proposed</w:t>
      </w:r>
      <w:r w:rsidRPr="00CF1F35">
        <w:rPr>
          <w:sz w:val="12"/>
        </w:rPr>
        <w:t xml:space="preserve"> and celebrated </w:t>
      </w:r>
      <w:r w:rsidRPr="002E7FEE">
        <w:rPr>
          <w:rStyle w:val="StyleUnderline"/>
        </w:rPr>
        <w:t xml:space="preserve">are capable of </w:t>
      </w:r>
      <w:r w:rsidRPr="00BF5E1C">
        <w:rPr>
          <w:rStyle w:val="StyleUnderline"/>
          <w:highlight w:val="yellow"/>
        </w:rPr>
        <w:t>produc</w:t>
      </w:r>
      <w:r w:rsidRPr="002E7FEE">
        <w:rPr>
          <w:rStyle w:val="StyleUnderline"/>
        </w:rPr>
        <w:t>ing</w:t>
      </w:r>
      <w:r w:rsidRPr="00CF1F35">
        <w:rPr>
          <w:sz w:val="12"/>
        </w:rPr>
        <w:t xml:space="preserve"> a constructive theory and </w:t>
      </w:r>
      <w:r w:rsidRPr="002E7FEE">
        <w:rPr>
          <w:rStyle w:val="StyleUnderline"/>
        </w:rPr>
        <w:t>meaningful</w:t>
      </w:r>
      <w:r w:rsidRPr="00BF5E1C">
        <w:rPr>
          <w:rStyle w:val="StyleUnderline"/>
        </w:rPr>
        <w:t xml:space="preserve"> channels for </w:t>
      </w:r>
      <w:r w:rsidRPr="002E7FEE">
        <w:rPr>
          <w:rStyle w:val="StyleUnderline"/>
        </w:rPr>
        <w:t xml:space="preserve">reform, rather than </w:t>
      </w:r>
      <w:r w:rsidRPr="00CF1F35">
        <w:rPr>
          <w:rStyle w:val="Emphasis"/>
          <w:highlight w:val="yellow"/>
        </w:rPr>
        <w:t>passive s</w:t>
      </w:r>
      <w:r w:rsidRPr="00CF1F35">
        <w:rPr>
          <w:rStyle w:val="Emphasis"/>
        </w:rPr>
        <w:t xml:space="preserve">tatus </w:t>
      </w:r>
      <w:r w:rsidRPr="00CF1F35">
        <w:rPr>
          <w:rStyle w:val="Emphasis"/>
          <w:highlight w:val="yellow"/>
        </w:rPr>
        <w:t>quo politics</w:t>
      </w:r>
      <w:r w:rsidRPr="00BF5E1C">
        <w:rPr>
          <w:rStyle w:val="StyleUnderline"/>
        </w:rPr>
        <w:t>.</w:t>
      </w:r>
      <w:r>
        <w:rPr>
          <w:rStyle w:val="StyleUnderline"/>
        </w:rPr>
        <w:t xml:space="preserve"> </w:t>
      </w:r>
      <w:r w:rsidRPr="00CF1F35">
        <w:rPr>
          <w:sz w:val="12"/>
        </w:rPr>
        <w:t xml:space="preserve">A. Practical Failures: When Extralegal Alternatives Are Vehicles for Conservative Agendas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dissent.163 </w:t>
      </w:r>
      <w:r w:rsidRPr="00CB07AE">
        <w:rPr>
          <w:rStyle w:val="StyleUnderline"/>
        </w:rPr>
        <w:t xml:space="preserve">A basic structure of cooptation </w:t>
      </w:r>
      <w:r w:rsidRPr="002E7FEE">
        <w:rPr>
          <w:rStyle w:val="StyleUnderline"/>
        </w:rPr>
        <w:t>arguments</w:t>
      </w:r>
      <w:r w:rsidRPr="00CB07AE">
        <w:rPr>
          <w:rStyle w:val="StyleUnderline"/>
        </w:rPr>
        <w:t xml:space="preserve"> as </w:t>
      </w:r>
      <w:r w:rsidRPr="00194A05">
        <w:rPr>
          <w:rStyle w:val="StyleUnderline"/>
        </w:rPr>
        <w:t xml:space="preserve">developed </w:t>
      </w:r>
      <w:r w:rsidRPr="002E7FEE">
        <w:rPr>
          <w:rStyle w:val="StyleUnderline"/>
        </w:rPr>
        <w:t>in relation to the</w:t>
      </w:r>
      <w:r w:rsidRPr="00CB07AE">
        <w:rPr>
          <w:rStyle w:val="StyleUnderline"/>
        </w:rPr>
        <w:t xml:space="preserve"> labor and </w:t>
      </w:r>
      <w:r w:rsidRPr="002E7FEE">
        <w:rPr>
          <w:rStyle w:val="StyleUnderline"/>
        </w:rPr>
        <w:t>civil rights movements</w:t>
      </w:r>
      <w:r w:rsidRPr="00CB07AE">
        <w:rPr>
          <w:rStyle w:val="StyleUnderline"/>
        </w:rPr>
        <w:t xml:space="preserve"> has been to </w:t>
      </w:r>
      <w:r w:rsidRPr="002E7FEE">
        <w:rPr>
          <w:rStyle w:val="StyleUnderline"/>
        </w:rPr>
        <w:t>show how</w:t>
      </w:r>
      <w:r w:rsidRPr="00CB07AE">
        <w:rPr>
          <w:rStyle w:val="StyleUnderline"/>
        </w:rPr>
        <w:t xml:space="preserve">, in the move from theory to practice, </w:t>
      </w:r>
      <w:r w:rsidRPr="002E7FEE">
        <w:rPr>
          <w:rStyle w:val="StyleUnderline"/>
        </w:rPr>
        <w:t>the ideal that was promoted</w:t>
      </w:r>
      <w:r w:rsidRPr="00CB07AE">
        <w:rPr>
          <w:rStyle w:val="StyleUnderline"/>
        </w:rPr>
        <w:t xml:space="preserve"> by a social group </w:t>
      </w:r>
      <w:r w:rsidRPr="002E7FEE">
        <w:rPr>
          <w:rStyle w:val="StyleUnderline"/>
        </w:rPr>
        <w:t>takes on unintended content</w:t>
      </w:r>
      <w:r w:rsidRPr="00CB07AE">
        <w:rPr>
          <w:rStyle w:val="StyleUnderline"/>
        </w:rPr>
        <w:t xml:space="preserve">, and the group thus fails to realize the original vision. </w:t>
      </w:r>
      <w:r w:rsidRPr="00CF1F35">
        <w:rPr>
          <w:sz w:val="12"/>
        </w:rPr>
        <w:t xml:space="preserve">This risk is particularly high when ideals are framed in broad terms that are open to multiple interpretations. Moreover, the pitfalls of the potential risks presented under the umbrella of cooptation are in fact accentuated in current proposals. </w:t>
      </w:r>
      <w:r w:rsidRPr="00194A05">
        <w:rPr>
          <w:rStyle w:val="StyleUnderline"/>
        </w:rPr>
        <w:t xml:space="preserve">Paradoxically, </w:t>
      </w:r>
      <w:r w:rsidRPr="002E7FEE">
        <w:rPr>
          <w:rStyle w:val="StyleUnderline"/>
        </w:rPr>
        <w:t>as the</w:t>
      </w:r>
      <w:r w:rsidRPr="00194A05">
        <w:rPr>
          <w:rStyle w:val="StyleUnderline"/>
        </w:rPr>
        <w:t xml:space="preserve"> extralegal </w:t>
      </w:r>
      <w:r w:rsidRPr="002E7FEE">
        <w:rPr>
          <w:rStyle w:val="StyleUnderline"/>
        </w:rPr>
        <w:t xml:space="preserve">movement is framed by way of opposition to </w:t>
      </w:r>
      <w:r w:rsidRPr="00194A05">
        <w:rPr>
          <w:rStyle w:val="StyleUnderline"/>
        </w:rPr>
        <w:t xml:space="preserve">formal </w:t>
      </w:r>
      <w:r w:rsidRPr="002E7FEE">
        <w:rPr>
          <w:rStyle w:val="StyleUnderline"/>
        </w:rPr>
        <w:t>legal reform paths, without sufficiently</w:t>
      </w:r>
      <w:r w:rsidRPr="00A51D19">
        <w:rPr>
          <w:rStyle w:val="StyleUnderline"/>
        </w:rPr>
        <w:t xml:space="preserve"> </w:t>
      </w:r>
      <w:r w:rsidRPr="002E7FEE">
        <w:rPr>
          <w:rStyle w:val="StyleUnderline"/>
        </w:rPr>
        <w:t>defining its goals, it runs the very risks it sought to avoid</w:t>
      </w:r>
      <w:r w:rsidRPr="00194A05">
        <w:rPr>
          <w:rStyle w:val="StyleUnderline"/>
        </w:rPr>
        <w:t xml:space="preserve"> by working outside the legal system.</w:t>
      </w:r>
      <w:r w:rsidRPr="00CF1F35">
        <w:rPr>
          <w:sz w:val="12"/>
        </w:rPr>
        <w:t xml:space="preserve"> </w:t>
      </w:r>
      <w:r w:rsidRPr="00194A05">
        <w:rPr>
          <w:rStyle w:val="StyleUnderline"/>
        </w:rPr>
        <w:t>Extralegal paths are depicted mostly in negative terms and as resorting to new alternative forms</w:t>
      </w:r>
      <w:r w:rsidRPr="00CB07AE">
        <w:rPr>
          <w:rStyle w:val="StyleUnderline"/>
        </w:rPr>
        <w:t xml:space="preserve"> of action rather than established models. Accordingly, </w:t>
      </w:r>
      <w:r w:rsidRPr="00CF1F35">
        <w:rPr>
          <w:rStyle w:val="StyleUnderline"/>
        </w:rPr>
        <w:t>because the ideas of social organizing, civil society, and legal pluralism are framed in open-ended contrarian terms</w:t>
      </w:r>
      <w:r w:rsidRPr="001F57D1">
        <w:rPr>
          <w:rStyle w:val="StyleUnderline"/>
          <w:highlight w:val="yellow"/>
        </w:rPr>
        <w:t xml:space="preserve">, they do not translate into </w:t>
      </w:r>
      <w:r w:rsidRPr="00CF1F35">
        <w:rPr>
          <w:rStyle w:val="Emphasis"/>
          <w:highlight w:val="yellow"/>
        </w:rPr>
        <w:t>specific visions</w:t>
      </w:r>
      <w:r w:rsidRPr="001F57D1">
        <w:rPr>
          <w:rStyle w:val="StyleUnderline"/>
          <w:highlight w:val="yellow"/>
        </w:rPr>
        <w:t xml:space="preserve"> </w:t>
      </w:r>
      <w:r w:rsidRPr="001F57D1">
        <w:rPr>
          <w:rStyle w:val="StyleUnderline"/>
        </w:rPr>
        <w:t>of</w:t>
      </w:r>
      <w:r w:rsidRPr="00CB07AE">
        <w:rPr>
          <w:rStyle w:val="StyleUnderline"/>
        </w:rPr>
        <w:t xml:space="preserve"> social justice reform</w:t>
      </w:r>
      <w:r w:rsidRPr="00CF1F35">
        <w:rPr>
          <w:sz w:val="12"/>
        </w:rPr>
        <w:t xml:space="preserve">. The idea of civil society, which has been embraced by people from a broad array of often conflicting ideological commitments, is particularly demonstrative. Critics argue that “[s]ome ideas fail because they never make the light of day. The idea of civil society . . . failed because it became too popular.”164 Such a broadly conceived ideal as civil society sows the seeds of its own destruction. </w:t>
      </w:r>
      <w:r w:rsidRPr="00CF1F35">
        <w:rPr>
          <w:rStyle w:val="StyleUnderline"/>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w:t>
      </w:r>
      <w:r w:rsidRPr="00CF1F35">
        <w:rPr>
          <w:sz w:val="12"/>
        </w:rPr>
        <w:t xml:space="preserve"> the idea of civil society revivalism evoked by progressive </w:t>
      </w:r>
      <w:r w:rsidRPr="001F57D1">
        <w:rPr>
          <w:rStyle w:val="Emphasis"/>
          <w:highlight w:val="yellow"/>
        </w:rPr>
        <w:t>activists has been reduced to symbolic acts with very little substance</w:t>
      </w:r>
      <w:r w:rsidRPr="00CB07AE">
        <w:rPr>
          <w:rStyle w:val="Emphasis"/>
        </w:rPr>
        <w:t>.</w:t>
      </w:r>
      <w:r w:rsidRPr="00CF1F35">
        <w:rPr>
          <w:sz w:val="12"/>
        </w:rPr>
        <w:t xml:space="preserve"> On the left, progressive advocates envision </w:t>
      </w:r>
      <w:r w:rsidRPr="001F57D1">
        <w:rPr>
          <w:rStyle w:val="StyleUnderline"/>
          <w:highlight w:val="yellow"/>
        </w:rPr>
        <w:t>decentralized activism</w:t>
      </w:r>
      <w:r w:rsidRPr="00CF1F35">
        <w:rPr>
          <w:sz w:val="12"/>
        </w:rPr>
        <w:t xml:space="preserve"> in a third, nongovernmental sphere as a way of reviving democratic participation and rebuilding the state from the bottom up. By contrast, the idea of civil society </w:t>
      </w:r>
      <w:r w:rsidRPr="001F57D1">
        <w:rPr>
          <w:rStyle w:val="StyleUnderline"/>
          <w:highlight w:val="yellow"/>
        </w:rPr>
        <w:t xml:space="preserve">has been embraced by </w:t>
      </w:r>
      <w:r w:rsidRPr="00CF1F35">
        <w:rPr>
          <w:rStyle w:val="Emphasis"/>
          <w:highlight w:val="yellow"/>
        </w:rPr>
        <w:t>conservative politicians</w:t>
      </w:r>
      <w:r w:rsidRPr="001F57D1">
        <w:rPr>
          <w:rStyle w:val="StyleUnderline"/>
          <w:highlight w:val="yellow"/>
        </w:rPr>
        <w:t xml:space="preserve"> as a means for replacing government</w:t>
      </w:r>
      <w:r w:rsidRPr="00CF1F35">
        <w:rPr>
          <w:sz w:val="12"/>
        </w:rPr>
        <w:t>-funded</w:t>
      </w:r>
      <w:r w:rsidRPr="00CB07AE">
        <w:rPr>
          <w:rStyle w:val="StyleUnderline"/>
        </w:rPr>
        <w:t xml:space="preserve"> </w:t>
      </w:r>
      <w:r w:rsidRPr="001F57D1">
        <w:rPr>
          <w:rStyle w:val="StyleUnderline"/>
          <w:highlight w:val="yellow"/>
        </w:rPr>
        <w:t>programs</w:t>
      </w:r>
      <w:r w:rsidRPr="00CF1F35">
        <w:rPr>
          <w:sz w:val="12"/>
        </w:rPr>
        <w:t xml:space="preserve"> and steering away from state intervention. As a result, </w:t>
      </w:r>
      <w:r w:rsidRPr="00CB07AE">
        <w:rPr>
          <w:rStyle w:val="StyleUnderline"/>
        </w:rPr>
        <w:t>recent political uses of c</w:t>
      </w:r>
      <w:r w:rsidRPr="001F57D1">
        <w:rPr>
          <w:rStyle w:val="StyleUnderline"/>
        </w:rPr>
        <w:t>i</w:t>
      </w:r>
      <w:r w:rsidRPr="00CB07AE">
        <w:rPr>
          <w:rStyle w:val="StyleUnderline"/>
        </w:rPr>
        <w:t>vil society have subverted the ideals of progressive social reform and replaced them with conservative agendas that reject egalitarian views of social provision</w:t>
      </w:r>
      <w:r w:rsidRPr="00CF1F35">
        <w:rPr>
          <w:sz w:val="12"/>
        </w:rPr>
        <w:t>.</w:t>
      </w:r>
    </w:p>
    <w:p w:rsidR="00CD70CA" w:rsidRDefault="00CD70CA" w:rsidP="00CD70CA">
      <w:pPr>
        <w:pStyle w:val="Heading3"/>
      </w:pPr>
      <w:r>
        <w:t>Williams</w:t>
      </w:r>
    </w:p>
    <w:p w:rsidR="00CD70CA" w:rsidRPr="009A7EDD" w:rsidRDefault="00CD70CA" w:rsidP="00CD70CA">
      <w:pPr>
        <w:pStyle w:val="Heading4"/>
      </w:pPr>
      <w:r>
        <w:t xml:space="preserve">the affirmative is a </w:t>
      </w:r>
      <w:r w:rsidRPr="009A7EDD">
        <w:rPr>
          <w:u w:val="single"/>
        </w:rPr>
        <w:t>project of infiltration</w:t>
      </w:r>
      <w:r>
        <w:t>—universalist prescriptions that isolate ourselves from the institutions that exercise power militates against revolutionary movements—becoming acquainted with the methods of racist justice is specifically key to develop tactics and strategies for bringing about the end of the world</w:t>
      </w:r>
    </w:p>
    <w:p w:rsidR="00CD70CA" w:rsidRPr="0025465B" w:rsidRDefault="00CD70CA" w:rsidP="00CD70CA">
      <w:pPr>
        <w:rPr>
          <w:rStyle w:val="Style13ptBold"/>
        </w:rPr>
      </w:pPr>
      <w:r>
        <w:rPr>
          <w:rStyle w:val="Style13ptBold"/>
        </w:rPr>
        <w:t>Williams 69</w:t>
      </w:r>
    </w:p>
    <w:p w:rsidR="00CD70CA" w:rsidRPr="006205A1" w:rsidRDefault="00CD70CA" w:rsidP="00CD70CA">
      <w:pPr>
        <w:rPr>
          <w:rStyle w:val="StyleUnderline"/>
        </w:rPr>
      </w:pPr>
      <w:r>
        <w:t xml:space="preserve">[Summer 1969, Robert F. Williams was a civil rights leader and author, best known for serving as president of the Monroe, North Carolina chapter of the NAACP in the 1950s and early 1960s. Black Panther Party founder Huey Newton cited Williams’s Negroes with Guns as a major inspiration. “The Deprived: Rebellion in the Streets”, The Crusader, Volume 10, Number 02, </w:t>
      </w:r>
      <w:hyperlink r:id="rId35" w:history="1">
        <w:r w:rsidRPr="00DA2A7D">
          <w:rPr>
            <w:rStyle w:val="Hyperlink"/>
          </w:rPr>
          <w:t>http://freedomarchives.org/Documents/Finder/DOC513_scans/Robert_F_Williams/513.Crusader.Vol.10.2.Summer.1969.pdf</w:t>
        </w:r>
      </w:hyperlink>
      <w:r>
        <w:t xml:space="preserve">] </w:t>
      </w:r>
      <w:r w:rsidRPr="006205A1">
        <w:rPr>
          <w:b/>
          <w:bCs/>
        </w:rPr>
        <w:t>modified for gendered language</w:t>
      </w:r>
    </w:p>
    <w:p w:rsidR="00CD70CA" w:rsidRPr="000F26E1" w:rsidRDefault="00CD70CA" w:rsidP="00CD70CA">
      <w:pPr>
        <w:rPr>
          <w:sz w:val="16"/>
        </w:rPr>
      </w:pPr>
      <w:r w:rsidRPr="00523D67">
        <w:rPr>
          <w:rStyle w:val="Emphasis"/>
          <w:highlight w:val="cyan"/>
        </w:rPr>
        <w:t xml:space="preserve">INFILTRATE THE </w:t>
      </w:r>
      <w:r w:rsidRPr="006205A1">
        <w:rPr>
          <w:rStyle w:val="Emphasis"/>
          <w:strike/>
        </w:rPr>
        <w:t>MANS</w:t>
      </w:r>
      <w:r w:rsidRPr="006205A1">
        <w:rPr>
          <w:rStyle w:val="Emphasis"/>
        </w:rPr>
        <w:t xml:space="preserve"> </w:t>
      </w:r>
      <w:r w:rsidRPr="00523D67">
        <w:rPr>
          <w:rStyle w:val="Emphasis"/>
          <w:highlight w:val="cyan"/>
        </w:rPr>
        <w:t>INSTITUTIONS</w:t>
      </w:r>
      <w:r w:rsidRPr="000F26E1">
        <w:rPr>
          <w:sz w:val="16"/>
        </w:rPr>
        <w:t xml:space="preserve">: </w:t>
      </w:r>
      <w:r w:rsidRPr="00D2064E">
        <w:rPr>
          <w:rStyle w:val="StyleUnderline"/>
        </w:rPr>
        <w:t xml:space="preserve">Black </w:t>
      </w:r>
      <w:r w:rsidRPr="00523D67">
        <w:rPr>
          <w:rStyle w:val="StyleUnderline"/>
          <w:highlight w:val="cyan"/>
        </w:rPr>
        <w:t xml:space="preserve">youth should not commit the catastrophic error of </w:t>
      </w:r>
      <w:r w:rsidRPr="00523D67">
        <w:rPr>
          <w:rStyle w:val="Emphasis"/>
          <w:highlight w:val="cyan"/>
        </w:rPr>
        <w:t>seeing things</w:t>
      </w:r>
      <w:r w:rsidRPr="00D2064E">
        <w:rPr>
          <w:rStyle w:val="Emphasis"/>
        </w:rPr>
        <w:t xml:space="preserve"> simply </w:t>
      </w:r>
      <w:r w:rsidRPr="00523D67">
        <w:rPr>
          <w:rStyle w:val="Emphasis"/>
          <w:highlight w:val="cyan"/>
        </w:rPr>
        <w:t>in black and white</w:t>
      </w:r>
      <w:r w:rsidRPr="000F26E1">
        <w:rPr>
          <w:sz w:val="16"/>
        </w:rPr>
        <w:t xml:space="preserve">. </w:t>
      </w:r>
      <w:r w:rsidRPr="00D2064E">
        <w:rPr>
          <w:rStyle w:val="StyleUnderline"/>
        </w:rPr>
        <w:t xml:space="preserve">That is, </w:t>
      </w:r>
      <w:r w:rsidRPr="00523D67">
        <w:rPr>
          <w:rStyle w:val="StyleUnderline"/>
          <w:highlight w:val="cyan"/>
        </w:rPr>
        <w:t>of seeing things as all</w:t>
      </w:r>
      <w:r w:rsidRPr="00D2064E">
        <w:rPr>
          <w:rStyle w:val="StyleUnderline"/>
        </w:rPr>
        <w:t xml:space="preserve"> good or all </w:t>
      </w:r>
      <w:r w:rsidRPr="00523D67">
        <w:rPr>
          <w:rStyle w:val="StyleUnderline"/>
          <w:highlight w:val="cyan"/>
        </w:rPr>
        <w:t>bad</w:t>
      </w:r>
      <w:r w:rsidRPr="00D2064E">
        <w:rPr>
          <w:rStyle w:val="StyleUnderline"/>
        </w:rPr>
        <w:t>.</w:t>
      </w:r>
      <w:r w:rsidRPr="000F26E1">
        <w:rPr>
          <w:sz w:val="16"/>
        </w:rPr>
        <w:t xml:space="preserve"> </w:t>
      </w:r>
      <w:r w:rsidRPr="00523D67">
        <w:rPr>
          <w:rStyle w:val="StyleUnderline"/>
          <w:highlight w:val="cyan"/>
        </w:rPr>
        <w:t xml:space="preserve">It is </w:t>
      </w:r>
      <w:r w:rsidRPr="00523D67">
        <w:rPr>
          <w:rStyle w:val="Emphasis"/>
          <w:highlight w:val="cyan"/>
        </w:rPr>
        <w:t>erroneous to think</w:t>
      </w:r>
      <w:r w:rsidRPr="000F26E1">
        <w:rPr>
          <w:rStyle w:val="Emphasis"/>
        </w:rPr>
        <w:t xml:space="preserve"> that </w:t>
      </w:r>
      <w:r w:rsidRPr="00523D67">
        <w:rPr>
          <w:rStyle w:val="Emphasis"/>
          <w:highlight w:val="cyan"/>
        </w:rPr>
        <w:t>one can isolate oneself</w:t>
      </w:r>
      <w:r w:rsidRPr="000F26E1">
        <w:rPr>
          <w:rStyle w:val="Emphasis"/>
        </w:rPr>
        <w:t xml:space="preserve"> completely </w:t>
      </w:r>
      <w:r w:rsidRPr="00523D67">
        <w:rPr>
          <w:rStyle w:val="Emphasis"/>
          <w:highlight w:val="cyan"/>
        </w:rPr>
        <w:t>from</w:t>
      </w:r>
      <w:r w:rsidRPr="000F26E1">
        <w:rPr>
          <w:rStyle w:val="Emphasis"/>
        </w:rPr>
        <w:t xml:space="preserve"> the </w:t>
      </w:r>
      <w:r w:rsidRPr="00523D67">
        <w:rPr>
          <w:rStyle w:val="Emphasis"/>
          <w:highlight w:val="cyan"/>
        </w:rPr>
        <w:t>institutions</w:t>
      </w:r>
      <w:r w:rsidRPr="000F26E1">
        <w:rPr>
          <w:rStyle w:val="Emphasis"/>
        </w:rPr>
        <w:t xml:space="preserve"> of a social and political system </w:t>
      </w:r>
      <w:r w:rsidRPr="00523D67">
        <w:rPr>
          <w:rStyle w:val="Emphasis"/>
          <w:highlight w:val="cyan"/>
        </w:rPr>
        <w:t>that exercises power over the environment</w:t>
      </w:r>
      <w:r w:rsidRPr="000F26E1">
        <w:rPr>
          <w:rStyle w:val="StyleUnderline"/>
        </w:rPr>
        <w:t xml:space="preserve"> in which he resides.</w:t>
      </w:r>
      <w:r w:rsidRPr="000F26E1">
        <w:rPr>
          <w:sz w:val="16"/>
        </w:rPr>
        <w:t xml:space="preserve"> </w:t>
      </w:r>
      <w:r w:rsidRPr="000F26E1">
        <w:rPr>
          <w:rStyle w:val="StyleUnderline"/>
        </w:rPr>
        <w:t xml:space="preserve">Self-imposed and pre- mature </w:t>
      </w:r>
      <w:r w:rsidRPr="00523D67">
        <w:rPr>
          <w:rStyle w:val="StyleUnderline"/>
          <w:highlight w:val="cyan"/>
        </w:rPr>
        <w:t>isolation</w:t>
      </w:r>
      <w:r w:rsidRPr="000F26E1">
        <w:rPr>
          <w:rStyle w:val="StyleUnderline"/>
        </w:rPr>
        <w:t>, initiated by the oppressed against the organs of a tyrannical establishment</w:t>
      </w:r>
      <w:r w:rsidRPr="000F26E1">
        <w:rPr>
          <w:sz w:val="16"/>
        </w:rPr>
        <w:t xml:space="preserve">, </w:t>
      </w:r>
      <w:r w:rsidRPr="00523D67">
        <w:rPr>
          <w:rStyle w:val="Emphasis"/>
          <w:highlight w:val="cyan"/>
        </w:rPr>
        <w:t>militates against revolutionary move- ments dedicated to radical change</w:t>
      </w:r>
      <w:r w:rsidRPr="000F26E1">
        <w:rPr>
          <w:sz w:val="16"/>
        </w:rPr>
        <w:t xml:space="preserve">. </w:t>
      </w:r>
      <w:r w:rsidRPr="00523D67">
        <w:rPr>
          <w:rStyle w:val="StyleUnderline"/>
          <w:highlight w:val="cyan"/>
        </w:rPr>
        <w:t xml:space="preserve">It is a </w:t>
      </w:r>
      <w:r w:rsidRPr="00523D67">
        <w:rPr>
          <w:rStyle w:val="Emphasis"/>
          <w:highlight w:val="cyan"/>
        </w:rPr>
        <w:t xml:space="preserve">grave error </w:t>
      </w:r>
      <w:r w:rsidRPr="00592625">
        <w:rPr>
          <w:rStyle w:val="Emphasis"/>
        </w:rPr>
        <w:t>for militant</w:t>
      </w:r>
      <w:r w:rsidRPr="000F26E1">
        <w:rPr>
          <w:rStyle w:val="Emphasis"/>
        </w:rPr>
        <w:t xml:space="preserve"> and just-minded youth</w:t>
      </w:r>
      <w:r w:rsidRPr="000F26E1">
        <w:rPr>
          <w:rStyle w:val="StyleUnderline"/>
        </w:rPr>
        <w:t xml:space="preserve"> </w:t>
      </w:r>
      <w:r w:rsidRPr="00523D67">
        <w:rPr>
          <w:rStyle w:val="StyleUnderline"/>
          <w:highlight w:val="cyan"/>
        </w:rPr>
        <w:t>to reject struggle-serving</w:t>
      </w:r>
      <w:r w:rsidRPr="000F26E1">
        <w:rPr>
          <w:rStyle w:val="StyleUnderline"/>
        </w:rPr>
        <w:t xml:space="preserve"> </w:t>
      </w:r>
      <w:r w:rsidRPr="00523D67">
        <w:rPr>
          <w:rStyle w:val="StyleUnderline"/>
          <w:highlight w:val="cyan"/>
        </w:rPr>
        <w:t>opportunities</w:t>
      </w:r>
      <w:r w:rsidRPr="000F26E1">
        <w:rPr>
          <w:rStyle w:val="StyleUnderline"/>
        </w:rPr>
        <w:t xml:space="preserve"> </w:t>
      </w:r>
      <w:r w:rsidRPr="00523D67">
        <w:rPr>
          <w:rStyle w:val="StyleUnderline"/>
          <w:highlight w:val="cyan"/>
        </w:rPr>
        <w:t xml:space="preserve">to join the </w:t>
      </w:r>
      <w:r w:rsidRPr="00523D67">
        <w:rPr>
          <w:rStyle w:val="StyleUnderline"/>
        </w:rPr>
        <w:t>mans government services, police forces, armed forces, peace corps and</w:t>
      </w:r>
      <w:r w:rsidRPr="000F26E1">
        <w:rPr>
          <w:rStyle w:val="StyleUnderline"/>
        </w:rPr>
        <w:t xml:space="preserve"> </w:t>
      </w:r>
      <w:r w:rsidRPr="00523D67">
        <w:rPr>
          <w:rStyle w:val="StyleUnderline"/>
          <w:highlight w:val="cyan"/>
        </w:rPr>
        <w:t>vital organs</w:t>
      </w:r>
      <w:r w:rsidRPr="000F26E1">
        <w:rPr>
          <w:rStyle w:val="StyleUnderline"/>
        </w:rPr>
        <w:t xml:space="preserve"> of the power structure</w:t>
      </w:r>
      <w:r w:rsidRPr="000F26E1">
        <w:rPr>
          <w:sz w:val="16"/>
        </w:rPr>
        <w:t xml:space="preserve">. </w:t>
      </w:r>
      <w:r w:rsidRPr="00523D67">
        <w:rPr>
          <w:rStyle w:val="StyleUnderline"/>
          <w:highlight w:val="cyan"/>
        </w:rPr>
        <w:t xml:space="preserve">Militants should </w:t>
      </w:r>
      <w:r w:rsidRPr="00523D67">
        <w:rPr>
          <w:rStyle w:val="Emphasis"/>
          <w:highlight w:val="cyan"/>
        </w:rPr>
        <w:t>become acquainted with</w:t>
      </w:r>
      <w:r w:rsidRPr="000F26E1">
        <w:rPr>
          <w:rStyle w:val="Emphasis"/>
        </w:rPr>
        <w:t xml:space="preserve"> the </w:t>
      </w:r>
      <w:r w:rsidRPr="00523D67">
        <w:rPr>
          <w:rStyle w:val="Emphasis"/>
          <w:highlight w:val="cyan"/>
        </w:rPr>
        <w:t>methods of the oppressor.</w:t>
      </w:r>
      <w:r w:rsidRPr="000F26E1">
        <w:rPr>
          <w:sz w:val="16"/>
        </w:rPr>
        <w:t xml:space="preserve"> </w:t>
      </w:r>
      <w:r w:rsidRPr="00523D67">
        <w:rPr>
          <w:rStyle w:val="StyleUnderline"/>
          <w:highlight w:val="cyan"/>
        </w:rPr>
        <w:t xml:space="preserve">Meaningful change can be </w:t>
      </w:r>
      <w:r w:rsidRPr="00523D67">
        <w:rPr>
          <w:rStyle w:val="StyleUnderline"/>
        </w:rPr>
        <w:t>more</w:t>
      </w:r>
      <w:r w:rsidRPr="000F26E1">
        <w:rPr>
          <w:rStyle w:val="StyleUnderline"/>
        </w:rPr>
        <w:t xml:space="preserve"> thoroughly </w:t>
      </w:r>
      <w:r w:rsidRPr="00523D67">
        <w:rPr>
          <w:rStyle w:val="Emphasis"/>
          <w:highlight w:val="cyan"/>
        </w:rPr>
        <w:t>effectuated by militant pressure from within</w:t>
      </w:r>
      <w:r w:rsidRPr="000F26E1">
        <w:rPr>
          <w:sz w:val="16"/>
        </w:rPr>
        <w:t xml:space="preserve"> as well as without. </w:t>
      </w:r>
      <w:r w:rsidRPr="00523D67">
        <w:rPr>
          <w:rStyle w:val="Emphasis"/>
          <w:highlight w:val="cyan"/>
        </w:rPr>
        <w:t>We can obtain invaluable know-how</w:t>
      </w:r>
      <w:r w:rsidRPr="000F26E1">
        <w:rPr>
          <w:rStyle w:val="Emphasis"/>
        </w:rPr>
        <w:t xml:space="preserve"> from the oppressor</w:t>
      </w:r>
      <w:r w:rsidRPr="000F26E1">
        <w:rPr>
          <w:sz w:val="16"/>
        </w:rPr>
        <w:t xml:space="preserve">. </w:t>
      </w:r>
      <w:r w:rsidRPr="000F26E1">
        <w:rPr>
          <w:rStyle w:val="Emphasis"/>
        </w:rPr>
        <w:t>Struggle is not all violence</w:t>
      </w:r>
      <w:r w:rsidRPr="000F26E1">
        <w:rPr>
          <w:sz w:val="16"/>
        </w:rPr>
        <w:t xml:space="preserve">. </w:t>
      </w:r>
      <w:r w:rsidRPr="00523D67">
        <w:rPr>
          <w:rStyle w:val="StyleUnderline"/>
          <w:highlight w:val="cyan"/>
        </w:rPr>
        <w:t xml:space="preserve">Effective struggle requires </w:t>
      </w:r>
      <w:r w:rsidRPr="00523D67">
        <w:rPr>
          <w:rStyle w:val="Emphasis"/>
          <w:highlight w:val="cyan"/>
        </w:rPr>
        <w:t>tactics</w:t>
      </w:r>
      <w:r w:rsidRPr="000F26E1">
        <w:rPr>
          <w:rStyle w:val="Emphasis"/>
        </w:rPr>
        <w:t xml:space="preserve">, </w:t>
      </w:r>
      <w:r w:rsidRPr="00523D67">
        <w:rPr>
          <w:rStyle w:val="Emphasis"/>
          <w:highlight w:val="cyan"/>
        </w:rPr>
        <w:t>plans, analysis</w:t>
      </w:r>
      <w:r w:rsidRPr="000F26E1">
        <w:rPr>
          <w:rStyle w:val="Emphasis"/>
        </w:rPr>
        <w:t xml:space="preserve"> and a highly sophisti- cated application of mental aptness</w:t>
      </w:r>
      <w:r w:rsidRPr="000F26E1">
        <w:rPr>
          <w:sz w:val="16"/>
        </w:rPr>
        <w:t xml:space="preserve">. </w:t>
      </w:r>
      <w:r w:rsidRPr="000F26E1">
        <w:rPr>
          <w:rStyle w:val="StyleUnderline"/>
        </w:rPr>
        <w:t>The forces of oppression and tyranny have perfected a highly articulate system of infiltration for undermining and frustrating the efforts of the oppressed</w:t>
      </w:r>
      <w:r w:rsidRPr="000F26E1">
        <w:rPr>
          <w:sz w:val="16"/>
        </w:rPr>
        <w:t xml:space="preserve"> in trying to upset the unjust status quo. To a great extent, </w:t>
      </w:r>
      <w:r w:rsidRPr="000F26E1">
        <w:rPr>
          <w:rStyle w:val="StyleUnderline"/>
        </w:rPr>
        <w:t>the power structure keeps itself informed as to the revolutionary activity of freedom fighters.</w:t>
      </w:r>
      <w:r w:rsidRPr="000F26E1">
        <w:rPr>
          <w:sz w:val="16"/>
        </w:rPr>
        <w:t xml:space="preserve"> </w:t>
      </w:r>
      <w:r w:rsidRPr="00523D67">
        <w:rPr>
          <w:rStyle w:val="Emphasis"/>
          <w:highlight w:val="cyan"/>
        </w:rPr>
        <w:t>With the threat of extermination looming</w:t>
      </w:r>
      <w:r w:rsidRPr="000F26E1">
        <w:rPr>
          <w:rStyle w:val="Emphasis"/>
        </w:rPr>
        <w:t xml:space="preserve"> menacingly before Black Americans, </w:t>
      </w:r>
      <w:r w:rsidRPr="00523D67">
        <w:rPr>
          <w:rStyle w:val="Emphasis"/>
          <w:highlight w:val="cyan"/>
        </w:rPr>
        <w:t>it is</w:t>
      </w:r>
      <w:r w:rsidRPr="000F26E1">
        <w:rPr>
          <w:rStyle w:val="Emphasis"/>
        </w:rPr>
        <w:t xml:space="preserve"> pressingly </w:t>
      </w:r>
      <w:r w:rsidRPr="00523D67">
        <w:rPr>
          <w:rStyle w:val="Emphasis"/>
          <w:highlight w:val="cyan"/>
        </w:rPr>
        <w:t>imperative</w:t>
      </w:r>
      <w:r w:rsidRPr="000F26E1">
        <w:rPr>
          <w:rStyle w:val="Emphasis"/>
        </w:rPr>
        <w:t xml:space="preserve"> that </w:t>
      </w:r>
      <w:r w:rsidRPr="00523D67">
        <w:rPr>
          <w:rStyle w:val="Emphasis"/>
          <w:highlight w:val="cyan"/>
        </w:rPr>
        <w:t xml:space="preserve">our people enter the vital </w:t>
      </w:r>
      <w:r w:rsidRPr="006205A1">
        <w:rPr>
          <w:rStyle w:val="Emphasis"/>
          <w:highlight w:val="cyan"/>
        </w:rPr>
        <w:t>organs of the establishment</w:t>
      </w:r>
      <w:r w:rsidRPr="000F26E1">
        <w:rPr>
          <w:sz w:val="16"/>
        </w:rPr>
        <w:t>..</w:t>
      </w:r>
    </w:p>
    <w:p w:rsidR="00CD70CA" w:rsidRDefault="00CD70CA" w:rsidP="00CD70CA">
      <w:pPr>
        <w:pStyle w:val="Heading4"/>
      </w:pPr>
      <w:r>
        <w:t>Even if the state is evil we should still try to use the law against itself</w:t>
      </w:r>
    </w:p>
    <w:p w:rsidR="00CD70CA" w:rsidRPr="00EB1293" w:rsidRDefault="00CD70CA" w:rsidP="00CD70CA">
      <w:pPr>
        <w:tabs>
          <w:tab w:val="left" w:pos="7485"/>
        </w:tabs>
        <w:rPr>
          <w:rStyle w:val="Style13ptBold"/>
        </w:rPr>
      </w:pPr>
      <w:r w:rsidRPr="00281EA6">
        <w:rPr>
          <w:b/>
        </w:rPr>
        <w:t xml:space="preserve">Robert </w:t>
      </w:r>
      <w:r w:rsidRPr="00EB1293">
        <w:rPr>
          <w:rStyle w:val="Style13ptBold"/>
        </w:rPr>
        <w:t>Williams 68</w:t>
      </w:r>
      <w:r>
        <w:rPr>
          <w:rStyle w:val="Style13ptBold"/>
        </w:rPr>
        <w:tab/>
      </w:r>
    </w:p>
    <w:p w:rsidR="00CD70CA" w:rsidRPr="00EB1293" w:rsidRDefault="00CD70CA" w:rsidP="00CD70CA">
      <w:r w:rsidRPr="00EB1293">
        <w:t>[March 1968, Robert F. Williams was a civil rights leader and author, best known for serving as president of the Monroe, North Carolina chapter of the NAACP in the 1950s and early 1960s. Black Panther Party founder Huey Newton cited Williams’s Negroes with Guns as a major inspiration. “Reaction Without Positive Change”, The Crusader, Volume 9, Number 4, http://freedomarchives.org/Documents/Finder/DOC513_scans/Robert_F_Williams/513.RobertFWilliams.Crusader.March.1968.pdf]</w:t>
      </w:r>
    </w:p>
    <w:p w:rsidR="00CD70CA" w:rsidRDefault="00CD70CA" w:rsidP="00CD70CA">
      <w:pPr>
        <w:rPr>
          <w:rStyle w:val="IntenseEmphasis"/>
        </w:rPr>
      </w:pPr>
      <w:r w:rsidRPr="00AC4D45">
        <w:rPr>
          <w:rFonts w:asciiTheme="majorHAnsi" w:hAnsiTheme="majorHAnsi"/>
          <w:sz w:val="14"/>
        </w:rPr>
        <w:t xml:space="preserve">Next to naked violence and unmitigated terror, </w:t>
      </w:r>
      <w:r w:rsidRPr="0021405F">
        <w:rPr>
          <w:rStyle w:val="IntenseEmphasis"/>
        </w:rPr>
        <w:t xml:space="preserve">racist America's bigoted court system is the </w:t>
      </w:r>
      <w:r w:rsidRPr="0021405F">
        <w:rPr>
          <w:rStyle w:val="Emphasis"/>
        </w:rPr>
        <w:t>cardinal scourge of the powerless Black</w:t>
      </w:r>
      <w:r w:rsidRPr="0021405F">
        <w:rPr>
          <w:rStyle w:val="IntenseEmphasis"/>
        </w:rPr>
        <w:t xml:space="preserve"> and white masses</w:t>
      </w:r>
      <w:r w:rsidRPr="00AC4D45">
        <w:rPr>
          <w:rFonts w:asciiTheme="majorHAnsi" w:hAnsiTheme="majorHAnsi"/>
          <w:sz w:val="14"/>
        </w:rPr>
        <w:t xml:space="preserve">. The constitutional myth about "trial by one's peers" is a cardinal sacrilege against the </w:t>
      </w:r>
      <w:r w:rsidRPr="00281EA6">
        <w:rPr>
          <w:rFonts w:asciiTheme="majorHAnsi" w:hAnsiTheme="majorHAnsi"/>
          <w:sz w:val="14"/>
        </w:rPr>
        <w:t xml:space="preserve">sacredness of truth. </w:t>
      </w:r>
      <w:r w:rsidRPr="00281EA6">
        <w:rPr>
          <w:rStyle w:val="IntenseEmphasis"/>
        </w:rPr>
        <w:t xml:space="preserve">When a Black man is a defendant in Americanism's dock of Anglo-Saxon law he is pretty much </w:t>
      </w:r>
      <w:r w:rsidRPr="00281EA6">
        <w:rPr>
          <w:rStyle w:val="Emphasis"/>
        </w:rPr>
        <w:t>in the same position as an humble lamb on an altar of sacrifice.</w:t>
      </w:r>
      <w:r w:rsidRPr="00AC4D45">
        <w:rPr>
          <w:rFonts w:asciiTheme="majorHAnsi" w:hAnsiTheme="majorHAnsi"/>
          <w:sz w:val="14"/>
        </w:rPr>
        <w:t xml:space="preserve"> </w:t>
      </w:r>
      <w:r w:rsidRPr="00EB1293">
        <w:rPr>
          <w:rStyle w:val="IntenseEmphasis"/>
          <w:highlight w:val="cyan"/>
        </w:rPr>
        <w:t xml:space="preserve">White America's savage culture erects a </w:t>
      </w:r>
      <w:r w:rsidRPr="00EB1293">
        <w:rPr>
          <w:rStyle w:val="Emphasis"/>
          <w:highlight w:val="cyan"/>
        </w:rPr>
        <w:t>pious facade of devotion to the rule of law</w:t>
      </w:r>
      <w:r w:rsidRPr="00AC4D45">
        <w:rPr>
          <w:rFonts w:asciiTheme="majorHAnsi" w:hAnsiTheme="majorHAnsi"/>
          <w:sz w:val="14"/>
        </w:rPr>
        <w:t xml:space="preserve"> rather than of man </w:t>
      </w:r>
      <w:r w:rsidRPr="0021405F">
        <w:rPr>
          <w:rStyle w:val="IntenseEmphasis"/>
        </w:rPr>
        <w:t xml:space="preserve">and hypocritically </w:t>
      </w:r>
      <w:r w:rsidRPr="0021405F">
        <w:rPr>
          <w:rStyle w:val="Emphasis"/>
        </w:rPr>
        <w:t>attempts to project the ritualistic victimization of the Black man to some remote and spiritual realm of divinity</w:t>
      </w:r>
      <w:r w:rsidRPr="0021405F">
        <w:rPr>
          <w:rStyle w:val="IntenseEmphasis"/>
        </w:rPr>
        <w:t xml:space="preserve"> above and beyond the</w:t>
      </w:r>
      <w:r w:rsidRPr="00EB1293">
        <w:rPr>
          <w:rStyle w:val="IntenseEmphasis"/>
        </w:rPr>
        <w:t xml:space="preserve"> tawdry arena of satanic man.</w:t>
      </w:r>
      <w:r w:rsidRPr="00AC4D45">
        <w:rPr>
          <w:rFonts w:asciiTheme="majorHAnsi" w:hAnsiTheme="majorHAnsi"/>
          <w:sz w:val="14"/>
        </w:rPr>
        <w:t xml:space="preserve"> To proclaim Anglo-Saxon jurisprudence to be a rule of law; and to allow its application to be left to the whim of insensate brigands is tantamount to casting pearls before swine. </w:t>
      </w:r>
      <w:r w:rsidRPr="00EB1293">
        <w:rPr>
          <w:rStyle w:val="IntenseEmphasis"/>
        </w:rPr>
        <w:t xml:space="preserve">The kangaroo court system in racist America is </w:t>
      </w:r>
      <w:r w:rsidRPr="00EB1293">
        <w:rPr>
          <w:rStyle w:val="Emphasis"/>
        </w:rPr>
        <w:t>the most archaic of reactionary institutionalized injustice.</w:t>
      </w:r>
      <w:r w:rsidRPr="00AC4D45">
        <w:rPr>
          <w:rFonts w:asciiTheme="majorHAnsi" w:hAnsiTheme="majorHAnsi"/>
          <w:sz w:val="14"/>
        </w:rPr>
        <w:t xml:space="preserve"> Some phases of society modernizes and advances. Certain aspects of culture are in a constant state of transition, but to and behold Anglo-Saxon law doggedly clings to a Magna Charta steeped in the traditions of a Middle Ages mentality. Why does this so-called rule of law so readily invoke the heritage of ancient vanity in justifying modern injustice predicated on feudalistic logic and morality? Why is it so inclined to look backwards instead of forward? Why is it a quilted patchwork of sham reform rather than a bold new uniformed structure created out of sociology's up-to-date discoveries and premises? It is because it is </w:t>
      </w:r>
      <w:r w:rsidRPr="00EB1293">
        <w:rPr>
          <w:rStyle w:val="IntenseEmphasis"/>
        </w:rPr>
        <w:t>an instrument of social reaction in the employ of reactionaries hell-bent on preserving an ante-bellum and vulturous power structure frenetically trying to maintain its encircled and battered position</w:t>
      </w:r>
      <w:r w:rsidRPr="00AC4D45">
        <w:rPr>
          <w:rFonts w:asciiTheme="majorHAnsi" w:hAnsiTheme="majorHAnsi"/>
          <w:sz w:val="14"/>
        </w:rPr>
        <w:t xml:space="preserve">. Tyrants do not change of themselves. </w:t>
      </w:r>
      <w:r w:rsidRPr="00EB1293">
        <w:rPr>
          <w:rStyle w:val="IntenseEmphasis"/>
        </w:rPr>
        <w:t>The pressure of the people stimulated by the enlightenment derived from their social being is the driving wheel that propels the vehicle of change. The Black</w:t>
      </w:r>
      <w:r w:rsidRPr="00AC4D45">
        <w:rPr>
          <w:rFonts w:asciiTheme="majorHAnsi" w:hAnsiTheme="majorHAnsi"/>
          <w:sz w:val="14"/>
        </w:rPr>
        <w:t xml:space="preserve"> and the powerless, who face the wrath of so-called Anglo-Saxon jurisprudence, </w:t>
      </w:r>
      <w:r w:rsidRPr="00EB1293">
        <w:rPr>
          <w:rStyle w:val="IntenseEmphasis"/>
        </w:rPr>
        <w:t>must come to realize the futility of leaving their fate to the rule of law as implemented by puppet judges</w:t>
      </w:r>
      <w:r w:rsidRPr="00AC4D45">
        <w:rPr>
          <w:rFonts w:asciiTheme="majorHAnsi" w:hAnsiTheme="majorHAnsi"/>
          <w:sz w:val="14"/>
        </w:rPr>
        <w:t xml:space="preserve"> who pander to the savage emotions of a cold blooded aristocracy. The true power of the state derives from the people. The weakness of the people in a confrontation with state tyranny evolves from the apathy, confusion, demoralization, disunity and ignorance of their own power. </w:t>
      </w:r>
      <w:r w:rsidRPr="00EB1293">
        <w:rPr>
          <w:rStyle w:val="IntenseEmphasis"/>
        </w:rPr>
        <w:t>All over degenerate and fascist America today the most complimentary citizens of a civilized society are being railroaded to prison, are being removed from a decadent and sheepish society that is in dire need of highly moral and resistant fiber</w:t>
      </w:r>
      <w:r w:rsidRPr="00AC4D45">
        <w:rPr>
          <w:rFonts w:asciiTheme="majorHAnsi" w:hAnsiTheme="majorHAnsi"/>
          <w:sz w:val="14"/>
        </w:rPr>
        <w:t xml:space="preserve">. </w:t>
      </w:r>
      <w:r w:rsidRPr="00EB1293">
        <w:rPr>
          <w:rStyle w:val="IntenseEmphasis"/>
        </w:rPr>
        <w:t xml:space="preserve">These courageous and upright citizens </w:t>
      </w:r>
      <w:r w:rsidRPr="00EB1293">
        <w:rPr>
          <w:rStyle w:val="Emphasis"/>
        </w:rPr>
        <w:t>constitute the last thin line between regression and progression</w:t>
      </w:r>
      <w:r w:rsidRPr="00AC4D45">
        <w:rPr>
          <w:rFonts w:asciiTheme="majorHAnsi" w:hAnsiTheme="majorHAnsi"/>
          <w:sz w:val="14"/>
        </w:rPr>
        <w:t xml:space="preserve">. </w:t>
      </w:r>
      <w:r w:rsidRPr="00EB1293">
        <w:rPr>
          <w:rStyle w:val="IntenseEmphasis"/>
        </w:rPr>
        <w:t>They are the sparse in numbers but firm pillars that so precariously prevent the society from plunging into the tragic and chaotic depth of despotic fascism</w:t>
      </w:r>
      <w:r w:rsidRPr="00AC4D45">
        <w:rPr>
          <w:rFonts w:asciiTheme="majorHAnsi" w:hAnsiTheme="majorHAnsi"/>
          <w:sz w:val="14"/>
        </w:rPr>
        <w:t xml:space="preserve">. </w:t>
      </w:r>
      <w:r w:rsidRPr="0021405F">
        <w:rPr>
          <w:rStyle w:val="IntenseEmphasis"/>
        </w:rPr>
        <w:t>America's jails are teaming with principled Black Nationalists, freedom fighters, war resisters, peace advocates</w:t>
      </w:r>
      <w:r w:rsidRPr="00EB1293">
        <w:rPr>
          <w:rStyle w:val="IntenseEmphasis"/>
          <w:highlight w:val="cyan"/>
        </w:rPr>
        <w:t>,</w:t>
      </w:r>
      <w:r w:rsidRPr="00EB1293">
        <w:rPr>
          <w:rStyle w:val="IntenseEmphasis"/>
        </w:rPr>
        <w:t xml:space="preserve"> resisters of false arrest, those forced into crime as a means of survival, the penniless and powerless guilty of minor infractions, but unable to pay the court's tribute money and the state's bribery</w:t>
      </w:r>
      <w:r w:rsidRPr="00AC4D45">
        <w:rPr>
          <w:rFonts w:asciiTheme="majorHAnsi" w:hAnsiTheme="majorHAnsi"/>
          <w:sz w:val="14"/>
        </w:rPr>
        <w:t xml:space="preserve">. America's racist courts have assumed the despotic posture of institutionalized lynch mobs enjoying the sanctimonious solicitude of the state's ritualistic buffoonery. </w:t>
      </w:r>
      <w:r w:rsidRPr="00EB1293">
        <w:rPr>
          <w:rStyle w:val="IntenseEmphasis"/>
          <w:highlight w:val="cyan"/>
        </w:rPr>
        <w:t xml:space="preserve">This inhumane and oppressive situation </w:t>
      </w:r>
      <w:r w:rsidRPr="00EB1293">
        <w:rPr>
          <w:rStyle w:val="Emphasis"/>
          <w:highlight w:val="cyan"/>
        </w:rPr>
        <w:t>can only be rectified by an aroused</w:t>
      </w:r>
      <w:r w:rsidRPr="00900975">
        <w:rPr>
          <w:rStyle w:val="Emphasis"/>
        </w:rPr>
        <w:t xml:space="preserve">, united and determined </w:t>
      </w:r>
      <w:r w:rsidRPr="00EB1293">
        <w:rPr>
          <w:rStyle w:val="Emphasis"/>
          <w:highlight w:val="cyan"/>
        </w:rPr>
        <w:t>citizenry</w:t>
      </w:r>
      <w:r w:rsidRPr="00EB1293">
        <w:rPr>
          <w:rStyle w:val="IntenseEmphasis"/>
        </w:rPr>
        <w:t>.</w:t>
      </w:r>
      <w:r w:rsidRPr="00AC4D45">
        <w:rPr>
          <w:rFonts w:asciiTheme="majorHAnsi" w:hAnsiTheme="majorHAnsi"/>
          <w:sz w:val="14"/>
        </w:rPr>
        <w:t xml:space="preserve"> </w:t>
      </w:r>
      <w:r w:rsidRPr="00EB1293">
        <w:rPr>
          <w:rStyle w:val="IntenseEmphasis"/>
        </w:rPr>
        <w:t xml:space="preserve">The power of the enraged masses </w:t>
      </w:r>
      <w:r w:rsidRPr="00EB1293">
        <w:rPr>
          <w:rStyle w:val="Emphasis"/>
        </w:rPr>
        <w:t>must be arrayed against this Anglo=Saxon kangarooism.</w:t>
      </w:r>
      <w:r w:rsidRPr="00AC4D45">
        <w:rPr>
          <w:rFonts w:asciiTheme="majorHAnsi" w:hAnsiTheme="majorHAnsi"/>
          <w:sz w:val="14"/>
        </w:rPr>
        <w:t xml:space="preserve"> </w:t>
      </w:r>
      <w:r w:rsidRPr="00EB1293">
        <w:rPr>
          <w:rStyle w:val="IntenseEmphasis"/>
          <w:highlight w:val="cyan"/>
        </w:rPr>
        <w:t xml:space="preserve">We must strive to </w:t>
      </w:r>
      <w:r w:rsidRPr="00EB1293">
        <w:rPr>
          <w:rStyle w:val="Emphasis"/>
          <w:highlight w:val="cyan"/>
        </w:rPr>
        <w:t>create more favorable legal conditions</w:t>
      </w:r>
      <w:r w:rsidRPr="00EB1293">
        <w:rPr>
          <w:rStyle w:val="IntenseEmphasis"/>
          <w:highlight w:val="cyan"/>
        </w:rPr>
        <w:t xml:space="preserve"> </w:t>
      </w:r>
      <w:r w:rsidRPr="00900975">
        <w:rPr>
          <w:rStyle w:val="IntenseEmphasis"/>
        </w:rPr>
        <w:t>to disrupt the orderly and uninhibited process of perennial racist kangaroo justice.</w:t>
      </w:r>
      <w:r w:rsidRPr="00FB6E93">
        <w:rPr>
          <w:rFonts w:asciiTheme="majorHAnsi" w:hAnsiTheme="majorHAnsi"/>
          <w:sz w:val="14"/>
          <w:highlight w:val="cyan"/>
        </w:rPr>
        <w:t xml:space="preserve"> </w:t>
      </w:r>
      <w:r w:rsidRPr="00EB1293">
        <w:rPr>
          <w:rStyle w:val="IntenseEmphasis"/>
          <w:highlight w:val="cyan"/>
        </w:rPr>
        <w:t>A</w:t>
      </w:r>
      <w:r w:rsidRPr="00EB1293">
        <w:rPr>
          <w:rStyle w:val="IntenseEmphasis"/>
        </w:rPr>
        <w:t xml:space="preserve"> life-and-death </w:t>
      </w:r>
      <w:r w:rsidRPr="00EB1293">
        <w:rPr>
          <w:rStyle w:val="IntenseEmphasis"/>
          <w:highlight w:val="cyan"/>
        </w:rPr>
        <w:t>struggle must be waged to break this</w:t>
      </w:r>
      <w:r w:rsidRPr="00EB1293">
        <w:rPr>
          <w:rStyle w:val="IntenseEmphasis"/>
        </w:rPr>
        <w:t xml:space="preserve"> antiquated </w:t>
      </w:r>
      <w:r w:rsidRPr="00EB1293">
        <w:rPr>
          <w:rStyle w:val="IntenseEmphasis"/>
          <w:highlight w:val="cyan"/>
        </w:rPr>
        <w:t>first line of the reactionary power structure's defense</w:t>
      </w:r>
      <w:r w:rsidRPr="00AC4D45">
        <w:rPr>
          <w:rFonts w:asciiTheme="majorHAnsi" w:hAnsiTheme="majorHAnsi"/>
          <w:sz w:val="14"/>
        </w:rPr>
        <w:t xml:space="preserve"> of its fast eroding position. Science changes, medicine changes, education changes, customs change, styles change but </w:t>
      </w:r>
      <w:r w:rsidRPr="00EB1293">
        <w:rPr>
          <w:rStyle w:val="Emphasis"/>
        </w:rPr>
        <w:t>the archaic courts still arrogantly pride themselves on the fact that they are the true and noble hermits from the dark ages</w:t>
      </w:r>
      <w:r w:rsidRPr="00AC4D45">
        <w:rPr>
          <w:rFonts w:asciiTheme="majorHAnsi" w:hAnsiTheme="majorHAnsi"/>
          <w:sz w:val="14"/>
        </w:rPr>
        <w:t xml:space="preserve">. </w:t>
      </w:r>
      <w:r w:rsidRPr="00EB1293">
        <w:rPr>
          <w:rStyle w:val="IntenseEmphasis"/>
        </w:rPr>
        <w:t xml:space="preserve">In our life-and-death struggle, </w:t>
      </w:r>
      <w:r w:rsidRPr="00EB1293">
        <w:rPr>
          <w:rStyle w:val="Emphasis"/>
          <w:highlight w:val="cyan"/>
        </w:rPr>
        <w:t>we must convert everything possible into a weapon of defense and survival</w:t>
      </w:r>
      <w:r w:rsidRPr="00EB1293">
        <w:rPr>
          <w:rStyle w:val="IntenseEmphasis"/>
          <w:highlight w:val="cyan"/>
        </w:rPr>
        <w:t>.</w:t>
      </w:r>
      <w:r w:rsidRPr="00FB6E93">
        <w:rPr>
          <w:rFonts w:asciiTheme="majorHAnsi" w:hAnsiTheme="majorHAnsi"/>
          <w:sz w:val="14"/>
          <w:highlight w:val="cyan"/>
        </w:rPr>
        <w:t xml:space="preserve"> </w:t>
      </w:r>
      <w:r w:rsidRPr="00EB1293">
        <w:rPr>
          <w:rStyle w:val="IntenseEmphasis"/>
          <w:highlight w:val="cyan"/>
        </w:rPr>
        <w:t>We</w:t>
      </w:r>
      <w:r w:rsidRPr="00EB1293">
        <w:rPr>
          <w:rStyle w:val="Emphasis"/>
          <w:highlight w:val="cyan"/>
        </w:rPr>
        <w:t xml:space="preserve"> must not be narrowminded</w:t>
      </w:r>
      <w:r w:rsidRPr="00EB1293">
        <w:rPr>
          <w:rStyle w:val="Emphasis"/>
        </w:rPr>
        <w:t xml:space="preserve"> and sectarian</w:t>
      </w:r>
      <w:r w:rsidRPr="00EB1293">
        <w:rPr>
          <w:rStyle w:val="IntenseEmphasis"/>
        </w:rPr>
        <w:t xml:space="preserve"> </w:t>
      </w:r>
      <w:r w:rsidRPr="00EB1293">
        <w:rPr>
          <w:rStyle w:val="IntenseEmphasis"/>
          <w:highlight w:val="cyan"/>
        </w:rPr>
        <w:t>in our scope</w:t>
      </w:r>
      <w:r w:rsidRPr="00EB1293">
        <w:rPr>
          <w:rStyle w:val="IntenseEmphasis"/>
        </w:rPr>
        <w:t xml:space="preserve">. </w:t>
      </w:r>
      <w:r w:rsidRPr="00AC4D45">
        <w:rPr>
          <w:rFonts w:asciiTheme="majorHAnsi" w:hAnsiTheme="majorHAnsi"/>
          <w:sz w:val="14"/>
        </w:rPr>
        <w:t xml:space="preserve">When possible </w:t>
      </w:r>
      <w:r w:rsidRPr="00EB1293">
        <w:rPr>
          <w:rStyle w:val="Emphasis"/>
          <w:highlight w:val="cyan"/>
        </w:rPr>
        <w:t xml:space="preserve">we </w:t>
      </w:r>
      <w:r w:rsidRPr="00281EA6">
        <w:rPr>
          <w:rStyle w:val="Emphasis"/>
          <w:highlight w:val="cyan"/>
        </w:rPr>
        <w:t>must use</w:t>
      </w:r>
      <w:r w:rsidRPr="00B641F9">
        <w:rPr>
          <w:rStyle w:val="Emphasis"/>
        </w:rPr>
        <w:t xml:space="preserve"> the ballot</w:t>
      </w:r>
      <w:r w:rsidRPr="00B641F9">
        <w:rPr>
          <w:rFonts w:asciiTheme="majorHAnsi" w:hAnsiTheme="majorHAnsi"/>
          <w:sz w:val="14"/>
        </w:rPr>
        <w:t xml:space="preserve">, </w:t>
      </w:r>
      <w:r w:rsidRPr="00B641F9">
        <w:rPr>
          <w:rStyle w:val="IntenseEmphasis"/>
        </w:rPr>
        <w:t xml:space="preserve">we must use the school, the church, the arts and </w:t>
      </w:r>
      <w:r w:rsidRPr="00EB1293">
        <w:rPr>
          <w:rStyle w:val="Emphasis"/>
          <w:highlight w:val="cyan"/>
        </w:rPr>
        <w:t>even the evil legal system that we know to be stacked against us.</w:t>
      </w:r>
      <w:r w:rsidRPr="00EB1293">
        <w:rPr>
          <w:rStyle w:val="IntenseEmphasis"/>
        </w:rPr>
        <w:t xml:space="preserve"> </w:t>
      </w:r>
      <w:r w:rsidRPr="00AC4D45">
        <w:rPr>
          <w:rFonts w:asciiTheme="majorHAnsi" w:hAnsiTheme="majorHAnsi"/>
          <w:sz w:val="14"/>
        </w:rPr>
        <w:t xml:space="preserve">We must fight in the assemblies, we must fight in the streets. We must make war on all fronts. </w:t>
      </w:r>
      <w:r w:rsidRPr="00EB1293">
        <w:rPr>
          <w:rStyle w:val="IntenseEmphasis"/>
        </w:rPr>
        <w:t xml:space="preserve">We must use the word as well as the bullet. </w:t>
      </w:r>
      <w:r w:rsidRPr="00EB1293">
        <w:rPr>
          <w:rStyle w:val="IntenseEmphasis"/>
          <w:highlight w:val="cyan"/>
        </w:rPr>
        <w:t xml:space="preserve">We must </w:t>
      </w:r>
      <w:r w:rsidRPr="00B641F9">
        <w:rPr>
          <w:rStyle w:val="IntenseEmphasis"/>
        </w:rPr>
        <w:t>not only</w:t>
      </w:r>
      <w:r w:rsidRPr="00EB1293">
        <w:rPr>
          <w:rStyle w:val="IntenseEmphasis"/>
          <w:highlight w:val="cyan"/>
        </w:rPr>
        <w:t xml:space="preserve"> master the techniques of our enemy</w:t>
      </w:r>
      <w:r w:rsidRPr="00B641F9">
        <w:rPr>
          <w:rStyle w:val="IntenseEmphasis"/>
        </w:rPr>
        <w:t xml:space="preserve">, but </w:t>
      </w:r>
      <w:r w:rsidRPr="00EB1293">
        <w:rPr>
          <w:rStyle w:val="IntenseEmphasis"/>
          <w:highlight w:val="cyan"/>
        </w:rPr>
        <w:t xml:space="preserve">we must surpass him in a technique that will serve our cause </w:t>
      </w:r>
      <w:r w:rsidRPr="00B641F9">
        <w:rPr>
          <w:rStyle w:val="IntenseEmphasis"/>
        </w:rPr>
        <w:t>of liberation</w:t>
      </w:r>
      <w:r w:rsidRPr="00EB1293">
        <w:rPr>
          <w:rStyle w:val="IntenseEmphasis"/>
          <w:highlight w:val="cyan"/>
        </w:rPr>
        <w:t xml:space="preserve"> rather than his cause of slavery</w:t>
      </w:r>
      <w:r w:rsidRPr="00FB6E93">
        <w:rPr>
          <w:rFonts w:asciiTheme="majorHAnsi" w:hAnsiTheme="majorHAnsi"/>
          <w:sz w:val="14"/>
          <w:highlight w:val="cyan"/>
        </w:rPr>
        <w:t xml:space="preserve">. </w:t>
      </w:r>
      <w:r w:rsidRPr="00EB1293">
        <w:rPr>
          <w:rStyle w:val="Emphasis"/>
          <w:highlight w:val="cyan"/>
        </w:rPr>
        <w:t>A liberation struggle cannot afford to hamper its possibilities of success by straddling itself with narrow limitations, by limiting itself to only one method of struggle</w:t>
      </w:r>
      <w:r w:rsidRPr="00AC4D45">
        <w:rPr>
          <w:rFonts w:asciiTheme="majorHAnsi" w:hAnsiTheme="majorHAnsi"/>
          <w:sz w:val="14"/>
        </w:rPr>
        <w:t xml:space="preserve">. </w:t>
      </w:r>
      <w:r w:rsidRPr="00EB1293">
        <w:rPr>
          <w:rStyle w:val="IntenseEmphasis"/>
        </w:rPr>
        <w:t xml:space="preserve">While the gun is essential and basic, it </w:t>
      </w:r>
      <w:r w:rsidRPr="00EB1293">
        <w:rPr>
          <w:rStyle w:val="Emphasis"/>
        </w:rPr>
        <w:t>must be supplemented by actions, sometimes less dramatic, less decisive</w:t>
      </w:r>
      <w:r w:rsidRPr="00EB1293">
        <w:rPr>
          <w:rStyle w:val="IntenseEmphasis"/>
        </w:rPr>
        <w:t>.</w:t>
      </w:r>
    </w:p>
    <w:p w:rsidR="00513292" w:rsidRPr="00513292" w:rsidRDefault="00513292" w:rsidP="00513292"/>
    <w:p w:rsidR="005E67AB" w:rsidRDefault="00E53E53" w:rsidP="00E53E53">
      <w:pPr>
        <w:pStyle w:val="Heading1"/>
      </w:pPr>
      <w:r>
        <w:t>Answers to Capitalism</w:t>
      </w:r>
    </w:p>
    <w:p w:rsidR="00E53E53" w:rsidRDefault="00E53E53" w:rsidP="00E53E53">
      <w:pPr>
        <w:pStyle w:val="Heading2"/>
        <w:rPr>
          <w:rFonts w:eastAsia="Times New Roman"/>
        </w:rPr>
      </w:pPr>
      <w:r>
        <w:rPr>
          <w:rFonts w:eastAsia="Times New Roman"/>
        </w:rPr>
        <w:t>Alt Fails</w:t>
      </w:r>
      <w:r w:rsidR="00B0045D">
        <w:rPr>
          <w:rFonts w:eastAsia="Times New Roman"/>
        </w:rPr>
        <w:t xml:space="preserve"> - otherization</w:t>
      </w:r>
    </w:p>
    <w:p w:rsidR="00E53E53" w:rsidRPr="00E53E53" w:rsidRDefault="00E53E53" w:rsidP="00E53E53">
      <w:pPr>
        <w:shd w:val="clear" w:color="auto" w:fill="FFFFFF"/>
        <w:spacing w:after="0" w:line="240" w:lineRule="auto"/>
        <w:rPr>
          <w:rFonts w:ascii="Arial" w:eastAsia="Times New Roman" w:hAnsi="Arial" w:cs="Arial"/>
          <w:color w:val="222222"/>
          <w:sz w:val="19"/>
          <w:szCs w:val="19"/>
        </w:rPr>
      </w:pPr>
      <w:r w:rsidRPr="00E53E53">
        <w:rPr>
          <w:rFonts w:ascii="Times New Roman" w:eastAsia="Times New Roman" w:hAnsi="Times New Roman"/>
          <w:b/>
          <w:bCs/>
          <w:color w:val="222222"/>
          <w:sz w:val="24"/>
          <w:szCs w:val="24"/>
        </w:rPr>
        <w:t xml:space="preserve">The </w:t>
      </w:r>
      <w:r>
        <w:rPr>
          <w:rFonts w:ascii="Times New Roman" w:eastAsia="Times New Roman" w:hAnsi="Times New Roman"/>
          <w:b/>
          <w:bCs/>
          <w:color w:val="222222"/>
          <w:sz w:val="24"/>
          <w:szCs w:val="24"/>
        </w:rPr>
        <w:t>alternative’s</w:t>
      </w:r>
      <w:r w:rsidRPr="00E53E53">
        <w:rPr>
          <w:rFonts w:ascii="Times New Roman" w:eastAsia="Times New Roman" w:hAnsi="Times New Roman"/>
          <w:b/>
          <w:bCs/>
          <w:color w:val="222222"/>
          <w:sz w:val="24"/>
          <w:szCs w:val="24"/>
        </w:rPr>
        <w:t xml:space="preserve"> focus on inequality is narrowly conceived within the confines of democracy or capital accumulation and anxieties about US hegemony—this reproduces the evocation of danger at the heart of otherization</w:t>
      </w:r>
    </w:p>
    <w:p w:rsidR="00E53E53" w:rsidRPr="00E53E53" w:rsidRDefault="00E53E53" w:rsidP="00E53E53">
      <w:pPr>
        <w:shd w:val="clear" w:color="auto" w:fill="FFFFFF"/>
        <w:spacing w:after="0" w:line="240" w:lineRule="auto"/>
        <w:rPr>
          <w:rFonts w:ascii="Arial" w:eastAsia="Times New Roman" w:hAnsi="Arial" w:cs="Arial"/>
          <w:color w:val="222222"/>
          <w:sz w:val="19"/>
          <w:szCs w:val="19"/>
        </w:rPr>
      </w:pPr>
      <w:r w:rsidRPr="00E53E53">
        <w:rPr>
          <w:rFonts w:ascii="Times New Roman" w:eastAsia="Times New Roman" w:hAnsi="Times New Roman"/>
          <w:b/>
          <w:bCs/>
          <w:color w:val="222222"/>
          <w:sz w:val="19"/>
          <w:szCs w:val="19"/>
        </w:rPr>
        <w:t>Walker 2002</w:t>
      </w:r>
      <w:r w:rsidRPr="00E53E53">
        <w:rPr>
          <w:rFonts w:ascii="Times New Roman" w:eastAsia="Times New Roman" w:hAnsi="Times New Roman"/>
          <w:color w:val="222222"/>
          <w:sz w:val="19"/>
          <w:szCs w:val="19"/>
        </w:rPr>
        <w:t> [RBJ, professor of political science at the University of Victoria, “International/Inequality,” International Studies Review, Vol. 4, No. 2, International Relations and the New Inequality (Summer, 2002), pp. 7-24, jstor]</w:t>
      </w:r>
    </w:p>
    <w:p w:rsidR="00E53E53" w:rsidRPr="00E53E53" w:rsidRDefault="00E53E53" w:rsidP="00E53E53">
      <w:pPr>
        <w:shd w:val="clear" w:color="auto" w:fill="FFFFFF"/>
        <w:spacing w:after="0" w:line="240" w:lineRule="auto"/>
        <w:rPr>
          <w:rFonts w:ascii="Arial" w:eastAsia="Times New Roman" w:hAnsi="Arial" w:cs="Arial"/>
          <w:color w:val="222222"/>
          <w:sz w:val="19"/>
          <w:szCs w:val="19"/>
        </w:rPr>
      </w:pPr>
      <w:r w:rsidRPr="00E53E53">
        <w:rPr>
          <w:rFonts w:ascii="Times New Roman" w:eastAsia="Times New Roman" w:hAnsi="Times New Roman"/>
          <w:color w:val="222222"/>
          <w:sz w:val="19"/>
          <w:szCs w:val="19"/>
        </w:rPr>
        <w:t> </w:t>
      </w:r>
    </w:p>
    <w:p w:rsidR="00E53E53" w:rsidRPr="00E53E53" w:rsidRDefault="00E53E53" w:rsidP="00E53E53">
      <w:pPr>
        <w:shd w:val="clear" w:color="auto" w:fill="FFFFFF"/>
        <w:spacing w:after="0" w:line="240" w:lineRule="auto"/>
        <w:rPr>
          <w:rFonts w:ascii="Arial" w:eastAsia="Times New Roman" w:hAnsi="Arial" w:cs="Arial"/>
          <w:color w:val="222222"/>
          <w:sz w:val="19"/>
          <w:szCs w:val="19"/>
        </w:rPr>
      </w:pPr>
      <w:r w:rsidRPr="00E53E53">
        <w:rPr>
          <w:rFonts w:ascii="Times New Roman" w:eastAsia="Times New Roman" w:hAnsi="Times New Roman"/>
          <w:color w:val="222222"/>
          <w:sz w:val="16"/>
          <w:szCs w:val="16"/>
        </w:rPr>
        <w:t>The relatively simple but often ignored point I want to make to begin with is that </w:t>
      </w:r>
      <w:r w:rsidRPr="00E53E53">
        <w:rPr>
          <w:rFonts w:ascii="Times New Roman" w:eastAsia="Times New Roman" w:hAnsi="Times New Roman"/>
          <w:color w:val="222222"/>
          <w:sz w:val="19"/>
          <w:szCs w:val="19"/>
          <w:u w:val="single"/>
        </w:rPr>
        <w:t>the international is already constituted through the legitimation of specific forms of inequality. This implies that new forms of inequality might be understood in terms of the categories through which the international has been constituted historically</w:t>
      </w:r>
      <w:r w:rsidRPr="00E53E53">
        <w:rPr>
          <w:rFonts w:ascii="Times New Roman" w:eastAsia="Times New Roman" w:hAnsi="Times New Roman"/>
          <w:color w:val="222222"/>
          <w:sz w:val="16"/>
          <w:szCs w:val="16"/>
        </w:rPr>
        <w:t>, or they might be understood as challenges to the legit- imacy, and perhaps even the possibility, of the international. The first option permits some familiar accounts of what it means to identify and respond to inequality in an international context, and I will not say much about them. The second option opens out a range of questions that are much more difficult to evaluate, and I will only seek to suggest a few lines of thinking about what these questions might imply. First</w:t>
      </w:r>
      <w:r w:rsidRPr="00E53E53">
        <w:rPr>
          <w:rFonts w:ascii="Times New Roman" w:eastAsia="Times New Roman" w:hAnsi="Times New Roman"/>
          <w:color w:val="222222"/>
          <w:sz w:val="19"/>
          <w:szCs w:val="19"/>
          <w:u w:val="single"/>
        </w:rPr>
        <w:t>, we might focus on worldwide patterns of global economic inequality</w:t>
      </w:r>
      <w:r w:rsidRPr="00E53E53">
        <w:rPr>
          <w:rFonts w:ascii="Times New Roman" w:eastAsia="Times New Roman" w:hAnsi="Times New Roman"/>
          <w:color w:val="222222"/>
          <w:sz w:val="16"/>
          <w:szCs w:val="16"/>
        </w:rPr>
        <w:t>, patterns that while difficult to delineate or evaluate in precise detail are clearly at odds with the claims to formal equality in the system of modern sovereign states which constitutes the primary ground of modern political life. In this context we are likely to engage with various traditions of international or global political economy, and thus with questions about how we are supposed to dis- tinguish both between the international and the global and between the eco- nomic and the political. These questions usually lead us to engage with various legacies of liberal, Marxist and other traditions that have sought to reconcile tendencies toward unequal economic accumulation and distribution with the normative ambition for political equality that has been a defining feature of most modern political ideologies. </w:t>
      </w:r>
      <w:r w:rsidRPr="00E53E53">
        <w:rPr>
          <w:rFonts w:ascii="Times New Roman" w:eastAsia="Times New Roman" w:hAnsi="Times New Roman"/>
          <w:color w:val="222222"/>
          <w:sz w:val="19"/>
          <w:szCs w:val="19"/>
          <w:u w:val="single"/>
        </w:rPr>
        <w:t>The prevailing tendency here has been to define equality in rather narrowly conceived political terms, usually of various mechanisms of democratic representation</w:t>
      </w:r>
      <w:r w:rsidRPr="00E53E53">
        <w:rPr>
          <w:rFonts w:ascii="Times New Roman" w:eastAsia="Times New Roman" w:hAnsi="Times New Roman"/>
          <w:color w:val="222222"/>
          <w:sz w:val="16"/>
          <w:szCs w:val="16"/>
        </w:rPr>
        <w:t>, and to legitimize greater or lesser degrees of economic inequality as a necessary aspect of social life under explic- itly capitalist conditions. Moreover, </w:t>
      </w:r>
      <w:r w:rsidRPr="00E53E53">
        <w:rPr>
          <w:rFonts w:ascii="Times New Roman" w:eastAsia="Times New Roman" w:hAnsi="Times New Roman"/>
          <w:color w:val="222222"/>
          <w:sz w:val="19"/>
          <w:szCs w:val="19"/>
          <w:u w:val="single"/>
        </w:rPr>
        <w:t>claims about political equality have been articulated primarily in relation to the domestic communities of sovereign states whereas processes of economic accumulation and distribution have increas- ingly come to be understood in relation to the globalizing dynamics of contem- porary capitalism</w:t>
      </w:r>
      <w:r w:rsidRPr="00E53E53">
        <w:rPr>
          <w:rFonts w:ascii="Times New Roman" w:eastAsia="Times New Roman" w:hAnsi="Times New Roman"/>
          <w:color w:val="222222"/>
          <w:sz w:val="16"/>
          <w:szCs w:val="16"/>
        </w:rPr>
        <w:t>, dynamics that are in uneasy tension with the political authority of sovereign states. </w:t>
      </w:r>
      <w:r w:rsidRPr="00E53E53">
        <w:rPr>
          <w:rFonts w:ascii="Times New Roman" w:eastAsia="Times New Roman" w:hAnsi="Times New Roman"/>
          <w:color w:val="222222"/>
          <w:sz w:val="19"/>
          <w:szCs w:val="19"/>
          <w:u w:val="single"/>
        </w:rPr>
        <w:t>Hence all the long-standing uncertainties about the relation between the determining logics of the modern states system and a globalizing</w:t>
      </w:r>
      <w:r w:rsidRPr="00E53E53">
        <w:rPr>
          <w:rFonts w:ascii="Times New Roman" w:eastAsia="Times New Roman" w:hAnsi="Times New Roman"/>
          <w:color w:val="222222"/>
          <w:sz w:val="16"/>
          <w:szCs w:val="16"/>
        </w:rPr>
        <w:t> </w:t>
      </w:r>
      <w:r w:rsidRPr="00E53E53">
        <w:rPr>
          <w:rFonts w:ascii="Times New Roman" w:eastAsia="Times New Roman" w:hAnsi="Times New Roman"/>
          <w:color w:val="222222"/>
          <w:sz w:val="19"/>
          <w:szCs w:val="19"/>
          <w:u w:val="single"/>
        </w:rPr>
        <w:t>system of capitalism, as well as about the capacity of modem states, under distinctly uneven conditions, to sustain their functional capacities and legiti- mate authorities given the contradictions and convergences between these logics.</w:t>
      </w:r>
      <w:r w:rsidRPr="00E53E53">
        <w:rPr>
          <w:rFonts w:ascii="Times New Roman" w:eastAsia="Times New Roman" w:hAnsi="Times New Roman"/>
          <w:color w:val="222222"/>
          <w:sz w:val="16"/>
          <w:szCs w:val="16"/>
        </w:rPr>
        <w:t> Second, </w:t>
      </w:r>
      <w:r w:rsidRPr="00E53E53">
        <w:rPr>
          <w:rFonts w:ascii="Times New Roman" w:eastAsia="Times New Roman" w:hAnsi="Times New Roman"/>
          <w:color w:val="222222"/>
          <w:sz w:val="19"/>
          <w:szCs w:val="19"/>
          <w:u w:val="single"/>
        </w:rPr>
        <w:t>we might focus on accounts of the principle and historical experi- ence of the "great powers" as a guarantee of international "order,"</w:t>
      </w:r>
      <w:r w:rsidRPr="00E53E53">
        <w:rPr>
          <w:rFonts w:ascii="Times New Roman" w:eastAsia="Times New Roman" w:hAnsi="Times New Roman"/>
          <w:color w:val="222222"/>
          <w:sz w:val="16"/>
          <w:szCs w:val="16"/>
        </w:rPr>
        <w:t> again in relation to the formal claims to equality expressed in the system of sovereign states. Here we might engage with the institutional distinction between the Security Council and the General Assembly of the United Nations, with broad readings of Pax Britannica and Pax Americana, and with the strange duopoly of the Cold War and the even stranger unipolarity that followed, </w:t>
      </w:r>
      <w:r w:rsidRPr="00E53E53">
        <w:rPr>
          <w:rFonts w:ascii="Times New Roman" w:eastAsia="Times New Roman" w:hAnsi="Times New Roman"/>
          <w:color w:val="222222"/>
          <w:sz w:val="19"/>
          <w:szCs w:val="19"/>
          <w:u w:val="single"/>
        </w:rPr>
        <w:t>or</w:t>
      </w:r>
      <w:r w:rsidRPr="00E53E53">
        <w:rPr>
          <w:rFonts w:ascii="Times New Roman" w:eastAsia="Times New Roman" w:hAnsi="Times New Roman"/>
          <w:color w:val="222222"/>
          <w:sz w:val="16"/>
          <w:szCs w:val="16"/>
        </w:rPr>
        <w:t> </w:t>
      </w:r>
      <w:r w:rsidRPr="00E53E53">
        <w:rPr>
          <w:rFonts w:ascii="Times New Roman" w:eastAsia="Times New Roman" w:hAnsi="Times New Roman"/>
          <w:color w:val="222222"/>
          <w:sz w:val="19"/>
          <w:szCs w:val="19"/>
          <w:u w:val="single"/>
        </w:rPr>
        <w:t>with the conceptual ambiguities buried in claims about "hegemony."</w:t>
      </w:r>
      <w:r w:rsidRPr="00E53E53">
        <w:rPr>
          <w:rFonts w:ascii="Times New Roman" w:eastAsia="Times New Roman" w:hAnsi="Times New Roman"/>
          <w:color w:val="222222"/>
          <w:sz w:val="16"/>
          <w:szCs w:val="16"/>
        </w:rPr>
        <w:t> </w:t>
      </w:r>
      <w:r w:rsidRPr="00E53E53">
        <w:rPr>
          <w:rFonts w:ascii="Times New Roman" w:eastAsia="Times New Roman" w:hAnsi="Times New Roman"/>
          <w:color w:val="222222"/>
          <w:sz w:val="19"/>
          <w:szCs w:val="19"/>
          <w:u w:val="single"/>
        </w:rPr>
        <w:t>In the background, always implicit but now again increasingly explicit, is the worry that while hegemony might indeed be necessary for the maintenance of interstate order, it simultaneously threatens to undermine the most fundamental principles of the international system</w:t>
      </w:r>
      <w:r w:rsidRPr="00E53E53">
        <w:rPr>
          <w:rFonts w:ascii="Times New Roman" w:eastAsia="Times New Roman" w:hAnsi="Times New Roman"/>
          <w:color w:val="222222"/>
          <w:sz w:val="16"/>
          <w:szCs w:val="16"/>
        </w:rPr>
        <w:t> by crossing the vague but crucial line that distinguishes a great power from an empire. Hence, to be specific</w:t>
      </w:r>
      <w:r w:rsidRPr="00E53E53">
        <w:rPr>
          <w:rFonts w:ascii="Times New Roman" w:eastAsia="Times New Roman" w:hAnsi="Times New Roman"/>
          <w:color w:val="222222"/>
          <w:sz w:val="19"/>
          <w:szCs w:val="19"/>
          <w:u w:val="single"/>
        </w:rPr>
        <w:t>, a broad range of contem- porary anxieties about the degree to which U.S. military force and the pursuit of various unilateralist policies by the second Bush administration signal less a quantitative adjustment in a familiar world of hegemons in a states system than a qualitative shift to structures of global power and authority fundamentally at odds with a system of sovereign states</w:t>
      </w:r>
      <w:r w:rsidRPr="00E53E53">
        <w:rPr>
          <w:rFonts w:ascii="Times New Roman" w:eastAsia="Times New Roman" w:hAnsi="Times New Roman"/>
          <w:color w:val="222222"/>
          <w:sz w:val="16"/>
          <w:szCs w:val="16"/>
        </w:rPr>
        <w:t>. Third</w:t>
      </w:r>
      <w:r w:rsidRPr="00E53E53">
        <w:rPr>
          <w:rFonts w:ascii="Times New Roman" w:eastAsia="Times New Roman" w:hAnsi="Times New Roman"/>
          <w:color w:val="222222"/>
          <w:sz w:val="19"/>
          <w:szCs w:val="19"/>
          <w:u w:val="single"/>
        </w:rPr>
        <w:t>, we might focus on the capacities of specific kinds of political com- munity</w:t>
      </w:r>
      <w:r w:rsidRPr="00E53E53">
        <w:rPr>
          <w:rFonts w:ascii="Times New Roman" w:eastAsia="Times New Roman" w:hAnsi="Times New Roman"/>
          <w:color w:val="222222"/>
          <w:sz w:val="16"/>
          <w:szCs w:val="16"/>
        </w:rPr>
        <w:t> to participate in anything more than a formal or even token way </w:t>
      </w:r>
      <w:r w:rsidRPr="00E53E53">
        <w:rPr>
          <w:rFonts w:ascii="Times New Roman" w:eastAsia="Times New Roman" w:hAnsi="Times New Roman"/>
          <w:color w:val="222222"/>
          <w:sz w:val="19"/>
          <w:szCs w:val="19"/>
          <w:u w:val="single"/>
        </w:rPr>
        <w:t>in the modern system of sovereign states. </w:t>
      </w:r>
      <w:r w:rsidRPr="00E53E53">
        <w:rPr>
          <w:rFonts w:ascii="Times New Roman" w:eastAsia="Times New Roman" w:hAnsi="Times New Roman"/>
          <w:color w:val="222222"/>
          <w:sz w:val="16"/>
          <w:szCs w:val="16"/>
        </w:rPr>
        <w:t>Here we might look at the historical pro- cesses of colonization that accompanied the construction of a modern system of sovereign states first in Europe and later, largely in the mid-twentieth century, in most of the world. In this way we might be drawn to look at how the process of internationalization worked as both a form of inclusion and a form of exclu- sion, thereby enabling consequent distinctions between North and South, devel- oped and underdeveloped, properly democratic states and failed states and all the other tropes through which we have been encouraged to read the process of internationalization simultaneously as a process of modernization</w:t>
      </w:r>
      <w:r w:rsidRPr="00E53E53">
        <w:rPr>
          <w:rFonts w:ascii="Times New Roman" w:eastAsia="Times New Roman" w:hAnsi="Times New Roman"/>
          <w:color w:val="222222"/>
          <w:sz w:val="19"/>
          <w:szCs w:val="19"/>
          <w:u w:val="single"/>
        </w:rPr>
        <w:t>. It is in this context that claims about inequality are likely to refer less to the principle of modern political life expressed in claims about state sovereignty</w:t>
      </w:r>
      <w:r w:rsidRPr="00E53E53">
        <w:rPr>
          <w:rFonts w:ascii="Times New Roman" w:eastAsia="Times New Roman" w:hAnsi="Times New Roman"/>
          <w:color w:val="222222"/>
          <w:sz w:val="16"/>
          <w:szCs w:val="16"/>
        </w:rPr>
        <w:t>, or the Treaty of Westphalia in 1648, </w:t>
      </w:r>
      <w:r w:rsidRPr="00E53E53">
        <w:rPr>
          <w:rFonts w:ascii="Times New Roman" w:eastAsia="Times New Roman" w:hAnsi="Times New Roman"/>
          <w:color w:val="222222"/>
          <w:sz w:val="19"/>
          <w:szCs w:val="19"/>
          <w:u w:val="single"/>
        </w:rPr>
        <w:t>than to various claims about "civilization" and its absence that might be traced back to the Crusades or </w:t>
      </w:r>
      <w:r w:rsidRPr="00E53E53">
        <w:rPr>
          <w:rFonts w:ascii="Times New Roman" w:eastAsia="Times New Roman" w:hAnsi="Times New Roman"/>
          <w:color w:val="222222"/>
          <w:sz w:val="16"/>
          <w:szCs w:val="16"/>
        </w:rPr>
        <w:t>the voyages of Christopher Colum- bus and Vasco da Gama and f</w:t>
      </w:r>
      <w:r w:rsidRPr="00E53E53">
        <w:rPr>
          <w:rFonts w:ascii="Times New Roman" w:eastAsia="Times New Roman" w:hAnsi="Times New Roman"/>
          <w:color w:val="222222"/>
          <w:sz w:val="19"/>
          <w:szCs w:val="19"/>
          <w:u w:val="single"/>
        </w:rPr>
        <w:t>orward to contemporary predictions of civiliza- tional conflict and the so-called war against terror</w:t>
      </w:r>
      <w:r w:rsidRPr="00E53E53">
        <w:rPr>
          <w:rFonts w:ascii="Times New Roman" w:eastAsia="Times New Roman" w:hAnsi="Times New Roman"/>
          <w:color w:val="222222"/>
          <w:sz w:val="16"/>
          <w:szCs w:val="16"/>
        </w:rPr>
        <w:t>. Fourth, </w:t>
      </w:r>
      <w:r w:rsidRPr="00E53E53">
        <w:rPr>
          <w:rFonts w:ascii="Times New Roman" w:eastAsia="Times New Roman" w:hAnsi="Times New Roman"/>
          <w:color w:val="222222"/>
          <w:sz w:val="19"/>
          <w:szCs w:val="19"/>
          <w:u w:val="single"/>
        </w:rPr>
        <w:t>we might focus on the constitutive value field in which the inter- national is judged as the negation of the positive values ascribed to statist forms of political community</w:t>
      </w:r>
      <w:r w:rsidRPr="00E53E53">
        <w:rPr>
          <w:rFonts w:ascii="Times New Roman" w:eastAsia="Times New Roman" w:hAnsi="Times New Roman"/>
          <w:color w:val="222222"/>
          <w:sz w:val="16"/>
          <w:szCs w:val="16"/>
        </w:rPr>
        <w:t>. </w:t>
      </w:r>
      <w:r w:rsidRPr="00E53E53">
        <w:rPr>
          <w:rFonts w:ascii="Times New Roman" w:eastAsia="Times New Roman" w:hAnsi="Times New Roman"/>
          <w:color w:val="222222"/>
          <w:sz w:val="19"/>
          <w:szCs w:val="19"/>
          <w:u w:val="single"/>
        </w:rPr>
        <w:t>Here we would have to engage with the core principles expressed in what has come to be known as the theory of international relations, a discourse that draws its primary conceptual resources from an insis- tence that modem politics is organized around a capacity to distinguish between competing sovereignties, and thus between friends and enemies</w:t>
      </w:r>
      <w:r w:rsidRPr="00E53E53">
        <w:rPr>
          <w:rFonts w:ascii="Times New Roman" w:eastAsia="Times New Roman" w:hAnsi="Times New Roman"/>
          <w:color w:val="222222"/>
          <w:sz w:val="16"/>
          <w:szCs w:val="16"/>
        </w:rPr>
        <w:t>. </w:t>
      </w:r>
      <w:r w:rsidRPr="00E53E53">
        <w:rPr>
          <w:rFonts w:ascii="Times New Roman" w:eastAsia="Times New Roman" w:hAnsi="Times New Roman"/>
          <w:b/>
          <w:bCs/>
          <w:color w:val="222222"/>
          <w:sz w:val="19"/>
          <w:szCs w:val="19"/>
          <w:u w:val="single"/>
        </w:rPr>
        <w:t>Here claims about inequality are always in danger of reducing to an absolutist and radically dualist account of all values, an account of those who are to count as proper human beings and those who are not-and of the sovereign capacity to decide who gets to count as the former rather than the latter, the "Other</w:t>
      </w:r>
      <w:r w:rsidRPr="00E53E53">
        <w:rPr>
          <w:rFonts w:ascii="Times New Roman" w:eastAsia="Times New Roman" w:hAnsi="Times New Roman"/>
          <w:color w:val="222222"/>
          <w:sz w:val="16"/>
          <w:szCs w:val="16"/>
        </w:rPr>
        <w:t>."</w:t>
      </w:r>
    </w:p>
    <w:p w:rsidR="00E53E53" w:rsidRDefault="00E53E53" w:rsidP="00E53E53"/>
    <w:p w:rsidR="00B0045D" w:rsidRDefault="00B0045D" w:rsidP="00B0045D">
      <w:pPr>
        <w:pStyle w:val="Heading2"/>
      </w:pPr>
      <w:r>
        <w:t>Alt Fails – Universalism</w:t>
      </w:r>
    </w:p>
    <w:p w:rsidR="00B0045D" w:rsidRDefault="00B0045D" w:rsidP="00B0045D">
      <w:pPr>
        <w:pStyle w:val="Heading4"/>
      </w:pPr>
      <w:r>
        <w:t>Their call for a universal resistance to capitalism mystifies racial and gendered exclusion and perpetuates capitalism</w:t>
      </w:r>
    </w:p>
    <w:p w:rsidR="00B0045D" w:rsidRDefault="00B0045D" w:rsidP="00B0045D">
      <w:r w:rsidRPr="001D247E">
        <w:rPr>
          <w:b/>
        </w:rPr>
        <w:t>Ahmed in 14</w:t>
      </w:r>
      <w:r>
        <w:t xml:space="preserve"> &lt;Sara. </w:t>
      </w:r>
      <w:r w:rsidRPr="001D247E">
        <w:t>Professor of Race and Cultural Studies, Goldsmiths College, University of London</w:t>
      </w:r>
      <w:r>
        <w:t>. “Melancholic Universalism” December 15</w:t>
      </w:r>
      <w:r w:rsidRPr="000854CB">
        <w:rPr>
          <w:vertAlign w:val="superscript"/>
        </w:rPr>
        <w:t>th</w:t>
      </w:r>
      <w:r>
        <w:t>, 2015. http://feministkilljoys.com/2015/12/15/melancholic-universalism/&gt;</w:t>
      </w:r>
    </w:p>
    <w:p w:rsidR="00B0045D" w:rsidRPr="000854CB" w:rsidRDefault="00B0045D" w:rsidP="00B0045D">
      <w:pPr>
        <w:rPr>
          <w:rStyle w:val="Emphasis"/>
        </w:rPr>
      </w:pPr>
      <w:r w:rsidRPr="000854CB">
        <w:rPr>
          <w:sz w:val="16"/>
        </w:rPr>
        <w:t xml:space="preserve">What do I mean by “melancholic universalism”? </w:t>
      </w:r>
      <w:r w:rsidRPr="000854CB">
        <w:rPr>
          <w:rStyle w:val="StyleUnderline"/>
          <w:highlight w:val="cyan"/>
        </w:rPr>
        <w:t>Melancholic universalism is the requirement to identify with the universal that repudiates you.</w:t>
      </w:r>
      <w:r w:rsidRPr="000854CB">
        <w:rPr>
          <w:rStyle w:val="StyleUnderline"/>
        </w:rPr>
        <w:t xml:space="preserve"> I can imagine this statement might not make immediate sense: surely, the universal does not repudiate anyone; surely, for the universal to be “universal” it includes everyone.</w:t>
      </w:r>
      <w:r>
        <w:rPr>
          <w:rStyle w:val="StyleUnderline"/>
        </w:rPr>
        <w:t xml:space="preserve"> </w:t>
      </w:r>
      <w:r w:rsidRPr="000854CB">
        <w:rPr>
          <w:rStyle w:val="StyleUnderline"/>
        </w:rPr>
        <w:t>Not so sure.</w:t>
      </w:r>
      <w:r>
        <w:rPr>
          <w:rStyle w:val="StyleUnderline"/>
        </w:rPr>
        <w:t xml:space="preserve"> </w:t>
      </w:r>
      <w:r w:rsidRPr="000854CB">
        <w:rPr>
          <w:rStyle w:val="StyleUnderline"/>
        </w:rPr>
        <w:t xml:space="preserve">I would say: </w:t>
      </w:r>
      <w:r w:rsidRPr="002D105D">
        <w:rPr>
          <w:rStyle w:val="StyleUnderline"/>
        </w:rPr>
        <w:t>the universal is a structure not an event. It is how those who are assembled are assembled</w:t>
      </w:r>
      <w:r w:rsidRPr="000854CB">
        <w:rPr>
          <w:rStyle w:val="StyleUnderline"/>
        </w:rPr>
        <w:t>. It is how an assembly becomes a universe.</w:t>
      </w:r>
      <w:r>
        <w:rPr>
          <w:rStyle w:val="StyleUnderline"/>
        </w:rPr>
        <w:t xml:space="preserve"> </w:t>
      </w:r>
      <w:r w:rsidRPr="000854CB">
        <w:rPr>
          <w:sz w:val="16"/>
        </w:rPr>
        <w:t xml:space="preserve">The universal is the promise of inclusion that has become heavy or weighed down by the way the promise has been send out and about: to promise is to send out as I explored in my book The Promise of Happiness (2010). </w:t>
      </w:r>
      <w:r w:rsidRPr="000854CB">
        <w:rPr>
          <w:rStyle w:val="StyleUnderline"/>
        </w:rPr>
        <w:t>The promise of the universal is what conceals the very failure of the universal to be universal.</w:t>
      </w:r>
      <w:r w:rsidRPr="000854CB">
        <w:rPr>
          <w:sz w:val="16"/>
        </w:rPr>
        <w:t xml:space="preserve"> In contemporary theory this paradox of the promise that conceals its own failure (any failure becomes failure to live up to the promise) has led to the reinvention of universalism as formalism: the universal as pure or empty form, as abstraction from something or anything in particular. But remember: </w:t>
      </w:r>
      <w:r w:rsidRPr="002D105D">
        <w:rPr>
          <w:rStyle w:val="StyleUnderline"/>
        </w:rPr>
        <w:t>abstraction</w:t>
      </w:r>
      <w:r w:rsidRPr="000854CB">
        <w:rPr>
          <w:rStyle w:val="StyleUnderline"/>
        </w:rPr>
        <w:t xml:space="preserve"> is an activity. </w:t>
      </w:r>
      <w:r w:rsidRPr="002D105D">
        <w:rPr>
          <w:rStyle w:val="StyleUnderline"/>
          <w:highlight w:val="cyan"/>
        </w:rPr>
        <w:t xml:space="preserve">To abstract is to drag away. </w:t>
      </w:r>
      <w:r w:rsidRPr="002D105D">
        <w:rPr>
          <w:rStyle w:val="StyleUnderline"/>
        </w:rPr>
        <w:t xml:space="preserve">The very effort </w:t>
      </w:r>
      <w:r w:rsidRPr="002D105D">
        <w:rPr>
          <w:rStyle w:val="StyleUnderline"/>
          <w:highlight w:val="cyan"/>
        </w:rPr>
        <w:t>to drag the universal away from the particular is what makes the promise of the universal a particular promise;</w:t>
      </w:r>
      <w:r w:rsidRPr="000854CB">
        <w:rPr>
          <w:rStyle w:val="StyleUnderline"/>
        </w:rPr>
        <w:t xml:space="preserve"> a promise that seems empty enough to be filled by anyone is how a promise evokes someone.</w:t>
      </w:r>
      <w:r>
        <w:rPr>
          <w:rStyle w:val="StyleUnderline"/>
        </w:rPr>
        <w:t xml:space="preserve"> </w:t>
      </w:r>
      <w:r w:rsidRPr="000854CB">
        <w:rPr>
          <w:rStyle w:val="StyleUnderline"/>
        </w:rPr>
        <w:t>It is the emptiness of the promise that is the form of the universal</w:t>
      </w:r>
      <w:r w:rsidRPr="000854CB">
        <w:rPr>
          <w:rStyle w:val="Emphasis"/>
        </w:rPr>
        <w:t xml:space="preserve">; </w:t>
      </w:r>
      <w:r w:rsidRPr="002D105D">
        <w:rPr>
          <w:rStyle w:val="Emphasis"/>
          <w:highlight w:val="cyan"/>
        </w:rPr>
        <w:t>it is how the universal takes form around some bodies that do not have to transform themselves to enter the room kept open by the universal</w:t>
      </w:r>
      <w:r w:rsidRPr="000854CB">
        <w:rPr>
          <w:rStyle w:val="Emphasis"/>
        </w:rPr>
        <w:t>.</w:t>
      </w:r>
      <w:r>
        <w:rPr>
          <w:rStyle w:val="Emphasis"/>
        </w:rPr>
        <w:t xml:space="preserve"> </w:t>
      </w:r>
      <w:r w:rsidRPr="000854CB">
        <w:rPr>
          <w:sz w:val="16"/>
        </w:rPr>
        <w:t xml:space="preserve">The universal: what a drag. The universal is drag; in drag. Formalist universalism: how universalism stays up. I talked about universalism as a theoretical brick wall in my book, Willful Subjects (2014). That is to say: universalism is a wall that exists in the world of “theory.” In the fourth chapter I described how those lodged as particular can dislodge the general. </w:t>
      </w:r>
      <w:r w:rsidRPr="000854CB">
        <w:rPr>
          <w:rStyle w:val="StyleUnderline"/>
        </w:rPr>
        <w:t xml:space="preserve">Assembling a willfulness archive gives us another way to challenge </w:t>
      </w:r>
      <w:r w:rsidRPr="002D105D">
        <w:rPr>
          <w:rStyle w:val="StyleUnderline"/>
        </w:rPr>
        <w:t>the formalist universalism of philosophers</w:t>
      </w:r>
      <w:r w:rsidRPr="000854CB">
        <w:rPr>
          <w:rStyle w:val="StyleUnderline"/>
        </w:rPr>
        <w:t xml:space="preserve"> such as </w:t>
      </w:r>
      <w:r w:rsidRPr="002D105D">
        <w:rPr>
          <w:rStyle w:val="StyleUnderline"/>
          <w:highlight w:val="cyan"/>
        </w:rPr>
        <w:t>Alain Badiou</w:t>
      </w:r>
      <w:r w:rsidRPr="000854CB">
        <w:rPr>
          <w:rStyle w:val="StyleUnderline"/>
        </w:rPr>
        <w:t xml:space="preserve"> and Slavoj Žižek, which rests on more and less muted critiques of “particularism” and “identity politics.” The latter for example </w:t>
      </w:r>
      <w:r w:rsidRPr="002D105D">
        <w:rPr>
          <w:rStyle w:val="StyleUnderline"/>
          <w:highlight w:val="cyan"/>
        </w:rPr>
        <w:t>argues</w:t>
      </w:r>
      <w:r w:rsidRPr="000854CB">
        <w:rPr>
          <w:sz w:val="16"/>
        </w:rPr>
        <w:t xml:space="preserve"> in relation to St. Paul </w:t>
      </w:r>
      <w:r w:rsidRPr="002D105D">
        <w:rPr>
          <w:rStyle w:val="StyleUnderline"/>
          <w:highlight w:val="cyan"/>
        </w:rPr>
        <w:t>that “his universe is no longer</w:t>
      </w:r>
      <w:r w:rsidRPr="000854CB">
        <w:rPr>
          <w:rStyle w:val="StyleUnderline"/>
        </w:rPr>
        <w:t xml:space="preserve"> that of the multitude of </w:t>
      </w:r>
      <w:r w:rsidRPr="002D105D">
        <w:rPr>
          <w:rStyle w:val="StyleUnderline"/>
          <w:highlight w:val="cyan"/>
        </w:rPr>
        <w:t>groups that want</w:t>
      </w:r>
      <w:r w:rsidRPr="000854CB">
        <w:rPr>
          <w:rStyle w:val="StyleUnderline"/>
        </w:rPr>
        <w:t xml:space="preserve"> </w:t>
      </w:r>
      <w:r w:rsidRPr="002D105D">
        <w:rPr>
          <w:rStyle w:val="StyleUnderline"/>
          <w:highlight w:val="cyan"/>
        </w:rPr>
        <w:t>to</w:t>
      </w:r>
      <w:r w:rsidRPr="000854CB">
        <w:rPr>
          <w:rStyle w:val="StyleUnderline"/>
        </w:rPr>
        <w:t xml:space="preserve"> ‘find their voice,’ and </w:t>
      </w:r>
      <w:r w:rsidRPr="002D105D">
        <w:rPr>
          <w:rStyle w:val="StyleUnderline"/>
          <w:highlight w:val="cyan"/>
        </w:rPr>
        <w:t>assert their particular identity</w:t>
      </w:r>
      <w:r w:rsidRPr="000854CB">
        <w:rPr>
          <w:rStyle w:val="StyleUnderline"/>
        </w:rPr>
        <w:t xml:space="preserve">, their ‘way of life,’ </w:t>
      </w:r>
      <w:r w:rsidRPr="002D105D">
        <w:rPr>
          <w:rStyle w:val="StyleUnderline"/>
          <w:highlight w:val="cyan"/>
        </w:rPr>
        <w:t>but</w:t>
      </w:r>
      <w:r w:rsidRPr="000854CB">
        <w:rPr>
          <w:rStyle w:val="StyleUnderline"/>
        </w:rPr>
        <w:t xml:space="preserve"> that of a </w:t>
      </w:r>
      <w:r w:rsidRPr="002D105D">
        <w:rPr>
          <w:rStyle w:val="StyleUnderline"/>
          <w:highlight w:val="cyan"/>
        </w:rPr>
        <w:t>fighting collective grounded in the reference to an unconditional universalism</w:t>
      </w:r>
      <w:r w:rsidRPr="000854CB">
        <w:rPr>
          <w:rStyle w:val="StyleUnderline"/>
        </w:rPr>
        <w:t>”</w:t>
      </w:r>
      <w:r w:rsidRPr="000854CB">
        <w:rPr>
          <w:sz w:val="16"/>
        </w:rPr>
        <w:t xml:space="preserve"> (2003: 10). Žižek is not necessarily making an argument in his own terms here; but the use of quote marks works to create a caricature of identity politics that is familiar both from his own writing and more general consensus. We need to challenge this consensus. Perhaps some have “ways of life” because others have lives: some have to find voices because others are given voices; some have to assert their particulars because others have their particulars given general expression. I was using the language of the general will rather than universalism here. General: to generalise. Universal: to universalise. And: </w:t>
      </w:r>
      <w:r w:rsidRPr="000854CB">
        <w:rPr>
          <w:rStyle w:val="StyleUnderline"/>
        </w:rPr>
        <w:t xml:space="preserve">no matter how convincing </w:t>
      </w:r>
      <w:r w:rsidRPr="002D105D">
        <w:rPr>
          <w:rStyle w:val="StyleUnderline"/>
          <w:highlight w:val="cyan"/>
        </w:rPr>
        <w:t>feminist and anti-racist critiques of universalism (of how the white man becomes the universal subject</w:t>
      </w:r>
      <w:r w:rsidRPr="000854CB">
        <w:rPr>
          <w:rStyle w:val="StyleUnderline"/>
        </w:rPr>
        <w:t>) universalism seems to come back up, right up, straight and upright, very quickly.</w:t>
      </w:r>
      <w:r w:rsidRPr="000854CB">
        <w:rPr>
          <w:sz w:val="16"/>
        </w:rPr>
        <w:t xml:space="preserve"> I have also called this mechanism a “spring back mechanism.” An order is quickly e-established because the effort to transform that order becomes too exhausting. Universalism: when you push against it, you become pushy. Back to the same thing. Same old, same old. The following two descriptions are from two endnotes of Willful Subjects (2014): One: As Judith Butler describes with characteristic precision: “Hegel is clearly exposing what happens when a faction sets itself up as the universal and claims to represent the general will, where the general will supersedes the individual wills of which it is composed and, in fact, exists at their expense. The ‘will’ that is officially represented by the government is thus haunted by a ‘will’ that is excluded from the representative function. Thus the government is established on the basis of a paranoid economy in which it must repeatedly establish its one claim to universality by erasing all remnants of those wills it excludes from the domain of representation” (2000: 22). The universal is haunted by the will whose exclusion it both demands and conceals. Perhaps Willful Subjects has given this ghost a history. Another: I would extend this critique to Badiou’s formal universalism resting on set theory. If this book was read as a willful subject who was returning Badiou’s address, the book might say: hey I am not part of your set! We can use our particulars to challenge the very form of universality, which is only empty insofar as it extends from some particulars and not others whilst “emptying” the set from the very signs of this extension (the universal is an emptiness that cannot receive other particulars – just like the emptiness of the French secular nation based on laicité cannot accommodate the particularity of the veil). My argument extends over a century of feminist challenges to universalism. </w:t>
      </w:r>
      <w:r w:rsidRPr="000854CB">
        <w:rPr>
          <w:rStyle w:val="StyleUnderline"/>
        </w:rPr>
        <w:t xml:space="preserve">We </w:t>
      </w:r>
      <w:r w:rsidRPr="002D105D">
        <w:rPr>
          <w:rStyle w:val="StyleUnderline"/>
          <w:highlight w:val="cyan"/>
        </w:rPr>
        <w:t>have to keep up the challenge</w:t>
      </w:r>
      <w:r w:rsidRPr="000854CB">
        <w:rPr>
          <w:rStyle w:val="StyleUnderline"/>
        </w:rPr>
        <w:t xml:space="preserve"> as the critiques of universalism do not seem to get through</w:t>
      </w:r>
      <w:r w:rsidRPr="000854CB">
        <w:rPr>
          <w:sz w:val="16"/>
        </w:rPr>
        <w:t>: I would describe universalism as a theoretical brick wall, which is to say a wall that exists in the actual world of theory. I realised what is at stake in Badiou and Zizek’s work for those of us who want to dislodge the universal, which I have primarily addressed in terms of the general will, when I read John D. Caputo’s introduction to an edited collection on St. Paul and the philosophers in which he lavishes praise on both</w:t>
      </w:r>
      <w:r w:rsidRPr="000854CB">
        <w:rPr>
          <w:rStyle w:val="StyleUnderline"/>
        </w:rPr>
        <w:t xml:space="preserve">. </w:t>
      </w:r>
      <w:r w:rsidRPr="002D105D">
        <w:rPr>
          <w:rStyle w:val="StyleUnderline"/>
          <w:highlight w:val="cyan"/>
        </w:rPr>
        <w:t>Caputo writes</w:t>
      </w:r>
      <w:r w:rsidRPr="000854CB">
        <w:rPr>
          <w:rStyle w:val="StyleUnderline"/>
        </w:rPr>
        <w:t>:</w:t>
      </w:r>
      <w:r w:rsidRPr="000854CB">
        <w:rPr>
          <w:sz w:val="16"/>
        </w:rPr>
        <w:t xml:space="preserve"> “Each segment of identity politics creates a new market of specialty magazines, books, bars, websites, DVDS, radio stations, a lecture circuit for its most marketable propaganderizes, and so on” (2009: 6). He then states </w:t>
      </w:r>
      <w:r w:rsidRPr="000854CB">
        <w:rPr>
          <w:rStyle w:val="StyleUnderline"/>
        </w:rPr>
        <w:t>“</w:t>
      </w:r>
      <w:r w:rsidRPr="002D105D">
        <w:rPr>
          <w:rStyle w:val="StyleUnderline"/>
          <w:highlight w:val="cyan"/>
        </w:rPr>
        <w:t>cultural identity” fits</w:t>
      </w:r>
      <w:r w:rsidRPr="000854CB">
        <w:rPr>
          <w:rStyle w:val="StyleUnderline"/>
        </w:rPr>
        <w:t xml:space="preserve"> “hand in glove </w:t>
      </w:r>
      <w:r w:rsidRPr="002D105D">
        <w:rPr>
          <w:rStyle w:val="StyleUnderline"/>
          <w:highlight w:val="cyan"/>
        </w:rPr>
        <w:t>with the</w:t>
      </w:r>
      <w:r w:rsidRPr="000854CB">
        <w:rPr>
          <w:rStyle w:val="StyleUnderline"/>
        </w:rPr>
        <w:t xml:space="preserve"> ever-</w:t>
      </w:r>
      <w:r w:rsidRPr="002D105D">
        <w:rPr>
          <w:rStyle w:val="StyleUnderline"/>
          <w:highlight w:val="cyan"/>
        </w:rPr>
        <w:t>proliferating system of global culture</w:t>
      </w:r>
      <w:r w:rsidRPr="000854CB">
        <w:rPr>
          <w:rStyle w:val="StyleUnderline"/>
        </w:rPr>
        <w:t xml:space="preserve">” </w:t>
      </w:r>
      <w:r w:rsidRPr="000854CB">
        <w:rPr>
          <w:sz w:val="16"/>
        </w:rPr>
        <w:t xml:space="preserve">(6). </w:t>
      </w:r>
      <w:r w:rsidRPr="002D105D">
        <w:rPr>
          <w:rStyle w:val="Emphasis"/>
          <w:highlight w:val="cyan"/>
        </w:rPr>
        <w:t>We</w:t>
      </w:r>
      <w:r w:rsidRPr="000854CB">
        <w:rPr>
          <w:rStyle w:val="Emphasis"/>
        </w:rPr>
        <w:t xml:space="preserve"> </w:t>
      </w:r>
      <w:r w:rsidRPr="002D105D">
        <w:rPr>
          <w:rStyle w:val="Emphasis"/>
          <w:highlight w:val="cyan"/>
        </w:rPr>
        <w:t>must challenge these</w:t>
      </w:r>
      <w:r w:rsidRPr="000854CB">
        <w:rPr>
          <w:rStyle w:val="Emphasis"/>
        </w:rPr>
        <w:t xml:space="preserve"> kinds of </w:t>
      </w:r>
      <w:r w:rsidRPr="002D105D">
        <w:rPr>
          <w:rStyle w:val="Emphasis"/>
          <w:highlight w:val="cyan"/>
        </w:rPr>
        <w:t>caricatures of identity politics which</w:t>
      </w:r>
      <w:r w:rsidRPr="000854CB">
        <w:rPr>
          <w:rStyle w:val="Emphasis"/>
        </w:rPr>
        <w:t xml:space="preserve"> not only </w:t>
      </w:r>
      <w:r w:rsidRPr="002D105D">
        <w:rPr>
          <w:rStyle w:val="Emphasis"/>
          <w:highlight w:val="cyan"/>
        </w:rPr>
        <w:t>assume identity as in the hand of the market</w:t>
      </w:r>
      <w:r w:rsidRPr="002D105D">
        <w:rPr>
          <w:sz w:val="16"/>
          <w:highlight w:val="cyan"/>
        </w:rPr>
        <w:t xml:space="preserve"> (</w:t>
      </w:r>
      <w:r w:rsidRPr="000854CB">
        <w:rPr>
          <w:sz w:val="16"/>
        </w:rPr>
        <w:t xml:space="preserve">almost as if identity is created to express the will of the market) </w:t>
      </w:r>
      <w:r w:rsidRPr="000854CB">
        <w:rPr>
          <w:rStyle w:val="Emphasis"/>
        </w:rPr>
        <w:t xml:space="preserve">but </w:t>
      </w:r>
      <w:r w:rsidRPr="002D105D">
        <w:rPr>
          <w:rStyle w:val="Emphasis"/>
          <w:highlight w:val="cyan"/>
        </w:rPr>
        <w:t>also for its gross</w:t>
      </w:r>
      <w:r w:rsidRPr="000854CB">
        <w:rPr>
          <w:rStyle w:val="Emphasis"/>
        </w:rPr>
        <w:t xml:space="preserve"> </w:t>
      </w:r>
      <w:r w:rsidRPr="002D105D">
        <w:rPr>
          <w:rStyle w:val="Emphasis"/>
          <w:highlight w:val="cyan"/>
        </w:rPr>
        <w:t>under-description of what is stake in challenging the universal</w:t>
      </w:r>
      <w:r w:rsidRPr="000854CB">
        <w:rPr>
          <w:rStyle w:val="Emphasis"/>
        </w:rPr>
        <w:t>.</w:t>
      </w:r>
      <w:r w:rsidRPr="000854CB">
        <w:rPr>
          <w:sz w:val="16"/>
        </w:rPr>
        <w:t xml:space="preserve"> We might note the irony that Zizek and Badiou might not need to create a so-called “segment of identity politics” to guarantee their own lecture tours (indeed </w:t>
      </w:r>
      <w:r w:rsidRPr="002D105D">
        <w:rPr>
          <w:rStyle w:val="Emphasis"/>
          <w:highlight w:val="cyan"/>
        </w:rPr>
        <w:t>the</w:t>
      </w:r>
      <w:r w:rsidRPr="000854CB">
        <w:rPr>
          <w:rStyle w:val="StyleUnderline"/>
        </w:rPr>
        <w:t xml:space="preserve"> </w:t>
      </w:r>
      <w:r w:rsidRPr="002D105D">
        <w:rPr>
          <w:rStyle w:val="Emphasis"/>
          <w:highlight w:val="cyan"/>
        </w:rPr>
        <w:t>critique of identity politics is</w:t>
      </w:r>
      <w:r w:rsidRPr="000854CB">
        <w:rPr>
          <w:rStyle w:val="Emphasis"/>
        </w:rPr>
        <w:t xml:space="preserve"> probably </w:t>
      </w:r>
      <w:r w:rsidRPr="002D105D">
        <w:rPr>
          <w:rStyle w:val="Emphasis"/>
        </w:rPr>
        <w:t>more profitable</w:t>
      </w:r>
      <w:r w:rsidRPr="000854CB">
        <w:rPr>
          <w:rStyle w:val="Emphasis"/>
        </w:rPr>
        <w:t xml:space="preserve"> and </w:t>
      </w:r>
      <w:r w:rsidRPr="002D105D">
        <w:rPr>
          <w:rStyle w:val="Emphasis"/>
          <w:highlight w:val="cyan"/>
        </w:rPr>
        <w:t>more inductive to the logic of capital</w:t>
      </w:r>
      <w:r w:rsidRPr="002D105D">
        <w:rPr>
          <w:rStyle w:val="StyleUnderline"/>
        </w:rPr>
        <w:t>; t</w:t>
      </w:r>
      <w:r w:rsidRPr="000854CB">
        <w:rPr>
          <w:rStyle w:val="StyleUnderline"/>
        </w:rPr>
        <w:t xml:space="preserve">heir critiques have mobility </w:t>
      </w:r>
      <w:r w:rsidRPr="002D105D">
        <w:rPr>
          <w:rStyle w:val="StyleUnderline"/>
          <w:highlight w:val="cyan"/>
        </w:rPr>
        <w:t>as they participate in “giving</w:t>
      </w:r>
      <w:r w:rsidRPr="000854CB">
        <w:rPr>
          <w:rStyle w:val="StyleUnderline"/>
        </w:rPr>
        <w:t xml:space="preserve"> hand” of </w:t>
      </w:r>
      <w:r w:rsidRPr="002D105D">
        <w:rPr>
          <w:rStyle w:val="StyleUnderline"/>
          <w:highlight w:val="cyan"/>
        </w:rPr>
        <w:t>the right of some to occupy space</w:t>
      </w:r>
      <w:r w:rsidRPr="002D105D">
        <w:rPr>
          <w:sz w:val="16"/>
          <w:highlight w:val="cyan"/>
        </w:rPr>
        <w:t>)</w:t>
      </w:r>
      <w:r w:rsidRPr="000854CB">
        <w:rPr>
          <w:sz w:val="16"/>
        </w:rPr>
        <w:t xml:space="preserve">. I would also suggest that </w:t>
      </w:r>
      <w:r w:rsidRPr="002D105D">
        <w:rPr>
          <w:rStyle w:val="Emphasis"/>
          <w:highlight w:val="cyan"/>
        </w:rPr>
        <w:t>the willingness to attribute agency to capital is part of rather than a critique of capitalist agency</w:t>
      </w:r>
      <w:r w:rsidRPr="000854CB">
        <w:rPr>
          <w:sz w:val="16"/>
        </w:rPr>
        <w:t xml:space="preserve">. I would also remind readers that </w:t>
      </w:r>
      <w:r w:rsidRPr="002D105D">
        <w:rPr>
          <w:rStyle w:val="StyleUnderline"/>
          <w:highlight w:val="cyan"/>
        </w:rPr>
        <w:t>markets do have their own hands (the myth of the invisible hand is the capitalist myth)</w:t>
      </w:r>
      <w:r w:rsidRPr="000854CB">
        <w:rPr>
          <w:sz w:val="16"/>
        </w:rPr>
        <w:t xml:space="preserve"> and the markets are supplemented by hands. If the markets don’t want what is otherwise socially and politically valued, then ideology becomes a retainer: the use of ideological reasoning over the market was evident in the cutting of courses with high student numbers in universities in the UK. The hands of management will become visible only at some points; but they are always at work. The Universalist philosophers are handy: they grab the universal with two hands. We can begin to see in these descriptions why I now want to describe universalism as melancholic. Not all universalism is melancholic. That is precisely my point: that the universal is distributed. Some embody its promise; others embody the failure to live up to the promise. Universalism becomes melancholic when you are required to identify with the very promise that you fail to embody. You can break a promise without making a promise. This history: broken promises. But then: </w:t>
      </w:r>
      <w:r w:rsidRPr="000854CB">
        <w:rPr>
          <w:rStyle w:val="StyleUnderline"/>
        </w:rPr>
        <w:t>universalism is how some of us can enter the room. It is how that entry is narrated as magical; as progress.</w:t>
      </w:r>
      <w:r>
        <w:rPr>
          <w:rStyle w:val="StyleUnderline"/>
        </w:rPr>
        <w:t xml:space="preserve"> </w:t>
      </w:r>
      <w:r w:rsidRPr="000854CB">
        <w:rPr>
          <w:rStyle w:val="StyleUnderline"/>
        </w:rPr>
        <w:t xml:space="preserve">It is how </w:t>
      </w:r>
      <w:r w:rsidRPr="002D105D">
        <w:rPr>
          <w:rStyle w:val="StyleUnderline"/>
          <w:highlight w:val="cyan"/>
        </w:rPr>
        <w:t>universalism becomes the requirement to be grateful for what you have to give up.</w:t>
      </w:r>
      <w:r w:rsidRPr="000854CB">
        <w:rPr>
          <w:sz w:val="16"/>
        </w:rPr>
        <w:t xml:space="preserve"> Feminist uses of universalism are usually melancholic: you identify with the universal even though it has been predicated on the universalising of a subject whom you cannot be. No wonder: I find feminist universalism depressing! It is depressing. </w:t>
      </w:r>
      <w:r w:rsidRPr="002D105D">
        <w:rPr>
          <w:rStyle w:val="StyleUnderline"/>
          <w:highlight w:val="cyan"/>
        </w:rPr>
        <w:t>We have been here before: male universal, female relative</w:t>
      </w:r>
      <w:r w:rsidRPr="000854CB">
        <w:rPr>
          <w:sz w:val="16"/>
        </w:rPr>
        <w:t>; women understood as female relatives</w:t>
      </w:r>
      <w:r w:rsidRPr="002D105D">
        <w:rPr>
          <w:sz w:val="16"/>
          <w:highlight w:val="cyan"/>
        </w:rPr>
        <w:t xml:space="preserve">. </w:t>
      </w:r>
      <w:r w:rsidRPr="002D105D">
        <w:rPr>
          <w:rStyle w:val="Emphasis"/>
          <w:highlight w:val="cyan"/>
        </w:rPr>
        <w:t>Sexism is predicated on universalism; racism too.</w:t>
      </w:r>
    </w:p>
    <w:p w:rsidR="005F4F60" w:rsidRDefault="002B0049" w:rsidP="002B0049">
      <w:pPr>
        <w:pStyle w:val="Heading2"/>
      </w:pPr>
      <w:r>
        <w:t>Other cards</w:t>
      </w:r>
    </w:p>
    <w:p w:rsidR="002B0049" w:rsidRPr="004F5BB3" w:rsidRDefault="002B0049" w:rsidP="002B0049">
      <w:pPr>
        <w:pStyle w:val="Heading4"/>
      </w:pPr>
      <w:r w:rsidRPr="004F5BB3">
        <w:t xml:space="preserve">Foundational theories of identity fail when applied to an international level – constructivist approaches are a better starting point and a combination of individual analysis with strategic discussions is best </w:t>
      </w:r>
    </w:p>
    <w:p w:rsidR="002B0049" w:rsidRPr="004F5BB3" w:rsidRDefault="002B0049" w:rsidP="002B0049">
      <w:r w:rsidRPr="00DC480F">
        <w:rPr>
          <w:rStyle w:val="Style13ptBold"/>
        </w:rPr>
        <w:t>Lupovici</w:t>
      </w:r>
      <w:r w:rsidRPr="004F5BB3">
        <w:t xml:space="preserve">, assistant professor in the Department of Political Science at Tel Aviv University, </w:t>
      </w:r>
      <w:r w:rsidRPr="004F5BB3">
        <w:rPr>
          <w:rStyle w:val="Style13ptBold"/>
        </w:rPr>
        <w:t>‘08</w:t>
      </w:r>
    </w:p>
    <w:p w:rsidR="002B0049" w:rsidRPr="004F5BB3" w:rsidRDefault="002B0049" w:rsidP="002B0049">
      <w:r w:rsidRPr="004F5BB3">
        <w:t>(Amir, “Why the Cold War Practices of Deterrence are Still Prevalent: Physical Security, Ontological Security and Strategic Discourse,” presented at the Canadian Political Science Association annual</w:t>
      </w:r>
      <w:r>
        <w:t xml:space="preserve"> </w:t>
      </w:r>
      <w:r w:rsidRPr="004F5BB3">
        <w:t xml:space="preserve">conference, Vancouver June 4-6) </w:t>
      </w:r>
    </w:p>
    <w:p w:rsidR="002B0049" w:rsidRDefault="002B0049" w:rsidP="002B0049">
      <w:r w:rsidRPr="004F5BB3">
        <w:t xml:space="preserve">I argue that </w:t>
      </w:r>
      <w:r w:rsidRPr="004F5BB3">
        <w:rPr>
          <w:u w:val="single"/>
        </w:rPr>
        <w:t xml:space="preserve">the study of deterrence can be improved if it is </w:t>
      </w:r>
      <w:r w:rsidRPr="004F5BB3">
        <w:rPr>
          <w:b/>
          <w:u w:val="single"/>
        </w:rPr>
        <w:t>connected with the concept of</w:t>
      </w:r>
      <w:r>
        <w:rPr>
          <w:b/>
          <w:u w:val="single"/>
        </w:rPr>
        <w:t xml:space="preserve"> </w:t>
      </w:r>
      <w:r w:rsidRPr="004F5BB3">
        <w:rPr>
          <w:b/>
          <w:u w:val="single"/>
        </w:rPr>
        <w:t>identity.</w:t>
      </w:r>
      <w:r w:rsidRPr="004F5BB3">
        <w:t xml:space="preserve"> Although some insights in this regard have been suggested in the field, the </w:t>
      </w:r>
      <w:r w:rsidRPr="004F5BB3">
        <w:rPr>
          <w:u w:val="single"/>
        </w:rPr>
        <w:t>connections have not been fully elaborated</w:t>
      </w:r>
      <w:r w:rsidRPr="004F5BB3">
        <w:t xml:space="preserve">. Thus, for example, some scholars have referred to the nuclear states’ identity (Klein, 1994: 107, 109, 129; Sagan, 1996-7: 73-6; Varadarajan, 2004: 329-40); others have had some important related insights in their exploration of the discourse of deterrence (Jeonniemi, 1989; Dillon, 1989); and </w:t>
      </w:r>
      <w:r w:rsidRPr="004F5BB3">
        <w:rPr>
          <w:u w:val="single"/>
        </w:rPr>
        <w:t>others</w:t>
      </w:r>
      <w:r w:rsidRPr="004F5BB3">
        <w:t xml:space="preserve"> have briefly </w:t>
      </w:r>
      <w:r w:rsidRPr="004F5BB3">
        <w:rPr>
          <w:u w:val="single"/>
        </w:rPr>
        <w:t>touched upon this concept</w:t>
      </w:r>
      <w:r w:rsidRPr="004F5BB3">
        <w:t xml:space="preserve"> (see Bially Mattern, 2005: 22-3 and see hereafter the discussion regarding Wendt, 1999: 358-9). However, </w:t>
      </w:r>
      <w:r w:rsidRPr="004F5BB3">
        <w:rPr>
          <w:u w:val="single"/>
        </w:rPr>
        <w:t xml:space="preserve">none have fully explored the connections between deterrence and identity </w:t>
      </w:r>
      <w:r w:rsidRPr="004F5BB3">
        <w:t xml:space="preserve">and </w:t>
      </w:r>
      <w:r w:rsidRPr="004F5BB3">
        <w:rPr>
          <w:b/>
          <w:u w:val="single"/>
        </w:rPr>
        <w:t>especially their effects on actors’ behavior.</w:t>
      </w:r>
      <w:r>
        <w:rPr>
          <w:b/>
          <w:u w:val="single"/>
        </w:rPr>
        <w:t xml:space="preserve"> </w:t>
      </w:r>
      <w:r w:rsidRPr="004F5BB3">
        <w:t xml:space="preserve">Before I sketch out the mechanisms of the influence of the (role) identity of deterrence on behavior, and </w:t>
      </w:r>
      <w:r w:rsidRPr="004F5BB3">
        <w:rPr>
          <w:u w:val="single"/>
        </w:rPr>
        <w:t>since I take a constructivist approach to this concept</w:t>
      </w:r>
      <w:r w:rsidRPr="004F5BB3">
        <w:t xml:space="preserve">, </w:t>
      </w:r>
      <w:r w:rsidRPr="004F5BB3">
        <w:rPr>
          <w:u w:val="single"/>
        </w:rPr>
        <w:t>it is important to acknowledge</w:t>
      </w:r>
      <w:r w:rsidRPr="004F5BB3">
        <w:t xml:space="preserve"> three </w:t>
      </w:r>
      <w:r w:rsidRPr="004F5BB3">
        <w:rPr>
          <w:u w:val="single"/>
        </w:rPr>
        <w:t>main differences between</w:t>
      </w:r>
      <w:r w:rsidRPr="004F5BB3">
        <w:t xml:space="preserve"> the </w:t>
      </w:r>
      <w:r w:rsidRPr="004F5BB3">
        <w:rPr>
          <w:u w:val="single"/>
        </w:rPr>
        <w:t>psychological and constructivist views of identity</w:t>
      </w:r>
      <w:r w:rsidRPr="004F5BB3">
        <w:t xml:space="preserve">. </w:t>
      </w:r>
      <w:r w:rsidRPr="004F5BB3">
        <w:rPr>
          <w:b/>
          <w:u w:val="single"/>
        </w:rPr>
        <w:t>The former “treats identity as nothing more than the coincidental collision of numerous individuals’</w:t>
      </w:r>
      <w:r w:rsidRPr="004F5BB3">
        <w:t xml:space="preserve"> self-perceptions that they each belong in some category.” In </w:t>
      </w:r>
      <w:r w:rsidRPr="004F5BB3">
        <w:rPr>
          <w:u w:val="single"/>
        </w:rPr>
        <w:t xml:space="preserve">contrast, the constructivist approach emphasizes the </w:t>
      </w:r>
      <w:r w:rsidRPr="004F5BB3">
        <w:rPr>
          <w:rStyle w:val="Emphasis"/>
        </w:rPr>
        <w:t>collective</w:t>
      </w:r>
      <w:r w:rsidRPr="004F5BB3">
        <w:rPr>
          <w:u w:val="single"/>
        </w:rPr>
        <w:t xml:space="preserve"> and </w:t>
      </w:r>
      <w:r w:rsidRPr="004F5BB3">
        <w:rPr>
          <w:rStyle w:val="Emphasis"/>
        </w:rPr>
        <w:t>intersubjective</w:t>
      </w:r>
      <w:r w:rsidRPr="004F5BB3">
        <w:rPr>
          <w:u w:val="single"/>
        </w:rPr>
        <w:t xml:space="preserve"> aspects of identity</w:t>
      </w:r>
      <w:r w:rsidRPr="004F5BB3">
        <w:t xml:space="preserve"> (Bially-Mattern, 2005: 47; see also Hopf, 2002: 23; Shannon, 2003: 22). Second, </w:t>
      </w:r>
      <w:r w:rsidRPr="004F5BB3">
        <w:rPr>
          <w:u w:val="single"/>
        </w:rPr>
        <w:t>the emphasis of the subjective</w:t>
      </w:r>
      <w:r w:rsidRPr="004F5BB3">
        <w:t xml:space="preserve"> over the collective intersubjective </w:t>
      </w:r>
      <w:r w:rsidRPr="004F5BB3">
        <w:rPr>
          <w:u w:val="single"/>
        </w:rPr>
        <w:t>limits the ability of the psychological approach</w:t>
      </w:r>
      <w:r w:rsidRPr="004F5BB3">
        <w:t xml:space="preserve"> </w:t>
      </w:r>
      <w:r w:rsidRPr="004F5BB3">
        <w:rPr>
          <w:b/>
          <w:u w:val="single"/>
        </w:rPr>
        <w:t xml:space="preserve">to differentiate among distinct kinds of identities. </w:t>
      </w:r>
      <w:r w:rsidRPr="004F5BB3">
        <w:t>As Bially-Mattern suggests, “</w:t>
      </w:r>
      <w:r w:rsidRPr="004F5BB3">
        <w:rPr>
          <w:u w:val="single"/>
        </w:rPr>
        <w:t xml:space="preserve">The only possible understanding an ingroup can have of an outgroup is </w:t>
      </w:r>
      <w:r w:rsidRPr="004F5BB3">
        <w:rPr>
          <w:rStyle w:val="Emphasis"/>
        </w:rPr>
        <w:t>enmity</w:t>
      </w:r>
      <w:r w:rsidRPr="004F5BB3">
        <w:rPr>
          <w:u w:val="single"/>
        </w:rPr>
        <w:t>”</w:t>
      </w:r>
      <w:r w:rsidRPr="004F5BB3">
        <w:t xml:space="preserve"> (Bially-Mattern, 2005: 47). In other words, </w:t>
      </w:r>
      <w:r w:rsidRPr="004F5BB3">
        <w:rPr>
          <w:u w:val="single"/>
        </w:rPr>
        <w:t>the psychological approach highlights belonging</w:t>
      </w:r>
      <w:r w:rsidRPr="004F5BB3">
        <w:t xml:space="preserve"> (Ibid: 46) </w:t>
      </w:r>
      <w:r w:rsidRPr="004F5BB3">
        <w:rPr>
          <w:b/>
          <w:u w:val="single"/>
        </w:rPr>
        <w:t>over other kinds of identities.</w:t>
      </w:r>
      <w:r w:rsidRPr="004F5BB3">
        <w:t xml:space="preserve"> Third, as Hopf suggests, “It turns out, however, that de</w:t>
      </w:r>
      <w:r w:rsidRPr="004F5BB3">
        <w:rPr>
          <w:u w:val="single"/>
        </w:rPr>
        <w:t xml:space="preserve">spite its name, social psychology offers </w:t>
      </w:r>
      <w:r w:rsidRPr="004F5BB3">
        <w:rPr>
          <w:rStyle w:val="Emphasis"/>
        </w:rPr>
        <w:t>no theoretical account</w:t>
      </w:r>
      <w:r w:rsidRPr="004F5BB3">
        <w:t xml:space="preserve">, social or otherwise, </w:t>
      </w:r>
      <w:r w:rsidRPr="004F5BB3">
        <w:rPr>
          <w:b/>
          <w:u w:val="single"/>
        </w:rPr>
        <w:t>for the origins of an individual’s identity or identities</w:t>
      </w:r>
      <w:r w:rsidRPr="004F5BB3">
        <w:t xml:space="preserve">” (Hopf, 2002: 2, 5). Furthermore, </w:t>
      </w:r>
      <w:r w:rsidRPr="004F5BB3">
        <w:rPr>
          <w:u w:val="single"/>
        </w:rPr>
        <w:t xml:space="preserve">identity is not a condition, but a </w:t>
      </w:r>
      <w:r w:rsidRPr="004F5BB3">
        <w:rPr>
          <w:rStyle w:val="Emphasis"/>
        </w:rPr>
        <w:t>process</w:t>
      </w:r>
      <w:r w:rsidRPr="004F5BB3">
        <w:t xml:space="preserve"> </w:t>
      </w:r>
      <w:r w:rsidRPr="004F5BB3">
        <w:rPr>
          <w:u w:val="single"/>
        </w:rPr>
        <w:t>that focuses on the emergence of intersubjective knowledge</w:t>
      </w:r>
      <w:r w:rsidRPr="004F5BB3">
        <w:t xml:space="preserve"> of self and other (Bially-Mattern, 2005: 47-8, 51).</w:t>
      </w:r>
      <w:r>
        <w:t xml:space="preserve"> </w:t>
      </w:r>
      <w:r w:rsidRPr="004F5BB3">
        <w:t xml:space="preserve">In all these aspects </w:t>
      </w:r>
      <w:r w:rsidRPr="004F5BB3">
        <w:rPr>
          <w:u w:val="single"/>
        </w:rPr>
        <w:t>the social constructivist approach</w:t>
      </w:r>
      <w:r w:rsidRPr="004F5BB3">
        <w:t xml:space="preserve"> to deterrence </w:t>
      </w:r>
      <w:r w:rsidRPr="004F5BB3">
        <w:rPr>
          <w:u w:val="single"/>
        </w:rPr>
        <w:t xml:space="preserve">allows for a </w:t>
      </w:r>
      <w:r w:rsidRPr="004F5BB3">
        <w:rPr>
          <w:b/>
          <w:u w:val="single"/>
        </w:rPr>
        <w:t>better way of studying the connections between identity and deterrence</w:t>
      </w:r>
      <w:r w:rsidRPr="004F5BB3">
        <w:t>. Thus, the constructivist approach to identity allows us to explore the intersubjective knowledge that influences and constitutes the practices of deterrence, to study different kinds of identities (and especially the role identity of deterrence), and to study the emergence and recreation of intersubjective knowledge that shape this identity.</w:t>
      </w:r>
      <w:r>
        <w:t xml:space="preserve"> </w:t>
      </w:r>
      <w:r w:rsidRPr="004F5BB3">
        <w:rPr>
          <w:u w:val="single"/>
        </w:rPr>
        <w:t>Despite</w:t>
      </w:r>
      <w:r w:rsidRPr="004F5BB3">
        <w:t xml:space="preserve"> the </w:t>
      </w:r>
      <w:r w:rsidRPr="004F5BB3">
        <w:rPr>
          <w:u w:val="single"/>
        </w:rPr>
        <w:t>differences</w:t>
      </w:r>
      <w:r w:rsidRPr="004F5BB3">
        <w:t xml:space="preserve"> between psychological and social constructivist approaches, however, </w:t>
      </w:r>
      <w:r w:rsidRPr="004F5BB3">
        <w:rPr>
          <w:u w:val="single"/>
        </w:rPr>
        <w:t xml:space="preserve">scholars emphasize that these views </w:t>
      </w:r>
      <w:r w:rsidRPr="004F5BB3">
        <w:rPr>
          <w:rStyle w:val="Emphasis"/>
        </w:rPr>
        <w:t>complement</w:t>
      </w:r>
      <w:r w:rsidRPr="004F5BB3">
        <w:t xml:space="preserve"> </w:t>
      </w:r>
      <w:r w:rsidRPr="004F5BB3">
        <w:rPr>
          <w:u w:val="single"/>
        </w:rPr>
        <w:t>rather than rival each other,</w:t>
      </w:r>
      <w:r w:rsidRPr="004F5BB3">
        <w:t xml:space="preserve"> </w:t>
      </w:r>
      <w:r w:rsidRPr="004F5BB3">
        <w:rPr>
          <w:u w:val="single"/>
        </w:rPr>
        <w:t xml:space="preserve">and therefore </w:t>
      </w:r>
      <w:r w:rsidRPr="004F5BB3">
        <w:t xml:space="preserve">the </w:t>
      </w:r>
      <w:r w:rsidRPr="004F5BB3">
        <w:rPr>
          <w:u w:val="single"/>
        </w:rPr>
        <w:t>a combination</w:t>
      </w:r>
      <w:r w:rsidRPr="004F5BB3">
        <w:t xml:space="preserve"> between the </w:t>
      </w:r>
      <w:r w:rsidRPr="004F5BB3">
        <w:rPr>
          <w:u w:val="single"/>
        </w:rPr>
        <w:t>was</w:t>
      </w:r>
      <w:r w:rsidRPr="004F5BB3">
        <w:t xml:space="preserve"> acknowledged as </w:t>
      </w:r>
      <w:r w:rsidRPr="004F5BB3">
        <w:rPr>
          <w:u w:val="single"/>
        </w:rPr>
        <w:t>needed</w:t>
      </w:r>
      <w:r w:rsidRPr="004F5BB3">
        <w:t xml:space="preserve"> (Hopf, 1998: 198; Checkel, 1998: 340, 343-4; Goldgeier and Tetlock, 2001: 83-7, Shannon, 2003). </w:t>
      </w:r>
      <w:r w:rsidRPr="004F5BB3">
        <w:rPr>
          <w:u w:val="single"/>
        </w:rPr>
        <w:t xml:space="preserve">This combination is </w:t>
      </w:r>
      <w:r w:rsidRPr="004F5BB3">
        <w:rPr>
          <w:rStyle w:val="Emphasis"/>
        </w:rPr>
        <w:t>very fruitful</w:t>
      </w:r>
      <w:r w:rsidRPr="004F5BB3">
        <w:t xml:space="preserve">, </w:t>
      </w:r>
      <w:r w:rsidRPr="004F5BB3">
        <w:rPr>
          <w:u w:val="single"/>
        </w:rPr>
        <w:t>especially in showing how identities influence behavior.</w:t>
      </w:r>
      <w:r w:rsidRPr="004F5BB3">
        <w:t xml:space="preserve"> As Hopf argues, “</w:t>
      </w:r>
      <w:r w:rsidRPr="004F5BB3">
        <w:rPr>
          <w:u w:val="single"/>
        </w:rPr>
        <w:t>identities operate in ways reminiscent of other cognitive device</w:t>
      </w:r>
      <w:r w:rsidRPr="004F5BB3">
        <w:t xml:space="preserve">s, such as scripts, schemas, and heuristics. What an individual understands himself to be… helps determine what information he apprehends and how he uses it. In this view, an individual’s identity acts like an axis of interpretation, implying that she will find in the external world what is relevant to that identity” (Hopf, 2002: 5). Thus, </w:t>
      </w:r>
      <w:r w:rsidRPr="004F5BB3">
        <w:rPr>
          <w:u w:val="single"/>
        </w:rPr>
        <w:t>a social cognitive structure establishes the discourse, the boundaries between self and others, and the intersubjective reality</w:t>
      </w:r>
      <w:r w:rsidRPr="004F5BB3">
        <w:t xml:space="preserve"> (Ibid: 6).17 In other words, the social cognitive view of identity provides two important mechanisms that take part in how identity “works”: </w:t>
      </w:r>
      <w:r w:rsidRPr="004F5BB3">
        <w:rPr>
          <w:u w:val="single"/>
        </w:rPr>
        <w:t>it helps to interpret reality and it creates a discourse that enables thinking of the self and the other.</w:t>
      </w:r>
      <w:r>
        <w:rPr>
          <w:u w:val="single"/>
        </w:rPr>
        <w:t xml:space="preserve"> </w:t>
      </w:r>
      <w:r w:rsidRPr="004F5BB3">
        <w:t xml:space="preserve">I suggest that </w:t>
      </w:r>
      <w:r w:rsidRPr="004F5BB3">
        <w:rPr>
          <w:u w:val="single"/>
        </w:rPr>
        <w:t xml:space="preserve">deterrence norm not only regulates actors’ behavior but </w:t>
      </w:r>
      <w:r w:rsidRPr="004F5BB3">
        <w:rPr>
          <w:rStyle w:val="Emphasis"/>
        </w:rPr>
        <w:t>constitutes their (role) identities</w:t>
      </w:r>
      <w:r w:rsidRPr="004F5BB3">
        <w:rPr>
          <w:u w:val="single"/>
        </w:rPr>
        <w:t>.</w:t>
      </w:r>
      <w:r w:rsidRPr="004F5BB3">
        <w:t xml:space="preserve">18 According to Wendt, role identities exist only in relation to “Others.” </w:t>
      </w:r>
      <w:r w:rsidRPr="004F5BB3">
        <w:rPr>
          <w:u w:val="single"/>
        </w:rPr>
        <w:t>One can have a specific role identity</w:t>
      </w:r>
      <w:r w:rsidRPr="004F5BB3">
        <w:t xml:space="preserve"> “</w:t>
      </w:r>
      <w:r w:rsidRPr="004F5BB3">
        <w:rPr>
          <w:u w:val="single"/>
        </w:rPr>
        <w:t>only by occupying a position in a social sturctur</w:t>
      </w:r>
      <w:r w:rsidRPr="004F5BB3">
        <w:t xml:space="preserve">e and </w:t>
      </w:r>
      <w:r w:rsidRPr="004F5BB3">
        <w:rPr>
          <w:u w:val="single"/>
        </w:rPr>
        <w:t>following behavioral norms towards Others possessing relevant counteridentities</w:t>
      </w:r>
      <w:r w:rsidRPr="004F5BB3">
        <w:t xml:space="preserve">” (Wendt, 1999: 227, italics in orginal; see also Lipschutz, 1995: 217). In this respect, </w:t>
      </w:r>
      <w:r w:rsidRPr="004F5BB3">
        <w:rPr>
          <w:u w:val="single"/>
        </w:rPr>
        <w:t>role identity cannot be chosen but is learnt and</w:t>
      </w:r>
      <w:r w:rsidRPr="004F5BB3">
        <w:t xml:space="preserve"> forced by interactions with significant others. Over time, such interactions construct a structure of roles, meaning, and rules that allow actors to know how to continue acting (Fierke, 2000: 339; Wendt, 1999: 226-9, 327; see also Wegner, 1998: 154-5; Milliken, 2001: 18-9). Thus, </w:t>
      </w:r>
      <w:r w:rsidRPr="004F5BB3">
        <w:rPr>
          <w:u w:val="single"/>
        </w:rPr>
        <w:t>identities create the context and the discourse that the actors use, and at the same time those identities are constrained, shaped, and empowered by these social structures</w:t>
      </w:r>
      <w:r w:rsidRPr="004F5BB3">
        <w:t xml:space="preserve"> (see Hopf, 2002: 1, 13; Hansen, 2006: 44).</w:t>
      </w:r>
      <w:r>
        <w:t xml:space="preserve"> </w:t>
      </w:r>
      <w:r w:rsidRPr="004F5BB3">
        <w:t xml:space="preserve">In this respect, </w:t>
      </w:r>
      <w:r w:rsidRPr="004F5BB3">
        <w:rPr>
          <w:u w:val="single"/>
        </w:rPr>
        <w:t>I suggest that deterrence relations depend not only on how actors understand each other,</w:t>
      </w:r>
      <w:r w:rsidRPr="004F5BB3">
        <w:t xml:space="preserve"> </w:t>
      </w:r>
      <w:r w:rsidRPr="004F5BB3">
        <w:rPr>
          <w:u w:val="single"/>
        </w:rPr>
        <w:t>but on how they understand each other’s roles and on the existence of counter identities</w:t>
      </w:r>
      <w:r w:rsidRPr="004F5BB3">
        <w:t xml:space="preserve"> (deterrent/ deterred). </w:t>
      </w:r>
      <w:r w:rsidRPr="004F5BB3">
        <w:rPr>
          <w:u w:val="single"/>
        </w:rPr>
        <w:t>Such identities create a context in which actors have better tools to interpret their opponent’s aims and to provide a suitable response</w:t>
      </w:r>
      <w:r w:rsidRPr="004F5BB3">
        <w:t xml:space="preserve">. In such situations, </w:t>
      </w:r>
      <w:r w:rsidRPr="004F5BB3">
        <w:rPr>
          <w:b/>
          <w:u w:val="single"/>
        </w:rPr>
        <w:t xml:space="preserve">threats posed to preserve deterrence can be more easily interpreted as attempts to </w:t>
      </w:r>
      <w:r w:rsidRPr="004F5BB3">
        <w:rPr>
          <w:rStyle w:val="Emphasis"/>
        </w:rPr>
        <w:t>deter rather than to escalate</w:t>
      </w:r>
      <w:r w:rsidRPr="004F5BB3">
        <w:t>. Similarly, reassurance steps will be interpreted as attempts to draw the lines of deterrence rather than to appease.19</w:t>
      </w:r>
    </w:p>
    <w:p w:rsidR="002B0049" w:rsidRDefault="002B0049" w:rsidP="002B0049">
      <w:pPr>
        <w:pStyle w:val="Heading4"/>
      </w:pPr>
      <w:r>
        <w:t>Analysis of racial structures is a pre-requisite to an anti-cap revolution</w:t>
      </w:r>
    </w:p>
    <w:p w:rsidR="002B0049" w:rsidRDefault="002B0049" w:rsidP="002B0049">
      <w:r w:rsidRPr="00883D1C">
        <w:t xml:space="preserve">Keeanga-Yamahtta </w:t>
      </w:r>
      <w:r w:rsidRPr="00883D1C">
        <w:rPr>
          <w:b/>
        </w:rPr>
        <w:t xml:space="preserve">Taylor </w:t>
      </w:r>
      <w:r>
        <w:rPr>
          <w:b/>
        </w:rPr>
        <w:t>’</w:t>
      </w:r>
      <w:r w:rsidRPr="00883D1C">
        <w:rPr>
          <w:b/>
        </w:rPr>
        <w:t>11</w:t>
      </w:r>
      <w:r>
        <w:rPr>
          <w:b/>
        </w:rPr>
        <w:t>,</w:t>
      </w:r>
      <w:r w:rsidRPr="00883D1C">
        <w:t xml:space="preserve"> </w:t>
      </w:r>
      <w:r>
        <w:t xml:space="preserve">editor of the International Socialist </w:t>
      </w:r>
      <w:r w:rsidRPr="00883D1C">
        <w:t>Review and a doctoral student in African American Stud</w:t>
      </w:r>
      <w:r>
        <w:t>ies at Northwestern University (</w:t>
      </w:r>
      <w:r w:rsidRPr="00883D1C">
        <w:t>“Race, class and Marxism,” SocialistWorker.org, http://socialistworker.org/2011/01/04/race-class-and-marxism</w:t>
      </w:r>
      <w:r>
        <w:t>)</w:t>
      </w:r>
      <w:r>
        <w:br/>
      </w:r>
      <w:r w:rsidRPr="004D7A62">
        <w:rPr>
          <w:b/>
          <w:u w:val="single"/>
        </w:rPr>
        <w:t>Marxists believe that</w:t>
      </w:r>
      <w:r w:rsidRPr="00883D1C">
        <w:t xml:space="preserve"> the potential for that kind of </w:t>
      </w:r>
      <w:r w:rsidRPr="004D7A62">
        <w:rPr>
          <w:b/>
          <w:u w:val="single"/>
        </w:rPr>
        <w:t>unity is dependent on battles and struggles against racism</w:t>
      </w:r>
      <w:r w:rsidRPr="00883D1C">
        <w:t xml:space="preserve"> today. </w:t>
      </w:r>
      <w:r w:rsidRPr="007E68A4">
        <w:rPr>
          <w:rStyle w:val="Emphasis"/>
        </w:rPr>
        <w:t>Without a commitment by revolutionary organizations in the here and now to the fight against racism, working-class unity will never be achieved and the revolutionary potential of the working class will never be realized</w:t>
      </w:r>
      <w:r w:rsidRPr="00883D1C">
        <w:t>. Yet d</w:t>
      </w:r>
      <w:r w:rsidRPr="007E68A4">
        <w:rPr>
          <w:rStyle w:val="Emphasis"/>
        </w:rPr>
        <w:t xml:space="preserve">espite all the evidence of this commitment to fighting racism over many decades, Marxism has been </w:t>
      </w:r>
      <w:r w:rsidRPr="004D7A62">
        <w:rPr>
          <w:b/>
          <w:u w:val="single"/>
        </w:rPr>
        <w:t>maligned as,</w:t>
      </w:r>
      <w:r w:rsidRPr="00883D1C">
        <w:t xml:space="preserve"> at best, "</w:t>
      </w:r>
      <w:r w:rsidRPr="004D7A62">
        <w:rPr>
          <w:b/>
          <w:u w:val="single"/>
        </w:rPr>
        <w:t>blind" to combating racism</w:t>
      </w:r>
      <w:r w:rsidRPr="00883D1C">
        <w:t xml:space="preserve"> and, at worst, "incapable" of it. For example, in an article published last summer, popular commentator and self-described "anti-racist" Tim Wise summarized the critique of "left activists" that he later defines as Marxists.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w:t>
      </w:r>
      <w:r w:rsidRPr="004D7A62">
        <w:rPr>
          <w:b/>
          <w:u w:val="single"/>
        </w:rPr>
        <w:t>This reductionism, by ignoring the way that even middle class and affluent people of color face racism and color-based discrimination</w:t>
      </w:r>
      <w:r w:rsidRPr="00883D1C">
        <w:t xml:space="preserve"> (and by presuming that low-income folks of color and low-income whites are equally oppressed, despite a wealth of evidence to the contrary) reinforces white denial, privileges white perspectivism and dismisses the lived reality of people of color. Even more, as we'll see, </w:t>
      </w:r>
      <w:r w:rsidRPr="004D7A62">
        <w:rPr>
          <w:b/>
          <w:u w:val="single"/>
        </w:rPr>
        <w:t>it ignores</w:t>
      </w:r>
      <w:r w:rsidRPr="00883D1C">
        <w:t xml:space="preserve"> perhaps </w:t>
      </w:r>
      <w:r w:rsidRPr="004D7A62">
        <w:rPr>
          <w:b/>
          <w:u w:val="single"/>
        </w:rPr>
        <w:t>the most important political lesson regarding the interplay of race and class</w:t>
      </w:r>
      <w:r w:rsidRPr="00883D1C">
        <w:t xml:space="preserve">: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w:t>
      </w:r>
      <w:r w:rsidRPr="004D7A62">
        <w:rPr>
          <w:b/>
          <w:u w:val="single"/>
        </w:rPr>
        <w:t>Only by confronting that</w:t>
      </w:r>
      <w:r w:rsidRPr="00883D1C">
        <w:t xml:space="preserve"> directly (rather than sidestepping it as class reductionists seek to do) </w:t>
      </w:r>
      <w:r w:rsidRPr="004D7A62">
        <w:rPr>
          <w:b/>
          <w:u w:val="single"/>
        </w:rPr>
        <w:t xml:space="preserve">can we ever hope to build cross-racial, class based coalitions. </w:t>
      </w:r>
      <w:r w:rsidRPr="00883D1C">
        <w:t>In other words, for the policies favored by the class reductionist to work--be they social democrats or Marxists--or even to come into being, racism and white supremacy must be challenged directly.</w:t>
      </w:r>
    </w:p>
    <w:p w:rsidR="002B0049" w:rsidRDefault="002B0049" w:rsidP="002B0049">
      <w:pPr>
        <w:pStyle w:val="Heading4"/>
      </w:pPr>
      <w:r>
        <w:t>Neoliberalism/Capitalism is only as strong as we believe it to be --- Imagining it as an all powerful totality makes it so while the permutation dismantles it’s hegemonic grasp to make room for alternative imaginaries.</w:t>
      </w:r>
    </w:p>
    <w:p w:rsidR="002B0049" w:rsidRPr="000F29D1" w:rsidRDefault="002B0049" w:rsidP="002B0049">
      <w:r w:rsidRPr="000F29D1">
        <w:rPr>
          <w:rStyle w:val="Style13ptBold"/>
        </w:rPr>
        <w:t>DeMartino, 2011</w:t>
      </w:r>
      <w:r>
        <w:t xml:space="preserve"> </w:t>
      </w:r>
      <w:r w:rsidRPr="000F29D1">
        <w:t>(George, Professor of international economics at the University of Denver, 2011, BA at Harvard University; an MA in Industrial Relations at Warwick University (Coventry, England); and his PhD in Economics at the University of Massachusetts. “Ethical Economic Engagement in a World Beyond Control,” Under Review ¶ Rethinking Marxism, Online: https://portfolio.du.edu/portfolio/getportfoliofile?uid=227663‎)</w:t>
      </w:r>
    </w:p>
    <w:p w:rsidR="002B0049" w:rsidRDefault="002B0049" w:rsidP="002B0049">
      <w:pPr>
        <w:rPr>
          <w:u w:val="single"/>
        </w:rPr>
      </w:pPr>
      <w:r>
        <w:t xml:space="preserve">Gibson-Graham found in poststructuralist, feminist, queer, and anti-essentialist Marxian accounts a basis for displacing the traditional Marxian ontology and its associated political imaginary. </w:t>
      </w:r>
      <w:r>
        <w:rPr>
          <w:u w:val="single"/>
        </w:rPr>
        <w:t xml:space="preserve">What if, they asked, </w:t>
      </w:r>
      <w:r>
        <w:rPr>
          <w:highlight w:val="green"/>
          <w:u w:val="single"/>
        </w:rPr>
        <w:t>the capitalism we confront achieves hegemony not</w:t>
      </w:r>
      <w:r>
        <w:rPr>
          <w:u w:val="single"/>
        </w:rPr>
        <w:t xml:space="preserve"> largely </w:t>
      </w:r>
      <w:r>
        <w:rPr>
          <w:highlight w:val="green"/>
          <w:u w:val="single"/>
        </w:rPr>
        <w:t>as a consequence of</w:t>
      </w:r>
      <w:r>
        <w:rPr>
          <w:u w:val="single"/>
        </w:rPr>
        <w:t xml:space="preserve"> its </w:t>
      </w:r>
      <w:r>
        <w:rPr>
          <w:highlight w:val="green"/>
          <w:u w:val="single"/>
        </w:rPr>
        <w:t>deep structural attributes but</w:t>
      </w:r>
      <w:r>
        <w:rPr>
          <w:u w:val="single"/>
        </w:rPr>
        <w:t xml:space="preserve"> in part as a consequence </w:t>
      </w:r>
      <w:r>
        <w:rPr>
          <w:highlight w:val="green"/>
          <w:u w:val="single"/>
        </w:rPr>
        <w:t>of the knowledges</w:t>
      </w:r>
      <w:r>
        <w:rPr>
          <w:u w:val="single"/>
        </w:rPr>
        <w:t xml:space="preserve"> of it that its Marxian </w:t>
      </w:r>
      <w:r>
        <w:rPr>
          <w:highlight w:val="green"/>
          <w:u w:val="single"/>
        </w:rPr>
        <w:t>critics</w:t>
      </w:r>
      <w:r>
        <w:rPr>
          <w:u w:val="single"/>
        </w:rPr>
        <w:t xml:space="preserve"> and others </w:t>
      </w:r>
      <w:r>
        <w:rPr>
          <w:highlight w:val="green"/>
          <w:u w:val="single"/>
        </w:rPr>
        <w:t>generate and sustain</w:t>
      </w:r>
      <w:r>
        <w:rPr>
          <w:u w:val="single"/>
        </w:rPr>
        <w:t xml:space="preserve">? What if </w:t>
      </w:r>
      <w:r>
        <w:rPr>
          <w:highlight w:val="green"/>
          <w:u w:val="single"/>
        </w:rPr>
        <w:t>we collaborate in capitalism’s construction as a unity, singularity and totality by the very way that we theorize it</w:t>
      </w:r>
      <w:r>
        <w:rPr>
          <w:u w:val="single"/>
        </w:rPr>
        <w:t xml:space="preserve"> (JK Gibson-Graham 1996)? What if we recognize the imagined, narrative basis of the purportedly scientific Marxian accounts that project onto capitalism the properties that they believe themselves to simply discover? If this is so then perhaps alternative narratives of capitalism, </w:t>
      </w:r>
      <w:r>
        <w:rPr>
          <w:highlight w:val="green"/>
          <w:u w:val="single"/>
        </w:rPr>
        <w:t>alternative imaginaries, might be available to us that would</w:t>
      </w:r>
      <w:r>
        <w:rPr>
          <w:u w:val="single"/>
        </w:rPr>
        <w:t xml:space="preserve"> effectively </w:t>
      </w:r>
      <w:r>
        <w:rPr>
          <w:highlight w:val="green"/>
          <w:u w:val="single"/>
        </w:rPr>
        <w:t>deny capitalism these properties.</w:t>
      </w:r>
      <w:r>
        <w:rPr>
          <w:u w:val="single"/>
        </w:rPr>
        <w:t xml:space="preserve"> </w:t>
      </w:r>
      <w:r>
        <w:rPr>
          <w:highlight w:val="green"/>
          <w:u w:val="single"/>
        </w:rPr>
        <w:t>Alternative visions of capitalism might recognize that it is ever incomplete, porous, and even fragile. These counter- narratives</w:t>
      </w:r>
      <w:r>
        <w:rPr>
          <w:u w:val="single"/>
        </w:rPr>
        <w:t xml:space="preserve"> might </w:t>
      </w:r>
      <w:r>
        <w:rPr>
          <w:highlight w:val="green"/>
          <w:u w:val="single"/>
        </w:rPr>
        <w:t>then open up the terrain for the production of non-capitalist economies—right here, right now.</w:t>
      </w:r>
      <w:r>
        <w:rPr>
          <w:u w:val="single"/>
        </w:rPr>
        <w:t xml:space="preserve"> In this imaginary, </w:t>
      </w:r>
      <w:r>
        <w:rPr>
          <w:highlight w:val="green"/>
          <w:u w:val="single"/>
        </w:rPr>
        <w:t>an imaginary that simply refuses the ontological privilege with which we’ve invested capitalism</w:t>
      </w:r>
      <w:r>
        <w:rPr>
          <w:u w:val="single"/>
        </w:rPr>
        <w:t xml:space="preserve">, a largely negative project of resistance to what can’t be resisted is displaced by a largely positive project of invention and construction. </w:t>
      </w:r>
      <w:r>
        <w:rPr>
          <w:highlight w:val="green"/>
          <w:u w:val="single"/>
        </w:rPr>
        <w:t>No longer is it required of us that we engineer a grand oppositional, mass movement that can take on all of capitalism</w:t>
      </w:r>
      <w:r>
        <w:rPr>
          <w:u w:val="single"/>
        </w:rPr>
        <w:t xml:space="preserve"> from the US to China all at once; </w:t>
      </w:r>
      <w:r>
        <w:rPr>
          <w:highlight w:val="green"/>
          <w:u w:val="single"/>
        </w:rPr>
        <w:t>indeed, no longer is there a “Capitalism” that needs to be uprooted and displaced</w:t>
      </w:r>
      <w:r>
        <w:rPr>
          <w:u w:val="single"/>
        </w:rPr>
        <w:t xml:space="preserve"> so that non-capitalisms can proliferate. </w:t>
      </w:r>
      <w:r>
        <w:rPr>
          <w:highlight w:val="green"/>
          <w:u w:val="single"/>
        </w:rPr>
        <w:t>Instead, the alternative narrative</w:t>
      </w:r>
      <w:r>
        <w:rPr>
          <w:u w:val="single"/>
        </w:rPr>
        <w:t xml:space="preserve"> beckons us to recognize that social formations comprise “capitalist” practices alongside all sorts of other economic practices that, together, populate a dense, diverse economic landscape. This vision </w:t>
      </w:r>
      <w:r>
        <w:rPr>
          <w:highlight w:val="green"/>
          <w:u w:val="single"/>
        </w:rPr>
        <w:t>calls on us to recognize that instead of inhabiting a capitalist universe</w:t>
      </w:r>
      <w:r>
        <w:rPr>
          <w:u w:val="single"/>
        </w:rPr>
        <w:t xml:space="preserve">, a barren economic monoculture, </w:t>
      </w:r>
      <w:r>
        <w:rPr>
          <w:highlight w:val="green"/>
          <w:u w:val="single"/>
        </w:rPr>
        <w:t>we</w:t>
      </w:r>
      <w:r>
        <w:rPr>
          <w:sz w:val="12"/>
          <w:highlight w:val="green"/>
          <w:u w:val="single"/>
        </w:rPr>
        <w:t xml:space="preserve">¶ </w:t>
      </w:r>
      <w:r>
        <w:rPr>
          <w:highlight w:val="green"/>
          <w:u w:val="single"/>
        </w:rPr>
        <w:t>5</w:t>
      </w:r>
      <w:r>
        <w:rPr>
          <w:sz w:val="12"/>
          <w:highlight w:val="green"/>
          <w:u w:val="single"/>
        </w:rPr>
        <w:t xml:space="preserve">¶ </w:t>
      </w:r>
      <w:r>
        <w:rPr>
          <w:highlight w:val="green"/>
          <w:u w:val="single"/>
        </w:rPr>
        <w:t>are situated</w:t>
      </w:r>
      <w:r>
        <w:rPr>
          <w:u w:val="single"/>
        </w:rPr>
        <w:t xml:space="preserve"> always </w:t>
      </w:r>
      <w:r>
        <w:rPr>
          <w:highlight w:val="green"/>
          <w:u w:val="single"/>
        </w:rPr>
        <w:t>in an economic pluriverse that is teeming with diverse economic</w:t>
      </w:r>
      <w:r>
        <w:rPr>
          <w:u w:val="single"/>
        </w:rPr>
        <w:t xml:space="preserve"> creatures and </w:t>
      </w:r>
      <w:r>
        <w:rPr>
          <w:highlight w:val="green"/>
          <w:u w:val="single"/>
        </w:rPr>
        <w:t>creations that share and shape the landscape.</w:t>
      </w:r>
      <w:r>
        <w:rPr>
          <w:sz w:val="12"/>
          <w:highlight w:val="green"/>
          <w:u w:val="single"/>
        </w:rPr>
        <w:t xml:space="preserve">¶ </w:t>
      </w:r>
      <w:r>
        <w:rPr>
          <w:highlight w:val="green"/>
          <w:u w:val="single"/>
        </w:rPr>
        <w:t>This</w:t>
      </w:r>
      <w:r>
        <w:rPr>
          <w:u w:val="single"/>
        </w:rPr>
        <w:t xml:space="preserve"> kind of landscape </w:t>
      </w:r>
      <w:r>
        <w:rPr>
          <w:highlight w:val="green"/>
          <w:u w:val="single"/>
        </w:rPr>
        <w:t>may afford us ample space for economic experimentation that can yield and nurture all sorts of non-capitalist economic practices.</w:t>
      </w:r>
      <w:r>
        <w:rPr>
          <w:u w:val="single"/>
        </w:rPr>
        <w:t xml:space="preserve"> Indeed, </w:t>
      </w:r>
      <w:r>
        <w:rPr>
          <w:highlight w:val="green"/>
          <w:u w:val="single"/>
        </w:rPr>
        <w:t>we may realize that we’ve been constructing these projects all along, in our families, with our friends and neighbors,</w:t>
      </w:r>
      <w:r>
        <w:rPr>
          <w:u w:val="single"/>
        </w:rPr>
        <w:t xml:space="preserve"> in our community organizations and even in many of our formal economic institutions, </w:t>
      </w:r>
      <w:r>
        <w:rPr>
          <w:highlight w:val="green"/>
          <w:u w:val="single"/>
        </w:rPr>
        <w:t>without recognizing the import of the achievement</w:t>
      </w:r>
      <w:r>
        <w:rPr>
          <w:u w:val="single"/>
        </w:rPr>
        <w:t>. And not just us. It may be that our most ardent defenders of Capitalism are closeted class revolutionaries in the privacy of their own homes, and also in their churches and country clubs, where they engage unwittingly in non- capitalist, non-exploitative and perhaps even communist practices.</w:t>
      </w:r>
    </w:p>
    <w:p w:rsidR="002B0049" w:rsidRPr="00365C4E" w:rsidRDefault="002B0049" w:rsidP="002B0049">
      <w:pPr>
        <w:keepNext/>
        <w:keepLines/>
        <w:spacing w:before="40" w:after="0"/>
        <w:outlineLvl w:val="3"/>
        <w:rPr>
          <w:rFonts w:eastAsia="SimSun"/>
          <w:b/>
          <w:iCs/>
          <w:sz w:val="26"/>
        </w:rPr>
      </w:pPr>
      <w:r w:rsidRPr="00365C4E">
        <w:rPr>
          <w:rFonts w:eastAsia="SimSun"/>
          <w:b/>
          <w:iCs/>
          <w:sz w:val="26"/>
        </w:rPr>
        <w:t>The China threat myth and integration myth are two sides of the same coin; the US uses Manifest Destiny as a discursive construction to justify its supremacy and demonize those who fall out of their vision for Western universalism - fear of a rising China are fueled by the perceived threat to Western values like democracy and capitalism</w:t>
      </w:r>
      <w:r>
        <w:rPr>
          <w:rFonts w:eastAsia="SimSun"/>
          <w:b/>
          <w:iCs/>
          <w:sz w:val="26"/>
        </w:rPr>
        <w:t xml:space="preserve"> – the aff was already a struggle against capitalism</w:t>
      </w:r>
    </w:p>
    <w:p w:rsidR="002B0049" w:rsidRPr="00365C4E" w:rsidRDefault="002B0049" w:rsidP="002B0049">
      <w:pPr>
        <w:keepNext/>
        <w:keepLines/>
        <w:spacing w:before="40" w:after="0"/>
        <w:outlineLvl w:val="3"/>
        <w:rPr>
          <w:rFonts w:eastAsia="SimSun"/>
          <w:bCs/>
          <w:iCs/>
        </w:rPr>
      </w:pPr>
      <w:r w:rsidRPr="00365C4E">
        <w:rPr>
          <w:rFonts w:eastAsia="SimSun"/>
          <w:b/>
          <w:iCs/>
          <w:sz w:val="26"/>
        </w:rPr>
        <w:t xml:space="preserve">Pan 04, </w:t>
      </w:r>
      <w:r w:rsidRPr="00365C4E">
        <w:rPr>
          <w:rFonts w:eastAsia="SimSun"/>
          <w:bCs/>
          <w:iCs/>
        </w:rPr>
        <w:t>[Chengxin, Senior Lecturer in International Relations at the School of Humanities and Social Sciences and a member of the Alfred Deakin Institute for Citizenship and Globalisation at Deakin University. Held visiting positions at the University of Melbourne, the Hong Kong University of Science and Technology, Peking University, and the University of Macau. Member of the International Studies Association (ISA), American Political Science Association, Australian Political Studies Association, Australian Institute of International Affairs, and the Research Institute on Social Cohesion (Department of Premier and Cabinet of the Victorian Government), and has been on the editorial board of Series in International Relations Classics (World Affairs Press, Beijing). In 2015, was awarded a 2016 Endeavour Research Fellowship from the Australian Government. Also won a conference/seminar grant from the Chiang Ching-kuo Foundation for International Scholarly Exchange for the international workshop on 'Theorising China's Rise in/beyond International Relations'.L.C.]</w:t>
      </w:r>
    </w:p>
    <w:p w:rsidR="002B0049" w:rsidRPr="00365C4E" w:rsidRDefault="002B0049" w:rsidP="002B0049">
      <w:pPr>
        <w:rPr>
          <w:rFonts w:eastAsia="Calibri"/>
        </w:rPr>
      </w:pPr>
    </w:p>
    <w:p w:rsidR="002B0049" w:rsidRPr="00365C4E" w:rsidRDefault="002B0049" w:rsidP="002B0049">
      <w:pPr>
        <w:rPr>
          <w:rFonts w:eastAsia="Calibri"/>
          <w:sz w:val="14"/>
        </w:rPr>
      </w:pPr>
      <w:r w:rsidRPr="00365C4E">
        <w:rPr>
          <w:rFonts w:eastAsia="Calibri"/>
          <w:sz w:val="14"/>
        </w:rPr>
        <w:t xml:space="preserve">Surely there have been numerous U.S. constructions of "what we are," </w:t>
      </w:r>
      <w:r w:rsidRPr="00365C4E">
        <w:rPr>
          <w:rFonts w:eastAsia="Calibri"/>
          <w:b/>
          <w:sz w:val="14"/>
        </w:rPr>
        <w:t xml:space="preserve">but </w:t>
      </w:r>
      <w:r w:rsidRPr="00365C4E">
        <w:rPr>
          <w:rFonts w:eastAsia="Calibri"/>
          <w:b/>
          <w:highlight w:val="cyan"/>
          <w:u w:val="single"/>
        </w:rPr>
        <w:t>this sense of "manifest des- tiny</w:t>
      </w:r>
      <w:r w:rsidRPr="00365C4E">
        <w:rPr>
          <w:rFonts w:eastAsia="Calibri"/>
          <w:b/>
          <w:sz w:val="14"/>
          <w:highlight w:val="cyan"/>
        </w:rPr>
        <w:t xml:space="preserve">," </w:t>
      </w:r>
      <w:r w:rsidRPr="00365C4E">
        <w:rPr>
          <w:rFonts w:eastAsia="Calibri"/>
          <w:highlight w:val="cyan"/>
          <w:u w:val="single"/>
        </w:rPr>
        <w:t>discursively repeated</w:t>
      </w:r>
      <w:r w:rsidRPr="00365C4E">
        <w:rPr>
          <w:rFonts w:eastAsia="Calibri"/>
          <w:b/>
          <w:sz w:val="14"/>
        </w:rPr>
        <w:t xml:space="preserve"> </w:t>
      </w:r>
      <w:r w:rsidRPr="00365C4E">
        <w:rPr>
          <w:rFonts w:eastAsia="Calibri"/>
          <w:u w:val="single"/>
        </w:rPr>
        <w:t>and reconstructed time and again</w:t>
      </w:r>
      <w:r w:rsidRPr="00365C4E">
        <w:rPr>
          <w:rFonts w:eastAsia="Calibri"/>
          <w:sz w:val="14"/>
        </w:rPr>
        <w:t xml:space="preserve"> by leading U.S. politicians, social commentators, the popular press, and numerous school textbooks, has since become a pivotal part of U.S. self-consciousness. In 1992, Colin Powell, then chairman of the Joint Chiefs of Staff, wrote: America is a remarkable nation</w:t>
      </w:r>
      <w:r w:rsidRPr="00365C4E">
        <w:rPr>
          <w:rFonts w:eastAsia="Calibri"/>
          <w:u w:val="single"/>
        </w:rPr>
        <w:t>. We are, as Abraham Lincoln</w:t>
      </w:r>
      <w:r w:rsidRPr="00365C4E">
        <w:rPr>
          <w:rFonts w:eastAsia="Calibri"/>
          <w:b/>
          <w:sz w:val="14"/>
        </w:rPr>
        <w:t xml:space="preserve"> told America is a remarkable nation. </w:t>
      </w:r>
      <w:r w:rsidRPr="00365C4E">
        <w:rPr>
          <w:rFonts w:eastAsia="Calibri"/>
          <w:b/>
          <w:u w:val="single"/>
        </w:rPr>
        <w:t xml:space="preserve">We are, </w:t>
      </w:r>
      <w:r w:rsidRPr="00365C4E">
        <w:rPr>
          <w:rFonts w:eastAsia="Calibri"/>
          <w:b/>
          <w:highlight w:val="cyan"/>
          <w:u w:val="single"/>
        </w:rPr>
        <w:t>as Abraham Lincoln told Congress</w:t>
      </w:r>
      <w:r w:rsidRPr="00365C4E">
        <w:rPr>
          <w:rFonts w:eastAsia="Calibri"/>
          <w:b/>
          <w:sz w:val="14"/>
        </w:rPr>
        <w:t xml:space="preserve"> in December 1862, a nation that "cannot escape his- Congress in December 1862</w:t>
      </w:r>
      <w:r w:rsidRPr="00365C4E">
        <w:rPr>
          <w:rFonts w:eastAsia="Calibri"/>
          <w:b/>
          <w:u w:val="single"/>
        </w:rPr>
        <w:t xml:space="preserve">, </w:t>
      </w:r>
      <w:r w:rsidRPr="00365C4E">
        <w:rPr>
          <w:rFonts w:eastAsia="Calibri"/>
          <w:b/>
          <w:highlight w:val="cyan"/>
          <w:u w:val="single"/>
        </w:rPr>
        <w:t>a nation that "cannot escape his- tory" because we are "the last best hope of earth</w:t>
      </w:r>
      <w:r w:rsidRPr="00365C4E">
        <w:rPr>
          <w:rFonts w:eastAsia="Calibri"/>
          <w:b/>
          <w:sz w:val="14"/>
        </w:rPr>
        <w:t>.</w:t>
      </w:r>
      <w:r w:rsidRPr="00365C4E">
        <w:rPr>
          <w:rFonts w:eastAsia="Calibri"/>
          <w:u w:val="single"/>
        </w:rPr>
        <w:t xml:space="preserve">" The president said that his administration and Congress held the "power and . . . responsibility" to ensure that the hope America promised would be fulfilled. </w:t>
      </w:r>
      <w:r w:rsidRPr="00365C4E">
        <w:rPr>
          <w:rFonts w:eastAsia="Calibri"/>
          <w:sz w:val="14"/>
        </w:rPr>
        <w:t xml:space="preserve">Today . . . America is still the last best hope of earth, and we still hold the power and bear the responsibility for its remaining so.27 </w:t>
      </w:r>
      <w:r w:rsidRPr="00365C4E">
        <w:rPr>
          <w:rFonts w:eastAsia="Calibri"/>
          <w:b/>
          <w:highlight w:val="cyan"/>
          <w:u w:val="single"/>
        </w:rPr>
        <w:t>This sentiment was echoed by Madeleine K. Albright, the former secretary of state, who once called the United States "the indis- pensable nation" and</w:t>
      </w:r>
      <w:r w:rsidRPr="00365C4E">
        <w:rPr>
          <w:rFonts w:eastAsia="Calibri"/>
          <w:b/>
          <w:u w:val="single"/>
        </w:rPr>
        <w:t xml:space="preserve"> maintained that "we stand tall and hence see further than other nations."</w:t>
      </w:r>
      <w:r w:rsidRPr="00365C4E">
        <w:rPr>
          <w:rFonts w:eastAsia="Calibri"/>
          <w:sz w:val="14"/>
        </w:rPr>
        <w:t xml:space="preserve">28 More recently, speaking of the U.S. role in the current war on terrorism, Vice President Dick Cheney said: "Only we can rally the world in a task of this complexity against an enemy so elusive and so resourceful. The United States and only the United States can see this effort through to victory."29 It is worth adding that Cheney, along with several other senior officials in the present Bush administration, is a founding member of the Project for the New American Century, a project designed to ensure U.S. security and global dominance in the twenty-first century. Needless to say, the United States is not unique in ethnocentric thinking. For centuries, China had assumed it was the center of the world. But what distinguishes U.S. from Chinese ethnocentric self- identities is that while the latter was based largely on the Confucian legacy, the former is sanctioned by more powerful regimes of truth, such as Christianity and modern science. For the early Eng- lish Puritans, America was part of a divine plan and the settlers were the Chosen People blessed by covenant with God.30 With the advent of the scientific age, U.S. exceptionalism began taking on a secular, scientific dimension. Charles Darwin once argued that "the312 The "China Threat" in American Self-Imagination wonderful progress of the United States, as well as the character of the people, are the results of natural selection."31 </w:t>
      </w:r>
      <w:r w:rsidRPr="00365C4E">
        <w:rPr>
          <w:rFonts w:eastAsia="Calibri"/>
          <w:b/>
          <w:highlight w:val="cyan"/>
          <w:u w:val="single"/>
        </w:rPr>
        <w:t>The United States has since been construed as the manifesta- tion of the law of nature</w:t>
      </w:r>
      <w:r w:rsidRPr="00365C4E">
        <w:rPr>
          <w:rFonts w:eastAsia="Calibri"/>
          <w:b/>
          <w:u w:val="single"/>
        </w:rPr>
        <w:t>, with its ideas and institutions described not as historically particular but as truly universal.</w:t>
      </w:r>
      <w:r w:rsidRPr="00365C4E">
        <w:rPr>
          <w:rFonts w:eastAsia="Calibri"/>
          <w:sz w:val="14"/>
        </w:rPr>
        <w:t xml:space="preserve"> For example, in his second inaugural address in 1917, President Woodrow Wilson declared that U.S. principles were "not the principles of a province or of a single continent. </w:t>
      </w:r>
      <w:r w:rsidRPr="00365C4E">
        <w:rPr>
          <w:rFonts w:eastAsia="Calibri"/>
          <w:u w:val="single"/>
        </w:rPr>
        <w:t>We have known and boasted all along that they were the principles of a liberated mankind."32 In short, "The US is utopia achieved."33 It represents the "End of History."34</w:t>
      </w:r>
      <w:r w:rsidRPr="00365C4E">
        <w:rPr>
          <w:rFonts w:eastAsia="Calibri"/>
          <w:b/>
          <w:sz w:val="14"/>
        </w:rPr>
        <w:t xml:space="preserve"> </w:t>
      </w:r>
      <w:r w:rsidRPr="00365C4E">
        <w:rPr>
          <w:rFonts w:eastAsia="Calibri"/>
          <w:b/>
          <w:u w:val="single"/>
        </w:rPr>
        <w:t xml:space="preserve">What does this U.S. self-knowledge have to do with the way in which it comes to know others in general and China in particular? To put it simply, </w:t>
      </w:r>
      <w:r w:rsidRPr="00365C4E">
        <w:rPr>
          <w:rFonts w:eastAsia="Calibri"/>
          <w:b/>
          <w:highlight w:val="cyan"/>
          <w:u w:val="single"/>
        </w:rPr>
        <w:t>this self-knowledge is always a powerful analytical framework within which other societies are to be known. By envi- sioning a linear process of historical development with itself at its apex, the United States places other nations on a common evolu- apex</w:t>
      </w:r>
      <w:r w:rsidRPr="00365C4E">
        <w:rPr>
          <w:rFonts w:eastAsia="Calibri"/>
          <w:b/>
          <w:sz w:val="14"/>
        </w:rPr>
        <w:t>,</w:t>
      </w:r>
      <w:r w:rsidRPr="00365C4E">
        <w:rPr>
          <w:rFonts w:eastAsia="Calibri"/>
          <w:sz w:val="14"/>
        </w:rPr>
        <w:t xml:space="preserve"> the United States places other nations on a common evolu- tionary slope and sees them as inevitably traveling toward the end tionary slope and sees them as inevitably traveling toward the end of history that is the United States. For example, as a vast, ancient nation on the other side of the Pacific, China is frequently taken as a mirror image of the U.S. self. As Michael Hunt points out, </w:t>
      </w:r>
      <w:r w:rsidRPr="00365C4E">
        <w:rPr>
          <w:rFonts w:eastAsia="Calibri"/>
          <w:b/>
          <w:highlight w:val="cyan"/>
          <w:u w:val="single"/>
        </w:rPr>
        <w:t>we imagine ourselves locked in a special relationship with the Chinese, whose apparent moderation and pragmatism mirror our own most prized attributes</w:t>
      </w:r>
      <w:r w:rsidRPr="00365C4E">
        <w:rPr>
          <w:rFonts w:eastAsia="Calibri"/>
          <w:b/>
          <w:u w:val="single"/>
        </w:rPr>
        <w:t xml:space="preserve"> and validate our own longings for a world made over in our own image. If China with its old and rad- ically different culture can be won, where can we not prevail</w:t>
      </w:r>
      <w:r w:rsidRPr="00365C4E">
        <w:rPr>
          <w:rFonts w:eastAsia="Calibri"/>
          <w:sz w:val="14"/>
        </w:rPr>
        <w:t>?35 Yet, in a world of diversity, contingency, and unpredictability, which is irreducible to universal sameness or absolute certainty, this kind of U.S. knowledge of others often proves frustratingly elu- sive. In this context, rather than questioning the validity of their own universalist assumptions</w:t>
      </w:r>
      <w:r w:rsidRPr="00365C4E">
        <w:rPr>
          <w:rFonts w:eastAsia="Calibri"/>
          <w:highlight w:val="cyan"/>
          <w:u w:val="single"/>
        </w:rPr>
        <w:t xml:space="preserve">, the people of the United States believe that </w:t>
      </w:r>
      <w:r w:rsidRPr="00365C4E">
        <w:rPr>
          <w:rFonts w:eastAsia="Calibri"/>
          <w:b/>
          <w:iCs/>
          <w:highlight w:val="cyan"/>
          <w:u w:val="single"/>
        </w:rPr>
        <w:t>those who are different should be held responsible for the lack of universal sameness</w:t>
      </w:r>
      <w:r w:rsidRPr="00365C4E">
        <w:rPr>
          <w:rFonts w:eastAsia="Calibri"/>
          <w:u w:val="single"/>
        </w:rPr>
        <w:t>. Indeed, because "we" are universal, those who refuse or who are unable to become like "us" are no longer just "others," but are by definition the negation of univer- sality, or the other. In this way, the other is always built into this universalized "American" self</w:t>
      </w:r>
      <w:r w:rsidRPr="00365C4E">
        <w:rPr>
          <w:rFonts w:eastAsia="Calibri"/>
          <w:b/>
          <w:sz w:val="14"/>
        </w:rPr>
        <w:t>.</w:t>
      </w:r>
      <w:r w:rsidRPr="00365C4E">
        <w:rPr>
          <w:rFonts w:eastAsia="Calibri"/>
          <w:sz w:val="14"/>
        </w:rPr>
        <w:t xml:space="preserve"> Just as "Primitive ... is a category, not an object, of Western thought,"36 so the threat of the other is not some kind of "external reality" discovered by U.S. strategic ana- lysts, but a ready-made category of thought within this particular way of U.S. self-imagination. </w:t>
      </w:r>
      <w:r w:rsidRPr="00365C4E">
        <w:rPr>
          <w:rFonts w:eastAsia="Calibri"/>
          <w:b/>
          <w:highlight w:val="cyan"/>
          <w:u w:val="single"/>
        </w:rPr>
        <w:t>Consequently, there is always a need for the United States to find a specific other to fill into the totalized category of otherness.</w:t>
      </w:r>
      <w:r w:rsidRPr="00365C4E">
        <w:rPr>
          <w:rFonts w:eastAsia="Calibri"/>
          <w:sz w:val="14"/>
        </w:rPr>
        <w:t xml:space="preserve">Chengxin Pan 313 In the early days of American history, it was Europe, or the "Old World," that was invoked as its primary other, threatening to cor- rupt the "New World."37 Shortly after World War II, in the eyes of U.S. strategists, the Soviet Union emerged as a major deviance from, hence an archenemy of, their universal path toward progress via the free market and liberal democracy. And after the demise of the Soviet Union, </w:t>
      </w:r>
      <w:r w:rsidRPr="00365C4E">
        <w:rPr>
          <w:rFonts w:eastAsia="Calibri"/>
          <w:b/>
          <w:highlight w:val="cyan"/>
          <w:u w:val="single"/>
        </w:rPr>
        <w:t>the vacancy of other was to be filled by China, the "best candidate</w:t>
      </w:r>
      <w:r w:rsidRPr="00365C4E">
        <w:rPr>
          <w:rFonts w:eastAsia="Calibri"/>
          <w:b/>
          <w:u w:val="single"/>
        </w:rPr>
        <w:t>" the United States could find in the post-Cold War, unipolar world.</w:t>
      </w:r>
      <w:r w:rsidRPr="00365C4E">
        <w:rPr>
          <w:rFonts w:eastAsia="Calibri"/>
          <w:sz w:val="14"/>
        </w:rPr>
        <w:t xml:space="preserve"> Not until the September 1 1 attacks in New York and Washington had China's candidature been suspended, to be replaced by international terrorism in general and Saddam's Iraq in particular.</w:t>
      </w:r>
      <w:r w:rsidRPr="00365C4E">
        <w:rPr>
          <w:rFonts w:eastAsia="Calibri"/>
          <w:b/>
          <w:sz w:val="14"/>
        </w:rPr>
        <w:t xml:space="preserve">38 </w:t>
      </w:r>
      <w:r w:rsidRPr="00365C4E">
        <w:rPr>
          <w:rFonts w:eastAsia="Calibri"/>
          <w:u w:val="single"/>
        </w:rPr>
        <w:t>At first glance, as the "China threat" literature has told us, China seems to fall perfectly into the "threat" category, particularly given its growing power. However, China's power as such does not speak for itself in terms of an emerging threat. By any reasonable</w:t>
      </w:r>
      <w:r w:rsidRPr="00365C4E">
        <w:rPr>
          <w:rFonts w:eastAsia="Calibri"/>
          <w:b/>
          <w:sz w:val="14"/>
        </w:rPr>
        <w:t xml:space="preserve"> </w:t>
      </w:r>
      <w:r w:rsidRPr="00365C4E">
        <w:rPr>
          <w:rFonts w:eastAsia="Calibri"/>
          <w:u w:val="single"/>
        </w:rPr>
        <w:t>measure</w:t>
      </w:r>
      <w:r w:rsidRPr="00365C4E">
        <w:rPr>
          <w:rFonts w:eastAsia="Calibri"/>
          <w:highlight w:val="cyan"/>
          <w:u w:val="single"/>
        </w:rPr>
        <w:t>, China remains a largely poor country edged with only a sliver of affluence along its coastal areas</w:t>
      </w:r>
      <w:r w:rsidRPr="00365C4E">
        <w:rPr>
          <w:rFonts w:eastAsia="Calibri"/>
          <w:u w:val="single"/>
        </w:rPr>
        <w:t>.</w:t>
      </w:r>
      <w:r w:rsidRPr="00365C4E">
        <w:rPr>
          <w:rFonts w:eastAsia="Calibri"/>
          <w:sz w:val="14"/>
        </w:rPr>
        <w:t xml:space="preserve"> Nor is China's sheer size sliver of affluence along its coastal areas. Nor is China's sheer size a self-evident confirmation of the "China threat" thesis, as other a self-evident confirmation of the "China threat" thesis, as other countries like India, Brazil, and Australia are almost as big as China. Instead, China as a "threat" has much to do with the partic- ular mode of U.S. self-imagination. As Steve Chan notes: China is an object of attention not only because of its huge size, ancient legacy, or current or projected relative national power. . . . </w:t>
      </w:r>
      <w:r w:rsidRPr="00365C4E">
        <w:rPr>
          <w:rFonts w:eastAsia="Calibri"/>
          <w:b/>
          <w:u w:val="single"/>
        </w:rPr>
        <w:t xml:space="preserve">The </w:t>
      </w:r>
      <w:r w:rsidRPr="00365C4E">
        <w:rPr>
          <w:rFonts w:eastAsia="Calibri"/>
          <w:b/>
          <w:highlight w:val="cyan"/>
          <w:u w:val="single"/>
        </w:rPr>
        <w:t>importance of China has to do with perceptions, espe- cially those regarding the potential that Beijing will become an example</w:t>
      </w:r>
      <w:r w:rsidRPr="00365C4E">
        <w:rPr>
          <w:rFonts w:eastAsia="Calibri"/>
          <w:b/>
          <w:u w:val="single"/>
        </w:rPr>
        <w:t xml:space="preserve">, source, or model that contradicts Western liberalism as the reigning paradigm. In an era of supposed universalizing cos- mopolitanism, </w:t>
      </w:r>
      <w:r w:rsidRPr="00365C4E">
        <w:rPr>
          <w:rFonts w:eastAsia="Calibri"/>
          <w:b/>
          <w:highlight w:val="cyan"/>
          <w:u w:val="single"/>
        </w:rPr>
        <w:t>China demonstrates the potency and persistence of nationalism, and embodies an alternative to Western</w:t>
      </w:r>
      <w:r w:rsidRPr="00365C4E">
        <w:rPr>
          <w:rFonts w:eastAsia="Calibri"/>
          <w:b/>
          <w:u w:val="single"/>
        </w:rPr>
        <w:t xml:space="preserve"> and espe- cially U.S. </w:t>
      </w:r>
      <w:r w:rsidRPr="00365C4E">
        <w:rPr>
          <w:rFonts w:eastAsia="Calibri"/>
          <w:b/>
          <w:highlight w:val="cyan"/>
          <w:u w:val="single"/>
        </w:rPr>
        <w:t>conceptions of democracy and capitalism.</w:t>
      </w:r>
      <w:r w:rsidRPr="00365C4E">
        <w:rPr>
          <w:rFonts w:eastAsia="Calibri"/>
          <w:b/>
          <w:u w:val="single"/>
        </w:rPr>
        <w:t xml:space="preserve"> </w:t>
      </w:r>
      <w:r w:rsidRPr="00365C4E">
        <w:rPr>
          <w:rFonts w:eastAsia="Calibri"/>
          <w:sz w:val="14"/>
        </w:rPr>
        <w:t xml:space="preserve">China is a reminder that history is not close to an end.39 Certainly, I do not deny China's potential for strategic misbe- havior in the global context, nor do I claim the "essential peace- fulness" of Chinese culture.40 Having said that, my main point here is that there is no such thing as "Chinese reality" that can auto- matically speak for itself, for example, as a "threat." Rather, the "China threat" is essentially a specifically social meaning given to China by its U.S. observers, a meaning that cannot be discon- nected from the dominant U.S. self-construction. Thus, to fully understand the U.S. "China threat" argument, it is essential to rec- ognize its autobiographical nature.314 The "China Threat" in American Self-Imagination Indeed, the construction of other is not only a product of U.S. self-imagination, but often a necessary foil to it. For example, by taking this </w:t>
      </w:r>
      <w:r w:rsidRPr="00365C4E">
        <w:rPr>
          <w:rFonts w:eastAsia="Calibri"/>
          <w:u w:val="single"/>
        </w:rPr>
        <w:t>particular representation of China as Chinese reality per se, those scholars are able to assert their self-identity as "mature," "rational" realists capable of knowing the "hard facts" of inter- national politics, in distinction from those "idealists" whose views are said to be grounded more in "an article of faith" than in "his- torical experience."41 On the other hand</w:t>
      </w:r>
      <w:r w:rsidRPr="00365C4E">
        <w:rPr>
          <w:rFonts w:eastAsia="Calibri"/>
          <w:b/>
          <w:sz w:val="14"/>
        </w:rPr>
        <w:t xml:space="preserve">, </w:t>
      </w:r>
      <w:r w:rsidRPr="00365C4E">
        <w:rPr>
          <w:rFonts w:eastAsia="Calibri"/>
          <w:highlight w:val="cyan"/>
          <w:u w:val="single"/>
        </w:rPr>
        <w:t>given that history is apparently not "progressively" linear, the invocation of a certain other not only helps explain away such historical uncertainties or "anomalies"</w:t>
      </w:r>
      <w:r w:rsidRPr="00365C4E">
        <w:rPr>
          <w:rFonts w:eastAsia="Calibri"/>
          <w:u w:val="single"/>
        </w:rPr>
        <w:t xml:space="preserve"> </w:t>
      </w:r>
      <w:r w:rsidRPr="00365C4E">
        <w:rPr>
          <w:rFonts w:eastAsia="Calibri"/>
          <w:highlight w:val="cyan"/>
          <w:u w:val="single"/>
        </w:rPr>
        <w:t>and</w:t>
      </w:r>
      <w:r w:rsidRPr="00365C4E">
        <w:rPr>
          <w:rFonts w:eastAsia="Calibri"/>
          <w:b/>
          <w:sz w:val="14"/>
        </w:rPr>
        <w:t xml:space="preserve"> </w:t>
      </w:r>
      <w:r w:rsidRPr="00365C4E">
        <w:rPr>
          <w:rFonts w:eastAsia="Calibri"/>
          <w:u w:val="single"/>
        </w:rPr>
        <w:t>maintain the credibility of the allegedly universal path trodden by the United States, but also</w:t>
      </w:r>
      <w:r w:rsidRPr="00365C4E">
        <w:rPr>
          <w:rFonts w:eastAsia="Calibri"/>
          <w:b/>
          <w:sz w:val="14"/>
        </w:rPr>
        <w:t xml:space="preserve"> </w:t>
      </w:r>
      <w:r w:rsidRPr="00365C4E">
        <w:rPr>
          <w:rFonts w:eastAsia="Calibri"/>
          <w:highlight w:val="cyan"/>
          <w:u w:val="single"/>
        </w:rPr>
        <w:t>serves to highlight U.S. "indispensability</w:t>
      </w:r>
      <w:r w:rsidRPr="00365C4E">
        <w:rPr>
          <w:rFonts w:eastAsia="Calibri"/>
          <w:b/>
          <w:sz w:val="14"/>
          <w:highlight w:val="cyan"/>
        </w:rPr>
        <w:t>.</w:t>
      </w:r>
      <w:r w:rsidRPr="00365C4E">
        <w:rPr>
          <w:rFonts w:eastAsia="Calibri"/>
          <w:b/>
          <w:sz w:val="14"/>
        </w:rPr>
        <w:t>"</w:t>
      </w:r>
      <w:r w:rsidRPr="00365C4E">
        <w:rPr>
          <w:rFonts w:eastAsia="Calibri"/>
          <w:sz w:val="14"/>
        </w:rPr>
        <w:t xml:space="preserve"> As Samuel Huntington puts it, "If being an American means being committed to the principles of liberty, democracy, individualism, and private property, and if there is no evil empire out there threatening those principles, what indeed does it mean to be an American, and what becomes of American national interests?"42 In this way, it seems that the constructions of the particular U.S. self and its other are always intertwined and mutually reinforcing. Some may suggest that there is nothing particularly wrong with this since psychologists generally agree that "individuals and groups define their identity by differentiating themselves from and placing themselves in opposition to others."43 This is perhaps true. As the Swiss linguist Ferdinand de Saussure tells us, meaning itself depends on difference and differentiation.44 Yet, to understand the U.S. dichotomized constructions of self/other in this light is to normalize them and render them unproblematic, because it is also apparent that not all identity-defining practices necessarily per- ceive others in terms of either universal sameness or absolute oth- erness and that difference need not equate to threat.</w:t>
      </w:r>
    </w:p>
    <w:p w:rsidR="002B0049" w:rsidRPr="002B0049" w:rsidRDefault="002B0049" w:rsidP="002B0049"/>
    <w:sectPr w:rsidR="002B0049" w:rsidRPr="002B00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5939" w:rsidRDefault="007D5939" w:rsidP="00B519F7">
      <w:pPr>
        <w:spacing w:after="0" w:line="240" w:lineRule="auto"/>
      </w:pPr>
      <w:r>
        <w:separator/>
      </w:r>
    </w:p>
  </w:endnote>
  <w:endnote w:type="continuationSeparator" w:id="0">
    <w:p w:rsidR="007D5939" w:rsidRDefault="007D5939" w:rsidP="00B51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5939" w:rsidRDefault="007D5939" w:rsidP="00B519F7">
      <w:pPr>
        <w:spacing w:after="0" w:line="240" w:lineRule="auto"/>
      </w:pPr>
      <w:r>
        <w:separator/>
      </w:r>
    </w:p>
  </w:footnote>
  <w:footnote w:type="continuationSeparator" w:id="0">
    <w:p w:rsidR="007D5939" w:rsidRDefault="007D5939" w:rsidP="00B519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365652D"/>
    <w:multiLevelType w:val="hybridMultilevel"/>
    <w:tmpl w:val="CF1607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B7966"/>
    <w:multiLevelType w:val="hybridMultilevel"/>
    <w:tmpl w:val="608A1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EF76EF"/>
    <w:multiLevelType w:val="hybridMultilevel"/>
    <w:tmpl w:val="67DA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6040BE"/>
    <w:multiLevelType w:val="hybridMultilevel"/>
    <w:tmpl w:val="76BC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4"/>
  </w:num>
  <w:num w:numId="13">
    <w:abstractNumId w:val="11"/>
  </w:num>
  <w:num w:numId="14">
    <w:abstractNumId w:val="17"/>
  </w:num>
  <w:num w:numId="15">
    <w:abstractNumId w:val="0"/>
  </w:num>
  <w:num w:numId="16">
    <w:abstractNumId w:val="13"/>
  </w:num>
  <w:num w:numId="17">
    <w:abstractNumId w:val="18"/>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8F6A0B"/>
    <w:rsid w:val="000139A3"/>
    <w:rsid w:val="0002713F"/>
    <w:rsid w:val="000809AA"/>
    <w:rsid w:val="000857FA"/>
    <w:rsid w:val="00097DB4"/>
    <w:rsid w:val="000A1751"/>
    <w:rsid w:val="00100833"/>
    <w:rsid w:val="00101263"/>
    <w:rsid w:val="00104529"/>
    <w:rsid w:val="00105942"/>
    <w:rsid w:val="00107396"/>
    <w:rsid w:val="001170CF"/>
    <w:rsid w:val="00133461"/>
    <w:rsid w:val="001376E0"/>
    <w:rsid w:val="00144A4C"/>
    <w:rsid w:val="0016539A"/>
    <w:rsid w:val="00176AB0"/>
    <w:rsid w:val="00177B7D"/>
    <w:rsid w:val="0018322D"/>
    <w:rsid w:val="0019192A"/>
    <w:rsid w:val="001A017B"/>
    <w:rsid w:val="001B5776"/>
    <w:rsid w:val="001E527A"/>
    <w:rsid w:val="001F78CE"/>
    <w:rsid w:val="00251FC7"/>
    <w:rsid w:val="002855A7"/>
    <w:rsid w:val="00286BD8"/>
    <w:rsid w:val="002B0049"/>
    <w:rsid w:val="002B146A"/>
    <w:rsid w:val="002B5E17"/>
    <w:rsid w:val="002D2302"/>
    <w:rsid w:val="00306846"/>
    <w:rsid w:val="00315690"/>
    <w:rsid w:val="00316B75"/>
    <w:rsid w:val="00325646"/>
    <w:rsid w:val="003460F2"/>
    <w:rsid w:val="0038158C"/>
    <w:rsid w:val="003902BA"/>
    <w:rsid w:val="003A09E2"/>
    <w:rsid w:val="00407037"/>
    <w:rsid w:val="004605D6"/>
    <w:rsid w:val="004841BE"/>
    <w:rsid w:val="004C60E8"/>
    <w:rsid w:val="004E3579"/>
    <w:rsid w:val="004E728B"/>
    <w:rsid w:val="004F39E0"/>
    <w:rsid w:val="00513292"/>
    <w:rsid w:val="00537943"/>
    <w:rsid w:val="00537BD5"/>
    <w:rsid w:val="0056780A"/>
    <w:rsid w:val="0057268A"/>
    <w:rsid w:val="00576FDE"/>
    <w:rsid w:val="005D2912"/>
    <w:rsid w:val="005E67AB"/>
    <w:rsid w:val="005F4F60"/>
    <w:rsid w:val="006065BD"/>
    <w:rsid w:val="00624A7B"/>
    <w:rsid w:val="00633026"/>
    <w:rsid w:val="00645FA9"/>
    <w:rsid w:val="00647866"/>
    <w:rsid w:val="0065206D"/>
    <w:rsid w:val="00665003"/>
    <w:rsid w:val="00673987"/>
    <w:rsid w:val="006A2AD0"/>
    <w:rsid w:val="006C2375"/>
    <w:rsid w:val="006D4ECC"/>
    <w:rsid w:val="00722258"/>
    <w:rsid w:val="007243E5"/>
    <w:rsid w:val="00766EA0"/>
    <w:rsid w:val="00773C8D"/>
    <w:rsid w:val="007A2226"/>
    <w:rsid w:val="007D5939"/>
    <w:rsid w:val="007F3E48"/>
    <w:rsid w:val="007F5B66"/>
    <w:rsid w:val="00810A27"/>
    <w:rsid w:val="00823A1C"/>
    <w:rsid w:val="00834D97"/>
    <w:rsid w:val="00845B9D"/>
    <w:rsid w:val="00847A39"/>
    <w:rsid w:val="00855437"/>
    <w:rsid w:val="00860984"/>
    <w:rsid w:val="008632E6"/>
    <w:rsid w:val="00873686"/>
    <w:rsid w:val="008B3ECB"/>
    <w:rsid w:val="008B4E85"/>
    <w:rsid w:val="008C1B2E"/>
    <w:rsid w:val="008F6A0B"/>
    <w:rsid w:val="0091627E"/>
    <w:rsid w:val="0097032B"/>
    <w:rsid w:val="0099402C"/>
    <w:rsid w:val="009A1EF4"/>
    <w:rsid w:val="009D2EAD"/>
    <w:rsid w:val="009D54B2"/>
    <w:rsid w:val="009E1922"/>
    <w:rsid w:val="009F7ED2"/>
    <w:rsid w:val="00A06011"/>
    <w:rsid w:val="00A079E4"/>
    <w:rsid w:val="00A93661"/>
    <w:rsid w:val="00A95652"/>
    <w:rsid w:val="00AC0AB8"/>
    <w:rsid w:val="00AF3513"/>
    <w:rsid w:val="00AF6F8E"/>
    <w:rsid w:val="00B0045D"/>
    <w:rsid w:val="00B30FF8"/>
    <w:rsid w:val="00B3290A"/>
    <w:rsid w:val="00B33C6D"/>
    <w:rsid w:val="00B4508F"/>
    <w:rsid w:val="00B519F7"/>
    <w:rsid w:val="00B55AD5"/>
    <w:rsid w:val="00B67641"/>
    <w:rsid w:val="00B70FED"/>
    <w:rsid w:val="00B8057C"/>
    <w:rsid w:val="00BB7EE5"/>
    <w:rsid w:val="00BD6238"/>
    <w:rsid w:val="00BF593B"/>
    <w:rsid w:val="00BF773A"/>
    <w:rsid w:val="00BF7E81"/>
    <w:rsid w:val="00C13773"/>
    <w:rsid w:val="00C17CC8"/>
    <w:rsid w:val="00C240E4"/>
    <w:rsid w:val="00C56185"/>
    <w:rsid w:val="00C81A82"/>
    <w:rsid w:val="00C83417"/>
    <w:rsid w:val="00C9604F"/>
    <w:rsid w:val="00CA19AA"/>
    <w:rsid w:val="00CC5298"/>
    <w:rsid w:val="00CD70CA"/>
    <w:rsid w:val="00CD736E"/>
    <w:rsid w:val="00CD798D"/>
    <w:rsid w:val="00CE161E"/>
    <w:rsid w:val="00CF37C5"/>
    <w:rsid w:val="00CF59A8"/>
    <w:rsid w:val="00D325A9"/>
    <w:rsid w:val="00D36A8A"/>
    <w:rsid w:val="00D50D17"/>
    <w:rsid w:val="00D61409"/>
    <w:rsid w:val="00D6691E"/>
    <w:rsid w:val="00D71170"/>
    <w:rsid w:val="00D96BF4"/>
    <w:rsid w:val="00DA1C92"/>
    <w:rsid w:val="00DA25D4"/>
    <w:rsid w:val="00DA6538"/>
    <w:rsid w:val="00DB360F"/>
    <w:rsid w:val="00E15E75"/>
    <w:rsid w:val="00E50B33"/>
    <w:rsid w:val="00E5262C"/>
    <w:rsid w:val="00E53E53"/>
    <w:rsid w:val="00E701CD"/>
    <w:rsid w:val="00EC7DC4"/>
    <w:rsid w:val="00ED30CF"/>
    <w:rsid w:val="00F176EF"/>
    <w:rsid w:val="00F45E10"/>
    <w:rsid w:val="00F6364A"/>
    <w:rsid w:val="00F9113A"/>
    <w:rsid w:val="00FA68CA"/>
    <w:rsid w:val="00FB69E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AA790C-DC75-4169-BF0E-590FF43E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06846"/>
    <w:rPr>
      <w:rFonts w:ascii="Calibri" w:hAnsi="Calibri"/>
    </w:rPr>
  </w:style>
  <w:style w:type="paragraph" w:styleId="Heading1">
    <w:name w:val="heading 1"/>
    <w:aliases w:val="Pocket"/>
    <w:basedOn w:val="Normal"/>
    <w:next w:val="Normal"/>
    <w:link w:val="Heading1Char"/>
    <w:qFormat/>
    <w:rsid w:val="003068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68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068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1 Char Char, Ch,Ch,No Spacing111111,no read,No Spacing211,No Spacing12,ta,No Spacing21,No Spacing2111,small space,t,T,No Spacing31,No Spacing11111,Heading 2 Char2 Char,TAG,Tags"/>
    <w:basedOn w:val="Normal"/>
    <w:next w:val="Normal"/>
    <w:link w:val="Heading4Char"/>
    <w:uiPriority w:val="3"/>
    <w:unhideWhenUsed/>
    <w:qFormat/>
    <w:rsid w:val="003068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68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846"/>
  </w:style>
  <w:style w:type="character" w:customStyle="1" w:styleId="Heading1Char">
    <w:name w:val="Heading 1 Char"/>
    <w:aliases w:val="Pocket Char"/>
    <w:basedOn w:val="DefaultParagraphFont"/>
    <w:link w:val="Heading1"/>
    <w:rsid w:val="003068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68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684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1 Char Char Char, Ch Char,Ch Char,No Spacing111111 Char,no read Char,No Spacing211 Char,No Spacing12 Char,ta Char,No Spacing21 Char,t Char"/>
    <w:basedOn w:val="DefaultParagraphFont"/>
    <w:link w:val="Heading4"/>
    <w:uiPriority w:val="3"/>
    <w:rsid w:val="00306846"/>
    <w:rPr>
      <w:rFonts w:ascii="Calibri" w:eastAsiaTheme="majorEastAsia" w:hAnsi="Calibri" w:cstheme="majorBidi"/>
      <w:b/>
      <w:iCs/>
      <w:sz w:val="26"/>
    </w:rPr>
  </w:style>
  <w:style w:type="character" w:styleId="Emphasis">
    <w:name w:val="Emphasis"/>
    <w:aliases w:val="Shrunk,Minimized,small,tag2,Size 10,emphasis in card,Evidence,minimized,Highlighted,Underlined,CD Card,ED - Tag,emphasis,Bold Underline,Emphasis!!,Qualifications,bold underline,normal card text,qualifications in card,qualifications,Box,Style1"/>
    <w:basedOn w:val="DefaultParagraphFont"/>
    <w:link w:val="textbold"/>
    <w:uiPriority w:val="7"/>
    <w:qFormat/>
    <w:rsid w:val="0030684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6846"/>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6"/>
    <w:qFormat/>
    <w:rsid w:val="00306846"/>
    <w:rPr>
      <w:b w:val="0"/>
      <w:sz w:val="22"/>
      <w:u w:val="single"/>
    </w:rPr>
  </w:style>
  <w:style w:type="character" w:styleId="Hyperlink">
    <w:name w:val="Hyperlink"/>
    <w:aliases w:val="heading 1 (block title),Card Text,Important,Read,Internet Link,Analytic Text"/>
    <w:basedOn w:val="DefaultParagraphFont"/>
    <w:uiPriority w:val="99"/>
    <w:unhideWhenUsed/>
    <w:rsid w:val="00306846"/>
    <w:rPr>
      <w:color w:val="auto"/>
      <w:u w:val="none"/>
    </w:rPr>
  </w:style>
  <w:style w:type="character" w:styleId="FollowedHyperlink">
    <w:name w:val="FollowedHyperlink"/>
    <w:basedOn w:val="DefaultParagraphFont"/>
    <w:uiPriority w:val="99"/>
    <w:semiHidden/>
    <w:unhideWhenUsed/>
    <w:rsid w:val="00306846"/>
    <w:rPr>
      <w:color w:val="auto"/>
      <w:u w:val="none"/>
    </w:rPr>
  </w:style>
  <w:style w:type="paragraph" w:styleId="NoSpacing">
    <w:name w:val="No Spacing"/>
    <w:uiPriority w:val="1"/>
    <w:rsid w:val="001A017B"/>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1A017B"/>
    <w:rPr>
      <w:rFonts w:ascii="Lucida Grande" w:hAnsi="Lucida Grande" w:cs="Lucida Grande"/>
    </w:rPr>
  </w:style>
  <w:style w:type="character" w:customStyle="1" w:styleId="DocumentMapChar">
    <w:name w:val="Document Map Char"/>
    <w:basedOn w:val="DefaultParagraphFont"/>
    <w:link w:val="DocumentMap"/>
    <w:uiPriority w:val="99"/>
    <w:semiHidden/>
    <w:rsid w:val="001A017B"/>
    <w:rPr>
      <w:rFonts w:ascii="Lucida Grande" w:hAnsi="Lucida Grande" w:cs="Lucida Grande"/>
    </w:rPr>
  </w:style>
  <w:style w:type="paragraph" w:styleId="ListParagraph">
    <w:name w:val="List Paragraph"/>
    <w:basedOn w:val="Normal"/>
    <w:uiPriority w:val="34"/>
    <w:rsid w:val="001A017B"/>
    <w:pPr>
      <w:ind w:left="720"/>
      <w:contextualSpacing/>
    </w:pPr>
  </w:style>
  <w:style w:type="paragraph" w:styleId="Header">
    <w:name w:val="header"/>
    <w:basedOn w:val="Normal"/>
    <w:link w:val="HeaderChar"/>
    <w:uiPriority w:val="99"/>
    <w:unhideWhenUsed/>
    <w:rsid w:val="001A017B"/>
    <w:pPr>
      <w:tabs>
        <w:tab w:val="center" w:pos="4320"/>
        <w:tab w:val="right" w:pos="8640"/>
      </w:tabs>
    </w:pPr>
  </w:style>
  <w:style w:type="character" w:customStyle="1" w:styleId="HeaderChar">
    <w:name w:val="Header Char"/>
    <w:basedOn w:val="DefaultParagraphFont"/>
    <w:link w:val="Header"/>
    <w:uiPriority w:val="99"/>
    <w:rsid w:val="001A017B"/>
    <w:rPr>
      <w:rFonts w:ascii="Calibri" w:hAnsi="Calibri"/>
    </w:rPr>
  </w:style>
  <w:style w:type="paragraph" w:styleId="Footer">
    <w:name w:val="footer"/>
    <w:basedOn w:val="Normal"/>
    <w:link w:val="FooterChar"/>
    <w:uiPriority w:val="99"/>
    <w:unhideWhenUsed/>
    <w:rsid w:val="001A017B"/>
    <w:pPr>
      <w:tabs>
        <w:tab w:val="center" w:pos="4320"/>
        <w:tab w:val="right" w:pos="8640"/>
      </w:tabs>
    </w:pPr>
  </w:style>
  <w:style w:type="character" w:customStyle="1" w:styleId="FooterChar">
    <w:name w:val="Footer Char"/>
    <w:basedOn w:val="DefaultParagraphFont"/>
    <w:link w:val="Footer"/>
    <w:uiPriority w:val="99"/>
    <w:rsid w:val="001A017B"/>
    <w:rPr>
      <w:rFonts w:ascii="Calibri" w:hAnsi="Calibri"/>
    </w:rPr>
  </w:style>
  <w:style w:type="character" w:styleId="PageNumber">
    <w:name w:val="page number"/>
    <w:basedOn w:val="DefaultParagraphFont"/>
    <w:uiPriority w:val="99"/>
    <w:semiHidden/>
    <w:unhideWhenUsed/>
    <w:rsid w:val="001A017B"/>
  </w:style>
  <w:style w:type="character" w:customStyle="1" w:styleId="cite">
    <w:name w:val="cite"/>
    <w:rsid w:val="004841BE"/>
    <w:rPr>
      <w:rFonts w:ascii="Times New Roman" w:hAnsi="Times New Roman"/>
      <w:b/>
      <w:sz w:val="24"/>
    </w:rPr>
  </w:style>
  <w:style w:type="paragraph" w:customStyle="1" w:styleId="textbold">
    <w:name w:val="text bold"/>
    <w:basedOn w:val="Normal"/>
    <w:link w:val="Emphasis"/>
    <w:uiPriority w:val="7"/>
    <w:qFormat/>
    <w:rsid w:val="00DB360F"/>
    <w:pPr>
      <w:spacing w:line="256" w:lineRule="auto"/>
      <w:ind w:left="720"/>
      <w:jc w:val="both"/>
    </w:pPr>
    <w:rPr>
      <w:b/>
      <w:iCs/>
      <w:u w:val="single"/>
    </w:rPr>
  </w:style>
  <w:style w:type="paragraph" w:customStyle="1" w:styleId="Card">
    <w:name w:val="Card"/>
    <w:basedOn w:val="Normal"/>
    <w:qFormat/>
    <w:rsid w:val="00CD70CA"/>
    <w:pPr>
      <w:ind w:left="288" w:right="288"/>
    </w:pPr>
    <w:rPr>
      <w:sz w:val="16"/>
    </w:rPr>
  </w:style>
  <w:style w:type="character" w:styleId="IntenseEmphasis">
    <w:name w:val="Intense Emphasis"/>
    <w:aliases w:val="Intense Emphasis3,no Char,Intense Emphasis4,Minimized Char,Intense Emphasis31,Intense Emphasis311,Heading 3 Char Char Char Char Char,9.5 p,Underline Char,Citation Char Char Char,Title Cha,cit,9.5 pt"/>
    <w:basedOn w:val="DefaultParagraphFont"/>
    <w:uiPriority w:val="1"/>
    <w:qFormat/>
    <w:rsid w:val="00CD70CA"/>
    <w:rPr>
      <w:b w:val="0"/>
      <w:sz w:val="22"/>
      <w:u w:val="single"/>
    </w:rPr>
  </w:style>
  <w:style w:type="paragraph" w:customStyle="1" w:styleId="Emphasis1">
    <w:name w:val="Emphasis1"/>
    <w:basedOn w:val="Normal"/>
    <w:autoRedefine/>
    <w:uiPriority w:val="7"/>
    <w:qFormat/>
    <w:rsid w:val="00CD70CA"/>
    <w:pPr>
      <w:pBdr>
        <w:top w:val="single" w:sz="4" w:space="1" w:color="auto"/>
        <w:left w:val="single" w:sz="4" w:space="4" w:color="auto"/>
        <w:bottom w:val="single" w:sz="4" w:space="1" w:color="auto"/>
        <w:right w:val="single" w:sz="4" w:space="4" w:color="auto"/>
      </w:pBdr>
      <w:ind w:left="720"/>
      <w:jc w:val="both"/>
    </w:pPr>
    <w:rPr>
      <w:rFonts w:ascii="Times New Roman" w:eastAsia="Times New Roman" w:hAnsi="Times New Roman"/>
      <w:b/>
      <w:iCs/>
      <w:sz w:val="20"/>
      <w:szCs w:val="20"/>
      <w:u w:val="single"/>
      <w:bdr w:val="single" w:sz="18" w:space="0" w:color="auto"/>
    </w:rPr>
  </w:style>
  <w:style w:type="character" w:styleId="Strong">
    <w:name w:val="Strong"/>
    <w:basedOn w:val="DefaultParagraphFont"/>
    <w:uiPriority w:val="22"/>
    <w:qFormat/>
    <w:rsid w:val="00CD70CA"/>
    <w:rPr>
      <w:b/>
      <w:bCs/>
    </w:rPr>
  </w:style>
  <w:style w:type="character" w:customStyle="1" w:styleId="apple-converted-space">
    <w:name w:val="apple-converted-space"/>
    <w:basedOn w:val="DefaultParagraphFont"/>
    <w:rsid w:val="00E53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786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ir.info/author/caleb-pomeroy/" TargetMode="External"/><Relationship Id="rId13" Type="http://schemas.openxmlformats.org/officeDocument/2006/relationships/hyperlink" Target="http://www.e-ir.info/author/caleb-pomeroy/" TargetMode="External"/><Relationship Id="rId18" Type="http://schemas.openxmlformats.org/officeDocument/2006/relationships/hyperlink" Target="http://dx.doi.org/10.1080/10357718.2014.884054" TargetMode="External"/><Relationship Id="rId26" Type="http://schemas.openxmlformats.org/officeDocument/2006/relationships/hyperlink" Target="https://www.academia.edu/1959084/Normative_convergence_and_cross-strait_divergence_Westphalian_sovereignty_as_an_ideational_source_of_the_Taiwan_conflict" TargetMode="External"/><Relationship Id="rId3" Type="http://schemas.openxmlformats.org/officeDocument/2006/relationships/styles" Target="styles.xml"/><Relationship Id="rId21" Type="http://schemas.openxmlformats.org/officeDocument/2006/relationships/hyperlink" Target="https://www.academia.edu/1959084/Normative_convergence_and_cross-strait_divergence_Westphalian_sovereignty_as_an_ideational_source_of_the_Taiwan_conflict" TargetMode="External"/><Relationship Id="rId34" Type="http://schemas.openxmlformats.org/officeDocument/2006/relationships/hyperlink" Target="http://www.bcpsa.ca/wp-content/uploads/2013/04/Orr1.pdf" TargetMode="External"/><Relationship Id="rId7" Type="http://schemas.openxmlformats.org/officeDocument/2006/relationships/endnotes" Target="endnotes.xml"/><Relationship Id="rId12" Type="http://schemas.openxmlformats.org/officeDocument/2006/relationships/hyperlink" Target="http://www.e-ir.info/2015/06/06/discursively-constructing-a-space-threat-china-threat-u-s-security/" TargetMode="External"/><Relationship Id="rId17" Type="http://schemas.openxmlformats.org/officeDocument/2006/relationships/hyperlink" Target="http://dx.doi.org/10.1080/10357718.2014.884054" TargetMode="External"/><Relationship Id="rId25" Type="http://schemas.openxmlformats.org/officeDocument/2006/relationships/hyperlink" Target="https://www.academia.edu/1959084/Normative_convergence_and_cross-strait_divergence_Westphalian_sovereignty_as_an_ideational_source_of_the_Taiwan_conflict" TargetMode="External"/><Relationship Id="rId33" Type="http://schemas.openxmlformats.org/officeDocument/2006/relationships/hyperlink" Target="http://freedomarchives.org/Documents/Finder/DOC513_scans/Robert_F_Williams/513.Crusader.Vol.10.2.Summer.1969.pdf" TargetMode="External"/><Relationship Id="rId2" Type="http://schemas.openxmlformats.org/officeDocument/2006/relationships/numbering" Target="numbering.xml"/><Relationship Id="rId16" Type="http://schemas.openxmlformats.org/officeDocument/2006/relationships/hyperlink" Target="http://dx.doi.org/10.1080/10357718.2014.884054" TargetMode="External"/><Relationship Id="rId20" Type="http://schemas.openxmlformats.org/officeDocument/2006/relationships/hyperlink" Target="https://www.academia.edu/1959084/Normative_convergence_and_cross-strait_divergence_Westphalian_sovereignty_as_an_ideational_source_of_the_Taiwan_conflict" TargetMode="External"/><Relationship Id="rId29" Type="http://schemas.openxmlformats.org/officeDocument/2006/relationships/hyperlink" Target="https://www.academia.edu/1959084/Normative_convergence_and_cross-strait_divergence_Westphalian_sovereignty_as_an_ideational_source_of_the_Taiwan_confli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ir.info/author/caleb-pomeroy/" TargetMode="External"/><Relationship Id="rId24" Type="http://schemas.openxmlformats.org/officeDocument/2006/relationships/hyperlink" Target="https://www.academia.edu/1959084/Normative_convergence_and_cross-strait_divergence_Westphalian_sovereignty_as_an_ideational_source_of_the_Taiwan_conflict" TargetMode="External"/><Relationship Id="rId32" Type="http://schemas.openxmlformats.org/officeDocument/2006/relationships/hyperlink" Target="https://www.academia.edu/1959084/Normative_convergence_and_cross-strait_divergence_Westphalian_sovereignty_as_an_ideational_source_of_the_Taiwan_conflic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dx.doi.org/10.1080/10357718.2014.884054" TargetMode="External"/><Relationship Id="rId23" Type="http://schemas.openxmlformats.org/officeDocument/2006/relationships/hyperlink" Target="https://www.academia.edu/1959084/Normative_convergence_and_cross-strait_divergence_Westphalian_sovereignty_as_an_ideational_source_of_the_Taiwan_conflict" TargetMode="External"/><Relationship Id="rId28" Type="http://schemas.openxmlformats.org/officeDocument/2006/relationships/hyperlink" Target="https://www.academia.edu/1959084/Normative_convergence_and_cross-strait_divergence_Westphalian_sovereignty_as_an_ideational_source_of_the_Taiwan_conflict" TargetMode="External"/><Relationship Id="rId36" Type="http://schemas.openxmlformats.org/officeDocument/2006/relationships/fontTable" Target="fontTable.xml"/><Relationship Id="rId10" Type="http://schemas.openxmlformats.org/officeDocument/2006/relationships/hyperlink" Target="http://www.unibuc.ro/n/resurse/myth-maki-and-myth-brea-in-hist-and-the-huma/docs/2012/iul/12_09_22_09Proceedings_Myth_Making_and_Myth_Breaking_in_History.pdf" TargetMode="External"/><Relationship Id="rId19" Type="http://schemas.openxmlformats.org/officeDocument/2006/relationships/hyperlink" Target="http://dx.doi.org/10.1080/10357718.2014.884054" TargetMode="External"/><Relationship Id="rId31" Type="http://schemas.openxmlformats.org/officeDocument/2006/relationships/hyperlink" Target="http://dx.doi.org/10.1080/10357718.2014.884054" TargetMode="External"/><Relationship Id="rId4" Type="http://schemas.openxmlformats.org/officeDocument/2006/relationships/settings" Target="settings.xml"/><Relationship Id="rId9" Type="http://schemas.openxmlformats.org/officeDocument/2006/relationships/hyperlink" Target="http://www.e-ir.info/2015/06/06/discursively-constructing-a-space-threat-china-threat-u-s-security/" TargetMode="External"/><Relationship Id="rId14" Type="http://schemas.openxmlformats.org/officeDocument/2006/relationships/hyperlink" Target="http://www.e-ir.info/2015/06/06/discursively-constructing-a-space-threat-china-threat-u-s-security/" TargetMode="External"/><Relationship Id="rId22" Type="http://schemas.openxmlformats.org/officeDocument/2006/relationships/hyperlink" Target="https://www.academia.edu/1959084/Normative_convergence_and_cross-strait_divergence_Westphalian_sovereignty_as_an_ideational_source_of_the_Taiwan_conflict" TargetMode="External"/><Relationship Id="rId27" Type="http://schemas.openxmlformats.org/officeDocument/2006/relationships/hyperlink" Target="https://www.academia.edu/1959084/Normative_convergence_and_cross-strait_divergence_Westphalian_sovereignty_as_an_ideational_source_of_the_Taiwan_conflict" TargetMode="External"/><Relationship Id="rId30" Type="http://schemas.openxmlformats.org/officeDocument/2006/relationships/hyperlink" Target="https://www.academia.edu/1959084/Normative_convergence_and_cross-strait_divergence_Westphalian_sovereignty_as_an_ideational_source_of_the_Taiwan_conflict" TargetMode="External"/><Relationship Id="rId35" Type="http://schemas.openxmlformats.org/officeDocument/2006/relationships/hyperlink" Target="http://freedomarchives.org/Documents/Finder/DOC513_scans/Robert_F_Williams/513.Crusader.Vol.10.2.Summer.196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gic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495D4-E48E-4ED2-9F4E-A7ECEB150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41</Pages>
  <Words>84471</Words>
  <Characters>481490</Characters>
  <Application>Microsoft Office Word</Application>
  <DocSecurity>0</DocSecurity>
  <Lines>4012</Lines>
  <Paragraphs>1129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Sugino, Corinne M.</cp:lastModifiedBy>
  <cp:revision>8</cp:revision>
  <dcterms:created xsi:type="dcterms:W3CDTF">2016-06-28T04:52:00Z</dcterms:created>
  <dcterms:modified xsi:type="dcterms:W3CDTF">2016-06-28T19:31:00Z</dcterms:modified>
</cp:coreProperties>
</file>