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C03424A" w14:textId="77777777" w:rsidR="00CE10DD" w:rsidRDefault="00CE10DD" w:rsidP="00CE10DD">
      <w:pPr>
        <w:pStyle w:val="Heading1"/>
      </w:pPr>
      <w:proofErr w:type="spellStart"/>
      <w:r>
        <w:t>DDIx</w:t>
      </w:r>
      <w:proofErr w:type="spellEnd"/>
      <w:r>
        <w:t xml:space="preserve"> Rare Earth Elements DA</w:t>
      </w:r>
    </w:p>
    <w:p w14:paraId="6412F177" w14:textId="77777777" w:rsidR="00CE10DD" w:rsidRDefault="00CE10DD" w:rsidP="00CE10DD"/>
    <w:p w14:paraId="45C6413D" w14:textId="77777777" w:rsidR="00CE10DD" w:rsidRDefault="00CE10DD" w:rsidP="00CE10DD">
      <w:pPr>
        <w:pStyle w:val="Heading3"/>
      </w:pPr>
      <w:r>
        <w:t>Top Level Link</w:t>
      </w:r>
      <w:r w:rsidR="00926035">
        <w:t>s</w:t>
      </w:r>
    </w:p>
    <w:p w14:paraId="61C1A749" w14:textId="77777777" w:rsidR="00CE10DD" w:rsidRPr="00CE10DD" w:rsidRDefault="00CE10DD" w:rsidP="00CE10DD"/>
    <w:p w14:paraId="5D3B8B76" w14:textId="77777777" w:rsidR="00CE10DD" w:rsidRPr="00EF4E64" w:rsidRDefault="00CE10DD" w:rsidP="00CE10DD">
      <w:pPr>
        <w:pStyle w:val="Heading4"/>
      </w:pPr>
      <w:r w:rsidRPr="00EF4E64">
        <w:t>Solar panels require rare metals- an increase in the production means an increase in mining</w:t>
      </w:r>
    </w:p>
    <w:p w14:paraId="506215F1" w14:textId="77777777" w:rsidR="00CE10DD" w:rsidRPr="00EF4E64" w:rsidRDefault="00CE10DD" w:rsidP="00CE10DD">
      <w:r w:rsidRPr="00EF4E64">
        <w:rPr>
          <w:rStyle w:val="Style13ptBold"/>
        </w:rPr>
        <w:t>Yale Environment 13</w:t>
      </w:r>
      <w:r w:rsidRPr="00EF4E64">
        <w:t xml:space="preserve"> (Nicola Jones, “A Scarcity of Rare Metals Is Hindering Green Technologies” Nov 18, a freelance journalist based in Pemberton, British Columbia, just outside of Vancouver. With a background in chemistry and oceanography, </w:t>
      </w:r>
      <w:hyperlink r:id="rId6" w:history="1">
        <w:r w:rsidRPr="00EF4E64">
          <w:rPr>
            <w:rStyle w:val="Hyperlink"/>
          </w:rPr>
          <w:t>she writes</w:t>
        </w:r>
      </w:hyperlink>
      <w:r w:rsidRPr="00EF4E64">
        <w:t xml:space="preserve"> about the physical sciences, most often for the journal Nature. She has also contributed to Scientific American, Globe and Mail, and New Scientist and serves as the science journalist in residence at the University of British Columbia. Previously for Yale Environment 360, she wrote about the challenges </w:t>
      </w:r>
      <w:proofErr w:type="spellStart"/>
      <w:r w:rsidRPr="00EF4E64">
        <w:t>of</w:t>
      </w:r>
      <w:hyperlink r:id="rId7" w:history="1">
        <w:r w:rsidRPr="00EF4E64">
          <w:rPr>
            <w:rStyle w:val="Hyperlink"/>
          </w:rPr>
          <w:t>predicting</w:t>
        </w:r>
        <w:proofErr w:type="spellEnd"/>
        <w:r w:rsidRPr="00EF4E64">
          <w:rPr>
            <w:rStyle w:val="Hyperlink"/>
          </w:rPr>
          <w:t xml:space="preserve"> sea level rise far into the future</w:t>
        </w:r>
      </w:hyperlink>
      <w:r w:rsidRPr="00EF4E64">
        <w:t>.</w:t>
      </w:r>
    </w:p>
    <w:p w14:paraId="5DF0A3DA" w14:textId="77777777" w:rsidR="00CE10DD" w:rsidRPr="00EF4E64" w:rsidRDefault="00CE10DD" w:rsidP="00CE10DD">
      <w:pPr>
        <w:rPr>
          <w:rFonts w:asciiTheme="minorHAnsi" w:hAnsiTheme="minorHAnsi"/>
        </w:rPr>
      </w:pPr>
    </w:p>
    <w:p w14:paraId="73CAD236" w14:textId="77777777" w:rsidR="00CE10DD" w:rsidRPr="00EF4E64" w:rsidRDefault="00CE10DD" w:rsidP="00CE10DD">
      <w:pPr>
        <w:pStyle w:val="NormalWeb"/>
        <w:spacing w:before="0" w:beforeAutospacing="0" w:after="0" w:afterAutospacing="0"/>
        <w:rPr>
          <w:rFonts w:asciiTheme="minorHAnsi" w:hAnsiTheme="minorHAnsi"/>
          <w:sz w:val="22"/>
        </w:rPr>
      </w:pPr>
      <w:r w:rsidRPr="00EF4E64">
        <w:rPr>
          <w:rFonts w:asciiTheme="minorHAnsi" w:hAnsiTheme="minorHAnsi"/>
          <w:color w:val="000000"/>
          <w:sz w:val="22"/>
        </w:rPr>
        <w:t xml:space="preserve">Now you can make a more reliable wind turbine that doesn’t need a gearbox at all, King points out, but </w:t>
      </w:r>
      <w:r w:rsidRPr="00EF4E64">
        <w:rPr>
          <w:rFonts w:asciiTheme="minorHAnsi" w:hAnsiTheme="minorHAnsi"/>
          <w:color w:val="000000"/>
          <w:sz w:val="22"/>
          <w:u w:val="single"/>
          <w:shd w:val="clear" w:color="auto" w:fill="FFFF00"/>
        </w:rPr>
        <w:t>you need a truckload of so-called "rare earth" metals</w:t>
      </w:r>
      <w:r w:rsidRPr="00EF4E64">
        <w:rPr>
          <w:rFonts w:asciiTheme="minorHAnsi" w:hAnsiTheme="minorHAnsi"/>
          <w:color w:val="000000"/>
          <w:sz w:val="22"/>
        </w:rPr>
        <w:t xml:space="preserve"> to do it, and there simply isn’t the supply. Likewise, we could all be using next-generation fluorescent light bulbs that are twice as efficient as the current standard. But when the U.S. Department of Energy (DOE) </w:t>
      </w:r>
      <w:hyperlink r:id="rId8" w:history="1">
        <w:r w:rsidRPr="00EF4E64">
          <w:rPr>
            <w:rStyle w:val="Hyperlink"/>
            <w:rFonts w:asciiTheme="minorHAnsi" w:eastAsiaTheme="majorEastAsia" w:hAnsiTheme="minorHAnsi"/>
            <w:color w:val="005626"/>
            <w:sz w:val="22"/>
          </w:rPr>
          <w:t>tried to make that switch</w:t>
        </w:r>
      </w:hyperlink>
      <w:r w:rsidRPr="00EF4E64">
        <w:rPr>
          <w:rFonts w:asciiTheme="minorHAnsi" w:hAnsiTheme="minorHAnsi"/>
          <w:color w:val="000000"/>
          <w:sz w:val="22"/>
        </w:rPr>
        <w:t xml:space="preserve"> in 2009, companies like General Electric cried foul: they wouldn’t be able to get hold of enough rare earths to make the new bulbs.  </w:t>
      </w:r>
      <w:r w:rsidRPr="00EF4E64">
        <w:rPr>
          <w:rFonts w:asciiTheme="minorHAnsi" w:hAnsiTheme="minorHAnsi"/>
          <w:color w:val="000000"/>
          <w:sz w:val="22"/>
          <w:u w:val="single"/>
          <w:shd w:val="clear" w:color="auto" w:fill="FFFF00"/>
        </w:rPr>
        <w:t xml:space="preserve">The move toward new and better technologies </w:t>
      </w:r>
      <w:r w:rsidRPr="00EF4E64">
        <w:rPr>
          <w:rFonts w:asciiTheme="minorHAnsi" w:hAnsiTheme="minorHAnsi"/>
          <w:color w:val="000000"/>
          <w:sz w:val="22"/>
        </w:rPr>
        <w:t xml:space="preserve">— from smart phones to electric cars — </w:t>
      </w:r>
      <w:r w:rsidRPr="00EF4E64">
        <w:rPr>
          <w:rFonts w:asciiTheme="minorHAnsi" w:hAnsiTheme="minorHAnsi"/>
          <w:color w:val="000000"/>
          <w:sz w:val="22"/>
          <w:u w:val="single"/>
          <w:shd w:val="clear" w:color="auto" w:fill="FFFF00"/>
        </w:rPr>
        <w:t xml:space="preserve">means an ever-increasing demand for exotic metals that are scarce thanks to both geology and politics. Thin, cheap solar panels need tellurium, which makes up a scant 0.0000001 percent of the earth’s crust, making it three times rarer than gold. </w:t>
      </w:r>
      <w:r w:rsidRPr="00EF4E64">
        <w:rPr>
          <w:rFonts w:asciiTheme="minorHAnsi" w:hAnsiTheme="minorHAnsi"/>
          <w:color w:val="000000"/>
          <w:sz w:val="22"/>
        </w:rPr>
        <w:t>High-performance batteries need lithium, which is only easily extracted from briny pools in the Andes.</w:t>
      </w:r>
    </w:p>
    <w:p w14:paraId="46EF50A9" w14:textId="77777777" w:rsidR="00CE10DD" w:rsidRPr="00EF4E64" w:rsidRDefault="00CE10DD" w:rsidP="00CE10DD"/>
    <w:p w14:paraId="65F644B9" w14:textId="77777777" w:rsidR="00CE10DD" w:rsidRDefault="00CE10DD" w:rsidP="00CE10DD">
      <w:pPr>
        <w:pStyle w:val="Heading4"/>
      </w:pPr>
      <w:r>
        <w:t>Solar cells requires rare earth metals- but tech diffusion of solar panels would deplete crucial rare earth metals</w:t>
      </w:r>
    </w:p>
    <w:p w14:paraId="33B76B8A" w14:textId="77777777" w:rsidR="00CE10DD" w:rsidRPr="00223475" w:rsidRDefault="00CE10DD" w:rsidP="00CE10DD">
      <w:r w:rsidRPr="00223475">
        <w:rPr>
          <w:rStyle w:val="Style13ptBold"/>
        </w:rPr>
        <w:t>Cho 12</w:t>
      </w:r>
      <w:r>
        <w:t xml:space="preserve"> (Renee Cho is a receiver of the Executive Education Certificate in Conservation and Sustainability from the Earth Institute Center for Environmental Sustainability and </w:t>
      </w:r>
      <w:proofErr w:type="spellStart"/>
      <w:r>
        <w:t>aCommunications</w:t>
      </w:r>
      <w:proofErr w:type="spellEnd"/>
      <w:r>
        <w:t xml:space="preserve"> Coordinator for </w:t>
      </w:r>
      <w:proofErr w:type="spellStart"/>
      <w:r>
        <w:t>Riverkeeper</w:t>
      </w:r>
      <w:proofErr w:type="spellEnd"/>
      <w:r>
        <w:t xml:space="preserve"> and the Hudson River environmental organization, Rare Earth Metals: Will We Have </w:t>
      </w:r>
      <w:proofErr w:type="gramStart"/>
      <w:r>
        <w:t>Enough?,</w:t>
      </w:r>
      <w:proofErr w:type="gramEnd"/>
      <w:r>
        <w:t xml:space="preserve"> September 19th 2012, http://blogs.ei.columbia.edu/2012/09/19/rare-earth-metals-will-we-have-enough/, AG) </w:t>
      </w:r>
    </w:p>
    <w:p w14:paraId="1EA54A0D" w14:textId="77777777" w:rsidR="00CE10DD" w:rsidRDefault="00CE10DD" w:rsidP="00CE10DD">
      <w:pPr>
        <w:rPr>
          <w:sz w:val="16"/>
        </w:rPr>
      </w:pPr>
      <w:r w:rsidRPr="00223475">
        <w:rPr>
          <w:rStyle w:val="StyleUnderline"/>
        </w:rPr>
        <w:t xml:space="preserve">Life in the 21st century wouldn’t be the same without rare earth metals. Cell phones, iPads, laptops, televisions, hybrid cars, wind turbines, </w:t>
      </w:r>
      <w:r w:rsidRPr="00223475">
        <w:rPr>
          <w:rStyle w:val="StyleUnderline"/>
          <w:highlight w:val="yellow"/>
        </w:rPr>
        <w:t>solar cells</w:t>
      </w:r>
      <w:r w:rsidRPr="00223475">
        <w:rPr>
          <w:rStyle w:val="StyleUnderline"/>
        </w:rPr>
        <w:t xml:space="preserve"> and many more products </w:t>
      </w:r>
      <w:r w:rsidRPr="00223475">
        <w:rPr>
          <w:rStyle w:val="StyleUnderline"/>
          <w:highlight w:val="yellow"/>
        </w:rPr>
        <w:t>depend on rare earth metals to function</w:t>
      </w:r>
      <w:r w:rsidRPr="00223475">
        <w:rPr>
          <w:rStyle w:val="StyleUnderline"/>
        </w:rPr>
        <w:t>.</w:t>
      </w:r>
      <w:r w:rsidRPr="00437A9E">
        <w:rPr>
          <w:sz w:val="16"/>
        </w:rPr>
        <w:t xml:space="preserve"> Will there be enough for us to continue our high-tech lifestyle and transition to a renewable energy economy? Do we need to turn to deep seabed or asteroid mining to meet future demand? “</w:t>
      </w:r>
      <w:r w:rsidRPr="00223475">
        <w:rPr>
          <w:rStyle w:val="StyleUnderline"/>
          <w:highlight w:val="yellow"/>
        </w:rPr>
        <w:t>To provide most of our power through renewables would take hundreds of times the amount of rare earth metals that we are mining today</w:t>
      </w:r>
      <w:r w:rsidRPr="00223475">
        <w:rPr>
          <w:rStyle w:val="StyleUnderline"/>
        </w:rPr>
        <w:t>,</w:t>
      </w:r>
      <w:r w:rsidRPr="00437A9E">
        <w:rPr>
          <w:sz w:val="16"/>
        </w:rPr>
        <w:t xml:space="preserve">” said Thomas </w:t>
      </w:r>
      <w:proofErr w:type="spellStart"/>
      <w:r w:rsidRPr="00437A9E">
        <w:rPr>
          <w:sz w:val="16"/>
        </w:rPr>
        <w:t>Graedel</w:t>
      </w:r>
      <w:proofErr w:type="spellEnd"/>
      <w:r w:rsidRPr="00437A9E">
        <w:rPr>
          <w:sz w:val="16"/>
        </w:rPr>
        <w:t xml:space="preserve">, Clifton R. Musser Professor of Industrial Ecology and professor of geology and geophysics at the Yale School of Forestry &amp; Environmental Studies. There is no firm definition of rare earth metals, but the term generally refers to metals used in small quantities. Rare earth metals include: rare earth elements—17 elements in the periodic table, the 15 lanthanides plus scandium and yttrium; six platinum group elements; and other byproduct metals that occur in copper, gold, uranium, phosphates, iron or zinc ores. While many rare earth metals are actually quite common, they are seldom found in sufficient amounts to be extracted economically. </w:t>
      </w:r>
      <w:r w:rsidRPr="00223475">
        <w:rPr>
          <w:rStyle w:val="StyleUnderline"/>
        </w:rPr>
        <w:t xml:space="preserve">According to a recent Congressional Research Service report, </w:t>
      </w:r>
      <w:r w:rsidRPr="00223475">
        <w:rPr>
          <w:rStyle w:val="StyleUnderline"/>
          <w:highlight w:val="yellow"/>
        </w:rPr>
        <w:t>world demand for rare earth metals is</w:t>
      </w:r>
      <w:r w:rsidRPr="00223475">
        <w:rPr>
          <w:rStyle w:val="StyleUnderline"/>
        </w:rPr>
        <w:t xml:space="preserve"> </w:t>
      </w:r>
      <w:r w:rsidRPr="00223475">
        <w:rPr>
          <w:rStyle w:val="StyleUnderline"/>
          <w:highlight w:val="yellow"/>
        </w:rPr>
        <w:t>estimated to be 136,000 tons per year, and projected to rise to at least 185,000 tons annually by 2015</w:t>
      </w:r>
      <w:r w:rsidRPr="00223475">
        <w:rPr>
          <w:rStyle w:val="StyleUnderline"/>
        </w:rPr>
        <w:t xml:space="preserve">. With continued global growth of the middle class, especially in China, India and Africa, </w:t>
      </w:r>
      <w:r w:rsidRPr="00223475">
        <w:rPr>
          <w:rStyle w:val="StyleUnderline"/>
          <w:highlight w:val="yellow"/>
        </w:rPr>
        <w:t>demand will continue to grow. High-tech products and renewable energy technology cannot function without rare earth metals</w:t>
      </w:r>
      <w:r w:rsidRPr="00437A9E">
        <w:rPr>
          <w:sz w:val="16"/>
        </w:rPr>
        <w:t xml:space="preserve">. Neodymium, terbium and dysprosium are essential ingredients in the magnets of wind turbines and computer hard drives; a number of rare earth metals are used in nickel-metal-hydride rechargeable batteries that power electric vehicles and many other products; yttrium is necessary for color TVs, fuel cells and fluorescent lamps; europium is a component of compact fluorescent bulbs and TV and iPhone screens; cerium and lanthanum are used in catalytic converters; platinum group metals are needed as catalysts in fuel cell technology; and other </w:t>
      </w:r>
      <w:r w:rsidRPr="00223475">
        <w:rPr>
          <w:rStyle w:val="StyleUnderline"/>
        </w:rPr>
        <w:t>rare earth metals are essential for solar cells, cell phones, computer chips, medical imaging, jet engines, defense technology, and much more</w:t>
      </w:r>
      <w:r w:rsidRPr="00437A9E">
        <w:rPr>
          <w:sz w:val="16"/>
        </w:rPr>
        <w:t xml:space="preserve">. Wind power has grown around 7 percent a year, increasing by a factor of 10 over the last decade, noted Peter </w:t>
      </w:r>
      <w:proofErr w:type="spellStart"/>
      <w:r w:rsidRPr="00437A9E">
        <w:rPr>
          <w:sz w:val="16"/>
        </w:rPr>
        <w:t>Kelemen</w:t>
      </w:r>
      <w:proofErr w:type="spellEnd"/>
      <w:r w:rsidRPr="00437A9E">
        <w:rPr>
          <w:sz w:val="16"/>
        </w:rPr>
        <w:t xml:space="preserve">, Arthur D. </w:t>
      </w:r>
      <w:proofErr w:type="spellStart"/>
      <w:r w:rsidRPr="00437A9E">
        <w:rPr>
          <w:sz w:val="16"/>
        </w:rPr>
        <w:t>Storke</w:t>
      </w:r>
      <w:proofErr w:type="spellEnd"/>
      <w:r w:rsidRPr="00437A9E">
        <w:rPr>
          <w:sz w:val="16"/>
        </w:rPr>
        <w:t xml:space="preserve"> Memorial Professor of Geochemistry at the Earth Institute’s Lamont-Doherty Earth Observatory. “Every megawatt of electricity needs 200 kilograms of neodymium—or 20 percent of one ton,” he said. “So if every big wind turbine produces one megawatt, five turbines will require one ton of neodymium. If wind is going to play a major part in replacing fossil fuels, we will need to increase our supply of neodymium.” A recent MIT study projected that neodymium demand could grow by as much as 700 percent over the next 25 years; demand for dysprosium, also needed for wind turbines, could increase by 2,600 percent.</w:t>
      </w:r>
    </w:p>
    <w:p w14:paraId="4616A20C" w14:textId="77777777" w:rsidR="00CE10DD" w:rsidRDefault="00CE10DD" w:rsidP="00CE10DD">
      <w:pPr>
        <w:rPr>
          <w:sz w:val="16"/>
        </w:rPr>
      </w:pPr>
    </w:p>
    <w:p w14:paraId="6D539194" w14:textId="77777777" w:rsidR="00CE10DD" w:rsidRDefault="00CE10DD" w:rsidP="00CE10DD">
      <w:pPr>
        <w:pStyle w:val="Heading3"/>
      </w:pPr>
      <w:r>
        <w:t>Environment Impact</w:t>
      </w:r>
    </w:p>
    <w:p w14:paraId="3A04D832" w14:textId="77777777" w:rsidR="00CE10DD" w:rsidRPr="00CE10DD" w:rsidRDefault="00CE10DD" w:rsidP="00CE10DD"/>
    <w:p w14:paraId="66E6D2B3" w14:textId="77777777" w:rsidR="00CE10DD" w:rsidRPr="00CE10DD" w:rsidRDefault="00CE10DD" w:rsidP="00CE10DD">
      <w:pPr>
        <w:pStyle w:val="Heading4"/>
      </w:pPr>
      <w:r w:rsidRPr="00CE10DD">
        <w:t xml:space="preserve">R.E.M mining leads to environmental degradation. </w:t>
      </w:r>
    </w:p>
    <w:p w14:paraId="402E0361" w14:textId="77777777" w:rsidR="00CE10DD" w:rsidRPr="00CE10DD" w:rsidRDefault="00CE10DD" w:rsidP="00CE10DD">
      <w:r w:rsidRPr="00CE10DD">
        <w:rPr>
          <w:rStyle w:val="Style13ptBold"/>
        </w:rPr>
        <w:t>Bonds and Downey 12</w:t>
      </w:r>
      <w:r w:rsidRPr="00CE10DD">
        <w:t xml:space="preserve"> (Eric Bonds &amp; Liam Downey, University of Mary Washington &amp; University of Colorado at Boulder, ““Green” Technology and Ecologically Unequal Exchange: The Environmental and Social Consequences of Ecological Modernization in the World-System”, http://jwsr.pitt.edu/ojs/index.php/jwsr/article/view/482/494, Summer 2012) </w:t>
      </w:r>
      <w:proofErr w:type="spellStart"/>
      <w:r w:rsidRPr="00CE10DD">
        <w:t>CJun</w:t>
      </w:r>
      <w:proofErr w:type="spellEnd"/>
    </w:p>
    <w:p w14:paraId="40447EB9" w14:textId="77777777" w:rsidR="00CE10DD" w:rsidRDefault="00CE10DD" w:rsidP="00CE10DD">
      <w:r>
        <w:t xml:space="preserve">It is important to note that we are not claiming that the violence associated with copper mining in Indonesia and Ecuador, and with nickel mining in Indonesia, New Caledonia, and Guatemala, is necessarily connected with hybrid vehicle production. However, because hybrid vehicles currently use much larger quantities of these minerals compared to conventional vehicles, the large-scale replacement of conventional autos with hybrids will increase demand and likely exacerbate the environmental destruction and violence associated with copper and nickel mining. The large-scale production of hybrids may increase demand for other minerals as well, raising similar concerns. For instance, hybrid cars currently utilize an estimated 20 kilograms (44 pounds) of rare earth minerals for the rechargeable battery pack alone, far more than that used in conventional vehicles (National Research Council 2008). </w:t>
      </w:r>
      <w:r w:rsidRPr="00CB49EB">
        <w:rPr>
          <w:rStyle w:val="StyleUnderline"/>
          <w:highlight w:val="yellow"/>
        </w:rPr>
        <w:t>R</w:t>
      </w:r>
      <w:r w:rsidRPr="00616A86">
        <w:rPr>
          <w:rStyle w:val="StyleUnderline"/>
        </w:rPr>
        <w:t xml:space="preserve">are </w:t>
      </w:r>
      <w:r w:rsidRPr="00CB49EB">
        <w:rPr>
          <w:rStyle w:val="StyleUnderline"/>
          <w:highlight w:val="yellow"/>
        </w:rPr>
        <w:t>e</w:t>
      </w:r>
      <w:r w:rsidRPr="00616A86">
        <w:rPr>
          <w:rStyle w:val="StyleUnderline"/>
        </w:rPr>
        <w:t xml:space="preserve">arth </w:t>
      </w:r>
      <w:r w:rsidRPr="00CB49EB">
        <w:rPr>
          <w:rStyle w:val="StyleUnderline"/>
          <w:highlight w:val="yellow"/>
        </w:rPr>
        <w:t>m</w:t>
      </w:r>
      <w:r w:rsidRPr="00616A86">
        <w:rPr>
          <w:rStyle w:val="StyleUnderline"/>
        </w:rPr>
        <w:t>ineral</w:t>
      </w:r>
      <w:r w:rsidRPr="00CB49EB">
        <w:rPr>
          <w:rStyle w:val="StyleUnderline"/>
          <w:highlight w:val="yellow"/>
        </w:rPr>
        <w:t>s are mined</w:t>
      </w:r>
      <w:r w:rsidRPr="00616A86">
        <w:rPr>
          <w:rStyle w:val="StyleUnderline"/>
        </w:rPr>
        <w:t xml:space="preserve"> almost exclusively </w:t>
      </w:r>
      <w:r w:rsidRPr="00CB49EB">
        <w:rPr>
          <w:rStyle w:val="StyleUnderline"/>
          <w:highlight w:val="yellow"/>
        </w:rPr>
        <w:t>in Inner Mongolia and Southeastern China.</w:t>
      </w:r>
      <w:r w:rsidRPr="00616A86">
        <w:rPr>
          <w:rStyle w:val="StyleUnderline"/>
        </w:rPr>
        <w:t xml:space="preserve"> Inner Mongolia is a mineral-rich area colonized by China, where pastoral Mongolians have long been targeted by government repression (</w:t>
      </w:r>
      <w:proofErr w:type="spellStart"/>
      <w:r w:rsidRPr="00616A86">
        <w:rPr>
          <w:rStyle w:val="StyleUnderline"/>
        </w:rPr>
        <w:t>Sneath</w:t>
      </w:r>
      <w:proofErr w:type="spellEnd"/>
      <w:r w:rsidRPr="00616A86">
        <w:rPr>
          <w:rStyle w:val="StyleUnderline"/>
        </w:rPr>
        <w:t xml:space="preserve"> 2000) and, more recently, have been forcibly moved from their land and resettled (York 2008). </w:t>
      </w:r>
      <w:r w:rsidRPr="00616A86">
        <w:rPr>
          <w:rStyle w:val="Emphasis"/>
        </w:rPr>
        <w:t xml:space="preserve">In Southeastern China, </w:t>
      </w:r>
      <w:r w:rsidRPr="00CB49EB">
        <w:rPr>
          <w:rStyle w:val="Emphasis"/>
          <w:highlight w:val="yellow"/>
        </w:rPr>
        <w:t>rare earth mines are “some of most environmentally damaging in the country,” producing toxic and radioactive waste that contaminates water and soils, destroying rice and aquiculture production</w:t>
      </w:r>
      <w:r w:rsidRPr="00616A86">
        <w:rPr>
          <w:rStyle w:val="Emphasis"/>
        </w:rPr>
        <w:t xml:space="preserve"> (</w:t>
      </w:r>
      <w:proofErr w:type="spellStart"/>
      <w:r w:rsidRPr="00616A86">
        <w:rPr>
          <w:rStyle w:val="Emphasis"/>
        </w:rPr>
        <w:t>Bradsher</w:t>
      </w:r>
      <w:proofErr w:type="spellEnd"/>
      <w:r w:rsidRPr="00616A86">
        <w:rPr>
          <w:rStyle w:val="Emphasis"/>
        </w:rPr>
        <w:t xml:space="preserve"> 2009).</w:t>
      </w:r>
      <w:r>
        <w:rPr>
          <w:rStyle w:val="Emphasis"/>
        </w:rPr>
        <w:t xml:space="preserve"> </w:t>
      </w:r>
      <w:r>
        <w:t xml:space="preserve">Furthermore, hybrid vehicle manufacturers may increasingly use lithium-ion batteries, which are lighter-weight and have greater energy-storage capacities compared to </w:t>
      </w:r>
      <w:proofErr w:type="spellStart"/>
      <w:r>
        <w:t>nickelcadmium</w:t>
      </w:r>
      <w:proofErr w:type="spellEnd"/>
      <w:r>
        <w:t xml:space="preserve"> batteries. But here too increased demand might mean increased environmental degradation and state violence, given that some of the world’s largest lithium reserves are found in Chinese-occupied Tibet (</w:t>
      </w:r>
      <w:proofErr w:type="spellStart"/>
      <w:r>
        <w:t>Ladurantaye</w:t>
      </w:r>
      <w:proofErr w:type="spellEnd"/>
      <w:r>
        <w:t xml:space="preserve"> 2008). Colonized people rarely passively accept the extraction of wealth from land they claim as their historic right, nor do they often passively accept the environmental degradation that accompanies it (</w:t>
      </w:r>
      <w:proofErr w:type="spellStart"/>
      <w:r>
        <w:t>Geddicks</w:t>
      </w:r>
      <w:proofErr w:type="spellEnd"/>
      <w:r>
        <w:t xml:space="preserve"> 1992; </w:t>
      </w:r>
      <w:proofErr w:type="spellStart"/>
      <w:r>
        <w:t>Klare</w:t>
      </w:r>
      <w:proofErr w:type="spellEnd"/>
      <w:r>
        <w:t xml:space="preserve"> 2002). The presence of large amounts of lithium in Tibet then, combined with the Chinese state’s willingness to utilize violence to extract mineral resources, means that the widespread commercialization of hybrid vehicles may pose increased hardships for the people of that region. Taken together, these cases suggest that increasing demand for hybrid cars and, as a result,</w:t>
      </w:r>
      <w:r w:rsidRPr="00616A86">
        <w:rPr>
          <w:rStyle w:val="Emphasis"/>
        </w:rPr>
        <w:t xml:space="preserve"> </w:t>
      </w:r>
      <w:r w:rsidRPr="00CB49EB">
        <w:rPr>
          <w:rStyle w:val="Emphasis"/>
          <w:highlight w:val="yellow"/>
        </w:rPr>
        <w:t>increasing demand for certain minerals critical to their production will result in the displacement of environmental harm across nations from the core to the periphery</w:t>
      </w:r>
      <w:r w:rsidRPr="00616A86">
        <w:rPr>
          <w:rStyle w:val="Emphasis"/>
        </w:rPr>
        <w:t>.</w:t>
      </w:r>
      <w:r>
        <w:t xml:space="preserve"> If hybrid vehicles largely replaced conventional vehicles in car-dependent wealthy nations, these nations may produce less air pollution and greenhouse gas emissions. </w:t>
      </w:r>
      <w:r w:rsidRPr="00CB49EB">
        <w:rPr>
          <w:rStyle w:val="StyleUnderline"/>
        </w:rPr>
        <w:t>It i</w:t>
      </w:r>
      <w:r w:rsidRPr="00616A86">
        <w:rPr>
          <w:rStyle w:val="StyleUnderline"/>
        </w:rPr>
        <w:t>s no simple accounting practice to determine if these gains outweigh the increased environmental degradation and human rights abuses people living near copper, nickel, lithium, and rare earth mineral deposits would likely face.</w:t>
      </w:r>
      <w:r>
        <w:t xml:space="preserve"> The case of hybrid vehicle technology underscores the importance of placing inequality and aspects of uneven development at the center of any analysis of the possible benefits and harms of the widespread adoption of “green” technologies in the world-system. </w:t>
      </w:r>
    </w:p>
    <w:p w14:paraId="1EBE5AEC" w14:textId="77777777" w:rsidR="00926035" w:rsidRDefault="00926035" w:rsidP="00926035">
      <w:pPr>
        <w:pStyle w:val="Heading3"/>
      </w:pPr>
      <w:r>
        <w:t>Human Rights Impact</w:t>
      </w:r>
    </w:p>
    <w:p w14:paraId="07B2CFCD" w14:textId="77777777" w:rsidR="00926035" w:rsidRDefault="00926035" w:rsidP="00CE10DD">
      <w:pPr>
        <w:pStyle w:val="Heading4"/>
      </w:pPr>
    </w:p>
    <w:p w14:paraId="71DAAA8F" w14:textId="77777777" w:rsidR="00CE10DD" w:rsidRPr="00CE10DD" w:rsidRDefault="00CE10DD" w:rsidP="00CE10DD">
      <w:pPr>
        <w:pStyle w:val="Heading4"/>
      </w:pPr>
      <w:r w:rsidRPr="00CE10DD">
        <w:t>R.E.M mining leads to the violation of human rights and disenfranchises less economically powerful nations.</w:t>
      </w:r>
    </w:p>
    <w:p w14:paraId="6CCE2DE7" w14:textId="77777777" w:rsidR="00CE10DD" w:rsidRPr="00CE10DD" w:rsidRDefault="00CE10DD" w:rsidP="00CE10DD">
      <w:r w:rsidRPr="00CE10DD">
        <w:rPr>
          <w:rStyle w:val="Style13ptBold"/>
        </w:rPr>
        <w:t>Bonds and Downey 12</w:t>
      </w:r>
      <w:r w:rsidRPr="00CE10DD">
        <w:t xml:space="preserve"> (Eric Bonds &amp; Liam Downey, University of Mary Washington &amp; University of Colorado at Boulder, ““Green” Technology and Ecologically Unequal Exchange: The Environmental and Social Consequences of Ecological Modernization in the World-System”, http://jwsr.pitt.edu/ojs/index.php/jwsr/article/view/482/494, Summer 2012) </w:t>
      </w:r>
      <w:proofErr w:type="spellStart"/>
      <w:r w:rsidRPr="00CE10DD">
        <w:t>CJun</w:t>
      </w:r>
      <w:proofErr w:type="spellEnd"/>
    </w:p>
    <w:p w14:paraId="3CC3DDCC" w14:textId="77777777" w:rsidR="00CE10DD" w:rsidRPr="00F92330" w:rsidRDefault="00CE10DD" w:rsidP="00CE10DD">
      <w:pPr>
        <w:rPr>
          <w:rStyle w:val="Emphasis"/>
        </w:rPr>
      </w:pPr>
      <w:r w:rsidRPr="00E814BC">
        <w:rPr>
          <w:rStyle w:val="StyleUnderline"/>
        </w:rPr>
        <w:t xml:space="preserve">In all of these cases, we demonstrate that </w:t>
      </w:r>
      <w:r w:rsidRPr="00CB49EB">
        <w:rPr>
          <w:rStyle w:val="StyleUnderline"/>
          <w:highlight w:val="yellow"/>
        </w:rPr>
        <w:t>the extraction of natural resources used in “green” technologies</w:t>
      </w:r>
      <w:r w:rsidRPr="00E814BC">
        <w:rPr>
          <w:rStyle w:val="StyleUnderline"/>
        </w:rPr>
        <w:t xml:space="preserve"> in core nations is often accompanied by severe environmental degradation in the periphery or semi-periphery. In some instances, as in the case of extraction for platinum group metals in South Africa, this environmental degradation is local. In other instances, as with the extraction of </w:t>
      </w:r>
      <w:proofErr w:type="spellStart"/>
      <w:r w:rsidRPr="00E814BC">
        <w:rPr>
          <w:rStyle w:val="StyleUnderline"/>
        </w:rPr>
        <w:t>pgm</w:t>
      </w:r>
      <w:proofErr w:type="spellEnd"/>
      <w:r w:rsidRPr="00E814BC">
        <w:rPr>
          <w:rStyle w:val="StyleUnderline"/>
        </w:rPr>
        <w:t xml:space="preserve"> and nickel in Russia or the creation of palm oil plantations in Malaysia or Indonesia, the environmental destruction is extremely widespread.</w:t>
      </w:r>
      <w:r>
        <w:t xml:space="preserve"> </w:t>
      </w:r>
      <w:r w:rsidRPr="00CB49EB">
        <w:rPr>
          <w:rStyle w:val="StyleUnderline"/>
        </w:rPr>
        <w:t xml:space="preserve">We further establish that much of the extraction of natural resources used in “green” automobile technologies </w:t>
      </w:r>
      <w:r w:rsidRPr="00CB49EB">
        <w:rPr>
          <w:rStyle w:val="StyleUnderline"/>
          <w:highlight w:val="yellow"/>
        </w:rPr>
        <w:t>is associated with state violence and abuses of human rights.</w:t>
      </w:r>
      <w:r w:rsidRPr="00CB49EB">
        <w:rPr>
          <w:rStyle w:val="StyleUnderline"/>
        </w:rPr>
        <w:t xml:space="preserve"> In </w:t>
      </w:r>
      <w:r w:rsidRPr="00CB49EB">
        <w:rPr>
          <w:rStyle w:val="StyleUnderline"/>
          <w:highlight w:val="yellow"/>
        </w:rPr>
        <w:t>some of these instances, the violation</w:t>
      </w:r>
      <w:r w:rsidRPr="00E814BC">
        <w:rPr>
          <w:rStyle w:val="StyleUnderline"/>
        </w:rPr>
        <w:t xml:space="preserve"> of human rights </w:t>
      </w:r>
      <w:r w:rsidRPr="00CB49EB">
        <w:rPr>
          <w:rStyle w:val="StyleUnderline"/>
          <w:highlight w:val="yellow"/>
        </w:rPr>
        <w:t>is in the form of restrictions on travel and free speech,</w:t>
      </w:r>
      <w:r w:rsidRPr="00E814BC">
        <w:rPr>
          <w:rStyle w:val="StyleUnderline"/>
        </w:rPr>
        <w:t xml:space="preserve"> as in Russia.</w:t>
      </w:r>
      <w:r>
        <w:t xml:space="preserve"> </w:t>
      </w:r>
      <w:r w:rsidRPr="00CB49EB">
        <w:rPr>
          <w:rStyle w:val="Emphasis"/>
          <w:highlight w:val="yellow"/>
        </w:rPr>
        <w:t>In other instances</w:t>
      </w:r>
      <w:r w:rsidRPr="00CB49EB">
        <w:rPr>
          <w:rStyle w:val="Emphasis"/>
        </w:rPr>
        <w:t>, the violation</w:t>
      </w:r>
      <w:r w:rsidRPr="00E814BC">
        <w:rPr>
          <w:rStyle w:val="Emphasis"/>
        </w:rPr>
        <w:t xml:space="preserve"> of human rights is much more severe—involving </w:t>
      </w:r>
      <w:r w:rsidRPr="00CB49EB">
        <w:rPr>
          <w:rStyle w:val="Emphasis"/>
          <w:highlight w:val="yellow"/>
        </w:rPr>
        <w:t>direct violence, dispossession, and</w:t>
      </w:r>
      <w:r w:rsidRPr="00E814BC">
        <w:rPr>
          <w:rStyle w:val="Emphasis"/>
        </w:rPr>
        <w:t xml:space="preserve"> sometimes </w:t>
      </w:r>
      <w:r w:rsidRPr="00CB49EB">
        <w:rPr>
          <w:rStyle w:val="Emphasis"/>
          <w:highlight w:val="yellow"/>
        </w:rPr>
        <w:t>death</w:t>
      </w:r>
      <w:r>
        <w:t>—as in Indonesia, South Africa, Malaysia, and the Democratic Republic of the Congo. While documenting associations between the extraction of natural resources that may be used for “green” technologies in the core and human rights violations and environmental degradation in peripheral regions of the world does not prove causation, it does provide a useful theoretical exercise that contributes to understandings of ecologically unequal exchange within the world-systems perspective, while also adding to existing critiques of ecological modernization theory. T</w:t>
      </w:r>
      <w:r w:rsidRPr="00472D32">
        <w:rPr>
          <w:rStyle w:val="StyleUnderline"/>
        </w:rPr>
        <w:t>he extraction of critical raw materials for “green” technologies and their transfer from the relatively poor to the relatively wealthy constitutes a variety of ecologically uneq</w:t>
      </w:r>
      <w:r>
        <w:rPr>
          <w:rStyle w:val="StyleUnderline"/>
        </w:rPr>
        <w:t>u</w:t>
      </w:r>
      <w:r w:rsidRPr="00472D32">
        <w:rPr>
          <w:rStyle w:val="StyleUnderline"/>
        </w:rPr>
        <w:t>al exchange.</w:t>
      </w:r>
      <w:r>
        <w:t xml:space="preserve"> Because core nations have a privileged position in the world-system due to the strength of their economies, their military power, and the functioning of international financial institutions and trade agreements, they are able to utilize peripheral and semi-peripheral regions as sources for raw materials and as pollution “sinks</w:t>
      </w:r>
      <w:r w:rsidRPr="00F92330">
        <w:rPr>
          <w:rStyle w:val="Emphasis"/>
        </w:rPr>
        <w:t xml:space="preserve">.” </w:t>
      </w:r>
      <w:r w:rsidRPr="00B31547">
        <w:rPr>
          <w:rStyle w:val="Emphasis"/>
          <w:highlight w:val="yellow"/>
        </w:rPr>
        <w:t>The structure and operation of the world-system means,</w:t>
      </w:r>
      <w:r w:rsidRPr="00F92330">
        <w:rPr>
          <w:rStyle w:val="Emphasis"/>
        </w:rPr>
        <w:t xml:space="preserve"> therefore, </w:t>
      </w:r>
      <w:r w:rsidRPr="00B31547">
        <w:rPr>
          <w:rStyle w:val="Emphasis"/>
          <w:highlight w:val="yellow"/>
        </w:rPr>
        <w:t>that processes of ecological modernization</w:t>
      </w:r>
      <w:r w:rsidRPr="00F92330">
        <w:rPr>
          <w:rStyle w:val="Emphasis"/>
        </w:rPr>
        <w:t xml:space="preserve"> in the core, which might result in real domestic environmental improvements as in the case of catalytic converters</w:t>
      </w:r>
      <w:r w:rsidRPr="00B31547">
        <w:rPr>
          <w:rStyle w:val="Emphasis"/>
          <w:highlight w:val="yellow"/>
        </w:rPr>
        <w:t>, can displace environmental harm onto the people of less economically and politically powerful regions of the world.</w:t>
      </w:r>
      <w:r>
        <w:rPr>
          <w:rStyle w:val="Emphasis"/>
        </w:rPr>
        <w:t xml:space="preserve"> </w:t>
      </w:r>
    </w:p>
    <w:p w14:paraId="41209DB9" w14:textId="77777777" w:rsidR="00926035" w:rsidRDefault="00926035" w:rsidP="00926035">
      <w:pPr>
        <w:pStyle w:val="Heading3"/>
      </w:pPr>
      <w:r>
        <w:t>China Japan Stuff??</w:t>
      </w:r>
    </w:p>
    <w:p w14:paraId="1B4F880B" w14:textId="77777777" w:rsidR="00926035" w:rsidRDefault="00926035" w:rsidP="00926035"/>
    <w:p w14:paraId="5522CC8F" w14:textId="77777777" w:rsidR="00926035" w:rsidRDefault="00926035" w:rsidP="00926035">
      <w:pPr>
        <w:pStyle w:val="Heading4"/>
      </w:pPr>
      <w:r>
        <w:t>Japanese discovery of huge REMs deposits in disputed SCS waters competes with Chinese monopoly on rare earth metals</w:t>
      </w:r>
    </w:p>
    <w:p w14:paraId="330E7D7D" w14:textId="77777777" w:rsidR="00926035" w:rsidRDefault="00926035" w:rsidP="00926035">
      <w:r w:rsidRPr="00087797">
        <w:rPr>
          <w:rStyle w:val="Style13ptBold"/>
        </w:rPr>
        <w:t>Evans-Pritchard 13</w:t>
      </w:r>
      <w:r>
        <w:t xml:space="preserve"> [Ambrose, International Business Editor of The Daily Telegraph. He has covered world politics and economics for 30 years, based in Europe, the US, and Latin America. He joined the Telegraph in 1991, serving as Washington correspondent and later Europe correspondent in Brussels, “Japan breaks China's stranglehold on rare metals with sea-mud bonanza,” The Telegraph, http://www.telegraph.co.uk/finance/comment/ambroseevans_pritchard/9951299/Japan-breaks-Chinas-stranglehold-on-rare-metals-with-sea-mud-bonanza.html]</w:t>
      </w:r>
    </w:p>
    <w:p w14:paraId="4DF101B2" w14:textId="77777777" w:rsidR="00926035" w:rsidRDefault="00926035" w:rsidP="00926035">
      <w:r w:rsidRPr="00087797">
        <w:rPr>
          <w:rStyle w:val="StyleUnderline"/>
        </w:rPr>
        <w:t>Beijing shocked the world when it</w:t>
      </w:r>
      <w:r>
        <w:t xml:space="preserve"> suddenly </w:t>
      </w:r>
      <w:r w:rsidRPr="00087797">
        <w:rPr>
          <w:rStyle w:val="StyleUnderline"/>
        </w:rPr>
        <w:t>began to restrict exports in 2009,</w:t>
      </w:r>
      <w:r>
        <w:t xml:space="preserve"> prompting furious protests and legal complaints by both the US and the EU at the World Trade </w:t>
      </w:r>
      <w:proofErr w:type="spellStart"/>
      <w:r>
        <w:t>Organisation</w:t>
      </w:r>
      <w:proofErr w:type="spellEnd"/>
      <w:r>
        <w:t>. China claimed that it was clamping down on smuggling and environmental abuse.</w:t>
      </w:r>
    </w:p>
    <w:p w14:paraId="31DAE8F9" w14:textId="77777777" w:rsidR="00926035" w:rsidRDefault="00926035" w:rsidP="00926035">
      <w:r>
        <w:t>"</w:t>
      </w:r>
      <w:r w:rsidRPr="00087797">
        <w:rPr>
          <w:rStyle w:val="StyleUnderline"/>
        </w:rPr>
        <w:t>Their real intention is to force foreign companies to locate plant in China</w:t>
      </w:r>
      <w:r>
        <w:t>. They're saying `</w:t>
      </w:r>
      <w:r w:rsidRPr="00087797">
        <w:rPr>
          <w:rStyle w:val="StyleUnderline"/>
        </w:rPr>
        <w:t>if you want our rare earth metals, you must build your factory here, and we can then steal your technology</w:t>
      </w:r>
      <w:r>
        <w:t xml:space="preserve">," said professor Kato. </w:t>
      </w:r>
      <w:r w:rsidRPr="00087797">
        <w:rPr>
          <w:rStyle w:val="StyleUnderline"/>
        </w:rPr>
        <w:t>The team of scientists from Japan's Agency for Marine-Earth Science</w:t>
      </w:r>
      <w:r w:rsidRPr="00E26FE4">
        <w:t xml:space="preserve"> and the University of Tokyo first </w:t>
      </w:r>
      <w:r w:rsidRPr="00087797">
        <w:rPr>
          <w:rStyle w:val="StyleUnderline"/>
        </w:rPr>
        <w:t>discovered huge reserves in the mid-Pacific</w:t>
      </w:r>
      <w:r w:rsidRPr="00E26FE4">
        <w:t xml:space="preserve"> two years ago. </w:t>
      </w:r>
      <w:r w:rsidRPr="00087797">
        <w:rPr>
          <w:rStyle w:val="StyleUnderline"/>
        </w:rPr>
        <w:t>These are now thought to be 1000 times all land-based deposits</w:t>
      </w:r>
      <w:r w:rsidRPr="00E26FE4">
        <w:t>, some of it in French waters around Tahiti.</w:t>
      </w:r>
      <w:r>
        <w:t xml:space="preserve"> </w:t>
      </w:r>
      <w:r w:rsidRPr="00E26FE4">
        <w:rPr>
          <w:rStyle w:val="StyleUnderline"/>
        </w:rPr>
        <w:t>The latest discovery is in Japan's Exclusive Economic Zone</w:t>
      </w:r>
      <w:r w:rsidRPr="00E26FE4">
        <w:t xml:space="preserve"> in deep-sea mud </w:t>
      </w:r>
      <w:r w:rsidRPr="00E26FE4">
        <w:rPr>
          <w:rStyle w:val="StyleUnderline"/>
        </w:rPr>
        <w:t>around the island of Minami-</w:t>
      </w:r>
      <w:proofErr w:type="spellStart"/>
      <w:r w:rsidRPr="00E26FE4">
        <w:rPr>
          <w:rStyle w:val="StyleUnderline"/>
        </w:rPr>
        <w:t>Torishima</w:t>
      </w:r>
      <w:proofErr w:type="spellEnd"/>
      <w:r w:rsidRPr="00E26FE4">
        <w:t xml:space="preserve"> at 5,700 meters below sea level. Although it is very deep, </w:t>
      </w:r>
      <w:r w:rsidRPr="00E26FE4">
        <w:rPr>
          <w:rStyle w:val="StyleUnderline"/>
        </w:rPr>
        <w:t>the deposits are in highly-concentrated nodules</w:t>
      </w:r>
      <w:r w:rsidRPr="00E26FE4">
        <w:t xml:space="preserve"> that can be extracted using </w:t>
      </w:r>
      <w:proofErr w:type="spellStart"/>
      <w:r w:rsidRPr="00E26FE4">
        <w:t>pressurised</w:t>
      </w:r>
      <w:proofErr w:type="spellEnd"/>
      <w:r w:rsidRPr="00E26FE4">
        <w:t xml:space="preserve"> air with minimal disturbance off the seafloor and no need for the leaching.</w:t>
      </w:r>
      <w:r>
        <w:t xml:space="preserve"> </w:t>
      </w:r>
      <w:r w:rsidRPr="00E26FE4">
        <w:t xml:space="preserve">Professor Kato said exploration will continue for another two years before scaling up towards production. </w:t>
      </w:r>
      <w:r w:rsidRPr="00E26FE4">
        <w:rPr>
          <w:rStyle w:val="StyleUnderline"/>
        </w:rPr>
        <w:t>Over 50pc of the metal in the deposit is the heavier end of the spectrum, twice the level of China's key mines and without the radioactive by-product thorium that makes the metals so hard to mine.</w:t>
      </w:r>
      <w:r>
        <w:rPr>
          <w:rStyle w:val="StyleUnderline"/>
        </w:rPr>
        <w:t xml:space="preserve"> </w:t>
      </w:r>
      <w:r w:rsidRPr="00E26FE4">
        <w:t>Japan consumes half the world's rare earth metals in its cars, electronics, and environmental industries, and has accused China of withholding supplies as a pressure tool. The country has been scrambling to find other sources under its "Strategy for Ensuring Stable Supplies of Rare Metals", but a joint venture in Vietnam that once looked promising has so far yielded only lighter rare earths.</w:t>
      </w:r>
      <w:r>
        <w:t xml:space="preserve"> </w:t>
      </w:r>
      <w:r w:rsidRPr="00E26FE4">
        <w:t>Professor Kato said a single ship drilling in the target zone at Minami-</w:t>
      </w:r>
      <w:proofErr w:type="spellStart"/>
      <w:r w:rsidRPr="00E26FE4">
        <w:t>Torishima</w:t>
      </w:r>
      <w:proofErr w:type="spellEnd"/>
      <w:r w:rsidRPr="00E26FE4">
        <w:t xml:space="preserve"> could supply Japan's needs for a year, breaking strategic dependence at minimal cost. "</w:t>
      </w:r>
      <w:r w:rsidRPr="00E26FE4">
        <w:rPr>
          <w:rStyle w:val="StyleUnderline"/>
        </w:rPr>
        <w:t>We don't need to mine it intensively. All we need is enough to force China to lower its prices</w:t>
      </w:r>
      <w:r w:rsidRPr="00E26FE4">
        <w:t>."</w:t>
      </w:r>
      <w:r>
        <w:t xml:space="preserve"> </w:t>
      </w:r>
      <w:r w:rsidRPr="00E26FE4">
        <w:t>Rare earth metals are the salt of life for the hi-tech revolution, used in iPads, plasma TVs, lasers, and catalytic converters for car engines. Dysprosium is crucial because it is the strongest magnet in the world but also remains stable at very high temperatures. Neodymium is used in hybrid cars, and terbium cuts power use for low-energy lightbulbs by 40pc.</w:t>
      </w:r>
      <w:r>
        <w:t xml:space="preserve"> </w:t>
      </w:r>
      <w:r w:rsidRPr="00E26FE4">
        <w:t>The metals are also used in precision-guided weapons, missiles such as the Hellfire, military avionics, satellites, and night-vision equipment. America's M1A2 Abrams tank and the Aegis Spy-1 radar both rely on samarium.</w:t>
      </w:r>
    </w:p>
    <w:p w14:paraId="36287418" w14:textId="77777777" w:rsidR="00926035" w:rsidRDefault="00926035" w:rsidP="00926035">
      <w:pPr>
        <w:pStyle w:val="Heading4"/>
      </w:pPr>
      <w:r>
        <w:t>Japan will take an aggressive stance combining military and economic expansion in the South China Sea over rare earth metals – escalates tensions</w:t>
      </w:r>
    </w:p>
    <w:p w14:paraId="48FA9C2D" w14:textId="77777777" w:rsidR="00926035" w:rsidRPr="00E26FE4" w:rsidRDefault="00926035" w:rsidP="00926035">
      <w:r w:rsidRPr="00DA5BDA">
        <w:rPr>
          <w:rStyle w:val="Style13ptBold"/>
        </w:rPr>
        <w:t>Investor Intel 14</w:t>
      </w:r>
      <w:r>
        <w:t xml:space="preserve"> [One of the most trusted sources of reliable information at the forefront of emerging markets that brings investment opportunities to discerning investors, “The escalating arms race in South East Asia, China and Japan and the impact on rare earths,” Investor Intel, 5/9/14, http://investorintel.com/technology-metals-intel/escalating-arms-race-south-east-asia-china-japan-impact-rare-earths/]</w:t>
      </w:r>
    </w:p>
    <w:p w14:paraId="514653EC" w14:textId="77777777" w:rsidR="00926035" w:rsidRPr="00E26FE4" w:rsidRDefault="00926035" w:rsidP="00926035">
      <w:pPr>
        <w:rPr>
          <w:rStyle w:val="StyleUnderline"/>
          <w:u w:val="none"/>
        </w:rPr>
      </w:pPr>
      <w:r w:rsidRPr="00E26FE4">
        <w:rPr>
          <w:rStyle w:val="StyleUnderline"/>
        </w:rPr>
        <w:t xml:space="preserve">Japan will surely take advantage of the Philippines’ concern over Chinese hegemonic pretensions to regain prominence in the South China Sea </w:t>
      </w:r>
      <w:r w:rsidRPr="00E26FE4">
        <w:rPr>
          <w:rStyle w:val="StyleUnderline"/>
          <w:u w:val="none"/>
        </w:rPr>
        <w:t xml:space="preserve">and East Africa within a multinational framework – backed by the United States. This contrasts with the individualistic approach taken on by various countries in the region from South Korea to Australia and others, engaging in random military buildups to confront the common fear of Chinese expansionism and North Korean threats. </w:t>
      </w:r>
      <w:r w:rsidRPr="00E26FE4">
        <w:rPr>
          <w:rStyle w:val="StyleUnderline"/>
        </w:rPr>
        <w:t xml:space="preserve">Japan, rather, wants a more complex approach that combines military expansion with access to economic opportunities, trying to ensure the growth of its business activities abroad, especially through the defense of their trade routes </w:t>
      </w:r>
      <w:proofErr w:type="gramStart"/>
      <w:r w:rsidRPr="00E26FE4">
        <w:rPr>
          <w:rStyle w:val="StyleUnderline"/>
        </w:rPr>
        <w:t>preferred ,</w:t>
      </w:r>
      <w:proofErr w:type="gramEnd"/>
      <w:r w:rsidRPr="00E26FE4">
        <w:rPr>
          <w:rStyle w:val="StyleUnderline"/>
        </w:rPr>
        <w:t xml:space="preserve"> first of all those who cross the South China Sea</w:t>
      </w:r>
      <w:r w:rsidRPr="00E26FE4">
        <w:rPr>
          <w:rStyle w:val="StyleUnderline"/>
          <w:u w:val="none"/>
        </w:rPr>
        <w:t xml:space="preserve"> and the Straits of Malacca. </w:t>
      </w:r>
      <w:r w:rsidRPr="00E26FE4">
        <w:rPr>
          <w:rStyle w:val="StyleUnderline"/>
        </w:rPr>
        <w:t>This policy sharply contrasts with Japan’s reliance on Chinese rare earths. It does, however, suggest that Japan will become even more active in promoting new rare earth sources and processing facilities.</w:t>
      </w:r>
      <w:r w:rsidRPr="00E26FE4">
        <w:rPr>
          <w:rStyle w:val="StyleUnderline"/>
          <w:u w:val="none"/>
        </w:rPr>
        <w:t xml:space="preserve"> China, which plans to challenge the World Trade Organization’s ruling against its policy of trade restrictions on rare earths, will have more reason to treat these elements as strategic.</w:t>
      </w:r>
    </w:p>
    <w:p w14:paraId="120E5BF4" w14:textId="77777777" w:rsidR="00926035" w:rsidRPr="00926035" w:rsidRDefault="00926035" w:rsidP="00926035"/>
    <w:p w14:paraId="4BEA639A" w14:textId="77777777" w:rsidR="00CE10DD" w:rsidRPr="00EF4E64" w:rsidRDefault="00CE10DD" w:rsidP="00CE10DD">
      <w:pPr>
        <w:pStyle w:val="Heading4"/>
      </w:pPr>
      <w:r w:rsidRPr="00EF4E64">
        <w:t>China and Japan war is fully possible and likely</w:t>
      </w:r>
    </w:p>
    <w:p w14:paraId="79FBDB1E" w14:textId="77777777" w:rsidR="00CE10DD" w:rsidRPr="00EF4E64" w:rsidRDefault="00CE10DD" w:rsidP="00CE10DD">
      <w:proofErr w:type="spellStart"/>
      <w:r w:rsidRPr="00EF4E64">
        <w:rPr>
          <w:rStyle w:val="Style13ptBold"/>
        </w:rPr>
        <w:t>Mizokami</w:t>
      </w:r>
      <w:proofErr w:type="spellEnd"/>
      <w:r w:rsidRPr="00EF4E64">
        <w:rPr>
          <w:rStyle w:val="Style13ptBold"/>
        </w:rPr>
        <w:t xml:space="preserve"> 15</w:t>
      </w:r>
      <w:r w:rsidRPr="00EF4E64">
        <w:t xml:space="preserve"> (Kyle, June 27, “3 Ways China and Japan could go to war” Kyle </w:t>
      </w:r>
      <w:proofErr w:type="spellStart"/>
      <w:r w:rsidRPr="00EF4E64">
        <w:t>Mizokami</w:t>
      </w:r>
      <w:proofErr w:type="spellEnd"/>
      <w:r w:rsidRPr="00EF4E64">
        <w:t xml:space="preserve"> is an expert writer and author for the National Interest, as well as other journals- he writes on defense and security issues in Asia, especially Japan) </w:t>
      </w:r>
    </w:p>
    <w:p w14:paraId="4E11F560" w14:textId="77777777" w:rsidR="00CE10DD" w:rsidRDefault="00CE10DD" w:rsidP="00CE10DD">
      <w:pPr>
        <w:pStyle w:val="NormalWeb"/>
        <w:spacing w:before="120" w:beforeAutospacing="0" w:after="120" w:afterAutospacing="0"/>
        <w:rPr>
          <w:rFonts w:asciiTheme="minorHAnsi" w:hAnsiTheme="minorHAnsi"/>
          <w:color w:val="000000"/>
          <w:sz w:val="22"/>
        </w:rPr>
      </w:pPr>
      <w:r w:rsidRPr="00EF4E64">
        <w:rPr>
          <w:rFonts w:asciiTheme="minorHAnsi" w:hAnsiTheme="minorHAnsi"/>
          <w:color w:val="000000"/>
          <w:sz w:val="22"/>
          <w:highlight w:val="yellow"/>
          <w:u w:val="single"/>
        </w:rPr>
        <w:t>China and Japan have gone to war three times since 1894</w:t>
      </w:r>
      <w:r w:rsidRPr="00EF4E64">
        <w:rPr>
          <w:rFonts w:asciiTheme="minorHAnsi" w:hAnsiTheme="minorHAnsi"/>
          <w:color w:val="000000"/>
          <w:sz w:val="22"/>
          <w:u w:val="single"/>
        </w:rPr>
        <w:t xml:space="preserve">. </w:t>
      </w:r>
      <w:r w:rsidRPr="00EF4E64">
        <w:rPr>
          <w:rFonts w:asciiTheme="minorHAnsi" w:hAnsiTheme="minorHAnsi"/>
          <w:color w:val="000000"/>
          <w:sz w:val="22"/>
        </w:rPr>
        <w:t xml:space="preserve">At the end of the Second World War, with Japan in ruins and under Allied control, it seemed unlikely the two countries would ever fight again. War between the two countries seemed even more unlikely after the adoption of Japan’s pacifist constitution, which disavows war as an instrument of national policy. At the time, China was a poor, largely agrarian society barely capable of defending itself. </w:t>
      </w:r>
      <w:r w:rsidRPr="00EF4E64">
        <w:rPr>
          <w:rFonts w:asciiTheme="minorHAnsi" w:hAnsiTheme="minorHAnsi"/>
          <w:color w:val="000000"/>
          <w:sz w:val="22"/>
          <w:highlight w:val="yellow"/>
          <w:u w:val="single"/>
        </w:rPr>
        <w:t>The rise of China</w:t>
      </w:r>
      <w:r w:rsidRPr="00EF4E64">
        <w:rPr>
          <w:rFonts w:asciiTheme="minorHAnsi" w:hAnsiTheme="minorHAnsi"/>
          <w:color w:val="000000"/>
          <w:sz w:val="22"/>
          <w:u w:val="single"/>
        </w:rPr>
        <w:t xml:space="preserve"> over the last thirty years </w:t>
      </w:r>
      <w:r w:rsidRPr="00EF4E64">
        <w:rPr>
          <w:rFonts w:asciiTheme="minorHAnsi" w:hAnsiTheme="minorHAnsi"/>
          <w:color w:val="000000"/>
          <w:sz w:val="22"/>
          <w:highlight w:val="yellow"/>
          <w:u w:val="single"/>
        </w:rPr>
        <w:t>has dispelled the notion that the two powers will never fight again. China’s military,</w:t>
      </w:r>
      <w:r w:rsidRPr="00EF4E64">
        <w:rPr>
          <w:rFonts w:asciiTheme="minorHAnsi" w:hAnsiTheme="minorHAnsi"/>
          <w:color w:val="000000"/>
          <w:sz w:val="22"/>
          <w:u w:val="single"/>
        </w:rPr>
        <w:t xml:space="preserve"> fueled by decades of double-digit budget increases, </w:t>
      </w:r>
      <w:r w:rsidRPr="00EF4E64">
        <w:rPr>
          <w:rFonts w:asciiTheme="minorHAnsi" w:hAnsiTheme="minorHAnsi"/>
          <w:color w:val="000000"/>
          <w:sz w:val="22"/>
          <w:highlight w:val="yellow"/>
          <w:u w:val="single"/>
        </w:rPr>
        <w:t>is now the region’s largest</w:t>
      </w:r>
      <w:r w:rsidRPr="00EF4E64">
        <w:rPr>
          <w:rFonts w:asciiTheme="minorHAnsi" w:hAnsiTheme="minorHAnsi"/>
          <w:color w:val="000000"/>
          <w:sz w:val="22"/>
          <w:u w:val="single"/>
        </w:rPr>
        <w:t xml:space="preserve">. </w:t>
      </w:r>
      <w:r w:rsidRPr="00EF4E64">
        <w:rPr>
          <w:rFonts w:asciiTheme="minorHAnsi" w:hAnsiTheme="minorHAnsi"/>
          <w:color w:val="000000"/>
          <w:sz w:val="22"/>
        </w:rPr>
        <w:t xml:space="preserve">At the same time, the two countries are on the opposite side of several regional issues. China and Japan are at loggerheads over the </w:t>
      </w:r>
      <w:proofErr w:type="spellStart"/>
      <w:r w:rsidRPr="00EF4E64">
        <w:rPr>
          <w:rFonts w:asciiTheme="minorHAnsi" w:hAnsiTheme="minorHAnsi"/>
          <w:color w:val="000000"/>
          <w:sz w:val="22"/>
        </w:rPr>
        <w:t>Diaoyu</w:t>
      </w:r>
      <w:proofErr w:type="spellEnd"/>
      <w:r w:rsidRPr="00EF4E64">
        <w:rPr>
          <w:rFonts w:asciiTheme="minorHAnsi" w:hAnsiTheme="minorHAnsi"/>
          <w:color w:val="000000"/>
          <w:sz w:val="22"/>
        </w:rPr>
        <w:t xml:space="preserve"> (</w:t>
      </w:r>
      <w:proofErr w:type="spellStart"/>
      <w:r w:rsidRPr="00EF4E64">
        <w:rPr>
          <w:rFonts w:asciiTheme="minorHAnsi" w:hAnsiTheme="minorHAnsi"/>
          <w:color w:val="000000"/>
          <w:sz w:val="22"/>
        </w:rPr>
        <w:t>Senkaku</w:t>
      </w:r>
      <w:proofErr w:type="spellEnd"/>
      <w:r w:rsidRPr="00EF4E64">
        <w:rPr>
          <w:rFonts w:asciiTheme="minorHAnsi" w:hAnsiTheme="minorHAnsi"/>
          <w:color w:val="000000"/>
          <w:sz w:val="22"/>
        </w:rPr>
        <w:t xml:space="preserve"> in Japan) Islands, and Japan opposes Chinese expansionism in the South China Sea. Chinese support for North Korea and Russia is also at odds with Japan’s opposition to many of their policies. There are three ways China and Japan might go to war: directly against one another, a war in which Japan is drawn into conflict as an American ally, and a situation involving North Korea. </w:t>
      </w:r>
      <w:r w:rsidRPr="00EF4E64">
        <w:rPr>
          <w:rFonts w:asciiTheme="minorHAnsi" w:hAnsiTheme="minorHAnsi"/>
          <w:color w:val="000000"/>
          <w:sz w:val="22"/>
          <w:u w:val="single"/>
        </w:rPr>
        <w:t>T</w:t>
      </w:r>
      <w:r w:rsidRPr="00267AFB">
        <w:rPr>
          <w:rFonts w:asciiTheme="minorHAnsi" w:hAnsiTheme="minorHAnsi"/>
          <w:color w:val="000000"/>
          <w:sz w:val="22"/>
          <w:highlight w:val="yellow"/>
          <w:u w:val="single"/>
        </w:rPr>
        <w:t>he most likely way war could break out between the two powers is through an escalating crisis.</w:t>
      </w:r>
      <w:r w:rsidRPr="00EF4E64">
        <w:rPr>
          <w:rFonts w:asciiTheme="minorHAnsi" w:hAnsiTheme="minorHAnsi"/>
          <w:color w:val="000000"/>
          <w:sz w:val="22"/>
          <w:u w:val="single"/>
        </w:rPr>
        <w:t xml:space="preserve"> </w:t>
      </w:r>
      <w:r w:rsidRPr="00EF4E64">
        <w:rPr>
          <w:rFonts w:asciiTheme="minorHAnsi" w:hAnsiTheme="minorHAnsi"/>
          <w:color w:val="000000"/>
          <w:sz w:val="22"/>
        </w:rPr>
        <w:t xml:space="preserve">China and Japan both station Coast Guard ships in and around the </w:t>
      </w:r>
      <w:proofErr w:type="spellStart"/>
      <w:r w:rsidRPr="00EF4E64">
        <w:rPr>
          <w:rFonts w:asciiTheme="minorHAnsi" w:hAnsiTheme="minorHAnsi"/>
          <w:color w:val="000000"/>
          <w:sz w:val="22"/>
        </w:rPr>
        <w:t>Senkaku</w:t>
      </w:r>
      <w:proofErr w:type="spellEnd"/>
      <w:r w:rsidRPr="00EF4E64">
        <w:rPr>
          <w:rFonts w:asciiTheme="minorHAnsi" w:hAnsiTheme="minorHAnsi"/>
          <w:color w:val="000000"/>
          <w:sz w:val="22"/>
        </w:rPr>
        <w:t xml:space="preserve"> Islands. The deployment of minimally-armed Coast Guard vessels by both sides is a useful way of “showing the flag” — and thus backing territorial claims — without involving military forces. Still, </w:t>
      </w:r>
      <w:r w:rsidRPr="00267AFB">
        <w:rPr>
          <w:rFonts w:asciiTheme="minorHAnsi" w:hAnsiTheme="minorHAnsi"/>
          <w:color w:val="000000"/>
          <w:sz w:val="22"/>
          <w:highlight w:val="yellow"/>
          <w:u w:val="single"/>
        </w:rPr>
        <w:t>the possibility of escalation exists</w:t>
      </w:r>
      <w:r w:rsidRPr="00EF4E64">
        <w:rPr>
          <w:rFonts w:asciiTheme="minorHAnsi" w:hAnsiTheme="minorHAnsi"/>
          <w:color w:val="000000"/>
          <w:sz w:val="22"/>
          <w:u w:val="single"/>
        </w:rPr>
        <w:t>.</w:t>
      </w:r>
      <w:r w:rsidRPr="00EF4E64">
        <w:rPr>
          <w:rFonts w:asciiTheme="minorHAnsi" w:hAnsiTheme="minorHAnsi"/>
          <w:color w:val="000000"/>
          <w:sz w:val="22"/>
        </w:rPr>
        <w:t xml:space="preserve"> One side might — as a gesture of resolve — replace Coast Guard ships with military ones. Such a move would almost certainly be reciprocated by the other side. Flyovers, warning shots, ramming and other shows of force could quickly escalate such a gesture beyond either side’s control. The deployment of Japanese and Chinese air and naval assets around the </w:t>
      </w:r>
      <w:proofErr w:type="spellStart"/>
      <w:r w:rsidRPr="00EF4E64">
        <w:rPr>
          <w:rFonts w:asciiTheme="minorHAnsi" w:hAnsiTheme="minorHAnsi"/>
          <w:color w:val="000000"/>
          <w:sz w:val="22"/>
        </w:rPr>
        <w:t>Senkaku</w:t>
      </w:r>
      <w:proofErr w:type="spellEnd"/>
      <w:r w:rsidRPr="00EF4E64">
        <w:rPr>
          <w:rFonts w:asciiTheme="minorHAnsi" w:hAnsiTheme="minorHAnsi"/>
          <w:color w:val="000000"/>
          <w:sz w:val="22"/>
        </w:rPr>
        <w:t>/</w:t>
      </w:r>
      <w:proofErr w:type="spellStart"/>
      <w:r w:rsidRPr="00EF4E64">
        <w:rPr>
          <w:rFonts w:asciiTheme="minorHAnsi" w:hAnsiTheme="minorHAnsi"/>
          <w:color w:val="000000"/>
          <w:sz w:val="22"/>
        </w:rPr>
        <w:t>Diaoyu</w:t>
      </w:r>
      <w:proofErr w:type="spellEnd"/>
      <w:r w:rsidRPr="00EF4E64">
        <w:rPr>
          <w:rFonts w:asciiTheme="minorHAnsi" w:hAnsiTheme="minorHAnsi"/>
          <w:color w:val="000000"/>
          <w:sz w:val="22"/>
        </w:rPr>
        <w:t xml:space="preserve"> Islands could be the most dangerous standoff since the Cuban Missile Crisis, by two powers not particularly experienced in brinksmanship. Conflict between the two countries might also break out by accident, triggered by non-state actors. Nationalist sentiments for the </w:t>
      </w:r>
      <w:proofErr w:type="spellStart"/>
      <w:r w:rsidRPr="00EF4E64">
        <w:rPr>
          <w:rFonts w:asciiTheme="minorHAnsi" w:hAnsiTheme="minorHAnsi"/>
          <w:color w:val="000000"/>
          <w:sz w:val="22"/>
        </w:rPr>
        <w:t>Senkaku</w:t>
      </w:r>
      <w:proofErr w:type="spellEnd"/>
      <w:r w:rsidRPr="00EF4E64">
        <w:rPr>
          <w:rFonts w:asciiTheme="minorHAnsi" w:hAnsiTheme="minorHAnsi"/>
          <w:color w:val="000000"/>
          <w:sz w:val="22"/>
        </w:rPr>
        <w:t>/</w:t>
      </w:r>
      <w:proofErr w:type="spellStart"/>
      <w:r w:rsidRPr="00EF4E64">
        <w:rPr>
          <w:rFonts w:asciiTheme="minorHAnsi" w:hAnsiTheme="minorHAnsi"/>
          <w:color w:val="000000"/>
          <w:sz w:val="22"/>
        </w:rPr>
        <w:t>Diaoyu</w:t>
      </w:r>
      <w:proofErr w:type="spellEnd"/>
      <w:r w:rsidRPr="00EF4E64">
        <w:rPr>
          <w:rFonts w:asciiTheme="minorHAnsi" w:hAnsiTheme="minorHAnsi"/>
          <w:color w:val="000000"/>
          <w:sz w:val="22"/>
        </w:rPr>
        <w:t xml:space="preserve"> Islands run deeply in China — and to a lesser extent Japan. In fact, Chinese activists briefly </w:t>
      </w:r>
      <w:hyperlink r:id="rId9" w:history="1">
        <w:r w:rsidRPr="00EF4E64">
          <w:rPr>
            <w:rStyle w:val="Hyperlink"/>
            <w:rFonts w:asciiTheme="minorHAnsi" w:eastAsiaTheme="majorEastAsia" w:hAnsiTheme="minorHAnsi"/>
            <w:color w:val="000000"/>
            <w:sz w:val="22"/>
          </w:rPr>
          <w:t>landed on the islands</w:t>
        </w:r>
      </w:hyperlink>
      <w:r w:rsidRPr="00EF4E64">
        <w:rPr>
          <w:rFonts w:asciiTheme="minorHAnsi" w:hAnsiTheme="minorHAnsi"/>
          <w:color w:val="000000"/>
          <w:sz w:val="22"/>
        </w:rPr>
        <w:t xml:space="preserve"> in 2012. Another, more forceful landing of activists — or even a fishing boat landing on one of the islands in distress — could result in one side forcibly evicting the citizens of the other. The Chinese government may find footage of Japanese police arresting its citizens on territory it claims intolerable, thus prompting Beijing to respond militarily. </w:t>
      </w:r>
      <w:r w:rsidRPr="00EF4E64">
        <w:rPr>
          <w:rFonts w:asciiTheme="minorHAnsi" w:hAnsiTheme="minorHAnsi"/>
          <w:b/>
          <w:bCs/>
          <w:color w:val="000000"/>
          <w:sz w:val="22"/>
        </w:rPr>
        <w:t xml:space="preserve">US-China conflict </w:t>
      </w:r>
      <w:r w:rsidRPr="00EF4E64">
        <w:rPr>
          <w:rFonts w:asciiTheme="minorHAnsi" w:hAnsiTheme="minorHAnsi"/>
          <w:color w:val="000000"/>
          <w:sz w:val="22"/>
        </w:rPr>
        <w:t xml:space="preserve">The United States and Japan have been close allies for more than fifty years. </w:t>
      </w:r>
      <w:r w:rsidRPr="00CB248A">
        <w:rPr>
          <w:rFonts w:asciiTheme="minorHAnsi" w:hAnsiTheme="minorHAnsi"/>
          <w:color w:val="000000"/>
          <w:sz w:val="22"/>
        </w:rPr>
        <w:t>The two countries are in virtual lockstep on many issues</w:t>
      </w:r>
      <w:r w:rsidRPr="00EF4E64">
        <w:rPr>
          <w:rFonts w:asciiTheme="minorHAnsi" w:hAnsiTheme="minorHAnsi"/>
          <w:color w:val="000000"/>
          <w:sz w:val="22"/>
        </w:rPr>
        <w:t xml:space="preserve">, such as the South China Sea and the need to defend against a North Korean missile attack. Unlike previous wars in Vietnam and Southeast Asia, today’s hotspots in Asia that are important to the United States are just as important — if not more so — to Japan. The United States and Japan have been presenting a united front in the South and East China Seas. Close political and military cooperation means it is more likely the two will go to war together in Asia rather than </w:t>
      </w:r>
      <w:proofErr w:type="spellStart"/>
      <w:proofErr w:type="gramStart"/>
      <w:r w:rsidRPr="00EF4E64">
        <w:rPr>
          <w:rFonts w:asciiTheme="minorHAnsi" w:hAnsiTheme="minorHAnsi"/>
          <w:color w:val="000000"/>
          <w:sz w:val="22"/>
        </w:rPr>
        <w:t>separately.In</w:t>
      </w:r>
      <w:proofErr w:type="spellEnd"/>
      <w:proofErr w:type="gramEnd"/>
      <w:r w:rsidRPr="00EF4E64">
        <w:rPr>
          <w:rFonts w:asciiTheme="minorHAnsi" w:hAnsiTheme="minorHAnsi"/>
          <w:color w:val="000000"/>
          <w:sz w:val="22"/>
        </w:rPr>
        <w:t xml:space="preserve"> late April of this year, U.S. Secretary of State John Kerry </w:t>
      </w:r>
      <w:hyperlink r:id="rId10" w:history="1">
        <w:r w:rsidRPr="00EF4E64">
          <w:rPr>
            <w:rStyle w:val="Hyperlink"/>
            <w:rFonts w:asciiTheme="minorHAnsi" w:eastAsiaTheme="majorEastAsia" w:hAnsiTheme="minorHAnsi"/>
            <w:color w:val="000000"/>
            <w:sz w:val="22"/>
          </w:rPr>
          <w:t>stated</w:t>
        </w:r>
      </w:hyperlink>
      <w:r w:rsidRPr="00EF4E64">
        <w:rPr>
          <w:rFonts w:asciiTheme="minorHAnsi" w:hAnsiTheme="minorHAnsi"/>
          <w:color w:val="000000"/>
          <w:sz w:val="22"/>
        </w:rPr>
        <w:t xml:space="preserve"> that the U.S. security agreement with Japan “remains ironclad and covers all territories under Japan’s administration, including the </w:t>
      </w:r>
      <w:proofErr w:type="spellStart"/>
      <w:r w:rsidRPr="00EF4E64">
        <w:rPr>
          <w:rFonts w:asciiTheme="minorHAnsi" w:hAnsiTheme="minorHAnsi"/>
          <w:color w:val="000000"/>
          <w:sz w:val="22"/>
        </w:rPr>
        <w:t>Senkaku</w:t>
      </w:r>
      <w:proofErr w:type="spellEnd"/>
      <w:r w:rsidRPr="00EF4E64">
        <w:rPr>
          <w:rFonts w:asciiTheme="minorHAnsi" w:hAnsiTheme="minorHAnsi"/>
          <w:color w:val="000000"/>
          <w:sz w:val="22"/>
        </w:rPr>
        <w:t xml:space="preserve"> Islands.” It is clear that any aggressive action by China against the </w:t>
      </w:r>
      <w:proofErr w:type="spellStart"/>
      <w:r w:rsidRPr="00EF4E64">
        <w:rPr>
          <w:rFonts w:asciiTheme="minorHAnsi" w:hAnsiTheme="minorHAnsi"/>
          <w:color w:val="000000"/>
          <w:sz w:val="22"/>
        </w:rPr>
        <w:t>Senkaku</w:t>
      </w:r>
      <w:proofErr w:type="spellEnd"/>
      <w:r w:rsidRPr="00EF4E64">
        <w:rPr>
          <w:rFonts w:asciiTheme="minorHAnsi" w:hAnsiTheme="minorHAnsi"/>
          <w:color w:val="000000"/>
          <w:sz w:val="22"/>
        </w:rPr>
        <w:t>/</w:t>
      </w:r>
      <w:proofErr w:type="spellStart"/>
      <w:r w:rsidRPr="00EF4E64">
        <w:rPr>
          <w:rFonts w:asciiTheme="minorHAnsi" w:hAnsiTheme="minorHAnsi"/>
          <w:color w:val="000000"/>
          <w:sz w:val="22"/>
        </w:rPr>
        <w:t>Diaoyu</w:t>
      </w:r>
      <w:proofErr w:type="spellEnd"/>
      <w:r w:rsidRPr="00EF4E64">
        <w:rPr>
          <w:rFonts w:asciiTheme="minorHAnsi" w:hAnsiTheme="minorHAnsi"/>
          <w:color w:val="000000"/>
          <w:sz w:val="22"/>
        </w:rPr>
        <w:t xml:space="preserve"> Islands will involve U.S. forces from the outset. The United States and Japan might also go to war with North Korea. While Japan will likely not be directly involved in any fighting, it would almost certainly extend logistical support to U.S. forces. Such a war could very well draw in China, which has repeatedly stated it would find American forces north of the 38th parallel intolerable. </w:t>
      </w:r>
      <w:r w:rsidRPr="00EF4E64">
        <w:rPr>
          <w:rFonts w:asciiTheme="minorHAnsi" w:hAnsiTheme="minorHAnsi"/>
          <w:color w:val="000000"/>
          <w:sz w:val="22"/>
          <w:u w:val="single"/>
        </w:rPr>
        <w:t xml:space="preserve">A situation might even arise in which Japan is not a voluntary belligerent, but gets sucked into war with China anyway. </w:t>
      </w:r>
      <w:r w:rsidRPr="00EF4E64">
        <w:rPr>
          <w:rFonts w:asciiTheme="minorHAnsi" w:hAnsiTheme="minorHAnsi"/>
          <w:color w:val="000000"/>
          <w:sz w:val="22"/>
        </w:rPr>
        <w:t>A free and democratic Japan guarantees periodic changes in foreign policy, and not every change will go with the grain of U.S. policy.</w:t>
      </w:r>
    </w:p>
    <w:p w14:paraId="21FF37DF" w14:textId="77777777" w:rsidR="00CE10DD" w:rsidRDefault="00CE10DD" w:rsidP="00CE10DD">
      <w:pPr>
        <w:pStyle w:val="NormalWeb"/>
        <w:spacing w:before="120" w:beforeAutospacing="0" w:after="120" w:afterAutospacing="0"/>
        <w:rPr>
          <w:rFonts w:asciiTheme="minorHAnsi" w:hAnsiTheme="minorHAnsi"/>
          <w:color w:val="000000"/>
          <w:sz w:val="22"/>
        </w:rPr>
      </w:pPr>
    </w:p>
    <w:p w14:paraId="570F313D" w14:textId="77777777" w:rsidR="00CE10DD" w:rsidRPr="004A7E37" w:rsidRDefault="00CE10DD" w:rsidP="00CE10DD">
      <w:pPr>
        <w:pStyle w:val="Heading4"/>
        <w:rPr>
          <w:rStyle w:val="Style13ptBold"/>
          <w:b/>
        </w:rPr>
      </w:pPr>
      <w:r>
        <w:rPr>
          <w:rStyle w:val="Style13ptBold"/>
        </w:rPr>
        <w:t>China-Japan war would draw in the US and escalate into war.</w:t>
      </w:r>
    </w:p>
    <w:p w14:paraId="7CE0D915" w14:textId="77777777" w:rsidR="00CE10DD" w:rsidRPr="00F13CA8" w:rsidRDefault="00CE10DD" w:rsidP="00CE10DD">
      <w:pPr>
        <w:rPr>
          <w:rStyle w:val="Style13ptBold"/>
          <w:b w:val="0"/>
          <w:sz w:val="22"/>
        </w:rPr>
      </w:pPr>
      <w:proofErr w:type="spellStart"/>
      <w:r>
        <w:rPr>
          <w:rStyle w:val="Style13ptBold"/>
        </w:rPr>
        <w:t>Pappalardo</w:t>
      </w:r>
      <w:proofErr w:type="spellEnd"/>
      <w:r>
        <w:rPr>
          <w:rStyle w:val="Style13ptBold"/>
        </w:rPr>
        <w:t xml:space="preserve"> 13 </w:t>
      </w:r>
      <w:r>
        <w:rPr>
          <w:rStyle w:val="Style13ptBold"/>
          <w:sz w:val="22"/>
        </w:rPr>
        <w:t xml:space="preserve">(Joe </w:t>
      </w:r>
      <w:proofErr w:type="spellStart"/>
      <w:r>
        <w:rPr>
          <w:rStyle w:val="Style13ptBold"/>
          <w:sz w:val="22"/>
        </w:rPr>
        <w:t>Pappalardo</w:t>
      </w:r>
      <w:proofErr w:type="spellEnd"/>
      <w:r>
        <w:rPr>
          <w:rStyle w:val="Style13ptBold"/>
          <w:sz w:val="22"/>
        </w:rPr>
        <w:t xml:space="preserve">, University of Missouri-Columbia &amp; writer for popular mechanics, “Here's What a Shooting War in the East China Sea Might Look Like Tensions are escalating as China tries to claim new turf. Here's what to expect if the cold war involving Japan, China, the U.S., and other East Asian nations heats up.”, </w:t>
      </w:r>
      <w:hyperlink r:id="rId11" w:history="1">
        <w:r w:rsidRPr="00902029">
          <w:rPr>
            <w:rStyle w:val="Hyperlink"/>
          </w:rPr>
          <w:t>http://www.popularmechanics.com/military/a9722/heres-what-a-shooting-war-in-the-east-china-sea-might-look-like-16205950/</w:t>
        </w:r>
      </w:hyperlink>
      <w:r>
        <w:rPr>
          <w:rStyle w:val="Style13ptBold"/>
          <w:sz w:val="22"/>
        </w:rPr>
        <w:t xml:space="preserve">, Nov 27, 2013) </w:t>
      </w:r>
      <w:proofErr w:type="spellStart"/>
      <w:r>
        <w:rPr>
          <w:rStyle w:val="Style13ptBold"/>
          <w:sz w:val="22"/>
        </w:rPr>
        <w:t>CJun</w:t>
      </w:r>
      <w:proofErr w:type="spellEnd"/>
    </w:p>
    <w:p w14:paraId="58F4F85B" w14:textId="77777777" w:rsidR="00CE10DD" w:rsidRPr="00753A9B" w:rsidRDefault="00CE10DD" w:rsidP="00CE10DD">
      <w:pPr>
        <w:rPr>
          <w:rStyle w:val="Emphasis"/>
        </w:rPr>
      </w:pPr>
      <w:r w:rsidRPr="00FA3072">
        <w:rPr>
          <w:sz w:val="16"/>
        </w:rPr>
        <w:t>Don't let the name fool you—</w:t>
      </w:r>
      <w:r w:rsidRPr="00435135">
        <w:rPr>
          <w:rStyle w:val="StyleUnderline"/>
          <w:highlight w:val="yellow"/>
        </w:rPr>
        <w:t>Japan's Self Defense Forces are</w:t>
      </w:r>
      <w:r w:rsidRPr="00753A9B">
        <w:rPr>
          <w:rStyle w:val="StyleUnderline"/>
        </w:rPr>
        <w:t xml:space="preserve"> pretty </w:t>
      </w:r>
      <w:r w:rsidRPr="00435135">
        <w:rPr>
          <w:rStyle w:val="StyleUnderline"/>
          <w:highlight w:val="yellow"/>
        </w:rPr>
        <w:t>advanced war fighters.</w:t>
      </w:r>
      <w:r w:rsidRPr="00753A9B">
        <w:rPr>
          <w:rStyle w:val="StyleUnderline"/>
        </w:rPr>
        <w:t xml:space="preserve"> Over the decades </w:t>
      </w:r>
      <w:r w:rsidRPr="00435135">
        <w:rPr>
          <w:rStyle w:val="StyleUnderline"/>
          <w:highlight w:val="yellow"/>
        </w:rPr>
        <w:t>the island nation has built up the most formidable military in Asia. China has been pouring money into its military to match some of Japan's U.S.-made equipment,</w:t>
      </w:r>
      <w:r w:rsidRPr="00753A9B">
        <w:rPr>
          <w:rStyle w:val="StyleUnderline"/>
        </w:rPr>
        <w:t xml:space="preserve"> but the Japanese have better ships and airplanes. </w:t>
      </w:r>
      <w:r w:rsidRPr="00435135">
        <w:rPr>
          <w:rStyle w:val="StyleUnderline"/>
          <w:highlight w:val="yellow"/>
        </w:rPr>
        <w:t>The U</w:t>
      </w:r>
      <w:r w:rsidRPr="00753A9B">
        <w:rPr>
          <w:rStyle w:val="StyleUnderline"/>
        </w:rPr>
        <w:t xml:space="preserve">nited </w:t>
      </w:r>
      <w:r w:rsidRPr="00435135">
        <w:rPr>
          <w:rStyle w:val="StyleUnderline"/>
          <w:highlight w:val="yellow"/>
        </w:rPr>
        <w:t>S</w:t>
      </w:r>
      <w:r w:rsidRPr="00753A9B">
        <w:rPr>
          <w:rStyle w:val="StyleUnderline"/>
        </w:rPr>
        <w:t xml:space="preserve">tates </w:t>
      </w:r>
      <w:r w:rsidRPr="00435135">
        <w:rPr>
          <w:rStyle w:val="StyleUnderline"/>
          <w:highlight w:val="yellow"/>
        </w:rPr>
        <w:t>is bound by treaty to protect Japan if it is attacked</w:t>
      </w:r>
      <w:r w:rsidRPr="00FA3072">
        <w:rPr>
          <w:sz w:val="16"/>
          <w:highlight w:val="yellow"/>
        </w:rPr>
        <w:t>,</w:t>
      </w:r>
      <w:r w:rsidRPr="00FA3072">
        <w:rPr>
          <w:sz w:val="16"/>
        </w:rPr>
        <w:t xml:space="preserve"> but pundits debate whether the events in the East China Sea meet that standard. And both Japan and the U.S. are already war-weary and hoping the situation cools down. The lull after the air battle is deceptive. While China is itching to prove itself as a regional hegemon, its military does not want to launch headlong into a fight for airspace it will lose. So it turns to other tactics, even as diplomats discuss ways to ease tensions. </w:t>
      </w:r>
      <w:r w:rsidRPr="00753A9B">
        <w:rPr>
          <w:rStyle w:val="StyleUnderline"/>
        </w:rPr>
        <w:t>Chinese submarines—quiet diesel–electric models that are hard to spot in the shallows—begin to lay mines.</w:t>
      </w:r>
      <w:r w:rsidRPr="00FA3072">
        <w:rPr>
          <w:sz w:val="16"/>
        </w:rPr>
        <w:t xml:space="preserve"> This would be easier to do by air, but the Chinese don't have air superiority, and want to block Japanese ships from nearing the contested islands. This move will keep Japanese and American warships from getting close to the islands, a necessary condition in case China wants to land troops. It also hampers Japanese and American air operations by keeping naval radar out of the area. (Not to mention the inability to rescue pilots downed in any future air battle. And the pilots would become diplomatic bargaining chips upon capture.) A Chinese navy submarine docked on the Huangpu River. China has no shortage of mines. A 2012 paper by the U.S. Naval War College cited a Chinese article claiming the nation has more than 50,000 mines, including "over 30 varieties of contact, magnetic, acoustic, water pressure and mixed reaction sea mines, remote control sea mines, rocket-rising and mobile mines." The smartest mines in the inventory would be the most useful to the Chinese. They can be programmed to rise and strike ships with particular acoustic and magnetic signatures. The mines can also be remotely activated. China could lace the sea lanes with these and wait for the order to be given—a public warning to all in the East China Sea to keep out. The United States is good at sniffing out submarines. </w:t>
      </w:r>
      <w:r w:rsidRPr="00753A9B">
        <w:rPr>
          <w:rStyle w:val="StyleUnderline"/>
        </w:rPr>
        <w:t>When Americans find Chinese subs deploying mines in areas where U.S. carrier groups will be operating, they try to force them to the surface. Under the water, U.S. submarines outgun the Chinese. They try to run, try to hide, and ultimately scuttle their ships with all hands lost. China activates the mines in anger and to save face—a retreat right now would humiliate the army and central government.</w:t>
      </w:r>
      <w:r w:rsidRPr="00753A9B">
        <w:rPr>
          <w:rStyle w:val="Emphasis"/>
        </w:rPr>
        <w:t xml:space="preserve"> </w:t>
      </w:r>
      <w:r w:rsidRPr="00435135">
        <w:rPr>
          <w:rStyle w:val="Emphasis"/>
          <w:highlight w:val="yellow"/>
        </w:rPr>
        <w:t>A death spiral of war ensues</w:t>
      </w:r>
      <w:r w:rsidRPr="00753A9B">
        <w:rPr>
          <w:rStyle w:val="Emphasis"/>
        </w:rPr>
        <w:t>.</w:t>
      </w:r>
      <w:r w:rsidRPr="00FA3072">
        <w:rPr>
          <w:sz w:val="16"/>
        </w:rPr>
        <w:t xml:space="preserve"> Ships explode. Sailors burn to death and drown. There is a call from Taiwan and Japan to degrade the Chinese navy, to strip them of their assets with air strikes and cruise missiles. Leaks in Washington, D.C., hint at a forceful plan. Knowing what the U.S. and Japanese militaries can do if given time to prepare, and knowing they are underdogs in the fight, </w:t>
      </w:r>
      <w:r w:rsidRPr="00435135">
        <w:rPr>
          <w:rStyle w:val="Emphasis"/>
          <w:highlight w:val="yellow"/>
        </w:rPr>
        <w:t>the Chinese military have good reason to consider a preemptive strike.</w:t>
      </w:r>
    </w:p>
    <w:p w14:paraId="48E8B378" w14:textId="77777777" w:rsidR="00CE10DD" w:rsidRDefault="00CE10DD" w:rsidP="00CE10DD"/>
    <w:p w14:paraId="2239D877" w14:textId="77777777" w:rsidR="00CE10DD" w:rsidRPr="00E708F9" w:rsidRDefault="00CE10DD" w:rsidP="00CE10DD">
      <w:pPr>
        <w:pStyle w:val="Heading4"/>
        <w:rPr>
          <w:szCs w:val="24"/>
        </w:rPr>
      </w:pPr>
    </w:p>
    <w:p w14:paraId="203206DA" w14:textId="77777777" w:rsidR="00CE10DD" w:rsidRPr="00E708F9" w:rsidRDefault="00CE10DD" w:rsidP="00CE10DD">
      <w:pPr>
        <w:pStyle w:val="Heading4"/>
        <w:rPr>
          <w:rStyle w:val="Emphasis"/>
          <w:b/>
          <w:sz w:val="28"/>
          <w:szCs w:val="28"/>
        </w:rPr>
      </w:pPr>
      <w:r w:rsidRPr="00E708F9">
        <w:rPr>
          <w:rStyle w:val="Emphasis"/>
          <w:sz w:val="28"/>
          <w:szCs w:val="28"/>
        </w:rPr>
        <w:t>Japan and China tensions on the brink of war.</w:t>
      </w:r>
    </w:p>
    <w:p w14:paraId="3A3DA6D2" w14:textId="77777777" w:rsidR="00CE10DD" w:rsidRDefault="00CE10DD" w:rsidP="00CE10DD">
      <w:r>
        <w:t xml:space="preserve">Douglas 14 (Hilary Douglas is a news reporter for the Sunday Express, and served as a management editor for Sunday Business, “China and Japan on the brink of Third World War”, </w:t>
      </w:r>
      <w:r w:rsidRPr="00E708F9">
        <w:t>http://www.express.co.uk/news/world/462565/China-and-Japan-on-the-brink-of-Third-World-War</w:t>
      </w:r>
      <w:r>
        <w:t>)</w:t>
      </w:r>
    </w:p>
    <w:p w14:paraId="6A35A705" w14:textId="77777777" w:rsidR="00CE10DD" w:rsidRPr="00E708F9" w:rsidRDefault="00CE10DD" w:rsidP="00CE10DD"/>
    <w:p w14:paraId="275557C4" w14:textId="77777777" w:rsidR="00CE10DD" w:rsidRPr="00E708F9" w:rsidRDefault="00CE10DD" w:rsidP="00CE10DD">
      <w:pPr>
        <w:rPr>
          <w:rStyle w:val="Emphasis"/>
        </w:rPr>
      </w:pPr>
      <w:r w:rsidRPr="00E708F9">
        <w:rPr>
          <w:rStyle w:val="Emphasis"/>
        </w:rPr>
        <w:t xml:space="preserve">As China flexes its military might, with huge increases in </w:t>
      </w:r>
      <w:proofErr w:type="spellStart"/>
      <w:r w:rsidRPr="00E708F9">
        <w:rPr>
          <w:rStyle w:val="Emphasis"/>
        </w:rPr>
        <w:t>defence</w:t>
      </w:r>
      <w:proofErr w:type="spellEnd"/>
      <w:r w:rsidRPr="00E708F9">
        <w:rPr>
          <w:rStyle w:val="Emphasis"/>
        </w:rPr>
        <w:t xml:space="preserve"> spending and increasingly assertive patrols in disputed territories, Japan has compared the tensions to those between England and Germany before the First World War</w:t>
      </w:r>
      <w:r>
        <w:t>. So far it has been a war of words. However, historian Niall Ferguson has warned that US President Barack Obama’s policy of non-intervention, or, as he puts it, his being “resolved only to avoid being George W Bush”, also resembles the incoherent foreign policies of British Liberals a century ago before the First World War. Against this background, a dispute over five uninhabited islands and three barren rocks looks increasingly dangerous. China views the “</w:t>
      </w:r>
      <w:proofErr w:type="spellStart"/>
      <w:r>
        <w:t>nationalisation</w:t>
      </w:r>
      <w:proofErr w:type="spellEnd"/>
      <w:r>
        <w:t xml:space="preserve">” of what it calls the </w:t>
      </w:r>
      <w:proofErr w:type="spellStart"/>
      <w:r>
        <w:t>Diaoyu</w:t>
      </w:r>
      <w:proofErr w:type="spellEnd"/>
      <w:r>
        <w:t xml:space="preserve"> Islands by the Japanese in 2012 as a serious provocation and will do whatever is necessary to assert its sovereignty. Japan, meanwhile, which calls the territory the </w:t>
      </w:r>
      <w:proofErr w:type="spellStart"/>
      <w:r>
        <w:t>Senkaku</w:t>
      </w:r>
      <w:proofErr w:type="spellEnd"/>
      <w:r>
        <w:t xml:space="preserve"> Islands, is using an ever increasing number of naval ships and warplanes to guard them and is trying to involve the US. </w:t>
      </w:r>
      <w:r w:rsidRPr="00E708F9">
        <w:rPr>
          <w:rStyle w:val="Emphasis"/>
        </w:rPr>
        <w:t>If war were to break out, the US is bound by treaty to come to the aid of Japan.</w:t>
      </w:r>
      <w:r>
        <w:t xml:space="preserve"> President Barack Obama has already reaffirmed his recognition of Japan exercising its administrative rights over the </w:t>
      </w:r>
      <w:proofErr w:type="spellStart"/>
      <w:r>
        <w:t>Senkaku</w:t>
      </w:r>
      <w:proofErr w:type="spellEnd"/>
      <w:r>
        <w:t xml:space="preserve"> Islands. </w:t>
      </w:r>
      <w:r w:rsidRPr="00E708F9">
        <w:rPr>
          <w:rStyle w:val="Emphasis"/>
        </w:rPr>
        <w:t xml:space="preserve">The mounting unease between the two nations was made abundantly clear </w:t>
      </w:r>
      <w:r>
        <w:t xml:space="preserve">at the World Economic Forum in Davos. Japanese Prime Minister Shinzo Abe used his keynote speech to take a very public jab at China. He didn’t name Japan’s old rival, but called for restrained military expansion in Asia. China has had double-digit increases in </w:t>
      </w:r>
      <w:proofErr w:type="spellStart"/>
      <w:r>
        <w:t>defence</w:t>
      </w:r>
      <w:proofErr w:type="spellEnd"/>
      <w:r>
        <w:t xml:space="preserve"> spending each year for the past decade, but Abe warned: “The dividend of growth in Asia must not be wasted on military expansion. “</w:t>
      </w:r>
      <w:r w:rsidRPr="00E708F9">
        <w:rPr>
          <w:rStyle w:val="Emphasis"/>
        </w:rPr>
        <w:t>If peace and stability were shaken in Asia, the knock-on effect for the entire world would be enormous.</w:t>
      </w:r>
      <w:r>
        <w:t xml:space="preserve">” Abe probably sees China as a modern-day imperial Germany that is prone to aggressive </w:t>
      </w:r>
      <w:proofErr w:type="spellStart"/>
      <w:r>
        <w:t>behaviour</w:t>
      </w:r>
      <w:proofErr w:type="spellEnd"/>
      <w:r>
        <w:t xml:space="preserve"> Brad Williams, a professor of Asian and Inter­national Studies at the City ­University of Hong Kong At the start of the year he also made his comparison to the tensions that led to the Great War. Brad Williams, a professor of Asian and Inter­national Studies at the City ­University of Hong Kong, said: “Abe probably sees </w:t>
      </w:r>
      <w:r w:rsidRPr="00E708F9">
        <w:rPr>
          <w:rStyle w:val="Emphasis"/>
        </w:rPr>
        <w:t xml:space="preserve">China as a modern-day imperial Germany that is prone to aggressive </w:t>
      </w:r>
      <w:proofErr w:type="spellStart"/>
      <w:r w:rsidRPr="00E708F9">
        <w:rPr>
          <w:rStyle w:val="Emphasis"/>
        </w:rPr>
        <w:t>behaviour</w:t>
      </w:r>
      <w:proofErr w:type="spellEnd"/>
      <w:r w:rsidRPr="00E708F9">
        <w:rPr>
          <w:rStyle w:val="Emphasis"/>
        </w:rPr>
        <w:t>. “That, of course, could trigger conflict despite the deep economic inter-dependence between the two countries.</w:t>
      </w:r>
      <w:r>
        <w:t xml:space="preserve">” China, predictably, was furious. Its Foreign Ministry spokesman Qin Gang responded: “What is the significance of making such comparisons? He suggested it was better for Japan to reflect on the atrocities its soldiers committed during the bloodthirsty invasion of China in 1937. </w:t>
      </w:r>
      <w:r w:rsidRPr="00E708F9">
        <w:rPr>
          <w:rStyle w:val="Emphasis"/>
        </w:rPr>
        <w:t>In recent days, China has stepped up its efforts to embarrass Japan on the world stage with plans to create a new holiday to mark the Nanjing massacre, when Japanese troops murdered and raped tens of thousands of Chinese.</w:t>
      </w:r>
      <w:r>
        <w:t xml:space="preserve"> </w:t>
      </w:r>
      <w:r w:rsidRPr="00E708F9">
        <w:rPr>
          <w:rStyle w:val="Emphasis"/>
        </w:rPr>
        <w:t>Japan’s leaders have repeatedly expressed regret for their wartime actions in Asia, but the wounds run deep in China</w:t>
      </w:r>
      <w:r>
        <w:t xml:space="preserve">. However, Chinese president Xi Jinping, is due to visit Germany late next month as part of a European tour and it seems Beijing wants to </w:t>
      </w:r>
      <w:proofErr w:type="spellStart"/>
      <w:r>
        <w:t>emphasise</w:t>
      </w:r>
      <w:proofErr w:type="spellEnd"/>
      <w:r>
        <w:t xml:space="preserve"> wartime atrocities by suggesting a presidential visit to Berlin’s ­Holocaust Memorial. In increasingly bizarre interjections, both the Chinese and Japanese ambassadors to Britain have compared each other’s military ambitions to Harry Potter villain “Lord Voldemort”. Tokyo Foundation research fellow </w:t>
      </w:r>
      <w:proofErr w:type="spellStart"/>
      <w:r>
        <w:t>Bonji</w:t>
      </w:r>
      <w:proofErr w:type="spellEnd"/>
      <w:r>
        <w:t xml:space="preserve"> </w:t>
      </w:r>
      <w:proofErr w:type="spellStart"/>
      <w:r>
        <w:t>Ohara</w:t>
      </w:r>
      <w:proofErr w:type="spellEnd"/>
      <w:r>
        <w:t xml:space="preserve"> believes an escalation to serious violence is unlikely. He says politicians on both sides are merely playing to a domestic ­audience. He added: </w:t>
      </w:r>
      <w:r w:rsidRPr="00E708F9">
        <w:rPr>
          <w:rStyle w:val="Emphasis"/>
        </w:rPr>
        <w:t>“The United States, of course, doesn’t want to have a military clash in this region so it will stop both sides fighting.” Washington and Beijing are engaged in diplomatic efforts but it is thought the White House does agree with Japan’s insistence that escalation could be avoided if it had emergency military hotlines with China.</w:t>
      </w:r>
    </w:p>
    <w:p w14:paraId="1014B1BA" w14:textId="77777777" w:rsidR="00CE10DD" w:rsidRPr="00EF4E64" w:rsidRDefault="00CE10DD" w:rsidP="00CE10DD">
      <w:pPr>
        <w:pStyle w:val="NormalWeb"/>
        <w:spacing w:before="120" w:beforeAutospacing="0" w:after="120" w:afterAutospacing="0"/>
        <w:rPr>
          <w:rFonts w:asciiTheme="minorHAnsi" w:hAnsiTheme="minorHAnsi"/>
          <w:sz w:val="22"/>
        </w:rPr>
      </w:pPr>
    </w:p>
    <w:p w14:paraId="04F2F6E7" w14:textId="77777777" w:rsidR="00CE10DD" w:rsidRPr="00EF4E64" w:rsidRDefault="00CE10DD" w:rsidP="00CE10DD"/>
    <w:p w14:paraId="77F6B695" w14:textId="77777777" w:rsidR="00CE10DD" w:rsidRDefault="00CE10DD" w:rsidP="00CE10DD">
      <w:pPr>
        <w:pStyle w:val="Heading1"/>
      </w:pPr>
      <w:proofErr w:type="spellStart"/>
      <w:r>
        <w:t>Aff</w:t>
      </w:r>
      <w:proofErr w:type="spellEnd"/>
    </w:p>
    <w:p w14:paraId="4EC77AF3" w14:textId="77777777" w:rsidR="00CE10DD" w:rsidRDefault="00CE10DD" w:rsidP="00926035">
      <w:pPr>
        <w:pStyle w:val="Heading3"/>
      </w:pPr>
      <w:r>
        <w:t>Alternative Sources</w:t>
      </w:r>
    </w:p>
    <w:p w14:paraId="55C489D4" w14:textId="77777777" w:rsidR="00CE10DD" w:rsidRDefault="00CE10DD" w:rsidP="00CE10DD">
      <w:pPr>
        <w:pStyle w:val="Heading4"/>
      </w:pPr>
      <w:r>
        <w:t xml:space="preserve">Foreign REMs capacity greater than in China </w:t>
      </w:r>
    </w:p>
    <w:p w14:paraId="6FE863C7" w14:textId="77777777" w:rsidR="00CE10DD" w:rsidRDefault="00CE10DD" w:rsidP="00CE10DD">
      <w:r w:rsidRPr="00281ECA">
        <w:rPr>
          <w:rStyle w:val="Style13ptBold"/>
        </w:rPr>
        <w:t>Crooks 14</w:t>
      </w:r>
      <w:r>
        <w:rPr>
          <w:rStyle w:val="StyleUnderline"/>
          <w:u w:val="none"/>
        </w:rPr>
        <w:t xml:space="preserve"> [Ed, US industry and energy editor at Financial Times and graduate of the University of Oxford, “China’s grip over rare earths market wanes,” Financial Times, </w:t>
      </w:r>
      <w:hyperlink r:id="rId12" w:history="1">
        <w:r w:rsidRPr="00415024">
          <w:rPr>
            <w:rStyle w:val="Hyperlink"/>
          </w:rPr>
          <w:t>https://next.ft.com/content/7a05993a-5864-11e4-b331-00144feab7de</w:t>
        </w:r>
      </w:hyperlink>
      <w:r>
        <w:rPr>
          <w:rStyle w:val="StyleUnderline"/>
          <w:u w:val="none"/>
        </w:rPr>
        <w:t>]</w:t>
      </w:r>
    </w:p>
    <w:p w14:paraId="4148BA5C" w14:textId="77777777" w:rsidR="00CE10DD" w:rsidRPr="005736D5" w:rsidRDefault="00CE10DD" w:rsidP="00CE10DD">
      <w:r>
        <w:t xml:space="preserve">Eugene </w:t>
      </w:r>
      <w:proofErr w:type="spellStart"/>
      <w:r>
        <w:t>Gholz</w:t>
      </w:r>
      <w:proofErr w:type="spellEnd"/>
      <w:r>
        <w:t xml:space="preserve">, an economist at the University of Texas who worked on rare earths at the Pentagon in 2010-12, said in a Council on Foreign Relations report that </w:t>
      </w:r>
      <w:r w:rsidRPr="00EF19E3">
        <w:rPr>
          <w:rStyle w:val="StyleUnderline"/>
          <w:highlight w:val="yellow"/>
        </w:rPr>
        <w:t>high prices encouraged investment in those non-Chinese suppliers.</w:t>
      </w:r>
      <w:bookmarkStart w:id="0" w:name="_GoBack"/>
      <w:bookmarkEnd w:id="0"/>
      <w:r>
        <w:rPr>
          <w:rStyle w:val="StyleUnderline"/>
        </w:rPr>
        <w:t xml:space="preserve"> </w:t>
      </w:r>
      <w:proofErr w:type="spellStart"/>
      <w:r w:rsidRPr="005736D5">
        <w:rPr>
          <w:rStyle w:val="StyleUnderline"/>
        </w:rPr>
        <w:t>Molycorp</w:t>
      </w:r>
      <w:proofErr w:type="spellEnd"/>
      <w:r w:rsidRPr="005736D5">
        <w:rPr>
          <w:rStyle w:val="StyleUnderline"/>
        </w:rPr>
        <w:t xml:space="preserve"> restarted production at a rare earths mine in California, and </w:t>
      </w:r>
      <w:proofErr w:type="spellStart"/>
      <w:r w:rsidRPr="005736D5">
        <w:rPr>
          <w:rStyle w:val="StyleUnderline"/>
        </w:rPr>
        <w:t>Lynas</w:t>
      </w:r>
      <w:proofErr w:type="spellEnd"/>
      <w:r w:rsidRPr="005736D5">
        <w:rPr>
          <w:rStyle w:val="StyleUnderline"/>
        </w:rPr>
        <w:t xml:space="preserve"> opened a processing plant in Malaysia</w:t>
      </w:r>
      <w:r>
        <w:t xml:space="preserve">, helped by support from the Japanese government. </w:t>
      </w:r>
      <w:r w:rsidRPr="00EF19E3">
        <w:rPr>
          <w:rStyle w:val="StyleUnderline"/>
          <w:highlight w:val="yellow"/>
        </w:rPr>
        <w:t>Non-Chinese supplies are more readily available for light rare earths</w:t>
      </w:r>
      <w:r w:rsidRPr="005736D5">
        <w:rPr>
          <w:rStyle w:val="StyleUnderline"/>
        </w:rPr>
        <w:t xml:space="preserve"> </w:t>
      </w:r>
      <w:r>
        <w:t xml:space="preserve">such as lanthanum and praseodymium than for heavy rare earths such as dysprosium and europium. However, for those scarcer materials Chinese export restrictions were not fully effective, and </w:t>
      </w:r>
      <w:r w:rsidRPr="005736D5">
        <w:rPr>
          <w:rStyle w:val="StyleUnderline"/>
        </w:rPr>
        <w:t>small producers continued to sell to other countries in spite of the official curbs.</w:t>
      </w:r>
      <w:r>
        <w:rPr>
          <w:rStyle w:val="StyleUnderline"/>
        </w:rPr>
        <w:t xml:space="preserve"> </w:t>
      </w:r>
      <w:r w:rsidRPr="005736D5">
        <w:rPr>
          <w:rStyle w:val="StyleUnderline"/>
        </w:rPr>
        <w:t>There is also now more processing capacity outside China.</w:t>
      </w:r>
      <w:r>
        <w:t xml:space="preserve"> </w:t>
      </w:r>
      <w:proofErr w:type="spellStart"/>
      <w:r>
        <w:t>Rhodia</w:t>
      </w:r>
      <w:proofErr w:type="spellEnd"/>
      <w:r>
        <w:t xml:space="preserve"> of France is able to extract heavy rare earths from ore supplied by </w:t>
      </w:r>
      <w:proofErr w:type="spellStart"/>
      <w:r>
        <w:t>Molycorp</w:t>
      </w:r>
      <w:proofErr w:type="spellEnd"/>
      <w:r>
        <w:t xml:space="preserve"> and </w:t>
      </w:r>
      <w:proofErr w:type="spellStart"/>
      <w:r>
        <w:t>Lynas</w:t>
      </w:r>
      <w:proofErr w:type="spellEnd"/>
      <w:r>
        <w:t xml:space="preserve">. </w:t>
      </w:r>
      <w:r w:rsidRPr="00EF19E3">
        <w:rPr>
          <w:rStyle w:val="StyleUnderline"/>
          <w:highlight w:val="yellow"/>
        </w:rPr>
        <w:t xml:space="preserve">Non-Chinese production of heavy rare earths could increase </w:t>
      </w:r>
      <w:r w:rsidRPr="00EF19E3">
        <w:rPr>
          <w:rStyle w:val="StyleUnderline"/>
        </w:rPr>
        <w:t xml:space="preserve">if the economics were more </w:t>
      </w:r>
      <w:proofErr w:type="spellStart"/>
      <w:r w:rsidRPr="00EF19E3">
        <w:rPr>
          <w:rStyle w:val="StyleUnderline"/>
        </w:rPr>
        <w:t>favourable</w:t>
      </w:r>
      <w:proofErr w:type="spellEnd"/>
      <w:r w:rsidRPr="00EF19E3">
        <w:t>.</w:t>
      </w:r>
    </w:p>
    <w:p w14:paraId="1E223902" w14:textId="77777777" w:rsidR="00CE10DD" w:rsidRPr="00267AFB" w:rsidRDefault="00CE10DD" w:rsidP="00926035">
      <w:pPr>
        <w:pStyle w:val="Heading3"/>
        <w:rPr>
          <w:rStyle w:val="Style13ptBold"/>
          <w:b/>
          <w:bCs w:val="0"/>
          <w:sz w:val="44"/>
          <w:u w:val="double"/>
        </w:rPr>
      </w:pPr>
      <w:r>
        <w:t>REMs Unsustainable</w:t>
      </w:r>
    </w:p>
    <w:p w14:paraId="21F1D68C" w14:textId="77777777" w:rsidR="00CE10DD" w:rsidRPr="002C2F7B" w:rsidRDefault="00CE10DD" w:rsidP="00CE10DD">
      <w:pPr>
        <w:pStyle w:val="Heading4"/>
        <w:rPr>
          <w:rStyle w:val="Style13ptBold"/>
          <w:b/>
        </w:rPr>
      </w:pPr>
      <w:r>
        <w:rPr>
          <w:rStyle w:val="Style13ptBold"/>
        </w:rPr>
        <w:t>China can’t maintain its R.E.M supply</w:t>
      </w:r>
    </w:p>
    <w:p w14:paraId="55C08403" w14:textId="77777777" w:rsidR="00CE10DD" w:rsidRPr="002C2F7B" w:rsidRDefault="00CE10DD" w:rsidP="00CE10DD">
      <w:pPr>
        <w:rPr>
          <w:rStyle w:val="Style13ptBold"/>
          <w:b w:val="0"/>
          <w:sz w:val="22"/>
        </w:rPr>
      </w:pPr>
      <w:r>
        <w:rPr>
          <w:rStyle w:val="Style13ptBold"/>
        </w:rPr>
        <w:t xml:space="preserve">Veronese 15 </w:t>
      </w:r>
      <w:r>
        <w:rPr>
          <w:rStyle w:val="Style13ptBold"/>
          <w:sz w:val="22"/>
        </w:rPr>
        <w:t xml:space="preserve">(Keith </w:t>
      </w:r>
      <w:proofErr w:type="spellStart"/>
      <w:r>
        <w:rPr>
          <w:rStyle w:val="Style13ptBold"/>
          <w:sz w:val="22"/>
        </w:rPr>
        <w:t>Vernoese</w:t>
      </w:r>
      <w:proofErr w:type="spellEnd"/>
      <w:r>
        <w:rPr>
          <w:rStyle w:val="Style13ptBold"/>
          <w:sz w:val="22"/>
        </w:rPr>
        <w:t xml:space="preserve">, “PhD in Chemistry from the University of Alabama”, </w:t>
      </w:r>
    </w:p>
    <w:p w14:paraId="5595480C" w14:textId="77777777" w:rsidR="00CE10DD" w:rsidRDefault="00CE10DD" w:rsidP="00CE10DD">
      <w:pPr>
        <w:rPr>
          <w:rStyle w:val="Emphasis"/>
        </w:rPr>
      </w:pPr>
      <w:r w:rsidRPr="003E3B4A">
        <w:rPr>
          <w:rStyle w:val="StyleUnderline"/>
        </w:rPr>
        <w:t>Global supplies of rare earths are more uneven still: China controls more than 95 percent of rare-earth-metal exports</w:t>
      </w:r>
      <w:r>
        <w:t xml:space="preserve">. That could change though, not least because </w:t>
      </w:r>
      <w:r w:rsidRPr="006B2392">
        <w:rPr>
          <w:rStyle w:val="Emphasis"/>
          <w:highlight w:val="yellow"/>
        </w:rPr>
        <w:t>China is about to run out.</w:t>
      </w:r>
      <w:r w:rsidRPr="003E3B4A">
        <w:rPr>
          <w:rStyle w:val="Emphasis"/>
        </w:rPr>
        <w:t xml:space="preserve"> Current projections estimate </w:t>
      </w:r>
      <w:r w:rsidRPr="006B2392">
        <w:rPr>
          <w:rStyle w:val="Emphasis"/>
          <w:highlight w:val="yellow"/>
        </w:rPr>
        <w:t>China’s domestic appetite for rare earth metals will top 130,000 metric tons as early as this year, a number exceeding China’s current total rare-earth-metal exports.</w:t>
      </w:r>
      <w:r w:rsidRPr="003E3B4A">
        <w:rPr>
          <w:rStyle w:val="Emphasis"/>
        </w:rPr>
        <w:t xml:space="preserve"> Even with existing stockpiles and untapped reserves within its borders, it </w:t>
      </w:r>
      <w:r w:rsidRPr="006B2392">
        <w:rPr>
          <w:rStyle w:val="Emphasis"/>
          <w:highlight w:val="yellow"/>
        </w:rPr>
        <w:t>will be difficult for China to continue to provide the world with an affordable supply of these indispensable elements.</w:t>
      </w:r>
    </w:p>
    <w:p w14:paraId="5AF9CFD8" w14:textId="77777777" w:rsidR="00CE10DD" w:rsidRPr="00926035" w:rsidRDefault="00CE10DD" w:rsidP="00926035">
      <w:pPr>
        <w:pStyle w:val="Heading3"/>
      </w:pPr>
      <w:r w:rsidRPr="00926035">
        <w:t>REMs Inevitable</w:t>
      </w:r>
    </w:p>
    <w:p w14:paraId="3CA7895B" w14:textId="77777777" w:rsidR="00CE10DD" w:rsidRDefault="00CE10DD" w:rsidP="00CE10DD">
      <w:pPr>
        <w:pStyle w:val="Heading4"/>
      </w:pPr>
      <w:r>
        <w:t>Rare earth metals are used in thousands of other technologies—their use is inevitable</w:t>
      </w:r>
    </w:p>
    <w:p w14:paraId="024D3384" w14:textId="77777777" w:rsidR="00CE10DD" w:rsidRPr="001F3D97" w:rsidRDefault="00CE10DD" w:rsidP="00CE10DD">
      <w:pPr>
        <w:rPr>
          <w:rStyle w:val="Style13ptBold"/>
        </w:rPr>
      </w:pPr>
      <w:r>
        <w:rPr>
          <w:rStyle w:val="Style13ptBold"/>
        </w:rPr>
        <w:t xml:space="preserve">NRE </w:t>
      </w:r>
      <w:proofErr w:type="spellStart"/>
      <w:r>
        <w:rPr>
          <w:rStyle w:val="Style13ptBold"/>
        </w:rPr>
        <w:t>N.d.</w:t>
      </w:r>
      <w:proofErr w:type="spellEnd"/>
      <w:r>
        <w:rPr>
          <w:rStyle w:val="Style13ptBold"/>
        </w:rPr>
        <w:t xml:space="preserve"> </w:t>
      </w:r>
      <w:r w:rsidRPr="00F8149D">
        <w:rPr>
          <w:rStyle w:val="Style13ptBold"/>
          <w:sz w:val="16"/>
          <w:szCs w:val="16"/>
        </w:rPr>
        <w:t xml:space="preserve">[Namibia Rare Earths </w:t>
      </w:r>
      <w:proofErr w:type="spellStart"/>
      <w:r w:rsidRPr="00F8149D">
        <w:rPr>
          <w:rStyle w:val="Style13ptBold"/>
          <w:sz w:val="16"/>
          <w:szCs w:val="16"/>
        </w:rPr>
        <w:t>Inc</w:t>
      </w:r>
      <w:proofErr w:type="spellEnd"/>
      <w:r w:rsidRPr="00F8149D">
        <w:rPr>
          <w:rStyle w:val="Style13ptBold"/>
          <w:sz w:val="16"/>
          <w:szCs w:val="16"/>
        </w:rPr>
        <w:t>, a Canadian rare earth company, “How Are Rare Earths Used?” http://www.namibiarareearths.com/rare-earths-industry.asp]</w:t>
      </w:r>
    </w:p>
    <w:p w14:paraId="66BDFF0E" w14:textId="77777777" w:rsidR="00CE10DD" w:rsidRDefault="00CE10DD" w:rsidP="00CE10DD">
      <w:r>
        <w:t xml:space="preserve">There are 17 elements found on the earth that are classified as rare earth elements (REE). While the word "rare” may make you think that these elements are scarce, they are in fact found all over our planet but typically in small amounts. </w:t>
      </w:r>
      <w:r w:rsidRPr="001F3D97">
        <w:rPr>
          <w:rStyle w:val="StyleUnderline"/>
        </w:rPr>
        <w:t>The term "rare earth” comes from their initial discovery in which only tiny portions of these minerals could be isolated from larger quantities of still more common elements.</w:t>
      </w:r>
      <w:r>
        <w:rPr>
          <w:rStyle w:val="StyleUnderline"/>
        </w:rPr>
        <w:t xml:space="preserve"> </w:t>
      </w:r>
      <w:r>
        <w:t xml:space="preserve">Today, "rare earth” is used to describe any of the 15 metallic chemical elements with atomic numbers from 57 to 71 (called "lanthanides”) and the chemically similar elements scandium and yttrium. </w:t>
      </w:r>
      <w:r w:rsidRPr="001F3D97">
        <w:rPr>
          <w:rStyle w:val="StyleUnderline"/>
        </w:rPr>
        <w:t>The global demand for rare earths has increased as more uses for these elements are found. Today there are hundreds of uses for REE, ranging from high tech (lasers, camera lenses, computer memory modules, x-ray machines), energy (batteries, lamps, superconductors) and industrial (aerospace, caustic cleaning agents, specialized glass) applications.</w:t>
      </w:r>
      <w:r>
        <w:rPr>
          <w:rStyle w:val="StyleUnderline"/>
        </w:rPr>
        <w:t xml:space="preserve"> </w:t>
      </w:r>
      <w:r w:rsidRPr="001F3D97">
        <w:rPr>
          <w:rStyle w:val="StyleUnderline"/>
        </w:rPr>
        <w:t>Rare earths elements are also being used for a growing number of applications. At the forefront of this wave of discovery are new technologies being developed for computer science uses, industrial engineering, renewable energy sciences and military applications.</w:t>
      </w:r>
      <w:r>
        <w:rPr>
          <w:rStyle w:val="StyleUnderline"/>
        </w:rPr>
        <w:t xml:space="preserve"> </w:t>
      </w:r>
      <w:r>
        <w:t>Here are a few examples of how rare earth elements are being utilized in the world today: Electronics: Television screens, computers, cell phones, silicon chips, monitor displays, long-life rechargeable batteries, camera lenses, light emitting diodes (LEDs), compact fluorescent lamps (CFLs), baggage scanners, marine propulsion systems. Manufacturing: High strength magnets, metal alloys, stress gauges, ceramic pigments, colorants in glassware, chemical oxidizing agent, polishing powders, plastics creation, as additives for strengthening other metals, automotive catalytic converters. Medical Science: Portable x-ray machines, x-ray tubes, magnetic resonance imagery (MRI) contrast agents, nuclear medicine imaging, cancer treatment applications, and for genetic screening tests, medical and dental lasers. Technology: Lasers, optical glass, fiber optics, masers, radar detection devices, nuclear fuel rods, mercury-vapor lamps, highly reflective glass, computer memory, nuclear batteries, high temperature superconductors. Renewable Energy: Hybrid automobiles, wind turbines, next generation rechargeable batteries, biofuel catalysts. Other interesting facts about uses for rare earths: The rare earth element europium is being used as a way to identify legitimate bills for the Euro bill supply and to dissuade counterfeiting. An estimated 1 kg of rare earth elements can be found inside a typical hybrid automobile. Holmium has the highest magnetic strength of any element and is used to create extremely powerful magnets. This application can reduce the weight of many motors.</w:t>
      </w:r>
    </w:p>
    <w:p w14:paraId="21EEAD75" w14:textId="77777777" w:rsidR="00CE10DD" w:rsidRDefault="00CE10DD" w:rsidP="00926035">
      <w:pPr>
        <w:pStyle w:val="Heading3"/>
      </w:pPr>
      <w:r>
        <w:t>Cuts in Demand</w:t>
      </w:r>
    </w:p>
    <w:p w14:paraId="5C81252A" w14:textId="77777777" w:rsidR="00CE10DD" w:rsidRPr="00281ECA" w:rsidRDefault="00CE10DD" w:rsidP="00CE10DD">
      <w:pPr>
        <w:pStyle w:val="Heading4"/>
        <w:rPr>
          <w:rStyle w:val="StyleUnderline"/>
          <w:sz w:val="26"/>
          <w:u w:val="none"/>
        </w:rPr>
      </w:pPr>
      <w:r w:rsidRPr="00281ECA">
        <w:rPr>
          <w:rStyle w:val="StyleUnderline"/>
          <w:sz w:val="26"/>
          <w:u w:val="none"/>
        </w:rPr>
        <w:t>Rare earth metal demand is being reduced</w:t>
      </w:r>
    </w:p>
    <w:p w14:paraId="617B96EB" w14:textId="77777777" w:rsidR="00CE10DD" w:rsidRPr="00281ECA" w:rsidRDefault="00CE10DD" w:rsidP="00CE10DD">
      <w:pPr>
        <w:rPr>
          <w:rStyle w:val="StyleUnderline"/>
          <w:u w:val="none"/>
        </w:rPr>
      </w:pPr>
      <w:r w:rsidRPr="00281ECA">
        <w:rPr>
          <w:rStyle w:val="Style13ptBold"/>
        </w:rPr>
        <w:t>Crooks 14</w:t>
      </w:r>
      <w:r>
        <w:rPr>
          <w:rStyle w:val="StyleUnderline"/>
          <w:u w:val="none"/>
        </w:rPr>
        <w:t xml:space="preserve"> [Ed, US industry and energy editor at Financial Times and graduate of the University of Oxford, “China’s grip over rare earths market wanes,” Financial Times, </w:t>
      </w:r>
      <w:hyperlink r:id="rId13" w:history="1">
        <w:r w:rsidRPr="00415024">
          <w:rPr>
            <w:rStyle w:val="Hyperlink"/>
          </w:rPr>
          <w:t>https://next.ft.com/content/7a05993a-5864-11e4-b331-00144feab7de</w:t>
        </w:r>
      </w:hyperlink>
      <w:r>
        <w:rPr>
          <w:rStyle w:val="StyleUnderline"/>
          <w:u w:val="none"/>
        </w:rPr>
        <w:t>]</w:t>
      </w:r>
    </w:p>
    <w:p w14:paraId="5D59AD54" w14:textId="77777777" w:rsidR="00CE10DD" w:rsidRPr="00281ECA" w:rsidRDefault="00CE10DD" w:rsidP="00CE10DD">
      <w:r w:rsidRPr="00281ECA">
        <w:rPr>
          <w:rStyle w:val="StyleUnderline"/>
        </w:rPr>
        <w:t>Users have</w:t>
      </w:r>
      <w:r>
        <w:t xml:space="preserve"> also </w:t>
      </w:r>
      <w:r w:rsidRPr="00281ECA">
        <w:rPr>
          <w:rStyle w:val="StyleUnderline"/>
        </w:rPr>
        <w:t>found ways to reduce their demand. For example dysprosium</w:t>
      </w:r>
      <w:r>
        <w:t xml:space="preserve">, which is used as an additive in advanced magnets, is needed in relatively large quantities for electric cars, but for other applications its </w:t>
      </w:r>
      <w:r w:rsidRPr="00281ECA">
        <w:rPr>
          <w:rStyle w:val="StyleUnderline"/>
        </w:rPr>
        <w:t>use could be reduced sharply. Hitachi</w:t>
      </w:r>
      <w:r>
        <w:t xml:space="preserve"> and a joint venture of </w:t>
      </w:r>
      <w:r w:rsidRPr="00281ECA">
        <w:rPr>
          <w:rStyle w:val="StyleUnderline"/>
        </w:rPr>
        <w:t xml:space="preserve">Mitsubishi, Daido Steel, and </w:t>
      </w:r>
      <w:proofErr w:type="spellStart"/>
      <w:r w:rsidRPr="00281ECA">
        <w:rPr>
          <w:rStyle w:val="StyleUnderline"/>
        </w:rPr>
        <w:t>Molycorp</w:t>
      </w:r>
      <w:proofErr w:type="spellEnd"/>
      <w:r w:rsidRPr="00281ECA">
        <w:rPr>
          <w:rStyle w:val="StyleUnderline"/>
        </w:rPr>
        <w:t xml:space="preserve"> are building factories for low-dysprosium magnets</w:t>
      </w:r>
      <w:r>
        <w:t xml:space="preserve">, </w:t>
      </w:r>
      <w:proofErr w:type="spellStart"/>
      <w:r>
        <w:t>Mr</w:t>
      </w:r>
      <w:proofErr w:type="spellEnd"/>
      <w:r>
        <w:t xml:space="preserve"> </w:t>
      </w:r>
      <w:proofErr w:type="spellStart"/>
      <w:r>
        <w:t>Gholz</w:t>
      </w:r>
      <w:proofErr w:type="spellEnd"/>
      <w:r>
        <w:t xml:space="preserve"> says. </w:t>
      </w:r>
      <w:r w:rsidRPr="00281ECA">
        <w:rPr>
          <w:rStyle w:val="StyleUnderline"/>
        </w:rPr>
        <w:t>Cuts in commercial uses can free up</w:t>
      </w:r>
      <w:r>
        <w:t xml:space="preserve"> more </w:t>
      </w:r>
      <w:r w:rsidRPr="00281ECA">
        <w:rPr>
          <w:rStyle w:val="StyleUnderline"/>
        </w:rPr>
        <w:t>supply for critical strategic uses</w:t>
      </w:r>
      <w:r>
        <w:t>. The proportion of rare earth demand used for military equipment varies from element to element, but in the US is typically less than 10 per cent of the market.</w:t>
      </w:r>
    </w:p>
    <w:p w14:paraId="545B684D" w14:textId="77777777" w:rsidR="00CE10DD" w:rsidRDefault="00CE10DD" w:rsidP="00926035">
      <w:pPr>
        <w:pStyle w:val="Heading3"/>
      </w:pPr>
      <w:r>
        <w:t>No Link</w:t>
      </w:r>
    </w:p>
    <w:p w14:paraId="51BD2451" w14:textId="77777777" w:rsidR="00CE10DD" w:rsidRPr="00223475" w:rsidRDefault="00CE10DD" w:rsidP="00CE10DD">
      <w:pPr>
        <w:pStyle w:val="Heading4"/>
      </w:pPr>
      <w:r>
        <w:t xml:space="preserve">No Link – Solar panels can be made without rare earth metals </w:t>
      </w:r>
    </w:p>
    <w:p w14:paraId="6027292A" w14:textId="77777777" w:rsidR="00CE10DD" w:rsidRPr="00223475" w:rsidRDefault="00CE10DD" w:rsidP="00CE10DD">
      <w:r w:rsidRPr="00223475">
        <w:rPr>
          <w:rStyle w:val="Style13ptBold"/>
        </w:rPr>
        <w:t>ACS 12</w:t>
      </w:r>
      <w:r>
        <w:t xml:space="preserve"> (American Chemical Society, New Solar Panels Made With More Common Metals Could be Cheaper and More Sustainable, August 21st 2012, https://www.acs.org/content/acs/en/pressroom/newsreleases/2012/august/new-solar-panels-made-with-more-common-metals-could-be-cheaper-and-more-sustainable.html, AG) </w:t>
      </w:r>
    </w:p>
    <w:p w14:paraId="5963261E" w14:textId="77777777" w:rsidR="00CE10DD" w:rsidRDefault="00CE10DD" w:rsidP="00CE10DD">
      <w:pPr>
        <w:rPr>
          <w:u w:val="single"/>
        </w:rPr>
      </w:pPr>
      <w:r w:rsidRPr="00437A9E">
        <w:rPr>
          <w:sz w:val="16"/>
        </w:rPr>
        <w:t xml:space="preserve">With enough sunlight falling on home roofs to supply at least half of America’s electricity, </w:t>
      </w:r>
      <w:r w:rsidRPr="00223475">
        <w:rPr>
          <w:rStyle w:val="StyleUnderline"/>
        </w:rPr>
        <w:t xml:space="preserve">scientists today described advances toward the </w:t>
      </w:r>
      <w:r w:rsidRPr="00223475">
        <w:rPr>
          <w:rStyle w:val="StyleUnderline"/>
          <w:highlight w:val="yellow"/>
        </w:rPr>
        <w:t>less-expensive solar energy technology</w:t>
      </w:r>
      <w:r w:rsidRPr="00223475">
        <w:rPr>
          <w:rStyle w:val="StyleUnderline"/>
        </w:rPr>
        <w:t xml:space="preserve"> needed to roof many of those homes with shingles that generate electricity. Shingles that generate electricity from the sun, and can be installed like traditional roofing, already are a commercial reality. But the advance ― a new world performance record for solar cells </w:t>
      </w:r>
      <w:r w:rsidRPr="00223475">
        <w:rPr>
          <w:rStyle w:val="StyleUnderline"/>
          <w:highlight w:val="yellow"/>
        </w:rPr>
        <w:t>made with “earth-abundant” materials ― could make them more affordable</w:t>
      </w:r>
      <w:r w:rsidRPr="00223475">
        <w:rPr>
          <w:rStyle w:val="StyleUnderline"/>
        </w:rPr>
        <w:t xml:space="preserve"> </w:t>
      </w:r>
      <w:r w:rsidRPr="00437A9E">
        <w:rPr>
          <w:sz w:val="16"/>
        </w:rPr>
        <w:t xml:space="preserve">and ease the integration of photovoltaics into other parts of buildings, the scientists said. Their report was part of a symposium on sustainability at the 244th National Meeting &amp; Exposition of the American Chemical Society, the world’s largest scientific society, being held here this week. Abstracts of other presentations appear below. “Sustainability involves developing technology that can be productive over the long-term, using resources in ways that meet today’s needs without jeopardizing the ability of future generations to meet their needs,” said Harry A. Atwater, Ph.D., one of the speakers. “That’s exactly what we are doing with these new solar-energy conversion devices.” </w:t>
      </w:r>
      <w:r w:rsidRPr="00223475">
        <w:rPr>
          <w:highlight w:val="yellow"/>
          <w:u w:val="single"/>
        </w:rPr>
        <w:t xml:space="preserve">The new photovoltaic </w:t>
      </w:r>
      <w:r w:rsidRPr="004667F7">
        <w:rPr>
          <w:highlight w:val="yellow"/>
          <w:u w:val="single"/>
        </w:rPr>
        <w:t>technology uses</w:t>
      </w:r>
      <w:r w:rsidRPr="00223475">
        <w:rPr>
          <w:u w:val="single"/>
        </w:rPr>
        <w:t xml:space="preserve"> abundant, less-expensive materials like copper and zinc ― “</w:t>
      </w:r>
      <w:r w:rsidRPr="00223475">
        <w:rPr>
          <w:highlight w:val="yellow"/>
          <w:u w:val="single"/>
        </w:rPr>
        <w:t>earth-abundant materials” ― instead of</w:t>
      </w:r>
      <w:r w:rsidRPr="00223475">
        <w:rPr>
          <w:u w:val="single"/>
        </w:rPr>
        <w:t xml:space="preserve"> indium, gallium and other so-called </w:t>
      </w:r>
      <w:r w:rsidRPr="00223475">
        <w:rPr>
          <w:highlight w:val="yellow"/>
          <w:u w:val="single"/>
        </w:rPr>
        <w:t>“rare earth” elements</w:t>
      </w:r>
      <w:r w:rsidRPr="00223475">
        <w:rPr>
          <w:u w:val="single"/>
        </w:rPr>
        <w:t>. These substances not only are scarce, but are supplied largely by foreign countries, with China mining more than 90 percent of the rare earths</w:t>
      </w:r>
      <w:r w:rsidRPr="00437A9E">
        <w:rPr>
          <w:sz w:val="16"/>
        </w:rPr>
        <w:t xml:space="preserve"> needed for batteries in hybrid cars, magnets, electronics and other high-tech products. Atwater and James C. Stevens, Ph.D., described </w:t>
      </w:r>
      <w:r w:rsidRPr="00223475">
        <w:rPr>
          <w:highlight w:val="yellow"/>
          <w:u w:val="single"/>
        </w:rPr>
        <w:t>successful efforts to replace rare earth and other costly metals in photovoltaic devices</w:t>
      </w:r>
      <w:r w:rsidRPr="00223475">
        <w:rPr>
          <w:u w:val="single"/>
        </w:rPr>
        <w:t xml:space="preserve"> with materials that </w:t>
      </w:r>
      <w:r w:rsidRPr="00223475">
        <w:rPr>
          <w:highlight w:val="yellow"/>
          <w:u w:val="single"/>
        </w:rPr>
        <w:t>are less-expensive and more sustainable</w:t>
      </w:r>
      <w:r w:rsidRPr="00223475">
        <w:rPr>
          <w:u w:val="single"/>
        </w:rPr>
        <w:t>.</w:t>
      </w:r>
    </w:p>
    <w:p w14:paraId="4BBA4263" w14:textId="77777777" w:rsidR="00CE10DD" w:rsidRDefault="00CE10DD" w:rsidP="00CE10DD">
      <w:pPr>
        <w:pStyle w:val="Heading4"/>
      </w:pPr>
      <w:r>
        <w:t xml:space="preserve">No link – abundant and inexpensive alternative materials make better solar </w:t>
      </w:r>
      <w:proofErr w:type="spellStart"/>
      <w:r>
        <w:t>solar</w:t>
      </w:r>
      <w:proofErr w:type="spellEnd"/>
      <w:r>
        <w:t xml:space="preserve"> panels – higher efficiency and thinner films </w:t>
      </w:r>
    </w:p>
    <w:p w14:paraId="4391A29C" w14:textId="77777777" w:rsidR="00CE10DD" w:rsidRDefault="00CE10DD" w:rsidP="00CE10DD">
      <w:proofErr w:type="spellStart"/>
      <w:r w:rsidRPr="00DD7BDF">
        <w:rPr>
          <w:rStyle w:val="Style13ptBold"/>
        </w:rPr>
        <w:t>Dhakal</w:t>
      </w:r>
      <w:proofErr w:type="spellEnd"/>
      <w:r w:rsidRPr="00DD7BDF">
        <w:rPr>
          <w:rStyle w:val="Style13ptBold"/>
        </w:rPr>
        <w:t xml:space="preserve"> 16</w:t>
      </w:r>
      <w:r>
        <w:t xml:space="preserve"> [Tara, Assistant Professor of Electrical and Computer Engineering, Binghamton University, Getting more energy from the sun: how to make better solar cells,” The Conversation, 5/4/16, </w:t>
      </w:r>
      <w:hyperlink r:id="rId14" w:history="1">
        <w:r w:rsidRPr="00F86323">
          <w:rPr>
            <w:rStyle w:val="Hyperlink"/>
          </w:rPr>
          <w:t>https://theconversation.com/getting-more-energy-from-the-sun-how-to-make-better-solar-cells-54090</w:t>
        </w:r>
      </w:hyperlink>
      <w:r>
        <w:t>, Access</w:t>
      </w:r>
      <w:r w:rsidRPr="00437A9E">
        <w:t>e</w:t>
      </w:r>
      <w:r>
        <w:t>d 7/1/16]//CZ</w:t>
      </w:r>
    </w:p>
    <w:p w14:paraId="451821EC" w14:textId="77777777" w:rsidR="00CE10DD" w:rsidRDefault="00CE10DD" w:rsidP="00CE10DD">
      <w:pPr>
        <w:rPr>
          <w:rStyle w:val="StyleUnderline"/>
        </w:rPr>
      </w:pPr>
      <w:r w:rsidRPr="00437A9E">
        <w:rPr>
          <w:sz w:val="16"/>
        </w:rPr>
        <w:t>Researchers from around the world are working to develop solar cell technologies that are efficient and affordable. The goal is to bring the installation cost of solar electricity below US$1 per watt, compared to about $3 per watt today. At Binghamton University’s Center for Autonomous Solar Power (CASP</w:t>
      </w:r>
      <w:r w:rsidRPr="00437A9E">
        <w:rPr>
          <w:sz w:val="16"/>
          <w:highlight w:val="yellow"/>
        </w:rPr>
        <w:t xml:space="preserve">), </w:t>
      </w:r>
      <w:r w:rsidRPr="00437A9E">
        <w:rPr>
          <w:rStyle w:val="StyleUnderline"/>
          <w:highlight w:val="yellow"/>
        </w:rPr>
        <w:t>we are investigating ways to make</w:t>
      </w:r>
      <w:r w:rsidRPr="00DD7BDF">
        <w:rPr>
          <w:rStyle w:val="StyleUnderline"/>
        </w:rPr>
        <w:t xml:space="preserve"> </w:t>
      </w:r>
      <w:r w:rsidRPr="00437A9E">
        <w:rPr>
          <w:sz w:val="16"/>
        </w:rPr>
        <w:t xml:space="preserve">thin film </w:t>
      </w:r>
      <w:r w:rsidRPr="00437A9E">
        <w:rPr>
          <w:rStyle w:val="StyleUnderline"/>
          <w:highlight w:val="yellow"/>
        </w:rPr>
        <w:t>solar cells using materials that are abundant in nature</w:t>
      </w:r>
      <w:r w:rsidRPr="00DD7BDF">
        <w:rPr>
          <w:rStyle w:val="StyleUnderline"/>
        </w:rPr>
        <w:t xml:space="preserve"> </w:t>
      </w:r>
      <w:r w:rsidRPr="00437A9E">
        <w:rPr>
          <w:sz w:val="16"/>
        </w:rPr>
        <w:t xml:space="preserve">and nontoxic. We want to develop solar cells that are </w:t>
      </w:r>
      <w:r w:rsidRPr="00437A9E">
        <w:rPr>
          <w:rStyle w:val="StyleUnderline"/>
          <w:highlight w:val="yellow"/>
        </w:rPr>
        <w:t>reliable, highly efficient at converting sunlight to electricity and inexpensive to manufacture</w:t>
      </w:r>
      <w:r w:rsidRPr="00437A9E">
        <w:rPr>
          <w:sz w:val="16"/>
        </w:rPr>
        <w:t>. We have identified</w:t>
      </w:r>
      <w:r w:rsidRPr="00437A9E">
        <w:rPr>
          <w:u w:val="single"/>
        </w:rPr>
        <w:t xml:space="preserve"> </w:t>
      </w:r>
      <w:r w:rsidRPr="00437A9E">
        <w:rPr>
          <w:highlight w:val="yellow"/>
          <w:u w:val="single"/>
        </w:rPr>
        <w:t>two materials that have great potential as solar absorbers: pyrite</w:t>
      </w:r>
      <w:r w:rsidRPr="00437A9E">
        <w:rPr>
          <w:sz w:val="16"/>
        </w:rPr>
        <w:t xml:space="preserve">, better known as fool’s gold because of its metallic luster; </w:t>
      </w:r>
      <w:r w:rsidRPr="00437A9E">
        <w:rPr>
          <w:rStyle w:val="StyleUnderline"/>
          <w:highlight w:val="yellow"/>
        </w:rPr>
        <w:t>and copper-zinc-tin-sulfide</w:t>
      </w:r>
      <w:r w:rsidRPr="00DD7BDF">
        <w:rPr>
          <w:rStyle w:val="StyleUnderline"/>
        </w:rPr>
        <w:t xml:space="preserve"> (CZTS).</w:t>
      </w:r>
      <w:r>
        <w:rPr>
          <w:rStyle w:val="StyleUnderline"/>
        </w:rPr>
        <w:t xml:space="preserve"> </w:t>
      </w:r>
      <w:r w:rsidRPr="00437A9E">
        <w:rPr>
          <w:sz w:val="16"/>
        </w:rPr>
        <w:t>Today’s commercial solar cells are made from one of three materials: silicon, cadmium telluride (</w:t>
      </w:r>
      <w:proofErr w:type="spellStart"/>
      <w:r w:rsidRPr="00437A9E">
        <w:rPr>
          <w:sz w:val="16"/>
        </w:rPr>
        <w:t>CdTe</w:t>
      </w:r>
      <w:proofErr w:type="spellEnd"/>
      <w:r w:rsidRPr="00437A9E">
        <w:rPr>
          <w:sz w:val="16"/>
        </w:rPr>
        <w:t xml:space="preserve">) and copper-indium-gallium-selenide (CIGS). Each has strengths and weaknesses. </w:t>
      </w:r>
      <w:r w:rsidRPr="00DD7BDF">
        <w:rPr>
          <w:rStyle w:val="StyleUnderline"/>
        </w:rPr>
        <w:t xml:space="preserve">Silicon solar </w:t>
      </w:r>
      <w:r w:rsidRPr="00437A9E">
        <w:rPr>
          <w:sz w:val="16"/>
        </w:rPr>
        <w:t xml:space="preserve">cells are highly efficient, </w:t>
      </w:r>
      <w:r w:rsidRPr="00DD7BDF">
        <w:rPr>
          <w:rStyle w:val="StyleUnderline"/>
        </w:rPr>
        <w:t>converting up to 25 percent of the sunlight that falls on them into electricity</w:t>
      </w:r>
      <w:r w:rsidRPr="00437A9E">
        <w:rPr>
          <w:sz w:val="16"/>
        </w:rPr>
        <w:t xml:space="preserve">, and very durable. However, it is </w:t>
      </w:r>
      <w:r w:rsidRPr="00DD7BDF">
        <w:rPr>
          <w:rStyle w:val="StyleUnderline"/>
        </w:rPr>
        <w:t>very expensive to process silicon into wafers. And these wafers have to be very thick (about 0.3 millimeters, which is thick for solar cells)</w:t>
      </w:r>
      <w:r w:rsidRPr="00437A9E">
        <w:rPr>
          <w:sz w:val="16"/>
        </w:rPr>
        <w:t xml:space="preserve"> to absorb all of the sunlight that falls on them, which further increases costs. Silicon solar cells – often referred to as first-generation solar cells – are used in the panels that have become familiar sights on rooftops. Our center is studying another type called thin film solar cells, which are the next generation of solar technology. As their name suggests, thin film solar cells are made by putting a thin layer of solar absorbent material over a substrate, such as glass or plastic, which typically can be flexible. These solar cells use less material, so they are less expensive than crystalline solar cells made from silicon. It is not possible to coat crystalline silicon on a flexible substrate, so we need a different material to use as a solar absorber. Although thin film solar technology is improving rapidly, some of the materials in today’s thin film solar cells are scarce or hazardous. For example, the cadmium in </w:t>
      </w:r>
      <w:proofErr w:type="spellStart"/>
      <w:r w:rsidRPr="00437A9E">
        <w:rPr>
          <w:sz w:val="16"/>
        </w:rPr>
        <w:t>CdTe</w:t>
      </w:r>
      <w:proofErr w:type="spellEnd"/>
      <w:r w:rsidRPr="00437A9E">
        <w:rPr>
          <w:sz w:val="16"/>
        </w:rPr>
        <w:t xml:space="preserve"> is highly toxic to all living things and is known to cause cancer in humans. </w:t>
      </w:r>
      <w:proofErr w:type="spellStart"/>
      <w:r w:rsidRPr="00437A9E">
        <w:rPr>
          <w:sz w:val="16"/>
        </w:rPr>
        <w:t>CdTe</w:t>
      </w:r>
      <w:proofErr w:type="spellEnd"/>
      <w:r w:rsidRPr="00437A9E">
        <w:rPr>
          <w:sz w:val="16"/>
        </w:rPr>
        <w:t xml:space="preserve"> can separate into cadmium and tellurium at high temperatures (for example, in a laboratory or </w:t>
      </w:r>
      <w:proofErr w:type="spellStart"/>
      <w:r w:rsidRPr="00437A9E">
        <w:rPr>
          <w:sz w:val="16"/>
        </w:rPr>
        <w:t>housefire</w:t>
      </w:r>
      <w:proofErr w:type="spellEnd"/>
      <w:r w:rsidRPr="00437A9E">
        <w:rPr>
          <w:sz w:val="16"/>
        </w:rPr>
        <w:t xml:space="preserve">), posing a serious inhalation risk. We are working with </w:t>
      </w:r>
      <w:r w:rsidRPr="00DD7BDF">
        <w:rPr>
          <w:rStyle w:val="StyleUnderline"/>
        </w:rPr>
        <w:t>pyrite and CZTS</w:t>
      </w:r>
      <w:r w:rsidRPr="00437A9E">
        <w:rPr>
          <w:sz w:val="16"/>
        </w:rPr>
        <w:t xml:space="preserve"> because </w:t>
      </w:r>
      <w:r w:rsidRPr="00437A9E">
        <w:rPr>
          <w:sz w:val="16"/>
          <w:highlight w:val="yellow"/>
        </w:rPr>
        <w:t xml:space="preserve">they </w:t>
      </w:r>
      <w:r w:rsidRPr="00437A9E">
        <w:rPr>
          <w:rStyle w:val="StyleUnderline"/>
          <w:highlight w:val="yellow"/>
        </w:rPr>
        <w:t>are nontoxic and very inexpensive.</w:t>
      </w:r>
      <w:r w:rsidRPr="00DD7BDF">
        <w:rPr>
          <w:rStyle w:val="StyleUnderline"/>
        </w:rPr>
        <w:t xml:space="preserve"> CZTS costs about 0.005 cents per watt, and pyrite costs a mere 0.000002 cents per watt</w:t>
      </w:r>
      <w:r w:rsidRPr="00437A9E">
        <w:rPr>
          <w:rStyle w:val="StyleUnderline"/>
          <w:highlight w:val="yellow"/>
        </w:rPr>
        <w:t>. They</w:t>
      </w:r>
      <w:r w:rsidRPr="00DD7BDF">
        <w:rPr>
          <w:rStyle w:val="StyleUnderline"/>
        </w:rPr>
        <w:t xml:space="preserve"> also </w:t>
      </w:r>
      <w:r w:rsidRPr="00437A9E">
        <w:rPr>
          <w:rStyle w:val="StyleUnderline"/>
          <w:highlight w:val="yellow"/>
        </w:rPr>
        <w:t>are among the most abundant materials in the Earth’s crust</w:t>
      </w:r>
      <w:r w:rsidRPr="00DD7BDF">
        <w:rPr>
          <w:rStyle w:val="StyleUnderline"/>
        </w:rPr>
        <w:t xml:space="preserve">, and absorb the visible spectrum of sunlight efficiently. </w:t>
      </w:r>
      <w:r w:rsidRPr="00437A9E">
        <w:rPr>
          <w:rStyle w:val="StyleUnderline"/>
          <w:highlight w:val="yellow"/>
        </w:rPr>
        <w:t>These films can be as thin as 1/1000th of a millimeter.</w:t>
      </w:r>
      <w:r>
        <w:rPr>
          <w:rStyle w:val="StyleUnderline"/>
        </w:rPr>
        <w:t xml:space="preserve"> </w:t>
      </w:r>
      <w:r w:rsidRPr="00437A9E">
        <w:rPr>
          <w:sz w:val="16"/>
        </w:rPr>
        <w:t xml:space="preserve">We need to crystallize these materials before we can fabricate them into solar cells. This is done by heating them. CZTS crystallizes at temperatures under 600 </w:t>
      </w:r>
      <w:proofErr w:type="gramStart"/>
      <w:r w:rsidRPr="00437A9E">
        <w:rPr>
          <w:sz w:val="16"/>
        </w:rPr>
        <w:t>degree</w:t>
      </w:r>
      <w:proofErr w:type="gramEnd"/>
      <w:r w:rsidRPr="00437A9E">
        <w:rPr>
          <w:sz w:val="16"/>
        </w:rPr>
        <w:t xml:space="preserve"> Celsius, compared to 1,200 degrees Celsius or higher for silicon, which makes it less expensive to process. It performs much like high-efficiency copper indium gallium selenide (CIGS) solar cells, which are commercially available now, but replaces the indium and gallium in these cells with cheaper and more abundant zinc and tin. So far, however, CZTS solar cells are relatively inefficient: they convert less than 13 percent of the sunlight that falls upon them to electricity, compared to 20 percent for more expensive CIGS solar cells. </w:t>
      </w:r>
      <w:r w:rsidRPr="00437A9E">
        <w:rPr>
          <w:rStyle w:val="StyleUnderline"/>
          <w:highlight w:val="yellow"/>
        </w:rPr>
        <w:t>We know that CZTS solar cells have a potential to be 30 percent efficient</w:t>
      </w:r>
      <w:r w:rsidRPr="00DD7BDF">
        <w:rPr>
          <w:rStyle w:val="StyleUnderline"/>
        </w:rPr>
        <w:t>.</w:t>
      </w:r>
      <w:r w:rsidRPr="00437A9E">
        <w:rPr>
          <w:sz w:val="16"/>
        </w:rPr>
        <w:t xml:space="preserve"> The main challenges are 1) synthesizing high-quality CZTS thin film without any traces of impurities, and 2) finding a suitable material for the “buffer” layer underneath it, which helps to collect the electric charges that sunlight creates in the absorber layer. Our lab has produced a CZTS thin film with seven percent efficiency; we hope to approach 15 percent efficiency soon by synthesizing high-quality CZTS layers and finding suitable buffer layers. Pyrite is another potential absorber that can be synthesized at very low temperatures. Our lab has synthesized pyrite thin films, and now we are working to layer those films into solar cells. This process is challenging because pyrite breaks down easily when it is exposed to heat and moisture. We are researching ways to make it more stable without affecting its solar absorbency and mechanical properties. If we can solve this problem, “fool’s gold” could turn into a smart photovoltaic device. In a recent study, researchers at Stanford University and the University of California at Berkeley estimated that solar power could provide up to 45 percent of U.S. electricity by 2050. To meet that target, </w:t>
      </w:r>
      <w:r w:rsidRPr="00437A9E">
        <w:rPr>
          <w:rStyle w:val="StyleUnderline"/>
          <w:highlight w:val="yellow"/>
        </w:rPr>
        <w:t>we need to</w:t>
      </w:r>
      <w:r w:rsidRPr="00DD7BDF">
        <w:rPr>
          <w:rStyle w:val="StyleUnderline"/>
        </w:rPr>
        <w:t xml:space="preserve"> </w:t>
      </w:r>
      <w:r w:rsidRPr="00437A9E">
        <w:rPr>
          <w:rStyle w:val="StyleUnderline"/>
          <w:highlight w:val="yellow"/>
        </w:rPr>
        <w:t>keep driving down the cost of solar power and find ways to make solar cells more sustainably</w:t>
      </w:r>
      <w:r w:rsidRPr="00DD7BDF">
        <w:rPr>
          <w:rStyle w:val="StyleUnderline"/>
        </w:rPr>
        <w:t xml:space="preserve">. We believe that </w:t>
      </w:r>
      <w:r w:rsidRPr="00437A9E">
        <w:rPr>
          <w:rStyle w:val="StyleUnderline"/>
          <w:highlight w:val="yellow"/>
        </w:rPr>
        <w:t>abundant, nontoxic materials are key to realizing the potential of solar power</w:t>
      </w:r>
      <w:r w:rsidRPr="00DD7BDF">
        <w:rPr>
          <w:rStyle w:val="StyleUnderline"/>
        </w:rPr>
        <w:t>.</w:t>
      </w:r>
    </w:p>
    <w:p w14:paraId="49DA401D" w14:textId="77777777" w:rsidR="00CE10DD" w:rsidRPr="00E061A5" w:rsidRDefault="00CE10DD" w:rsidP="00CE10DD">
      <w:pPr>
        <w:pStyle w:val="Heading4"/>
      </w:pPr>
      <w:r>
        <w:t>Rare earth elements can be harvested in the US and aren’t key to making solar panels</w:t>
      </w:r>
    </w:p>
    <w:p w14:paraId="54DA6928" w14:textId="77777777" w:rsidR="00CE10DD" w:rsidRPr="00E061A5" w:rsidRDefault="00CE10DD" w:rsidP="00CE10DD">
      <w:proofErr w:type="spellStart"/>
      <w:r w:rsidRPr="00E061A5">
        <w:rPr>
          <w:rStyle w:val="Heading4Char"/>
        </w:rPr>
        <w:t>Blankenhorn</w:t>
      </w:r>
      <w:proofErr w:type="spellEnd"/>
      <w:r w:rsidRPr="00E061A5">
        <w:rPr>
          <w:rStyle w:val="Heading4Char"/>
        </w:rPr>
        <w:t xml:space="preserve"> 11</w:t>
      </w:r>
      <w:r w:rsidRPr="00E061A5">
        <w:t xml:space="preserve"> [Dana </w:t>
      </w:r>
      <w:proofErr w:type="spellStart"/>
      <w:r w:rsidRPr="00E061A5">
        <w:t>Blankenhorn</w:t>
      </w:r>
      <w:proofErr w:type="spellEnd"/>
      <w:r w:rsidRPr="00E061A5">
        <w:t>, 1-19-2011, "Don't Worry About Rare Earths," http://www.renewableenergyworld.com/ugc/blogs/2011/01/dont-worry-about-rare-earths.html]</w:t>
      </w:r>
    </w:p>
    <w:p w14:paraId="5A010E74" w14:textId="77777777" w:rsidR="00CE10DD" w:rsidRDefault="00CE10DD" w:rsidP="00CE10DD">
      <w:pPr>
        <w:rPr>
          <w:rStyle w:val="StyleUnderline"/>
        </w:rPr>
      </w:pPr>
      <w:r w:rsidRPr="00E061A5">
        <w:rPr>
          <w:sz w:val="14"/>
        </w:rPr>
        <w:t xml:space="preserve">In fact, as noted, </w:t>
      </w:r>
      <w:r w:rsidRPr="00E061A5">
        <w:rPr>
          <w:rStyle w:val="StyleUnderline"/>
          <w:highlight w:val="cyan"/>
        </w:rPr>
        <w:t>Rare Earths aren't</w:t>
      </w:r>
      <w:r w:rsidRPr="00E061A5">
        <w:rPr>
          <w:rStyle w:val="StyleUnderline"/>
        </w:rPr>
        <w:t xml:space="preserve"> that </w:t>
      </w:r>
      <w:r w:rsidRPr="00E061A5">
        <w:rPr>
          <w:rStyle w:val="StyleUnderline"/>
          <w:highlight w:val="cyan"/>
        </w:rPr>
        <w:t>rare</w:t>
      </w:r>
      <w:r w:rsidRPr="00E061A5">
        <w:rPr>
          <w:rStyle w:val="StyleUnderline"/>
        </w:rPr>
        <w:t xml:space="preserve"> at all. </w:t>
      </w:r>
      <w:r w:rsidRPr="00E061A5">
        <w:rPr>
          <w:rStyle w:val="StyleUnderline"/>
          <w:highlight w:val="cyan"/>
        </w:rPr>
        <w:t>They're in 14 states</w:t>
      </w:r>
      <w:r w:rsidRPr="00E061A5">
        <w:rPr>
          <w:rStyle w:val="StyleUnderline"/>
        </w:rPr>
        <w:t>,</w:t>
      </w:r>
      <w:r w:rsidRPr="00E061A5">
        <w:rPr>
          <w:sz w:val="14"/>
        </w:rPr>
        <w:t xml:space="preserve"> although currently only </w:t>
      </w:r>
      <w:proofErr w:type="spellStart"/>
      <w:r w:rsidRPr="00E061A5">
        <w:rPr>
          <w:sz w:val="14"/>
        </w:rPr>
        <w:t>Molycorp</w:t>
      </w:r>
      <w:proofErr w:type="spellEnd"/>
      <w:r w:rsidRPr="00E061A5">
        <w:rPr>
          <w:sz w:val="14"/>
        </w:rPr>
        <w:t xml:space="preserve"> of California has approvals needed to open a mine, in the Mojave Desert. </w:t>
      </w:r>
      <w:r w:rsidRPr="00E061A5">
        <w:rPr>
          <w:rStyle w:val="StyleUnderline"/>
        </w:rPr>
        <w:t xml:space="preserve">Knowing where its potential market lies, </w:t>
      </w:r>
      <w:proofErr w:type="spellStart"/>
      <w:r w:rsidRPr="00E061A5">
        <w:rPr>
          <w:rStyle w:val="StyleUnderline"/>
        </w:rPr>
        <w:t>Molycorp</w:t>
      </w:r>
      <w:proofErr w:type="spellEnd"/>
      <w:r w:rsidRPr="00E061A5">
        <w:rPr>
          <w:rStyle w:val="StyleUnderline"/>
        </w:rPr>
        <w:t xml:space="preserve"> now calls Rare Earths “Green Elements”.</w:t>
      </w:r>
      <w:r w:rsidRPr="00E061A5">
        <w:rPr>
          <w:sz w:val="14"/>
        </w:rPr>
        <w:t xml:space="preserve"> Doesn't make them any cleaner to dig up and process, but it sounds sweet. </w:t>
      </w:r>
      <w:r w:rsidRPr="00E061A5">
        <w:rPr>
          <w:rStyle w:val="StyleUnderline"/>
          <w:highlight w:val="cyan"/>
        </w:rPr>
        <w:t>What we have here is a needless panic</w:t>
      </w:r>
      <w:r w:rsidRPr="00E061A5">
        <w:rPr>
          <w:rStyle w:val="StyleUnderline"/>
        </w:rPr>
        <w:t xml:space="preserve">, created by a short-term market anomaly, intended mainly to discourage green investing. And, as you'll note at the top, wholly unnecessary. Because </w:t>
      </w:r>
      <w:r w:rsidRPr="00E061A5">
        <w:rPr>
          <w:rStyle w:val="StyleUnderline"/>
          <w:highlight w:val="cyan"/>
        </w:rPr>
        <w:t>researchers are already working hard on making Rare Earths redundant</w:t>
      </w:r>
      <w:r w:rsidRPr="00E061A5">
        <w:rPr>
          <w:rStyle w:val="StyleUnderline"/>
        </w:rPr>
        <w:t xml:space="preserve">. Matt Law at the University of California in Irvine has already done research indicating </w:t>
      </w:r>
      <w:r w:rsidRPr="00E061A5">
        <w:rPr>
          <w:rStyle w:val="StyleUnderline"/>
          <w:highlight w:val="cyan"/>
        </w:rPr>
        <w:t>iron pyrite</w:t>
      </w:r>
      <w:r w:rsidRPr="00E061A5">
        <w:rPr>
          <w:rStyle w:val="StyleUnderline"/>
        </w:rPr>
        <w:t xml:space="preserve">, sometimes called “fool's gold,” </w:t>
      </w:r>
      <w:r w:rsidRPr="00E061A5">
        <w:rPr>
          <w:rStyle w:val="StyleUnderline"/>
          <w:highlight w:val="cyan"/>
        </w:rPr>
        <w:t>may be able to replace Rare Earths in</w:t>
      </w:r>
      <w:r w:rsidRPr="00E061A5">
        <w:rPr>
          <w:rStyle w:val="StyleUnderline"/>
        </w:rPr>
        <w:t xml:space="preserve"> many </w:t>
      </w:r>
      <w:r w:rsidRPr="00E061A5">
        <w:rPr>
          <w:rStyle w:val="StyleUnderline"/>
          <w:highlight w:val="cyan"/>
        </w:rPr>
        <w:t>green applications</w:t>
      </w:r>
      <w:r w:rsidRPr="00E061A5">
        <w:rPr>
          <w:rStyle w:val="StyleUnderline"/>
        </w:rPr>
        <w:t>.</w:t>
      </w:r>
    </w:p>
    <w:p w14:paraId="759459B2" w14:textId="77777777" w:rsidR="00CE10DD" w:rsidRDefault="00CE10DD" w:rsidP="00CE10DD">
      <w:pPr>
        <w:pStyle w:val="Heading4"/>
        <w:rPr>
          <w:rStyle w:val="StyleUnderline"/>
        </w:rPr>
      </w:pPr>
      <w:r>
        <w:t>New solar technology means that rare earth elements are no longer necessary in making panels</w:t>
      </w:r>
    </w:p>
    <w:p w14:paraId="5741EE89" w14:textId="77777777" w:rsidR="00CE10DD" w:rsidRPr="0004502F" w:rsidRDefault="00CE10DD" w:rsidP="00CE10DD">
      <w:r w:rsidRPr="0004502F">
        <w:rPr>
          <w:rStyle w:val="Heading4Char"/>
        </w:rPr>
        <w:t xml:space="preserve">ACS 12 </w:t>
      </w:r>
      <w:r>
        <w:t xml:space="preserve">[American Chemical Society, August 21, 2012 “New solar panels made with more common metals could be cheaper and more sustainable,” </w:t>
      </w:r>
      <w:r w:rsidRPr="0004502F">
        <w:t>https://www.acs.org/content/acs/en/pressroom/newsreleases/2012/august/new-solar-panels-made-with-more-common-metals-could-be-cheaper-and-more-sustainable.html</w:t>
      </w:r>
      <w:r>
        <w:t>]</w:t>
      </w:r>
    </w:p>
    <w:p w14:paraId="1768D4C4" w14:textId="77777777" w:rsidR="00CE10DD" w:rsidRDefault="00CE10DD" w:rsidP="00CE10DD">
      <w:pPr>
        <w:rPr>
          <w:sz w:val="14"/>
        </w:rPr>
      </w:pPr>
      <w:r w:rsidRPr="0004502F">
        <w:rPr>
          <w:rStyle w:val="StyleUnderline"/>
        </w:rPr>
        <w:t xml:space="preserve">The </w:t>
      </w:r>
      <w:r w:rsidRPr="0004502F">
        <w:rPr>
          <w:rStyle w:val="StyleUnderline"/>
          <w:highlight w:val="cyan"/>
        </w:rPr>
        <w:t>new photovoltaic techn</w:t>
      </w:r>
      <w:r w:rsidRPr="0004502F">
        <w:rPr>
          <w:rStyle w:val="StyleUnderline"/>
        </w:rPr>
        <w:t xml:space="preserve">ology </w:t>
      </w:r>
      <w:r w:rsidRPr="0004502F">
        <w:rPr>
          <w:rStyle w:val="StyleUnderline"/>
          <w:highlight w:val="cyan"/>
        </w:rPr>
        <w:t>uses abundant</w:t>
      </w:r>
      <w:r w:rsidRPr="0004502F">
        <w:rPr>
          <w:rStyle w:val="StyleUnderline"/>
        </w:rPr>
        <w:t xml:space="preserve">, less-expensive </w:t>
      </w:r>
      <w:r w:rsidRPr="0004502F">
        <w:rPr>
          <w:rStyle w:val="StyleUnderline"/>
          <w:highlight w:val="cyan"/>
        </w:rPr>
        <w:t>materials like copper and zinc</w:t>
      </w:r>
      <w:r w:rsidRPr="0004502F">
        <w:rPr>
          <w:rStyle w:val="StyleUnderline"/>
        </w:rPr>
        <w:t xml:space="preserve"> ― “earth-abundant materials” ― </w:t>
      </w:r>
      <w:r w:rsidRPr="0004502F">
        <w:rPr>
          <w:rStyle w:val="StyleUnderline"/>
          <w:highlight w:val="cyan"/>
        </w:rPr>
        <w:t>instead of</w:t>
      </w:r>
      <w:r w:rsidRPr="0004502F">
        <w:rPr>
          <w:rStyle w:val="StyleUnderline"/>
        </w:rPr>
        <w:t xml:space="preserve"> indium, gallium and other so-called “</w:t>
      </w:r>
      <w:r w:rsidRPr="0004502F">
        <w:rPr>
          <w:rStyle w:val="StyleUnderline"/>
          <w:highlight w:val="cyan"/>
        </w:rPr>
        <w:t>rare earth” elements</w:t>
      </w:r>
      <w:r w:rsidRPr="0004502F">
        <w:rPr>
          <w:rStyle w:val="StyleUnderline"/>
        </w:rPr>
        <w:t>.</w:t>
      </w:r>
      <w:r w:rsidRPr="0004502F">
        <w:rPr>
          <w:sz w:val="14"/>
        </w:rPr>
        <w:t xml:space="preserve"> These substances not only are scarce, but are supplied largely by foreign countries, with China mining more than 90 percent of the rare earths needed for batteries in hybrid cars, magnets, electronics and other high-tech products. </w:t>
      </w:r>
      <w:r w:rsidRPr="0004502F">
        <w:rPr>
          <w:rStyle w:val="StyleUnderline"/>
        </w:rPr>
        <w:t xml:space="preserve">Atwater and James C. </w:t>
      </w:r>
      <w:r w:rsidRPr="0004502F">
        <w:rPr>
          <w:rStyle w:val="StyleUnderline"/>
          <w:highlight w:val="cyan"/>
        </w:rPr>
        <w:t>Stevens</w:t>
      </w:r>
      <w:r w:rsidRPr="0004502F">
        <w:rPr>
          <w:rStyle w:val="StyleUnderline"/>
        </w:rPr>
        <w:t xml:space="preserve">, Ph.D., </w:t>
      </w:r>
      <w:r w:rsidRPr="0004502F">
        <w:rPr>
          <w:rStyle w:val="StyleUnderline"/>
          <w:highlight w:val="cyan"/>
        </w:rPr>
        <w:t>described</w:t>
      </w:r>
      <w:r w:rsidRPr="0004502F">
        <w:rPr>
          <w:rStyle w:val="StyleUnderline"/>
        </w:rPr>
        <w:t xml:space="preserve"> </w:t>
      </w:r>
      <w:r w:rsidRPr="0004502F">
        <w:rPr>
          <w:rStyle w:val="StyleUnderline"/>
          <w:highlight w:val="cyan"/>
        </w:rPr>
        <w:t>successful efforts to replace rare earth</w:t>
      </w:r>
      <w:r w:rsidRPr="0004502F">
        <w:rPr>
          <w:rStyle w:val="StyleUnderline"/>
        </w:rPr>
        <w:t xml:space="preserve"> and other costly </w:t>
      </w:r>
      <w:r w:rsidRPr="0004502F">
        <w:rPr>
          <w:rStyle w:val="StyleUnderline"/>
          <w:highlight w:val="cyan"/>
        </w:rPr>
        <w:t>metals</w:t>
      </w:r>
      <w:r w:rsidRPr="0004502F">
        <w:rPr>
          <w:rStyle w:val="StyleUnderline"/>
        </w:rPr>
        <w:t xml:space="preserve"> </w:t>
      </w:r>
      <w:r w:rsidRPr="0004502F">
        <w:rPr>
          <w:rStyle w:val="StyleUnderline"/>
          <w:highlight w:val="cyan"/>
        </w:rPr>
        <w:t>in photovoltaic devices</w:t>
      </w:r>
      <w:r w:rsidRPr="0004502F">
        <w:rPr>
          <w:rStyle w:val="StyleUnderline"/>
        </w:rPr>
        <w:t xml:space="preserve"> with materials that are less-expensive and more sustainable</w:t>
      </w:r>
      <w:r w:rsidRPr="0004502F">
        <w:rPr>
          <w:sz w:val="14"/>
        </w:rPr>
        <w:t>.</w:t>
      </w:r>
    </w:p>
    <w:p w14:paraId="2BB71242" w14:textId="77777777" w:rsidR="00CE10DD" w:rsidRPr="002C2938" w:rsidRDefault="00CE10DD" w:rsidP="00CE10DD">
      <w:pPr>
        <w:pStyle w:val="Heading4"/>
      </w:pPr>
      <w:r>
        <w:t xml:space="preserve">Technological advances are already replacing rare earth metals </w:t>
      </w:r>
    </w:p>
    <w:p w14:paraId="29444A84" w14:textId="77777777" w:rsidR="00CE10DD" w:rsidRPr="00F8149D" w:rsidRDefault="00CE10DD" w:rsidP="00CE10DD">
      <w:pPr>
        <w:rPr>
          <w:rStyle w:val="Style13ptBold"/>
        </w:rPr>
      </w:pPr>
      <w:proofErr w:type="spellStart"/>
      <w:r>
        <w:rPr>
          <w:rStyle w:val="Style13ptBold"/>
        </w:rPr>
        <w:t>Wogon</w:t>
      </w:r>
      <w:proofErr w:type="spellEnd"/>
      <w:r>
        <w:rPr>
          <w:rStyle w:val="Style13ptBold"/>
        </w:rPr>
        <w:t xml:space="preserve"> 15 </w:t>
      </w:r>
      <w:r w:rsidRPr="002C2938">
        <w:rPr>
          <w:rStyle w:val="Style13ptBold"/>
          <w:sz w:val="16"/>
          <w:szCs w:val="16"/>
        </w:rPr>
        <w:t xml:space="preserve">[Tim </w:t>
      </w:r>
      <w:proofErr w:type="spellStart"/>
      <w:r w:rsidRPr="002C2938">
        <w:rPr>
          <w:rStyle w:val="Style13ptBold"/>
          <w:sz w:val="16"/>
          <w:szCs w:val="16"/>
        </w:rPr>
        <w:t>Wogan</w:t>
      </w:r>
      <w:proofErr w:type="spellEnd"/>
      <w:r w:rsidRPr="002C2938">
        <w:rPr>
          <w:rStyle w:val="Style13ptBold"/>
          <w:sz w:val="16"/>
          <w:szCs w:val="16"/>
        </w:rPr>
        <w:t>, October 14, 2015, freelance chemistry and physics writer with a masters in science communication, “Displacing precious metals in solar cells” http://www.rsc.org/chemistryworld/2015/10/iron-complex-displace-precious-metal-dye-sensitised-solar-cell]</w:t>
      </w:r>
    </w:p>
    <w:p w14:paraId="3BEB69F1" w14:textId="77777777" w:rsidR="00CE10DD" w:rsidRPr="002C2938" w:rsidRDefault="00CE10DD" w:rsidP="00CE10DD">
      <w:pPr>
        <w:rPr>
          <w:rStyle w:val="StyleUnderline"/>
        </w:rPr>
      </w:pPr>
      <w:r w:rsidRPr="00F8149D">
        <w:rPr>
          <w:rStyle w:val="StyleUnderline"/>
        </w:rPr>
        <w:t xml:space="preserve">A new iron-based complex to </w:t>
      </w:r>
      <w:proofErr w:type="spellStart"/>
      <w:r w:rsidRPr="00F8149D">
        <w:rPr>
          <w:rStyle w:val="StyleUnderline"/>
        </w:rPr>
        <w:t>sensitise</w:t>
      </w:r>
      <w:proofErr w:type="spellEnd"/>
      <w:r w:rsidRPr="00F8149D">
        <w:rPr>
          <w:rStyle w:val="StyleUnderline"/>
        </w:rPr>
        <w:t xml:space="preserve"> large-bandgap semiconductors in dye-</w:t>
      </w:r>
      <w:proofErr w:type="spellStart"/>
      <w:r w:rsidRPr="00F8149D">
        <w:rPr>
          <w:rStyle w:val="StyleUnderline"/>
        </w:rPr>
        <w:t>sensitised</w:t>
      </w:r>
      <w:proofErr w:type="spellEnd"/>
      <w:r w:rsidRPr="00F8149D">
        <w:rPr>
          <w:rStyle w:val="StyleUnderline"/>
        </w:rPr>
        <w:t xml:space="preserve"> solar cells has been produced by researchers in Sweden.</w:t>
      </w:r>
      <w:r>
        <w:t xml:space="preserve"> The researchers have not produced efficient solar cells yet, but </w:t>
      </w:r>
      <w:r w:rsidRPr="00F8149D">
        <w:rPr>
          <w:rStyle w:val="StyleUnderline"/>
        </w:rPr>
        <w:t>the team believes it could potentially replace precious metals currently used</w:t>
      </w:r>
      <w:r>
        <w:t xml:space="preserve">, </w:t>
      </w:r>
      <w:r w:rsidRPr="00F8149D">
        <w:rPr>
          <w:rStyle w:val="StyleUnderline"/>
        </w:rPr>
        <w:t>dramatically increasing the cells' scalability and reducing their cost</w:t>
      </w:r>
      <w:r>
        <w:t>.1In a dye-</w:t>
      </w:r>
      <w:proofErr w:type="spellStart"/>
      <w:r>
        <w:t>sensitised</w:t>
      </w:r>
      <w:proofErr w:type="spellEnd"/>
      <w:r>
        <w:t xml:space="preserve"> solar cell, a semiconductor, such as titanium dioxide, with a large bandgap is made photo-active by adding a metal-</w:t>
      </w:r>
      <w:proofErr w:type="spellStart"/>
      <w:r>
        <w:t>centred</w:t>
      </w:r>
      <w:proofErr w:type="spellEnd"/>
      <w:r>
        <w:t xml:space="preserve"> molecular dye complex. When the dye absorbs a photon, an electron moves off the metal onto the ligands, and from there can be injected into the conduction band of the semiconductor. </w:t>
      </w:r>
      <w:proofErr w:type="spellStart"/>
      <w:r w:rsidRPr="002C2938">
        <w:rPr>
          <w:rStyle w:val="StyleUnderline"/>
        </w:rPr>
        <w:t>Polypyridine</w:t>
      </w:r>
      <w:proofErr w:type="spellEnd"/>
      <w:r>
        <w:t xml:space="preserve"> complexes of precious metals, principally ruthenium, </w:t>
      </w:r>
      <w:r w:rsidRPr="002C2938">
        <w:rPr>
          <w:rStyle w:val="StyleUnderline"/>
        </w:rPr>
        <w:t xml:space="preserve">have historically been among the most successful </w:t>
      </w:r>
      <w:proofErr w:type="spellStart"/>
      <w:r w:rsidRPr="002C2938">
        <w:rPr>
          <w:rStyle w:val="StyleUnderline"/>
        </w:rPr>
        <w:t>sensitisers</w:t>
      </w:r>
      <w:proofErr w:type="spellEnd"/>
      <w:r w:rsidRPr="002C2938">
        <w:rPr>
          <w:rStyle w:val="StyleUnderline"/>
        </w:rPr>
        <w:t>, but they are among the rarest metals on earth.</w:t>
      </w:r>
      <w:r>
        <w:t xml:space="preserve"> Directly above ruthenium in the periodic table lies </w:t>
      </w:r>
      <w:r w:rsidRPr="002C2938">
        <w:rPr>
          <w:rStyle w:val="StyleUnderline"/>
        </w:rPr>
        <w:t>iron – one of the most abundant elements on the planet and an attractive replacement</w:t>
      </w:r>
      <w:r>
        <w:t>. However, there is a problem: a metal-</w:t>
      </w:r>
      <w:proofErr w:type="spellStart"/>
      <w:r>
        <w:t>centred</w:t>
      </w:r>
      <w:proofErr w:type="spellEnd"/>
      <w:r>
        <w:t xml:space="preserve"> excited state which, in ruthenium, has a higher energy than the metal-to-ligand charge transfer (MLCT) state, has a lower energy in iron, which reduces the lifetime of the MLCT state from microseconds to femtoseconds and lowers the proportion of electrons transferred to the metal from 100% to less than 10%. Organic chemist Kenneth </w:t>
      </w:r>
      <w:proofErr w:type="spellStart"/>
      <w:r>
        <w:t>Wärnmark</w:t>
      </w:r>
      <w:proofErr w:type="spellEnd"/>
      <w:r>
        <w:t xml:space="preserve"> of Lund University in Sweden and colleagues attached N-heterocyclic </w:t>
      </w:r>
      <w:proofErr w:type="spellStart"/>
      <w:r>
        <w:t>carbene</w:t>
      </w:r>
      <w:proofErr w:type="spellEnd"/>
      <w:r>
        <w:t xml:space="preserve"> ligands to iron, </w:t>
      </w:r>
      <w:proofErr w:type="spellStart"/>
      <w:r>
        <w:t>destabilising</w:t>
      </w:r>
      <w:proofErr w:type="spellEnd"/>
      <w:r>
        <w:t xml:space="preserve"> the metal-</w:t>
      </w:r>
      <w:proofErr w:type="spellStart"/>
      <w:r>
        <w:t>centred</w:t>
      </w:r>
      <w:proofErr w:type="spellEnd"/>
      <w:r>
        <w:t xml:space="preserve"> excited states and thereby suppressing the deactivation of the MLCT state. Using various spectroscopy techniques, they showed that the intrinsic lifetimes of the MLCT state in their dye molecule, </w:t>
      </w:r>
      <w:proofErr w:type="spellStart"/>
      <w:r>
        <w:t>immobilised</w:t>
      </w:r>
      <w:proofErr w:type="spellEnd"/>
      <w:r>
        <w:t xml:space="preserve"> on the surface of titanium dioxide, increased to 37 picoseconds, allowing 92% of the electrons to be injected into the conduction band of the titanium dioxide. The researchers now face another problem: preventing the electrons that have been successfully injected into the conduction band from recombining with the iron(III) cation left at the </w:t>
      </w:r>
      <w:proofErr w:type="spellStart"/>
      <w:r>
        <w:t>centre</w:t>
      </w:r>
      <w:proofErr w:type="spellEnd"/>
      <w:r>
        <w:t xml:space="preserve"> of the dye molecule. 'We have injection from the same excited state as with the best ruthenium </w:t>
      </w:r>
      <w:proofErr w:type="spellStart"/>
      <w:r>
        <w:t>sensitisers</w:t>
      </w:r>
      <w:proofErr w:type="spellEnd"/>
      <w:r>
        <w:t xml:space="preserve">,' says </w:t>
      </w:r>
      <w:proofErr w:type="spellStart"/>
      <w:r>
        <w:t>Wärnmark</w:t>
      </w:r>
      <w:proofErr w:type="spellEnd"/>
      <w:r>
        <w:t xml:space="preserve">. 'That opens up the possibility of using the same tricks that have been used for ruthenium </w:t>
      </w:r>
      <w:proofErr w:type="spellStart"/>
      <w:r>
        <w:t>sensitisers</w:t>
      </w:r>
      <w:proofErr w:type="spellEnd"/>
      <w:r>
        <w:t xml:space="preserve"> to handle this fast recombination.' Physical inorganic chemist James </w:t>
      </w:r>
      <w:proofErr w:type="spellStart"/>
      <w:r>
        <w:t>McCusker</w:t>
      </w:r>
      <w:proofErr w:type="spellEnd"/>
      <w:r>
        <w:t xml:space="preserve"> of Michigan State University, US, is impressed. 'This paper has broken through a wall,' he says. 'A paper in 1998 presented the first example of an iron-based dye-</w:t>
      </w:r>
      <w:proofErr w:type="spellStart"/>
      <w:r>
        <w:t>sensitised</w:t>
      </w:r>
      <w:proofErr w:type="spellEnd"/>
      <w:r>
        <w:t xml:space="preserve"> solar cell2; our paper in 2000 showed why that probably wasn't working.3 </w:t>
      </w:r>
      <w:r w:rsidRPr="002C2938">
        <w:rPr>
          <w:rStyle w:val="StyleUnderline"/>
        </w:rPr>
        <w:t>These guys have taken a really, really nice, very synthetic approach to redesign a molecule, which is one way in which you can circumvent that problem.'</w:t>
      </w:r>
    </w:p>
    <w:p w14:paraId="514C2109" w14:textId="77777777" w:rsidR="00CE10DD" w:rsidRDefault="00CE10DD" w:rsidP="00CE10DD">
      <w:pPr>
        <w:rPr>
          <w:sz w:val="14"/>
        </w:rPr>
      </w:pPr>
    </w:p>
    <w:p w14:paraId="709C31FB" w14:textId="77777777" w:rsidR="00CE10DD" w:rsidRPr="00926035" w:rsidRDefault="00CE10DD" w:rsidP="00926035">
      <w:pPr>
        <w:pStyle w:val="Heading3"/>
      </w:pPr>
      <w:r w:rsidRPr="00926035">
        <w:t>Alternate Extraction</w:t>
      </w:r>
    </w:p>
    <w:p w14:paraId="3336509D" w14:textId="77777777" w:rsidR="00CE10DD" w:rsidRDefault="00CE10DD" w:rsidP="00CE10DD">
      <w:pPr>
        <w:pStyle w:val="Heading4"/>
      </w:pPr>
      <w:r>
        <w:t>Alternate methods solve rare earths</w:t>
      </w:r>
    </w:p>
    <w:p w14:paraId="45BF5633" w14:textId="77777777" w:rsidR="00CE10DD" w:rsidRPr="00E776D3" w:rsidRDefault="00CE10DD" w:rsidP="00CE10DD">
      <w:pPr>
        <w:rPr>
          <w:rStyle w:val="Style13ptBold"/>
        </w:rPr>
      </w:pPr>
      <w:r>
        <w:rPr>
          <w:rStyle w:val="Style13ptBold"/>
        </w:rPr>
        <w:t>MGS 5/19</w:t>
      </w:r>
      <w:r w:rsidRPr="00E776D3">
        <w:rPr>
          <w:rStyle w:val="Style13ptBold"/>
          <w:sz w:val="16"/>
          <w:szCs w:val="16"/>
        </w:rPr>
        <w:t xml:space="preserve"> [Manhattan Gold and Silver, May 19, 2016, “Scientists Find a Better Way to Harvest Rare Earth Elements” http://www.mgsrefining.com/blog/post/2016/05/19/Scientists-Find-a-Better-Way-to-Harvest-Rare-Earth-Elements.aspx]</w:t>
      </w:r>
    </w:p>
    <w:p w14:paraId="585AC116" w14:textId="77777777" w:rsidR="00CE10DD" w:rsidRDefault="00CE10DD" w:rsidP="00CE10DD">
      <w:r>
        <w:t xml:space="preserve">Rare earth elements are actually quite abundant in the earth’s crust. They are called rare because of how difficult they are to separate from ore in large amounts. Because </w:t>
      </w:r>
      <w:r w:rsidRPr="001A7908">
        <w:rPr>
          <w:rStyle w:val="StyleUnderline"/>
        </w:rPr>
        <w:t>rare earth elements are critical components of smartphones, solar panels, computer chips, and many other types of technology, demand for them has been steadily increasing</w:t>
      </w:r>
      <w:r>
        <w:t xml:space="preserve"> – in turn, putting pressure on mining companies to find a way to make them less “rare.” Recently, scientists from Pennsylvania State University made some progress on this front by finding a way to extract rare earth elements from coal mining refuse. </w:t>
      </w:r>
      <w:r w:rsidRPr="00066FFF">
        <w:rPr>
          <w:rStyle w:val="StyleUnderline"/>
        </w:rPr>
        <w:t xml:space="preserve">The method the scientists developed uses a </w:t>
      </w:r>
      <w:proofErr w:type="spellStart"/>
      <w:r w:rsidRPr="00066FFF">
        <w:rPr>
          <w:rStyle w:val="StyleUnderline"/>
        </w:rPr>
        <w:t>lixiviant</w:t>
      </w:r>
      <w:proofErr w:type="spellEnd"/>
      <w:r w:rsidRPr="00066FFF">
        <w:rPr>
          <w:rStyle w:val="StyleUnderline"/>
        </w:rPr>
        <w:t xml:space="preserve"> – making it quite similar to processes used in precious metals mining and refining</w:t>
      </w:r>
      <w:r>
        <w:t xml:space="preserve">. A </w:t>
      </w:r>
      <w:proofErr w:type="spellStart"/>
      <w:r>
        <w:t>lixiviant</w:t>
      </w:r>
      <w:proofErr w:type="spellEnd"/>
      <w:r>
        <w:t xml:space="preserve"> is a liquid medium used to selectively extract certain metals from ore or mineral. Using nitric acid to leach base metals out precious metals, or using sodium cyanide to extract gold out of ore are examples of </w:t>
      </w:r>
      <w:proofErr w:type="spellStart"/>
      <w:r>
        <w:t>lixiviants</w:t>
      </w:r>
      <w:proofErr w:type="spellEnd"/>
      <w:r>
        <w:t xml:space="preserve"> at work. Using poor-quality, refuse-grade coal, Penn State researchers found that ammonium sulfate was able to leach about 0.5% of the rare earth elements contained in the coal. Perhaps not a groundbreaking amount, but </w:t>
      </w:r>
      <w:r w:rsidRPr="00066FFF">
        <w:rPr>
          <w:rStyle w:val="StyleUnderline"/>
        </w:rPr>
        <w:t>it’s a promising</w:t>
      </w:r>
      <w:r>
        <w:t xml:space="preserve"> s</w:t>
      </w:r>
      <w:r w:rsidRPr="001A7908">
        <w:rPr>
          <w:rStyle w:val="StyleUnderline"/>
        </w:rPr>
        <w:t xml:space="preserve">tarting point for </w:t>
      </w:r>
      <w:r w:rsidRPr="001A7908">
        <w:rPr>
          <w:rStyle w:val="Emphasis"/>
        </w:rPr>
        <w:t>increasing the production of rare earth elements in an efficient and environmentally-friendly manner.</w:t>
      </w:r>
      <w:r w:rsidRPr="001A7908">
        <w:rPr>
          <w:rStyle w:val="StyleUnderline"/>
        </w:rPr>
        <w:t xml:space="preserve"> </w:t>
      </w:r>
    </w:p>
    <w:p w14:paraId="2CAE4BAD" w14:textId="77777777" w:rsidR="00CE10DD" w:rsidRPr="00657543" w:rsidRDefault="00CE10DD" w:rsidP="00CE10DD"/>
    <w:p w14:paraId="3599E7CB" w14:textId="77777777" w:rsidR="00CE10DD" w:rsidRPr="00926035" w:rsidRDefault="00CE10DD" w:rsidP="00926035">
      <w:pPr>
        <w:pStyle w:val="Heading3"/>
      </w:pPr>
      <w:r w:rsidRPr="00926035">
        <w:t>No Impact</w:t>
      </w:r>
    </w:p>
    <w:p w14:paraId="6C5E1635" w14:textId="77777777" w:rsidR="00CE10DD" w:rsidRPr="00090293" w:rsidRDefault="00CE10DD" w:rsidP="00CE10DD">
      <w:pPr>
        <w:pStyle w:val="Heading4"/>
        <w:rPr>
          <w:rStyle w:val="Style13ptBold"/>
          <w:b/>
        </w:rPr>
      </w:pPr>
      <w:r>
        <w:rPr>
          <w:rStyle w:val="Style13ptBold"/>
        </w:rPr>
        <w:t>No China Japan war-It’s not in their interest</w:t>
      </w:r>
    </w:p>
    <w:p w14:paraId="7086E9AF" w14:textId="77777777" w:rsidR="00CE10DD" w:rsidRPr="00865642" w:rsidRDefault="00CE10DD" w:rsidP="00CE10DD">
      <w:pPr>
        <w:rPr>
          <w:rStyle w:val="Style13ptBold"/>
          <w:b w:val="0"/>
          <w:sz w:val="22"/>
        </w:rPr>
      </w:pPr>
      <w:r>
        <w:rPr>
          <w:rStyle w:val="Style13ptBold"/>
        </w:rPr>
        <w:t xml:space="preserve">Beauchamp 14 </w:t>
      </w:r>
      <w:r>
        <w:rPr>
          <w:rStyle w:val="Style13ptBold"/>
          <w:sz w:val="22"/>
        </w:rPr>
        <w:t xml:space="preserve">(Zack Beauchamp, Editor of TP Ideas and a reporter for ThinkProgress.org. He previously contributed to Andrew Sullivan’s The Dish at Newsweek/Daily Beast, and has also written for Foreign Policy and Tablet magazines, “Why Everyone Needs To Stop Freaking Out About War With China”, </w:t>
      </w:r>
    </w:p>
    <w:p w14:paraId="02BFD74A" w14:textId="77777777" w:rsidR="00CE10DD" w:rsidRPr="00D10F38" w:rsidRDefault="00CE10DD" w:rsidP="00CE10DD">
      <w:pPr>
        <w:rPr>
          <w:sz w:val="12"/>
        </w:rPr>
      </w:pPr>
      <w:r w:rsidRPr="00D10F38">
        <w:rPr>
          <w:sz w:val="12"/>
        </w:rPr>
        <w:t xml:space="preserve">This is all dramatically overblown. </w:t>
      </w:r>
      <w:r w:rsidRPr="005848A2">
        <w:rPr>
          <w:rStyle w:val="Emphasis"/>
          <w:highlight w:val="yellow"/>
        </w:rPr>
        <w:t>War between China and Japan is</w:t>
      </w:r>
      <w:r w:rsidRPr="00090293">
        <w:rPr>
          <w:rStyle w:val="Emphasis"/>
        </w:rPr>
        <w:t xml:space="preserve"> more than </w:t>
      </w:r>
      <w:r w:rsidRPr="005848A2">
        <w:rPr>
          <w:rStyle w:val="Emphasis"/>
          <w:highlight w:val="yellow"/>
        </w:rPr>
        <w:t>unlikely:</w:t>
      </w:r>
      <w:r w:rsidRPr="00090293">
        <w:rPr>
          <w:rStyle w:val="Emphasis"/>
        </w:rPr>
        <w:t xml:space="preserve"> it would fly in the face of most of what we know about the two countries, and international relations more broadly.</w:t>
      </w:r>
      <w:r w:rsidRPr="00D10F38">
        <w:rPr>
          <w:sz w:val="12"/>
        </w:rPr>
        <w:t xml:space="preserve"> It’s not that a replay of 1914 is impossible. It’s just deeply, vanishingly unlikely. </w:t>
      </w:r>
      <w:r w:rsidRPr="00090293">
        <w:rPr>
          <w:rStyle w:val="StyleUnderline"/>
        </w:rPr>
        <w:t>One of the easiest ways to evaluate the risks of Sino-Japanese war is by reference to three of the most important factors that shape a government’s decision to go to war: the balance of power, economic incentives, and ideology.</w:t>
      </w:r>
      <w:r w:rsidRPr="00D10F38">
        <w:rPr>
          <w:sz w:val="12"/>
        </w:rPr>
        <w:t xml:space="preserve"> These categories roughly correspond to the three dominant theories in modern international relations (realism, liberalism, and constructivism), and there’s solid statistical evidence that each of them can play a significant role in how governments think about their decisions to use military force. So let’s take them in turn. The main source of tension is an East China Sea island chain, called the </w:t>
      </w:r>
      <w:proofErr w:type="spellStart"/>
      <w:r w:rsidRPr="00D10F38">
        <w:rPr>
          <w:sz w:val="12"/>
        </w:rPr>
        <w:t>Senkakus</w:t>
      </w:r>
      <w:proofErr w:type="spellEnd"/>
      <w:r w:rsidRPr="00D10F38">
        <w:rPr>
          <w:sz w:val="12"/>
        </w:rPr>
        <w:t xml:space="preserve"> in Japan and </w:t>
      </w:r>
      <w:proofErr w:type="spellStart"/>
      <w:r w:rsidRPr="00D10F38">
        <w:rPr>
          <w:sz w:val="12"/>
        </w:rPr>
        <w:t>Diaoyus</w:t>
      </w:r>
      <w:proofErr w:type="spellEnd"/>
      <w:r w:rsidRPr="00D10F38">
        <w:rPr>
          <w:sz w:val="12"/>
        </w:rPr>
        <w:t xml:space="preserve"> in China. While there are other potential flashpoints, the current heightened tensions are centered on the </w:t>
      </w:r>
      <w:proofErr w:type="spellStart"/>
      <w:r w:rsidRPr="00D10F38">
        <w:rPr>
          <w:sz w:val="12"/>
        </w:rPr>
        <w:t>Senkaku</w:t>
      </w:r>
      <w:proofErr w:type="spellEnd"/>
      <w:r w:rsidRPr="00D10F38">
        <w:rPr>
          <w:sz w:val="12"/>
        </w:rPr>
        <w:t>/</w:t>
      </w:r>
      <w:proofErr w:type="spellStart"/>
      <w:r w:rsidRPr="00D10F38">
        <w:rPr>
          <w:sz w:val="12"/>
        </w:rPr>
        <w:t>Diaoyu</w:t>
      </w:r>
      <w:proofErr w:type="spellEnd"/>
      <w:r w:rsidRPr="00D10F38">
        <w:rPr>
          <w:sz w:val="12"/>
        </w:rPr>
        <w:t xml:space="preserve"> dispute. Japan currently controls the islands, but China claims them, and the Chinese military has made increasingly aggressive noises about the islands of late. But there’s one big factor shaping the balance of power in East Asia that means the talk is likely to remain just that: nuclear weapons. The tagline for World War I in 1914 — “The War To End All Wars” — would have a decidedly different meaning in 2014, as war’s end would be accomplished by the world’s end. </w:t>
      </w:r>
      <w:r w:rsidRPr="00D10F38">
        <w:rPr>
          <w:rStyle w:val="StyleUnderline"/>
        </w:rPr>
        <w:t xml:space="preserve">So whereas, in 1914, all of the European powers thought they could win the war decisively, </w:t>
      </w:r>
      <w:r w:rsidRPr="00D10F38">
        <w:rPr>
          <w:rStyle w:val="StyleUnderline"/>
          <w:highlight w:val="yellow"/>
        </w:rPr>
        <w:t>East Asia’s great powers recognize the risk of a nuclear exchange between the United States and China to be catastrophic.</w:t>
      </w:r>
      <w:r w:rsidRPr="00D10F38">
        <w:rPr>
          <w:sz w:val="12"/>
        </w:rPr>
        <w:t xml:space="preserve"> Carleton University’s Stephen </w:t>
      </w:r>
      <w:proofErr w:type="spellStart"/>
      <w:r w:rsidRPr="00D10F38">
        <w:rPr>
          <w:sz w:val="12"/>
        </w:rPr>
        <w:t>Saideman</w:t>
      </w:r>
      <w:proofErr w:type="spellEnd"/>
      <w:r w:rsidRPr="00D10F38">
        <w:rPr>
          <w:sz w:val="12"/>
        </w:rPr>
        <w:t xml:space="preserve"> calls this the end of the “preemption temptation;” nobody thinks they can win by striking first anymore. Indeed, despite the words of some of its military leaders, </w:t>
      </w:r>
      <w:r w:rsidRPr="00D10F38">
        <w:rPr>
          <w:rStyle w:val="StyleUnderline"/>
          <w:highlight w:val="yellow"/>
        </w:rPr>
        <w:t>China</w:t>
      </w:r>
      <w:r w:rsidRPr="00D10F38">
        <w:rPr>
          <w:rStyle w:val="StyleUnderline"/>
        </w:rPr>
        <w:t xml:space="preserve"> (at least nominally) </w:t>
      </w:r>
      <w:r w:rsidRPr="00D10F38">
        <w:rPr>
          <w:rStyle w:val="StyleUnderline"/>
          <w:highlight w:val="yellow"/>
        </w:rPr>
        <w:t>has a no-clash-with-Japan policy</w:t>
      </w:r>
      <w:r w:rsidRPr="00D10F38">
        <w:rPr>
          <w:rStyle w:val="StyleUnderline"/>
        </w:rPr>
        <w:t xml:space="preserve"> in place over the islands. That also helps explain why the most commonly-cited </w:t>
      </w:r>
      <w:proofErr w:type="spellStart"/>
      <w:r w:rsidRPr="00D10F38">
        <w:rPr>
          <w:rStyle w:val="StyleUnderline"/>
        </w:rPr>
        <w:t>Senkaku</w:t>
      </w:r>
      <w:proofErr w:type="spellEnd"/>
      <w:r w:rsidRPr="00D10F38">
        <w:rPr>
          <w:rStyle w:val="StyleUnderline"/>
        </w:rPr>
        <w:t>/</w:t>
      </w:r>
      <w:proofErr w:type="spellStart"/>
      <w:r w:rsidRPr="00D10F38">
        <w:rPr>
          <w:rStyle w:val="StyleUnderline"/>
        </w:rPr>
        <w:t>Diaoyu</w:t>
      </w:r>
      <w:proofErr w:type="spellEnd"/>
      <w:r w:rsidRPr="00D10F38">
        <w:rPr>
          <w:rStyle w:val="StyleUnderline"/>
        </w:rPr>
        <w:t xml:space="preserve"> spark, accidental escalation, isn’t as likely as many suggest.</w:t>
      </w:r>
      <w:r w:rsidRPr="00D10F38">
        <w:rPr>
          <w:sz w:val="12"/>
        </w:rPr>
        <w:t xml:space="preserve"> When The Wall Street Journal’s Andrew Browne writes that there’s a “real risk of an accident leading to a standoff from which leaders in both countries would find it hard to back down in the face of popular nationalist pressure,” he’s not wrong. But it won’t happen just because two planes happen across each other in the sky. In 2013, with tensions running high the whole year, Japan scrambled fighters against Chinese aircraft 433 times. </w:t>
      </w:r>
      <w:r w:rsidRPr="00D10F38">
        <w:rPr>
          <w:rStyle w:val="StyleUnderline"/>
        </w:rPr>
        <w:t xml:space="preserve">Indeed, </w:t>
      </w:r>
      <w:r w:rsidRPr="00D10F38">
        <w:rPr>
          <w:rStyle w:val="StyleUnderline"/>
          <w:highlight w:val="yellow"/>
        </w:rPr>
        <w:t>tensions have flared up a number of times throughout the years</w:t>
      </w:r>
      <w:r w:rsidRPr="00D10F38">
        <w:rPr>
          <w:rStyle w:val="StyleUnderline"/>
        </w:rPr>
        <w:t xml:space="preserve"> (often sparked by nationalist activists on side of the other) </w:t>
      </w:r>
      <w:r w:rsidRPr="00D10F38">
        <w:rPr>
          <w:rStyle w:val="StyleUnderline"/>
          <w:highlight w:val="yellow"/>
        </w:rPr>
        <w:t>without managing to bleed over into war.</w:t>
      </w:r>
      <w:r w:rsidRPr="00D10F38">
        <w:rPr>
          <w:rStyle w:val="StyleUnderline"/>
        </w:rPr>
        <w:t xml:space="preserve"> </w:t>
      </w:r>
      <w:r w:rsidRPr="00D10F38">
        <w:rPr>
          <w:sz w:val="12"/>
        </w:rPr>
        <w:t xml:space="preserve">That’s because, as MIT East Asia expert M. Taylor </w:t>
      </w:r>
      <w:proofErr w:type="spellStart"/>
      <w:r w:rsidRPr="00D10F38">
        <w:rPr>
          <w:sz w:val="12"/>
        </w:rPr>
        <w:t>Fravel</w:t>
      </w:r>
      <w:proofErr w:type="spellEnd"/>
      <w:r w:rsidRPr="00D10F38">
        <w:rPr>
          <w:sz w:val="12"/>
        </w:rPr>
        <w:t xml:space="preserve"> argues, there are deep strategic reasons why each side is, broadly speaking, OK with the status quo over and above nuclear deterrence. </w:t>
      </w:r>
      <w:r w:rsidRPr="00D10F38">
        <w:rPr>
          <w:rStyle w:val="StyleUnderline"/>
          <w:highlight w:val="yellow"/>
        </w:rPr>
        <w:t>China has an interest in not seeming like an aggressor state in the region</w:t>
      </w:r>
      <w:r w:rsidRPr="00D10F38">
        <w:rPr>
          <w:rStyle w:val="StyleUnderline"/>
        </w:rPr>
        <w:t xml:space="preserve">, as that’s historically caused other regional powers to put away their differences and line up against it. Japan currently has control over the islands, which would make </w:t>
      </w:r>
      <w:r w:rsidRPr="00D10F38">
        <w:rPr>
          <w:rStyle w:val="StyleUnderline"/>
          <w:highlight w:val="yellow"/>
        </w:rPr>
        <w:t>any strong moves by China seem like an attempt to overthrow the status quo power balance.</w:t>
      </w:r>
      <w:r w:rsidRPr="00D10F38">
        <w:rPr>
          <w:rStyle w:val="StyleUnderline"/>
        </w:rPr>
        <w:t xml:space="preserve"> </w:t>
      </w:r>
      <w:r w:rsidRPr="00D10F38">
        <w:rPr>
          <w:sz w:val="12"/>
        </w:rPr>
        <w:t xml:space="preserve">The United States also has a habit of constructive involvement, subtly reminding both sides when tensions are spiking that the United States — and its rather powerful navy — would prefer that there be no fighting between the two states. Moreover, the whole idea of “accidental war” is also a little bit </w:t>
      </w:r>
      <w:proofErr w:type="gramStart"/>
      <w:r w:rsidRPr="00D10F38">
        <w:rPr>
          <w:sz w:val="12"/>
        </w:rPr>
        <w:t>confusing .</w:t>
      </w:r>
      <w:proofErr w:type="gramEnd"/>
      <w:r w:rsidRPr="00D10F38">
        <w:rPr>
          <w:sz w:val="12"/>
        </w:rPr>
        <w:t xml:space="preserve"> Militaries don’t just start shooting each other by mistake and then decide it’s time to have a war. Rather, an incident that’s truly accidental — say, a Japanese plane firing on a Chinese aircraft in one of the places where their Air Defense Identification Zones (ADIZs) overlap — changes the incentives to go to war, as the governments start to think (perhaps wrongly) that war is inevitable and the only way to win it is to escalate. It’s hard to envision this kind of shift in calculation in East Asia, for all of the aforementioned reasons.</w:t>
      </w:r>
    </w:p>
    <w:p w14:paraId="14B2D6FA" w14:textId="77777777" w:rsidR="00CE10DD" w:rsidRPr="00267AFB" w:rsidRDefault="00CE10DD" w:rsidP="00CE10DD"/>
    <w:p w14:paraId="2BEDE4EE" w14:textId="77777777" w:rsidR="00E42E4C" w:rsidRPr="00F601E6" w:rsidRDefault="00E42E4C" w:rsidP="00F601E6"/>
    <w:sectPr w:rsidR="00E42E4C" w:rsidRPr="00F601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Arial"/>
    <w:charset w:val="00"/>
    <w:family w:val="auto"/>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CE10DD"/>
    <w:rsid w:val="000029E3"/>
    <w:rsid w:val="000029E8"/>
    <w:rsid w:val="00004225"/>
    <w:rsid w:val="000066CA"/>
    <w:rsid w:val="00007264"/>
    <w:rsid w:val="000076A9"/>
    <w:rsid w:val="00014FAD"/>
    <w:rsid w:val="00015D2A"/>
    <w:rsid w:val="0002490B"/>
    <w:rsid w:val="00026465"/>
    <w:rsid w:val="00030204"/>
    <w:rsid w:val="000312A0"/>
    <w:rsid w:val="00035337"/>
    <w:rsid w:val="00052FB1"/>
    <w:rsid w:val="00054276"/>
    <w:rsid w:val="000547B1"/>
    <w:rsid w:val="0006091E"/>
    <w:rsid w:val="000638C1"/>
    <w:rsid w:val="00065FEE"/>
    <w:rsid w:val="00072718"/>
    <w:rsid w:val="0007381E"/>
    <w:rsid w:val="0008785F"/>
    <w:rsid w:val="00090CBE"/>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668D"/>
    <w:rsid w:val="001A25FD"/>
    <w:rsid w:val="001A5371"/>
    <w:rsid w:val="001A72C7"/>
    <w:rsid w:val="001B73E3"/>
    <w:rsid w:val="001C316D"/>
    <w:rsid w:val="001D1A0D"/>
    <w:rsid w:val="001D36BF"/>
    <w:rsid w:val="001D4C28"/>
    <w:rsid w:val="001E0B1F"/>
    <w:rsid w:val="001E1E0B"/>
    <w:rsid w:val="001F1173"/>
    <w:rsid w:val="002005A8"/>
    <w:rsid w:val="00203DD8"/>
    <w:rsid w:val="00204E1D"/>
    <w:rsid w:val="002059BD"/>
    <w:rsid w:val="00210FAF"/>
    <w:rsid w:val="002168F2"/>
    <w:rsid w:val="0022589F"/>
    <w:rsid w:val="002343FE"/>
    <w:rsid w:val="002502CF"/>
    <w:rsid w:val="00267EBB"/>
    <w:rsid w:val="0027023B"/>
    <w:rsid w:val="00274EDB"/>
    <w:rsid w:val="0027729E"/>
    <w:rsid w:val="00284ED6"/>
    <w:rsid w:val="00290C5A"/>
    <w:rsid w:val="0029647A"/>
    <w:rsid w:val="00296504"/>
    <w:rsid w:val="002B5511"/>
    <w:rsid w:val="002B7ACF"/>
    <w:rsid w:val="002E0643"/>
    <w:rsid w:val="002E392E"/>
    <w:rsid w:val="002E6BBC"/>
    <w:rsid w:val="002F1BA9"/>
    <w:rsid w:val="002F6E74"/>
    <w:rsid w:val="003106B3"/>
    <w:rsid w:val="0031385D"/>
    <w:rsid w:val="003223B2"/>
    <w:rsid w:val="00322A67"/>
    <w:rsid w:val="00330E13"/>
    <w:rsid w:val="00335A23"/>
    <w:rsid w:val="00340707"/>
    <w:rsid w:val="00351841"/>
    <w:rsid w:val="003624A6"/>
    <w:rsid w:val="00364ADF"/>
    <w:rsid w:val="003670D9"/>
    <w:rsid w:val="00370B41"/>
    <w:rsid w:val="00371B27"/>
    <w:rsid w:val="003726C3"/>
    <w:rsid w:val="00375D2E"/>
    <w:rsid w:val="00383071"/>
    <w:rsid w:val="00383B19"/>
    <w:rsid w:val="003933F9"/>
    <w:rsid w:val="00395864"/>
    <w:rsid w:val="00396557"/>
    <w:rsid w:val="00397316"/>
    <w:rsid w:val="003A248F"/>
    <w:rsid w:val="003A4D9C"/>
    <w:rsid w:val="003B1668"/>
    <w:rsid w:val="003C5F4C"/>
    <w:rsid w:val="003D5EA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7B10"/>
    <w:rsid w:val="00452EE4"/>
    <w:rsid w:val="004536D6"/>
    <w:rsid w:val="00457224"/>
    <w:rsid w:val="004667F7"/>
    <w:rsid w:val="0048047E"/>
    <w:rsid w:val="00482AF9"/>
    <w:rsid w:val="004B37B4"/>
    <w:rsid w:val="004C0314"/>
    <w:rsid w:val="004C0D3D"/>
    <w:rsid w:val="004C213E"/>
    <w:rsid w:val="004C376C"/>
    <w:rsid w:val="004C657F"/>
    <w:rsid w:val="004D17D8"/>
    <w:rsid w:val="004E355B"/>
    <w:rsid w:val="005028E5"/>
    <w:rsid w:val="00503735"/>
    <w:rsid w:val="005224F2"/>
    <w:rsid w:val="00536D8B"/>
    <w:rsid w:val="005379C3"/>
    <w:rsid w:val="005519C2"/>
    <w:rsid w:val="005523E0"/>
    <w:rsid w:val="0055320F"/>
    <w:rsid w:val="0055699B"/>
    <w:rsid w:val="00563D3D"/>
    <w:rsid w:val="005659AA"/>
    <w:rsid w:val="005676E8"/>
    <w:rsid w:val="00581048"/>
    <w:rsid w:val="00581203"/>
    <w:rsid w:val="0058349C"/>
    <w:rsid w:val="00585FBE"/>
    <w:rsid w:val="005870E8"/>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1383D"/>
    <w:rsid w:val="00614D69"/>
    <w:rsid w:val="00617030"/>
    <w:rsid w:val="00621301"/>
    <w:rsid w:val="0062173F"/>
    <w:rsid w:val="006235FB"/>
    <w:rsid w:val="00626A15"/>
    <w:rsid w:val="006438CB"/>
    <w:rsid w:val="006529B9"/>
    <w:rsid w:val="00654695"/>
    <w:rsid w:val="0065500A"/>
    <w:rsid w:val="00655217"/>
    <w:rsid w:val="0065727C"/>
    <w:rsid w:val="00674A78"/>
    <w:rsid w:val="00696A16"/>
    <w:rsid w:val="006A4840"/>
    <w:rsid w:val="006A7E1D"/>
    <w:rsid w:val="006C3A56"/>
    <w:rsid w:val="006D13F4"/>
    <w:rsid w:val="006D6AED"/>
    <w:rsid w:val="006E6D0B"/>
    <w:rsid w:val="006F126E"/>
    <w:rsid w:val="006F3834"/>
    <w:rsid w:val="006F5693"/>
    <w:rsid w:val="00713813"/>
    <w:rsid w:val="00717B01"/>
    <w:rsid w:val="007227D9"/>
    <w:rsid w:val="0072491F"/>
    <w:rsid w:val="007374A1"/>
    <w:rsid w:val="00752712"/>
    <w:rsid w:val="00753A84"/>
    <w:rsid w:val="007611F5"/>
    <w:rsid w:val="007619E4"/>
    <w:rsid w:val="00761E75"/>
    <w:rsid w:val="0076495E"/>
    <w:rsid w:val="00765FC8"/>
    <w:rsid w:val="00793F46"/>
    <w:rsid w:val="007A1325"/>
    <w:rsid w:val="007A1A18"/>
    <w:rsid w:val="007B53D8"/>
    <w:rsid w:val="007C22C5"/>
    <w:rsid w:val="007C57E1"/>
    <w:rsid w:val="007C5811"/>
    <w:rsid w:val="007D2DF5"/>
    <w:rsid w:val="007D451A"/>
    <w:rsid w:val="007D5E3E"/>
    <w:rsid w:val="007D7596"/>
    <w:rsid w:val="007E242C"/>
    <w:rsid w:val="007E6631"/>
    <w:rsid w:val="00803A12"/>
    <w:rsid w:val="008266F9"/>
    <w:rsid w:val="00826A9B"/>
    <w:rsid w:val="00834842"/>
    <w:rsid w:val="00840E7B"/>
    <w:rsid w:val="00853D40"/>
    <w:rsid w:val="008564FC"/>
    <w:rsid w:val="00864E76"/>
    <w:rsid w:val="00872581"/>
    <w:rsid w:val="0087459D"/>
    <w:rsid w:val="0087680F"/>
    <w:rsid w:val="00876D81"/>
    <w:rsid w:val="00881D86"/>
    <w:rsid w:val="00883306"/>
    <w:rsid w:val="00890E4C"/>
    <w:rsid w:val="00890E74"/>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26035"/>
    <w:rsid w:val="00931816"/>
    <w:rsid w:val="00932C71"/>
    <w:rsid w:val="009509D5"/>
    <w:rsid w:val="009538F5"/>
    <w:rsid w:val="00957187"/>
    <w:rsid w:val="009603E1"/>
    <w:rsid w:val="00961C9D"/>
    <w:rsid w:val="00963065"/>
    <w:rsid w:val="0097151F"/>
    <w:rsid w:val="00973777"/>
    <w:rsid w:val="00976E78"/>
    <w:rsid w:val="009775C0"/>
    <w:rsid w:val="00990634"/>
    <w:rsid w:val="00991733"/>
    <w:rsid w:val="00992078"/>
    <w:rsid w:val="009A1467"/>
    <w:rsid w:val="009A6464"/>
    <w:rsid w:val="009B69F5"/>
    <w:rsid w:val="009C5FF7"/>
    <w:rsid w:val="009C6292"/>
    <w:rsid w:val="009D15DB"/>
    <w:rsid w:val="009F1CBB"/>
    <w:rsid w:val="009F3305"/>
    <w:rsid w:val="009F6FB2"/>
    <w:rsid w:val="00A071C0"/>
    <w:rsid w:val="00A22670"/>
    <w:rsid w:val="00A24B35"/>
    <w:rsid w:val="00A271BA"/>
    <w:rsid w:val="00A27F86"/>
    <w:rsid w:val="00A431C6"/>
    <w:rsid w:val="00A54315"/>
    <w:rsid w:val="00A60FBC"/>
    <w:rsid w:val="00A65C0B"/>
    <w:rsid w:val="00A81FD2"/>
    <w:rsid w:val="00A8441A"/>
    <w:rsid w:val="00A8674A"/>
    <w:rsid w:val="00AA6F6E"/>
    <w:rsid w:val="00AB48D3"/>
    <w:rsid w:val="00AE2124"/>
    <w:rsid w:val="00AE24BC"/>
    <w:rsid w:val="00AE3E3F"/>
    <w:rsid w:val="00AF4760"/>
    <w:rsid w:val="00AF55D4"/>
    <w:rsid w:val="00B05C2D"/>
    <w:rsid w:val="00B12933"/>
    <w:rsid w:val="00B12B88"/>
    <w:rsid w:val="00B13BC8"/>
    <w:rsid w:val="00B24662"/>
    <w:rsid w:val="00B3569C"/>
    <w:rsid w:val="00B43676"/>
    <w:rsid w:val="00B60125"/>
    <w:rsid w:val="00B6656B"/>
    <w:rsid w:val="00B71625"/>
    <w:rsid w:val="00B75C54"/>
    <w:rsid w:val="00B92A93"/>
    <w:rsid w:val="00BA17A8"/>
    <w:rsid w:val="00BA3C33"/>
    <w:rsid w:val="00BB0878"/>
    <w:rsid w:val="00BB1879"/>
    <w:rsid w:val="00BC0ABE"/>
    <w:rsid w:val="00BC30DB"/>
    <w:rsid w:val="00BC64FF"/>
    <w:rsid w:val="00BC7C37"/>
    <w:rsid w:val="00BD2244"/>
    <w:rsid w:val="00BE6472"/>
    <w:rsid w:val="00BF29B8"/>
    <w:rsid w:val="00BF46EA"/>
    <w:rsid w:val="00C07D05"/>
    <w:rsid w:val="00C10856"/>
    <w:rsid w:val="00C203FA"/>
    <w:rsid w:val="00C3164F"/>
    <w:rsid w:val="00C31B5E"/>
    <w:rsid w:val="00C34D3E"/>
    <w:rsid w:val="00C35B37"/>
    <w:rsid w:val="00C3747A"/>
    <w:rsid w:val="00C56DCC"/>
    <w:rsid w:val="00C57075"/>
    <w:rsid w:val="00C72AFE"/>
    <w:rsid w:val="00C81619"/>
    <w:rsid w:val="00CA013C"/>
    <w:rsid w:val="00CA6D6D"/>
    <w:rsid w:val="00CC7A4E"/>
    <w:rsid w:val="00CD1359"/>
    <w:rsid w:val="00CD4C83"/>
    <w:rsid w:val="00CE10DD"/>
    <w:rsid w:val="00D01EDC"/>
    <w:rsid w:val="00D078AA"/>
    <w:rsid w:val="00D10058"/>
    <w:rsid w:val="00D11978"/>
    <w:rsid w:val="00D15E30"/>
    <w:rsid w:val="00D16129"/>
    <w:rsid w:val="00D25DBD"/>
    <w:rsid w:val="00D26929"/>
    <w:rsid w:val="00D30CBD"/>
    <w:rsid w:val="00D30D9E"/>
    <w:rsid w:val="00D33908"/>
    <w:rsid w:val="00D354F2"/>
    <w:rsid w:val="00D36C30"/>
    <w:rsid w:val="00D43A8C"/>
    <w:rsid w:val="00D53072"/>
    <w:rsid w:val="00D61A4E"/>
    <w:rsid w:val="00D634EA"/>
    <w:rsid w:val="00D77956"/>
    <w:rsid w:val="00D80F0C"/>
    <w:rsid w:val="00D92077"/>
    <w:rsid w:val="00D951E2"/>
    <w:rsid w:val="00D9565A"/>
    <w:rsid w:val="00DB2337"/>
    <w:rsid w:val="00DB5F87"/>
    <w:rsid w:val="00DC0376"/>
    <w:rsid w:val="00DC099B"/>
    <w:rsid w:val="00DD4CD4"/>
    <w:rsid w:val="00DD65A2"/>
    <w:rsid w:val="00DD6770"/>
    <w:rsid w:val="00DE0749"/>
    <w:rsid w:val="00DE1CE2"/>
    <w:rsid w:val="00DF1210"/>
    <w:rsid w:val="00DF31E9"/>
    <w:rsid w:val="00DF5C23"/>
    <w:rsid w:val="00E01DAD"/>
    <w:rsid w:val="00E021DC"/>
    <w:rsid w:val="00E03F91"/>
    <w:rsid w:val="00E064F2"/>
    <w:rsid w:val="00E0717B"/>
    <w:rsid w:val="00E20D65"/>
    <w:rsid w:val="00E353A2"/>
    <w:rsid w:val="00E36881"/>
    <w:rsid w:val="00E42E4C"/>
    <w:rsid w:val="00E47013"/>
    <w:rsid w:val="00E541F9"/>
    <w:rsid w:val="00E57B79"/>
    <w:rsid w:val="00E63419"/>
    <w:rsid w:val="00E64496"/>
    <w:rsid w:val="00E8322E"/>
    <w:rsid w:val="00E903E0"/>
    <w:rsid w:val="00EA1115"/>
    <w:rsid w:val="00EA39EB"/>
    <w:rsid w:val="00EA58CE"/>
    <w:rsid w:val="00EB33FF"/>
    <w:rsid w:val="00EC2759"/>
    <w:rsid w:val="00EC7106"/>
    <w:rsid w:val="00ED0120"/>
    <w:rsid w:val="00ED4E12"/>
    <w:rsid w:val="00EE051B"/>
    <w:rsid w:val="00EE54B4"/>
    <w:rsid w:val="00EF19E3"/>
    <w:rsid w:val="00EF2B5C"/>
    <w:rsid w:val="00EF7794"/>
    <w:rsid w:val="00F02046"/>
    <w:rsid w:val="00F053D8"/>
    <w:rsid w:val="00F07888"/>
    <w:rsid w:val="00F1313D"/>
    <w:rsid w:val="00F201E7"/>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E5E7C3"/>
  <w14:defaultImageDpi w14:val="300"/>
  <w15:docId w15:val="{1BA6C82B-041C-46AD-8421-206EADD5B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aliases w:val="Normal/Card"/>
    <w:uiPriority w:val="4"/>
    <w:qFormat/>
    <w:rsid w:val="004667F7"/>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4667F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667F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4667F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4667F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667F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667F7"/>
  </w:style>
  <w:style w:type="character" w:customStyle="1" w:styleId="Heading1Char">
    <w:name w:val="Heading 1 Char"/>
    <w:aliases w:val="Pocket Char"/>
    <w:basedOn w:val="DefaultParagraphFont"/>
    <w:link w:val="Heading1"/>
    <w:rsid w:val="004667F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667F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667F7"/>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4667F7"/>
    <w:rPr>
      <w:rFonts w:ascii="Calibri" w:eastAsiaTheme="majorEastAsia" w:hAnsi="Calibri" w:cstheme="majorBidi"/>
      <w:b/>
      <w:iCs/>
      <w:sz w:val="26"/>
      <w:szCs w:val="22"/>
    </w:rPr>
  </w:style>
  <w:style w:type="character" w:customStyle="1" w:styleId="Style13ptBold">
    <w:name w:val="Style 13 pt Bold"/>
    <w:aliases w:val="Cite"/>
    <w:basedOn w:val="DefaultParagraphFont"/>
    <w:uiPriority w:val="5"/>
    <w:qFormat/>
    <w:rsid w:val="004667F7"/>
    <w:rPr>
      <w:b/>
      <w:bCs/>
      <w:sz w:val="26"/>
      <w:u w:val="none"/>
    </w:rPr>
  </w:style>
  <w:style w:type="character" w:customStyle="1" w:styleId="StyleUnderline">
    <w:name w:val="Style Underline"/>
    <w:aliases w:val="Underline"/>
    <w:basedOn w:val="DefaultParagraphFont"/>
    <w:uiPriority w:val="6"/>
    <w:qFormat/>
    <w:rsid w:val="004667F7"/>
    <w:rPr>
      <w:b w:val="0"/>
      <w:sz w:val="22"/>
      <w:u w:val="single"/>
    </w:rPr>
  </w:style>
  <w:style w:type="character" w:styleId="Emphasis">
    <w:name w:val="Emphasis"/>
    <w:basedOn w:val="DefaultParagraphFont"/>
    <w:uiPriority w:val="7"/>
    <w:qFormat/>
    <w:rsid w:val="004667F7"/>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4667F7"/>
    <w:rPr>
      <w:color w:val="auto"/>
      <w:u w:val="none"/>
    </w:rPr>
  </w:style>
  <w:style w:type="character" w:styleId="Hyperlink">
    <w:name w:val="Hyperlink"/>
    <w:basedOn w:val="DefaultParagraphFont"/>
    <w:uiPriority w:val="99"/>
    <w:unhideWhenUsed/>
    <w:rsid w:val="004667F7"/>
    <w:rPr>
      <w:color w:val="auto"/>
      <w:u w:val="none"/>
    </w:rPr>
  </w:style>
  <w:style w:type="paragraph" w:styleId="DocumentMap">
    <w:name w:val="Document Map"/>
    <w:basedOn w:val="Normal"/>
    <w:link w:val="DocumentMapChar"/>
    <w:uiPriority w:val="99"/>
    <w:semiHidden/>
    <w:unhideWhenUsed/>
    <w:rsid w:val="00926035"/>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926035"/>
    <w:rPr>
      <w:rFonts w:ascii="Lucida Grande" w:hAnsi="Lucida Grande" w:cs="Lucida Grande"/>
    </w:rPr>
  </w:style>
  <w:style w:type="paragraph" w:styleId="NormalWeb">
    <w:name w:val="Normal (Web)"/>
    <w:basedOn w:val="Normal"/>
    <w:uiPriority w:val="99"/>
    <w:semiHidden/>
    <w:unhideWhenUsed/>
    <w:rsid w:val="00CE10DD"/>
    <w:pPr>
      <w:spacing w:before="100" w:beforeAutospacing="1" w:after="100" w:afterAutospacing="1" w:line="240" w:lineRule="auto"/>
    </w:pPr>
    <w:rPr>
      <w:rFonts w:eastAsia="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yperlink" Target="http://ecmweb.com/lighting-amp-control/energy-department-grants-two-year-extension-700-series-t-8-fluorescent-lamps" TargetMode="External"/><Relationship Id="rId13" Type="http://schemas.openxmlformats.org/officeDocument/2006/relationships/hyperlink" Target="https://next.ft.com/content/7a05993a-5864-11e4-b331-00144feab7de" TargetMode="External"/><Relationship Id="rId3" Type="http://schemas.openxmlformats.org/officeDocument/2006/relationships/styles" Target="styles.xml"/><Relationship Id="rId7" Type="http://schemas.openxmlformats.org/officeDocument/2006/relationships/hyperlink" Target="http://e360.yale.edu/feature/rising_waters_how_fast_and_how_far_will_sea_levels_rise/2702/" TargetMode="External"/><Relationship Id="rId12" Type="http://schemas.openxmlformats.org/officeDocument/2006/relationships/hyperlink" Target="https://next.ft.com/content/7a05993a-5864-11e4-b331-00144feab7de"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nicola-kim-jones.blogspot.com/" TargetMode="External"/><Relationship Id="rId11" Type="http://schemas.openxmlformats.org/officeDocument/2006/relationships/hyperlink" Target="http://www.popularmechanics.com/military/a9722/heres-what-a-shooting-war-in-the-east-china-sea-might-look-like-16205950/"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www.state.gov/secretary/remarks/2015/04/241162.htm" TargetMode="External"/><Relationship Id="rId4" Type="http://schemas.openxmlformats.org/officeDocument/2006/relationships/settings" Target="settings.xml"/><Relationship Id="rId9" Type="http://schemas.openxmlformats.org/officeDocument/2006/relationships/hyperlink" Target="http://www.japantimes.co.jp/news/2012/08/16/national/chinese-activists-land-on-senkaku-islet-japan-arrests-14/" TargetMode="External"/><Relationship Id="rId14" Type="http://schemas.openxmlformats.org/officeDocument/2006/relationships/hyperlink" Target="https://theconversation.com/getting-more-energy-from-the-sun-how-to-make-better-solar-cells-5409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imes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2A9939-0C2A-428A-95EC-7D031560FE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8</TotalTime>
  <Pages>1</Pages>
  <Words>8232</Words>
  <Characters>46925</Characters>
  <Application>Microsoft Office Word</Application>
  <DocSecurity>0</DocSecurity>
  <Lines>391</Lines>
  <Paragraphs>110</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55047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Dylan Quigley</dc:creator>
  <cp:keywords>5.0</cp:keywords>
  <dc:description/>
  <cp:lastModifiedBy>Animesh Gupta</cp:lastModifiedBy>
  <cp:revision>4</cp:revision>
  <dcterms:created xsi:type="dcterms:W3CDTF">2016-07-03T18:46:00Z</dcterms:created>
  <dcterms:modified xsi:type="dcterms:W3CDTF">2016-07-05T12:54:00Z</dcterms:modified>
  <cp:category/>
</cp:coreProperties>
</file>