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578" w:rsidRDefault="00A40ADE" w:rsidP="007A4578">
      <w:pPr>
        <w:pStyle w:val="Heading1"/>
      </w:pPr>
      <w:bookmarkStart w:id="0" w:name="_Toc456451866"/>
      <w:r>
        <w:t xml:space="preserve">1NC </w:t>
      </w:r>
      <w:r w:rsidR="007A4578">
        <w:t xml:space="preserve">Frontline </w:t>
      </w:r>
    </w:p>
    <w:p w:rsidR="007A3AA2" w:rsidRDefault="007A3AA2" w:rsidP="007A3AA2">
      <w:pPr>
        <w:pStyle w:val="Heading2"/>
      </w:pPr>
      <w:r>
        <w:t xml:space="preserve">Cites </w:t>
      </w:r>
    </w:p>
    <w:p w:rsidR="007A3AA2" w:rsidRDefault="007A3AA2" w:rsidP="007A3AA2">
      <w:r>
        <w:t xml:space="preserve">Hotline: </w:t>
      </w:r>
      <w:hyperlink r:id="rId5" w:history="1">
        <w:r w:rsidRPr="004B0924">
          <w:rPr>
            <w:rStyle w:val="Hyperlink"/>
          </w:rPr>
          <w:t>http://www.csmonitor.com/Science/2015/1125/Conflict-resolution-in-space-First-hotline-since-the-Cold-War</w:t>
        </w:r>
      </w:hyperlink>
      <w:r>
        <w:t xml:space="preserve"> A</w:t>
      </w:r>
    </w:p>
    <w:p w:rsidR="007A4578" w:rsidRDefault="007A4578" w:rsidP="007A4578">
      <w:pPr>
        <w:pStyle w:val="Heading2"/>
      </w:pPr>
      <w:r>
        <w:t xml:space="preserve">T </w:t>
      </w:r>
    </w:p>
    <w:p w:rsidR="007A4578" w:rsidRDefault="007A4578" w:rsidP="007A4578">
      <w:pPr>
        <w:pStyle w:val="Heading4"/>
        <w:numPr>
          <w:ilvl w:val="0"/>
          <w:numId w:val="11"/>
        </w:numPr>
      </w:pPr>
      <w:r>
        <w:t xml:space="preserve">Transparency measures are military engagement - Military engagement is distinct from economic and diplomatic. </w:t>
      </w:r>
    </w:p>
    <w:p w:rsidR="007A4578" w:rsidRDefault="007A4578" w:rsidP="007A4578">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6" w:history="1">
        <w:r w:rsidRPr="00F75D55">
          <w:rPr>
            <w:rStyle w:val="Hyperlink"/>
          </w:rPr>
          <w:t>http://www.jstor.org/stable/24357749</w:t>
        </w:r>
      </w:hyperlink>
    </w:p>
    <w:p w:rsidR="007A4578" w:rsidRDefault="007A4578" w:rsidP="007A4578">
      <w:pPr>
        <w:spacing w:after="0"/>
      </w:pPr>
      <w:r>
        <w:t xml:space="preserve">In order to establish a more effective framework for dealing with unsavory regimes, I propose that </w:t>
      </w:r>
      <w:r w:rsidRPr="001A0202">
        <w:rPr>
          <w:rStyle w:val="StyleUnderline"/>
          <w:highlight w:val="yellow"/>
        </w:rPr>
        <w:t>we define engagement as the attempt to influence the political behavior of a target state through the comprehensive establishment and enhancement of contacts with that state across multiple issue-areas</w:t>
      </w:r>
      <w:r>
        <w:t xml:space="preserve"> (i.e. </w:t>
      </w:r>
      <w:r w:rsidRPr="00353EEB">
        <w:rPr>
          <w:rStyle w:val="StyleUnderline"/>
        </w:rPr>
        <w:t xml:space="preserve">diplomatic, </w:t>
      </w:r>
      <w:r w:rsidRPr="001A0202">
        <w:rPr>
          <w:rStyle w:val="StyleUnderline"/>
          <w:highlight w:val="yellow"/>
        </w:rPr>
        <w:t>military</w:t>
      </w:r>
      <w:r w:rsidRPr="00353EEB">
        <w:rPr>
          <w:rStyle w:val="StyleUnderline"/>
        </w:rPr>
        <w:t>, economic, cultural</w:t>
      </w:r>
      <w:r>
        <w:t>).</w:t>
      </w:r>
    </w:p>
    <w:p w:rsidR="007A4578" w:rsidRDefault="007A4578" w:rsidP="007A4578">
      <w:pPr>
        <w:spacing w:after="0"/>
      </w:pPr>
      <w:r>
        <w:t xml:space="preserve">The following is a brief list of the specific forms that such </w:t>
      </w:r>
      <w:r w:rsidRPr="001A0202">
        <w:rPr>
          <w:highlight w:val="yellow"/>
        </w:rPr>
        <w:t>contacts might include:</w:t>
      </w:r>
      <w:r>
        <w:t xml:space="preserve"> </w:t>
      </w:r>
    </w:p>
    <w:p w:rsidR="007A4578" w:rsidRDefault="007A4578" w:rsidP="007A4578">
      <w:pPr>
        <w:spacing w:after="0"/>
      </w:pPr>
      <w:r>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rsidR="007A4578" w:rsidRDefault="007A4578" w:rsidP="007A4578">
      <w:pPr>
        <w:spacing w:after="0"/>
      </w:pPr>
      <w:r w:rsidRPr="0002684B">
        <w:rPr>
          <w:rStyle w:val="StyleUnderline"/>
        </w:rPr>
        <w:t xml:space="preserve">MILITARY CONTACTS • Visits of senior military officials of the sender state to the target state and vice-versa • Arms transfers • Military aid and cooperation • Military exchange and training programs • </w:t>
      </w:r>
      <w:r w:rsidRPr="001A0202">
        <w:rPr>
          <w:rStyle w:val="StyleUnderline"/>
          <w:highlight w:val="yellow"/>
        </w:rPr>
        <w:t xml:space="preserve">Confidence and security-building </w:t>
      </w:r>
      <w:r w:rsidRPr="003B6ED0">
        <w:rPr>
          <w:rStyle w:val="StyleUnderline"/>
          <w:highlight w:val="yellow"/>
        </w:rPr>
        <w:t>measures • Intelligence sharing</w:t>
      </w:r>
      <w:r>
        <w:t xml:space="preserve"> ECONOMIC CONTACTS • Trade agreements and promotion • Foreign economic and humanitarian aid in the form of loans and/or grants</w:t>
      </w:r>
    </w:p>
    <w:p w:rsidR="007A4578" w:rsidRPr="00B55AD5" w:rsidRDefault="007A4578" w:rsidP="007A4578">
      <w:pPr>
        <w:spacing w:after="0"/>
      </w:pPr>
      <w:r>
        <w:t>CULTURAL CONTACTS • Cultural treaties • Inauguration of travel and tourism links • Sport, artistic and academic exchanges25</w:t>
      </w:r>
    </w:p>
    <w:p w:rsidR="007A4578" w:rsidRDefault="007A4578" w:rsidP="007A4578"/>
    <w:p w:rsidR="007A4578" w:rsidRDefault="007A4578" w:rsidP="007A4578">
      <w:pPr>
        <w:pStyle w:val="Heading4"/>
        <w:numPr>
          <w:ilvl w:val="0"/>
          <w:numId w:val="11"/>
        </w:numPr>
      </w:pPr>
      <w:r>
        <w:t>Violation – the plan is military, as proven above.  It is not economic or diplomatic engagement.</w:t>
      </w:r>
    </w:p>
    <w:p w:rsidR="007A4578" w:rsidRDefault="007A4578" w:rsidP="007A4578"/>
    <w:p w:rsidR="007A4578" w:rsidRDefault="007A4578" w:rsidP="007A4578">
      <w:pPr>
        <w:pStyle w:val="Heading4"/>
        <w:numPr>
          <w:ilvl w:val="0"/>
          <w:numId w:val="11"/>
        </w:numPr>
      </w:pPr>
      <w:r>
        <w:t>The affirmative interpretation is bad for debate</w:t>
      </w:r>
    </w:p>
    <w:p w:rsidR="007A4578" w:rsidRDefault="007A4578" w:rsidP="007A4578">
      <w:pPr>
        <w:pStyle w:val="Heading4"/>
      </w:pPr>
      <w:r>
        <w:t xml:space="preserve">Limits are necessary for negative preparation and clash, but the affirmative interpretation is too big.  Military engagement, with the number of additional options and a distinct literature, makes the topic unmanageable.   </w:t>
      </w:r>
    </w:p>
    <w:p w:rsidR="007A4578" w:rsidRDefault="007A4578" w:rsidP="007A4578"/>
    <w:p w:rsidR="007A4578" w:rsidRDefault="007A4578" w:rsidP="007A4578">
      <w:pPr>
        <w:pStyle w:val="Heading4"/>
        <w:numPr>
          <w:ilvl w:val="0"/>
          <w:numId w:val="11"/>
        </w:numPr>
      </w:pPr>
      <w:r>
        <w:t xml:space="preserve">T is a voter for pedagogical reasons – it’s the only way we can learn to rigorously test ideas and respond to rigorous testing </w:t>
      </w:r>
    </w:p>
    <w:p w:rsidR="007A4578" w:rsidRPr="00B12DC5" w:rsidRDefault="007A4578" w:rsidP="007A4578"/>
    <w:p w:rsidR="007A4578" w:rsidRPr="001A0202" w:rsidRDefault="007A4578" w:rsidP="007A4578"/>
    <w:bookmarkEnd w:id="0"/>
    <w:p w:rsidR="007A4578" w:rsidRDefault="007A4578" w:rsidP="007A4578"/>
    <w:p w:rsidR="00CB3508" w:rsidRPr="00CB3508" w:rsidRDefault="00CB3508" w:rsidP="00CB3508"/>
    <w:p w:rsidR="000663FE" w:rsidRPr="002D666D" w:rsidRDefault="000663FE" w:rsidP="00B36FBC">
      <w:pPr>
        <w:rPr>
          <w:b/>
          <w:u w:val="single"/>
        </w:rPr>
      </w:pPr>
    </w:p>
    <w:p w:rsidR="007A4578" w:rsidRPr="002D666D" w:rsidRDefault="007A4578" w:rsidP="007A4578">
      <w:pPr>
        <w:rPr>
          <w:b/>
          <w:sz w:val="12"/>
          <w:u w:val="single"/>
        </w:rPr>
      </w:pPr>
    </w:p>
    <w:p w:rsidR="007A4578" w:rsidRPr="000843C6" w:rsidRDefault="007A4578" w:rsidP="007A4578"/>
    <w:p w:rsidR="007A4578" w:rsidRDefault="007A4578" w:rsidP="007A4578">
      <w:pPr>
        <w:pStyle w:val="Heading2"/>
      </w:pPr>
      <w:r>
        <w:t>Espionage DA</w:t>
      </w:r>
    </w:p>
    <w:p w:rsidR="007A4578" w:rsidRDefault="007A4578" w:rsidP="007A4578">
      <w:pPr>
        <w:pStyle w:val="Heading4"/>
        <w:tabs>
          <w:tab w:val="left" w:pos="2853"/>
        </w:tabs>
      </w:pPr>
      <w:r>
        <w:t>ASAT tech is outdated and China isn’t going to risk an arms race</w:t>
      </w:r>
    </w:p>
    <w:p w:rsidR="007A4578" w:rsidRPr="000560CF" w:rsidRDefault="007A4578" w:rsidP="007A4578">
      <w:r w:rsidRPr="000560CF">
        <w:rPr>
          <w:rStyle w:val="Style13ptBold"/>
        </w:rPr>
        <w:t>Oh 11</w:t>
      </w:r>
      <w:r w:rsidRPr="000560CF">
        <w:t xml:space="preserve"> (MAJ Paul S. Oh, United States Army School of Advanced Military Studies, “Assessing Chinese Intentions for the Military Use of the Space Domain” 2011, United States Army Command and General Staff College Fort Leavenworth, Kansas </w:t>
      </w:r>
      <w:hyperlink r:id="rId7" w:history="1">
        <w:r w:rsidRPr="000560CF">
          <w:rPr>
            <w:rStyle w:val="Hyperlink"/>
          </w:rPr>
          <w:t>http://www.dtic.mil/cgi-bin/GetTRDoc?AD=ADA544908&amp;Location=U2&amp;doc=GetTRDoc.pdf</w:t>
        </w:r>
      </w:hyperlink>
      <w:r>
        <w:t>,</w:t>
      </w:r>
      <w:r w:rsidRPr="000560CF">
        <w:t xml:space="preserve"> GG</w:t>
      </w:r>
      <w:r>
        <w:t>)</w:t>
      </w:r>
      <w:r w:rsidRPr="000560CF">
        <w:tab/>
      </w:r>
    </w:p>
    <w:p w:rsidR="007A4578" w:rsidRPr="003D7385" w:rsidRDefault="007A4578" w:rsidP="007A4578">
      <w:pPr>
        <w:rPr>
          <w:rStyle w:val="StyleUnderline"/>
        </w:rPr>
      </w:pPr>
      <w:r w:rsidRPr="003D7385">
        <w:rPr>
          <w:rStyle w:val="StyleUnderline"/>
        </w:rPr>
        <w:t>As impressive as the Anti-Satellite tests have been</w:t>
      </w:r>
      <w:r>
        <w:t xml:space="preserve">, </w:t>
      </w:r>
      <w:r w:rsidRPr="003D7385">
        <w:rPr>
          <w:rStyle w:val="StyleUnderline"/>
        </w:rPr>
        <w:t>the technology</w:t>
      </w:r>
      <w:r>
        <w:t xml:space="preserve"> that the Chinese employed </w:t>
      </w:r>
      <w:r w:rsidRPr="003D7385">
        <w:rPr>
          <w:rStyle w:val="StyleUnderline"/>
        </w:rPr>
        <w:t>was hardly state of the art</w:t>
      </w:r>
      <w:r>
        <w:t xml:space="preserve">. The improvements in Chinese Anti-Satellite capabilities have shown gradual but steady progress since the 1980s. The Chinese have improved their ability to track and identify satellites, 103 and the 2010 tests also revealed great leaps in sensing, cueing, and guidance technology.104 But </w:t>
      </w:r>
      <w:r w:rsidRPr="003D7385">
        <w:rPr>
          <w:rStyle w:val="StyleUnderline"/>
        </w:rPr>
        <w:t>the</w:t>
      </w:r>
      <w:r>
        <w:t xml:space="preserve"> </w:t>
      </w:r>
      <w:r w:rsidRPr="003D7385">
        <w:rPr>
          <w:rStyle w:val="StyleUnderline"/>
        </w:rPr>
        <w:t>overall technology</w:t>
      </w:r>
      <w:r>
        <w:t xml:space="preserve"> that the Chinese have used for disrupting space systems from the ground </w:t>
      </w:r>
      <w:r w:rsidRPr="003D7385">
        <w:rPr>
          <w:rStyle w:val="StyleUnderline"/>
        </w:rPr>
        <w:t>is both easily acquirable and relatively inexpensive</w:t>
      </w:r>
      <w:r>
        <w:t xml:space="preserve">.105 </w:t>
      </w:r>
      <w:r w:rsidRPr="003D7385">
        <w:rPr>
          <w:rStyle w:val="StyleUnderline"/>
        </w:rPr>
        <w:t>Any nation</w:t>
      </w:r>
      <w:r>
        <w:t xml:space="preserve"> with missile technology </w:t>
      </w:r>
      <w:r w:rsidRPr="003D7385">
        <w:rPr>
          <w:rStyle w:val="StyleUnderline"/>
        </w:rPr>
        <w:t>could theoretically develop such capabilities</w:t>
      </w:r>
      <w:r>
        <w:t xml:space="preserve">. Satellites are relatively fragile, predictable, and not very maneuverable. The technology used in 2007 only marginally surpassed that of the American Air Launched Miniature Vehicle (ALMV) system test in 1985 and the Soviet Co-orbital System tests from 1963 to 1980s s.106 </w:t>
      </w:r>
      <w:r w:rsidRPr="003D7385">
        <w:rPr>
          <w:rStyle w:val="StyleUnderline"/>
        </w:rPr>
        <w:t>In sum, the Anti-Satellite program provided a relatively easy way to threaten an adversary’s critical vulnerability using decades old technology. The advances in technology have also not noticeably changed doctrine and organization</w:t>
      </w:r>
      <w:r>
        <w:t xml:space="preserve">. There is increasing interest in space within the People’s Liberation Army, but the doctrine governing military space operations remains unclear and unset.107 Much has been written about the use of asymmetric capabilities in space, but these writings have remained outside of the mainstream doctrine. </w:t>
      </w:r>
      <w:r w:rsidRPr="003D7385">
        <w:rPr>
          <w:rStyle w:val="StyleUnderline"/>
        </w:rPr>
        <w:t>There has also been no corresponding buildup of Anti-Satellite weapons in P</w:t>
      </w:r>
      <w:r w:rsidRPr="003D7385">
        <w:t>eople’s</w:t>
      </w:r>
      <w:r w:rsidRPr="003D7385">
        <w:rPr>
          <w:rStyle w:val="StyleUnderline"/>
        </w:rPr>
        <w:t xml:space="preserve"> L</w:t>
      </w:r>
      <w:r w:rsidRPr="003D7385">
        <w:t>iberation</w:t>
      </w:r>
      <w:r w:rsidRPr="003D7385">
        <w:rPr>
          <w:rStyle w:val="StyleUnderline"/>
        </w:rPr>
        <w:t xml:space="preserve"> A</w:t>
      </w:r>
      <w:r w:rsidRPr="003D7385">
        <w:t>rmy</w:t>
      </w:r>
      <w:r w:rsidRPr="003D7385">
        <w:rPr>
          <w:rStyle w:val="StyleUnderline"/>
        </w:rPr>
        <w:t xml:space="preserve"> organizations</w:t>
      </w:r>
      <w:r>
        <w:t xml:space="preserve">. If China chooses to do so, it could build a substantial number of Anti-Satellite weapons. 108 Some analysts have been concerned about such a possibility where China deploys an extensive Anti-Satellite arsenal, consisting of missiles like those used in the 2007 tests, small satellites (space mines), or more advanced Anti-Satellite capability.109 But no large manufacturing of Anti-Satellite missiles has been observed. Similarly, </w:t>
      </w:r>
      <w:r w:rsidRPr="003D7385">
        <w:rPr>
          <w:rStyle w:val="StyleUnderline"/>
        </w:rPr>
        <w:t>China has yet to establish a space force to oversee such a development and deployment. China has not followed the Soviet model of building organizations with the arsenal to challenge American dominance. It seems to want to avoid the Soviet mistake of engaging in an arms race only to bankrupt itself</w:t>
      </w:r>
    </w:p>
    <w:p w:rsidR="007A4578" w:rsidRDefault="007A4578" w:rsidP="007A4578">
      <w:pPr>
        <w:pStyle w:val="Heading4"/>
      </w:pPr>
      <w:r>
        <w:t>China aims to use space for military capabilities in LEO and the Asia Pacific – cooperation triggers information stealing and espionage</w:t>
      </w:r>
    </w:p>
    <w:p w:rsidR="007A4578" w:rsidRPr="006C7F3A" w:rsidRDefault="007A4578" w:rsidP="007A4578">
      <w:pPr>
        <w:rPr>
          <w:rStyle w:val="Style13ptBold"/>
          <w:b w:val="0"/>
          <w:sz w:val="16"/>
          <w:szCs w:val="16"/>
        </w:rPr>
      </w:pPr>
      <w:r>
        <w:rPr>
          <w:rStyle w:val="Style13ptBold"/>
        </w:rPr>
        <w:t xml:space="preserve">Fisher 15 </w:t>
      </w:r>
      <w:r w:rsidRPr="006C7F3A">
        <w:rPr>
          <w:rStyle w:val="Style13ptBold"/>
          <w:sz w:val="16"/>
          <w:szCs w:val="16"/>
        </w:rPr>
        <w:t>(Richard D. Fisher Jr, Testimony before the U.S.-China Economic and Security Review Commission, Hearing on China Space and Counter-Space Issues, 2/18/15, Senior Fellow, Asian Military Affairs, International Assessment and Strategy Center http://www.uscc.gov/sites/default/files/Fisher_Testimony_2.18.15.pdf) GG</w:t>
      </w:r>
    </w:p>
    <w:p w:rsidR="007A4578" w:rsidRDefault="007A4578" w:rsidP="007A4578">
      <w:pPr>
        <w:rPr>
          <w:rStyle w:val="StyleUnderline"/>
        </w:rPr>
      </w:pPr>
      <w:r w:rsidRPr="000D165D">
        <w:rPr>
          <w:rStyle w:val="StyleUnderline"/>
        </w:rPr>
        <w:t>While the PLA does not offer public briefings</w:t>
      </w:r>
      <w:r w:rsidRPr="000D165D">
        <w:rPr>
          <w:rStyle w:val="Style13ptBold"/>
          <w:sz w:val="16"/>
          <w:szCs w:val="16"/>
        </w:rPr>
        <w:t xml:space="preserve"> or budget information </w:t>
      </w:r>
      <w:r w:rsidRPr="000D165D">
        <w:rPr>
          <w:rStyle w:val="StyleUnderline"/>
        </w:rPr>
        <w:t>about its space combat programs, there is a considerable body of “secondary” literature presumably based on strategy or doctrine</w:t>
      </w:r>
      <w:r w:rsidRPr="000D165D">
        <w:rPr>
          <w:rStyle w:val="Style13ptBold"/>
          <w:sz w:val="16"/>
          <w:szCs w:val="16"/>
        </w:rPr>
        <w:t xml:space="preserve">, </w:t>
      </w:r>
      <w:r w:rsidRPr="000D165D">
        <w:rPr>
          <w:rStyle w:val="StyleUnderline"/>
        </w:rPr>
        <w:t>which has</w:t>
      </w:r>
      <w:r w:rsidRPr="000D165D">
        <w:rPr>
          <w:rStyle w:val="Style13ptBold"/>
          <w:sz w:val="16"/>
          <w:szCs w:val="16"/>
        </w:rPr>
        <w:t xml:space="preserve"> long </w:t>
      </w:r>
      <w:r w:rsidRPr="000D165D">
        <w:rPr>
          <w:rStyle w:val="StyleUnderline"/>
        </w:rPr>
        <w:t>appeared to justify the development of a PLA capability to wage war in space</w:t>
      </w:r>
      <w:r w:rsidRPr="000D165D">
        <w:rPr>
          <w:rStyle w:val="Style13ptBold"/>
          <w:sz w:val="16"/>
          <w:szCs w:val="16"/>
        </w:rPr>
        <w:t>. Occasionally, however, statements by top officials appear. According to Chinese press reports on 5 December 2012, newly elevated Chinese Communist Party (</w:t>
      </w:r>
      <w:r w:rsidRPr="000D165D">
        <w:rPr>
          <w:rStyle w:val="StyleUnderline"/>
        </w:rPr>
        <w:t>CCP</w:t>
      </w:r>
      <w:r w:rsidRPr="000D165D">
        <w:rPr>
          <w:rStyle w:val="Style13ptBold"/>
          <w:sz w:val="16"/>
          <w:szCs w:val="16"/>
        </w:rPr>
        <w:t xml:space="preserve">) </w:t>
      </w:r>
      <w:r w:rsidRPr="000D165D">
        <w:rPr>
          <w:rStyle w:val="StyleUnderline"/>
        </w:rPr>
        <w:t>Secretary General Xi Jinping gave a speech to a Second Artillery</w:t>
      </w:r>
      <w:r w:rsidRPr="000D165D">
        <w:rPr>
          <w:rStyle w:val="Style13ptBold"/>
          <w:sz w:val="16"/>
          <w:szCs w:val="16"/>
        </w:rPr>
        <w:t xml:space="preserve"> (SA) </w:t>
      </w:r>
      <w:r w:rsidRPr="000D165D">
        <w:rPr>
          <w:rStyle w:val="StyleUnderline"/>
        </w:rPr>
        <w:t>audience</w:t>
      </w:r>
      <w:r w:rsidRPr="000D165D">
        <w:rPr>
          <w:rStyle w:val="Style13ptBold"/>
          <w:sz w:val="16"/>
          <w:szCs w:val="16"/>
        </w:rPr>
        <w:t xml:space="preserve">. Almost nothing of the content of that speech was reported, until the late 2014 surfacing of a journal article by SA veteran General Sun Mingfu. In that speech, </w:t>
      </w:r>
      <w:r w:rsidRPr="000D165D">
        <w:rPr>
          <w:rStyle w:val="StyleUnderline"/>
        </w:rPr>
        <w:t>General Sun said that “President Xi made clear the need ‘to enhance the build-up of ground-based anti-satellite combat force to ensure the timely formation of combat capability’, and to “accelerate the development of strategic anti-missile capability.”</w:t>
      </w:r>
      <w:r w:rsidRPr="000D165D">
        <w:rPr>
          <w:rStyle w:val="Style13ptBold"/>
          <w:sz w:val="16"/>
          <w:szCs w:val="16"/>
        </w:rPr>
        <w:t xml:space="preserve"> This article quickly disappeared off of its hosting web page and a famous Chinese military-technical blog “KKTT” that gave it prominence soon disappeared as well. On 14 April 2014, </w:t>
      </w:r>
      <w:r w:rsidRPr="000D165D">
        <w:rPr>
          <w:rStyle w:val="StyleUnderline"/>
        </w:rPr>
        <w:t>Xi was reported to have given a speech before a PLA Air Force (PLAAF) audience in which he called for an “integrated air and space capability.</w:t>
      </w:r>
      <w:r w:rsidRPr="000D165D">
        <w:rPr>
          <w:rStyle w:val="Style13ptBold"/>
          <w:sz w:val="16"/>
          <w:szCs w:val="16"/>
        </w:rPr>
        <w:t xml:space="preserve">” This phrase was also used by former PLAAF commander General Xu Qiliang during the 2009 PLAAF 60th anniversary, and by military academic commentators which listed space weapons the PLA should acquire. Perhaps Xi Jinping also gave the PLAAF specific space warfare preparation guidance. While there has been some discussion in the PLA of a new service or a “Space Force,” today it appears </w:t>
      </w:r>
      <w:r w:rsidRPr="000D165D">
        <w:rPr>
          <w:rStyle w:val="StyleUnderline"/>
        </w:rPr>
        <w:t>that current services of the PLA are being encouraged to develop individual space combat capabilities</w:t>
      </w:r>
      <w:r w:rsidRPr="000D165D">
        <w:rPr>
          <w:rStyle w:val="Style13ptBold"/>
          <w:sz w:val="16"/>
          <w:szCs w:val="16"/>
        </w:rPr>
        <w:t xml:space="preserve">. Based on an accumulation of data, </w:t>
      </w:r>
      <w:r w:rsidRPr="000D165D">
        <w:rPr>
          <w:rStyle w:val="StyleUnderline"/>
        </w:rPr>
        <w:t>it is possible to conclude that the PLA’s apparent goal is to exercise denial and then dominance in Low Earth Orbit (LEO) and then to extend control into the Earth-Moon system</w:t>
      </w:r>
      <w:r w:rsidRPr="000D165D">
        <w:rPr>
          <w:rStyle w:val="Style13ptBold"/>
          <w:sz w:val="16"/>
          <w:szCs w:val="16"/>
        </w:rPr>
        <w:t xml:space="preserve">. Since the early 1990s </w:t>
      </w:r>
      <w:r w:rsidRPr="000D165D">
        <w:rPr>
          <w:rStyle w:val="StyleUnderline"/>
        </w:rPr>
        <w:t>China has developed four</w:t>
      </w:r>
      <w:r w:rsidRPr="000D165D">
        <w:t>,</w:t>
      </w:r>
      <w:r w:rsidRPr="000D165D">
        <w:rPr>
          <w:rStyle w:val="StyleUnderline"/>
        </w:rPr>
        <w:t xml:space="preserve"> </w:t>
      </w:r>
      <w:r w:rsidRPr="000D165D">
        <w:t>possibly five,</w:t>
      </w:r>
      <w:r w:rsidRPr="000D165D">
        <w:rPr>
          <w:rStyle w:val="StyleUnderline"/>
        </w:rPr>
        <w:t xml:space="preserve"> attackcapable space-combat systems</w:t>
      </w:r>
      <w:r w:rsidRPr="000D165D">
        <w:rPr>
          <w:rStyle w:val="Style13ptBold"/>
          <w:sz w:val="16"/>
          <w:szCs w:val="16"/>
        </w:rPr>
        <w:t xml:space="preserve">. </w:t>
      </w:r>
      <w:r w:rsidRPr="000D165D">
        <w:rPr>
          <w:rStyle w:val="StyleUnderline"/>
        </w:rPr>
        <w:t>China may be the only country developing such</w:t>
      </w:r>
      <w:r w:rsidRPr="000D165D">
        <w:rPr>
          <w:rStyle w:val="Style13ptBold"/>
          <w:sz w:val="16"/>
          <w:szCs w:val="16"/>
        </w:rPr>
        <w:t xml:space="preserve"> variety of space </w:t>
      </w:r>
      <w:r w:rsidRPr="000D165D">
        <w:rPr>
          <w:rStyle w:val="StyleUnderline"/>
        </w:rPr>
        <w:t>weapons</w:t>
      </w:r>
      <w:r w:rsidRPr="000D165D">
        <w:rPr>
          <w:rStyle w:val="Style13ptBold"/>
          <w:sz w:val="16"/>
          <w:szCs w:val="16"/>
        </w:rPr>
        <w:t xml:space="preserve"> to include: ground-based and air-launched counter-space weapons; unmanned space combat and Earth-attack platforms; and dual-use manned platforms. It is also important to consider that </w:t>
      </w:r>
      <w:r w:rsidRPr="000D165D">
        <w:rPr>
          <w:rStyle w:val="StyleUnderline"/>
        </w:rPr>
        <w:t>the PLA’s projection into space is an integral part of China’s development of military capabilities to dominate the Asia-Pacific region, and then to project power globally</w:t>
      </w:r>
      <w:r w:rsidRPr="000D165D">
        <w:rPr>
          <w:rStyle w:val="Style13ptBold"/>
          <w:sz w:val="16"/>
          <w:szCs w:val="16"/>
        </w:rPr>
        <w:t xml:space="preserve"> into the 2020s and 2030s. The PLA requires increasing space control in order to 1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 </w:t>
      </w:r>
      <w:r w:rsidRPr="00525B9F">
        <w:rPr>
          <w:rStyle w:val="Style13ptBold"/>
          <w:sz w:val="12"/>
          <w:szCs w:val="12"/>
        </w:rPr>
        <w:t>The Chinese Communist Party (CCP) leadership’s intertwined pursuit of global military power and dominant space power has three main motivations: 1) to help sustain the power position of the CCP; 2) to aid the CCP’s pursuit of economic-political dominance in key regions to best assure resource/commercial access; and, 3) to eventually displace the United States from its position of global leadership. Space power will also be used to support new Chinese-led or promoted anti-U.S./anti-democratic coalitions as it will be used to crush democratic threats to its rule, beginning with the democracy on Taiwan. As with the former Soviet Union, China’s pursuit of regional and then global military power is not rooted in an existential threat, but in the CCP’s fears for its power position. This requires a CCP-led “rejuvenation” of China, entailing mobilization for greater power, ever more control over its own people, and then increasing control over others. Another result is China’s choice to be hostile to Western rules or concepts that may constrain China’s power. This justifies an essential Chinese rejection of American or Western conceptions of transparency and restraint, or verifiable weapons control in space which might constrain its power. This mirrors the CCP/PLA’s repeated refusal of U.S. requests to consider real nuclear weapons transparency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China has sought to change the strategic environment and dictate new rules to increase its security at the expense of others. Once it gains commanding strength and position in space, will China do the same? For the United States, cooperation with China in space may yield some benefits, but it likely will have little impact on the direction and severity of terrestrial conflicts which will dominate relations with China.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w:t>
      </w:r>
      <w:r w:rsidRPr="00525B9F">
        <w:rPr>
          <w:rStyle w:val="Style13ptBold"/>
          <w:sz w:val="14"/>
          <w:szCs w:val="14"/>
        </w:rPr>
        <w:t xml:space="preserve"> </w:t>
      </w:r>
      <w:r w:rsidRPr="00525B9F">
        <w:rPr>
          <w:rStyle w:val="StyleUnderline"/>
        </w:rPr>
        <w:t>allowing China increasing access to U.S. space technology</w:t>
      </w:r>
      <w:r w:rsidRPr="00525B9F">
        <w:t xml:space="preserve">, space corporations, or government institutions at this time presents two risks. First it </w:t>
      </w:r>
      <w:r w:rsidRPr="00525B9F">
        <w:rPr>
          <w:rStyle w:val="StyleUnderline"/>
        </w:rPr>
        <w:t>could encourage China to advance an illusion of cooperation with the U.S. and the West while differences on Earth become sharper. This could become useful for Beijing to deflect criticism on other issues</w:t>
      </w:r>
      <w:r w:rsidRPr="00525B9F">
        <w:t>, or even to obtain leverage over U.S. options and actions</w:t>
      </w:r>
      <w:r w:rsidRPr="00525B9F">
        <w:rPr>
          <w:rStyle w:val="StyleUnderline"/>
        </w:rPr>
        <w:t>. Second</w:t>
      </w:r>
      <w:r w:rsidRPr="00525B9F">
        <w:t>, as has been proven repeatedly,</w:t>
      </w:r>
      <w:r w:rsidRPr="00525B9F">
        <w:rPr>
          <w:rStyle w:val="StyleUnderline"/>
        </w:rPr>
        <w:t xml:space="preserve"> China will exploit any new access for espionage gains to strengthen its own space and military sectors. </w:t>
      </w:r>
      <w:r w:rsidR="0007515C">
        <w:rPr>
          <w:rStyle w:val="StyleUnderline"/>
        </w:rPr>
        <w:t xml:space="preserve"> </w:t>
      </w:r>
    </w:p>
    <w:p w:rsidR="008A0C37" w:rsidRPr="009A7C76" w:rsidRDefault="008A0C37" w:rsidP="008A0C37">
      <w:pPr>
        <w:pStyle w:val="Heading4"/>
        <w:rPr>
          <w:rStyle w:val="Style13ptBold"/>
          <w:b/>
        </w:rPr>
      </w:pPr>
      <w:r w:rsidRPr="009A7C76">
        <w:rPr>
          <w:rStyle w:val="Style13ptBold"/>
          <w:b/>
        </w:rPr>
        <w:t xml:space="preserve">Chinese espionage kills US leadership in space </w:t>
      </w:r>
    </w:p>
    <w:p w:rsidR="008A0C37" w:rsidRPr="009A7C76" w:rsidRDefault="008A0C37" w:rsidP="008A0C37">
      <w:r w:rsidRPr="009A7C76">
        <w:rPr>
          <w:rStyle w:val="Style13ptBold"/>
        </w:rPr>
        <w:t>Walcott 12</w:t>
      </w:r>
      <w:r w:rsidRPr="009A7C76">
        <w:t xml:space="preserve"> (John, adjunct associate professor and master of science in foreign service, team leader, national security and foreign affairs, Bloomberg News, </w:t>
      </w:r>
      <w:r>
        <w:t>“</w:t>
      </w:r>
      <w:r w:rsidRPr="009A7C76">
        <w:t>Chinese Espionage Campaign Targets U.S. Space Technology</w:t>
      </w:r>
      <w:r>
        <w:t xml:space="preserve">”, </w:t>
      </w:r>
      <w:hyperlink r:id="rId8" w:history="1">
        <w:r w:rsidRPr="009A7C76">
          <w:rPr>
            <w:rStyle w:val="Hyperlink"/>
          </w:rPr>
          <w:t>http://www.bloomberg.com/news/articles/2012-04-18/chinese-espionage-campaign-targets-u-s-space</w:t>
        </w:r>
        <w:r w:rsidRPr="009A7C76">
          <w:rPr>
            <w:rStyle w:val="Hyperlink"/>
          </w:rPr>
          <w:t>-</w:t>
        </w:r>
        <w:r w:rsidRPr="009A7C76">
          <w:rPr>
            <w:rStyle w:val="Hyperlink"/>
          </w:rPr>
          <w:t>technology</w:t>
        </w:r>
      </w:hyperlink>
      <w:r>
        <w:t xml:space="preserve">, AG) </w:t>
      </w:r>
    </w:p>
    <w:p w:rsidR="008A0C37" w:rsidRDefault="008A0C37" w:rsidP="008A0C37">
      <w:pPr>
        <w:rPr>
          <w:sz w:val="12"/>
        </w:rPr>
      </w:pPr>
      <w:r w:rsidRPr="009A7C76">
        <w:rPr>
          <w:sz w:val="12"/>
        </w:rPr>
        <w:t>China is stealing U.S. military and civilian space technology in an effort to disrupt U.S. access to intelligence, navigation and communications satellites, according to a report from the State and Defense Departments. “</w:t>
      </w:r>
      <w:r w:rsidRPr="009A7C76">
        <w:rPr>
          <w:rStyle w:val="StyleUnderline"/>
          <w:b/>
        </w:rPr>
        <w:t>China’s continuing efforts to acquire U.S. military and dual-use technologies are enabling China’s science and technology base to diminish the U.S. technological edge in areas critical to the development of weapons and communications systems</w:t>
      </w:r>
      <w:r w:rsidRPr="009A7C76">
        <w:rPr>
          <w:sz w:val="12"/>
        </w:rPr>
        <w:t xml:space="preserve">,” the report released yesterday found. “Additionally, the technologies China has acquired could be used to develop more advanced technologies by shortening Chinese R&amp;D cycles.” Two U.S. intelligence officials said that while the Chinese military isn’t preparing to fight a major land war, its goal is to deny the U.S. military access to the other four arenas in which a war might be fought -- the seas around China, the airspace surrounding the country, space, and cyberspace. The officials spoke on condition of anonymity because intelligence matters are classified. Because China’s closed political system discourages the independent thinking that spawns innovation, </w:t>
      </w:r>
      <w:r w:rsidRPr="009A7C76">
        <w:rPr>
          <w:u w:val="single"/>
        </w:rPr>
        <w:t>the Chinese rely heavily on stealing and reverse-engineering new technologies from Europe and America, both officials said. “Economic espionage, supported by extensive open-source research, computer network exploitation and targeted intelligence operations also enables China to obtain technologies to supplement indigenous military modernization efforts</w:t>
      </w:r>
      <w:r w:rsidRPr="009A7C76">
        <w:rPr>
          <w:sz w:val="12"/>
        </w:rPr>
        <w:t xml:space="preserve">,” the State and Defense departments said in an appendix to yesterday’s report. The agencies said China should be excluded from recommendations they made to ease restrictions on exports of communications and remote-sensing satellites and equipment. Chinese Denial Chinese officials have denied their government is behind cyber espionage or hacker attacks on computer systems, calling such assertions a “Cold War ghost.” Citing the Pentagon’s Defense Security Service, the U.S. departments said yesterday that “countries from the East Asia and Pacific region” are focusing their efforts on information systems technology used in military command, control, communications, and computers, as well as in intelligence, surveillance and reconnaissance applications. In one episode cited, Chi Tong Kuok from Macau, China, was convicted in September 2010 of conspiring to export U.S. encryption technology used by U.S. and North Atlantic Treaty Organization forces to China through Hong Kong. ‘Blind and Deafen’ Close all those tabs. Open this email. Get Bloomberg's daily newsletter. Enter your email Sign Up The U.S. Departments of Commerce and Justice also have identified at least 26 major cases since 2006 in which China has tried to acquire power amplifiers with military applications, space-launch technical data and services, Delta IV rockets, information on cruise-missile design and military grade accelerometers, which are used in designing and testing aircraft, missiles, and other military equipment, according to the report. </w:t>
      </w:r>
      <w:r w:rsidRPr="009A7C76">
        <w:rPr>
          <w:u w:val="single"/>
        </w:rPr>
        <w:t>The Chinese People’s Liberation Army’s goals are clear, according to the report, which cited PLA writings about the necessity of “destroying, damaging, and interfering” with reconnaissance and communications satellites in order to “blind and deafen the enemy.” The same PLA analysis of U.S. and allied military operations says that “destroying or capturing satellites and other sensors ... will deprive an opponent of initiative on the battlefield and (make it difficult) for them to bring their precision-guided weapons into full play</w:t>
      </w:r>
      <w:r w:rsidRPr="009A7C76">
        <w:rPr>
          <w:sz w:val="12"/>
        </w:rPr>
        <w:t>,” according to the U.S. report. Navigation Satellites In designing its constellation of navigation satellites, the PLA is using the same downlink frequencies as Europe’s Galileo Global Navigation System, according to the report, which said that doing so will enable China to jam the common satellite communications channels and global-positioning system (GPS) receivers. Thanks in part to its successful espionage efforts, which included obtaining the plans to America’s now-retired space shuttle, China has made a great leap forward in space, the report found. China had a national record of 15 space launches in 2010, compared with 14 by the U.S., including nine new remote-sensing satellites that can be used for both military and civilian purposes. This year, China is expected to complete work on the Wenchang Satellite Launch Center on the southern Hainan Island, the U.S. departments said. Beyond space technology, China has been cited by the U.S. as a center for computer hacking to steal information or compromise corporate and government systems. Two Chinese nationals were charged by the U.S. for illegally exporting technology to their home country and pirating software from U.S. companies including Agilent Technologies Inc., federal officials said yesterday. Xiang Li, 35, and Chun Yan Li, 33, a married couple from Chengdu, China, were indicted by a federal grand jury in Wilmington, Delaware, according to a statement by the U.S. Immigration and Customs Enforcement agency.</w:t>
      </w:r>
      <w:r>
        <w:rPr>
          <w:sz w:val="12"/>
        </w:rPr>
        <w:t xml:space="preserve"> </w:t>
      </w:r>
    </w:p>
    <w:p w:rsidR="008A0C37" w:rsidRPr="002A69B3" w:rsidRDefault="008A0C37" w:rsidP="008A0C37">
      <w:pPr>
        <w:pStyle w:val="Heading4"/>
      </w:pPr>
      <w:r w:rsidRPr="002A69B3">
        <w:t>Chinese ASAT attacks are coming and collapse military power---enhanced space capabilities are key to deter attack</w:t>
      </w:r>
    </w:p>
    <w:p w:rsidR="008A0C37" w:rsidRPr="002A69B3" w:rsidRDefault="008A0C37" w:rsidP="008A0C37">
      <w:r w:rsidRPr="002A69B3">
        <w:rPr>
          <w:rStyle w:val="Style13ptBold"/>
        </w:rPr>
        <w:t xml:space="preserve">Gertz 12 </w:t>
      </w:r>
      <w:r w:rsidRPr="002A69B3">
        <w:rPr>
          <w:rStyle w:val="Style13ptBold"/>
          <w:b w:val="0"/>
        </w:rPr>
        <w:t>[</w:t>
      </w:r>
      <w:r w:rsidRPr="002A69B3">
        <w:t xml:space="preserve">Bill, Senior Editor of the Washington Free Beacon, which is a project of the 501(c)4 Center for American Freedom, the Beacon’s editor in chief is Matthew Continetti, former associate editor of The Weekly Standard, 10/16/12, “China to Shoot at High Frontier,” </w:t>
      </w:r>
      <w:hyperlink r:id="rId9" w:history="1">
        <w:r w:rsidRPr="002A69B3">
          <w:rPr>
            <w:rStyle w:val="Hyperlink"/>
          </w:rPr>
          <w:t>http://freebeacon.com/china-to-shoot-at-high-frontier</w:t>
        </w:r>
      </w:hyperlink>
      <w:r w:rsidRPr="002A69B3">
        <w:t>]</w:t>
      </w:r>
    </w:p>
    <w:p w:rsidR="008A0C37" w:rsidRDefault="008A0C37" w:rsidP="008A0C37">
      <w:pPr>
        <w:rPr>
          <w:sz w:val="16"/>
        </w:rPr>
      </w:pPr>
      <w:r w:rsidRPr="002A69B3">
        <w:rPr>
          <w:sz w:val="16"/>
        </w:rPr>
        <w:t xml:space="preserve">Whether or not the test is successful, development of the new high-altitude DN-2 ASAT reveals that </w:t>
      </w:r>
      <w:r w:rsidRPr="002A69B3">
        <w:rPr>
          <w:rStyle w:val="StyleUnderline"/>
        </w:rPr>
        <w:t>China’s military is planning</w:t>
      </w:r>
      <w:r w:rsidRPr="002A69B3">
        <w:rPr>
          <w:sz w:val="16"/>
        </w:rPr>
        <w:t xml:space="preserve"> for future </w:t>
      </w:r>
      <w:r w:rsidRPr="002A69B3">
        <w:rPr>
          <w:rStyle w:val="Emphasis"/>
        </w:rPr>
        <w:t>high-orbit space warfare</w:t>
      </w:r>
      <w:r w:rsidRPr="002A69B3">
        <w:rPr>
          <w:sz w:val="16"/>
        </w:rPr>
        <w:t xml:space="preserve"> despite seeking international agreem</w:t>
      </w:r>
      <w:r>
        <w:rPr>
          <w:sz w:val="16"/>
        </w:rPr>
        <w:t xml:space="preserve">ents banning weapons in space.  </w:t>
      </w:r>
      <w:r w:rsidRPr="002A69B3">
        <w:rPr>
          <w:sz w:val="16"/>
        </w:rPr>
        <w:t>China’s January 2007 ASAT test drew protests from the United States and other spacefaring nations, who saw it as a major threat to satellites used for both military and civilian purposes. That test also produced tens of thousands of pieces of space deb</w:t>
      </w:r>
      <w:r>
        <w:rPr>
          <w:sz w:val="16"/>
        </w:rPr>
        <w:t xml:space="preserve">ris which threaten satellites.  </w:t>
      </w:r>
      <w:r w:rsidRPr="002A69B3">
        <w:rPr>
          <w:sz w:val="16"/>
        </w:rPr>
        <w:t>A second possibility is the DN-2 missile test will be fired against a target missile, as occurred in 2010 as part of a joint Chin</w:t>
      </w:r>
      <w:r>
        <w:rPr>
          <w:sz w:val="16"/>
        </w:rPr>
        <w:t xml:space="preserve">ese ASAT-missile defense test.  </w:t>
      </w:r>
      <w:r w:rsidRPr="002A69B3">
        <w:rPr>
          <w:sz w:val="16"/>
        </w:rPr>
        <w:t>Pentagon spokesmen declined to com</w:t>
      </w:r>
      <w:r>
        <w:rPr>
          <w:sz w:val="16"/>
        </w:rPr>
        <w:t xml:space="preserve">ment on the DN-2 ASAT program.  </w:t>
      </w:r>
      <w:r w:rsidRPr="002A69B3">
        <w:rPr>
          <w:sz w:val="16"/>
        </w:rPr>
        <w:t xml:space="preserve">Michael Pillsbury, a former Reagan administration defense policymaker, stated in a 2007 report to Congress that </w:t>
      </w:r>
      <w:r w:rsidRPr="002A69B3">
        <w:rPr>
          <w:rStyle w:val="StyleUnderline"/>
        </w:rPr>
        <w:t>Chinese military writers advocated covert deployment of sophisticated anti-satellite weapons system</w:t>
      </w:r>
      <w:r w:rsidRPr="002A69B3">
        <w:rPr>
          <w:sz w:val="16"/>
        </w:rPr>
        <w:t xml:space="preserve"> like the kind now being developed by the People’s Liberation Army for use against the United States “in a sur</w:t>
      </w:r>
      <w:r>
        <w:rPr>
          <w:sz w:val="16"/>
        </w:rPr>
        <w:t xml:space="preserve">prise manner without warning.”  </w:t>
      </w:r>
      <w:r w:rsidRPr="002A69B3">
        <w:rPr>
          <w:sz w:val="16"/>
        </w:rPr>
        <w:t>“</w:t>
      </w:r>
      <w:r w:rsidRPr="002A69B3">
        <w:rPr>
          <w:rStyle w:val="StyleUnderline"/>
        </w:rPr>
        <w:t>Even a small scale anti-satellite attack</w:t>
      </w:r>
      <w:r w:rsidRPr="002A69B3">
        <w:rPr>
          <w:sz w:val="16"/>
        </w:rPr>
        <w:t xml:space="preserve"> in a crisis </w:t>
      </w:r>
      <w:r w:rsidRPr="002A69B3">
        <w:rPr>
          <w:rStyle w:val="StyleUnderline"/>
        </w:rPr>
        <w:t>against 50 U.S. satellites</w:t>
      </w:r>
      <w:r w:rsidRPr="002A69B3">
        <w:rPr>
          <w:sz w:val="16"/>
        </w:rPr>
        <w:t>—assuming a mix of targeted military reconnaissance, navigation satellites, and communication satellites—</w:t>
      </w:r>
      <w:r w:rsidRPr="002A69B3">
        <w:rPr>
          <w:rStyle w:val="StyleUnderline"/>
        </w:rPr>
        <w:t>could have a</w:t>
      </w:r>
      <w:r w:rsidRPr="002A69B3">
        <w:rPr>
          <w:sz w:val="16"/>
        </w:rPr>
        <w:t xml:space="preserve"> </w:t>
      </w:r>
      <w:r w:rsidRPr="002A69B3">
        <w:rPr>
          <w:rStyle w:val="Emphasis"/>
        </w:rPr>
        <w:t>catastrophic effect</w:t>
      </w:r>
      <w:r w:rsidRPr="002A69B3">
        <w:rPr>
          <w:sz w:val="16"/>
        </w:rPr>
        <w:t xml:space="preserve"> not only </w:t>
      </w:r>
      <w:r w:rsidRPr="002A69B3">
        <w:rPr>
          <w:rStyle w:val="Emphasis"/>
        </w:rPr>
        <w:t>on U.S. military forces</w:t>
      </w:r>
      <w:r w:rsidRPr="002A69B3">
        <w:rPr>
          <w:sz w:val="16"/>
        </w:rPr>
        <w:t xml:space="preserve">, but </w:t>
      </w:r>
      <w:r w:rsidRPr="002A69B3">
        <w:rPr>
          <w:rStyle w:val="Emphasis"/>
        </w:rPr>
        <w:t>on the U.S. civilian economy</w:t>
      </w:r>
      <w:r w:rsidRPr="002A69B3">
        <w:rPr>
          <w:sz w:val="16"/>
        </w:rPr>
        <w:t>,” said Pillsbury, currently with the Hudson Institute. Chinese military writings also have discussed attacks on GPS satellites that are located i</w:t>
      </w:r>
      <w:r>
        <w:rPr>
          <w:sz w:val="16"/>
        </w:rPr>
        <w:t xml:space="preserve">n high-earth orbit, he stated.  </w:t>
      </w:r>
      <w:r w:rsidRPr="002A69B3">
        <w:rPr>
          <w:sz w:val="16"/>
        </w:rPr>
        <w:t>ASAT a</w:t>
      </w:r>
      <w:r>
        <w:rPr>
          <w:sz w:val="16"/>
        </w:rPr>
        <w:t xml:space="preserve"> top-secret program </w:t>
      </w:r>
      <w:r w:rsidRPr="002A69B3">
        <w:rPr>
          <w:sz w:val="16"/>
        </w:rPr>
        <w:t>China’s anti-satellite missile system is a key element of the communist state’s growing arsenal of asymmetric warfare weapons, and remains one of Beijing’s most clo</w:t>
      </w:r>
      <w:r>
        <w:rPr>
          <w:sz w:val="16"/>
        </w:rPr>
        <w:t xml:space="preserve">sely guarded military secrets.  </w:t>
      </w:r>
      <w:r w:rsidRPr="002A69B3">
        <w:rPr>
          <w:sz w:val="16"/>
        </w:rPr>
        <w:t xml:space="preserve">Defense officials have said that with as few as 24 ASAT missiles, </w:t>
      </w:r>
      <w:r w:rsidRPr="002A69B3">
        <w:rPr>
          <w:rStyle w:val="StyleUnderline"/>
        </w:rPr>
        <w:t>China could</w:t>
      </w:r>
      <w:r w:rsidRPr="002A69B3">
        <w:rPr>
          <w:sz w:val="16"/>
        </w:rPr>
        <w:t xml:space="preserve"> </w:t>
      </w:r>
      <w:r w:rsidRPr="002A69B3">
        <w:rPr>
          <w:rStyle w:val="Emphasis"/>
        </w:rPr>
        <w:t>severely weaken U.S. military operations</w:t>
      </w:r>
      <w:r w:rsidRPr="002A69B3">
        <w:rPr>
          <w:sz w:val="16"/>
        </w:rPr>
        <w:t xml:space="preserve"> </w:t>
      </w:r>
      <w:r w:rsidRPr="002A69B3">
        <w:rPr>
          <w:rStyle w:val="StyleUnderline"/>
        </w:rPr>
        <w:t>by disrupting global communications and military logistics,</w:t>
      </w:r>
      <w:r w:rsidRPr="002A69B3">
        <w:rPr>
          <w:sz w:val="16"/>
        </w:rPr>
        <w:t xml:space="preserve"> as well as by limiting celestial navigation systems used by high-technology weapons. Such </w:t>
      </w:r>
      <w:r w:rsidRPr="002A69B3">
        <w:rPr>
          <w:rStyle w:val="StyleUnderline"/>
        </w:rPr>
        <w:t>an attack</w:t>
      </w:r>
      <w:r w:rsidRPr="002A69B3">
        <w:rPr>
          <w:sz w:val="16"/>
        </w:rPr>
        <w:t xml:space="preserve"> also </w:t>
      </w:r>
      <w:r w:rsidRPr="002A69B3">
        <w:rPr>
          <w:rStyle w:val="StyleUnderline"/>
        </w:rPr>
        <w:t>would</w:t>
      </w:r>
      <w:r w:rsidRPr="002A69B3">
        <w:rPr>
          <w:sz w:val="16"/>
        </w:rPr>
        <w:t xml:space="preserve"> </w:t>
      </w:r>
      <w:r w:rsidRPr="002A69B3">
        <w:rPr>
          <w:rStyle w:val="Emphasis"/>
        </w:rPr>
        <w:t>severely degrade U.S. intelligence gathering</w:t>
      </w:r>
      <w:r w:rsidRPr="002A69B3">
        <w:rPr>
          <w:sz w:val="16"/>
        </w:rPr>
        <w:t xml:space="preserve"> efforts </w:t>
      </w:r>
      <w:r w:rsidRPr="002A69B3">
        <w:rPr>
          <w:rStyle w:val="StyleUnderline"/>
        </w:rPr>
        <w:t>against global targets, a key strategic military advantage</w:t>
      </w:r>
      <w:r>
        <w:rPr>
          <w:sz w:val="16"/>
        </w:rPr>
        <w:t xml:space="preserve">. </w:t>
      </w:r>
      <w:r w:rsidRPr="002A69B3">
        <w:rPr>
          <w:sz w:val="16"/>
        </w:rPr>
        <w:t xml:space="preserve">A U.S. official familiar with </w:t>
      </w:r>
      <w:r>
        <w:rPr>
          <w:sz w:val="16"/>
        </w:rPr>
        <w:t xml:space="preserve"> </w:t>
      </w:r>
      <w:r w:rsidRPr="002A69B3">
        <w:rPr>
          <w:sz w:val="16"/>
        </w:rPr>
        <w:t xml:space="preserve"> of the ASAT test said China’s delay in conducting the test until after the Nov. 6 election is a sign Beijing wants to help President Obama’s reelection campaign. “It implies they’d rather have him </w:t>
      </w:r>
      <w:r>
        <w:rPr>
          <w:sz w:val="16"/>
        </w:rPr>
        <w:t xml:space="preserve">reelected,” said the official.  </w:t>
      </w:r>
      <w:r w:rsidRPr="002A69B3">
        <w:rPr>
          <w:sz w:val="16"/>
        </w:rPr>
        <w:t>The Obama administration has adopted conciliatory policies toward China’s military buildup and its large-scale human rights abuses. Critics say the administration also failed to hold Beijing accountable for its unfair trade practi</w:t>
      </w:r>
      <w:r>
        <w:rPr>
          <w:sz w:val="16"/>
        </w:rPr>
        <w:t xml:space="preserve">ces and currency manipulation.  </w:t>
      </w:r>
      <w:r w:rsidRPr="002A69B3">
        <w:rPr>
          <w:sz w:val="16"/>
        </w:rPr>
        <w:t>The administration’s questionable policies were revealed by a 2009 State Department cable that quoted Secretary of State Hillary Clinton as saying, “How do you deal toughly with your banker?”—a reference to China’s potentially coercive leverage over the United States through its large hol</w:t>
      </w:r>
      <w:r>
        <w:rPr>
          <w:sz w:val="16"/>
        </w:rPr>
        <w:t xml:space="preserve">dings of U.S. debt securities.  </w:t>
      </w:r>
      <w:r w:rsidRPr="002A69B3">
        <w:rPr>
          <w:sz w:val="16"/>
        </w:rPr>
        <w:t>Richard Fisher, a Chinese military affairs specialist, said little is known publicly of the DN-2 missile. However, the DN-2 may be China’s designation for an ASAT missile and kill vehicle combination mounted on launchers dubbed KT-2, or KT-2A. This ASAT weapon is based on DF-31 or DF-31A road-mobile intercontinental ball</w:t>
      </w:r>
      <w:r>
        <w:rPr>
          <w:sz w:val="16"/>
        </w:rPr>
        <w:t xml:space="preserve">istic missiles, respectively.  </w:t>
      </w:r>
      <w:r w:rsidRPr="002A69B3">
        <w:rPr>
          <w:sz w:val="16"/>
        </w:rPr>
        <w:t>“ASATs derived from the KT-2 and KT-2A space launch vehicles have the potential to reach high earth orbits used by many strategic U.S. surveillance, communication, and navigation satellites,” said Fisher, with the International A</w:t>
      </w:r>
      <w:r>
        <w:rPr>
          <w:sz w:val="16"/>
        </w:rPr>
        <w:t xml:space="preserve">ssessment and Strategy Center.  </w:t>
      </w:r>
      <w:r w:rsidRPr="002A69B3">
        <w:rPr>
          <w:sz w:val="16"/>
        </w:rPr>
        <w:t xml:space="preserve">Fisher said in 2002, during a military show in China, the KT-2A was touted by Chinese officials as having a 2,000-kilogram payload that </w:t>
      </w:r>
      <w:r>
        <w:rPr>
          <w:sz w:val="16"/>
        </w:rPr>
        <w:t xml:space="preserve">could reach high-earth orbits.  </w:t>
      </w:r>
      <w:r w:rsidRPr="002A69B3">
        <w:rPr>
          <w:sz w:val="16"/>
        </w:rPr>
        <w:t xml:space="preserve">“Since its appearance a decade ago, the KT series of space launch vehicles presaged what we now know, that </w:t>
      </w:r>
      <w:r w:rsidRPr="002A69B3">
        <w:rPr>
          <w:rStyle w:val="Emphasis"/>
        </w:rPr>
        <w:t>a key Chinese strategic goal</w:t>
      </w:r>
      <w:r w:rsidRPr="002A69B3">
        <w:rPr>
          <w:sz w:val="16"/>
        </w:rPr>
        <w:t xml:space="preserve"> </w:t>
      </w:r>
      <w:r w:rsidRPr="002A69B3">
        <w:rPr>
          <w:rStyle w:val="StyleUnderline"/>
        </w:rPr>
        <w:t>has been to deny outer space as a sanctuary to support American military operations</w:t>
      </w:r>
      <w:r>
        <w:rPr>
          <w:sz w:val="16"/>
        </w:rPr>
        <w:t xml:space="preserve">,” Fisher said.  </w:t>
      </w:r>
      <w:r w:rsidRPr="002A69B3">
        <w:rPr>
          <w:sz w:val="16"/>
        </w:rPr>
        <w:t xml:space="preserve">A KT-1 microsatellite launcher was displayed at the Zhuhai air show in 2000, and “it was fairly obvious that this could become the basis for an ASAT, and it was used as the basis for the SC-19 ASAT demonstrated successfully </w:t>
      </w:r>
      <w:r>
        <w:rPr>
          <w:sz w:val="16"/>
        </w:rPr>
        <w:t xml:space="preserve">in January 2007,” Fisher said.  </w:t>
      </w:r>
      <w:r w:rsidRPr="002A69B3">
        <w:rPr>
          <w:sz w:val="16"/>
        </w:rPr>
        <w:t>Because China will not join a verifiable space control agreement, “</w:t>
      </w:r>
      <w:r w:rsidRPr="002A69B3">
        <w:rPr>
          <w:rStyle w:val="StyleUnderline"/>
        </w:rPr>
        <w:t>Washington has little choice, if it is to continue to deter China</w:t>
      </w:r>
      <w:r w:rsidRPr="002A69B3">
        <w:rPr>
          <w:sz w:val="16"/>
        </w:rPr>
        <w:t xml:space="preserve"> militarily, </w:t>
      </w:r>
      <w:r w:rsidRPr="002A69B3">
        <w:rPr>
          <w:rStyle w:val="StyleUnderline"/>
        </w:rPr>
        <w:t>but to build</w:t>
      </w:r>
      <w:r w:rsidRPr="002A69B3">
        <w:rPr>
          <w:sz w:val="16"/>
        </w:rPr>
        <w:t xml:space="preserve"> far greater redundancy, passive and </w:t>
      </w:r>
      <w:r w:rsidRPr="002A69B3">
        <w:rPr>
          <w:rStyle w:val="Emphasis"/>
        </w:rPr>
        <w:t>active defenses</w:t>
      </w:r>
      <w:r>
        <w:rPr>
          <w:sz w:val="16"/>
        </w:rPr>
        <w:t xml:space="preserve"> for outer space,” he said.  China ASAT caused space debris </w:t>
      </w:r>
      <w:r w:rsidRPr="002A69B3">
        <w:rPr>
          <w:sz w:val="16"/>
        </w:rPr>
        <w:t>U.S. officials estimate that China’s 2007 ASAT test that destroyed an aging weather satellite in low-earth orbit now accounts for 45 percent of all sp</w:t>
      </w:r>
      <w:r>
        <w:rPr>
          <w:sz w:val="16"/>
        </w:rPr>
        <w:t xml:space="preserve">ace debris in low-earth orbit.  </w:t>
      </w:r>
      <w:r w:rsidRPr="002A69B3">
        <w:rPr>
          <w:sz w:val="16"/>
        </w:rPr>
        <w:t xml:space="preserve">After a year of stonewalling by China on the test, an official U.S. demarche, or protest note, was sent to Beijing in January 2008. According to a copy of the note made public by Wikileaks, the protest warned the Chinese government, “Any purposeful interference with U.S. space systems will be interpreted by the United States as an infringement of its rights and considered an escalation </w:t>
      </w:r>
      <w:r>
        <w:rPr>
          <w:sz w:val="16"/>
        </w:rPr>
        <w:t xml:space="preserve">in a crisis or conflict.”  </w:t>
      </w:r>
      <w:r w:rsidRPr="002A69B3">
        <w:rPr>
          <w:sz w:val="16"/>
        </w:rPr>
        <w:t>“The United States reserves the right, consistent with the [United Nations] Charter and international law, to defend and protect its space systems with a wide range of options, from diplomatic to military,” stated the protest, made by then-U.S. Am</w:t>
      </w:r>
      <w:r>
        <w:rPr>
          <w:sz w:val="16"/>
        </w:rPr>
        <w:t xml:space="preserve">bassador to China Clark Randt.  </w:t>
      </w:r>
      <w:r w:rsidRPr="002A69B3">
        <w:rPr>
          <w:sz w:val="16"/>
        </w:rPr>
        <w:t>A joint State Department-Pentagon report to Congress on export controls made public in April states that China is “developing space-based methods to counter ballistic missile defenses of the United States and our allies, including a</w:t>
      </w:r>
      <w:r>
        <w:rPr>
          <w:sz w:val="16"/>
        </w:rPr>
        <w:t xml:space="preserve">nti-satellite (ASAT) weapons.”  </w:t>
      </w:r>
      <w:r w:rsidRPr="002A69B3">
        <w:rPr>
          <w:sz w:val="16"/>
        </w:rPr>
        <w:t>“As China advances in operational space capabilities, it is actively focusing on how to destroy, disrupt, or deny U.S. access to our own s</w:t>
      </w:r>
      <w:r>
        <w:rPr>
          <w:sz w:val="16"/>
        </w:rPr>
        <w:t xml:space="preserve">pace assets,” the report said.  </w:t>
      </w:r>
      <w:r w:rsidRPr="002A69B3">
        <w:rPr>
          <w:sz w:val="16"/>
        </w:rPr>
        <w:t xml:space="preserve">China is developing and refining its ASAT weapons as part of a “multi-dimensional program to limit or prevent the use of space-based assets by potential adversaries during times </w:t>
      </w:r>
      <w:r>
        <w:rPr>
          <w:sz w:val="16"/>
        </w:rPr>
        <w:t xml:space="preserve">of conflict,” the report said.  </w:t>
      </w:r>
      <w:r w:rsidRPr="002A69B3">
        <w:rPr>
          <w:sz w:val="16"/>
        </w:rPr>
        <w:t xml:space="preserve">“In addition to the direct-ascent [missile] ASAT program, </w:t>
      </w:r>
      <w:r w:rsidRPr="002A69B3">
        <w:rPr>
          <w:rStyle w:val="StyleUnderline"/>
        </w:rPr>
        <w:t>China is developing</w:t>
      </w:r>
      <w:r w:rsidRPr="002A69B3">
        <w:rPr>
          <w:sz w:val="16"/>
        </w:rPr>
        <w:t xml:space="preserve"> other </w:t>
      </w:r>
      <w:r w:rsidRPr="002A69B3">
        <w:rPr>
          <w:rStyle w:val="StyleUnderline"/>
        </w:rPr>
        <w:t>technologies and concepts for kinetic and directed energy for ASAT missions</w:t>
      </w:r>
      <w:r w:rsidRPr="002A69B3">
        <w:rPr>
          <w:sz w:val="16"/>
        </w:rPr>
        <w:t xml:space="preserve">,” </w:t>
      </w:r>
      <w:r w:rsidRPr="002A69B3">
        <w:rPr>
          <w:rStyle w:val="StyleUnderline"/>
        </w:rPr>
        <w:t>including</w:t>
      </w:r>
      <w:r w:rsidRPr="002A69B3">
        <w:rPr>
          <w:sz w:val="16"/>
        </w:rPr>
        <w:t xml:space="preserve"> electronic jamming of satellite communications and </w:t>
      </w:r>
      <w:r w:rsidRPr="002A69B3">
        <w:rPr>
          <w:rStyle w:val="Emphasis"/>
        </w:rPr>
        <w:t>lasers that disrupt satellites</w:t>
      </w:r>
      <w:r>
        <w:rPr>
          <w:sz w:val="16"/>
        </w:rPr>
        <w:t xml:space="preserve">, the report said.  </w:t>
      </w:r>
      <w:r w:rsidRPr="002A69B3">
        <w:rPr>
          <w:sz w:val="16"/>
        </w:rPr>
        <w:t xml:space="preserve">ASAT weapons “have significant implications for anti-access/area-denial efforts against the United States in Taiwan Strait contingencies,” the report said. </w:t>
      </w:r>
      <w:r w:rsidRPr="002A69B3">
        <w:rPr>
          <w:rStyle w:val="StyleUnderline"/>
        </w:rPr>
        <w:t>Those weapons and capabilities are being developed</w:t>
      </w:r>
      <w:r w:rsidRPr="002A69B3">
        <w:rPr>
          <w:sz w:val="16"/>
        </w:rPr>
        <w:t xml:space="preserve"> by China </w:t>
      </w:r>
      <w:r w:rsidRPr="002A69B3">
        <w:rPr>
          <w:rStyle w:val="StyleUnderline"/>
        </w:rPr>
        <w:t>as a means to</w:t>
      </w:r>
      <w:r w:rsidRPr="002A69B3">
        <w:rPr>
          <w:sz w:val="16"/>
        </w:rPr>
        <w:t xml:space="preserve"> </w:t>
      </w:r>
      <w:r w:rsidRPr="002A69B3">
        <w:rPr>
          <w:rStyle w:val="Emphasis"/>
        </w:rPr>
        <w:t>force the U.S. military out of Asian waters</w:t>
      </w:r>
      <w:r w:rsidRPr="002A69B3">
        <w:rPr>
          <w:sz w:val="16"/>
        </w:rPr>
        <w:t xml:space="preserve"> and territory </w:t>
      </w:r>
      <w:r w:rsidRPr="002A69B3">
        <w:rPr>
          <w:rStyle w:val="StyleUnderline"/>
        </w:rPr>
        <w:t>and make it more difficult for U.S. forces to get into the region during a conflict, such as a defense of Taiwan</w:t>
      </w:r>
      <w:r w:rsidRPr="002A69B3">
        <w:rPr>
          <w:sz w:val="16"/>
        </w:rPr>
        <w:t>. Other anti-access area denial weapons include anti-ship ballistic missiles, cyber warfare</w:t>
      </w:r>
      <w:r>
        <w:rPr>
          <w:sz w:val="16"/>
        </w:rPr>
        <w:t xml:space="preserve"> capabilities, and submarines.  </w:t>
      </w:r>
      <w:r w:rsidRPr="002A69B3">
        <w:rPr>
          <w:sz w:val="16"/>
        </w:rPr>
        <w:t>Defense Intelligence Agency director Lt. Gen. Ronald L. Burgess told Congress in February that “</w:t>
      </w:r>
      <w:r w:rsidRPr="002A69B3">
        <w:rPr>
          <w:rStyle w:val="StyleUnderline"/>
        </w:rPr>
        <w:t>China</w:t>
      </w:r>
      <w:r w:rsidRPr="002A69B3">
        <w:rPr>
          <w:sz w:val="16"/>
        </w:rPr>
        <w:t xml:space="preserve"> successfully tested a direct ascent anti-satellite weapon (ASAT) missile and </w:t>
      </w:r>
      <w:r w:rsidRPr="002A69B3">
        <w:rPr>
          <w:rStyle w:val="StyleUnderline"/>
        </w:rPr>
        <w:t>is</w:t>
      </w:r>
      <w:r w:rsidRPr="002A69B3">
        <w:rPr>
          <w:sz w:val="16"/>
        </w:rPr>
        <w:t xml:space="preserve"> </w:t>
      </w:r>
      <w:r w:rsidRPr="002A69B3">
        <w:rPr>
          <w:rStyle w:val="StyleUnderline"/>
        </w:rPr>
        <w:t>developing jammers and directed-energy weapons for ASAT missions</w:t>
      </w:r>
      <w:r>
        <w:rPr>
          <w:sz w:val="16"/>
        </w:rPr>
        <w:t xml:space="preserve">.”  </w:t>
      </w:r>
      <w:r w:rsidRPr="002A69B3">
        <w:rPr>
          <w:sz w:val="16"/>
        </w:rPr>
        <w:t xml:space="preserve">Burgess said that as “a prerequisite for ASAT attacks, China’s ability to track and identify satellites is enhanced by technologies from China’s manned and lunar programs as well as technologies and methods developed to </w:t>
      </w:r>
      <w:r>
        <w:rPr>
          <w:sz w:val="16"/>
        </w:rPr>
        <w:t xml:space="preserve">detect and track space debris.” </w:t>
      </w:r>
      <w:r w:rsidRPr="002A69B3">
        <w:rPr>
          <w:sz w:val="16"/>
        </w:rPr>
        <w:t>Another ASAT test by China will likely undermine the Obama administration’s controversial space arms control proposal, introduced in January. Many in the Pentagon oppose the International Code of Conduct for Outer Space Activities over concerns it would place limi</w:t>
      </w:r>
      <w:r>
        <w:rPr>
          <w:sz w:val="16"/>
        </w:rPr>
        <w:t xml:space="preserve">ts on U.S. space capabilities.  </w:t>
      </w:r>
      <w:r w:rsidRPr="002A69B3">
        <w:rPr>
          <w:sz w:val="16"/>
        </w:rPr>
        <w:t xml:space="preserve">U.S. lagging in </w:t>
      </w:r>
      <w:r>
        <w:rPr>
          <w:sz w:val="16"/>
        </w:rPr>
        <w:t>counterspace</w:t>
      </w:r>
      <w:r w:rsidRPr="002A69B3">
        <w:rPr>
          <w:rStyle w:val="StyleUnderline"/>
        </w:rPr>
        <w:t>Despite China’s continuing development of space weapons, the administration has done</w:t>
      </w:r>
      <w:r w:rsidRPr="002A69B3">
        <w:rPr>
          <w:sz w:val="16"/>
        </w:rPr>
        <w:t xml:space="preserve"> </w:t>
      </w:r>
      <w:r w:rsidRPr="002A69B3">
        <w:rPr>
          <w:rStyle w:val="StyleUnderline"/>
          <w:bdr w:val="single" w:sz="4" w:space="0" w:color="auto"/>
        </w:rPr>
        <w:t>no</w:t>
      </w:r>
      <w:r w:rsidRPr="002A69B3">
        <w:rPr>
          <w:sz w:val="16"/>
        </w:rPr>
        <w:t xml:space="preserve"> research or </w:t>
      </w:r>
      <w:r w:rsidRPr="002A69B3">
        <w:rPr>
          <w:rStyle w:val="Emphasis"/>
        </w:rPr>
        <w:t>development</w:t>
      </w:r>
      <w:r w:rsidRPr="002A69B3">
        <w:rPr>
          <w:rStyle w:val="StyleUnderline"/>
        </w:rPr>
        <w:t xml:space="preserve"> into</w:t>
      </w:r>
      <w:r w:rsidRPr="002A69B3">
        <w:rPr>
          <w:sz w:val="16"/>
        </w:rPr>
        <w:t xml:space="preserve"> so-called </w:t>
      </w:r>
      <w:r w:rsidRPr="002A69B3">
        <w:rPr>
          <w:rStyle w:val="Emphasis"/>
        </w:rPr>
        <w:t>counterspace weapons</w:t>
      </w:r>
      <w:r w:rsidRPr="002A69B3">
        <w:rPr>
          <w:sz w:val="16"/>
        </w:rPr>
        <w:t xml:space="preserve"> and other capabilities </w:t>
      </w:r>
      <w:r w:rsidRPr="002A69B3">
        <w:rPr>
          <w:rStyle w:val="StyleUnderline"/>
        </w:rPr>
        <w:t>that could</w:t>
      </w:r>
      <w:r w:rsidRPr="002A69B3">
        <w:rPr>
          <w:sz w:val="16"/>
        </w:rPr>
        <w:t xml:space="preserve"> </w:t>
      </w:r>
      <w:r w:rsidRPr="002A69B3">
        <w:rPr>
          <w:rStyle w:val="Emphasis"/>
        </w:rPr>
        <w:t>deter China</w:t>
      </w:r>
      <w:r w:rsidRPr="002A69B3">
        <w:rPr>
          <w:sz w:val="16"/>
        </w:rPr>
        <w:t xml:space="preserve"> </w:t>
      </w:r>
      <w:r w:rsidRPr="002A69B3">
        <w:rPr>
          <w:rStyle w:val="StyleUnderline"/>
        </w:rPr>
        <w:t>from its</w:t>
      </w:r>
      <w:r w:rsidRPr="002A69B3">
        <w:rPr>
          <w:sz w:val="16"/>
        </w:rPr>
        <w:t xml:space="preserve"> ASAT and </w:t>
      </w:r>
      <w:r w:rsidRPr="002A69B3">
        <w:rPr>
          <w:rStyle w:val="Emphasis"/>
        </w:rPr>
        <w:t>anti-satellite laser</w:t>
      </w:r>
      <w:r w:rsidRPr="002A69B3">
        <w:rPr>
          <w:sz w:val="16"/>
        </w:rPr>
        <w:t xml:space="preserve"> and jammer arms, according to military officials. The opposition is based on the administration’s preference for arms control negotiations and agreements as a major element of its U.S. national security policies, the officials said.</w:t>
      </w:r>
      <w:r>
        <w:rPr>
          <w:sz w:val="16"/>
        </w:rPr>
        <w:t xml:space="preserve">   </w:t>
      </w:r>
    </w:p>
    <w:p w:rsidR="008A0C37" w:rsidRPr="009A7C76" w:rsidRDefault="008A0C37" w:rsidP="008A0C37">
      <w:pPr>
        <w:rPr>
          <w:sz w:val="12"/>
        </w:rPr>
      </w:pPr>
    </w:p>
    <w:p w:rsidR="008A0C37" w:rsidRDefault="008A0C37" w:rsidP="008A0C37">
      <w:pPr>
        <w:pStyle w:val="Heading4"/>
      </w:pPr>
      <w:r>
        <w:t xml:space="preserve">Need Impacts (turns AFF impacts and need external impacts)   (the impact is the same one as the affirmative) </w:t>
      </w:r>
    </w:p>
    <w:p w:rsidR="008A0C37" w:rsidRDefault="008A0C37" w:rsidP="007A4578">
      <w:pPr>
        <w:rPr>
          <w:rStyle w:val="StyleUnderline"/>
        </w:rPr>
      </w:pPr>
    </w:p>
    <w:p w:rsidR="0007515C" w:rsidRDefault="0007515C" w:rsidP="0007515C">
      <w:pPr>
        <w:pStyle w:val="Heading2"/>
      </w:pPr>
      <w:r>
        <w:t xml:space="preserve">Deterrence CP </w:t>
      </w:r>
    </w:p>
    <w:p w:rsidR="0007515C" w:rsidRPr="008077F4" w:rsidRDefault="0007515C" w:rsidP="0007515C">
      <w:pPr>
        <w:pStyle w:val="Heading4"/>
      </w:pPr>
      <w:r>
        <w:t>US space deterrence key to prevent space war</w:t>
      </w:r>
    </w:p>
    <w:p w:rsidR="0007515C" w:rsidRPr="008077F4" w:rsidRDefault="0007515C" w:rsidP="0007515C">
      <w:r w:rsidRPr="008077F4">
        <w:rPr>
          <w:rStyle w:val="Style13ptBold"/>
        </w:rPr>
        <w:t>Dodge and Johnson 15</w:t>
      </w:r>
      <w:r>
        <w:t xml:space="preserve"> (Michaela, </w:t>
      </w:r>
      <w:r w:rsidRPr="008077F4">
        <w:t>specializes in missile defense, nuclear weapons modernization and arms control as policy analyst for defense and strategic policy in The Heritage Foundation’s Allison Ce</w:t>
      </w:r>
      <w:r>
        <w:t xml:space="preserve">nter for Foreign Policy Studies,  Justin, </w:t>
      </w:r>
      <w:r w:rsidRPr="008077F4">
        <w:t>specializes in defense budgets and policies for The Heritage Foundation’s Allison Center for Natio</w:t>
      </w:r>
      <w:r>
        <w:t xml:space="preserve">nal Security and Foreign Policy, “A Space War With China or Russia Is a Real Threat”, The Daily Signal (news segment for the Heritage Foundation), </w:t>
      </w:r>
      <w:hyperlink r:id="rId10" w:history="1">
        <w:r w:rsidRPr="004B0924">
          <w:rPr>
            <w:rStyle w:val="Hyperlink"/>
          </w:rPr>
          <w:t>http://dailysignal.com/2015/06/30/a-space-war-with-china-or-russia-is-a-real-threat/</w:t>
        </w:r>
      </w:hyperlink>
      <w:r>
        <w:t xml:space="preserve">, AG) </w:t>
      </w:r>
    </w:p>
    <w:p w:rsidR="0007515C" w:rsidRDefault="0007515C" w:rsidP="0007515C">
      <w:pPr>
        <w:rPr>
          <w:sz w:val="12"/>
        </w:rPr>
      </w:pPr>
      <w:r w:rsidRPr="008077F4">
        <w:rPr>
          <w:sz w:val="12"/>
        </w:rPr>
        <w:t xml:space="preserve">A war in space sounds like a great plot for a summer blockbuster. </w:t>
      </w:r>
      <w:r w:rsidRPr="000843C6">
        <w:rPr>
          <w:rStyle w:val="StyleUnderline"/>
        </w:rPr>
        <w:t xml:space="preserve">Unfortunately, a conflict in space isn’t just a Hollywood movie script anymore, but a threat in the real world. Both </w:t>
      </w:r>
      <w:hyperlink r:id="rId11" w:history="1">
        <w:r w:rsidRPr="000843C6">
          <w:rPr>
            <w:rStyle w:val="StyleUnderline"/>
          </w:rPr>
          <w:t>Russia</w:t>
        </w:r>
      </w:hyperlink>
      <w:r w:rsidRPr="000843C6">
        <w:rPr>
          <w:rStyle w:val="StyleUnderline"/>
        </w:rPr>
        <w:t xml:space="preserve"> and</w:t>
      </w:r>
      <w:hyperlink r:id="rId12" w:history="1">
        <w:r w:rsidRPr="000843C6">
          <w:rPr>
            <w:rStyle w:val="StyleUnderline"/>
          </w:rPr>
          <w:t xml:space="preserve"> China</w:t>
        </w:r>
      </w:hyperlink>
      <w:r w:rsidRPr="000843C6">
        <w:rPr>
          <w:rStyle w:val="StyleUnderline"/>
        </w:rPr>
        <w:t xml:space="preserve"> have developed, or are developing, the ability to shoot satellites out of space. </w:t>
      </w:r>
      <w:r w:rsidRPr="008077F4">
        <w:rPr>
          <w:sz w:val="12"/>
        </w:rPr>
        <w:t>In addition to this, a number of other countries are developing ways to harm satellites from the ground using jammers and lasers. Bottom of Form Lieutenant General John Raymond, who is in charge of U.S. military space operations,</w:t>
      </w:r>
      <w:hyperlink r:id="rId13" w:history="1">
        <w:r w:rsidRPr="008077F4">
          <w:rPr>
            <w:rStyle w:val="Hyperlink"/>
            <w:sz w:val="12"/>
          </w:rPr>
          <w:t xml:space="preserve"> told Congress</w:t>
        </w:r>
      </w:hyperlink>
      <w:r w:rsidRPr="008077F4">
        <w:rPr>
          <w:sz w:val="12"/>
        </w:rPr>
        <w:t xml:space="preserve"> earlier this year that the Chinese have tested anti-satellite weapons twice in the past two years and that the Russians have a previously undeclared microsatellite in space, which</w:t>
      </w:r>
      <w:hyperlink r:id="rId14" w:history="1">
        <w:r w:rsidRPr="008077F4">
          <w:rPr>
            <w:rStyle w:val="Hyperlink"/>
            <w:sz w:val="12"/>
          </w:rPr>
          <w:t xml:space="preserve"> some believe</w:t>
        </w:r>
      </w:hyperlink>
      <w:r w:rsidRPr="008077F4">
        <w:rPr>
          <w:sz w:val="12"/>
        </w:rPr>
        <w:t xml:space="preserve"> to be a space weapon. </w:t>
      </w:r>
      <w:r w:rsidRPr="000843C6">
        <w:rPr>
          <w:rStyle w:val="StyleUnderline"/>
        </w:rPr>
        <w:t>America’s potential adversaries are developing these capabilities because they’ve realized how incredibly vital space is, as a tool, for the U.S. armed forces and intelligence agencies.</w:t>
      </w:r>
      <w:r w:rsidRPr="008077F4">
        <w:rPr>
          <w:sz w:val="12"/>
        </w:rPr>
        <w:t xml:space="preserve"> Satellite communications allow our troops to be able to operate anywhere in the world, and can range from simple text messages, to nuclear command and control. GPS is able to provide precise location and timing for cruise missile launches, as well as enable close air support to troops on the front line. Intelligence and surveillance satellites provide imagery and technical intelligence including missile warnings. This week, The New York Times editorial page discussed preventing a war in space. Regrettably, their proposal is predictable and not particularly helpful (calling for more diplomacy). </w:t>
      </w:r>
      <w:r w:rsidRPr="000843C6">
        <w:rPr>
          <w:rStyle w:val="StyleUnderline"/>
        </w:rPr>
        <w:t>In “</w:t>
      </w:r>
      <w:hyperlink r:id="rId15" w:history="1">
        <w:r w:rsidRPr="000843C6">
          <w:rPr>
            <w:rStyle w:val="StyleUnderline"/>
          </w:rPr>
          <w:t>Preventing a Space War</w:t>
        </w:r>
      </w:hyperlink>
      <w:r w:rsidRPr="000843C6">
        <w:rPr>
          <w:rStyle w:val="StyleUnderline"/>
        </w:rPr>
        <w:t>,” the argument is made for developing some sort of international treat</w:t>
      </w:r>
      <w:r w:rsidRPr="008077F4">
        <w:rPr>
          <w:sz w:val="12"/>
        </w:rPr>
        <w:t>y. This op-ed rightly notes, that China and Russia have proposed a legally binding ban on space weapons. These proposals come, however, as both are developing weapons that could be used in a space conflict. Despite China and Russia’s space weapon development,</w:t>
      </w:r>
      <w:hyperlink r:id="rId16" w:history="1">
        <w:r w:rsidRPr="008077F4">
          <w:rPr>
            <w:rStyle w:val="Hyperlink"/>
            <w:sz w:val="12"/>
          </w:rPr>
          <w:t xml:space="preserve"> some in the State Department</w:t>
        </w:r>
      </w:hyperlink>
      <w:r w:rsidRPr="008077F4">
        <w:rPr>
          <w:sz w:val="12"/>
        </w:rPr>
        <w:t xml:space="preserve"> seem to be interested in pursuing a space arms control treaty. Diplomacy always plays a role in preventing conflicts, </w:t>
      </w:r>
      <w:r w:rsidRPr="000843C6">
        <w:rPr>
          <w:rStyle w:val="StyleUnderline"/>
        </w:rPr>
        <w:t>but with the actions of the Chinese and the Russians, the U.S. must now focus on deterrence and defense—in addition to continued diplomatic pressure. The United States must be able to protect its vital space systems, which many Americans depend on for everyday life. Diplomacy alone is unlikely to prevent an attack on U.S. space assets and will only make the United States more vulnerable.</w:t>
      </w:r>
      <w:r w:rsidRPr="008077F4">
        <w:rPr>
          <w:sz w:val="12"/>
        </w:rPr>
        <w:t xml:space="preserve"> If deterrence fails, the U.S. must be able to restore its space capabilities—and preserve a strong military option to stop the threat. The U.S. must make it clear that an attack on American satellites will be treated the same as an attack on other American equipment such as ships, planes, or bases. There must be no doubt in the minds of our potential adversaries on our commitment to respond to an attack in space to U.S. property. </w:t>
      </w:r>
      <w:r w:rsidRPr="000843C6">
        <w:rPr>
          <w:rStyle w:val="StyleUnderline"/>
        </w:rPr>
        <w:t xml:space="preserve">The United States can strengthen deterrence in space by taking steps to complicate potential adversarial attacks. The president and military must have a full awareness of what is happening in space, along with an ability to rapidly reposition our satellites, if needed, to avoid threats. The U.S. should also consider providing defensive capabilities to its critical satellites. </w:t>
      </w:r>
      <w:r w:rsidRPr="008077F4">
        <w:rPr>
          <w:sz w:val="12"/>
        </w:rPr>
        <w:t xml:space="preserve">Diplomacy alone is not a sufficient response to the rising threats in space. If China or Russia believe that they can win a war in space, treaties will do little to prevent their continued investment in space weapons. </w:t>
      </w:r>
      <w:r w:rsidRPr="008077F4">
        <w:rPr>
          <w:rStyle w:val="StyleUnderline"/>
        </w:rPr>
        <w:t>In order to maintain peace in space the United States must project strength through deterrence</w:t>
      </w:r>
      <w:r w:rsidRPr="008077F4">
        <w:rPr>
          <w:sz w:val="12"/>
        </w:rPr>
        <w:t>, while continuing its use of diplomacy.</w:t>
      </w:r>
      <w:r>
        <w:rPr>
          <w:sz w:val="12"/>
        </w:rPr>
        <w:t xml:space="preserve">  </w:t>
      </w:r>
    </w:p>
    <w:p w:rsidR="0007515C" w:rsidRPr="002D666D" w:rsidRDefault="0007515C" w:rsidP="0007515C">
      <w:pPr>
        <w:pStyle w:val="Heading4"/>
        <w:rPr>
          <w:rStyle w:val="Style13ptBold"/>
          <w:b/>
        </w:rPr>
      </w:pPr>
      <w:r>
        <w:rPr>
          <w:rStyle w:val="Style13ptBold"/>
          <w:b/>
        </w:rPr>
        <w:t xml:space="preserve">US space leadership </w:t>
      </w:r>
      <w:r w:rsidRPr="002D666D">
        <w:rPr>
          <w:rStyle w:val="Style13ptBold"/>
          <w:b/>
        </w:rPr>
        <w:t>maintain</w:t>
      </w:r>
      <w:r>
        <w:rPr>
          <w:rStyle w:val="Style13ptBold"/>
          <w:b/>
        </w:rPr>
        <w:t>s</w:t>
      </w:r>
      <w:r w:rsidRPr="002D666D">
        <w:rPr>
          <w:rStyle w:val="Style13ptBold"/>
          <w:b/>
        </w:rPr>
        <w:t xml:space="preserve"> global stability</w:t>
      </w:r>
    </w:p>
    <w:p w:rsidR="0007515C" w:rsidRPr="002D666D" w:rsidRDefault="0007515C" w:rsidP="0007515C">
      <w:r w:rsidRPr="002D666D">
        <w:rPr>
          <w:rStyle w:val="Style13ptBold"/>
        </w:rPr>
        <w:t>Conrad 15</w:t>
      </w:r>
      <w:r w:rsidRPr="002D666D">
        <w:t xml:space="preserve"> (Chris, a current Master of Arts student in the Security Policy Studies program at the George Washington University’s Elliott School of International Affairs, “To Deter, the U.S. Needs Offensive Space Weapons”, </w:t>
      </w:r>
      <w:hyperlink r:id="rId17" w:history="1">
        <w:r w:rsidRPr="002D666D">
          <w:rPr>
            <w:rStyle w:val="Hyperlink"/>
          </w:rPr>
          <w:t>http://www.iar-gwu.org/content/deter-us-needs-offensive-space-weapons</w:t>
        </w:r>
      </w:hyperlink>
      <w:r w:rsidRPr="002D666D">
        <w:t xml:space="preserve">, International Affairs Review, </w:t>
      </w:r>
      <w:hyperlink r:id="rId18" w:history="1">
        <w:r w:rsidRPr="002D666D">
          <w:rPr>
            <w:rStyle w:val="Hyperlink"/>
          </w:rPr>
          <w:t>http://www.iar-gwu.org/content/deter-us-needs-offensive-space-weapons</w:t>
        </w:r>
      </w:hyperlink>
      <w:r w:rsidRPr="002D666D">
        <w:t>, AG)</w:t>
      </w:r>
    </w:p>
    <w:p w:rsidR="0007515C" w:rsidRDefault="0007515C" w:rsidP="0007515C">
      <w:pPr>
        <w:rPr>
          <w:b/>
          <w:u w:val="single"/>
        </w:rPr>
      </w:pPr>
      <w:r w:rsidRPr="002D666D">
        <w:rPr>
          <w:sz w:val="12"/>
        </w:rPr>
        <w:t xml:space="preserve">During the past year, U.S. defense spending dwarfed the military investment levels of its closest national peer competitor by over 300 percent. Nevertheless, </w:t>
      </w:r>
      <w:r w:rsidRPr="002D666D">
        <w:rPr>
          <w:u w:val="single"/>
        </w:rPr>
        <w:t xml:space="preserve">the most significant U.S. military investments </w:t>
      </w:r>
      <w:hyperlink r:id="rId19" w:tgtFrame="_blank" w:history="1">
        <w:r w:rsidRPr="002D666D">
          <w:rPr>
            <w:rStyle w:val="Hyperlink"/>
            <w:u w:val="single"/>
          </w:rPr>
          <w:t>rely upon</w:t>
        </w:r>
      </w:hyperlink>
      <w:r w:rsidRPr="002D666D">
        <w:rPr>
          <w:u w:val="single"/>
        </w:rPr>
        <w:t xml:space="preserve"> assured functionality of communication, geolocation, and reconnaissance space systems—all of which currently lack any means of averting an offensive anti-satellite (ASAT) strike from a capable military foe.</w:t>
      </w:r>
      <w:r w:rsidRPr="002D666D">
        <w:rPr>
          <w:sz w:val="12"/>
        </w:rPr>
        <w:t xml:space="preserve"> Until it fields a space weaponization posture that can deter adversaries possessing improved ASAT capabilities</w:t>
      </w:r>
      <w:r w:rsidRPr="002D666D">
        <w:rPr>
          <w:u w:val="single"/>
        </w:rPr>
        <w:t>, the United States has no means to ensure its continued role as a purveyor of peace and democracy in the coming geopolitical era. For this reason, the United States should prioritize investment in a robust ASAT space weapon capability to maintain its military primacy and preserve future global stability.</w:t>
      </w:r>
      <w:r w:rsidRPr="002D666D">
        <w:rPr>
          <w:sz w:val="12"/>
        </w:rPr>
        <w:t xml:space="preserve"> ASAT systems are considered as part of a larger category pejoratively referred to as “space weapons.” Space weaponization </w:t>
      </w:r>
      <w:hyperlink r:id="rId20" w:tgtFrame="_blank" w:history="1">
        <w:r w:rsidRPr="002D666D">
          <w:rPr>
            <w:rStyle w:val="Hyperlink"/>
            <w:sz w:val="12"/>
          </w:rPr>
          <w:t>describes</w:t>
        </w:r>
      </w:hyperlink>
      <w:r w:rsidRPr="002D666D">
        <w:rPr>
          <w:sz w:val="12"/>
        </w:rPr>
        <w:t xml:space="preserve"> the deployment of systems along a wide, imprecise continuum that exists between space systems with limited military value and fully functional space weapon assets, such as space-based ballistic missile defense (BMD) systems or space-to-earth weapons (STEW). Dovish critics of space weaponization dismiss any attempt to improve the U.S. ASAT posture as a transgression of the idea of outer space as a “weapons-free sanctuary,” but these opponents fail to recognize that the Outer Space Treaty of 1967 does not </w:t>
      </w:r>
      <w:hyperlink r:id="rId21" w:tgtFrame="_blank" w:history="1">
        <w:r w:rsidRPr="002D666D">
          <w:rPr>
            <w:rStyle w:val="Hyperlink"/>
            <w:sz w:val="12"/>
          </w:rPr>
          <w:t>impose</w:t>
        </w:r>
      </w:hyperlink>
      <w:r w:rsidRPr="002D666D">
        <w:rPr>
          <w:sz w:val="12"/>
        </w:rPr>
        <w:t xml:space="preserve"> any domestic or international legal regime on the development and fielding of anti-satellite systems. Because the Outer Space Treaty, Strategic Arms Limitation Treaty and Strategic Arms Reduction Treaty lack these restrictions, potential adversarial military powers have taken the opportunity to aggressively foster anti-satellite technology in the past decade. As exemplified by </w:t>
      </w:r>
      <w:hyperlink r:id="rId22" w:tgtFrame="_blank" w:history="1">
        <w:r w:rsidRPr="002D666D">
          <w:rPr>
            <w:rStyle w:val="Hyperlink"/>
            <w:sz w:val="12"/>
          </w:rPr>
          <w:t>China’s development</w:t>
        </w:r>
      </w:hyperlink>
      <w:r w:rsidRPr="002D666D">
        <w:rPr>
          <w:sz w:val="12"/>
        </w:rPr>
        <w:t xml:space="preserve"> of the Dong Ning missile family and Russia’s attempt to field its own ground-based ASAT system, these countries have made strides toward establishing a long-term strategic advantage the United States, which has a high concentration of space-based assets and limited counterstrike capabilities. The necessary modifications that the U.S. military must make to its existing ASAT capability posture are well-aligned with the nation’s ongoing space weaponization trajectory. Throughout Operation Desert Storm and the Iraq and Afghanistan Wars, the U.S. regularly employed the effective and </w:t>
      </w:r>
      <w:hyperlink r:id="rId23" w:tgtFrame="_blank" w:history="1">
        <w:r w:rsidRPr="002D666D">
          <w:rPr>
            <w:rStyle w:val="Hyperlink"/>
            <w:sz w:val="12"/>
          </w:rPr>
          <w:t>non-escalatory use</w:t>
        </w:r>
      </w:hyperlink>
      <w:r w:rsidRPr="002D666D">
        <w:rPr>
          <w:sz w:val="12"/>
        </w:rPr>
        <w:t xml:space="preserve"> of offensive space assets. In 2009, the U.S. even </w:t>
      </w:r>
      <w:hyperlink r:id="rId24" w:tgtFrame="_blank" w:history="1">
        <w:r w:rsidRPr="002D666D">
          <w:rPr>
            <w:rStyle w:val="Hyperlink"/>
            <w:sz w:val="12"/>
          </w:rPr>
          <w:t>launched</w:t>
        </w:r>
      </w:hyperlink>
      <w:r w:rsidRPr="002D666D">
        <w:rPr>
          <w:sz w:val="12"/>
        </w:rPr>
        <w:t xml:space="preserve">a Standard Missile 3 (SM-3) from the USS Lake Erie to destroy a malfunctioning National Reconnaissance Office satellite, USA-193, during Operation Burnt Frost. These employments demonstrate a clear step in the right direction by the Department of Defense, but its current systems remain highly inferior to those of potential U.S. adversaries, which are designed to effectively destroy satellites with extreme precision in increasingly orbital slots. Fortunately, while the United States maintains a disproportionately high number of space assets with respect to the rest of the international community, emerging military powers with developed ASAT capabilities are themselves </w:t>
      </w:r>
      <w:hyperlink r:id="rId25" w:tgtFrame="_blank" w:history="1">
        <w:r w:rsidRPr="002D666D">
          <w:rPr>
            <w:rStyle w:val="Hyperlink"/>
            <w:sz w:val="12"/>
          </w:rPr>
          <w:t>increasingly reliant</w:t>
        </w:r>
      </w:hyperlink>
      <w:r w:rsidRPr="002D666D">
        <w:rPr>
          <w:sz w:val="12"/>
        </w:rPr>
        <w:t xml:space="preserve"> on space-based systems for commercial and military processes. In the past, potential foes maintained comparatively few space systems, rendering ASAT-based deterrence cost-ineffective from the perspective of the United States. However, democratized access to space has enabled a larger number of international actors to field commercial and military space systems. For this reason, </w:t>
      </w:r>
      <w:r w:rsidRPr="002D666D">
        <w:rPr>
          <w:u w:val="single"/>
        </w:rPr>
        <w:t xml:space="preserve">U.S. development of a robust ASAT system would function as a deterrent force that engenders stability by rebalancing the scales of global military power in outer space. There is no viable or responsible U.S. alternative to matching or exceeding potential adversaries in ASAT development. </w:t>
      </w:r>
      <w:r w:rsidRPr="002D666D">
        <w:rPr>
          <w:sz w:val="12"/>
        </w:rPr>
        <w:t xml:space="preserve">Other options, such as bolstering the production or reducing the payload size of U.S. satellites, simply do not provide a comprehensive solution to the vulnerabilities created by the recent actions of potential adversaries. </w:t>
      </w:r>
      <w:r w:rsidRPr="002D666D">
        <w:rPr>
          <w:u w:val="single"/>
        </w:rPr>
        <w:t>Without the development of a robust ASAT capability</w:t>
      </w:r>
      <w:r w:rsidRPr="002D666D">
        <w:rPr>
          <w:sz w:val="12"/>
        </w:rPr>
        <w:t>—an effort that clearly falls within the boundaries of “space weaponization”—</w:t>
      </w:r>
      <w:r w:rsidRPr="002D666D">
        <w:rPr>
          <w:b/>
          <w:u w:val="single"/>
        </w:rPr>
        <w:t xml:space="preserve">the ability of the United States to preserve the use of space for peaceful purposes and military force enhancement will remain in doubt. </w:t>
      </w:r>
      <w:r>
        <w:rPr>
          <w:b/>
          <w:u w:val="single"/>
        </w:rPr>
        <w:t xml:space="preserve"> </w:t>
      </w:r>
    </w:p>
    <w:p w:rsidR="0007515C" w:rsidRDefault="0007515C" w:rsidP="007A4578">
      <w:pPr>
        <w:rPr>
          <w:b/>
          <w:u w:val="single"/>
        </w:rPr>
      </w:pPr>
    </w:p>
    <w:p w:rsidR="007A4578" w:rsidRPr="000111EF" w:rsidRDefault="007A4578" w:rsidP="007A4578"/>
    <w:p w:rsidR="007A4578" w:rsidRPr="00B16FC2" w:rsidRDefault="007A4578" w:rsidP="007A4578"/>
    <w:p w:rsidR="007A4578" w:rsidRPr="000961CB" w:rsidRDefault="007A4578" w:rsidP="007A4578"/>
    <w:p w:rsidR="007A4578" w:rsidRDefault="007A4578" w:rsidP="007A4578">
      <w:pPr>
        <w:pStyle w:val="Heading2"/>
      </w:pPr>
      <w:r>
        <w:t>TPP</w:t>
      </w:r>
    </w:p>
    <w:p w:rsidR="007A4578" w:rsidRDefault="007A4578" w:rsidP="007A4578"/>
    <w:p w:rsidR="007A4578" w:rsidRDefault="007A4578" w:rsidP="007A4578">
      <w:pPr>
        <w:pStyle w:val="Heading4"/>
      </w:pPr>
      <w:r>
        <w:t>TPP will pass during the lame duck</w:t>
      </w:r>
    </w:p>
    <w:p w:rsidR="007A4578" w:rsidRPr="006647BF" w:rsidRDefault="007A4578" w:rsidP="007A4578">
      <w:r w:rsidRPr="006647BF">
        <w:rPr>
          <w:rStyle w:val="Style13ptBold"/>
        </w:rPr>
        <w:t>Corsi 7/4</w:t>
      </w:r>
      <w:r>
        <w:t xml:space="preserve"> (Jerome Corsi: </w:t>
      </w:r>
      <w:r w:rsidRPr="006647BF">
        <w:t>Harvard Ph.D.</w:t>
      </w:r>
      <w:r>
        <w:t xml:space="preserve">, author of No. 1 N.Y. Times best-sellers, “Obama advances stealth plan to </w:t>
      </w:r>
      <w:r w:rsidRPr="006647BF">
        <w:t xml:space="preserve">pass TPP,” 7/4/16, </w:t>
      </w:r>
      <w:hyperlink r:id="rId26" w:history="1">
        <w:r w:rsidRPr="006647BF">
          <w:t>http://www.wnd.com/2016/07/obama-advances-stealth-plan-to-pass-tpp/</w:t>
        </w:r>
      </w:hyperlink>
      <w:r w:rsidRPr="006647BF">
        <w:t>, Accessed: 7/12/16, RRR)</w:t>
      </w:r>
    </w:p>
    <w:p w:rsidR="007A4578" w:rsidRPr="006647BF" w:rsidRDefault="007A4578" w:rsidP="007A4578">
      <w:pPr>
        <w:rPr>
          <w:sz w:val="16"/>
        </w:rPr>
      </w:pPr>
      <w:r w:rsidRPr="006647BF">
        <w:rPr>
          <w:sz w:val="16"/>
        </w:rPr>
        <w:t xml:space="preserve">NEW YORK </w:t>
      </w:r>
      <w:r w:rsidRPr="006647BF">
        <w:rPr>
          <w:rStyle w:val="StyleUnderline"/>
        </w:rPr>
        <w:t xml:space="preserve">– </w:t>
      </w:r>
      <w:r w:rsidRPr="007168E1">
        <w:rPr>
          <w:rStyle w:val="StyleUnderline"/>
          <w:highlight w:val="yellow"/>
        </w:rPr>
        <w:t>The Obama administration</w:t>
      </w:r>
      <w:r w:rsidRPr="006647BF">
        <w:rPr>
          <w:rStyle w:val="StyleUnderline"/>
        </w:rPr>
        <w:t xml:space="preserve"> is betting on a stealth plan </w:t>
      </w:r>
      <w:r w:rsidRPr="007168E1">
        <w:rPr>
          <w:rStyle w:val="StyleUnderline"/>
          <w:highlight w:val="yellow"/>
        </w:rPr>
        <w:t>to secure final passage of</w:t>
      </w:r>
      <w:r w:rsidRPr="006647BF">
        <w:rPr>
          <w:sz w:val="16"/>
        </w:rPr>
        <w:t xml:space="preserve"> the massive Trans-Pacific Partnership, or </w:t>
      </w:r>
      <w:r w:rsidRPr="007168E1">
        <w:rPr>
          <w:rStyle w:val="StyleUnderline"/>
          <w:highlight w:val="yellow"/>
        </w:rPr>
        <w:t>TPP</w:t>
      </w:r>
      <w:r w:rsidRPr="006647BF">
        <w:rPr>
          <w:rStyle w:val="StyleUnderline"/>
        </w:rPr>
        <w:t xml:space="preserve">, </w:t>
      </w:r>
      <w:r w:rsidRPr="007168E1">
        <w:rPr>
          <w:rStyle w:val="StyleUnderline"/>
          <w:highlight w:val="yellow"/>
        </w:rPr>
        <w:t>before Obama leaves office</w:t>
      </w:r>
      <w:r w:rsidRPr="006647BF">
        <w:rPr>
          <w:rStyle w:val="StyleUnderline"/>
        </w:rPr>
        <w:t xml:space="preserve"> by pushing the bill through Congress </w:t>
      </w:r>
      <w:r w:rsidRPr="007168E1">
        <w:rPr>
          <w:rStyle w:val="StyleUnderline"/>
          <w:highlight w:val="yellow"/>
        </w:rPr>
        <w:t>in the “lame duck</w:t>
      </w:r>
      <w:r w:rsidRPr="006647BF">
        <w:rPr>
          <w:sz w:val="16"/>
        </w:rPr>
        <w:t>” session between Election Day Nov. 8, and Jan. 6, 2017, the date the new Congress is sworn in, despite growing voter opposition that now has Hillary Clinton joining Donald Trump in opposing the bill.</w:t>
      </w:r>
      <w:r w:rsidRPr="006647BF">
        <w:rPr>
          <w:sz w:val="12"/>
        </w:rPr>
        <w:t>¶</w:t>
      </w:r>
      <w:r w:rsidRPr="006647BF">
        <w:rPr>
          <w:sz w:val="16"/>
        </w:rPr>
        <w:t xml:space="preserve"> Tactically</w:t>
      </w:r>
      <w:r w:rsidRPr="006647BF">
        <w:rPr>
          <w:rStyle w:val="StyleUnderline"/>
        </w:rPr>
        <w:t>, the Obama administration has decided to postpone a TPP vote until after the election, concerned that pushing TPP passage now would risk damaging Clinton’s chances</w:t>
      </w:r>
      <w:r w:rsidRPr="006647BF">
        <w:rPr>
          <w:sz w:val="16"/>
        </w:rPr>
        <w:t>, given her enthusiastic support for TPP during her tenure as secretary of state.</w:t>
      </w:r>
      <w:r w:rsidRPr="006647BF">
        <w:rPr>
          <w:sz w:val="12"/>
        </w:rPr>
        <w:t>¶</w:t>
      </w:r>
      <w:r w:rsidRPr="006647BF">
        <w:rPr>
          <w:sz w:val="16"/>
        </w:rPr>
        <w:t xml:space="preserve"> </w:t>
      </w:r>
      <w:r w:rsidRPr="007168E1">
        <w:rPr>
          <w:rStyle w:val="StyleUnderline"/>
          <w:highlight w:val="yellow"/>
        </w:rPr>
        <w:t>The push to pass TPP is consistent</w:t>
      </w:r>
      <w:r w:rsidRPr="006647BF">
        <w:rPr>
          <w:rStyle w:val="StyleUnderline"/>
        </w:rPr>
        <w:t xml:space="preserve"> with a New York Times report published</w:t>
      </w:r>
      <w:r w:rsidRPr="006647BF">
        <w:rPr>
          <w:sz w:val="16"/>
        </w:rPr>
        <w:t xml:space="preserve"> Sunday by Mark Landler </w:t>
      </w:r>
      <w:r w:rsidRPr="006647BF">
        <w:rPr>
          <w:rStyle w:val="StyleUnderline"/>
        </w:rPr>
        <w:t>in his “White House Letter</w:t>
      </w:r>
      <w:r w:rsidRPr="006647BF">
        <w:rPr>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6647BF">
        <w:rPr>
          <w:sz w:val="12"/>
        </w:rPr>
        <w:t>¶</w:t>
      </w:r>
      <w:r w:rsidRPr="006647BF">
        <w:rPr>
          <w:sz w:val="16"/>
        </w:rPr>
        <w:t xml:space="preserve"> In both trips, </w:t>
      </w:r>
      <w:r w:rsidRPr="007168E1">
        <w:rPr>
          <w:rStyle w:val="StyleUnderline"/>
          <w:highlight w:val="yellow"/>
        </w:rPr>
        <w:t>Obama is expected to press the globalist message that “Americans and Europeans must not forsake their open, interconnected societies</w:t>
      </w:r>
      <w:r w:rsidRPr="006647BF">
        <w:rPr>
          <w:sz w:val="16"/>
        </w:rPr>
        <w:t xml:space="preserve"> for the nativism and nationalism preached by Donald J. Trump or Britain’s Brexiteers.”</w:t>
      </w:r>
    </w:p>
    <w:p w:rsidR="007A4578" w:rsidRDefault="007A4578" w:rsidP="007A4578">
      <w:pPr>
        <w:pStyle w:val="Heading4"/>
      </w:pPr>
      <w:r>
        <w:t>Obama needs all his PC to get it done</w:t>
      </w:r>
    </w:p>
    <w:p w:rsidR="007A4578" w:rsidRDefault="007A4578" w:rsidP="007A4578">
      <w:r w:rsidRPr="004B6D3F">
        <w:rPr>
          <w:rStyle w:val="Style13ptBold"/>
        </w:rPr>
        <w:t>Hufbauer, senior fellow at the Peterson Institute for International Economics</w:t>
      </w:r>
      <w:r>
        <w:rPr>
          <w:rStyle w:val="Style13ptBold"/>
        </w:rPr>
        <w:t>, ‘15</w:t>
      </w:r>
      <w:r w:rsidRPr="004B6D3F">
        <w:rPr>
          <w:rStyle w:val="Style13ptBold"/>
        </w:rPr>
        <w:t xml:space="preserve"> </w:t>
      </w:r>
      <w:r>
        <w:t>(</w:t>
      </w:r>
      <w:r w:rsidRPr="002C524C">
        <w:t>Gary Hufbauer</w:t>
      </w:r>
      <w:r>
        <w:t>,</w:t>
      </w:r>
      <w:r w:rsidRPr="002C524C">
        <w:t xml:space="preserve"> </w:t>
      </w:r>
      <w:r>
        <w:t xml:space="preserve">Will Congress Unravel the Trans-Pacific Partnership?, </w:t>
      </w:r>
      <w:r w:rsidRPr="004B6D3F">
        <w:t>Oct 16 2015</w:t>
      </w:r>
      <w:r>
        <w:t>,</w:t>
      </w:r>
      <w:r w:rsidRPr="004B6D3F">
        <w:t xml:space="preserve"> </w:t>
      </w:r>
      <w:r>
        <w:t xml:space="preserve">The Dialogue, </w:t>
      </w:r>
      <w:r w:rsidRPr="004B6D3F">
        <w:t>http://www.thedialogue.org/resources/will-congress-unravel-the-trans-pacific-partnership/</w:t>
      </w:r>
      <w:r>
        <w:t>)</w:t>
      </w:r>
    </w:p>
    <w:p w:rsidR="007A4578" w:rsidRDefault="007A4578" w:rsidP="007A4578">
      <w:pPr>
        <w:rPr>
          <w:sz w:val="16"/>
        </w:rPr>
      </w:pPr>
      <w:r w:rsidRPr="002C524C">
        <w:rPr>
          <w:sz w:val="16"/>
        </w:rPr>
        <w:t xml:space="preserve">Gary Hufbauer,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2C524C">
        <w:rPr>
          <w:rStyle w:val="StyleUnderline"/>
        </w:rPr>
        <w:t xml:space="preserve">between now and 2017, </w:t>
      </w:r>
      <w:r w:rsidRPr="007168E1">
        <w:rPr>
          <w:rStyle w:val="StyleUnderline"/>
          <w:highlight w:val="yellow"/>
        </w:rPr>
        <w:t>the TPP must survive a perilous journey through Congress</w:t>
      </w:r>
      <w:r w:rsidRPr="002C524C">
        <w:rPr>
          <w:rStyle w:val="StyleUnderline"/>
        </w:rPr>
        <w:t>.</w:t>
      </w:r>
      <w:r w:rsidRPr="002C524C">
        <w:rPr>
          <w:sz w:val="16"/>
        </w:rPr>
        <w:t xml:space="preserve"> The timelines specified under Trade Promotion Authority mean that the soonest President Obama could sign the TPP text will be late January 2016. </w:t>
      </w:r>
      <w:r w:rsidRPr="002C524C">
        <w:rPr>
          <w:rStyle w:val="StyleUnderline"/>
        </w:rPr>
        <w:t xml:space="preserve">Meanwhile, </w:t>
      </w:r>
      <w:r w:rsidRPr="007168E1">
        <w:rPr>
          <w:rStyle w:val="StyleUnderline"/>
          <w:highlight w:val="yellow"/>
        </w:rPr>
        <w:t>Obama will need to agree with his Congressional counterparts</w:t>
      </w:r>
      <w:r w:rsidRPr="002C524C">
        <w:rPr>
          <w:rStyle w:val="StyleUnderline"/>
        </w:rPr>
        <w:t xml:space="preserve">— </w:t>
      </w:r>
      <w:r w:rsidRPr="007168E1">
        <w:rPr>
          <w:rStyle w:val="StyleUnderline"/>
          <w:highlight w:val="yellow"/>
        </w:rPr>
        <w:t>Senate Majority Leader Mitch McConnell and</w:t>
      </w:r>
      <w:r w:rsidRPr="002C524C">
        <w:rPr>
          <w:rStyle w:val="StyleUnderline"/>
        </w:rPr>
        <w:t xml:space="preserve"> </w:t>
      </w:r>
      <w:r w:rsidRPr="002C524C">
        <w:rPr>
          <w:sz w:val="16"/>
        </w:rPr>
        <w:t>probable</w:t>
      </w:r>
      <w:r w:rsidRPr="002C524C">
        <w:rPr>
          <w:rStyle w:val="StyleUnderline"/>
        </w:rPr>
        <w:t xml:space="preserve"> </w:t>
      </w:r>
      <w:r w:rsidRPr="007168E1">
        <w:rPr>
          <w:rStyle w:val="StyleUnderline"/>
          <w:highlight w:val="yellow"/>
        </w:rPr>
        <w:t>House Speaker Paul Ryan</w:t>
      </w:r>
      <w:r w:rsidRPr="002C524C">
        <w:rPr>
          <w:rStyle w:val="StyleUnderline"/>
        </w:rPr>
        <w:t>—on the text of the TPP implementing legislation, including any ‘sweeteners’ inserted to attract the votes of wavering congressmen</w:t>
      </w:r>
      <w:r w:rsidRPr="002C524C">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7168E1">
        <w:rPr>
          <w:rStyle w:val="StyleUnderline"/>
          <w:highlight w:val="yellow"/>
        </w:rPr>
        <w:t>it appears that President Obama will use every ounce of his dwindling political capital</w:t>
      </w:r>
      <w:r w:rsidRPr="002C524C">
        <w:rPr>
          <w:rStyle w:val="StyleUnderline"/>
        </w:rPr>
        <w:t xml:space="preserve"> stock </w:t>
      </w:r>
      <w:r w:rsidRPr="007168E1">
        <w:rPr>
          <w:rStyle w:val="StyleUnderline"/>
          <w:highlight w:val="yellow"/>
        </w:rPr>
        <w:t>to secure Congressional approval of the TPP in 2016</w:t>
      </w:r>
      <w:r w:rsidRPr="002C524C">
        <w:rPr>
          <w:rStyle w:val="StyleUnderline"/>
        </w:rPr>
        <w:t xml:space="preserve"> and, at the same time, secure his own historic legacy</w:t>
      </w:r>
      <w:r w:rsidRPr="002C524C">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rsidR="007A4578" w:rsidRPr="00FB0139" w:rsidRDefault="007A4578" w:rsidP="007A4578">
      <w:pPr>
        <w:pStyle w:val="Heading4"/>
        <w:rPr>
          <w:rStyle w:val="Style13ptBold"/>
          <w:b/>
        </w:rPr>
      </w:pPr>
      <w:r>
        <w:rPr>
          <w:rStyle w:val="Style13ptBold"/>
          <w:b/>
        </w:rPr>
        <w:t>Plan costs political capital</w:t>
      </w:r>
    </w:p>
    <w:p w:rsidR="007A4578" w:rsidRDefault="007A4578" w:rsidP="007A4578">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//Reemz</w:t>
      </w:r>
    </w:p>
    <w:p w:rsidR="007A4578" w:rsidRDefault="007A4578" w:rsidP="007A4578">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rsidR="007A4578" w:rsidRPr="00460098" w:rsidRDefault="007A4578" w:rsidP="007A4578">
      <w:pPr>
        <w:pStyle w:val="Heading4"/>
        <w:rPr>
          <w:rStyle w:val="Style13ptBold"/>
          <w:b/>
        </w:rPr>
      </w:pPr>
      <w:r>
        <w:rPr>
          <w:rStyle w:val="Style13ptBold"/>
          <w:b/>
        </w:rPr>
        <w:t>The plan costs PC—Engagement with China causes intra-party factions amongst Democrats and spurs Republican opposition</w:t>
      </w:r>
    </w:p>
    <w:p w:rsidR="007A4578" w:rsidRDefault="007A4578" w:rsidP="007A4578">
      <w:r>
        <w:rPr>
          <w:rStyle w:val="Style13ptBold"/>
        </w:rPr>
        <w:t>Gries 14</w:t>
      </w:r>
      <w:r>
        <w:t xml:space="preserve">[Peter Hay Gries, </w:t>
      </w:r>
      <w:r w:rsidRPr="00460098">
        <w:t>the Harold J. &amp; Ruth Newman Chair in U.S.-China Issues and director of the University of Oklahoma's Institute for U.S.-China Issues</w:t>
      </w:r>
      <w:r>
        <w:t xml:space="preserve">, </w:t>
      </w:r>
      <w:r w:rsidRPr="00460098">
        <w:rPr>
          <w:i/>
        </w:rPr>
        <w:t>The Politics of American Foreign Policy</w:t>
      </w:r>
      <w:r>
        <w:t>, 2014.]// Reemz</w:t>
      </w:r>
    </w:p>
    <w:p w:rsidR="007A4578" w:rsidRDefault="007A4578" w:rsidP="007A4578">
      <w:r>
        <w:t xml:space="preserve">Both the </w:t>
      </w:r>
      <w:r w:rsidRPr="0076210E">
        <w:rPr>
          <w:rStyle w:val="StyleUnderline"/>
        </w:rPr>
        <w:t>Democratic and Republican Parties are internally divided over China</w:t>
      </w:r>
      <w:r>
        <w:t>. On the left</w:t>
      </w:r>
      <w:r w:rsidRPr="0076210E">
        <w:t xml:space="preserve">, </w:t>
      </w:r>
      <w:r w:rsidRPr="007168E1">
        <w:rPr>
          <w:rStyle w:val="StyleUnderline"/>
          <w:highlight w:val="yellow"/>
        </w:rPr>
        <w:t>some Democrats argue for a pro-China policy of engagement</w:t>
      </w:r>
      <w:r>
        <w:t xml:space="preserve"> to better integrate China into the global economic, political, and security orders. Other </w:t>
      </w:r>
      <w:r w:rsidRPr="007168E1">
        <w:rPr>
          <w:rStyle w:val="StyleUnderline"/>
          <w:highlight w:val="yellow"/>
        </w:rPr>
        <w:t>Democrats, concerned about human rights issues, advocate for tougher China policies</w:t>
      </w:r>
      <w:r>
        <w:t xml:space="preserve">. For instance, California congresswoman Nancy </w:t>
      </w:r>
      <w:r w:rsidRPr="0076210E">
        <w:rPr>
          <w:rStyle w:val="StyleUnderline"/>
        </w:rPr>
        <w:t>Pelosi</w:t>
      </w:r>
      <w:r>
        <w:t xml:space="preserve">, quoted above, </w:t>
      </w:r>
      <w:r w:rsidRPr="0076210E">
        <w:rPr>
          <w:rStyle w:val="StyleUnderline"/>
        </w:rPr>
        <w:t>has been a frequent critic of Chinese human rights abuses</w:t>
      </w:r>
      <w:r>
        <w:t xml:space="preserve">. Yet </w:t>
      </w:r>
      <w:r w:rsidRPr="007168E1">
        <w:rPr>
          <w:rStyle w:val="StyleUnderline"/>
          <w:highlight w:val="yellow"/>
        </w:rPr>
        <w:t>other Democrats on Capitol Hill</w:t>
      </w:r>
      <w:r w:rsidRPr="0076210E">
        <w:t xml:space="preserve">, many from heavily blue collar districts, </w:t>
      </w:r>
      <w:r w:rsidRPr="007168E1">
        <w:rPr>
          <w:rStyle w:val="StyleUnderline"/>
          <w:highlight w:val="yellow"/>
        </w:rPr>
        <w:t>join Big Labor in condemning unfair Chinese trade practices</w:t>
      </w:r>
      <w:r>
        <w:t xml:space="preserve"> and advocating tougher U.S. trade policies towards China. On the right, </w:t>
      </w:r>
      <w:r w:rsidRPr="007168E1">
        <w:rPr>
          <w:rStyle w:val="StyleUnderline"/>
          <w:highlight w:val="yellow"/>
        </w:rPr>
        <w:t>Republicans in Washington are equally divided</w:t>
      </w:r>
      <w:r w:rsidRPr="0076210E">
        <w:rPr>
          <w:rStyle w:val="StyleUnderline"/>
        </w:rPr>
        <w:t xml:space="preserve"> on China policy</w:t>
      </w:r>
      <w:r>
        <w:t xml:space="preserve">. Business conservatives have historically promoted a friendlier China policy conducive to increased trade, investment, and profits. For instance, the U.S.-China Business Council and AmCham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cochairs the </w:t>
      </w:r>
      <w:r w:rsidRPr="00DA62B2">
        <w:rPr>
          <w:rStyle w:val="StyleUnderline"/>
        </w:rPr>
        <w:t>House’s China Caucus</w:t>
      </w:r>
      <w:r>
        <w:t xml:space="preserve">, and </w:t>
      </w:r>
      <w:r w:rsidRPr="00DA62B2">
        <w:rPr>
          <w:rStyle w:val="StyleUnderline"/>
        </w:rPr>
        <w:t>frequently promotes tougher positions on China</w:t>
      </w:r>
      <w:r>
        <w:t xml:space="preserve">. New Jersey congressman Christopher </w:t>
      </w:r>
      <w:r w:rsidRPr="007168E1">
        <w:rPr>
          <w:rStyle w:val="StyleUnderline"/>
          <w:highlight w:val="yellow"/>
        </w:rPr>
        <w:t>Smit</w:t>
      </w:r>
      <w:r w:rsidRPr="00460098">
        <w:rPr>
          <w:rStyle w:val="StyleUnderline"/>
        </w:rPr>
        <w:t>h</w:t>
      </w:r>
      <w:r>
        <w:t xml:space="preserve">, who has held dozens of hearings on Capitol Hill to deplore China’s lack of religious freedoms, </w:t>
      </w:r>
      <w:r w:rsidRPr="007168E1">
        <w:rPr>
          <w:rStyle w:val="StyleUnderline"/>
          <w:highlight w:val="yellow"/>
        </w:rPr>
        <w:t>has also advocated a tougher U.S. China policy</w:t>
      </w:r>
      <w:r>
        <w:t xml:space="preserve">, but </w:t>
      </w:r>
      <w:r w:rsidRPr="00460098">
        <w:rPr>
          <w:rStyle w:val="StyleUnderline"/>
        </w:rPr>
        <w:t>for</w:t>
      </w:r>
      <w:r>
        <w:t xml:space="preserve"> very </w:t>
      </w:r>
      <w:r w:rsidRPr="00460098">
        <w:rPr>
          <w:rStyle w:val="StyleUnderline"/>
        </w:rPr>
        <w:t>different reasons</w:t>
      </w:r>
      <w:r>
        <w:t xml:space="preserve">. </w:t>
      </w:r>
    </w:p>
    <w:p w:rsidR="007A4578" w:rsidRDefault="007A4578" w:rsidP="007A4578">
      <w:pPr>
        <w:pStyle w:val="Heading4"/>
      </w:pPr>
      <w:r>
        <w:t>Insert Impact</w:t>
      </w:r>
    </w:p>
    <w:p w:rsidR="007A4578" w:rsidRDefault="007A4578" w:rsidP="007A4578">
      <w:pPr>
        <w:pStyle w:val="Heading2"/>
      </w:pPr>
      <w:r>
        <w:t>Debris</w:t>
      </w:r>
    </w:p>
    <w:p w:rsidR="007A4578" w:rsidRPr="00F64F1B" w:rsidRDefault="007A4578" w:rsidP="007A4578">
      <w:pPr>
        <w:pStyle w:val="Heading4"/>
        <w:rPr>
          <w:rStyle w:val="Style13ptBold"/>
          <w:b/>
        </w:rPr>
      </w:pPr>
      <w:r w:rsidRPr="00F64F1B">
        <w:rPr>
          <w:rStyle w:val="Style13ptBold"/>
          <w:b/>
        </w:rPr>
        <w:t xml:space="preserve">Status Quo Solves – China cleaning up space debris now </w:t>
      </w:r>
    </w:p>
    <w:p w:rsidR="007A4578" w:rsidRDefault="007A4578" w:rsidP="007A4578">
      <w:r w:rsidRPr="00F64F1B">
        <w:rPr>
          <w:rStyle w:val="Style13ptBold"/>
        </w:rPr>
        <w:t>Lin and Singer 16</w:t>
      </w:r>
      <w:r w:rsidRPr="00F64F1B">
        <w:t xml:space="preserve"> (Jeffrey, analyst at Popular Science and Advanced Technical Intelligence Center, P.W., strategist at New America and editor of Popular Science, </w:t>
      </w:r>
      <w:r>
        <w:t xml:space="preserve">“China’s Largest Space Launch Vehicle, The Long March 7 Flies, With a Technological Triple Whammy”, Popular Science, </w:t>
      </w:r>
      <w:hyperlink r:id="rId27" w:history="1">
        <w:r w:rsidRPr="00331BC1">
          <w:rPr>
            <w:rStyle w:val="Hyperlink"/>
          </w:rPr>
          <w:t>http://www.popsci.com/chinas-largest-space-launch-vehicle-long-march-7-flies-with-technological-triple-whammy</w:t>
        </w:r>
      </w:hyperlink>
      <w:r>
        <w:t xml:space="preserve">, AG) </w:t>
      </w:r>
    </w:p>
    <w:p w:rsidR="007A4578" w:rsidRDefault="007A4578" w:rsidP="007A4578">
      <w:r w:rsidRPr="00F64F1B">
        <w:t xml:space="preserve">Space debris, rubble generated from satellite collisions and other space junk, is a longstanding menace to manned space mission and satellites (China has especially been criticized for a 2007 anti-satellite test that may have doubled the number of space junk objects). </w:t>
      </w:r>
      <w:r w:rsidRPr="00F64F1B">
        <w:rPr>
          <w:highlight w:val="yellow"/>
          <w:u w:val="single"/>
        </w:rPr>
        <w:t>The Aolong 1</w:t>
      </w:r>
      <w:r w:rsidRPr="00F64F1B">
        <w:rPr>
          <w:u w:val="single"/>
        </w:rPr>
        <w:t xml:space="preserve"> (</w:t>
      </w:r>
      <w:r w:rsidRPr="00F64F1B">
        <w:t xml:space="preserve">translated to Roaming Dragon), is a collaboration between the Harbin Institute of Technology and Chinese Academy of Launch Technology. It </w:t>
      </w:r>
      <w:r w:rsidRPr="00F64F1B">
        <w:rPr>
          <w:highlight w:val="yellow"/>
          <w:u w:val="single"/>
        </w:rPr>
        <w:t>is a small satellite with a robotic arm that will be used to push space debris into a decaying orbit, so that it eventually reenters the atmosphere and burns up. There have been somewhat hyped space warfare and sabotage concerns</w:t>
      </w:r>
      <w:r w:rsidRPr="00F64F1B">
        <w:t>, but the Aolong 1 could face legal problems outside of any context of war; space debris, legally speaking, is still the property of the country or organization which launched it, so pieces of, say, a defunct Russian satellite would still belong to Russia. It would be a monumental task to figure out which pieces of space debris belong to which nation.</w:t>
      </w:r>
      <w:r>
        <w:t xml:space="preserve"> </w:t>
      </w:r>
    </w:p>
    <w:p w:rsidR="007A4578" w:rsidRPr="00446F91" w:rsidRDefault="007A4578" w:rsidP="007A4578">
      <w:pPr>
        <w:pStyle w:val="Heading4"/>
        <w:rPr>
          <w:rStyle w:val="Style13ptBold"/>
          <w:b/>
        </w:rPr>
      </w:pPr>
      <w:r w:rsidRPr="00446F91">
        <w:rPr>
          <w:rStyle w:val="Style13ptBold"/>
          <w:b/>
        </w:rPr>
        <w:t>Swiss working to clean up space debris</w:t>
      </w:r>
    </w:p>
    <w:p w:rsidR="007A4578" w:rsidRPr="00446F91" w:rsidRDefault="007A4578" w:rsidP="007A4578">
      <w:r w:rsidRPr="00446F91">
        <w:rPr>
          <w:rStyle w:val="Style13ptBold"/>
        </w:rPr>
        <w:t>Barraud 12</w:t>
      </w:r>
      <w:r w:rsidRPr="00446F91">
        <w:t xml:space="preserve"> (Emmanuel, editor of EPFL, “Cleaning up Earth's orbit: A Swiss satellite to tackle space debris</w:t>
      </w:r>
      <w:r>
        <w:t xml:space="preserve">”, Swiss Federal Institute of Technology, </w:t>
      </w:r>
      <w:hyperlink r:id="rId28" w:history="1">
        <w:r w:rsidRPr="004B0924">
          <w:rPr>
            <w:rStyle w:val="Hyperlink"/>
          </w:rPr>
          <w:t>http://actu.epfl.ch/news/cleaning-up-earth-s-orbit-a-swiss-satellite-to-tac/</w:t>
        </w:r>
      </w:hyperlink>
      <w:r>
        <w:t xml:space="preserve">, AG) </w:t>
      </w:r>
    </w:p>
    <w:p w:rsidR="007A4578" w:rsidRPr="00446F91" w:rsidRDefault="007A4578" w:rsidP="007A4578">
      <w:pPr>
        <w:rPr>
          <w:sz w:val="10"/>
        </w:rPr>
      </w:pPr>
      <w:r w:rsidRPr="00446F91">
        <w:rPr>
          <w:sz w:val="10"/>
        </w:rPr>
        <w:t xml:space="preserve">The Earth’s orbit is full of all kinds of floating debris; a growing crowd of abandoned satellites, spent rocket stages, bits of broken spacecraft, and fragments from collisions are rocketing around the planet at breathtaking speeds. NASA keeps close tabs on at least 16,000 of these objects that are larger than 10 cm in diameter. When an operational spacecraft such as a satellite collides with one of them, serious, costly damage can result; often the satellite is complete destroyed. And the collision itself then generates thousands more fragments, further exacerbating the problem. “It has become essential to be aware of the existence of this debris and the risks that are run by its proliferation,” says Claude Nicollier, astronaut and EPFL professor. </w:t>
      </w:r>
      <w:r w:rsidRPr="00446F91">
        <w:rPr>
          <w:u w:val="single"/>
        </w:rPr>
        <w:t>To move beyond mere rhetoric and take immediate action to get this stuff out of orbit, the Swiss Space Center at EPFL is launching CleanSpace One, a project to build the first prototype in a family of “de-orbiting” satellites.</w:t>
      </w:r>
      <w:r w:rsidRPr="00446F91">
        <w:rPr>
          <w:sz w:val="10"/>
        </w:rPr>
        <w:t xml:space="preserve"> The project developers have chosen a symbolic target for the initial CleanSpace One launch: either Switzerland’s first orbiting object, the Swisscube picosatellite which was put in orbit in 2009, or its cousin TIsat, launched in July 2010. One satellite, three technological hurdles The cleanup satellite has three major challenges to overcome, each of which will necessitate the development of new technology that could, in turn, be used down the road in other applications. After its launch, the cleanup satellite will have to adjust its trajectory in order to match its target’s orbital plane. To do this, it could use a new kind of ultra-compact motor designed for space applications that is being developed in EPFL laboratories. When it gets within range of its target</w:t>
      </w:r>
      <w:r w:rsidRPr="00446F91">
        <w:rPr>
          <w:u w:val="single"/>
        </w:rPr>
        <w:t>,</w:t>
      </w:r>
      <w:r w:rsidRPr="00446F91">
        <w:rPr>
          <w:sz w:val="10"/>
        </w:rPr>
        <w:t xml:space="preserve"> which will be traveling at 28,000 km/h at an altitude of 630-750 km, CleanSpace One will grab and stabilize it – a mission that’s extremely dicey at these high speeds, particularly if the satellite is rotating. To accomplish the task, scientists are planning to develop a gripping mechanism inspired from a plant or animal example. Finally, </w:t>
      </w:r>
      <w:r w:rsidRPr="00446F91">
        <w:rPr>
          <w:u w:val="single"/>
        </w:rPr>
        <w:t>once it’s coupled with the satellite, CleanSpace One will “de-orbit” the unwanted satellite by heading back into the Earth’s atmosphere, where the two satellites will burn upon re-entry. Although its first model is destined to be destroyed, the CleanSpace One adventure will not be a one-shot deal. “We want to offer and sell a whole family of ready-made systems, designed as sustainably as possible, that are able to de-orbit several different kinds of satellites,” explains Swiss Space Center Director Volker Gass. “Space agencies are increasingly finding it necessary to take into consideration and prepare for the elimination of the stuff they’re sending into space.</w:t>
      </w:r>
      <w:r w:rsidRPr="00446F91">
        <w:rPr>
          <w:sz w:val="10"/>
        </w:rPr>
        <w:t xml:space="preserve"> We want to be the pioneers in this area.” The design and construction of CleanSpace One, as well as its maiden space voyage, will cost about 10 million Swiss francs. Depending on the funding and industrial partners, this first orbital rendez-vous could take place within three to five years. </w:t>
      </w:r>
    </w:p>
    <w:p w:rsidR="007A4578" w:rsidRPr="00FA38F4" w:rsidRDefault="007A4578" w:rsidP="007A4578">
      <w:pPr>
        <w:pStyle w:val="Heading4"/>
        <w:rPr>
          <w:rStyle w:val="Style13ptBold"/>
          <w:b/>
        </w:rPr>
      </w:pPr>
      <w:r w:rsidRPr="00FA38F4">
        <w:rPr>
          <w:rStyle w:val="Style13ptBold"/>
          <w:b/>
        </w:rPr>
        <w:t>Japan and Singapore working to clean up space debris</w:t>
      </w:r>
    </w:p>
    <w:p w:rsidR="007A4578" w:rsidRPr="00FA38F4" w:rsidRDefault="007A4578" w:rsidP="007A4578">
      <w:r w:rsidRPr="00FA38F4">
        <w:rPr>
          <w:rStyle w:val="Style13ptBold"/>
        </w:rPr>
        <w:t>Mckirdy 15</w:t>
      </w:r>
      <w:r>
        <w:t xml:space="preserve"> (Andrew, writer for the Japan Times, “Astroscale open up lab in Tokyo in bid to clean up space junk”, The Japan Times, </w:t>
      </w:r>
      <w:hyperlink r:id="rId29" w:anchor=".V5LFU7iAOkq" w:history="1">
        <w:r w:rsidRPr="004B0924">
          <w:rPr>
            <w:rStyle w:val="Hyperlink"/>
          </w:rPr>
          <w:t>http://www.japantimes.co.jp/news/2015/05/15/business/tech/astroscale-opens-lab-tokyo-bid-clean-space-junk/#.V5LFU7iAOkq</w:t>
        </w:r>
      </w:hyperlink>
      <w:r>
        <w:t xml:space="preserve">, AG) </w:t>
      </w:r>
    </w:p>
    <w:p w:rsidR="007A4578" w:rsidRDefault="007A4578" w:rsidP="007A4578">
      <w:pPr>
        <w:rPr>
          <w:sz w:val="12"/>
        </w:rPr>
      </w:pPr>
      <w:r w:rsidRPr="00FA38F4">
        <w:rPr>
          <w:sz w:val="12"/>
        </w:rPr>
        <w:t xml:space="preserve">A Singapore-based company that aims to sweep junk from space has expanded to Tokyo and has handed its biggest broom to 32-year-old female President Miki Ito. </w:t>
      </w:r>
      <w:r w:rsidRPr="00446F91">
        <w:rPr>
          <w:u w:val="single"/>
        </w:rPr>
        <w:t>Japanese entrepreneur Nobu Okada founded Astroscale in 2013 to tackle the growing problem of orbiting space debris</w:t>
      </w:r>
      <w:r w:rsidRPr="00FA38F4">
        <w:rPr>
          <w:sz w:val="12"/>
        </w:rPr>
        <w:t xml:space="preserve"> — man-made scraps ranging in size from disused satellites to tiny metal fragments that have turned Earth’s orbit into a deadly minefield. Experts estimate that roughly 150 million pieces of debris are currently circling Earth at speeds of around 8 km per second — 20 times faster than a bullet — making even flecks of paint lethal to astronauts and putting satellites and rockets in danger of destruction. The number of pieces of debris 10 cm or larger in orbit has increased by 130 percent over the past 20 years, but the world’s space agencies have yet to come up with a solution. </w:t>
      </w:r>
      <w:r w:rsidRPr="00446F91">
        <w:rPr>
          <w:u w:val="single"/>
        </w:rPr>
        <w:t>Enter Astroscale, which plans to snare debris with adhesive-smeared spacecraft and aims to launch its first mission around the end of 2017. The spacecraft, dubbed Mother, is mounted on a rocket and fired into space. When Mother encounters a piece of debris, it releases smaller units called Boys, which then stick to the junk using a special glue before falling to earth and burning upon re-entry. To further its goals, Astroscale opened an engineering lab in Tokyo at the start of April.</w:t>
      </w:r>
      <w:r w:rsidRPr="00FA38F4">
        <w:rPr>
          <w:sz w:val="12"/>
        </w:rPr>
        <w:t xml:space="preserve"> The facility employs six full-time and five part-time Japanese staff dedicated to developing and producing the spacecraft, using experienced personnel with a variety of backgrounds. </w:t>
      </w:r>
      <w:r w:rsidRPr="00446F91">
        <w:rPr>
          <w:u w:val="single"/>
        </w:rPr>
        <w:t>At the head of operations in Japan is president Ito,</w:t>
      </w:r>
      <w:r w:rsidRPr="00FA38F4">
        <w:rPr>
          <w:sz w:val="12"/>
        </w:rPr>
        <w:t xml:space="preserve"> a masters graduate of Nihon University’s aeronautics and astronautics department. Ito worked on the Hodoyoshi 3 and 4 satellite projects prior to a stint at the Japan Association for Satellite Technology Corp. As a hands-on president who estimates that 80 percent of her time is spent working on developing the spacecraft, Ito is confident the project will be a success. “From a technical point of view, there are difficulties in sticking the craft to the debris and keeping it there, but we believe we can do it,” she told The Japan Times in a recent interview. “From a business point of view, the world’s space agencies recognize that space debris is a problem and that something has to be done about it, but the technology, cost and legal issues have all proved to be a problem. Maybe the biggest sticking point is with the law. “But there is a need to address the problem, and although we don’t have customers yet, we are trying to keep costs down and provide a service. If we can prove our technology it might help to clarify the law. There are difficulties, but I don’t think there is anything that can’t be overcome.” Ito identifies private satellite operators and national space agencies as potential clients, and believes the United Nations may also come on board if it recognizes the scale of the problem. In January, Astroscale raised $7.7 million from venture capital company Jafco and nine individual investors. It used the funds to open the Tokyo facility. “At our company we have people with experience working on satellites and working for leading space companies,” Ito said. “The people leading the development project are veterans, and the people working under them have experience also. The people working here have a lot of technical expertise. “I don’t know of any other companies trying to clean debris, and I don’t think there are any yet. If a rival company comes along then we would be all for it. </w:t>
      </w:r>
      <w:r w:rsidRPr="00FA38F4">
        <w:rPr>
          <w:u w:val="single"/>
        </w:rPr>
        <w:t>Our aim is to reduce space debris</w:t>
      </w:r>
      <w:r w:rsidRPr="00FA38F4">
        <w:rPr>
          <w:sz w:val="12"/>
        </w:rPr>
        <w:t xml:space="preserve">, so we would want to be on good terms with them. We just want to be a great company, striving to push technology forward.” Astroscale’s desire to get along with everyone, it appears, even extends to its choice of headquarters. “Singapore is a politically neutral country and we want our business to be global,” said Ito. “The United States, Russia and China are responsible for 94 percent of debris so we need to be neutral to work with them. Being based in Singapore makes that easier.” Preventing the technology from being co-opted for military purposes also made Singapore an attractive option. “If our technology were to be used for the wrong purpose, it could take down vital satellites belonging to countries,” </w:t>
      </w:r>
      <w:r w:rsidRPr="00FA38F4">
        <w:rPr>
          <w:u w:val="single"/>
        </w:rPr>
        <w:t>Ito said</w:t>
      </w:r>
      <w:r w:rsidRPr="00FA38F4">
        <w:rPr>
          <w:sz w:val="12"/>
        </w:rPr>
        <w:t xml:space="preserve">. “We take care not to allow our technology to be used for the military.” Such a danger is just one of the flaws in Astroscale’s vision, according to space debris expert Hugh Lewis, a senior lecturer in aerospace engineering at England’s University of Southampton. Lewis praises the company for tackling the debris problem, but takes issue with its cost, legality and practical viability. “The mass of the target indicated is very low,” Lewis told The Japan Times in an email. “Critical targets in LEO (low earth orbit) are massive. Removing a small object is unlikely to have much benefit to the environment, but will still be costly. “There is no mention of the legal or political issues, and these are significant. Both would need to be addressed before any sort of large-scale removal operation could begin. “It is very difficult to make a business case for this type of activity. The costs are high, as are the challenges, so who will pay?” Astroscale can hardly be accused of lacking marketing pizazz, however. Last year, the company teamed up with Otsuka Pharmaceuticals, manufacturer of the Pocari Sweat soft drink, to launch the Lunar Dream Capsule Project, which aims to send a titanium drinks can filled with laser-engraved messages from schoolchildren to the moon next summer. Ito says the company plans more commercial tie-ups in the future, but insists there is plenty of substance to go with the style. When CEO and founder Okada contacted her about joining Astroscale in last October, she was sold as much on the company’s expertise as its ambition. “There are already companies who make satellites and provide services so I wasn’t so surprised, but when I heard that there was a company that wanted to clean up debris I thought it was a big challenge and very impressive,” Ito said. “When Mr. Okada got in touch with me I thought it was very interesting. He had put in extensive research and had built it to the stage where it was more than just a dream. They had the technical expertise and I wanted to join. “It was a little daunting taking on this position, but I thought it was such a good chance. It’s a chance to help grow the company and get involved using the skills that I have learned.” And as a woman in a position of power in what is traditionally a male industry, Ito is also proud to be blazing a trail. “There aren’t so many women involved in science, mathematics and physics,” she said. “I had an interest, and I didn’t want to pass up the chance to challenge myself. I did think it might be difficult in a mostly male workplace, but I think everything has been fine.” </w:t>
      </w:r>
      <w:r w:rsidR="00B94FC8">
        <w:rPr>
          <w:sz w:val="12"/>
        </w:rPr>
        <w:t xml:space="preserve"> </w:t>
      </w:r>
    </w:p>
    <w:p w:rsidR="00B94FC8" w:rsidRDefault="00B94FC8" w:rsidP="00B94FC8">
      <w:pPr>
        <w:pStyle w:val="Heading4"/>
      </w:pPr>
      <w:r>
        <w:t>Man-made space debris threats exaggerated and international agreements won’t help</w:t>
      </w:r>
    </w:p>
    <w:p w:rsidR="00B94FC8" w:rsidRPr="00D37E50" w:rsidRDefault="00B94FC8" w:rsidP="00B94FC8">
      <w:pPr>
        <w:rPr>
          <w:rStyle w:val="Style13ptBold"/>
        </w:rPr>
      </w:pPr>
      <w:r w:rsidRPr="00D37E50">
        <w:rPr>
          <w:rStyle w:val="Style13ptBold"/>
        </w:rPr>
        <w:t>Dinerman 7</w:t>
      </w:r>
      <w:r>
        <w:rPr>
          <w:rStyle w:val="Style13ptBold"/>
        </w:rPr>
        <w:t xml:space="preserve"> </w:t>
      </w:r>
      <w:r w:rsidRPr="007619FA">
        <w:rPr>
          <w:sz w:val="12"/>
          <w:szCs w:val="12"/>
        </w:rPr>
        <w:t>(Taylor Dinerman is a consultant for the US Defense Department, Member of Advisory Board at Space Energy AG, creator of the magazine “Space Equity”. He also writes for the Wall Street Journal about space and defense and wrote a book called Space Science for Students. , http://www.thespacereview.com/article/789/1, The Space Review, “Sticky Airbags and Grapples: Kinetic ASATs Without the Debris”, EM)</w:t>
      </w:r>
    </w:p>
    <w:p w:rsidR="00B94FC8" w:rsidRDefault="00B94FC8" w:rsidP="00B94FC8">
      <w:pPr>
        <w:shd w:val="clear" w:color="auto" w:fill="FFFFFF"/>
        <w:spacing w:before="100" w:beforeAutospacing="1" w:after="100" w:afterAutospacing="1" w:line="319" w:lineRule="atLeast"/>
        <w:rPr>
          <w:rFonts w:ascii="Georgia" w:hAnsi="Georgia" w:cs="Times New Roman"/>
          <w:color w:val="000000"/>
          <w:sz w:val="14"/>
          <w:szCs w:val="27"/>
          <w:lang w:eastAsia="ja-JP"/>
        </w:rPr>
      </w:pPr>
      <w:r w:rsidRPr="00D37E50">
        <w:rPr>
          <w:rStyle w:val="StyleUnderline"/>
          <w:lang w:eastAsia="ja-JP"/>
        </w:rPr>
        <w:t>Dangerous space debris is both man-made and natural, in the latter case in the form of micrometeoroids. Confusing the two is a great way to make the issue into more of a problem than it already is</w:t>
      </w:r>
      <w:r w:rsidRPr="00D37E50">
        <w:rPr>
          <w:rFonts w:ascii="Georgia" w:hAnsi="Georgia" w:cs="Times New Roman"/>
          <w:color w:val="000000"/>
          <w:sz w:val="14"/>
          <w:szCs w:val="27"/>
          <w:lang w:eastAsia="ja-JP"/>
        </w:rPr>
        <w:t xml:space="preserve">. </w:t>
      </w:r>
      <w:r w:rsidRPr="00D37E50">
        <w:rPr>
          <w:rStyle w:val="StyleUnderline"/>
          <w:lang w:eastAsia="ja-JP"/>
        </w:rPr>
        <w:t>The environment</w:t>
      </w:r>
      <w:r w:rsidRPr="00D37E50">
        <w:rPr>
          <w:rFonts w:ascii="Georgia" w:hAnsi="Georgia" w:cs="Times New Roman"/>
          <w:color w:val="000000"/>
          <w:sz w:val="14"/>
          <w:szCs w:val="27"/>
          <w:lang w:eastAsia="ja-JP"/>
        </w:rPr>
        <w:t xml:space="preserve"> around Earth </w:t>
      </w:r>
      <w:r w:rsidRPr="00D37E50">
        <w:rPr>
          <w:rStyle w:val="StyleUnderline"/>
          <w:lang w:eastAsia="ja-JP"/>
        </w:rPr>
        <w:t xml:space="preserve">is </w:t>
      </w:r>
      <w:r w:rsidRPr="00D37E50">
        <w:rPr>
          <w:rFonts w:ascii="Georgia" w:hAnsi="Georgia" w:cs="Times New Roman"/>
          <w:color w:val="000000"/>
          <w:sz w:val="14"/>
          <w:szCs w:val="27"/>
          <w:lang w:eastAsia="ja-JP"/>
        </w:rPr>
        <w:t xml:space="preserve">certainly </w:t>
      </w:r>
      <w:r w:rsidRPr="00D37E50">
        <w:rPr>
          <w:rStyle w:val="StyleUnderline"/>
          <w:lang w:eastAsia="ja-JP"/>
        </w:rPr>
        <w:t>filled with space junk</w:t>
      </w:r>
      <w:r w:rsidRPr="00D37E50">
        <w:rPr>
          <w:rFonts w:ascii="Georgia" w:hAnsi="Georgia" w:cs="Times New Roman"/>
          <w:color w:val="000000"/>
          <w:sz w:val="14"/>
          <w:szCs w:val="27"/>
          <w:lang w:eastAsia="ja-JP"/>
        </w:rPr>
        <w:t xml:space="preserve">, </w:t>
      </w:r>
      <w:r w:rsidRPr="00D37E50">
        <w:rPr>
          <w:rStyle w:val="StyleUnderline"/>
          <w:lang w:eastAsia="ja-JP"/>
        </w:rPr>
        <w:t>but if this was as dangerous as</w:t>
      </w:r>
      <w:r w:rsidRPr="00D37E50">
        <w:rPr>
          <w:rFonts w:ascii="Georgia" w:hAnsi="Georgia" w:cs="Times New Roman"/>
          <w:color w:val="000000"/>
          <w:sz w:val="14"/>
          <w:szCs w:val="27"/>
          <w:lang w:eastAsia="ja-JP"/>
        </w:rPr>
        <w:t xml:space="preserve"> has been </w:t>
      </w:r>
      <w:r w:rsidRPr="00D37E50">
        <w:rPr>
          <w:rStyle w:val="StyleUnderline"/>
          <w:lang w:eastAsia="ja-JP"/>
        </w:rPr>
        <w:t>claimed</w:t>
      </w:r>
      <w:r w:rsidRPr="00D37E50">
        <w:rPr>
          <w:rFonts w:ascii="Georgia" w:hAnsi="Georgia" w:cs="Times New Roman"/>
          <w:color w:val="000000"/>
          <w:sz w:val="14"/>
          <w:szCs w:val="27"/>
          <w:lang w:eastAsia="ja-JP"/>
        </w:rPr>
        <w:t xml:space="preserve">, </w:t>
      </w:r>
      <w:r w:rsidRPr="00D37E50">
        <w:rPr>
          <w:rStyle w:val="StyleUnderline"/>
          <w:lang w:eastAsia="ja-JP"/>
        </w:rPr>
        <w:t xml:space="preserve">spacecraft would be breaking up on an </w:t>
      </w:r>
      <w:r w:rsidRPr="00D37E50">
        <w:rPr>
          <w:sz w:val="14"/>
          <w:szCs w:val="30"/>
        </w:rPr>
        <w:t>almost</w:t>
      </w:r>
      <w:r w:rsidRPr="00D37E50">
        <w:rPr>
          <w:rStyle w:val="StyleUnderline"/>
          <w:lang w:eastAsia="ja-JP"/>
        </w:rPr>
        <w:t xml:space="preserve"> weekly basis.</w:t>
      </w:r>
      <w:r w:rsidRPr="00D37E50">
        <w:rPr>
          <w:rFonts w:ascii="Georgia" w:hAnsi="Georgia" w:cs="Times New Roman"/>
          <w:color w:val="000000"/>
          <w:sz w:val="14"/>
          <w:szCs w:val="27"/>
          <w:lang w:eastAsia="ja-JP"/>
        </w:rPr>
        <w:t xml:space="preserve"> Space junk is a problem and always will be. The </w:t>
      </w:r>
      <w:r w:rsidRPr="00D37E50">
        <w:rPr>
          <w:rStyle w:val="StyleUnderline"/>
          <w:lang w:eastAsia="ja-JP"/>
        </w:rPr>
        <w:t>international agreements</w:t>
      </w:r>
      <w:r w:rsidRPr="00D37E50">
        <w:rPr>
          <w:rFonts w:ascii="Georgia" w:hAnsi="Georgia" w:cs="Times New Roman"/>
          <w:color w:val="000000"/>
          <w:sz w:val="14"/>
          <w:szCs w:val="27"/>
          <w:lang w:eastAsia="ja-JP"/>
        </w:rPr>
        <w:t xml:space="preserve"> designed to mitigate the dangers have been useful, but </w:t>
      </w:r>
      <w:r w:rsidRPr="00D37E50">
        <w:rPr>
          <w:rStyle w:val="StyleUnderline"/>
          <w:lang w:eastAsia="ja-JP"/>
        </w:rPr>
        <w:t>cannot halt the creation of more debris any more than recycling laws halt the production of garbage</w:t>
      </w:r>
      <w:r w:rsidRPr="00D37E50">
        <w:rPr>
          <w:rFonts w:ascii="Georgia" w:hAnsi="Georgia" w:cs="Times New Roman"/>
          <w:color w:val="000000"/>
          <w:sz w:val="14"/>
          <w:szCs w:val="27"/>
          <w:lang w:eastAsia="ja-JP"/>
        </w:rPr>
        <w:t xml:space="preserve">. The trend has been moving in the right direction, at least until our Chinese friends decided to make a statement. </w:t>
      </w:r>
    </w:p>
    <w:p w:rsidR="00B94FC8" w:rsidRPr="00FA38F4" w:rsidRDefault="00B94FC8" w:rsidP="007A4578">
      <w:pPr>
        <w:rPr>
          <w:sz w:val="12"/>
        </w:rPr>
      </w:pPr>
      <w:bookmarkStart w:id="1" w:name="_GoBack"/>
      <w:bookmarkEnd w:id="1"/>
    </w:p>
    <w:p w:rsidR="007A4578" w:rsidRDefault="007A4578" w:rsidP="007A4578">
      <w:pPr>
        <w:pStyle w:val="Heading2"/>
      </w:pPr>
      <w:r>
        <w:t xml:space="preserve">Space War </w:t>
      </w:r>
    </w:p>
    <w:p w:rsidR="00826729" w:rsidRPr="00826729" w:rsidRDefault="00826729" w:rsidP="00826729">
      <w:pPr>
        <w:pStyle w:val="Heading4"/>
        <w:rPr>
          <w:rStyle w:val="Style13ptBold"/>
          <w:b/>
        </w:rPr>
      </w:pPr>
      <w:r w:rsidRPr="00826729">
        <w:rPr>
          <w:rStyle w:val="Style13ptBold"/>
          <w:b/>
        </w:rPr>
        <w:t xml:space="preserve">Chinese ASATs can’t reach critical US satellites </w:t>
      </w:r>
    </w:p>
    <w:p w:rsidR="00826729" w:rsidRPr="00826729" w:rsidRDefault="00826729" w:rsidP="00826729">
      <w:r w:rsidRPr="00826729">
        <w:rPr>
          <w:rStyle w:val="Style13ptBold"/>
        </w:rPr>
        <w:t>Sankaran 14</w:t>
      </w:r>
      <w:r w:rsidRPr="00826729">
        <w:t xml:space="preserve"> (Jaganath, Research Scholar at the Center for International and Security Studies at Maryland</w:t>
      </w:r>
      <w:r>
        <w:t xml:space="preserve">, “Limits of the Chinese Antisatellite Threat to the United States”, Strategic Studies Quarterly, </w:t>
      </w:r>
      <w:hyperlink r:id="rId30" w:history="1">
        <w:r w:rsidRPr="004B0924">
          <w:rPr>
            <w:rStyle w:val="Hyperlink"/>
          </w:rPr>
          <w:t>http://www.au.af.mil/au/ssq/digital/pdf/winter_14/sankaran.pdf</w:t>
        </w:r>
      </w:hyperlink>
      <w:r>
        <w:t>, AG)</w:t>
      </w:r>
    </w:p>
    <w:p w:rsidR="00826729" w:rsidRDefault="00826729" w:rsidP="00826729">
      <w:pPr>
        <w:rPr>
          <w:sz w:val="12"/>
        </w:rPr>
      </w:pPr>
      <w:r w:rsidRPr="00826729">
        <w:rPr>
          <w:u w:val="single"/>
        </w:rPr>
        <w:t>US GPS satellites operate from an altitude of around 20,000 km. They are an important component to the successful execution of any modern US military operation in addition to their extensive commercial applications.</w:t>
      </w:r>
      <w:r w:rsidRPr="00826729">
        <w:rPr>
          <w:sz w:val="12"/>
        </w:rPr>
        <w:t xml:space="preserve"> They provide deployed forces with precise positioning, navigational, and timing information that facilitates rapid maneuvering and precise targeting. US military communication satellites operate farthest from Earth in GEOs at an altitude of approximately 36,000 km. The US military employs a variety of military and commercial communications satellites for different activities. </w:t>
      </w:r>
      <w:r w:rsidRPr="00826729">
        <w:rPr>
          <w:u w:val="single"/>
        </w:rPr>
        <w:t xml:space="preserve">The substantial range of orbital altitudes—1,000 km to 36,000 km— across which satellites operate poses a challenge to China’s ability to attack US military satellites. </w:t>
      </w:r>
      <w:r w:rsidRPr="00826729">
        <w:rPr>
          <w:sz w:val="12"/>
        </w:rPr>
        <w:t>Of the three sets of orbiters discussed above, ISR imagery satellites operating at altitudes less than 1,000 km are most vulnerable to ASAT attack by China’s intermediate range ballistic missiles (IRBM). This was demonstrated by the 2007 Chinese ASAT test. On 11 January 2007, China launched a two-stage, solid-fuel, medium range Dong Feng (DF)-21 ballistic missile using a mobile transportererector-launcher (TEL) from the Xichang Space Center which slammed into one of its polar-orbiting LEO weather satellites (Feng Yun 1C) orbiting at an altitude of approximately 850 km.13 Caution should be exercised, however, in linearly scaling this Chinese ASAT capability to satellites operating at higher altitudes. The DF-21 ballistic missile used in the 2007 test cannot reach either GPS or communications satellites. In fact</w:t>
      </w:r>
      <w:r w:rsidRPr="00826729">
        <w:rPr>
          <w:u w:val="single"/>
        </w:rPr>
        <w:t xml:space="preserve">, even China’s most powerful solid-fueled intercontinental ballistic missiles (ICBM) are unable to reach an altitude </w:t>
      </w:r>
      <w:r>
        <w:rPr>
          <w:u w:val="single"/>
        </w:rPr>
        <w:t xml:space="preserve">, </w:t>
      </w:r>
      <w:r w:rsidRPr="00826729">
        <w:rPr>
          <w:u w:val="single"/>
        </w:rPr>
        <w:t xml:space="preserve">of 20,000 km where GPS satellites operate. These limitations of Chinese missiles are due to fundamental constraints of physics. </w:t>
      </w:r>
      <w:r w:rsidRPr="00826729">
        <w:rPr>
          <w:sz w:val="12"/>
        </w:rPr>
        <w:t xml:space="preserve">To illustrate: a Chinese ICBM carrying a 2,000 kilogram (kg) payload with a burn-out velocity of 7.0 km/sec (traveling a ground distance of approximately 11,500 km) when launched straight up with a reduced payload of 500 kg reaches a maximum altitude of only 10,500 km. The same ICBM with a reduced payload of 250 kg reaches an approximate maximum altitude of only 15,000 km. </w:t>
      </w:r>
      <w:r w:rsidRPr="00826729">
        <w:rPr>
          <w:u w:val="single"/>
        </w:rPr>
        <w:t>This limitation, as discussed above, implies that China would not be able to execute an ASAT attack against GPS satellites operating at 20,000 km or US military communications and SIGINT satellites operating at 36,000 km using its current missile inventory. To reach these higher orbiting satellites, China would have to build new and more-powerful ICBMs. Even if it manages to develop such an ICBM, China certainly will not be able to produce a large number of them without substantial financial stress.</w:t>
      </w:r>
      <w:r w:rsidRPr="00826729">
        <w:rPr>
          <w:sz w:val="12"/>
        </w:rPr>
        <w:t xml:space="preserve"> Alternatively, it can use its liquid-fueled space launch vehicles; however, this imposes other difficulties discussed below</w:t>
      </w:r>
      <w:r w:rsidR="00872481">
        <w:rPr>
          <w:sz w:val="12"/>
        </w:rPr>
        <w:t xml:space="preserve"> </w:t>
      </w:r>
    </w:p>
    <w:p w:rsidR="007E7286" w:rsidRPr="007E7286" w:rsidRDefault="007E7286" w:rsidP="007E7286">
      <w:pPr>
        <w:pStyle w:val="Heading4"/>
        <w:rPr>
          <w:rStyle w:val="Style13ptBold"/>
          <w:b/>
        </w:rPr>
      </w:pPr>
      <w:r w:rsidRPr="007E7286">
        <w:rPr>
          <w:rStyle w:val="Style13ptBold"/>
          <w:b/>
        </w:rPr>
        <w:t>Chinese infrastructure and US satellite redundancy make ASAT threat minor</w:t>
      </w:r>
    </w:p>
    <w:p w:rsidR="007E7286" w:rsidRPr="00826729" w:rsidRDefault="007E7286" w:rsidP="007E7286">
      <w:r w:rsidRPr="00826729">
        <w:rPr>
          <w:rStyle w:val="Style13ptBold"/>
        </w:rPr>
        <w:t>Sankaran 14</w:t>
      </w:r>
      <w:r w:rsidRPr="00826729">
        <w:t xml:space="preserve"> (Jaganath, Research Scholar at the Center for International and Security Studies at Maryland</w:t>
      </w:r>
      <w:r>
        <w:t xml:space="preserve">, “Limits of the Chinese Antisatellite Threat to the United States”, Strategic Studies Quarterly, </w:t>
      </w:r>
      <w:hyperlink r:id="rId31" w:history="1">
        <w:r w:rsidRPr="004B0924">
          <w:rPr>
            <w:rStyle w:val="Hyperlink"/>
          </w:rPr>
          <w:t>http://www.au.af.mil/au/ssq/digital/pdf/winter_14/sankaran.pdf</w:t>
        </w:r>
      </w:hyperlink>
      <w:r>
        <w:t>, AG)</w:t>
      </w:r>
    </w:p>
    <w:p w:rsidR="00872481" w:rsidRPr="007E7286" w:rsidRDefault="00872481" w:rsidP="00826729">
      <w:pPr>
        <w:rPr>
          <w:szCs w:val="14"/>
          <w:u w:val="single"/>
        </w:rPr>
      </w:pPr>
      <w:r w:rsidRPr="007E7286">
        <w:rPr>
          <w:u w:val="single"/>
        </w:rPr>
        <w:t>There are other challenges for China in successfully executing an ASAT attack against US satellites. Any operationally relevant ASAT operation will require the destruction of more than one satellite. In the case of ISR imagery satellites, for example, shooting down one would have very little impact upon net US satellite-enabled surveillance capabilities.</w:t>
      </w:r>
      <w:r w:rsidRPr="007E7286">
        <w:rPr>
          <w:sz w:val="12"/>
        </w:rPr>
        <w:t xml:space="preserve"> In real-world scenarios, a chain of ISR satellites orbiting over a location of interest at various times are used to gain information on an adversary. Take for instance US operations in the 1991 Gulf War. An assortment of US military, allied, and private ISR satellites like Landsat, SPOT, Okean, Resurs-F, Resurs-O, Lacrosse, KH-11, KH-12, White Cloud, RORSAT, EORSAT, Almaz, and others were used.14 In all probability, a US-China engagement in the Taiwan Straits would involve as many or more satellites. </w:t>
      </w:r>
      <w:r w:rsidRPr="007E7286">
        <w:rPr>
          <w:b/>
          <w:u w:val="single"/>
        </w:rPr>
        <w:t>It would be exceedingly difficult for China to continue destroying such a number of satellites over a period of time without subjecting its launch infrastructure to counterattack</w:t>
      </w:r>
      <w:r w:rsidRPr="007E7286">
        <w:rPr>
          <w:sz w:val="12"/>
        </w:rPr>
        <w:t xml:space="preserve">. A similar challenge exists in the case of GPS satellites. The GPS constellation consists of around 30 satellites. To meaningfully dilute GPS signals in a local area such as the Taiwan Straits would require destroying six or more satellites, as discussed in detail below. </w:t>
      </w:r>
      <w:r w:rsidRPr="007E7286">
        <w:rPr>
          <w:u w:val="single"/>
        </w:rPr>
        <w:t>Even after a loss of six GPS satellites, the signal degradation lasts for only 95 minutes. For China to force US armed forces to operate without GPS over a sustained period of time would require destruction of 10 or more of these satellites—a very difficult task.</w:t>
      </w:r>
      <w:r w:rsidRPr="007E7286">
        <w:rPr>
          <w:sz w:val="12"/>
        </w:rPr>
        <w:t xml:space="preserve"> Similarly, a fleet of nine US military communications spacecraft provided coverage over the Persian Gulf area during the 1991 Gulf War. Allied military satellites like the Skynet (UK), MACSAT, and Telecom/ Syracuse (France) were utilized as well, as were nonmilitary space communication systems (INTELSAT, INMARSAT, EUTELSAT, ARABSAT, and PANAMSAT).15 In any future conflict between the United States and China, dozens of communications satellites could be used, making targeting very complicated. To locate and attack these targets, China would likely have to employ its liquid-fueled space launch vehicles performing complex and time-consuming orbit transfer maneuvers to reach the 36,000 km orbit where communications satellites operate. The time needed to transit from LEO to GEO on a transfer orbit is usually more than five hours</w:t>
      </w:r>
      <w:r w:rsidRPr="007E7286">
        <w:rPr>
          <w:u w:val="single"/>
        </w:rPr>
        <w:t xml:space="preserve">. Even direct launches to GEO take several hours. The time delay between launch and actual attack would provide enough time for the United States to relocate its GEO military communications satellites if it suspects an ASAT attack is imminent. </w:t>
      </w:r>
      <w:r w:rsidRPr="007E7286">
        <w:rPr>
          <w:sz w:val="12"/>
        </w:rPr>
        <w:t xml:space="preserve">Such relocation maneuvers have been done before. For example, to meet growing bandwidth demands during the 1991 Gulf War, the Defense Satellite Communications System (DSCS) reserve West Pacific satellite was relocated from its 180o longitude geostationary parking slot to 65o E to service demands over the Gulf region.16 Even if Chinese space launch vehicles could reach these higher orbits in time to intercept US military communications satellites, executing dozens of such launches in quick succession is close to impossible. China’s infrastructure limits such a venture. The total number of space launches to orbits higher than LEO by China in 2012 was nine; there were also nine in 2011, eight in 2010, two in 2009 (with one failure), and four in 2008. </w:t>
      </w:r>
      <w:r w:rsidRPr="007E7286">
        <w:rPr>
          <w:u w:val="single"/>
        </w:rPr>
        <w:t xml:space="preserve">In the last five years the two quickest back-to-back launches to orbits higher than LEO occurred with a gap of 15 days. However, the average time between launches is close to a month and a half.17 </w:t>
      </w:r>
      <w:r w:rsidRPr="007E7286">
        <w:rPr>
          <w:b/>
          <w:u w:val="single"/>
        </w:rPr>
        <w:t>This launch record suggests that launching dozens of ASATs almost simultaneously as required to cripple US military operations is almost impossible for China.</w:t>
      </w:r>
      <w:r w:rsidRPr="007E7286">
        <w:rPr>
          <w:u w:val="single"/>
        </w:rPr>
        <w:t xml:space="preserve"> </w:t>
      </w:r>
      <w:r w:rsidRPr="007E7286">
        <w:rPr>
          <w:sz w:val="12"/>
        </w:rPr>
        <w:t xml:space="preserve">Additionally, China has to date used only one space launch facility for higher-than-LEO launches, the Xichang Space Launch Center, which has only three launch pads. Achieving a number of simultaneous launches using just this one launch site questions the feasibility of China being able to successfully execute an ASAT attack without becoming subject to counterattack. Unlike the ICBMs which can be quickly fired, liquid-fueled space launch vehicles take time to fuel, and these preparations are very visible. If the United States anticipates and observes the preparation for an ASAT attack, it could destroy the launch vehicles during preparation. </w:t>
      </w:r>
      <w:r w:rsidRPr="007E7286">
        <w:rPr>
          <w:u w:val="single"/>
        </w:rPr>
        <w:t>Even if China were able to execute such an ASAT operation, would it be willing to weather the collateral consequences? Destroying a US satellite might produce debris fields that invariably affect other satellites.</w:t>
      </w:r>
      <w:r w:rsidRPr="007E7286">
        <w:rPr>
          <w:sz w:val="12"/>
        </w:rPr>
        <w:t xml:space="preserve"> The debris field created by the 2007 ASAT test is now generally seen as the most prolific and severe fragmentation event in five decades of space operations.18 Additionally, any major US military operation would involve satellites from coalition partners, neutral nations, and private companies. Would China shoot at satellites from neutral nations like Japan, India, or European nations leasing out their capabilities to the United States? In the wake of the 2007 ASAT test, China faced sustained international pressure to explain its actions. Not only did the United States issue its own démarche to the Chinese foreign ministry, it successfully convinced the United Kingdom, Australia, Canada, Japan, and the Republic of Korea to issue similar démarches. France and Germany made their independent protests to Chinese actions.19 Attacking a third-party satellite during a US-China conflict might impel these actors to side with the United States—an outcome China would certainly want to avoid. </w:t>
      </w:r>
      <w:r w:rsidRPr="007E7286">
        <w:rPr>
          <w:u w:val="single"/>
        </w:rPr>
        <w:t xml:space="preserve">The array of factors discussed in this section raises reasonable doubts about Chinese potential to launch an operationally relevant ASAT mission to degrade US military operations. </w:t>
      </w:r>
    </w:p>
    <w:p w:rsidR="007A4578" w:rsidRDefault="00826729" w:rsidP="007A4578">
      <w:pPr>
        <w:pStyle w:val="Heading4"/>
      </w:pPr>
      <w:r>
        <w:t>No miscalculation</w:t>
      </w:r>
      <w:r w:rsidR="007A4578">
        <w:t xml:space="preserve"> – US China set up a sp</w:t>
      </w:r>
      <w:r>
        <w:t xml:space="preserve">ace hotline – </w:t>
      </w:r>
    </w:p>
    <w:p w:rsidR="007A4578" w:rsidRPr="00B16AD0" w:rsidRDefault="007A4578" w:rsidP="007A4578">
      <w:r w:rsidRPr="000C2928">
        <w:rPr>
          <w:rStyle w:val="Style13ptBold"/>
        </w:rPr>
        <w:t>Roman 15</w:t>
      </w:r>
      <w:r>
        <w:t xml:space="preserve"> (Julienne, staff writer of Tech times,  US, “China Set Up a Space Hotline to Avoid Satellite Warfare”, Tech Times, </w:t>
      </w:r>
      <w:hyperlink r:id="rId32" w:history="1">
        <w:r w:rsidRPr="00F92B3F">
          <w:rPr>
            <w:rStyle w:val="Hyperlink"/>
          </w:rPr>
          <w:t>http://www.techtimes.com/articles/109998/20151124/us-china-set-up-space-hotline-to-avoid-satellite-warfare.htm</w:t>
        </w:r>
      </w:hyperlink>
      <w:r>
        <w:t>, AG)</w:t>
      </w:r>
    </w:p>
    <w:p w:rsidR="007A4578" w:rsidRDefault="007A4578" w:rsidP="007A4578">
      <w:pPr>
        <w:rPr>
          <w:sz w:val="12"/>
        </w:rPr>
      </w:pPr>
      <w:r w:rsidRPr="003778AD">
        <w:rPr>
          <w:highlight w:val="yellow"/>
          <w:u w:val="single"/>
        </w:rPr>
        <w:t>The United States and China have set up a space hotline between them. This</w:t>
      </w:r>
      <w:r w:rsidRPr="00B16AD0">
        <w:rPr>
          <w:u w:val="single"/>
        </w:rPr>
        <w:t xml:space="preserve"> connection </w:t>
      </w:r>
      <w:r w:rsidRPr="003778AD">
        <w:rPr>
          <w:highlight w:val="yellow"/>
          <w:u w:val="single"/>
        </w:rPr>
        <w:t>will be used to</w:t>
      </w:r>
      <w:r w:rsidRPr="00B16AD0">
        <w:rPr>
          <w:u w:val="single"/>
        </w:rPr>
        <w:t xml:space="preserve"> facilitate the exchange of information between the two countries and </w:t>
      </w:r>
      <w:r w:rsidRPr="003778AD">
        <w:rPr>
          <w:highlight w:val="yellow"/>
          <w:u w:val="single"/>
        </w:rPr>
        <w:t>prevent satellite-related conflicts and misunderstandings</w:t>
      </w:r>
      <w:r w:rsidRPr="00B16AD0">
        <w:rPr>
          <w:sz w:val="12"/>
        </w:rPr>
        <w:t xml:space="preserve">. There have been fears of the possibility of warfare in space after China blew up a satellite during one of its test runs of its anti-satellite technology back in 2007. Military operations and intelligence-gathering efforts that are dependent on satellites could be severely derailed by such weapons. The two powerhouse nations have been investing in weaponry that can destroy satellites that can be used during military operations. Frank Rose, U.S. assistant secretary of state, said that China has been testing out anti-satellite weapons. </w:t>
      </w:r>
      <w:r w:rsidRPr="003778AD">
        <w:rPr>
          <w:highlight w:val="yellow"/>
          <w:u w:val="single"/>
        </w:rPr>
        <w:t>In order to prevent the space tests from causing misunderstandings that would then result into space wars, the new hotline will provide quick access between authorities</w:t>
      </w:r>
      <w:r w:rsidRPr="00B16AD0">
        <w:rPr>
          <w:u w:val="single"/>
        </w:rPr>
        <w:t xml:space="preserve"> in China and the United States. </w:t>
      </w:r>
      <w:r w:rsidRPr="003778AD">
        <w:rPr>
          <w:highlight w:val="yellow"/>
          <w:u w:val="single"/>
        </w:rPr>
        <w:t>The direct link will make it easier</w:t>
      </w:r>
      <w:r w:rsidRPr="00B16AD0">
        <w:rPr>
          <w:u w:val="single"/>
        </w:rPr>
        <w:t xml:space="preserve"> to convey certain necessary information </w:t>
      </w:r>
      <w:r w:rsidRPr="003778AD">
        <w:rPr>
          <w:highlight w:val="yellow"/>
          <w:u w:val="single"/>
        </w:rPr>
        <w:t>to prevent any conflicts</w:t>
      </w:r>
      <w:r w:rsidRPr="003778AD">
        <w:rPr>
          <w:sz w:val="12"/>
          <w:highlight w:val="yellow"/>
        </w:rPr>
        <w:t>.</w:t>
      </w:r>
      <w:r w:rsidRPr="00B16AD0">
        <w:rPr>
          <w:sz w:val="12"/>
        </w:rPr>
        <w:t xml:space="preserve"> "China is developing a full spectrum of anti-satellite capabilities," Rose </w:t>
      </w:r>
      <w:hyperlink r:id="rId33" w:tgtFrame="_blank" w:history="1">
        <w:r w:rsidRPr="00B16AD0">
          <w:rPr>
            <w:rStyle w:val="Hyperlink"/>
            <w:sz w:val="12"/>
          </w:rPr>
          <w:t>said</w:t>
        </w:r>
      </w:hyperlink>
      <w:r w:rsidRPr="00B16AD0">
        <w:rPr>
          <w:sz w:val="12"/>
        </w:rPr>
        <w:t xml:space="preserve">, noting that if China can refuse to give the United States and its allies access to space systems, China is set to gain military advantage. Before the hotline, information on collisions would have to go through China's ministry of foreign affairs, consisting of a long, winding channel through the Joint Space Operations Center to the Pentagon and the State Department and then to the U.S. embassy in Beijing before reaching proper authorities. </w:t>
      </w:r>
      <w:r w:rsidRPr="00B16AD0">
        <w:rPr>
          <w:u w:val="single"/>
        </w:rPr>
        <w:t>The hotline will be able to reach the right people faster and both governments will be able to do away with the need for middlemen.</w:t>
      </w:r>
      <w:r w:rsidRPr="00B16AD0">
        <w:rPr>
          <w:sz w:val="12"/>
        </w:rPr>
        <w:t xml:space="preserve"> This isn't in the first time the United States had set up a direct link as it already has a similar hotline established with Russia. The hotline has been around since the time of the Cold War, meant to alert the allied forces to avoid the possibility of friendly fire. The establishment of the hotline brings to mind other issues that are yet to be fully addressed about space travel and future space colonization. Experts believe that these issues should be dealt with not just for military purposes. "Our societies are becoming more and more dependent on space," Patricia Lewis, research director at international affairs think tank Chatham House said. "A conflict or accidental loss of some of these satellite constellations could be game over for us."</w:t>
      </w:r>
      <w:r>
        <w:rPr>
          <w:sz w:val="12"/>
        </w:rPr>
        <w:t xml:space="preserve">  </w:t>
      </w:r>
    </w:p>
    <w:p w:rsidR="007A4578" w:rsidRPr="004046BE" w:rsidRDefault="007A4578" w:rsidP="007A4578">
      <w:pPr>
        <w:pStyle w:val="Heading4"/>
      </w:pPr>
      <w:r w:rsidRPr="004046BE">
        <w:t xml:space="preserve">China wants peaceful space use </w:t>
      </w:r>
    </w:p>
    <w:p w:rsidR="007A4578" w:rsidRPr="004046BE" w:rsidRDefault="007A4578" w:rsidP="007A4578">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rsidR="007A4578" w:rsidRPr="004046BE" w:rsidRDefault="007A4578" w:rsidP="007A4578">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34"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rsidR="007A4578" w:rsidRPr="004046BE" w:rsidRDefault="007A4578" w:rsidP="007A4578">
      <w:pPr>
        <w:rPr>
          <w:u w:val="single"/>
        </w:rPr>
      </w:pPr>
      <w:r w:rsidRPr="004046BE">
        <w:rPr>
          <w:u w:val="single"/>
        </w:rPr>
        <w:t>China wants greater cooperation with</w:t>
      </w:r>
      <w:r w:rsidRPr="004046BE">
        <w:rPr>
          <w:sz w:val="12"/>
        </w:rPr>
        <w:t xml:space="preserve"> other nations in space, particularly </w:t>
      </w:r>
      <w:r w:rsidRPr="004046BE">
        <w:rPr>
          <w:u w:val="single"/>
        </w:rPr>
        <w:t>the United States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F64F1B">
        <w:rPr>
          <w:highlight w:val="yellow"/>
          <w:u w:val="single"/>
        </w:rPr>
        <w:t>The Chinese government has always advocated the peaceful use of outer space, it opposes space weaponization and an arms race in outer space. This position will not be changed</w:t>
      </w:r>
      <w:r w:rsidRPr="00F64F1B">
        <w:rPr>
          <w:sz w:val="12"/>
          <w:highlight w:val="yellow"/>
        </w:rPr>
        <w:t>,"</w:t>
      </w:r>
      <w:r w:rsidRPr="004046BE">
        <w:rPr>
          <w:sz w:val="12"/>
        </w:rPr>
        <w:t xml:space="preserve"> Wang Jin, a spokesman for the Ministry of Defense, said</w:t>
      </w:r>
      <w:r w:rsidRPr="00F64F1B">
        <w:rPr>
          <w:sz w:val="12"/>
          <w:highlight w:val="yellow"/>
        </w:rPr>
        <w:t xml:space="preserve">. </w:t>
      </w:r>
      <w:r w:rsidRPr="00F64F1B">
        <w:rPr>
          <w:highlight w:val="yellow"/>
          <w:u w:val="single"/>
        </w:rPr>
        <w:t>A recent report for the U.S.-China Economic and Security Review Commission said China's improving space capabilities had "negative sum consequences for U.S. military security."</w:t>
      </w:r>
      <w:r w:rsidRPr="004046BE">
        <w:rPr>
          <w:u w:val="single"/>
        </w:rPr>
        <w:t xml:space="preserve">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rsidR="007A4578" w:rsidRDefault="007A4578" w:rsidP="007A4578">
      <w:pPr>
        <w:rPr>
          <w:sz w:val="12"/>
        </w:rPr>
      </w:pPr>
    </w:p>
    <w:p w:rsidR="007A4578" w:rsidRPr="002A69B3" w:rsidRDefault="007A4578" w:rsidP="007A4578">
      <w:pPr>
        <w:pStyle w:val="Heading4"/>
      </w:pPr>
      <w:r w:rsidRPr="002A69B3">
        <w:t>No space war</w:t>
      </w:r>
    </w:p>
    <w:p w:rsidR="007A4578" w:rsidRPr="002A69B3" w:rsidRDefault="007A4578" w:rsidP="007A4578">
      <w:pPr>
        <w:rPr>
          <w:sz w:val="12"/>
        </w:rPr>
      </w:pPr>
      <w:r w:rsidRPr="002A69B3">
        <w:rPr>
          <w:b/>
        </w:rPr>
        <w:t>Dowdall 11</w:t>
      </w:r>
      <w:r w:rsidRPr="00826729">
        <w:t xml:space="preserve"> (Jonathan,</w:t>
      </w:r>
      <w:r w:rsidR="00826729">
        <w:t xml:space="preserve"> </w:t>
      </w:r>
      <w:r w:rsidR="00826729" w:rsidRPr="002A69B3">
        <w:rPr>
          <w:sz w:val="12"/>
        </w:rPr>
        <w:t>—</w:t>
      </w:r>
      <w:r w:rsidR="00826729" w:rsidRPr="00826729">
        <w:t>freelance defense and security affairs journalist</w:t>
      </w:r>
      <w:r w:rsidR="00826729">
        <w:t>,</w:t>
      </w:r>
      <w:r w:rsidRPr="00826729">
        <w:t xml:space="preserve"> 27 October 2011, “Star Wars – Will Space Weaponization Become a National Security Issue?,” </w:t>
      </w:r>
      <w:hyperlink r:id="rId35" w:history="1">
        <w:r w:rsidRPr="00826729">
          <w:rPr>
            <w:rStyle w:val="Hyperlink"/>
          </w:rPr>
          <w:t>http://www.policymic.com/articles/2154/star-wars-will-space-weaponization-become-a-national-security-issue</w:t>
        </w:r>
      </w:hyperlink>
      <w:r w:rsidRPr="00826729">
        <w:t>)</w:t>
      </w:r>
    </w:p>
    <w:p w:rsidR="007A4578" w:rsidRPr="002A69B3" w:rsidRDefault="007A4578" w:rsidP="007A4578">
      <w:pPr>
        <w:rPr>
          <w:sz w:val="12"/>
        </w:rPr>
      </w:pPr>
    </w:p>
    <w:p w:rsidR="007A4578" w:rsidRPr="00703C77" w:rsidRDefault="007A4578" w:rsidP="007A4578">
      <w:pPr>
        <w:rPr>
          <w:sz w:val="12"/>
        </w:rPr>
      </w:pPr>
      <w:r w:rsidRPr="002A69B3">
        <w:rPr>
          <w:u w:val="single"/>
        </w:rPr>
        <w:t>One of the threats feared is the</w:t>
      </w:r>
      <w:r w:rsidRPr="002A69B3">
        <w:rPr>
          <w:sz w:val="12"/>
        </w:rPr>
        <w:t xml:space="preserve"> so-called “</w:t>
      </w:r>
      <w:r w:rsidRPr="002A69B3">
        <w:rPr>
          <w:u w:val="single"/>
        </w:rPr>
        <w:t>weaponization” of space. This theory</w:t>
      </w:r>
      <w:r w:rsidRPr="002A69B3">
        <w:rPr>
          <w:sz w:val="12"/>
        </w:rPr>
        <w:t xml:space="preserve">, as well as ground-to-space missiles for destroying satellites, tested by both China and the U.S. in recent years, </w:t>
      </w:r>
      <w:r w:rsidRPr="002A69B3">
        <w:rPr>
          <w:u w:val="single"/>
        </w:rPr>
        <w:t>predicts an expansion of space-borne weapons</w:t>
      </w:r>
      <w:r w:rsidRPr="002A69B3">
        <w:rPr>
          <w:sz w:val="12"/>
        </w:rPr>
        <w:t xml:space="preserve"> designed to take down valuable systems.</w:t>
      </w:r>
      <w:r>
        <w:rPr>
          <w:sz w:val="12"/>
        </w:rPr>
        <w:t xml:space="preserve"> </w:t>
      </w:r>
      <w:r w:rsidRPr="002A69B3">
        <w:rPr>
          <w:sz w:val="12"/>
        </w:rPr>
        <w:t xml:space="preserve">While perhaps fitting the logic of conventional weapons escalation, </w:t>
      </w:r>
      <w:r w:rsidRPr="002A69B3">
        <w:rPr>
          <w:u w:val="single"/>
        </w:rPr>
        <w:t>this theory ignores two key characteristics unique to space that make it an unlikely candidate for an arms race.</w:t>
      </w:r>
      <w:r>
        <w:rPr>
          <w:sz w:val="12"/>
        </w:rPr>
        <w:t xml:space="preserve"> </w:t>
      </w:r>
      <w:r w:rsidRPr="002A69B3">
        <w:rPr>
          <w:sz w:val="12"/>
        </w:rPr>
        <w:t xml:space="preserve">Firstly, </w:t>
      </w:r>
      <w:r w:rsidRPr="002A69B3">
        <w:rPr>
          <w:u w:val="single"/>
        </w:rPr>
        <w:t>unlike other global commons such as the sea and air, the majority of platforms in space are shared between global actors. Projects like Galileo are a classic example; the system will carry geo-positioning for Europe, but also emergency navigation services for international shipping, including for China and the U.S.</w:t>
      </w:r>
    </w:p>
    <w:p w:rsidR="007A4578" w:rsidRPr="00703C77" w:rsidRDefault="007A4578" w:rsidP="007A4578">
      <w:pPr>
        <w:rPr>
          <w:u w:val="single"/>
        </w:rPr>
      </w:pPr>
      <w:r w:rsidRPr="002A69B3">
        <w:rPr>
          <w:u w:val="single"/>
        </w:rPr>
        <w:t>Given that such platforms are shared, it would be very difficult to track down a satellite whose destruction would benefit one nation alone</w:t>
      </w:r>
      <w:r w:rsidRPr="002A69B3">
        <w:rPr>
          <w:sz w:val="12"/>
        </w:rPr>
        <w:t xml:space="preserve">. For example, </w:t>
      </w:r>
      <w:r w:rsidRPr="002A69B3">
        <w:rPr>
          <w:b/>
          <w:u w:val="single"/>
        </w:rPr>
        <w:t>everyone has something to lose</w:t>
      </w:r>
      <w:r w:rsidRPr="002A69B3">
        <w:rPr>
          <w:u w:val="single"/>
        </w:rPr>
        <w:t xml:space="preserve"> if GPS goes down.</w:t>
      </w:r>
      <w:r>
        <w:rPr>
          <w:u w:val="single"/>
        </w:rPr>
        <w:t xml:space="preserve"> </w:t>
      </w:r>
      <w:r w:rsidRPr="002A69B3">
        <w:rPr>
          <w:sz w:val="12"/>
        </w:rPr>
        <w:t xml:space="preserve">Secondly, </w:t>
      </w:r>
      <w:r w:rsidRPr="002A69B3">
        <w:rPr>
          <w:u w:val="single"/>
        </w:rPr>
        <w:t>space is</w:t>
      </w:r>
      <w:r w:rsidRPr="002A69B3">
        <w:rPr>
          <w:sz w:val="12"/>
        </w:rPr>
        <w:t xml:space="preserve"> an </w:t>
      </w:r>
      <w:r w:rsidRPr="002A69B3">
        <w:rPr>
          <w:u w:val="single"/>
        </w:rPr>
        <w:t>incredibly fragile environment</w:t>
      </w:r>
      <w:r w:rsidRPr="002A69B3">
        <w:rPr>
          <w:sz w:val="12"/>
        </w:rPr>
        <w:t xml:space="preserve">. Space </w:t>
      </w:r>
      <w:r w:rsidRPr="002A69B3">
        <w:rPr>
          <w:u w:val="single"/>
        </w:rPr>
        <w:t>debris</w:t>
      </w:r>
      <w:r w:rsidRPr="002A69B3">
        <w:rPr>
          <w:sz w:val="12"/>
        </w:rPr>
        <w:t xml:space="preserve"> — from destroyed or merely malfunctioning satellites — </w:t>
      </w:r>
      <w:r w:rsidRPr="002A69B3">
        <w:rPr>
          <w:u w:val="single"/>
        </w:rPr>
        <w:t>make areas of Earth’s orbit unavailable for exploitation for decades at a time</w:t>
      </w:r>
      <w:r w:rsidRPr="002A69B3">
        <w:rPr>
          <w:sz w:val="12"/>
        </w:rPr>
        <w:t>. China’s single missile test alone created the largest space debris cloud in recorded history.</w:t>
      </w:r>
      <w:r>
        <w:rPr>
          <w:u w:val="single"/>
        </w:rPr>
        <w:t xml:space="preserve"> </w:t>
      </w:r>
      <w:r w:rsidRPr="002A69B3">
        <w:rPr>
          <w:sz w:val="12"/>
        </w:rPr>
        <w:t xml:space="preserve">A few more explosions of this kind and large areas of orbit will be too dangerous for satellites to enter. In short, </w:t>
      </w:r>
      <w:r w:rsidRPr="002A69B3">
        <w:rPr>
          <w:b/>
          <w:u w:val="single"/>
        </w:rPr>
        <w:t>you can’t destroy “enemy” satellites without destroying your own.</w:t>
      </w:r>
      <w:r>
        <w:rPr>
          <w:u w:val="single"/>
        </w:rPr>
        <w:t xml:space="preserve"> </w:t>
      </w:r>
      <w:r w:rsidRPr="002A69B3">
        <w:rPr>
          <w:b/>
          <w:u w:val="single"/>
        </w:rPr>
        <w:t>These factors would seem to indicate that the chances of violent conflict in space are low, as everyone stands to lose.</w:t>
      </w:r>
      <w:r w:rsidRPr="002A69B3">
        <w:rPr>
          <w:sz w:val="12"/>
        </w:rPr>
        <w:t xml:space="preserve"> However, this analysis does not consider so-called “soft kill” techniques — such as hacking into or jamming a satellite.</w:t>
      </w:r>
    </w:p>
    <w:p w:rsidR="007A4578" w:rsidRPr="002A69B3" w:rsidRDefault="007A4578" w:rsidP="007A4578">
      <w:pPr>
        <w:rPr>
          <w:sz w:val="12"/>
        </w:rPr>
      </w:pPr>
    </w:p>
    <w:p w:rsidR="007A4578" w:rsidRPr="002A69B3" w:rsidRDefault="00826729" w:rsidP="007A4578">
      <w:pPr>
        <w:pStyle w:val="Heading4"/>
      </w:pPr>
      <w:r>
        <w:t xml:space="preserve">No miscalc. </w:t>
      </w:r>
      <w:r w:rsidR="007A4578" w:rsidRPr="002A69B3">
        <w:t>-reaction, or accidental war</w:t>
      </w:r>
      <w:r w:rsidR="007A4578" w:rsidRPr="002A69B3">
        <w:rPr>
          <w:rFonts w:cstheme="minorHAnsi"/>
        </w:rPr>
        <w:tab/>
      </w:r>
    </w:p>
    <w:p w:rsidR="007A4578" w:rsidRPr="002A69B3" w:rsidRDefault="007A4578" w:rsidP="007A4578">
      <w:r w:rsidRPr="002A69B3">
        <w:rPr>
          <w:rStyle w:val="Heading4Char"/>
        </w:rPr>
        <w:t>Quinlan ‘9</w:t>
      </w:r>
      <w:r w:rsidRPr="002A69B3">
        <w:t xml:space="preserve">  (Sir Michael, Consulting Senior Fellow – International Institute for Strategic Studies and Former Permanent Under-Secretary of State – UK Ministry of Defense, Thinking About Nuclear Weapons: Principles, Problems, Prospects, p. 63-69)</w:t>
      </w:r>
    </w:p>
    <w:p w:rsidR="007A4578" w:rsidRPr="002A69B3" w:rsidRDefault="007A4578" w:rsidP="007A4578">
      <w:pPr>
        <w:rPr>
          <w:rStyle w:val="Emphasis"/>
          <w:rFonts w:cstheme="minorHAnsi"/>
          <w:sz w:val="20"/>
          <w:szCs w:val="20"/>
        </w:rPr>
      </w:pPr>
      <w:r w:rsidRPr="002A69B3">
        <w:rPr>
          <w:rFonts w:cstheme="minorHAnsi"/>
          <w:sz w:val="10"/>
          <w:szCs w:val="20"/>
        </w:rPr>
        <w:t xml:space="preserve">Even if initial nuclear use did not quickly end the fighting, </w:t>
      </w:r>
      <w:r w:rsidRPr="002A69B3">
        <w:rPr>
          <w:rStyle w:val="StyleUnderline"/>
          <w:rFonts w:cstheme="minorHAnsi"/>
          <w:szCs w:val="20"/>
        </w:rPr>
        <w:t>the supposition of inexorable momentum in a developing exchange, with each side rushing to overreaction</w:t>
      </w:r>
      <w:r w:rsidRPr="002A69B3">
        <w:rPr>
          <w:rFonts w:cstheme="minorHAnsi"/>
          <w:sz w:val="10"/>
          <w:szCs w:val="20"/>
        </w:rPr>
        <w:t xml:space="preserve"> amid confusion and uncertainty, </w:t>
      </w:r>
      <w:r w:rsidRPr="002A69B3">
        <w:rPr>
          <w:rStyle w:val="StyleUnderline"/>
          <w:rFonts w:cstheme="minorHAnsi"/>
          <w:szCs w:val="20"/>
        </w:rPr>
        <w:t>is implausible</w:t>
      </w:r>
      <w:r w:rsidRPr="002A69B3">
        <w:rPr>
          <w:rFonts w:cstheme="minorHAnsi"/>
          <w:sz w:val="10"/>
          <w:szCs w:val="20"/>
        </w:rPr>
        <w:t xml:space="preserve">. It fails to consider what the situation of the decision-makers would really be. </w:t>
      </w:r>
      <w:r w:rsidRPr="002A69B3">
        <w:rPr>
          <w:rStyle w:val="StyleUnderline"/>
          <w:rFonts w:cstheme="minorHAnsi"/>
          <w:szCs w:val="20"/>
        </w:rPr>
        <w:t xml:space="preserve">Neither side could want escalation. Both would be </w:t>
      </w:r>
      <w:r w:rsidRPr="002A69B3">
        <w:rPr>
          <w:rFonts w:cstheme="minorHAnsi"/>
          <w:sz w:val="10"/>
          <w:szCs w:val="20"/>
        </w:rPr>
        <w:t xml:space="preserve">appalled at what was going on. Both would be </w:t>
      </w:r>
      <w:r w:rsidRPr="002A69B3">
        <w:rPr>
          <w:rStyle w:val="StyleUnderline"/>
          <w:rFonts w:cstheme="minorHAnsi"/>
          <w:szCs w:val="20"/>
        </w:rPr>
        <w:t>desperately looking for signs that the other was ready to call a halt</w:t>
      </w:r>
      <w:r w:rsidRPr="002A69B3">
        <w:rPr>
          <w:rFonts w:cstheme="minorHAnsi"/>
          <w:sz w:val="10"/>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w:t>
      </w:r>
      <w:r w:rsidRPr="002A69B3">
        <w:rPr>
          <w:rStyle w:val="Emphasis"/>
          <w:rFonts w:cstheme="minorHAnsi"/>
          <w:sz w:val="20"/>
          <w:szCs w:val="20"/>
        </w:rPr>
        <w:t xml:space="preserve">Accident and Miscalculation </w:t>
      </w:r>
      <w:r w:rsidRPr="002A69B3">
        <w:rPr>
          <w:rFonts w:cstheme="minorHAnsi"/>
          <w:sz w:val="10"/>
          <w:szCs w:val="20"/>
        </w:rPr>
        <w:t>Ensuring the safety and security</w:t>
      </w:r>
      <w:r w:rsidRPr="002A69B3">
        <w:rPr>
          <w:rStyle w:val="StyleUnderline"/>
          <w:rFonts w:cstheme="minorHAnsi"/>
          <w:szCs w:val="20"/>
        </w:rPr>
        <w:t xml:space="preserve"> of</w:t>
      </w:r>
      <w:r w:rsidRPr="002A69B3">
        <w:rPr>
          <w:rFonts w:cstheme="minorHAnsi"/>
          <w:sz w:val="10"/>
          <w:szCs w:val="20"/>
        </w:rPr>
        <w:t xml:space="preserve"> </w:t>
      </w:r>
      <w:r w:rsidRPr="002A69B3">
        <w:rPr>
          <w:rStyle w:val="StyleUnderline"/>
          <w:rFonts w:cstheme="minorHAnsi"/>
          <w:szCs w:val="20"/>
        </w:rPr>
        <w:t xml:space="preserve">nuclear weapons plainly needs to be taken </w:t>
      </w:r>
      <w:r w:rsidRPr="002A69B3">
        <w:rPr>
          <w:rFonts w:cstheme="minorHAnsi"/>
          <w:sz w:val="10"/>
          <w:szCs w:val="20"/>
        </w:rPr>
        <w:t xml:space="preserve">most </w:t>
      </w:r>
      <w:r w:rsidRPr="002A69B3">
        <w:rPr>
          <w:rStyle w:val="StyleUnderline"/>
          <w:rFonts w:cstheme="minorHAnsi"/>
          <w:szCs w:val="20"/>
        </w:rPr>
        <w:t>seriously.</w:t>
      </w:r>
      <w:r w:rsidRPr="002A69B3">
        <w:rPr>
          <w:rFonts w:cstheme="minorHAnsi"/>
          <w:sz w:val="10"/>
          <w:szCs w:val="20"/>
        </w:rPr>
        <w:t xml:space="preserve"> Detailed information is understandably not published, </w:t>
      </w:r>
      <w:r w:rsidRPr="002A69B3">
        <w:rPr>
          <w:rStyle w:val="StyleUnderline"/>
          <w:rFonts w:cstheme="minorHAnsi"/>
          <w:szCs w:val="20"/>
        </w:rPr>
        <w:t xml:space="preserve">but </w:t>
      </w:r>
      <w:r w:rsidRPr="002A69B3">
        <w:rPr>
          <w:rFonts w:cstheme="minorHAnsi"/>
          <w:sz w:val="10"/>
          <w:szCs w:val="20"/>
        </w:rPr>
        <w:t xml:space="preserve">such </w:t>
      </w:r>
      <w:r w:rsidRPr="002A69B3">
        <w:rPr>
          <w:rStyle w:val="StyleUnderline"/>
          <w:rFonts w:cstheme="minorHAnsi"/>
          <w:szCs w:val="20"/>
        </w:rPr>
        <w:t>direct evidence</w:t>
      </w:r>
      <w:r w:rsidRPr="002A69B3">
        <w:rPr>
          <w:rFonts w:cstheme="minorHAnsi"/>
          <w:sz w:val="10"/>
          <w:szCs w:val="20"/>
        </w:rPr>
        <w:t xml:space="preserve"> as there is </w:t>
      </w:r>
      <w:r w:rsidRPr="002A69B3">
        <w:rPr>
          <w:rStyle w:val="StyleUnderline"/>
          <w:rFonts w:cstheme="minorHAnsi"/>
          <w:szCs w:val="20"/>
        </w:rPr>
        <w:t>suggests that it always has been so taken in every</w:t>
      </w:r>
      <w:r w:rsidRPr="002A69B3">
        <w:rPr>
          <w:rFonts w:cstheme="minorHAnsi"/>
          <w:sz w:val="10"/>
          <w:szCs w:val="20"/>
        </w:rPr>
        <w:t xml:space="preserve"> possessor </w:t>
      </w:r>
      <w:r w:rsidRPr="002A69B3">
        <w:rPr>
          <w:rStyle w:val="StyleUnderline"/>
          <w:rFonts w:cstheme="minorHAnsi"/>
          <w:szCs w:val="20"/>
        </w:rPr>
        <w:t>state,</w:t>
      </w:r>
      <w:r w:rsidRPr="002A69B3">
        <w:rPr>
          <w:rFonts w:cstheme="minorHAnsi"/>
          <w:sz w:val="10"/>
          <w:szCs w:val="20"/>
        </w:rPr>
        <w:t xml:space="preserv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sidRPr="002A69B3">
        <w:rPr>
          <w:rStyle w:val="StyleUnderline"/>
          <w:rFonts w:cstheme="minorHAnsi"/>
          <w:szCs w:val="20"/>
        </w:rPr>
        <w:t>There have certainly been</w:t>
      </w:r>
      <w:r w:rsidRPr="002A69B3">
        <w:rPr>
          <w:rFonts w:cstheme="minorHAnsi"/>
          <w:sz w:val="10"/>
          <w:szCs w:val="20"/>
        </w:rPr>
        <w:t xml:space="preserve">, across the decades since 1945, </w:t>
      </w:r>
      <w:r w:rsidRPr="002A69B3">
        <w:rPr>
          <w:rStyle w:val="StyleUnderline"/>
          <w:rFonts w:cstheme="minorHAnsi"/>
          <w:szCs w:val="20"/>
        </w:rPr>
        <w:t>many known accidents involving nuclear weapons</w:t>
      </w:r>
      <w:r w:rsidRPr="002A69B3">
        <w:rPr>
          <w:rFonts w:cstheme="minorHAnsi"/>
          <w:sz w:val="10"/>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sidRPr="002A69B3">
        <w:rPr>
          <w:rStyle w:val="Emphasis"/>
          <w:rFonts w:cstheme="minorHAnsi"/>
          <w:sz w:val="20"/>
          <w:szCs w:val="20"/>
        </w:rPr>
        <w:t>None however has entailed a nuclear detonation</w:t>
      </w:r>
      <w:r w:rsidRPr="002A69B3">
        <w:rPr>
          <w:rStyle w:val="StyleUnderline"/>
          <w:rFonts w:cstheme="minorHAnsi"/>
          <w:szCs w:val="20"/>
        </w:rPr>
        <w:t>. Some</w:t>
      </w:r>
      <w:r w:rsidRPr="002A69B3">
        <w:rPr>
          <w:rFonts w:cstheme="minorHAnsi"/>
          <w:sz w:val="10"/>
          <w:szCs w:val="20"/>
        </w:rPr>
        <w:t xml:space="preserve"> commentators </w:t>
      </w:r>
      <w:r w:rsidRPr="002A69B3">
        <w:rPr>
          <w:rStyle w:val="StyleUnderline"/>
          <w:rFonts w:cstheme="minorHAnsi"/>
          <w:szCs w:val="20"/>
        </w:rPr>
        <w:t>suggest</w:t>
      </w:r>
      <w:r w:rsidRPr="002A69B3">
        <w:rPr>
          <w:rFonts w:cstheme="minorHAnsi"/>
          <w:sz w:val="10"/>
          <w:szCs w:val="20"/>
        </w:rPr>
        <w:t xml:space="preserve"> that </w:t>
      </w:r>
      <w:r w:rsidRPr="002A69B3">
        <w:rPr>
          <w:rStyle w:val="StyleUnderline"/>
          <w:rFonts w:cstheme="minorHAnsi"/>
          <w:szCs w:val="20"/>
        </w:rPr>
        <w:t>this reflects bizarrely good fortune</w:t>
      </w:r>
      <w:r w:rsidRPr="002A69B3">
        <w:rPr>
          <w:rFonts w:cstheme="minorHAnsi"/>
          <w:sz w:val="10"/>
          <w:szCs w:val="20"/>
        </w:rPr>
        <w:t xml:space="preserve"> amid such massive activity and deployment over so many years. </w:t>
      </w:r>
      <w:r w:rsidRPr="002A69B3">
        <w:rPr>
          <w:rStyle w:val="StyleUnderline"/>
          <w:rFonts w:cstheme="minorHAnsi"/>
          <w:szCs w:val="20"/>
        </w:rPr>
        <w:t>A more rational</w:t>
      </w:r>
      <w:r w:rsidRPr="002A69B3">
        <w:rPr>
          <w:rStyle w:val="Heading3Char"/>
          <w:rFonts w:cstheme="minorHAnsi"/>
          <w:szCs w:val="20"/>
        </w:rPr>
        <w:t xml:space="preserve"> </w:t>
      </w:r>
      <w:r w:rsidRPr="002A69B3">
        <w:rPr>
          <w:rStyle w:val="StyleUnderline"/>
          <w:rFonts w:cstheme="minorHAnsi"/>
          <w:szCs w:val="20"/>
        </w:rPr>
        <w:t>deduction</w:t>
      </w:r>
      <w:r w:rsidRPr="002A69B3">
        <w:rPr>
          <w:rFonts w:cstheme="minorHAnsi"/>
          <w:sz w:val="10"/>
          <w:szCs w:val="20"/>
        </w:rPr>
        <w:t xml:space="preserve"> from the facts of this long experience </w:t>
      </w:r>
      <w:r w:rsidRPr="002A69B3">
        <w:rPr>
          <w:rStyle w:val="StyleUnderline"/>
          <w:rFonts w:cstheme="minorHAnsi"/>
          <w:szCs w:val="20"/>
        </w:rPr>
        <w:t>would</w:t>
      </w:r>
      <w:r w:rsidRPr="002A69B3">
        <w:rPr>
          <w:rFonts w:cstheme="minorHAnsi"/>
          <w:sz w:val="10"/>
          <w:szCs w:val="20"/>
        </w:rPr>
        <w:t xml:space="preserve"> however </w:t>
      </w:r>
      <w:r w:rsidRPr="002A69B3">
        <w:rPr>
          <w:rStyle w:val="StyleUnderline"/>
          <w:rFonts w:cstheme="minorHAnsi"/>
          <w:szCs w:val="20"/>
        </w:rPr>
        <w:t>be that the probability of any accident triggering</w:t>
      </w:r>
      <w:r w:rsidRPr="002A69B3">
        <w:rPr>
          <w:rFonts w:cstheme="minorHAnsi"/>
          <w:sz w:val="10"/>
          <w:szCs w:val="20"/>
        </w:rPr>
        <w:t xml:space="preserve"> a </w:t>
      </w:r>
      <w:r w:rsidRPr="002A69B3">
        <w:rPr>
          <w:rStyle w:val="StyleUnderline"/>
          <w:rFonts w:cstheme="minorHAnsi"/>
          <w:szCs w:val="20"/>
        </w:rPr>
        <w:t>nuclear explosion is</w:t>
      </w:r>
      <w:r w:rsidRPr="002A69B3">
        <w:rPr>
          <w:rFonts w:cstheme="minorHAnsi"/>
          <w:sz w:val="10"/>
          <w:szCs w:val="20"/>
        </w:rPr>
        <w:t xml:space="preserve"> </w:t>
      </w:r>
      <w:r w:rsidRPr="002A69B3">
        <w:rPr>
          <w:rStyle w:val="StyleUnderline"/>
          <w:rFonts w:cstheme="minorHAnsi"/>
          <w:szCs w:val="20"/>
        </w:rPr>
        <w:t xml:space="preserve">extremely low. </w:t>
      </w:r>
      <w:r w:rsidRPr="002A69B3">
        <w:rPr>
          <w:rFonts w:cstheme="minorHAnsi"/>
          <w:sz w:val="10"/>
          <w:szCs w:val="20"/>
        </w:rPr>
        <w:t xml:space="preserve">It 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2A69B3">
        <w:rPr>
          <w:rStyle w:val="StyleUnderline"/>
          <w:rFonts w:cstheme="minorHAnsi"/>
          <w:szCs w:val="20"/>
        </w:rPr>
        <w:t>Critics again point to</w:t>
      </w:r>
      <w:r w:rsidRPr="002A69B3">
        <w:rPr>
          <w:rFonts w:cstheme="minorHAnsi"/>
          <w:sz w:val="10"/>
          <w:szCs w:val="20"/>
        </w:rPr>
        <w:t xml:space="preserve"> the fact, as it is understood, of </w:t>
      </w:r>
      <w:r w:rsidRPr="002A69B3">
        <w:rPr>
          <w:rStyle w:val="StyleUnderline"/>
          <w:rFonts w:cstheme="minorHAnsi"/>
          <w:szCs w:val="20"/>
        </w:rPr>
        <w:t>numerous occasions when initial steps in alert sequences for US nuclear forces were embarked upon</w:t>
      </w:r>
      <w:r w:rsidRPr="002A69B3">
        <w:rPr>
          <w:rFonts w:cstheme="minorHAnsi"/>
          <w:sz w:val="10"/>
          <w:szCs w:val="20"/>
        </w:rPr>
        <w:t xml:space="preserve">, or at least called for, by indicators mistaken or misconstrued. </w:t>
      </w:r>
      <w:r w:rsidRPr="002A69B3">
        <w:rPr>
          <w:rStyle w:val="StyleUnderline"/>
          <w:rFonts w:cstheme="minorHAnsi"/>
          <w:szCs w:val="20"/>
        </w:rPr>
        <w:t>In none of these</w:t>
      </w:r>
      <w:r w:rsidRPr="002A69B3">
        <w:rPr>
          <w:rFonts w:cstheme="minorHAnsi"/>
          <w:sz w:val="10"/>
          <w:szCs w:val="20"/>
        </w:rPr>
        <w:t xml:space="preserve"> instances, it is accepted, </w:t>
      </w:r>
      <w:r w:rsidRPr="002A69B3">
        <w:rPr>
          <w:rStyle w:val="StyleUnderline"/>
          <w:rFonts w:cstheme="minorHAnsi"/>
          <w:szCs w:val="20"/>
        </w:rPr>
        <w:t>did matters get at all near to nuclear launch—extraordinary good fortune again, critics have suggested. But the</w:t>
      </w:r>
      <w:r w:rsidRPr="002A69B3">
        <w:rPr>
          <w:rFonts w:cstheme="minorHAnsi"/>
          <w:sz w:val="10"/>
          <w:szCs w:val="20"/>
        </w:rPr>
        <w:t xml:space="preserve"> rival and </w:t>
      </w:r>
      <w:r w:rsidRPr="002A69B3">
        <w:rPr>
          <w:rStyle w:val="StyleUnderline"/>
          <w:rFonts w:cstheme="minorHAnsi"/>
          <w:szCs w:val="20"/>
        </w:rPr>
        <w:t xml:space="preserve">more logical inference from </w:t>
      </w:r>
      <w:r w:rsidRPr="002A69B3">
        <w:rPr>
          <w:rStyle w:val="Emphasis"/>
          <w:rFonts w:cstheme="minorHAnsi"/>
          <w:sz w:val="20"/>
          <w:szCs w:val="20"/>
        </w:rPr>
        <w:t xml:space="preserve">hundreds of events </w:t>
      </w:r>
      <w:r w:rsidRPr="002A69B3">
        <w:rPr>
          <w:rStyle w:val="StyleUnderline"/>
          <w:rFonts w:cstheme="minorHAnsi"/>
          <w:szCs w:val="20"/>
        </w:rPr>
        <w:t>stretching over sixty years of experience presents itself once more: that the probability of initial misinterpretation leading far towards mistaken launch is remote. Precisely because any nuclear weapon processor recognizes the vast gravity of any launch, release sequences have many steps,</w:t>
      </w:r>
      <w:r w:rsidRPr="002A69B3">
        <w:rPr>
          <w:rFonts w:cstheme="minorHAnsi"/>
          <w:sz w:val="10"/>
          <w:szCs w:val="20"/>
        </w:rPr>
        <w:t xml:space="preserve"> and </w:t>
      </w:r>
      <w:r w:rsidRPr="002A69B3">
        <w:rPr>
          <w:rStyle w:val="StyleUnderline"/>
          <w:rFonts w:cstheme="minorHAnsi"/>
          <w:szCs w:val="20"/>
        </w:rPr>
        <w:t>human decision is repeatedly interposed</w:t>
      </w:r>
      <w:r w:rsidRPr="002A69B3">
        <w:rPr>
          <w:rFonts w:cstheme="minorHAnsi"/>
          <w:sz w:val="10"/>
          <w:szCs w:val="20"/>
        </w:rPr>
        <w:t xml:space="preserve"> as well as capping the sequences</w:t>
      </w:r>
      <w:r w:rsidRPr="002A69B3">
        <w:rPr>
          <w:rStyle w:val="StyleUnderline"/>
          <w:rFonts w:cstheme="minorHAnsi"/>
          <w:szCs w:val="20"/>
        </w:rPr>
        <w:t>. To convey that because a first step was prompted the world somehow came close to accidental nuclear war is</w:t>
      </w:r>
      <w:r w:rsidRPr="002A69B3">
        <w:rPr>
          <w:rFonts w:cstheme="minorHAnsi"/>
          <w:sz w:val="10"/>
          <w:szCs w:val="20"/>
        </w:rPr>
        <w:t xml:space="preserve"> </w:t>
      </w:r>
      <w:r w:rsidRPr="002A69B3">
        <w:rPr>
          <w:rStyle w:val="Emphasis"/>
          <w:rFonts w:cstheme="minorHAnsi"/>
          <w:sz w:val="20"/>
          <w:szCs w:val="20"/>
        </w:rPr>
        <w:t>wild hyperbole</w:t>
      </w:r>
      <w:r w:rsidRPr="002A69B3">
        <w:rPr>
          <w:rFonts w:cstheme="minorHAnsi"/>
          <w:sz w:val="10"/>
          <w:szCs w:val="20"/>
        </w:rPr>
        <w:t xml:space="preserve">, rather </w:t>
      </w:r>
      <w:r w:rsidRPr="002A69B3">
        <w:rPr>
          <w:rStyle w:val="StyleUnderline"/>
          <w:rFonts w:cstheme="minorHAnsi"/>
          <w:szCs w:val="20"/>
        </w:rPr>
        <w:t>like asserting, when a tennis champ</w:t>
      </w:r>
      <w:r w:rsidRPr="002A69B3">
        <w:rPr>
          <w:rFonts w:cstheme="minorHAnsi"/>
          <w:sz w:val="10"/>
          <w:szCs w:val="20"/>
        </w:rPr>
        <w:t xml:space="preserve">ion has </w:t>
      </w:r>
      <w:r w:rsidRPr="002A69B3">
        <w:rPr>
          <w:rStyle w:val="StyleUnderline"/>
          <w:rFonts w:cstheme="minorHAnsi"/>
          <w:szCs w:val="20"/>
        </w:rPr>
        <w:t>lost</w:t>
      </w:r>
      <w:r w:rsidRPr="002A69B3">
        <w:rPr>
          <w:rFonts w:cstheme="minorHAnsi"/>
          <w:sz w:val="10"/>
          <w:szCs w:val="20"/>
        </w:rPr>
        <w:t xml:space="preserve"> his </w:t>
      </w:r>
      <w:r w:rsidRPr="002A69B3">
        <w:rPr>
          <w:rStyle w:val="StyleUnderline"/>
          <w:rFonts w:cstheme="minorHAnsi"/>
          <w:szCs w:val="20"/>
        </w:rPr>
        <w:t>opening service</w:t>
      </w:r>
      <w:r w:rsidRPr="002A69B3">
        <w:rPr>
          <w:rFonts w:cstheme="minorHAnsi"/>
          <w:sz w:val="10"/>
          <w:szCs w:val="20"/>
        </w:rPr>
        <w:t xml:space="preserve"> game, that </w:t>
      </w:r>
      <w:r w:rsidRPr="002A69B3">
        <w:rPr>
          <w:rStyle w:val="StyleUnderline"/>
          <w:rFonts w:cstheme="minorHAnsi"/>
          <w:szCs w:val="20"/>
        </w:rPr>
        <w:t>he was nearly beaten in straight sets.</w:t>
      </w:r>
      <w:r w:rsidRPr="002A69B3">
        <w:rPr>
          <w:rFonts w:cstheme="minorHAnsi"/>
          <w:sz w:val="10"/>
          <w:szCs w:val="20"/>
        </w:rPr>
        <w:t xml:space="preserve"> </w:t>
      </w:r>
      <w:r w:rsidRPr="002A69B3">
        <w:rPr>
          <w:rStyle w:val="StyleUnderline"/>
          <w:rFonts w:cstheme="minorHAnsi"/>
          <w:szCs w:val="20"/>
        </w:rPr>
        <w:t>History</w:t>
      </w:r>
      <w:r w:rsidRPr="002A69B3">
        <w:rPr>
          <w:rFonts w:cstheme="minorHAnsi"/>
          <w:sz w:val="10"/>
          <w:szCs w:val="20"/>
        </w:rPr>
        <w:t xml:space="preserve"> anyway </w:t>
      </w:r>
      <w:r w:rsidRPr="002A69B3">
        <w:rPr>
          <w:rStyle w:val="StyleUnderline"/>
          <w:rFonts w:cstheme="minorHAnsi"/>
          <w:szCs w:val="20"/>
        </w:rPr>
        <w:t>scarcely offers any ready example</w:t>
      </w:r>
      <w:r w:rsidRPr="002A69B3">
        <w:rPr>
          <w:rFonts w:cstheme="minorHAnsi"/>
          <w:sz w:val="10"/>
          <w:szCs w:val="20"/>
        </w:rPr>
        <w:t xml:space="preserve"> </w:t>
      </w:r>
      <w:r w:rsidRPr="002A69B3">
        <w:rPr>
          <w:rStyle w:val="StyleUnderline"/>
          <w:rFonts w:cstheme="minorHAnsi"/>
          <w:szCs w:val="20"/>
        </w:rPr>
        <w:t>of major war started by accident even before the nuclear revolution imposed an order-of-magnitude increase of caution</w:t>
      </w:r>
      <w:r w:rsidRPr="002A69B3">
        <w:rPr>
          <w:rFonts w:cstheme="minorHAnsi"/>
          <w:sz w:val="10"/>
          <w:szCs w:val="20"/>
        </w:rPr>
        <w:t xml:space="preserve">. In was occasion conjectured that nuclear war might be triggered by the real but accidental or unauthorized launch of a strategic nuclear-weapon delivery system in the direction of a potential adversary. </w:t>
      </w:r>
      <w:r w:rsidRPr="002A69B3">
        <w:rPr>
          <w:rStyle w:val="StyleUnderline"/>
          <w:rFonts w:cstheme="minorHAnsi"/>
          <w:szCs w:val="20"/>
        </w:rPr>
        <w:t>No</w:t>
      </w:r>
      <w:r w:rsidRPr="002A69B3">
        <w:rPr>
          <w:rFonts w:cstheme="minorHAnsi"/>
          <w:sz w:val="10"/>
          <w:szCs w:val="20"/>
        </w:rPr>
        <w:t xml:space="preserve"> such </w:t>
      </w:r>
      <w:r w:rsidRPr="002A69B3">
        <w:rPr>
          <w:rStyle w:val="StyleUnderline"/>
          <w:rFonts w:cstheme="minorHAnsi"/>
          <w:szCs w:val="20"/>
        </w:rPr>
        <w:t>launch</w:t>
      </w:r>
      <w:r w:rsidRPr="002A69B3">
        <w:rPr>
          <w:rFonts w:cstheme="minorHAnsi"/>
          <w:sz w:val="10"/>
          <w:szCs w:val="20"/>
        </w:rPr>
        <w:t xml:space="preserve"> is known to have </w:t>
      </w:r>
      <w:r w:rsidRPr="002A69B3">
        <w:rPr>
          <w:rStyle w:val="StyleUnderline"/>
          <w:rFonts w:cstheme="minorHAnsi"/>
          <w:szCs w:val="20"/>
        </w:rPr>
        <w:t>occurred in over sixty years. The probability of it is therefore very low</w:t>
      </w:r>
      <w:r w:rsidRPr="002A69B3">
        <w:rPr>
          <w:rFonts w:cstheme="minorHAnsi"/>
          <w:sz w:val="10"/>
          <w:szCs w:val="20"/>
        </w:rPr>
        <w:t xml:space="preserve">. But </w:t>
      </w:r>
      <w:r w:rsidRPr="002A69B3">
        <w:rPr>
          <w:rStyle w:val="StyleUnderline"/>
          <w:rFonts w:cstheme="minorHAnsi"/>
          <w:szCs w:val="20"/>
        </w:rPr>
        <w:t>even if it did happen, the</w:t>
      </w:r>
      <w:r w:rsidRPr="002A69B3">
        <w:rPr>
          <w:rFonts w:cstheme="minorHAnsi"/>
          <w:sz w:val="10"/>
          <w:szCs w:val="20"/>
        </w:rPr>
        <w:t xml:space="preserve"> further </w:t>
      </w:r>
      <w:r w:rsidRPr="002A69B3">
        <w:rPr>
          <w:rStyle w:val="StyleUnderline"/>
          <w:rFonts w:cstheme="minorHAnsi"/>
          <w:szCs w:val="20"/>
        </w:rPr>
        <w:t>hypothesis of it initiating a general nuclear exchange is far-fetched</w:t>
      </w:r>
      <w:r w:rsidRPr="002A69B3">
        <w:rPr>
          <w:rFonts w:cstheme="minorHAnsi"/>
          <w:sz w:val="10"/>
          <w:szCs w:val="20"/>
        </w:rPr>
        <w:t xml:space="preserve">. It fails to consider the real situation of decision-makers, as pages 63-4 have brought out. </w:t>
      </w:r>
      <w:r w:rsidRPr="002A69B3">
        <w:rPr>
          <w:rStyle w:val="StyleUnderline"/>
          <w:rFonts w:cstheme="minorHAnsi"/>
          <w:szCs w:val="20"/>
        </w:rPr>
        <w:t xml:space="preserve">The notion </w:t>
      </w:r>
      <w:r w:rsidRPr="002A69B3">
        <w:rPr>
          <w:rFonts w:cstheme="minorHAnsi"/>
          <w:sz w:val="10"/>
          <w:szCs w:val="20"/>
        </w:rPr>
        <w:t>that cosmic holocaust might be mistakenly precipitated in this way</w:t>
      </w:r>
      <w:r w:rsidRPr="002A69B3">
        <w:rPr>
          <w:rStyle w:val="StyleUnderline"/>
          <w:rFonts w:cstheme="minorHAnsi"/>
          <w:szCs w:val="20"/>
        </w:rPr>
        <w:t xml:space="preserve"> belongs to </w:t>
      </w:r>
      <w:r w:rsidRPr="002A69B3">
        <w:rPr>
          <w:rStyle w:val="Emphasis"/>
          <w:rFonts w:cstheme="minorHAnsi"/>
          <w:sz w:val="20"/>
          <w:szCs w:val="20"/>
        </w:rPr>
        <w:t xml:space="preserve">science fiction. </w:t>
      </w:r>
    </w:p>
    <w:p w:rsidR="007A4578" w:rsidRDefault="007A4578" w:rsidP="007A4578">
      <w:pPr>
        <w:pStyle w:val="Heading2"/>
      </w:pPr>
      <w:r>
        <w:t xml:space="preserve">Space Economy </w:t>
      </w:r>
    </w:p>
    <w:p w:rsidR="007A4578" w:rsidRPr="00940ED8" w:rsidRDefault="007A4578" w:rsidP="007A4578">
      <w:pPr>
        <w:pStyle w:val="Heading4"/>
        <w:rPr>
          <w:rStyle w:val="Style13ptBold"/>
          <w:b/>
        </w:rPr>
      </w:pPr>
      <w:r w:rsidRPr="00940ED8">
        <w:rPr>
          <w:rStyle w:val="Style13ptBold"/>
          <w:b/>
        </w:rPr>
        <w:t>Turn: Asteroid mining</w:t>
      </w:r>
      <w:r>
        <w:rPr>
          <w:rStyle w:val="Style13ptBold"/>
          <w:b/>
        </w:rPr>
        <w:t xml:space="preserve"> and space colonization</w:t>
      </w:r>
      <w:r w:rsidRPr="00940ED8">
        <w:rPr>
          <w:rStyle w:val="Style13ptBold"/>
          <w:b/>
        </w:rPr>
        <w:t xml:space="preserve"> causes greater risks to satellites </w:t>
      </w:r>
    </w:p>
    <w:p w:rsidR="007A4578" w:rsidRPr="00940ED8" w:rsidRDefault="007A4578" w:rsidP="007A4578">
      <w:r w:rsidRPr="00940ED8">
        <w:rPr>
          <w:rStyle w:val="Style13ptBold"/>
        </w:rPr>
        <w:t>Scoles 15</w:t>
      </w:r>
      <w:r>
        <w:t xml:space="preserve"> (Sara, science editor for New Scientist, “Dust from asteroid mining spells danger for satellites”, New Scientist, </w:t>
      </w:r>
      <w:hyperlink r:id="rId36" w:history="1">
        <w:r w:rsidRPr="004B0924">
          <w:rPr>
            <w:rStyle w:val="Hyperlink"/>
          </w:rPr>
          <w:t>https://www.newscientist.com/article/mg22630235-100-dust-from-asteroid-mining-spells-danger-for-satellites/</w:t>
        </w:r>
      </w:hyperlink>
      <w:r>
        <w:t xml:space="preserve">, AG) </w:t>
      </w:r>
    </w:p>
    <w:p w:rsidR="007A4578" w:rsidRDefault="007A4578" w:rsidP="007A4578">
      <w:pPr>
        <w:rPr>
          <w:sz w:val="12"/>
        </w:rPr>
      </w:pPr>
      <w:r w:rsidRPr="00940ED8">
        <w:rPr>
          <w:sz w:val="12"/>
        </w:rPr>
        <w:t xml:space="preserve">IF THE gold mine is too far from home, why not move it nearby? It sounds like a fantasy, but would-be </w:t>
      </w:r>
      <w:r w:rsidRPr="00940ED8">
        <w:rPr>
          <w:u w:val="single"/>
        </w:rPr>
        <w:t xml:space="preserve">miners are already dreaming up ways to drag resource-rich space rocks closer to home. Trouble is, that could threaten the web of satellites around Earth. Asteroids are </w:t>
      </w:r>
      <w:r w:rsidRPr="007C4EB6">
        <w:rPr>
          <w:sz w:val="12"/>
          <w:u w:val="single"/>
        </w:rPr>
        <w:t xml:space="preserve">not only </w:t>
      </w:r>
      <w:r>
        <w:rPr>
          <w:u w:val="single"/>
        </w:rPr>
        <w:t>stepping stones for cosmic colonization</w:t>
      </w:r>
      <w:r w:rsidRPr="00940ED8">
        <w:rPr>
          <w:u w:val="single"/>
        </w:rPr>
        <w:t xml:space="preserve"> </w:t>
      </w:r>
      <w:r w:rsidRPr="00940ED8">
        <w:rPr>
          <w:sz w:val="12"/>
        </w:rPr>
        <w:t xml:space="preserve">but may contain metals like gold, platinum, iron and titanium, plus life-sustaining hydrogen and oxygen, and rocket-fuelling ammonia. Space age forty-niners can either try to work an asteroid where it is, or tug it into a more convenient orbit. NASA chose the second option for its Asteroid Redirect Mission, which aims to pluck a boulder from an asteroid’s surface and relocate it to a stable orbit around the moon. But </w:t>
      </w:r>
      <w:r w:rsidRPr="00940ED8">
        <w:rPr>
          <w:u w:val="single"/>
        </w:rPr>
        <w:t>an asteroid’s gravity is so weak that it’s not hard for surface particles to escape into space</w:t>
      </w:r>
      <w:r w:rsidRPr="00940ED8">
        <w:rPr>
          <w:sz w:val="12"/>
        </w:rPr>
        <w:t xml:space="preserve">. Now a new model warns that </w:t>
      </w:r>
      <w:r w:rsidRPr="00940ED8">
        <w:rPr>
          <w:u w:val="single"/>
        </w:rPr>
        <w:t>debris shed by such transplanted rocks could intrude where many defence and communication satellites live – in geosynchronous orbit.</w:t>
      </w:r>
      <w:r w:rsidRPr="00940ED8">
        <w:rPr>
          <w:sz w:val="12"/>
        </w:rPr>
        <w:t xml:space="preserve"> According to Casey Handmer of the California Institute of Technology in Pasadena and Javier Roa of the Technical University of Madrid in Spain, </w:t>
      </w:r>
      <w:r w:rsidRPr="00940ED8">
        <w:rPr>
          <w:b/>
          <w:u w:val="single"/>
        </w:rPr>
        <w:t>5 per cent of the escaped debris will end up in regions traversed by satellites. Over 10 years, it would cross geosynchronous orbit 63 times on average. A satellite in the wrong spot at the wrong time will suffer a damaging high-speed collision with that dust. The study also looks at the “catastrophic disruption” of an asteroid 5 metres across or bigger. Its total break-up into a pile of rubble would increase the risk to satellites by more than 30 per cent (arxiv.org/abs/1505.03800). That may not have immediate consequences. But as Earth orbits get more crowded with spent rocket stages and satellites, we will have to worry about cascades of collisions</w:t>
      </w:r>
      <w:r w:rsidRPr="00940ED8">
        <w:rPr>
          <w:sz w:val="12"/>
        </w:rPr>
        <w:t xml:space="preserve"> like the one depicted in the movie Gravity. Handmer and Roa want to point out the problem now so that we can find a solution before any satellites get dinged. “It is possible to quantify and manage the risk,” says Handmer. “A few basic precautions will prevent harm due to stray asteroid material.” Mike Nolan of the Arecibo Observatory in Puerto Rico agrees it’s an important issue. “They’re right to consider it,” he says, “and their first stab indicates that the answer isn’t obviously ‘don’t worry’.” However, the risk is less concerning for asteroids not in this particular lunar orbit, he says. Aspiring space miners are taking the risk seriously. “We will be utilizing containment techniques,” says Meagan Crawford of Deep Space Industries, a California-based firm which hopes to be mining metals from asteroids by 2020. One possibility is bagging, in which the asteroid is placed in a kind of shroud to prevent dust and loose stones from escaping. “All of our mining targets will be chosen specifically to minimize the risk of particulate interaction with other bodies,” she says. The risk from NASA’s mission, planned for the 2020s, is small, Nolan points out. But if space mining takes off, things will get complicated. “The establishment of good asteroid mining practices early on is essential for the preservation of a non-renewable resource: uncluttered space,” says Handmer.</w:t>
      </w:r>
      <w:r>
        <w:rPr>
          <w:sz w:val="12"/>
        </w:rPr>
        <w:t xml:space="preserve">  </w:t>
      </w:r>
    </w:p>
    <w:p w:rsidR="007A4578" w:rsidRDefault="007A4578" w:rsidP="007A4578">
      <w:pPr>
        <w:rPr>
          <w:sz w:val="12"/>
        </w:rPr>
      </w:pPr>
    </w:p>
    <w:p w:rsidR="007A4578" w:rsidRPr="007C4EB6" w:rsidRDefault="007A4578" w:rsidP="007A4578"/>
    <w:p w:rsidR="007A4578" w:rsidRDefault="007A4578" w:rsidP="007A4578">
      <w:pPr>
        <w:pStyle w:val="Heading2"/>
      </w:pPr>
      <w:r>
        <w:t xml:space="preserve">Science Diplomacy </w:t>
      </w:r>
    </w:p>
    <w:p w:rsidR="001C5325" w:rsidRPr="0085400C" w:rsidRDefault="001C5325" w:rsidP="001C5325">
      <w:pPr>
        <w:pStyle w:val="Heading4"/>
        <w:rPr>
          <w:rStyle w:val="Style13ptBold"/>
          <w:b/>
        </w:rPr>
      </w:pPr>
      <w:r w:rsidRPr="0085400C">
        <w:rPr>
          <w:rStyle w:val="Style13ptBold"/>
          <w:b/>
        </w:rPr>
        <w:t xml:space="preserve">Non-Unique: US and China are already cooperating in many scientific areas </w:t>
      </w:r>
    </w:p>
    <w:p w:rsidR="001C5325" w:rsidRPr="0085400C" w:rsidRDefault="001C5325" w:rsidP="001C5325">
      <w:r w:rsidRPr="0085400C">
        <w:rPr>
          <w:rStyle w:val="Style13ptBold"/>
        </w:rPr>
        <w:t>Suttmeir 14</w:t>
      </w:r>
      <w:r w:rsidRPr="0085400C">
        <w:t xml:space="preserve"> (Richard, former U.S. Treasury trader and trading manager in the primary dealer community, has more than 40 years of experience in the U.S. fin</w:t>
      </w:r>
      <w:r>
        <w:t xml:space="preserve">ancial markets, </w:t>
      </w:r>
      <w:r w:rsidRPr="0085400C">
        <w:t xml:space="preserve">engineer by education with a master of science degree. “Trends in U.S.-China Science and Technology Cooperation: Collaborative Knowledge Production for the Twenty-First Century?”, US-China Economic and Security Review Commission, </w:t>
      </w:r>
      <w:hyperlink r:id="rId37" w:history="1">
        <w:r w:rsidRPr="004B0924">
          <w:rPr>
            <w:rStyle w:val="Hyperlink"/>
          </w:rPr>
          <w:t>http://origin.www.uscc.gov/sites/default/files/Research/Trends%20in%20US-China%20Science%20and%20Technology%20Cooperation.pdf</w:t>
        </w:r>
      </w:hyperlink>
      <w:r>
        <w:t xml:space="preserve">, AG) </w:t>
      </w:r>
    </w:p>
    <w:p w:rsidR="001C5325" w:rsidRPr="00A26586" w:rsidRDefault="001C5325" w:rsidP="001C5325">
      <w:pPr>
        <w:rPr>
          <w:rStyle w:val="StyleUnderline"/>
        </w:rPr>
      </w:pPr>
      <w:r w:rsidRPr="0085400C">
        <w:rPr>
          <w:u w:val="single"/>
        </w:rPr>
        <w:t>The governments of the United States and China have been cooperating in areas of science and technology (S&amp;T) for 35 years under the 1979 U.S.-China Science and Technology Cooperation Agreement,</w:t>
      </w:r>
      <w:r w:rsidRPr="0085400C">
        <w:rPr>
          <w:sz w:val="12"/>
        </w:rPr>
        <w:t xml:space="preserve"> which was renewed most recently in 2011. Over the years, </w:t>
      </w:r>
      <w:r w:rsidRPr="0085400C">
        <w:rPr>
          <w:b/>
          <w:u w:val="single"/>
        </w:rPr>
        <w:t>the Agreement has facilitated a complex government-to-government relationship consisting of some 30 agency-to-agency protocols and more than 40 active sub-agreements and annexes between the technical agencies of the two countries in a wide range of fields including agriculture; energy; environmental protection; public health; earth, atmospheric, and marine sciences; basic research; standards and metrology; and nuclear safety.</w:t>
      </w:r>
      <w:r w:rsidRPr="0085400C">
        <w:rPr>
          <w:sz w:val="12"/>
        </w:rPr>
        <w:t xml:space="preserve"> Since the Agreement was first signed, varied and extensive S&amp;T relations between the two countries have also developed outside the government-to-government relationship involving companies, universities, professional societies, nongovernmental organizations (NGOs), and various people-to-people contacts. The overall S&amp;T relationship has thus become an exceedingly complex pattern of interactions involving S&amp;T in support of government missions and the supply of public goods (mainly through the governmentto-government channels), commercially relevant high-technology exchanges (mainly through corporate channels), and cooperation in basic research and higher education (mainly through university channels). </w:t>
      </w:r>
      <w:r w:rsidRPr="0085400C">
        <w:rPr>
          <w:u w:val="single"/>
        </w:rPr>
        <w:t xml:space="preserve">Measured by co-authored scientific research papers, U.S. collaboration with China now exceeds collaboration with traditional partners such as the United Kingdom, Germany, and Japan. </w:t>
      </w:r>
      <w:r w:rsidRPr="0085400C">
        <w:rPr>
          <w:b/>
          <w:u w:val="single"/>
        </w:rPr>
        <w:t xml:space="preserve">China and the United States have become each other’s main partner in scientific </w:t>
      </w:r>
      <w:r w:rsidRPr="0085400C">
        <w:rPr>
          <w:b/>
          <w:sz w:val="12"/>
        </w:rPr>
        <w:t>collaboration</w:t>
      </w:r>
      <w:r w:rsidRPr="0085400C">
        <w:rPr>
          <w:b/>
          <w:u w:val="single"/>
        </w:rPr>
        <w:t>.</w:t>
      </w:r>
      <w:r w:rsidRPr="0085400C">
        <w:rPr>
          <w:sz w:val="12"/>
        </w:rPr>
        <w:t xml:space="preserve"> There have been many successful and mutually beneficial cooperative activities under the Agreement over the years, and the S&amp;T relationship has been a positive influence on U.S.-China relations in general. At the same time, as the two sides face new geopolitical uncertainties and forms of commercial competition, the context for S&amp;T cooperation has been changing. The manifest asymmetry in capabilities—which characterized the relationship in 1979—has been reduced as a result of the remarkable development of S&amp;T in China, made possible by its own domestic policy initiatives and its strategic exploitation of international cooperative opportunities, especially those offered by relations with the United States. Meanwhile, demographic changes, educational failures, and U.S. budget politics have introduced uncertainties into the future of the U.S. research enterprise, the quality of which has served as a major “soft power” resource in U.S. engagement with China. National governments around the world continue to strengthen policies designed to enhance national capabilities for research and innovation in order to capture value from scientific and technological advances, even as they also expand international scientific cooperation. Both China and the United States exhibit these tensions between “science and technology nationalism” and “science and technology globalism”; the relationship between the two countries is an especially rich case study in how these tensions are managed. </w:t>
      </w:r>
      <w:r w:rsidRPr="0085400C">
        <w:rPr>
          <w:u w:val="single"/>
        </w:rPr>
        <w:t>The recognition by both sides that national research and innovation capabilities are critical assets in facing new security and economic challenges sometimes makes the identification of mutually beneficial, positive-sum programs of cooperation more difficult—though certainly not impossible, as a number of new programs of cooperation illustrate</w:t>
      </w:r>
      <w:r w:rsidRPr="0085400C">
        <w:rPr>
          <w:sz w:val="12"/>
        </w:rPr>
        <w:t>. For instance, as S&amp;T issues have become more salient in the overall U.S.-China relationship, especially with regard to energy and environmental problems, we have seen new high-level initiatives coming from presidential summit meetings and from the work of the Strategic and Economic Dialogue (S&amp;ED). Some of these initiatives draw on existing relationships developed under the Agreement, while others call for new institutional arrangements. An especially interesting and ambitious initiative is the U.S.-China Clean 4 Energy Research Center (CERC), which is characterized by the development of government-industryuniversity consortia on both sides, and by the development of innovative approaches to intellectual property issues. More broadly, both the United States and China have a growing interest in promoting cooperation through public-private partnerships. This presages interesting new opportunities for integrating government, industry, university, and NGO capabilities, and in many cases is likely to give greater prominence to intellectual property questions. China’s policies to enhance the innovative capabilities of the country’s industrial enterprises and stimulate its involvement in international S&amp;T cooperation reinforce this trend, increasing the likelihood that the roles of both state-owned and non-state-owned enterprises in cooperative projects under the Agreement will expand. More broadly, the international expansion of Chinese companies adds a dynamic new element to bilateral S&amp;T relations as they pursue a variety of technology acquisition strategies. These pursuits include mergers and acquisitions, contract research with foreign universities and research centers, the establishment of their own research and development (R&amp;D) centers abroad, and, at times, surreptitious acquisitions.</w:t>
      </w:r>
    </w:p>
    <w:p w:rsidR="001C5325" w:rsidRPr="00B463C9" w:rsidRDefault="001C5325" w:rsidP="001C5325">
      <w:pPr>
        <w:rPr>
          <w:rStyle w:val="StyleUnderline"/>
          <w:sz w:val="14"/>
          <w:u w:val="none"/>
        </w:rPr>
      </w:pPr>
    </w:p>
    <w:p w:rsidR="007A4578" w:rsidRPr="00A26586" w:rsidRDefault="007A4578" w:rsidP="007A4578">
      <w:pPr>
        <w:pStyle w:val="Heading4"/>
        <w:rPr>
          <w:rFonts w:cs="Times New Roman"/>
        </w:rPr>
      </w:pPr>
      <w:r w:rsidRPr="00A26586">
        <w:rPr>
          <w:rFonts w:cs="Times New Roman"/>
        </w:rPr>
        <w:t>Science diplomacy doesn’t solve conflicts</w:t>
      </w:r>
    </w:p>
    <w:p w:rsidR="007A4578" w:rsidRPr="00A26586" w:rsidRDefault="007A4578" w:rsidP="007A4578">
      <w:r w:rsidRPr="00A26586">
        <w:rPr>
          <w:rStyle w:val="Style13ptBold"/>
        </w:rPr>
        <w:t>Dickson, 10</w:t>
      </w:r>
      <w:r w:rsidRPr="00A26586">
        <w:rPr>
          <w:b/>
        </w:rPr>
        <w:t xml:space="preserve"> </w:t>
      </w:r>
      <w:r w:rsidRPr="00A26586">
        <w:t>(David, Director of Science and Development Network, June 28, 2010, “Science in diplomacy: ‘On tap but not on top,’” Science and Development Network, http://scidevnet.wordpress.com/2010/06/28/the-place-of-science-in-diplomacy-%E2%80%9Con-tap-but-not-on-top%E2%80%9D/, Hensel)</w:t>
      </w:r>
    </w:p>
    <w:p w:rsidR="007A4578" w:rsidRPr="00A26586" w:rsidRDefault="007A4578" w:rsidP="007A4578">
      <w:pPr>
        <w:rPr>
          <w:sz w:val="16"/>
        </w:rPr>
      </w:pPr>
      <w:r w:rsidRPr="00A26586">
        <w:rPr>
          <w:sz w:val="16"/>
        </w:rPr>
        <w:t xml:space="preserve">There’s a general consensus in both the scientific and political worlds that the principle of </w:t>
      </w:r>
      <w:r w:rsidRPr="00A26586">
        <w:rPr>
          <w:rStyle w:val="StyleUnderline"/>
        </w:rPr>
        <w:t>science diplomacy</w:t>
      </w:r>
      <w:r w:rsidRPr="00A26586">
        <w:rPr>
          <w:sz w:val="16"/>
        </w:rPr>
        <w:t xml:space="preserve">, at least in the somewhat restricted sense of the need to get more and better science into international negotiations, is a desirable objective. </w:t>
      </w:r>
      <w:r w:rsidRPr="00A26586">
        <w:rPr>
          <w:rStyle w:val="StyleUnderline"/>
        </w:rPr>
        <w:t>There is less agreement,</w:t>
      </w:r>
      <w:r w:rsidRPr="00A26586">
        <w:rPr>
          <w:sz w:val="16"/>
        </w:rPr>
        <w:t xml:space="preserve"> however, </w:t>
      </w:r>
      <w:r w:rsidRPr="00A26586">
        <w:rPr>
          <w:rStyle w:val="StyleUnderline"/>
        </w:rPr>
        <w:t>on how far the concept can</w:t>
      </w:r>
      <w:r w:rsidRPr="00A26586">
        <w:rPr>
          <w:sz w:val="16"/>
        </w:rPr>
        <w:t xml:space="preserve"> – or indeed should – </w:t>
      </w:r>
      <w:r w:rsidRPr="00A26586">
        <w:rPr>
          <w:rStyle w:val="StyleUnderline"/>
        </w:rPr>
        <w:t>be extended to embrace broader goals and objectives</w:t>
      </w:r>
      <w:r w:rsidRPr="00A26586">
        <w:rPr>
          <w:sz w:val="16"/>
        </w:rPr>
        <w:t xml:space="preserve">, in particular attempts to use science to achieve political or diplomatic goals at the international level. </w:t>
      </w:r>
      <w:r w:rsidRPr="00A26586">
        <w:rPr>
          <w:rStyle w:val="StyleUnderline"/>
        </w:rPr>
        <w:t>Science</w:t>
      </w:r>
      <w:r w:rsidRPr="00A26586">
        <w:rPr>
          <w:sz w:val="16"/>
        </w:rPr>
        <w:t xml:space="preserve">, despite its international characteristics, </w:t>
      </w:r>
      <w:r w:rsidRPr="00A26586">
        <w:rPr>
          <w:rStyle w:val="StyleUnderline"/>
        </w:rPr>
        <w:t>is no substitute for effective diplomacy</w:t>
      </w:r>
      <w:r w:rsidRPr="00A26586">
        <w:rPr>
          <w:sz w:val="16"/>
        </w:rPr>
        <w:t xml:space="preserve">.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w:t>
      </w:r>
      <w:r w:rsidRPr="00A26586">
        <w:rPr>
          <w:rStyle w:val="StyleUnderline"/>
        </w:rPr>
        <w:t>The broadest gaps in understanding the potential of scientific diplomacy lay in</w:t>
      </w:r>
      <w:r w:rsidRPr="00A26586">
        <w:rPr>
          <w:sz w:val="16"/>
        </w:rPr>
        <w:t xml:space="preserve"> the third category, namely </w:t>
      </w:r>
      <w:r w:rsidRPr="00A26586">
        <w:rPr>
          <w:rStyle w:val="StyleUnderline"/>
        </w:rPr>
        <w:t>the use of science as a channel of international diplomacy</w:t>
      </w:r>
      <w:r w:rsidRPr="00A26586">
        <w:rPr>
          <w:sz w:val="16"/>
        </w:rPr>
        <w:t xml:space="preserve">, either </w:t>
      </w:r>
      <w:r w:rsidRPr="00A26586">
        <w:rPr>
          <w:rStyle w:val="StyleUnderline"/>
        </w:rPr>
        <w:t>as a way of helping to forge consensus on contentious issues, or as a catalyst for peace in situations of conflict</w:t>
      </w:r>
      <w:r w:rsidRPr="00A26586">
        <w:rPr>
          <w:sz w:val="16"/>
        </w:rPr>
        <w:t xml:space="preserve">. On the first of these, </w:t>
      </w:r>
      <w:r w:rsidRPr="00A26586">
        <w:rPr>
          <w:rStyle w:val="StyleUnderline"/>
        </w:rPr>
        <w:t xml:space="preserve">some </w:t>
      </w:r>
      <w:r w:rsidRPr="00A26586">
        <w:rPr>
          <w:sz w:val="16"/>
        </w:rPr>
        <w:t>pointed to recent climate change negotiations, and in particular the work of the Intergovernmental Panel on Climate Change, as a good example, of the way that the scientific community can provide a strong rationale for joint international action. But others</w:t>
      </w:r>
      <w:r w:rsidRPr="00A26586">
        <w:rPr>
          <w:u w:val="single"/>
        </w:rPr>
        <w:t xml:space="preserve"> </w:t>
      </w:r>
      <w:r w:rsidRPr="00A26586">
        <w:rPr>
          <w:rStyle w:val="StyleUnderline"/>
        </w:rPr>
        <w:t>referred to the failure of the Copenhagen climate summit last December to come up with a meaningful agreement on action as a demonstration of the limitations of this way of thinking.</w:t>
      </w:r>
      <w:r w:rsidRPr="00A26586">
        <w:rPr>
          <w:sz w:val="16"/>
        </w:rPr>
        <w:t xml:space="preserve"> It was argued that </w:t>
      </w:r>
      <w:r w:rsidRPr="00A26586">
        <w:rPr>
          <w:rStyle w:val="StyleUnderline"/>
        </w:rPr>
        <w:t>this failure had been partly due to a misplaced belief that scientific consensus would be sufficient to generate a commitment to collective action, without taking into account the political impact that scientific ideas would have.</w:t>
      </w:r>
      <w:r w:rsidRPr="00A26586">
        <w:rPr>
          <w:sz w:val="16"/>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w:t>
      </w:r>
      <w:r w:rsidRPr="00A26586">
        <w:rPr>
          <w:rStyle w:val="StyleUnderline"/>
        </w:rPr>
        <w:t>promoters of SESAME hope that</w:t>
      </w:r>
      <w:r w:rsidRPr="00A26586">
        <w:rPr>
          <w:sz w:val="16"/>
        </w:rPr>
        <w:t xml:space="preserve"> – as with the building of CERN 60 years ago, and its operation as a research centre involving, for example, physicists from both Russia and the United States – </w:t>
      </w:r>
      <w:r w:rsidRPr="00A26586">
        <w:rPr>
          <w:rStyle w:val="StyleUnderline"/>
        </w:rPr>
        <w:t>SESAME will become a symbol of what regional collaboration can achieve.</w:t>
      </w:r>
      <w:r w:rsidRPr="00A26586">
        <w:rPr>
          <w:u w:val="single"/>
        </w:rPr>
        <w:t xml:space="preserve"> </w:t>
      </w:r>
      <w:r w:rsidRPr="00A26586">
        <w:rPr>
          <w:sz w:val="16"/>
        </w:rPr>
        <w:t xml:space="preserve">In that sense, </w:t>
      </w:r>
      <w:r w:rsidRPr="00A26586">
        <w:rPr>
          <w:rStyle w:val="StyleUnderline"/>
        </w:rPr>
        <w:t>it would become what one participant described as a “beacon of hope” for the region.</w:t>
      </w:r>
      <w:r w:rsidRPr="00A26586">
        <w:rPr>
          <w:sz w:val="16"/>
        </w:rPr>
        <w:t xml:space="preserve"> But </w:t>
      </w:r>
      <w:r w:rsidRPr="00A26586">
        <w:rPr>
          <w:rStyle w:val="StyleUnderline"/>
        </w:rPr>
        <w:t>others cautioned that</w:t>
      </w:r>
      <w:r w:rsidRPr="00A26586">
        <w:rPr>
          <w:u w:val="single"/>
        </w:rPr>
        <w:t>,</w:t>
      </w:r>
      <w:r w:rsidRPr="00A26586">
        <w:rPr>
          <w:sz w:val="16"/>
        </w:rPr>
        <w:t xml:space="preserve"> however successful SESAME may turn out to be in purely scientific terms, </w:t>
      </w:r>
      <w:r w:rsidRPr="00A26586">
        <w:rPr>
          <w:rStyle w:val="StyleUnderline"/>
        </w:rPr>
        <w:t>its potential impact on the Middle East peace process should not be exaggerated. Political conflicts have deep roots that cannot easily be papered over, however open-minded scientists may be to professional colleagues coming from other political contexts.</w:t>
      </w:r>
      <w:r w:rsidRPr="00A26586">
        <w:rPr>
          <w:sz w:val="16"/>
        </w:rPr>
        <w:t xml:space="preserve"> Indeed, </w:t>
      </w:r>
      <w:r w:rsidRPr="00A26586">
        <w:rPr>
          <w:rStyle w:val="StyleUnderline"/>
        </w:rPr>
        <w:t>there was even a warning that in the developing world, high profile scientific projects, particular those with explicit political backing, could end up doing damage by inadvertently favouring one social group over another.</w:t>
      </w:r>
      <w:r w:rsidRPr="00A26586">
        <w:rPr>
          <w:sz w:val="16"/>
        </w:rPr>
        <w:t xml:space="preserve"> Scientists should be wary of having their prestige used in this way; those who did so could come over as patronising, appearing unaware of political realities. Similarly, </w:t>
      </w:r>
      <w:r w:rsidRPr="00A26586">
        <w:rPr>
          <w:rStyle w:val="StyleUnderline"/>
        </w:rPr>
        <w:t xml:space="preserve">those who hold science in esteem as a practice committed to promoting the causes of peace and development were reminded of the need to take into account how advances in science </w:t>
      </w:r>
      <w:r w:rsidRPr="00A26586">
        <w:rPr>
          <w:sz w:val="16"/>
        </w:rPr>
        <w:t xml:space="preserve">– whether nuclear physics or genetic technology </w:t>
      </w:r>
      <w:r w:rsidRPr="00A26586">
        <w:rPr>
          <w:rStyle w:val="StyleUnderline"/>
        </w:rPr>
        <w:t>– have also led to new types of weaponry. Nor did science automatically lead to the reduction of global inequalities. “Science for diplomacy” therefore ended up with a highly mixed review.</w:t>
      </w:r>
      <w:r w:rsidRPr="00A26586">
        <w:rPr>
          <w:sz w:val="16"/>
        </w:rPr>
        <w:t xml:space="preserve"> The consensus seemed to be that science can prepare the ground for diplomatic initiatives – and benefit from diplomatic agreements – but cannot provide the solutions to either. “</w:t>
      </w:r>
      <w:r w:rsidRPr="00A26586">
        <w:rPr>
          <w:rStyle w:val="StyleUnderline"/>
        </w:rPr>
        <w:t xml:space="preserve">On tap but not on top” seems as relevant in international settings as it does in purely national ones. </w:t>
      </w:r>
      <w:r w:rsidRPr="00A26586">
        <w:rPr>
          <w:sz w:val="16"/>
        </w:rPr>
        <w:t>With all the caution that even this formulation still requires.</w:t>
      </w:r>
    </w:p>
    <w:p w:rsidR="001C5325" w:rsidRDefault="001C5325" w:rsidP="007A4578">
      <w:pPr>
        <w:pStyle w:val="Heading4"/>
        <w:rPr>
          <w:rFonts w:cs="Times New Roman"/>
        </w:rPr>
      </w:pPr>
      <w:r>
        <w:rPr>
          <w:rFonts w:cs="Times New Roman"/>
        </w:rPr>
        <w:t xml:space="preserve">Competition between the United States and China solves. It drives innovation to develop their own science and technology sectors independently. </w:t>
      </w:r>
    </w:p>
    <w:p w:rsidR="007A4578" w:rsidRPr="00A26586" w:rsidRDefault="007A4578" w:rsidP="007A4578">
      <w:pPr>
        <w:pStyle w:val="Heading4"/>
        <w:rPr>
          <w:rFonts w:cs="Times New Roman"/>
        </w:rPr>
      </w:pPr>
      <w:r w:rsidRPr="00A26586">
        <w:rPr>
          <w:rFonts w:cs="Times New Roman"/>
        </w:rPr>
        <w:t>Science diplomacy can’t solve cooperation and distorts science- turns the advantage</w:t>
      </w:r>
    </w:p>
    <w:p w:rsidR="007A4578" w:rsidRPr="00A26586" w:rsidRDefault="007A4578" w:rsidP="007A4578">
      <w:r w:rsidRPr="00A26586">
        <w:rPr>
          <w:rStyle w:val="Style13ptBold"/>
        </w:rPr>
        <w:t>Dickson 09</w:t>
      </w:r>
      <w:r w:rsidR="00B463C9">
        <w:t xml:space="preserve"> (Scott, </w:t>
      </w:r>
      <w:r w:rsidRPr="00A26586">
        <w:t>Researcher and Reporter at the Science and Development Network, “Science Di</w:t>
      </w:r>
      <w:r w:rsidR="00B463C9">
        <w:t xml:space="preserve">plomacy: The Case for Caution”, Science Development Network, </w:t>
      </w:r>
      <w:r w:rsidRPr="00A26586">
        <w:t>http://scidevnet.wordpress.com/category/new-frontiers-in-science-diplomacy-2009/)</w:t>
      </w:r>
    </w:p>
    <w:p w:rsidR="007A4578" w:rsidRDefault="007A4578" w:rsidP="007A4578">
      <w:pPr>
        <w:rPr>
          <w:rStyle w:val="StyleUnderline"/>
        </w:rPr>
      </w:pPr>
      <w:r w:rsidRPr="00B463C9">
        <w:rPr>
          <w:sz w:val="14"/>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w:t>
      </w:r>
      <w:r w:rsidR="00B463C9" w:rsidRPr="00B463C9">
        <w:rPr>
          <w:sz w:val="14"/>
        </w:rPr>
        <w:t xml:space="preserve">der to make this possible. </w:t>
      </w:r>
      <w:r w:rsidRPr="00B463C9">
        <w:rPr>
          <w:sz w:val="14"/>
        </w:rPr>
        <w:t>But there remained little evidence</w:t>
      </w:r>
      <w:r w:rsidRPr="00A26586">
        <w:rPr>
          <w:rStyle w:val="StyleUnderline"/>
        </w:rPr>
        <w:t xml:space="preserve"> </w:t>
      </w:r>
      <w:r w:rsidRPr="00B463C9">
        <w:rPr>
          <w:sz w:val="14"/>
        </w:rPr>
        <w:t>at the end of the meeting on how useful it was to lump all these activities together under the umbrel</w:t>
      </w:r>
      <w:r w:rsidR="00B463C9" w:rsidRPr="00B463C9">
        <w:rPr>
          <w:sz w:val="14"/>
        </w:rPr>
        <w:t xml:space="preserve">la term of “science diplomacy”. </w:t>
      </w:r>
      <w:r w:rsidRPr="00B463C9">
        <w:rPr>
          <w:sz w:val="14"/>
        </w:rPr>
        <w:t xml:space="preserve">More significantly, </w:t>
      </w:r>
      <w:r w:rsidRPr="00A26586">
        <w:rPr>
          <w:rStyle w:val="StyleUnderline"/>
        </w:rPr>
        <w:t>although numerous claims were made</w:t>
      </w:r>
      <w:r w:rsidRPr="00B463C9">
        <w:rPr>
          <w:sz w:val="14"/>
        </w:rPr>
        <w:t xml:space="preserve"> during the conference </w:t>
      </w:r>
      <w:r w:rsidRPr="00A26586">
        <w:rPr>
          <w:rStyle w:val="StyleUnderline"/>
        </w:rPr>
        <w:t>about the broader</w:t>
      </w:r>
      <w:r w:rsidRPr="00B463C9">
        <w:rPr>
          <w:sz w:val="14"/>
        </w:rPr>
        <w:t xml:space="preserve"> social and </w:t>
      </w:r>
      <w:r w:rsidRPr="00A26586">
        <w:rPr>
          <w:rStyle w:val="StyleUnderline"/>
        </w:rPr>
        <w:t>political value of scientific collaboration</w:t>
      </w:r>
      <w:r w:rsidRPr="00B463C9">
        <w:rPr>
          <w:sz w:val="14"/>
        </w:rPr>
        <w:t xml:space="preserve"> – </w:t>
      </w:r>
      <w:r w:rsidRPr="00A26586">
        <w:rPr>
          <w:rStyle w:val="StyleUnderline"/>
        </w:rPr>
        <w:t>for example</w:t>
      </w:r>
      <w:r w:rsidRPr="00B463C9">
        <w:rPr>
          <w:sz w:val="14"/>
        </w:rPr>
        <w:t xml:space="preserve">, in </w:t>
      </w:r>
      <w:r w:rsidRPr="00A26586">
        <w:rPr>
          <w:rStyle w:val="StyleUnderline"/>
        </w:rPr>
        <w:t>establishing</w:t>
      </w:r>
      <w:r w:rsidRPr="00B463C9">
        <w:rPr>
          <w:sz w:val="14"/>
        </w:rPr>
        <w:t xml:space="preserve"> a framework for </w:t>
      </w:r>
      <w:r w:rsidRPr="00A26586">
        <w:rPr>
          <w:rStyle w:val="StyleUnderline"/>
        </w:rPr>
        <w:t>collaboration in other areas, and</w:t>
      </w:r>
      <w:r w:rsidRPr="00B463C9">
        <w:rPr>
          <w:sz w:val="14"/>
        </w:rPr>
        <w:t xml:space="preserve"> in particular </w:t>
      </w:r>
      <w:r w:rsidRPr="00A26586">
        <w:rPr>
          <w:rStyle w:val="StyleUnderline"/>
        </w:rPr>
        <w:t>reducing tensions between rival countries – little was produced to demonstrate whether this hypothesis is true</w:t>
      </w:r>
      <w:r w:rsidR="00B463C9" w:rsidRPr="00B463C9">
        <w:rPr>
          <w:sz w:val="14"/>
        </w:rPr>
        <w:t xml:space="preserve">. </w:t>
      </w:r>
      <w:r w:rsidRPr="00B463C9">
        <w:rPr>
          <w:sz w:val="14"/>
        </w:rPr>
        <w:t xml:space="preserve">If it is not, then some of the arguments made on behalf of “science diplomacy”, and in particular </w:t>
      </w:r>
      <w:r w:rsidRPr="00A26586">
        <w:rPr>
          <w:rStyle w:val="StyleUnderline"/>
        </w:rPr>
        <w:t>its value as a mechanism for exercising “soft power”</w:t>
      </w:r>
      <w:r w:rsidRPr="00B463C9">
        <w:rPr>
          <w:sz w:val="14"/>
        </w:rPr>
        <w:t xml:space="preserve"> in foreign policy, </w:t>
      </w:r>
      <w:r w:rsidRPr="00A26586">
        <w:rPr>
          <w:rStyle w:val="StyleUnderline"/>
        </w:rPr>
        <w:t>do not stand up to close scrutiny</w:t>
      </w:r>
      <w:r w:rsidR="00B463C9" w:rsidRPr="00B463C9">
        <w:rPr>
          <w:sz w:val="14"/>
        </w:rPr>
        <w:t xml:space="preserve">. </w:t>
      </w:r>
      <w:r w:rsidRPr="00B463C9">
        <w:rPr>
          <w:sz w:val="14"/>
        </w:rPr>
        <w:t xml:space="preserve">Indeed, a case can be made that </w:t>
      </w:r>
      <w:r w:rsidRPr="00A26586">
        <w:rPr>
          <w:rStyle w:val="StyleUnderline"/>
        </w:rPr>
        <w:t>where scientific projects have successfully involved substantial international collaboration, such success is often heavily dependent on a prior political commitment to cooperation, rather than a mechanism for securing cooperation where the political will is lacking</w:t>
      </w:r>
      <w:r w:rsidR="00B463C9" w:rsidRPr="00B463C9">
        <w:rPr>
          <w:sz w:val="14"/>
        </w:rPr>
        <w:t xml:space="preserve">. </w:t>
      </w:r>
      <w:r w:rsidRPr="00B463C9">
        <w:rPr>
          <w:sz w:val="14"/>
        </w:rPr>
        <w:t xml:space="preserve">Three messages appeared to emerge from the two days of discussion. Firstly, where the political will to collaborate does exist, a joint scientific project can be a useful expression of that will. Furthermore, it can be an enlightening experience for all those directly involved. But </w:t>
      </w:r>
      <w:r w:rsidRPr="00A26586">
        <w:rPr>
          <w:rStyle w:val="Emphasis"/>
        </w:rPr>
        <w:t>it is seldom a magic wand that can secure broader cooperation where none existed before</w:t>
      </w:r>
      <w:r w:rsidR="00B463C9" w:rsidRPr="00B463C9">
        <w:rPr>
          <w:sz w:val="14"/>
        </w:rPr>
        <w:t xml:space="preserve">. </w:t>
      </w:r>
      <w:r w:rsidRPr="00B463C9">
        <w:rPr>
          <w:sz w:val="14"/>
        </w:rPr>
        <w:t>Secondly, “</w:t>
      </w:r>
      <w:r w:rsidRPr="00A26586">
        <w:rPr>
          <w:rStyle w:val="StyleUnderline"/>
        </w:rPr>
        <w:t>science dipl</w:t>
      </w:r>
      <w:r w:rsidR="0085400C">
        <w:rPr>
          <w:rStyle w:val="StyleUnderline"/>
        </w:rPr>
        <w:t>omacy” will only become recogniz</w:t>
      </w:r>
      <w:r w:rsidRPr="00A26586">
        <w:rPr>
          <w:rStyle w:val="StyleUnderline"/>
        </w:rPr>
        <w:t>ed as a useful activity if it is closely defined to cover specific situations</w:t>
      </w:r>
      <w:r w:rsidRPr="00B463C9">
        <w:rPr>
          <w:sz w:val="14"/>
        </w:rPr>
        <w:t xml:space="preserve"> (such as the negotiation of major international scientific projects or collaborative research enterprises). </w:t>
      </w:r>
      <w:r w:rsidRPr="00A26586">
        <w:rPr>
          <w:rStyle w:val="StyleUnderline"/>
        </w:rPr>
        <w:t>As an umbrella term embracing the many ways in which science</w:t>
      </w:r>
      <w:r w:rsidRPr="00B463C9">
        <w:rPr>
          <w:sz w:val="14"/>
        </w:rPr>
        <w:t xml:space="preserve"> </w:t>
      </w:r>
      <w:r w:rsidRPr="00A26586">
        <w:rPr>
          <w:rStyle w:val="StyleUnderline"/>
        </w:rPr>
        <w:t>interacts with foreign policy, it loses much of its impact, and thus its value</w:t>
      </w:r>
      <w:r w:rsidR="00B463C9" w:rsidRPr="00B463C9">
        <w:rPr>
          <w:sz w:val="14"/>
        </w:rPr>
        <w:t xml:space="preserve">. </w:t>
      </w:r>
      <w:r w:rsidRPr="00B463C9">
        <w:rPr>
          <w:sz w:val="14"/>
        </w:rPr>
        <w:t xml:space="preserve">Finally, </w:t>
      </w:r>
      <w:r w:rsidRPr="00A26586">
        <w:rPr>
          <w:rStyle w:val="StyleUnderline"/>
        </w:rPr>
        <w:t xml:space="preserve">when it comes to promoting the use of science in developing countries, a terminology based historically on </w:t>
      </w:r>
      <w:r w:rsidR="0085400C" w:rsidRPr="00A26586">
        <w:rPr>
          <w:rStyle w:val="StyleUnderline"/>
        </w:rPr>
        <w:t>maximizing</w:t>
      </w:r>
      <w:r w:rsidRPr="00A26586">
        <w:rPr>
          <w:rStyle w:val="StyleUnderline"/>
        </w:rPr>
        <w:t xml:space="preserve"> self-interest</w:t>
      </w:r>
      <w:r w:rsidRPr="00B463C9">
        <w:rPr>
          <w:sz w:val="14"/>
        </w:rPr>
        <w:t xml:space="preserve"> – the ultimate goal of the diplomat – </w:t>
      </w:r>
      <w:r w:rsidRPr="00A26586">
        <w:rPr>
          <w:rStyle w:val="StyleUnderline"/>
        </w:rPr>
        <w:t>and on practices through which the rich have almost invariably ended up exploiting the poor, is likely to be counterproductive</w:t>
      </w:r>
      <w:r w:rsidR="00B463C9" w:rsidRPr="00B463C9">
        <w:rPr>
          <w:sz w:val="14"/>
        </w:rPr>
        <w:t xml:space="preserve">. </w:t>
      </w:r>
      <w:r w:rsidRPr="00B463C9">
        <w:rPr>
          <w:sz w:val="14"/>
        </w:rPr>
        <w:t>In other words, the discussion seemed to confirm that “science diplomacy” has a legitimate place in the formulation and implementation of policies for science (just as there is a time and place for exercising “soft powe</w:t>
      </w:r>
      <w:r w:rsidR="00B463C9" w:rsidRPr="00B463C9">
        <w:rPr>
          <w:sz w:val="14"/>
        </w:rPr>
        <w:t xml:space="preserve">r” in international relations). </w:t>
      </w:r>
      <w:r w:rsidRPr="00B463C9">
        <w:rPr>
          <w:sz w:val="14"/>
        </w:rPr>
        <w:t xml:space="preserve">But </w:t>
      </w:r>
      <w:r w:rsidRPr="00A26586">
        <w:rPr>
          <w:rStyle w:val="StyleUnderline"/>
        </w:rPr>
        <w:t>the dangers</w:t>
      </w:r>
      <w:r w:rsidRPr="00B463C9">
        <w:rPr>
          <w:sz w:val="14"/>
        </w:rPr>
        <w:t xml:space="preserve"> of going beyond this – including the danger</w:t>
      </w:r>
      <w:r w:rsidRPr="00A26586">
        <w:rPr>
          <w:rStyle w:val="StyleUnderline"/>
        </w:rPr>
        <w:t xml:space="preserve"> of distorting the integrity of science itself, and even alienating potential partners in collaborative projects, particularly in the developing world – were also clearly exposed.</w:t>
      </w:r>
      <w:r>
        <w:rPr>
          <w:rStyle w:val="StyleUnderline"/>
        </w:rPr>
        <w:t xml:space="preserve">  </w:t>
      </w:r>
      <w:r w:rsidR="00353501">
        <w:rPr>
          <w:rStyle w:val="StyleUnderline"/>
        </w:rPr>
        <w:t xml:space="preserve"> </w:t>
      </w:r>
    </w:p>
    <w:p w:rsidR="0085400C" w:rsidRPr="00A26586" w:rsidRDefault="0085400C" w:rsidP="0085400C">
      <w:pPr>
        <w:pStyle w:val="Heading4"/>
        <w:rPr>
          <w:rFonts w:cs="Times New Roman"/>
        </w:rPr>
      </w:pPr>
      <w:r w:rsidRPr="00A26586">
        <w:rPr>
          <w:rFonts w:cs="Times New Roman"/>
        </w:rPr>
        <w:t>Global science diplomacy is inevitable – US isn’t key</w:t>
      </w:r>
    </w:p>
    <w:p w:rsidR="0085400C" w:rsidRPr="00A26586" w:rsidRDefault="0085400C" w:rsidP="0085400C">
      <w:r w:rsidRPr="00A26586">
        <w:rPr>
          <w:rStyle w:val="Style13ptBold"/>
        </w:rPr>
        <w:t>The Guardian, 11</w:t>
      </w:r>
      <w:r w:rsidRPr="00A26586">
        <w:rPr>
          <w:b/>
        </w:rPr>
        <w:t xml:space="preserve"> </w:t>
      </w:r>
      <w:r w:rsidRPr="00A26586">
        <w:t>(Alok Jha – science correspondent, citing Chris Llewellyn Smith, PhD in theoretical physics, Provost of University College, London, March 28, 2011, “China poised to overhaul US as biggest publisher of scientific papers,” The Guardian, http://www.guardian.co.uk/science/2011/mar/28/china-us-publisher-scientific-papers, Hensel)</w:t>
      </w:r>
    </w:p>
    <w:p w:rsidR="0085400C" w:rsidRDefault="0085400C" w:rsidP="0085400C">
      <w:pPr>
        <w:rPr>
          <w:rStyle w:val="StyleUnderline"/>
        </w:rPr>
      </w:pPr>
      <w:r w:rsidRPr="00A26586">
        <w:rPr>
          <w:rStyle w:val="StyleUnderline"/>
        </w:rPr>
        <w:t>China could overtake the United States as the world's dominant publisher of scientific research</w:t>
      </w:r>
      <w:r w:rsidRPr="00A26586">
        <w:rPr>
          <w:sz w:val="16"/>
        </w:rPr>
        <w:t xml:space="preserve"> by 2013, according to an analysis of global trends in science by the Royal Society. </w:t>
      </w:r>
      <w:r w:rsidRPr="00A26586">
        <w:rPr>
          <w:rStyle w:val="StyleUnderline"/>
        </w:rPr>
        <w:t>The report highlighted the increasing challenge to the traditional superpowers of science from the world's emerging economies and also identified emerging talent in countries not traditionally associated with a strong science base</w:t>
      </w:r>
      <w:r w:rsidRPr="00A26586">
        <w:rPr>
          <w:sz w:val="16"/>
        </w:rPr>
        <w:t xml:space="preserve">, including Iran, Tunisia and Turkey. The Royal Society said that </w:t>
      </w:r>
      <w:r w:rsidRPr="00A26586">
        <w:rPr>
          <w:rStyle w:val="StyleUnderline"/>
        </w:rPr>
        <w:t xml:space="preserve">China was now second only to the US in terms of its share of the world's scientific research papers </w:t>
      </w:r>
      <w:r w:rsidRPr="00A26586">
        <w:rPr>
          <w:sz w:val="16"/>
        </w:rPr>
        <w:t xml:space="preserve">written in English. The UK has been pushed into third place, with Germany, Japan, France and Canada following behind. </w:t>
      </w:r>
      <w:r w:rsidRPr="00A26586">
        <w:rPr>
          <w:u w:val="single"/>
        </w:rPr>
        <w:t>"</w:t>
      </w:r>
      <w:r w:rsidRPr="00A26586">
        <w:rPr>
          <w:rStyle w:val="StyleUnderline"/>
        </w:rPr>
        <w:t>The scientific world is changing and new players are fast appearing. Beyond the emergence of China, we see the rise of South-East Asian, Middle Eastern, North African and other nations,"</w:t>
      </w:r>
      <w:r w:rsidRPr="00A26586">
        <w:rPr>
          <w:sz w:val="16"/>
        </w:rPr>
        <w:t xml:space="preserve"> said Chris Llewellyn Smith, director of energy research at Oxford University and chair of the Royal Society's study. "</w:t>
      </w:r>
      <w:r w:rsidRPr="00A26586">
        <w:rPr>
          <w:rStyle w:val="StyleUnderline"/>
        </w:rPr>
        <w:t>The increase in scientific research and collaboration,</w:t>
      </w:r>
      <w:r w:rsidRPr="00A26586">
        <w:rPr>
          <w:sz w:val="16"/>
        </w:rPr>
        <w:t xml:space="preserve"> which can help us to find solutions to the global challenges we now face</w:t>
      </w:r>
      <w:r w:rsidRPr="00A26586">
        <w:rPr>
          <w:rStyle w:val="StyleUnderline"/>
        </w:rPr>
        <w:t>, is very welcome</w:t>
      </w:r>
      <w:r w:rsidRPr="00A26586">
        <w:rPr>
          <w:sz w:val="16"/>
        </w:rPr>
        <w:t xml:space="preserve">. However, </w:t>
      </w:r>
      <w:r w:rsidRPr="00A26586">
        <w:rPr>
          <w:rStyle w:val="StyleUnderline"/>
        </w:rPr>
        <w:t>no historically dominant nation can afford to rest on its laurels if it wants to retain the competitive economic advantage that being a scientific leader brings."</w:t>
      </w:r>
      <w:r w:rsidRPr="00A26586">
        <w:rPr>
          <w:sz w:val="16"/>
        </w:rPr>
        <w:t xml:space="preserve"> In the report, published on Monday, the Royal Society said that science around the world was in good health, with increases in funding and personnel in recent years. Between 2002 and 2007, global spending on R&amp;D rose from $790bn to $1,145bn and the number of researchers increased from 5.7 million to 7.1 million. "Global spend has gone up just under 45%, more or less in line with GDP," said Llewllyn Smith. "In the developing world, it's gone up over 100%." Over the same period, he added, the number of scientific publications went up by around 25%. To compare the output of different countries, the Royal Society's report collated information on research papers published in two time periods, 1993-2003 and 2004-2008. It counted research papers that had an abstract in English and where the work had been peer-reviewed. In both periods, the US dominated the world's science, but its share of publications dropped from 26% to 21%. China's share rose from 4.4% to 10.2%. The UK's share declined from 7.1% to 6.5% of the world's papers. Projecting beyond 2011, </w:t>
      </w:r>
      <w:r w:rsidRPr="00A26586">
        <w:rPr>
          <w:rStyle w:val="StyleUnderline"/>
        </w:rPr>
        <w:t>the Royal Society said that the landscape would change "dramatically". "China has already overtaken the UK as the second leading producer of research publications, but some time before 2020 it is expected to surpass the US."</w:t>
      </w:r>
      <w:r w:rsidRPr="00A26586">
        <w:rPr>
          <w:u w:val="single"/>
        </w:rPr>
        <w:t xml:space="preserve"> </w:t>
      </w:r>
      <w:r w:rsidRPr="00A26586">
        <w:rPr>
          <w:sz w:val="16"/>
        </w:rPr>
        <w:t>It said</w:t>
      </w:r>
      <w:r w:rsidRPr="00A26586">
        <w:rPr>
          <w:u w:val="single"/>
        </w:rPr>
        <w:t xml:space="preserve"> this </w:t>
      </w:r>
      <w:r w:rsidRPr="00A26586">
        <w:rPr>
          <w:rStyle w:val="StyleUnderline"/>
        </w:rPr>
        <w:t>could happen as soon as 2013</w:t>
      </w:r>
      <w:r w:rsidRPr="00A26586">
        <w:rPr>
          <w:sz w:val="16"/>
        </w:rPr>
        <w:t xml:space="preserve">. China's rise is the most impressive, but </w:t>
      </w:r>
      <w:r w:rsidRPr="00A26586">
        <w:rPr>
          <w:rStyle w:val="StyleUnderline"/>
        </w:rPr>
        <w:t>Brazil, India and South Korea are following fast behind</w:t>
      </w:r>
      <w:r w:rsidRPr="00A26586">
        <w:rPr>
          <w:sz w:val="16"/>
        </w:rPr>
        <w:t xml:space="preserve"> and are set to surpass the output of France and Japan by the start of the next decade. The quality of research is harder to measure, so the Royal Society used the number of times a research paper had been cited by other scientists in the years after publication as a proxy. By this yardstick, the US again stayed in the lead between the two periods 1999-2003 and 2004-2008, with 36% and 30% of citations respectively. The UK stayed in second place with 9% and 8% in the same periods. China's citation count went from virtually nil to a 4% share. The overall spread of scientific subjects under investigation has remained the same. "We had expected to see a shift to bio from engineering and physics [but] overall, the balance has remained remarkably stable," said Llewellyn Smith. "In China, [the rise] seems to be in engineering subjects whereas, in Brazil, they're getting into bio and agriculture." As it grows its research base, </w:t>
      </w:r>
      <w:r w:rsidRPr="00A26586">
        <w:rPr>
          <w:rStyle w:val="StyleUnderline"/>
        </w:rPr>
        <w:t>Llewellyn Smith said that China could end up leading the world in subjects such as nanotechnology.</w:t>
      </w:r>
      <w:r w:rsidRPr="00A26586">
        <w:rPr>
          <w:sz w:val="16"/>
        </w:rPr>
        <w:t xml:space="preserve"> "The fact is </w:t>
      </w:r>
      <w:r w:rsidRPr="00A26586">
        <w:rPr>
          <w:rStyle w:val="StyleUnderline"/>
        </w:rPr>
        <w:t>they've poured money into nanotechnology and that's an area where they are recruiting people back from around the world with very attractive laboratories – that's my feeling."</w:t>
      </w:r>
      <w:r w:rsidRPr="00A26586">
        <w:rPr>
          <w:sz w:val="16"/>
        </w:rPr>
        <w:t xml:space="preserve"> In addition, </w:t>
      </w:r>
      <w:r w:rsidRPr="00A26586">
        <w:rPr>
          <w:rStyle w:val="StyleUnderline"/>
        </w:rPr>
        <w:t>there are new entrants to the scientific community. "Tunisia</w:t>
      </w:r>
      <w:r w:rsidRPr="00A26586">
        <w:rPr>
          <w:sz w:val="16"/>
        </w:rPr>
        <w:t xml:space="preserve"> in 1999 had zero science budget – now it </w:t>
      </w:r>
      <w:r w:rsidRPr="00A26586">
        <w:rPr>
          <w:rStyle w:val="StyleUnderline"/>
        </w:rPr>
        <w:t>puts 0.7% of GDP into science,"</w:t>
      </w:r>
      <w:r w:rsidRPr="00A26586">
        <w:rPr>
          <w:sz w:val="16"/>
        </w:rPr>
        <w:t xml:space="preserve"> said Llewllyn Smith. "This isn't huge </w:t>
      </w:r>
      <w:r w:rsidRPr="00A26586">
        <w:rPr>
          <w:rStyle w:val="StyleUnderline"/>
        </w:rPr>
        <w:t>but it's symbolic of the fact that all countries are getting into science. Turkey is another</w:t>
      </w:r>
      <w:r w:rsidRPr="00A26586">
        <w:rPr>
          <w:sz w:val="16"/>
        </w:rPr>
        <w:t xml:space="preserve"> example. </w:t>
      </w:r>
      <w:r w:rsidRPr="00A26586">
        <w:rPr>
          <w:rStyle w:val="StyleUnderline"/>
        </w:rPr>
        <w:t>Iran has the fastest-growing number of publications</w:t>
      </w:r>
      <w:r w:rsidRPr="00A26586">
        <w:rPr>
          <w:sz w:val="16"/>
        </w:rPr>
        <w:t xml:space="preserve"> in the world, they're really serious about building up science." Turkey's R&amp;D spend increased almost six-fold between 1995 and 2007, said the Royal Society, and the number of scientists in the country has jumped by 43%. Four times as many papers with Turkish authors were published in 2008 as in 1996. In Iran, the number of research papers rose from 736 in 1996 to 13,238 in 2008. Its government is committed to increasing R&amp;D to 4% of GDP by 2030. In 2006, the country spent just 0.59% of its GDP on science. </w:t>
      </w:r>
      <w:r w:rsidRPr="00A26586">
        <w:rPr>
          <w:rStyle w:val="StyleUnderline"/>
        </w:rPr>
        <w:t>Llewellyn Smith welcomed the internationalisation of science. "Global issues,</w:t>
      </w:r>
      <w:r w:rsidRPr="00A26586">
        <w:rPr>
          <w:sz w:val="16"/>
        </w:rPr>
        <w:t xml:space="preserve"> such as climate change, potential pandemics, bio-diversity, and food, water and energy security, </w:t>
      </w:r>
      <w:r w:rsidRPr="00A26586">
        <w:rPr>
          <w:rStyle w:val="StyleUnderline"/>
        </w:rPr>
        <w:t>need global approaches. These challenges are interdependent and interrelated, with complicated dynamics that are often overlooked by policies and programmes put in place to address them</w:t>
      </w:r>
      <w:r w:rsidRPr="00A26586">
        <w:rPr>
          <w:sz w:val="16"/>
        </w:rPr>
        <w:t xml:space="preserve">," he said. "Science has a very important role in addressing global challenges and collaboration is necessary so that everybody can agree on global solutions. </w:t>
      </w:r>
      <w:r w:rsidRPr="00A26586">
        <w:rPr>
          <w:rStyle w:val="StyleUnderline"/>
        </w:rPr>
        <w:t>The more countries are involved in science, the more innovations we will have and the better off we will be."</w:t>
      </w:r>
      <w:r>
        <w:rPr>
          <w:rStyle w:val="StyleUnderline"/>
        </w:rPr>
        <w:t xml:space="preserve"> </w:t>
      </w:r>
    </w:p>
    <w:p w:rsidR="00353501" w:rsidRDefault="00353501" w:rsidP="00353501">
      <w:pPr>
        <w:pStyle w:val="Heading1"/>
      </w:pPr>
      <w:r>
        <w:t>Solvency</w:t>
      </w:r>
    </w:p>
    <w:p w:rsidR="00353501" w:rsidRPr="002B2704" w:rsidRDefault="00353501" w:rsidP="00353501">
      <w:pPr>
        <w:pStyle w:val="Heading4"/>
        <w:rPr>
          <w:rStyle w:val="Style13ptBold"/>
          <w:b/>
        </w:rPr>
      </w:pPr>
      <w:r w:rsidRPr="002B2704">
        <w:rPr>
          <w:rStyle w:val="Style13ptBold"/>
          <w:b/>
        </w:rPr>
        <w:t xml:space="preserve">TCBMs </w:t>
      </w:r>
      <w:r>
        <w:rPr>
          <w:rStyle w:val="Style13ptBold"/>
          <w:b/>
        </w:rPr>
        <w:t xml:space="preserve">don’t </w:t>
      </w:r>
      <w:r w:rsidRPr="002B2704">
        <w:rPr>
          <w:rStyle w:val="Style13ptBold"/>
          <w:b/>
        </w:rPr>
        <w:t>Solve</w:t>
      </w:r>
    </w:p>
    <w:p w:rsidR="00353501" w:rsidRDefault="00353501" w:rsidP="00353501">
      <w:pPr>
        <w:spacing w:before="240"/>
      </w:pPr>
      <w:r w:rsidRPr="002B2704">
        <w:rPr>
          <w:rStyle w:val="Style13ptBold"/>
        </w:rPr>
        <w:t>Gallagher 14</w:t>
      </w:r>
      <w:r w:rsidRPr="002B2704">
        <w:t xml:space="preserve"> (Nancy,</w:t>
      </w:r>
      <w:r>
        <w:t xml:space="preserve"> </w:t>
      </w:r>
      <w:r w:rsidRPr="002B2704">
        <w:t>Interim Director at the Center for International an</w:t>
      </w:r>
      <w:r>
        <w:t xml:space="preserve">d Security Studies at Maryland, </w:t>
      </w:r>
      <w:r w:rsidRPr="002B2704">
        <w:t xml:space="preserve">“Rethinking US-China Security Cooperation”, </w:t>
      </w:r>
      <w:r>
        <w:t xml:space="preserve">Center for International and Security Studies at Maryland”, </w:t>
      </w:r>
      <w:hyperlink r:id="rId38" w:history="1">
        <w:r w:rsidRPr="004B0924">
          <w:rPr>
            <w:rStyle w:val="Hyperlink"/>
          </w:rPr>
          <w:t>http://www.cissm.umd.edu/sites/default/files/Rethinking%20US-China%20Security%20Cooperation%20-%20082714.pdf</w:t>
        </w:r>
      </w:hyperlink>
      <w:r>
        <w:t>, AG)</w:t>
      </w:r>
    </w:p>
    <w:p w:rsidR="00353501" w:rsidRPr="002B2704" w:rsidRDefault="00353501" w:rsidP="00353501">
      <w:pPr>
        <w:spacing w:before="240"/>
      </w:pPr>
      <w:r w:rsidRPr="002B2704">
        <w:rPr>
          <w:u w:val="single"/>
        </w:rPr>
        <w:t xml:space="preserve">Dialogue, transparency, and voluntary CBMs can be sufficient when misperceptions are the sole cause of a security problem. But they can increase tension when what states are saying, showing, or doing confirms the existence of serious conflicts of interest over which they are willing and able to fight if some red line is crossed. Even when neither side has aggressive intentions and both understand that war would be an irrational way to advance most policy objectives, </w:t>
      </w:r>
      <w:r w:rsidRPr="002B2704">
        <w:rPr>
          <w:b/>
          <w:u w:val="single"/>
        </w:rPr>
        <w:t>making TCBMs the centerpiece of efforts to promote security cooperation can backfire.</w:t>
      </w:r>
      <w:r w:rsidRPr="002B2704">
        <w:rPr>
          <w:sz w:val="14"/>
        </w:rPr>
        <w:t xml:space="preserve"> </w:t>
      </w:r>
      <w:r w:rsidRPr="002B2704">
        <w:rPr>
          <w:u w:val="single"/>
        </w:rPr>
        <w:t>Because the United States and China both have good reasons not to show and tell each other everything about their military capabilities and plans, using the other side’s rejection of a particular TCBM you have proposed as a “litmus test” of its intentions can be misleading.</w:t>
      </w:r>
      <w:r w:rsidRPr="002B2704">
        <w:rPr>
          <w:sz w:val="14"/>
        </w:rPr>
        <w:t xml:space="preserve"> It may look like the proposer wants to cooperate while the rejector does not, when neither country might really be interested in meaningful cooperation. Or they both might be, but have very different ideas of where to begin.</w:t>
      </w:r>
    </w:p>
    <w:p w:rsidR="00353501" w:rsidRDefault="00353501" w:rsidP="007A4578">
      <w:pPr>
        <w:rPr>
          <w:rStyle w:val="StyleUnderline"/>
        </w:rPr>
      </w:pPr>
    </w:p>
    <w:p w:rsidR="007A4578" w:rsidRDefault="007A4578" w:rsidP="007A4578">
      <w:pPr>
        <w:pStyle w:val="Heading1"/>
      </w:pPr>
      <w:r>
        <w:t xml:space="preserve">2NC </w:t>
      </w:r>
    </w:p>
    <w:p w:rsidR="007A4578" w:rsidRDefault="007A4578" w:rsidP="007A4578">
      <w:pPr>
        <w:pStyle w:val="Heading1"/>
      </w:pPr>
      <w:r>
        <w:t xml:space="preserve">T  </w:t>
      </w:r>
      <w:r w:rsidR="002C5926">
        <w:t xml:space="preserve"> </w:t>
      </w:r>
    </w:p>
    <w:p w:rsidR="002C5926" w:rsidRDefault="002C5926" w:rsidP="002C5926">
      <w:pPr>
        <w:pStyle w:val="Heading3"/>
      </w:pPr>
      <w:r>
        <w:t xml:space="preserve">Frontline </w:t>
      </w:r>
      <w:r w:rsidR="004C4A7B">
        <w:t xml:space="preserve">Extensions </w:t>
      </w:r>
    </w:p>
    <w:p w:rsidR="002C5926" w:rsidRDefault="002C5926" w:rsidP="002C5926">
      <w:pPr>
        <w:pStyle w:val="Heading4"/>
        <w:numPr>
          <w:ilvl w:val="0"/>
          <w:numId w:val="13"/>
        </w:numPr>
      </w:pPr>
      <w:r>
        <w:t xml:space="preserve">Extend Resnik 1. Confidence and transparency building measures are military engagement - Military engagement is distinct from economic and diplomatic. </w:t>
      </w:r>
    </w:p>
    <w:p w:rsidR="002C5926" w:rsidRDefault="002C5926" w:rsidP="002C5926">
      <w:r>
        <w:t xml:space="preserve">Dr. Evan Resnick, Ph.D. in Political Science from Columbia University, Assistant Professor of Political Science at Yeshiva University, “Defining Engagement”, Journal of International Affairs, Vol. 54, No. 2, (Spring 2001), pp. 551-566, </w:t>
      </w:r>
      <w:hyperlink r:id="rId39" w:history="1">
        <w:r w:rsidRPr="00F75D55">
          <w:rPr>
            <w:rStyle w:val="Hyperlink"/>
          </w:rPr>
          <w:t>http://www.jstor.org/stable/24357749</w:t>
        </w:r>
      </w:hyperlink>
    </w:p>
    <w:p w:rsidR="002C5926" w:rsidRDefault="002C5926" w:rsidP="002C5926">
      <w:pPr>
        <w:spacing w:after="0"/>
      </w:pPr>
      <w:r>
        <w:t xml:space="preserve">In order to establish a more effective framework for dealing with unsavory regimes, I propose that </w:t>
      </w:r>
      <w:r w:rsidRPr="001A0202">
        <w:rPr>
          <w:rStyle w:val="StyleUnderline"/>
          <w:highlight w:val="yellow"/>
        </w:rPr>
        <w:t>we define engagement as the attempt to influence the political behavior of a target state through the comprehensive establishment and enhancement of contacts with that state across multiple issue-areas</w:t>
      </w:r>
      <w:r>
        <w:t xml:space="preserve"> (i.e. </w:t>
      </w:r>
      <w:r w:rsidRPr="00353EEB">
        <w:rPr>
          <w:rStyle w:val="StyleUnderline"/>
        </w:rPr>
        <w:t xml:space="preserve">diplomatic, </w:t>
      </w:r>
      <w:r w:rsidRPr="001A0202">
        <w:rPr>
          <w:rStyle w:val="StyleUnderline"/>
          <w:highlight w:val="yellow"/>
        </w:rPr>
        <w:t>military</w:t>
      </w:r>
      <w:r w:rsidRPr="00353EEB">
        <w:rPr>
          <w:rStyle w:val="StyleUnderline"/>
        </w:rPr>
        <w:t>, economic, cultural</w:t>
      </w:r>
      <w:r>
        <w:t>).</w:t>
      </w:r>
    </w:p>
    <w:p w:rsidR="002C5926" w:rsidRDefault="002C5926" w:rsidP="002C5926">
      <w:pPr>
        <w:spacing w:after="0"/>
      </w:pPr>
      <w:r>
        <w:t xml:space="preserve">The following is a brief list of the specific forms that such </w:t>
      </w:r>
      <w:r w:rsidRPr="001A0202">
        <w:rPr>
          <w:highlight w:val="yellow"/>
        </w:rPr>
        <w:t>contacts might include:</w:t>
      </w:r>
      <w:r>
        <w:t xml:space="preserve"> </w:t>
      </w:r>
    </w:p>
    <w:p w:rsidR="002C5926" w:rsidRDefault="002C5926" w:rsidP="002C5926">
      <w:pPr>
        <w:spacing w:after="0"/>
      </w:pPr>
      <w:r>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rsidR="002C5926" w:rsidRDefault="002C5926" w:rsidP="002C5926">
      <w:pPr>
        <w:spacing w:after="0"/>
      </w:pPr>
      <w:r w:rsidRPr="0002684B">
        <w:rPr>
          <w:rStyle w:val="StyleUnderline"/>
        </w:rPr>
        <w:t xml:space="preserve">MILITARY CONTACTS • Visits of senior military officials of the sender state to the target state and vice-versa • Arms transfers • Military aid and cooperation • Military exchange and training programs • </w:t>
      </w:r>
      <w:r w:rsidRPr="001A0202">
        <w:rPr>
          <w:rStyle w:val="StyleUnderline"/>
          <w:highlight w:val="yellow"/>
        </w:rPr>
        <w:t xml:space="preserve">Confidence and security-building </w:t>
      </w:r>
      <w:r w:rsidRPr="003B6ED0">
        <w:rPr>
          <w:rStyle w:val="StyleUnderline"/>
          <w:highlight w:val="yellow"/>
        </w:rPr>
        <w:t>measures • Intelligence sharing</w:t>
      </w:r>
      <w:r>
        <w:t xml:space="preserve"> ECONOMIC CONTACTS • Trade agreements and promotion • Foreign economic and humanitarian aid in the form of loans and/or grants</w:t>
      </w:r>
    </w:p>
    <w:p w:rsidR="002C5926" w:rsidRPr="00B55AD5" w:rsidRDefault="002C5926" w:rsidP="002C5926">
      <w:pPr>
        <w:spacing w:after="0"/>
      </w:pPr>
      <w:r>
        <w:t>CULTURAL CONTACTS • Cultural treaties • Inauguration of travel and tourism links • Sport, artistic and academic exchanges25</w:t>
      </w:r>
    </w:p>
    <w:p w:rsidR="002C5926" w:rsidRDefault="002C5926" w:rsidP="002C5926"/>
    <w:p w:rsidR="002C5926" w:rsidRDefault="002C5926" w:rsidP="002C5926">
      <w:pPr>
        <w:pStyle w:val="Heading4"/>
        <w:numPr>
          <w:ilvl w:val="0"/>
          <w:numId w:val="13"/>
        </w:numPr>
      </w:pPr>
      <w:r>
        <w:t>Violation – the plan is military, as proven above.  It is not economic or diplomatic engagement.</w:t>
      </w:r>
    </w:p>
    <w:p w:rsidR="002C5926" w:rsidRDefault="002C5926" w:rsidP="002C5926"/>
    <w:p w:rsidR="002C5926" w:rsidRDefault="002C5926" w:rsidP="002C5926">
      <w:pPr>
        <w:pStyle w:val="Heading4"/>
        <w:numPr>
          <w:ilvl w:val="0"/>
          <w:numId w:val="13"/>
        </w:numPr>
      </w:pPr>
      <w:r>
        <w:t>The affirmative interpretation is bad for debate</w:t>
      </w:r>
    </w:p>
    <w:p w:rsidR="002C5926" w:rsidRDefault="002C5926" w:rsidP="002C5926">
      <w:pPr>
        <w:pStyle w:val="Heading4"/>
      </w:pPr>
      <w:r>
        <w:t xml:space="preserve">Limits are necessary for negative preparation and clash, but the affirmative interpretation is too big.  Military engagement, with the number of additional options and a distinct literature, makes the topic unmanageable.   </w:t>
      </w:r>
    </w:p>
    <w:p w:rsidR="002C5926" w:rsidRDefault="002C5926" w:rsidP="002C5926"/>
    <w:p w:rsidR="002C5926" w:rsidRDefault="002C5926" w:rsidP="002C5926">
      <w:pPr>
        <w:pStyle w:val="Heading4"/>
        <w:numPr>
          <w:ilvl w:val="0"/>
          <w:numId w:val="13"/>
        </w:numPr>
      </w:pPr>
      <w:r>
        <w:t xml:space="preserve">T is a voter for pedagogical reasons – it’s the only way we can learn to rigorously test ideas and respond to rigorous testing  </w:t>
      </w:r>
    </w:p>
    <w:p w:rsidR="002C5926" w:rsidRDefault="002C5926" w:rsidP="00864E6B">
      <w:pPr>
        <w:pStyle w:val="Heading3"/>
      </w:pPr>
      <w:r>
        <w:t>Interpretation Comparison</w:t>
      </w:r>
    </w:p>
    <w:p w:rsidR="002C5926" w:rsidRDefault="0048025C" w:rsidP="002C5926">
      <w:pPr>
        <w:pStyle w:val="Heading4"/>
      </w:pPr>
      <w:r>
        <w:t>Our interpretation is that confidence and security building measures are military engagement – which is distinct from economic and diplomatic engagement. That’s Resnik 1.</w:t>
      </w:r>
    </w:p>
    <w:p w:rsidR="002C5926" w:rsidRDefault="002C5926" w:rsidP="002C5926">
      <w:pPr>
        <w:pStyle w:val="Heading4"/>
      </w:pPr>
      <w:r>
        <w:t>Prefer our evidence—</w:t>
      </w:r>
    </w:p>
    <w:p w:rsidR="002C5926" w:rsidRDefault="002C5926" w:rsidP="002C5926">
      <w:pPr>
        <w:pStyle w:val="Heading4"/>
      </w:pPr>
      <w:r>
        <w:t>1. Inte</w:t>
      </w:r>
      <w:r w:rsidR="0048025C">
        <w:t xml:space="preserve">nt to define – Resnik argues for the best way to define engagement for the purposes of foreign policy and </w:t>
      </w:r>
      <w:r w:rsidR="00A42872">
        <w:t xml:space="preserve">&lt;INSERT ANALYSIS&gt; </w:t>
      </w:r>
    </w:p>
    <w:p w:rsidR="002C5926" w:rsidRPr="00A06A8D" w:rsidRDefault="002C5926" w:rsidP="002C5926">
      <w:pPr>
        <w:pStyle w:val="Heading4"/>
      </w:pPr>
      <w:r>
        <w:t>2. Most contextual – &lt;INSERT ANALYSIS&gt;</w:t>
      </w:r>
    </w:p>
    <w:p w:rsidR="002C5926" w:rsidRDefault="002C5926" w:rsidP="002C5926">
      <w:pPr>
        <w:pStyle w:val="Heading4"/>
      </w:pPr>
      <w:r>
        <w:t>3. Author mo</w:t>
      </w:r>
      <w:r w:rsidR="0048025C">
        <w:t xml:space="preserve">st qualified – he has a Ph.D. in political science from Colombia University. Their author is &lt;INSERT ANALYSIS&gt; </w:t>
      </w:r>
    </w:p>
    <w:p w:rsidR="002C5926" w:rsidRDefault="002C5926" w:rsidP="002C5926">
      <w:pPr>
        <w:pStyle w:val="Heading4"/>
      </w:pPr>
      <w:r>
        <w:t>They don’t meet…</w:t>
      </w:r>
      <w:r w:rsidR="00864E6B">
        <w:t xml:space="preserve"> </w:t>
      </w:r>
      <w:r w:rsidR="00A42872">
        <w:t xml:space="preserve">&lt;INSERT ANALYSIS&gt; </w:t>
      </w:r>
    </w:p>
    <w:p w:rsidR="002C5926" w:rsidRDefault="002C5926" w:rsidP="002C5926">
      <w:pPr>
        <w:pStyle w:val="Heading4"/>
      </w:pPr>
      <w:r>
        <w:t>We provide a topical version of the aff: &lt;INSERT TVA&gt;</w:t>
      </w:r>
    </w:p>
    <w:p w:rsidR="002C5926" w:rsidRDefault="0048025C" w:rsidP="002C5926">
      <w:pPr>
        <w:pStyle w:val="Heading4"/>
      </w:pPr>
      <w:r>
        <w:t>Their interpretation is bad because the make the topic unmanageable by adding a whole new facet to the topic by justifying military engagement and prevent rigorous testing of the affirmative</w:t>
      </w:r>
    </w:p>
    <w:p w:rsidR="002C5926" w:rsidRDefault="002C5926" w:rsidP="002C5926">
      <w:pPr>
        <w:pStyle w:val="Heading3"/>
      </w:pPr>
      <w:r>
        <w:t>Predictable Limits</w:t>
      </w:r>
    </w:p>
    <w:p w:rsidR="002C5926" w:rsidRDefault="002C5926" w:rsidP="002C5926">
      <w:pPr>
        <w:pStyle w:val="Heading4"/>
      </w:pPr>
      <w:r>
        <w:t>Our interpretation provides the best limits: &lt;INSERT WHY, INSERT CASE LIST&gt;</w:t>
      </w:r>
    </w:p>
    <w:p w:rsidR="002C5926" w:rsidRPr="00AB3AB2" w:rsidRDefault="002C5926" w:rsidP="002C5926">
      <w:pPr>
        <w:pStyle w:val="Heading4"/>
      </w:pPr>
      <w:r>
        <w:t>Their interpretation kills limits: &lt;INSERT WHY, INSERT WHAT THEY JUSTIFY&gt;</w:t>
      </w:r>
    </w:p>
    <w:p w:rsidR="002C5926" w:rsidRDefault="002C5926" w:rsidP="002C5926">
      <w:pPr>
        <w:pStyle w:val="Heading4"/>
        <w:rPr>
          <w:lang w:eastAsia="zh-CN"/>
        </w:rPr>
      </w:pPr>
      <w:r w:rsidRPr="00C05DD2">
        <w:rPr>
          <w:lang w:eastAsia="zh-CN"/>
        </w:rPr>
        <w:t>Predictable limits are the basis for all negative preparation.</w:t>
      </w:r>
      <w:r w:rsidR="0066714B">
        <w:rPr>
          <w:lang w:eastAsia="zh-CN"/>
        </w:rPr>
        <w:t xml:space="preserve"> </w:t>
      </w:r>
    </w:p>
    <w:p w:rsidR="002C5926" w:rsidRDefault="002C5926" w:rsidP="002C5926">
      <w:pPr>
        <w:pStyle w:val="Heading4"/>
        <w:rPr>
          <w:lang w:eastAsia="zh-CN"/>
        </w:rPr>
      </w:pPr>
      <w:r>
        <w:rPr>
          <w:lang w:eastAsia="zh-CN"/>
        </w:rPr>
        <w:t xml:space="preserve">1. </w:t>
      </w:r>
      <w:r w:rsidRPr="00C05DD2">
        <w:rPr>
          <w:lang w:eastAsia="zh-CN"/>
        </w:rPr>
        <w:t>Key to fairness- without limits, the negative team would never be able to debate. The AFF chooses the plan, limits are key to reciprocal debate.</w:t>
      </w:r>
    </w:p>
    <w:p w:rsidR="002C5926" w:rsidRPr="00A06A8D" w:rsidRDefault="002C5926" w:rsidP="002C5926">
      <w:pPr>
        <w:pStyle w:val="Heading4"/>
        <w:rPr>
          <w:lang w:eastAsia="zh-CN"/>
        </w:rPr>
      </w:pPr>
      <w:r w:rsidRPr="00C05DD2">
        <w:rPr>
          <w:lang w:eastAsia="zh-CN"/>
        </w:rPr>
        <w:t>2. Key to research- informs the negative of what cases it has to research. Research is the basis for any well informed debate- that provides the best in depth education on the topic</w:t>
      </w:r>
      <w:r>
        <w:rPr>
          <w:lang w:eastAsia="zh-CN"/>
        </w:rPr>
        <w:t xml:space="preserve">. </w:t>
      </w:r>
      <w:r w:rsidRPr="00C05DD2">
        <w:rPr>
          <w:rFonts w:cs="Times New Roman"/>
        </w:rPr>
        <w:t>Limits are key to research and participation</w:t>
      </w:r>
    </w:p>
    <w:p w:rsidR="002C5926" w:rsidRPr="00C05DD2" w:rsidRDefault="002C5926" w:rsidP="002C5926">
      <w:pPr>
        <w:pStyle w:val="Heading4"/>
        <w:rPr>
          <w:lang w:eastAsia="zh-CN"/>
        </w:rPr>
      </w:pPr>
      <w:r>
        <w:rPr>
          <w:lang w:eastAsia="zh-CN"/>
        </w:rPr>
        <w:t>3. </w:t>
      </w:r>
      <w:r w:rsidRPr="00C05DD2">
        <w:rPr>
          <w:lang w:eastAsia="zh-CN"/>
        </w:rPr>
        <w:t>Limits are the basis for negative ground- determines which disad</w:t>
      </w:r>
      <w:r w:rsidR="0066714B">
        <w:rPr>
          <w:lang w:eastAsia="zh-CN"/>
        </w:rPr>
        <w:t>vantage</w:t>
      </w:r>
      <w:r w:rsidRPr="00C05DD2">
        <w:rPr>
          <w:lang w:eastAsia="zh-CN"/>
        </w:rPr>
        <w:t>s, counterplans, and Kritiks are competitive.</w:t>
      </w:r>
    </w:p>
    <w:p w:rsidR="002C5926" w:rsidRPr="00C05DD2" w:rsidRDefault="002C5926" w:rsidP="002C5926">
      <w:pPr>
        <w:keepNext/>
        <w:keepLines/>
        <w:spacing w:before="200"/>
        <w:outlineLvl w:val="3"/>
        <w:rPr>
          <w:rFonts w:eastAsiaTheme="majorEastAsia"/>
          <w:b/>
          <w:bCs/>
          <w:iCs/>
          <w:sz w:val="26"/>
        </w:rPr>
      </w:pPr>
      <w:r w:rsidRPr="00C05DD2">
        <w:rPr>
          <w:rFonts w:eastAsiaTheme="majorEastAsia"/>
          <w:b/>
          <w:bCs/>
          <w:iCs/>
          <w:sz w:val="26"/>
        </w:rPr>
        <w:t>4. Limits are key to creative thinking - using a narrow field forces debaters to use innovate those arguments instead of going for something different every round</w:t>
      </w:r>
    </w:p>
    <w:p w:rsidR="002C5926" w:rsidRPr="00C05DD2" w:rsidRDefault="002C5926" w:rsidP="00257E6A">
      <w:pPr>
        <w:pStyle w:val="Heading4"/>
      </w:pPr>
      <w:r>
        <w:rPr>
          <w:lang w:eastAsia="zh-CN"/>
        </w:rPr>
        <w:t>5. </w:t>
      </w:r>
      <w:r w:rsidRPr="00C05DD2">
        <w:rPr>
          <w:lang w:eastAsia="zh-CN"/>
        </w:rPr>
        <w:t>Depth outweighs breadth. Breadth is inevitable. The expansionary nature of the plan forces adaptations and new literary foundations.</w:t>
      </w:r>
      <w:r>
        <w:rPr>
          <w:lang w:eastAsia="zh-CN"/>
        </w:rPr>
        <w:t xml:space="preserve"> </w:t>
      </w:r>
    </w:p>
    <w:p w:rsidR="002C5926" w:rsidRDefault="00257E6A" w:rsidP="002C5926">
      <w:pPr>
        <w:pStyle w:val="Heading4"/>
        <w:rPr>
          <w:lang w:eastAsia="zh-CN"/>
        </w:rPr>
      </w:pPr>
      <w:r>
        <w:rPr>
          <w:lang w:eastAsia="zh-CN"/>
        </w:rPr>
        <w:t xml:space="preserve">6. </w:t>
      </w:r>
      <w:r w:rsidR="002C5926" w:rsidRPr="00C05DD2">
        <w:rPr>
          <w:lang w:eastAsia="zh-CN"/>
        </w:rPr>
        <w:t xml:space="preserve">We access the best middle ground between depth and breadth- our case list provides them </w:t>
      </w:r>
      <w:r w:rsidR="002C5926">
        <w:rPr>
          <w:lang w:eastAsia="zh-CN"/>
        </w:rPr>
        <w:t xml:space="preserve">with several cases they can run </w:t>
      </w:r>
    </w:p>
    <w:p w:rsidR="002C5926" w:rsidRPr="00C05DD2" w:rsidRDefault="002C5926" w:rsidP="002C5926">
      <w:pPr>
        <w:pStyle w:val="Heading3"/>
      </w:pPr>
      <w:r w:rsidRPr="00C05DD2">
        <w:t>Reasonability Bad/Comp Interp Good</w:t>
      </w:r>
    </w:p>
    <w:p w:rsidR="00864E6B" w:rsidRDefault="00864E6B" w:rsidP="002C5926">
      <w:pPr>
        <w:pStyle w:val="Heading4"/>
      </w:pPr>
      <w:r>
        <w:t xml:space="preserve">1. They say reasonability good: but we have proved that the affirmative in unreasonable because they explode the limits of the topic. And reasonability is arbitrary. Allows judge intervention. </w:t>
      </w:r>
    </w:p>
    <w:p w:rsidR="002C5926" w:rsidRPr="00C05DD2" w:rsidRDefault="00864E6B" w:rsidP="002C5926">
      <w:pPr>
        <w:pStyle w:val="Heading4"/>
      </w:pPr>
      <w:r>
        <w:t xml:space="preserve">2. </w:t>
      </w:r>
      <w:r w:rsidR="002C5926" w:rsidRPr="00C05DD2">
        <w:t>Competing interpretations is the best framework</w:t>
      </w:r>
    </w:p>
    <w:p w:rsidR="002C5926" w:rsidRPr="00C05DD2" w:rsidRDefault="002C5926" w:rsidP="002C5926">
      <w:pPr>
        <w:pStyle w:val="Heading4"/>
      </w:pPr>
      <w:r>
        <w:t xml:space="preserve">A. </w:t>
      </w:r>
      <w:r w:rsidRPr="00C05DD2">
        <w:t>Neutrality – Standards of “abuse” and “reasonability” are subjective and allow for judge intervention that benefits neither team – debaters should decide debates</w:t>
      </w:r>
    </w:p>
    <w:p w:rsidR="002C5926" w:rsidRPr="00C05DD2" w:rsidRDefault="004C4E7E" w:rsidP="002C5926">
      <w:pPr>
        <w:pStyle w:val="Heading4"/>
        <w:rPr>
          <w:rFonts w:eastAsia="Times New Roman"/>
        </w:rPr>
      </w:pPr>
      <w:r>
        <w:rPr>
          <w:lang w:eastAsia="zh-CN"/>
        </w:rPr>
        <w:t>B</w:t>
      </w:r>
      <w:r w:rsidR="002C5926">
        <w:rPr>
          <w:lang w:eastAsia="zh-CN"/>
        </w:rPr>
        <w:t xml:space="preserve">. </w:t>
      </w:r>
      <w:r w:rsidR="002C5926" w:rsidRPr="00C05DD2">
        <w:rPr>
          <w:lang w:eastAsia="zh-CN"/>
        </w:rPr>
        <w:t>Dodges Clash – reasonability lets the AFF avoid debate over which interpretation is best. Clash is key to allowing each team to check the others interpretation.</w:t>
      </w:r>
    </w:p>
    <w:p w:rsidR="002C5926" w:rsidRPr="00C05DD2" w:rsidRDefault="004C4E7E" w:rsidP="002C5926">
      <w:pPr>
        <w:pStyle w:val="Heading4"/>
        <w:rPr>
          <w:rFonts w:eastAsia="Times New Roman"/>
        </w:rPr>
      </w:pPr>
      <w:r>
        <w:rPr>
          <w:lang w:eastAsia="zh-CN"/>
        </w:rPr>
        <w:t>C</w:t>
      </w:r>
      <w:r w:rsidR="002C5926">
        <w:rPr>
          <w:lang w:eastAsia="zh-CN"/>
        </w:rPr>
        <w:t xml:space="preserve">. </w:t>
      </w:r>
      <w:r w:rsidR="002C5926" w:rsidRPr="00C05DD2">
        <w:rPr>
          <w:lang w:eastAsia="zh-CN"/>
        </w:rPr>
        <w:t>Aff bias – AFF doesn’t have to use the best definition – gives them too much leeway</w:t>
      </w:r>
    </w:p>
    <w:p w:rsidR="002C5926" w:rsidRDefault="004C4E7E" w:rsidP="002C5926">
      <w:pPr>
        <w:pStyle w:val="Heading4"/>
      </w:pPr>
      <w:r>
        <w:t>D</w:t>
      </w:r>
      <w:r w:rsidR="002C5926">
        <w:t xml:space="preserve">. </w:t>
      </w:r>
      <w:r w:rsidR="002C5926" w:rsidRPr="00C05DD2">
        <w:t>Competing interpretation is a prerequisite to reasonability – to decide if their interpretation is reasonable you have to evaluate its worth first</w:t>
      </w:r>
    </w:p>
    <w:p w:rsidR="002C5926" w:rsidRPr="002C5926" w:rsidRDefault="002C5926" w:rsidP="002C5926">
      <w:pPr>
        <w:rPr>
          <w:lang w:eastAsia="zh-CN"/>
        </w:rPr>
      </w:pPr>
    </w:p>
    <w:p w:rsidR="002C5926" w:rsidRPr="002C5926" w:rsidRDefault="002C5926" w:rsidP="002C5926"/>
    <w:p w:rsidR="002C5926" w:rsidRDefault="002C5926" w:rsidP="002C5926"/>
    <w:p w:rsidR="002C5926" w:rsidRPr="002C5926" w:rsidRDefault="002C5926" w:rsidP="002C5926"/>
    <w:p w:rsidR="002C5926" w:rsidRPr="002C5926" w:rsidRDefault="002C5926" w:rsidP="002C5926"/>
    <w:p w:rsidR="007A4578" w:rsidRPr="00833273" w:rsidRDefault="007A4578" w:rsidP="007A4578"/>
    <w:p w:rsidR="00C72618" w:rsidRPr="00C72618" w:rsidRDefault="00C72618" w:rsidP="00C72618"/>
    <w:p w:rsidR="007A4578" w:rsidRPr="000111EF" w:rsidRDefault="007A4578" w:rsidP="007A4578">
      <w:pPr>
        <w:pStyle w:val="Heading1"/>
      </w:pPr>
      <w:r>
        <w:t xml:space="preserve">Espionage DA </w:t>
      </w:r>
    </w:p>
    <w:p w:rsidR="007A4578" w:rsidRPr="000111EF" w:rsidRDefault="007A4578" w:rsidP="007A4578"/>
    <w:p w:rsidR="00E52438" w:rsidRDefault="00E52438" w:rsidP="007A4578">
      <w:pPr>
        <w:pStyle w:val="Heading3"/>
      </w:pPr>
      <w:r>
        <w:t xml:space="preserve">DA O/W </w:t>
      </w:r>
    </w:p>
    <w:p w:rsidR="008C7096" w:rsidRDefault="00E52438" w:rsidP="007A4578">
      <w:pPr>
        <w:pStyle w:val="Heading3"/>
      </w:pPr>
      <w:r>
        <w:t xml:space="preserve">Write </w:t>
      </w:r>
      <w:r w:rsidR="008C7096">
        <w:t xml:space="preserve">Extensions </w:t>
      </w:r>
      <w:r>
        <w:t>For These Cards</w:t>
      </w:r>
    </w:p>
    <w:p w:rsidR="00E52438" w:rsidRDefault="00AF49A0" w:rsidP="00E52438">
      <w:pPr>
        <w:pStyle w:val="Heading4"/>
        <w:tabs>
          <w:tab w:val="left" w:pos="2853"/>
        </w:tabs>
      </w:pPr>
      <w:r>
        <w:t xml:space="preserve">Extend Oh 11. </w:t>
      </w:r>
      <w:r w:rsidR="00E52438">
        <w:t>ASAT tech is outdated and China isn’t going to risk an arms race</w:t>
      </w:r>
    </w:p>
    <w:p w:rsidR="00E52438" w:rsidRPr="000560CF" w:rsidRDefault="00E52438" w:rsidP="00E52438">
      <w:r w:rsidRPr="000560CF">
        <w:rPr>
          <w:rStyle w:val="Style13ptBold"/>
        </w:rPr>
        <w:t>Oh 11</w:t>
      </w:r>
      <w:r w:rsidRPr="000560CF">
        <w:t xml:space="preserve"> (MAJ Paul S. Oh, United States Army School of Advanced Military Studies, “Assessing Chinese Intentions for the Military Use of the Space Domain” 2011, United States Army Command and General Staff College Fort Leavenworth, Kansas </w:t>
      </w:r>
      <w:hyperlink r:id="rId40" w:history="1">
        <w:r w:rsidRPr="000560CF">
          <w:rPr>
            <w:rStyle w:val="Hyperlink"/>
          </w:rPr>
          <w:t>http://www.dtic.mil/cgi-bin/GetTRDoc?AD=ADA544908&amp;Location=U2&amp;doc=GetTRDoc.pdf</w:t>
        </w:r>
      </w:hyperlink>
      <w:r>
        <w:t>,</w:t>
      </w:r>
      <w:r w:rsidRPr="000560CF">
        <w:t xml:space="preserve"> GG</w:t>
      </w:r>
      <w:r>
        <w:t>)</w:t>
      </w:r>
      <w:r w:rsidRPr="000560CF">
        <w:tab/>
      </w:r>
    </w:p>
    <w:p w:rsidR="00E52438" w:rsidRPr="003D7385" w:rsidRDefault="00E52438" w:rsidP="00E52438">
      <w:pPr>
        <w:rPr>
          <w:rStyle w:val="StyleUnderline"/>
        </w:rPr>
      </w:pPr>
      <w:r w:rsidRPr="003D7385">
        <w:rPr>
          <w:rStyle w:val="StyleUnderline"/>
        </w:rPr>
        <w:t>As impressive as the Anti-Satellite tests have been</w:t>
      </w:r>
      <w:r>
        <w:t xml:space="preserve">, </w:t>
      </w:r>
      <w:r w:rsidRPr="003D7385">
        <w:rPr>
          <w:rStyle w:val="StyleUnderline"/>
        </w:rPr>
        <w:t>the technology</w:t>
      </w:r>
      <w:r>
        <w:t xml:space="preserve"> that the Chinese employed </w:t>
      </w:r>
      <w:r w:rsidRPr="003D7385">
        <w:rPr>
          <w:rStyle w:val="StyleUnderline"/>
        </w:rPr>
        <w:t>was hardly state of the art</w:t>
      </w:r>
      <w:r>
        <w:t xml:space="preserve">. The improvements in Chinese Anti-Satellite capabilities have shown gradual but steady progress since the 1980s. The Chinese have improved their ability to track and identify satellites, 103 and the 2010 tests also revealed great leaps in sensing, cueing, and guidance technology.104 But </w:t>
      </w:r>
      <w:r w:rsidRPr="003D7385">
        <w:rPr>
          <w:rStyle w:val="StyleUnderline"/>
        </w:rPr>
        <w:t>the</w:t>
      </w:r>
      <w:r>
        <w:t xml:space="preserve"> </w:t>
      </w:r>
      <w:r w:rsidRPr="003D7385">
        <w:rPr>
          <w:rStyle w:val="StyleUnderline"/>
        </w:rPr>
        <w:t>overall technology</w:t>
      </w:r>
      <w:r>
        <w:t xml:space="preserve"> that the Chinese have used for disrupting space systems from the ground </w:t>
      </w:r>
      <w:r w:rsidRPr="003D7385">
        <w:rPr>
          <w:rStyle w:val="StyleUnderline"/>
        </w:rPr>
        <w:t>is both easily acquirable and relatively inexpensive</w:t>
      </w:r>
      <w:r>
        <w:t xml:space="preserve">.105 </w:t>
      </w:r>
      <w:r w:rsidRPr="003D7385">
        <w:rPr>
          <w:rStyle w:val="StyleUnderline"/>
        </w:rPr>
        <w:t>Any nation</w:t>
      </w:r>
      <w:r>
        <w:t xml:space="preserve"> with missile technology </w:t>
      </w:r>
      <w:r w:rsidRPr="003D7385">
        <w:rPr>
          <w:rStyle w:val="StyleUnderline"/>
        </w:rPr>
        <w:t>could theoretically develop such capabilities</w:t>
      </w:r>
      <w:r>
        <w:t xml:space="preserve">. Satellites are relatively fragile, predictable, and not very maneuverable. The technology used in 2007 only marginally surpassed that of the American Air Launched Miniature Vehicle (ALMV) system test in 1985 and the Soviet Co-orbital System tests from 1963 to 1980s s.106 </w:t>
      </w:r>
      <w:r w:rsidRPr="003D7385">
        <w:rPr>
          <w:rStyle w:val="StyleUnderline"/>
        </w:rPr>
        <w:t>In sum, the Anti-Satellite program provided a relatively easy way to threaten an adversary’s critical vulnerability using decades old technology. The advances in technology have also not noticeably changed doctrine and organization</w:t>
      </w:r>
      <w:r>
        <w:t xml:space="preserve">. There is increasing interest in space within the People’s Liberation Army, but the doctrine governing military space operations remains unclear and unset.107 Much has been written about the use of asymmetric capabilities in space, but these writings have remained outside of the mainstream doctrine. </w:t>
      </w:r>
      <w:r w:rsidRPr="003D7385">
        <w:rPr>
          <w:rStyle w:val="StyleUnderline"/>
        </w:rPr>
        <w:t>There has also been no corresponding buildup of Anti-Satellite weapons in P</w:t>
      </w:r>
      <w:r w:rsidRPr="003D7385">
        <w:t>eople’s</w:t>
      </w:r>
      <w:r w:rsidRPr="003D7385">
        <w:rPr>
          <w:rStyle w:val="StyleUnderline"/>
        </w:rPr>
        <w:t xml:space="preserve"> L</w:t>
      </w:r>
      <w:r w:rsidRPr="003D7385">
        <w:t>iberation</w:t>
      </w:r>
      <w:r w:rsidRPr="003D7385">
        <w:rPr>
          <w:rStyle w:val="StyleUnderline"/>
        </w:rPr>
        <w:t xml:space="preserve"> A</w:t>
      </w:r>
      <w:r w:rsidRPr="003D7385">
        <w:t>rmy</w:t>
      </w:r>
      <w:r w:rsidRPr="003D7385">
        <w:rPr>
          <w:rStyle w:val="StyleUnderline"/>
        </w:rPr>
        <w:t xml:space="preserve"> organizations</w:t>
      </w:r>
      <w:r>
        <w:t xml:space="preserve">. If China chooses to do so, it could build a substantial number of Anti-Satellite weapons. 108 Some analysts have been concerned about such a possibility where China deploys an extensive Anti-Satellite arsenal, consisting of missiles like those used in the 2007 tests, small satellites (space mines), or more advanced Anti-Satellite capability.109 But no large manufacturing of Anti-Satellite missiles has been observed. Similarly, </w:t>
      </w:r>
      <w:r w:rsidRPr="003D7385">
        <w:rPr>
          <w:rStyle w:val="StyleUnderline"/>
        </w:rPr>
        <w:t>China has yet to establish a space force to oversee such a development and deployment. China has not followed the Soviet model of building organizations with the arsenal to challenge American dominance. It seems to want to avoid the Soviet mistake of engaging in an arms race only to bankrupt itself</w:t>
      </w:r>
    </w:p>
    <w:p w:rsidR="00AF49A0" w:rsidRPr="006C7F3A" w:rsidRDefault="00AF49A0" w:rsidP="00AF49A0">
      <w:pPr>
        <w:pStyle w:val="Heading4"/>
        <w:rPr>
          <w:rStyle w:val="Style13ptBold"/>
          <w:sz w:val="16"/>
          <w:szCs w:val="16"/>
        </w:rPr>
      </w:pPr>
      <w:r>
        <w:t xml:space="preserve">Extend Fisher 15. </w:t>
      </w:r>
      <w:r w:rsidR="00E52438">
        <w:t>China aims to</w:t>
      </w:r>
      <w:r>
        <w:t xml:space="preserve"> use space to pursue its ambitions in the LEO and in the Asian Pacific. Chine could use the illusion for cooperation and use espionage to bolster its space military capabilities</w:t>
      </w:r>
    </w:p>
    <w:p w:rsidR="00E52438" w:rsidRPr="006C7F3A" w:rsidRDefault="00E52438" w:rsidP="00E52438">
      <w:pPr>
        <w:rPr>
          <w:rStyle w:val="Style13ptBold"/>
          <w:b w:val="0"/>
          <w:sz w:val="16"/>
          <w:szCs w:val="16"/>
        </w:rPr>
      </w:pPr>
      <w:r w:rsidRPr="006C7F3A">
        <w:rPr>
          <w:rStyle w:val="Style13ptBold"/>
          <w:sz w:val="16"/>
          <w:szCs w:val="16"/>
        </w:rPr>
        <w:t>Economic and Security Review Commission, Hearing on China Space and Counter-Space Issues, 2/18/15, Senior Fellow, Asian Military Affairs, International Assessment and Strategy Center http://www.uscc.gov/sites/default/files/Fisher_Testimony_2.18.15.pdf) GG</w:t>
      </w:r>
    </w:p>
    <w:p w:rsidR="00E52438" w:rsidRDefault="00E52438" w:rsidP="00E52438">
      <w:pPr>
        <w:rPr>
          <w:b/>
          <w:u w:val="single"/>
        </w:rPr>
      </w:pPr>
      <w:r w:rsidRPr="000D165D">
        <w:rPr>
          <w:rStyle w:val="StyleUnderline"/>
        </w:rPr>
        <w:t>While the PLA does not offer public briefings</w:t>
      </w:r>
      <w:r w:rsidRPr="000D165D">
        <w:rPr>
          <w:rStyle w:val="Style13ptBold"/>
          <w:sz w:val="16"/>
          <w:szCs w:val="16"/>
        </w:rPr>
        <w:t xml:space="preserve"> or budget information </w:t>
      </w:r>
      <w:r w:rsidRPr="000D165D">
        <w:rPr>
          <w:rStyle w:val="StyleUnderline"/>
        </w:rPr>
        <w:t>about its space combat programs, there is a considerable body of “secondary” literature presumably based on strategy or doctrine</w:t>
      </w:r>
      <w:r w:rsidRPr="000D165D">
        <w:rPr>
          <w:rStyle w:val="Style13ptBold"/>
          <w:sz w:val="16"/>
          <w:szCs w:val="16"/>
        </w:rPr>
        <w:t xml:space="preserve">, </w:t>
      </w:r>
      <w:r w:rsidRPr="000D165D">
        <w:rPr>
          <w:rStyle w:val="StyleUnderline"/>
        </w:rPr>
        <w:t>which has</w:t>
      </w:r>
      <w:r w:rsidRPr="000D165D">
        <w:rPr>
          <w:rStyle w:val="Style13ptBold"/>
          <w:sz w:val="16"/>
          <w:szCs w:val="16"/>
        </w:rPr>
        <w:t xml:space="preserve"> long </w:t>
      </w:r>
      <w:r w:rsidRPr="000D165D">
        <w:rPr>
          <w:rStyle w:val="StyleUnderline"/>
        </w:rPr>
        <w:t>appeared to justify the development of a PLA capability to wage war in space</w:t>
      </w:r>
      <w:r w:rsidRPr="000D165D">
        <w:rPr>
          <w:rStyle w:val="Style13ptBold"/>
          <w:sz w:val="16"/>
          <w:szCs w:val="16"/>
        </w:rPr>
        <w:t>. Occasionally, however, statements by top officials appear. According to Chinese press reports on 5 December 2012, newly elevated Chinese Communist Party (</w:t>
      </w:r>
      <w:r w:rsidRPr="000D165D">
        <w:rPr>
          <w:rStyle w:val="StyleUnderline"/>
        </w:rPr>
        <w:t>CCP</w:t>
      </w:r>
      <w:r w:rsidRPr="000D165D">
        <w:rPr>
          <w:rStyle w:val="Style13ptBold"/>
          <w:sz w:val="16"/>
          <w:szCs w:val="16"/>
        </w:rPr>
        <w:t xml:space="preserve">) </w:t>
      </w:r>
      <w:r w:rsidRPr="000D165D">
        <w:rPr>
          <w:rStyle w:val="StyleUnderline"/>
        </w:rPr>
        <w:t>Secretary General Xi Jinping gave a speech to a Second Artillery</w:t>
      </w:r>
      <w:r w:rsidRPr="000D165D">
        <w:rPr>
          <w:rStyle w:val="Style13ptBold"/>
          <w:sz w:val="16"/>
          <w:szCs w:val="16"/>
        </w:rPr>
        <w:t xml:space="preserve"> (SA) </w:t>
      </w:r>
      <w:r w:rsidRPr="000D165D">
        <w:rPr>
          <w:rStyle w:val="StyleUnderline"/>
        </w:rPr>
        <w:t>audience</w:t>
      </w:r>
      <w:r w:rsidRPr="000D165D">
        <w:rPr>
          <w:rStyle w:val="Style13ptBold"/>
          <w:sz w:val="16"/>
          <w:szCs w:val="16"/>
        </w:rPr>
        <w:t xml:space="preserve">. Almost nothing of the content of that speech was reported, until the late 2014 surfacing of a journal article by SA veteran General Sun Mingfu. In that speech, </w:t>
      </w:r>
      <w:r w:rsidRPr="000D165D">
        <w:rPr>
          <w:rStyle w:val="StyleUnderline"/>
        </w:rPr>
        <w:t>General Sun said that “President Xi made clear the need ‘to enhance the build-up of ground-based anti-satellite combat force to ensure the timely formation of combat capability’, and to “accelerate the development of strategic anti-missile capability.”</w:t>
      </w:r>
      <w:r w:rsidRPr="000D165D">
        <w:rPr>
          <w:rStyle w:val="Style13ptBold"/>
          <w:sz w:val="16"/>
          <w:szCs w:val="16"/>
        </w:rPr>
        <w:t xml:space="preserve"> This article quickly disappeared off of its hosting web page and a famous Chinese military-technical blog “KKTT” that gave it prominence soon disappeared as well. On 14 April 2014, </w:t>
      </w:r>
      <w:r w:rsidRPr="000D165D">
        <w:rPr>
          <w:rStyle w:val="StyleUnderline"/>
        </w:rPr>
        <w:t>Xi was reported to have given a speech before a PLA Air Force (PLAAF) audience in which he called for an “integrated air and space capability.</w:t>
      </w:r>
      <w:r w:rsidRPr="000D165D">
        <w:rPr>
          <w:rStyle w:val="Style13ptBold"/>
          <w:sz w:val="16"/>
          <w:szCs w:val="16"/>
        </w:rPr>
        <w:t xml:space="preserve">” This phrase was also used by former PLAAF commander General Xu Qiliang during the 2009 PLAAF 60th anniversary, and by military academic commentators which listed space weapons the PLA should acquire. Perhaps Xi Jinping also gave the PLAAF specific space warfare preparation guidance. While there has been some discussion in the PLA of a new service or a “Space Force,” today it appears </w:t>
      </w:r>
      <w:r w:rsidRPr="000D165D">
        <w:rPr>
          <w:rStyle w:val="StyleUnderline"/>
        </w:rPr>
        <w:t>that current services of the PLA are being encouraged to develop individual space combat capabilities</w:t>
      </w:r>
      <w:r w:rsidRPr="000D165D">
        <w:rPr>
          <w:rStyle w:val="Style13ptBold"/>
          <w:sz w:val="16"/>
          <w:szCs w:val="16"/>
        </w:rPr>
        <w:t xml:space="preserve">. Based on an accumulation of data, </w:t>
      </w:r>
      <w:r w:rsidRPr="000D165D">
        <w:rPr>
          <w:rStyle w:val="StyleUnderline"/>
        </w:rPr>
        <w:t>it is possible to conclude that the PLA’s apparent goal is to exercise denial and then dominance in Low Earth Orbit (LEO) and then to extend control into the Earth-Moon system</w:t>
      </w:r>
      <w:r w:rsidRPr="000D165D">
        <w:rPr>
          <w:rStyle w:val="Style13ptBold"/>
          <w:sz w:val="16"/>
          <w:szCs w:val="16"/>
        </w:rPr>
        <w:t xml:space="preserve">. Since the early 1990s </w:t>
      </w:r>
      <w:r w:rsidRPr="000D165D">
        <w:rPr>
          <w:rStyle w:val="StyleUnderline"/>
        </w:rPr>
        <w:t>China has developed four</w:t>
      </w:r>
      <w:r w:rsidRPr="000D165D">
        <w:t>,</w:t>
      </w:r>
      <w:r w:rsidRPr="000D165D">
        <w:rPr>
          <w:rStyle w:val="StyleUnderline"/>
        </w:rPr>
        <w:t xml:space="preserve"> </w:t>
      </w:r>
      <w:r w:rsidRPr="000D165D">
        <w:t>possibly five,</w:t>
      </w:r>
      <w:r w:rsidRPr="000D165D">
        <w:rPr>
          <w:rStyle w:val="StyleUnderline"/>
        </w:rPr>
        <w:t xml:space="preserve"> attackcapable space-combat systems</w:t>
      </w:r>
      <w:r w:rsidRPr="000D165D">
        <w:rPr>
          <w:rStyle w:val="Style13ptBold"/>
          <w:sz w:val="16"/>
          <w:szCs w:val="16"/>
        </w:rPr>
        <w:t xml:space="preserve">. </w:t>
      </w:r>
      <w:r w:rsidRPr="000D165D">
        <w:rPr>
          <w:rStyle w:val="StyleUnderline"/>
        </w:rPr>
        <w:t>China may be the only country developing such</w:t>
      </w:r>
      <w:r w:rsidRPr="000D165D">
        <w:rPr>
          <w:rStyle w:val="Style13ptBold"/>
          <w:sz w:val="16"/>
          <w:szCs w:val="16"/>
        </w:rPr>
        <w:t xml:space="preserve"> variety of space </w:t>
      </w:r>
      <w:r w:rsidRPr="000D165D">
        <w:rPr>
          <w:rStyle w:val="StyleUnderline"/>
        </w:rPr>
        <w:t>weapons</w:t>
      </w:r>
      <w:r w:rsidRPr="000D165D">
        <w:rPr>
          <w:rStyle w:val="Style13ptBold"/>
          <w:sz w:val="16"/>
          <w:szCs w:val="16"/>
        </w:rPr>
        <w:t xml:space="preserve"> to include: ground-based and air-launched counter-space weapons; unmanned space combat and Earth-attack platforms; and dual-use manned platforms. It is also important to consider that </w:t>
      </w:r>
      <w:r w:rsidRPr="000D165D">
        <w:rPr>
          <w:rStyle w:val="StyleUnderline"/>
        </w:rPr>
        <w:t>the PLA’s projection into space is an integral part of China’s development of military capabilities to dominate the Asia-Pacific region, and then to project power globally</w:t>
      </w:r>
      <w:r w:rsidRPr="000D165D">
        <w:rPr>
          <w:rStyle w:val="Style13ptBold"/>
          <w:sz w:val="16"/>
          <w:szCs w:val="16"/>
        </w:rPr>
        <w:t xml:space="preserve"> into the 2020s and 2030s. The PLA requires increasing space control in order to 1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 </w:t>
      </w:r>
      <w:r w:rsidRPr="00525B9F">
        <w:rPr>
          <w:rStyle w:val="Style13ptBold"/>
          <w:sz w:val="12"/>
          <w:szCs w:val="12"/>
        </w:rPr>
        <w:t>The Chinese Communist Party (CCP) leadership’s intertwined pursuit of global military power and dominant space power has three main motivations: 1) to help sustain the power position of the CCP; 2) to aid the CCP’s pursuit of economic-political dominance in key regions to best assure resource/commercial access; and, 3) to eventually displace the United States from its position of global leadership. Space power will also be used to support new Chinese-led or promoted anti-U.S./anti-democratic coalitions as it will be used to crush democratic threats to its rule, beginning with the democracy on Taiwan. As with the former Soviet Union, China’s pursuit of regional and then global military power is not rooted in an existential threat, but in the CCP’s fears for its power position. This requires a CCP-led “rejuvenation” of China, entailing mobilization for greater power, ever more control over its own people, and then increasing control over others. Another result is China’s choice to be hostile to Western rules or concepts that may constrain China’s power. This justifies an essential Chinese rejection of American or Western conceptions of transparency and restraint, or verifiable weapons control in space which might constrain its power. This mirrors the CCP/PLA’s repeated refusal of U.S. requests to consider real nuclear weapons transparency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China has sought to change the strategic environment and dictate new rules to increase its security at the expense of others. Once it gains commanding strength and position in space, will China do the same? For the United States, cooperation with China in space may yield some benefits, but it likely will have little impact on the direction and severity of terrestrial conflicts which will dominate relations with China.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w:t>
      </w:r>
      <w:r w:rsidRPr="00525B9F">
        <w:rPr>
          <w:rStyle w:val="Style13ptBold"/>
          <w:sz w:val="14"/>
          <w:szCs w:val="14"/>
        </w:rPr>
        <w:t xml:space="preserve"> </w:t>
      </w:r>
      <w:r w:rsidRPr="00525B9F">
        <w:rPr>
          <w:rStyle w:val="StyleUnderline"/>
        </w:rPr>
        <w:t>allowing China increasing access to U.S. space technology</w:t>
      </w:r>
      <w:r w:rsidRPr="00525B9F">
        <w:t xml:space="preserve">, space corporations, or government institutions at this time presents two risks. First it </w:t>
      </w:r>
      <w:r w:rsidRPr="00525B9F">
        <w:rPr>
          <w:rStyle w:val="StyleUnderline"/>
        </w:rPr>
        <w:t>could encourage China to advance an illusion of cooperation with the U.S. and the West while differences on Earth become sharper. This could become useful for Beijing to deflect criticism on other issues</w:t>
      </w:r>
      <w:r w:rsidRPr="00525B9F">
        <w:t>, or even to obtain leverage over U.S. options and actions</w:t>
      </w:r>
      <w:r w:rsidRPr="00525B9F">
        <w:rPr>
          <w:rStyle w:val="StyleUnderline"/>
        </w:rPr>
        <w:t>. Second</w:t>
      </w:r>
      <w:r w:rsidRPr="00525B9F">
        <w:t>, as has been proven repeatedly,</w:t>
      </w:r>
      <w:r w:rsidRPr="00525B9F">
        <w:rPr>
          <w:rStyle w:val="StyleUnderline"/>
        </w:rPr>
        <w:t xml:space="preserve"> China will exploit any new access for espionage gains to strengthen its own space and military sectors. </w:t>
      </w:r>
    </w:p>
    <w:p w:rsidR="00E52438" w:rsidRPr="000111EF" w:rsidRDefault="00E52438" w:rsidP="00E52438"/>
    <w:p w:rsidR="00E52438" w:rsidRPr="009A7C76" w:rsidRDefault="00AF49A0" w:rsidP="00E52438">
      <w:pPr>
        <w:pStyle w:val="Heading4"/>
        <w:rPr>
          <w:rStyle w:val="Style13ptBold"/>
          <w:b/>
        </w:rPr>
      </w:pPr>
      <w:r>
        <w:rPr>
          <w:rStyle w:val="Style13ptBold"/>
          <w:b/>
        </w:rPr>
        <w:t xml:space="preserve">Extend Walcott 12. </w:t>
      </w:r>
      <w:r w:rsidR="00E52438" w:rsidRPr="009A7C76">
        <w:rPr>
          <w:rStyle w:val="Style13ptBold"/>
          <w:b/>
        </w:rPr>
        <w:t>Chinese espiona</w:t>
      </w:r>
      <w:r>
        <w:rPr>
          <w:rStyle w:val="Style13ptBold"/>
          <w:b/>
        </w:rPr>
        <w:t xml:space="preserve">ge will cause the US to lose its technological edge in weapons and communications systems. This along with the assymetric US reliance in space incentivizes China to strike first and </w:t>
      </w:r>
      <w:r w:rsidR="00DB2A9D">
        <w:rPr>
          <w:rStyle w:val="Style13ptBold"/>
          <w:b/>
        </w:rPr>
        <w:t xml:space="preserve">disable US systems. </w:t>
      </w:r>
    </w:p>
    <w:p w:rsidR="00E52438" w:rsidRPr="002A69B3" w:rsidRDefault="00DB2A9D" w:rsidP="00E52438">
      <w:pPr>
        <w:pStyle w:val="Heading4"/>
      </w:pPr>
      <w:r>
        <w:t xml:space="preserve">Extend Gertz 12. </w:t>
      </w:r>
      <w:r w:rsidR="00E52438" w:rsidRPr="002A69B3">
        <w:t>Chinese ASAT attacks are coming and collapse military power---enhanced space capabilities are key to deter attack</w:t>
      </w:r>
    </w:p>
    <w:p w:rsidR="00E52438" w:rsidRPr="002A69B3" w:rsidRDefault="00E52438" w:rsidP="00E52438">
      <w:r w:rsidRPr="002A69B3">
        <w:rPr>
          <w:rStyle w:val="Style13ptBold"/>
        </w:rPr>
        <w:t xml:space="preserve">Gertz 12 </w:t>
      </w:r>
      <w:r w:rsidRPr="002A69B3">
        <w:rPr>
          <w:rStyle w:val="Style13ptBold"/>
          <w:b w:val="0"/>
        </w:rPr>
        <w:t>[</w:t>
      </w:r>
      <w:r w:rsidRPr="002A69B3">
        <w:t xml:space="preserve">Bill, Senior Editor of the Washington Free Beacon, which is a project of the 501(c)4 Center for American Freedom, the Beacon’s editor in chief is Matthew Continetti, former associate editor of The Weekly Standard, 10/16/12, “China to Shoot at High Frontier,” </w:t>
      </w:r>
      <w:hyperlink r:id="rId41" w:history="1">
        <w:r w:rsidRPr="002A69B3">
          <w:rPr>
            <w:rStyle w:val="Hyperlink"/>
          </w:rPr>
          <w:t>http://freebeacon.com/china-to-shoot-at-high-frontier</w:t>
        </w:r>
      </w:hyperlink>
      <w:r w:rsidRPr="002A69B3">
        <w:t>]</w:t>
      </w:r>
    </w:p>
    <w:p w:rsidR="00E52438" w:rsidRDefault="00E52438" w:rsidP="00E52438">
      <w:pPr>
        <w:rPr>
          <w:sz w:val="16"/>
        </w:rPr>
      </w:pPr>
      <w:r w:rsidRPr="002A69B3">
        <w:rPr>
          <w:sz w:val="16"/>
        </w:rPr>
        <w:t xml:space="preserve">Whether or not the test is successful, development of the new high-altitude DN-2 ASAT reveals that </w:t>
      </w:r>
      <w:r w:rsidRPr="002A69B3">
        <w:rPr>
          <w:rStyle w:val="StyleUnderline"/>
        </w:rPr>
        <w:t>China’s military is planning</w:t>
      </w:r>
      <w:r w:rsidRPr="002A69B3">
        <w:rPr>
          <w:sz w:val="16"/>
        </w:rPr>
        <w:t xml:space="preserve"> for future </w:t>
      </w:r>
      <w:r w:rsidRPr="002A69B3">
        <w:rPr>
          <w:rStyle w:val="Emphasis"/>
        </w:rPr>
        <w:t>high-orbit space warfare</w:t>
      </w:r>
      <w:r w:rsidRPr="002A69B3">
        <w:rPr>
          <w:sz w:val="16"/>
        </w:rPr>
        <w:t xml:space="preserve"> despite seeking international agreem</w:t>
      </w:r>
      <w:r>
        <w:rPr>
          <w:sz w:val="16"/>
        </w:rPr>
        <w:t xml:space="preserve">ents banning weapons in space.  </w:t>
      </w:r>
      <w:r w:rsidRPr="002A69B3">
        <w:rPr>
          <w:sz w:val="16"/>
        </w:rPr>
        <w:t>China’s January 2007 ASAT test drew protests from the United States and other spacefaring nations, who saw it as a major threat to satellites used for both military and civilian purposes. That test also produced tens of thousands of pieces of space deb</w:t>
      </w:r>
      <w:r>
        <w:rPr>
          <w:sz w:val="16"/>
        </w:rPr>
        <w:t xml:space="preserve">ris which threaten satellites.  </w:t>
      </w:r>
      <w:r w:rsidRPr="002A69B3">
        <w:rPr>
          <w:sz w:val="16"/>
        </w:rPr>
        <w:t>A second possibility is the DN-2 missile test will be fired against a target missile, as occurred in 2010 as part of a joint Chin</w:t>
      </w:r>
      <w:r>
        <w:rPr>
          <w:sz w:val="16"/>
        </w:rPr>
        <w:t xml:space="preserve">ese ASAT-missile defense test.  </w:t>
      </w:r>
      <w:r w:rsidRPr="002A69B3">
        <w:rPr>
          <w:sz w:val="16"/>
        </w:rPr>
        <w:t>Pentagon spokesmen declined to com</w:t>
      </w:r>
      <w:r>
        <w:rPr>
          <w:sz w:val="16"/>
        </w:rPr>
        <w:t xml:space="preserve">ment on the DN-2 ASAT program.  </w:t>
      </w:r>
      <w:r w:rsidRPr="002A69B3">
        <w:rPr>
          <w:sz w:val="16"/>
        </w:rPr>
        <w:t xml:space="preserve">Michael Pillsbury, a former Reagan administration defense policymaker, stated in a 2007 report to Congress that </w:t>
      </w:r>
      <w:r w:rsidRPr="002A69B3">
        <w:rPr>
          <w:rStyle w:val="StyleUnderline"/>
        </w:rPr>
        <w:t>Chinese military writers advocated covert deployment of sophisticated anti-satellite weapons system</w:t>
      </w:r>
      <w:r w:rsidRPr="002A69B3">
        <w:rPr>
          <w:sz w:val="16"/>
        </w:rPr>
        <w:t xml:space="preserve"> like the kind now being developed by the People’s Liberation Army for use against the United States “in a sur</w:t>
      </w:r>
      <w:r>
        <w:rPr>
          <w:sz w:val="16"/>
        </w:rPr>
        <w:t xml:space="preserve">prise manner without warning.”  </w:t>
      </w:r>
      <w:r w:rsidRPr="002A69B3">
        <w:rPr>
          <w:sz w:val="16"/>
        </w:rPr>
        <w:t>“</w:t>
      </w:r>
      <w:r w:rsidRPr="002A69B3">
        <w:rPr>
          <w:rStyle w:val="StyleUnderline"/>
        </w:rPr>
        <w:t>Even a small scale anti-satellite attack</w:t>
      </w:r>
      <w:r w:rsidRPr="002A69B3">
        <w:rPr>
          <w:sz w:val="16"/>
        </w:rPr>
        <w:t xml:space="preserve"> in a crisis </w:t>
      </w:r>
      <w:r w:rsidRPr="002A69B3">
        <w:rPr>
          <w:rStyle w:val="StyleUnderline"/>
        </w:rPr>
        <w:t>against 50 U.S. satellites</w:t>
      </w:r>
      <w:r w:rsidRPr="002A69B3">
        <w:rPr>
          <w:sz w:val="16"/>
        </w:rPr>
        <w:t>—assuming a mix of targeted military reconnaissance, navigation satellites, and communication satellites—</w:t>
      </w:r>
      <w:r w:rsidRPr="002A69B3">
        <w:rPr>
          <w:rStyle w:val="StyleUnderline"/>
        </w:rPr>
        <w:t>could have a</w:t>
      </w:r>
      <w:r w:rsidRPr="002A69B3">
        <w:rPr>
          <w:sz w:val="16"/>
        </w:rPr>
        <w:t xml:space="preserve"> </w:t>
      </w:r>
      <w:r w:rsidRPr="002A69B3">
        <w:rPr>
          <w:rStyle w:val="Emphasis"/>
        </w:rPr>
        <w:t>catastrophic effect</w:t>
      </w:r>
      <w:r w:rsidRPr="002A69B3">
        <w:rPr>
          <w:sz w:val="16"/>
        </w:rPr>
        <w:t xml:space="preserve"> not only </w:t>
      </w:r>
      <w:r w:rsidRPr="002A69B3">
        <w:rPr>
          <w:rStyle w:val="Emphasis"/>
        </w:rPr>
        <w:t>on U.S. military forces</w:t>
      </w:r>
      <w:r w:rsidRPr="002A69B3">
        <w:rPr>
          <w:sz w:val="16"/>
        </w:rPr>
        <w:t xml:space="preserve">, but </w:t>
      </w:r>
      <w:r w:rsidRPr="002A69B3">
        <w:rPr>
          <w:rStyle w:val="Emphasis"/>
        </w:rPr>
        <w:t>on the U.S. civilian economy</w:t>
      </w:r>
      <w:r w:rsidRPr="002A69B3">
        <w:rPr>
          <w:sz w:val="16"/>
        </w:rPr>
        <w:t>,” said Pillsbury, currently with the Hudson Institute. Chinese military writings also have discussed attacks on GPS satellites that are located i</w:t>
      </w:r>
      <w:r>
        <w:rPr>
          <w:sz w:val="16"/>
        </w:rPr>
        <w:t xml:space="preserve">n high-earth orbit, he stated.  </w:t>
      </w:r>
      <w:r w:rsidRPr="002A69B3">
        <w:rPr>
          <w:sz w:val="16"/>
        </w:rPr>
        <w:t>ASAT a</w:t>
      </w:r>
      <w:r>
        <w:rPr>
          <w:sz w:val="16"/>
        </w:rPr>
        <w:t xml:space="preserve"> top-secret program </w:t>
      </w:r>
      <w:r w:rsidRPr="002A69B3">
        <w:rPr>
          <w:sz w:val="16"/>
        </w:rPr>
        <w:t>China’s anti-satellite missile system is a key element of the communist state’s growing arsenal of asymmetric warfare weapons, and remains one of Beijing’s most clo</w:t>
      </w:r>
      <w:r>
        <w:rPr>
          <w:sz w:val="16"/>
        </w:rPr>
        <w:t xml:space="preserve">sely guarded military secrets.  </w:t>
      </w:r>
      <w:r w:rsidRPr="002A69B3">
        <w:rPr>
          <w:sz w:val="16"/>
        </w:rPr>
        <w:t xml:space="preserve">Defense officials have said that with as few as 24 ASAT missiles, </w:t>
      </w:r>
      <w:r w:rsidRPr="002A69B3">
        <w:rPr>
          <w:rStyle w:val="StyleUnderline"/>
        </w:rPr>
        <w:t>China could</w:t>
      </w:r>
      <w:r w:rsidRPr="002A69B3">
        <w:rPr>
          <w:sz w:val="16"/>
        </w:rPr>
        <w:t xml:space="preserve"> </w:t>
      </w:r>
      <w:r w:rsidRPr="002A69B3">
        <w:rPr>
          <w:rStyle w:val="Emphasis"/>
        </w:rPr>
        <w:t>severely weaken U.S. military operations</w:t>
      </w:r>
      <w:r w:rsidRPr="002A69B3">
        <w:rPr>
          <w:sz w:val="16"/>
        </w:rPr>
        <w:t xml:space="preserve"> </w:t>
      </w:r>
      <w:r w:rsidRPr="002A69B3">
        <w:rPr>
          <w:rStyle w:val="StyleUnderline"/>
        </w:rPr>
        <w:t>by disrupting global communications and military logistics,</w:t>
      </w:r>
      <w:r w:rsidRPr="002A69B3">
        <w:rPr>
          <w:sz w:val="16"/>
        </w:rPr>
        <w:t xml:space="preserve"> as well as by limiting celestial navigation systems used by high-technology weapons. Such </w:t>
      </w:r>
      <w:r w:rsidRPr="002A69B3">
        <w:rPr>
          <w:rStyle w:val="StyleUnderline"/>
        </w:rPr>
        <w:t>an attack</w:t>
      </w:r>
      <w:r w:rsidRPr="002A69B3">
        <w:rPr>
          <w:sz w:val="16"/>
        </w:rPr>
        <w:t xml:space="preserve"> also </w:t>
      </w:r>
      <w:r w:rsidRPr="002A69B3">
        <w:rPr>
          <w:rStyle w:val="StyleUnderline"/>
        </w:rPr>
        <w:t>would</w:t>
      </w:r>
      <w:r w:rsidRPr="002A69B3">
        <w:rPr>
          <w:sz w:val="16"/>
        </w:rPr>
        <w:t xml:space="preserve"> </w:t>
      </w:r>
      <w:r w:rsidRPr="002A69B3">
        <w:rPr>
          <w:rStyle w:val="Emphasis"/>
        </w:rPr>
        <w:t>severely degrade U.S. intelligence gathering</w:t>
      </w:r>
      <w:r w:rsidRPr="002A69B3">
        <w:rPr>
          <w:sz w:val="16"/>
        </w:rPr>
        <w:t xml:space="preserve"> efforts </w:t>
      </w:r>
      <w:r w:rsidRPr="002A69B3">
        <w:rPr>
          <w:rStyle w:val="StyleUnderline"/>
        </w:rPr>
        <w:t>against global targets, a key strategic military advantage</w:t>
      </w:r>
      <w:r>
        <w:rPr>
          <w:sz w:val="16"/>
        </w:rPr>
        <w:t xml:space="preserve">. </w:t>
      </w:r>
      <w:r w:rsidRPr="002A69B3">
        <w:rPr>
          <w:sz w:val="16"/>
        </w:rPr>
        <w:t xml:space="preserve">A U.S. official familiar with </w:t>
      </w:r>
      <w:r>
        <w:rPr>
          <w:sz w:val="16"/>
        </w:rPr>
        <w:t xml:space="preserve"> </w:t>
      </w:r>
      <w:r w:rsidRPr="002A69B3">
        <w:rPr>
          <w:sz w:val="16"/>
        </w:rPr>
        <w:t xml:space="preserve"> of the ASAT test said China’s delay in conducting the test until after the Nov. 6 election is a sign Beijing wants to help President Obama’s reelection campaign. “It implies they’d rather have him </w:t>
      </w:r>
      <w:r>
        <w:rPr>
          <w:sz w:val="16"/>
        </w:rPr>
        <w:t xml:space="preserve">reelected,” said the official.  </w:t>
      </w:r>
      <w:r w:rsidRPr="002A69B3">
        <w:rPr>
          <w:sz w:val="16"/>
        </w:rPr>
        <w:t>The Obama administration has adopted conciliatory policies toward China’s military buildup and its large-scale human rights abuses. Critics say the administration also failed to hold Beijing accountable for its unfair trade practi</w:t>
      </w:r>
      <w:r>
        <w:rPr>
          <w:sz w:val="16"/>
        </w:rPr>
        <w:t xml:space="preserve">ces and currency manipulation.  </w:t>
      </w:r>
      <w:r w:rsidRPr="002A69B3">
        <w:rPr>
          <w:sz w:val="16"/>
        </w:rPr>
        <w:t>The administration’s questionable policies were revealed by a 2009 State Department cable that quoted Secretary of State Hillary Clinton as saying, “How do you deal toughly with your banker?”—a reference to China’s potentially coercive leverage over the United States through its large hol</w:t>
      </w:r>
      <w:r>
        <w:rPr>
          <w:sz w:val="16"/>
        </w:rPr>
        <w:t xml:space="preserve">dings of U.S. debt securities.  </w:t>
      </w:r>
      <w:r w:rsidRPr="002A69B3">
        <w:rPr>
          <w:sz w:val="16"/>
        </w:rPr>
        <w:t>Richard Fisher, a Chinese military affairs specialist, said little is known publicly of the DN-2 missile. However, the DN-2 may be China’s designation for an ASAT missile and kill vehicle combination mounted on launchers dubbed KT-2, or KT-2A. This ASAT weapon is based on DF-31 or DF-31A road-mobile intercontinental ball</w:t>
      </w:r>
      <w:r>
        <w:rPr>
          <w:sz w:val="16"/>
        </w:rPr>
        <w:t xml:space="preserve">istic missiles, respectively.  </w:t>
      </w:r>
      <w:r w:rsidRPr="002A69B3">
        <w:rPr>
          <w:sz w:val="16"/>
        </w:rPr>
        <w:t>“ASATs derived from the KT-2 and KT-2A space launch vehicles have the potential to reach high earth orbits used by many strategic U.S. surveillance, communication, and navigation satellites,” said Fisher, with the International A</w:t>
      </w:r>
      <w:r>
        <w:rPr>
          <w:sz w:val="16"/>
        </w:rPr>
        <w:t xml:space="preserve">ssessment and Strategy Center.  </w:t>
      </w:r>
      <w:r w:rsidRPr="002A69B3">
        <w:rPr>
          <w:sz w:val="16"/>
        </w:rPr>
        <w:t xml:space="preserve">Fisher said in 2002, during a military show in China, the KT-2A was touted by Chinese officials as having a 2,000-kilogram payload that </w:t>
      </w:r>
      <w:r>
        <w:rPr>
          <w:sz w:val="16"/>
        </w:rPr>
        <w:t xml:space="preserve">could reach high-earth orbits.  </w:t>
      </w:r>
      <w:r w:rsidRPr="002A69B3">
        <w:rPr>
          <w:sz w:val="16"/>
        </w:rPr>
        <w:t xml:space="preserve">“Since its appearance a decade ago, the KT series of space launch vehicles presaged what we now know, that </w:t>
      </w:r>
      <w:r w:rsidRPr="002A69B3">
        <w:rPr>
          <w:rStyle w:val="Emphasis"/>
        </w:rPr>
        <w:t>a key Chinese strategic goal</w:t>
      </w:r>
      <w:r w:rsidRPr="002A69B3">
        <w:rPr>
          <w:sz w:val="16"/>
        </w:rPr>
        <w:t xml:space="preserve"> </w:t>
      </w:r>
      <w:r w:rsidRPr="002A69B3">
        <w:rPr>
          <w:rStyle w:val="StyleUnderline"/>
        </w:rPr>
        <w:t>has been to deny outer space as a sanctuary to support American military operations</w:t>
      </w:r>
      <w:r>
        <w:rPr>
          <w:sz w:val="16"/>
        </w:rPr>
        <w:t xml:space="preserve">,” Fisher said.  </w:t>
      </w:r>
      <w:r w:rsidRPr="002A69B3">
        <w:rPr>
          <w:sz w:val="16"/>
        </w:rPr>
        <w:t xml:space="preserve">A KT-1 microsatellite launcher was displayed at the Zhuhai air show in 2000, and “it was fairly obvious that this could become the basis for an ASAT, and it was used as the basis for the SC-19 ASAT demonstrated successfully </w:t>
      </w:r>
      <w:r>
        <w:rPr>
          <w:sz w:val="16"/>
        </w:rPr>
        <w:t xml:space="preserve">in January 2007,” Fisher said.  </w:t>
      </w:r>
      <w:r w:rsidRPr="002A69B3">
        <w:rPr>
          <w:sz w:val="16"/>
        </w:rPr>
        <w:t>Because China will not join a verifiable space control agreement, “</w:t>
      </w:r>
      <w:r w:rsidRPr="002A69B3">
        <w:rPr>
          <w:rStyle w:val="StyleUnderline"/>
        </w:rPr>
        <w:t>Washington has little choice, if it is to continue to deter China</w:t>
      </w:r>
      <w:r w:rsidRPr="002A69B3">
        <w:rPr>
          <w:sz w:val="16"/>
        </w:rPr>
        <w:t xml:space="preserve"> militarily, </w:t>
      </w:r>
      <w:r w:rsidRPr="002A69B3">
        <w:rPr>
          <w:rStyle w:val="StyleUnderline"/>
        </w:rPr>
        <w:t>but to build</w:t>
      </w:r>
      <w:r w:rsidRPr="002A69B3">
        <w:rPr>
          <w:sz w:val="16"/>
        </w:rPr>
        <w:t xml:space="preserve"> far greater redundancy, passive and </w:t>
      </w:r>
      <w:r w:rsidRPr="002A69B3">
        <w:rPr>
          <w:rStyle w:val="Emphasis"/>
        </w:rPr>
        <w:t>active defenses</w:t>
      </w:r>
      <w:r>
        <w:rPr>
          <w:sz w:val="16"/>
        </w:rPr>
        <w:t xml:space="preserve"> for outer space,” he said.  China ASAT caused space debris </w:t>
      </w:r>
      <w:r w:rsidRPr="002A69B3">
        <w:rPr>
          <w:sz w:val="16"/>
        </w:rPr>
        <w:t>U.S. officials estimate that China’s 2007 ASAT test that destroyed an aging weather satellite in low-earth orbit now accounts for 45 percent of all sp</w:t>
      </w:r>
      <w:r>
        <w:rPr>
          <w:sz w:val="16"/>
        </w:rPr>
        <w:t xml:space="preserve">ace debris in low-earth orbit.  </w:t>
      </w:r>
      <w:r w:rsidRPr="002A69B3">
        <w:rPr>
          <w:sz w:val="16"/>
        </w:rPr>
        <w:t xml:space="preserve">After a year of stonewalling by China on the test, an official U.S. demarche, or protest note, was sent to Beijing in January 2008. According to a copy of the note made public by Wikileaks, the protest warned the Chinese government, “Any purposeful interference with U.S. space systems will be interpreted by the United States as an infringement of its rights and considered an escalation </w:t>
      </w:r>
      <w:r>
        <w:rPr>
          <w:sz w:val="16"/>
        </w:rPr>
        <w:t xml:space="preserve">in a crisis or conflict.”  </w:t>
      </w:r>
      <w:r w:rsidRPr="002A69B3">
        <w:rPr>
          <w:sz w:val="16"/>
        </w:rPr>
        <w:t>“The United States reserves the right, consistent with the [United Nations] Charter and international law, to defend and protect its space systems with a wide range of options, from diplomatic to military,” stated the protest, made by then-U.S. Am</w:t>
      </w:r>
      <w:r>
        <w:rPr>
          <w:sz w:val="16"/>
        </w:rPr>
        <w:t xml:space="preserve">bassador to China Clark Randt.  </w:t>
      </w:r>
      <w:r w:rsidRPr="002A69B3">
        <w:rPr>
          <w:sz w:val="16"/>
        </w:rPr>
        <w:t>A joint State Department-Pentagon report to Congress on export controls made public in April states that China is “developing space-based methods to counter ballistic missile defenses of the United States and our allies, including a</w:t>
      </w:r>
      <w:r>
        <w:rPr>
          <w:sz w:val="16"/>
        </w:rPr>
        <w:t xml:space="preserve">nti-satellite (ASAT) weapons.”  </w:t>
      </w:r>
      <w:r w:rsidRPr="002A69B3">
        <w:rPr>
          <w:sz w:val="16"/>
        </w:rPr>
        <w:t>“As China advances in operational space capabilities, it is actively focusing on how to destroy, disrupt, or deny U.S. access to our own s</w:t>
      </w:r>
      <w:r>
        <w:rPr>
          <w:sz w:val="16"/>
        </w:rPr>
        <w:t xml:space="preserve">pace assets,” the report said.  </w:t>
      </w:r>
      <w:r w:rsidRPr="002A69B3">
        <w:rPr>
          <w:sz w:val="16"/>
        </w:rPr>
        <w:t xml:space="preserve">China is developing and refining its ASAT weapons as part of a “multi-dimensional program to limit or prevent the use of space-based assets by potential adversaries during times </w:t>
      </w:r>
      <w:r>
        <w:rPr>
          <w:sz w:val="16"/>
        </w:rPr>
        <w:t xml:space="preserve">of conflict,” the report said.  </w:t>
      </w:r>
      <w:r w:rsidRPr="002A69B3">
        <w:rPr>
          <w:sz w:val="16"/>
        </w:rPr>
        <w:t xml:space="preserve">“In addition to the direct-ascent [missile] ASAT program, </w:t>
      </w:r>
      <w:r w:rsidRPr="002A69B3">
        <w:rPr>
          <w:rStyle w:val="StyleUnderline"/>
        </w:rPr>
        <w:t>China is developing</w:t>
      </w:r>
      <w:r w:rsidRPr="002A69B3">
        <w:rPr>
          <w:sz w:val="16"/>
        </w:rPr>
        <w:t xml:space="preserve"> other </w:t>
      </w:r>
      <w:r w:rsidRPr="002A69B3">
        <w:rPr>
          <w:rStyle w:val="StyleUnderline"/>
        </w:rPr>
        <w:t>technologies and concepts for kinetic and directed energy for ASAT missions</w:t>
      </w:r>
      <w:r w:rsidRPr="002A69B3">
        <w:rPr>
          <w:sz w:val="16"/>
        </w:rPr>
        <w:t xml:space="preserve">,” </w:t>
      </w:r>
      <w:r w:rsidRPr="002A69B3">
        <w:rPr>
          <w:rStyle w:val="StyleUnderline"/>
        </w:rPr>
        <w:t>including</w:t>
      </w:r>
      <w:r w:rsidRPr="002A69B3">
        <w:rPr>
          <w:sz w:val="16"/>
        </w:rPr>
        <w:t xml:space="preserve"> electronic jamming of satellite communications and </w:t>
      </w:r>
      <w:r w:rsidRPr="002A69B3">
        <w:rPr>
          <w:rStyle w:val="Emphasis"/>
        </w:rPr>
        <w:t>lasers that disrupt satellites</w:t>
      </w:r>
      <w:r>
        <w:rPr>
          <w:sz w:val="16"/>
        </w:rPr>
        <w:t xml:space="preserve">, the report said.  </w:t>
      </w:r>
      <w:r w:rsidRPr="002A69B3">
        <w:rPr>
          <w:sz w:val="16"/>
        </w:rPr>
        <w:t xml:space="preserve">ASAT weapons “have significant implications for anti-access/area-denial efforts against the United States in Taiwan Strait contingencies,” the report said. </w:t>
      </w:r>
      <w:r w:rsidRPr="002A69B3">
        <w:rPr>
          <w:rStyle w:val="StyleUnderline"/>
        </w:rPr>
        <w:t>Those weapons and capabilities are being developed</w:t>
      </w:r>
      <w:r w:rsidRPr="002A69B3">
        <w:rPr>
          <w:sz w:val="16"/>
        </w:rPr>
        <w:t xml:space="preserve"> by China </w:t>
      </w:r>
      <w:r w:rsidRPr="002A69B3">
        <w:rPr>
          <w:rStyle w:val="StyleUnderline"/>
        </w:rPr>
        <w:t>as a means to</w:t>
      </w:r>
      <w:r w:rsidRPr="002A69B3">
        <w:rPr>
          <w:sz w:val="16"/>
        </w:rPr>
        <w:t xml:space="preserve"> </w:t>
      </w:r>
      <w:r w:rsidRPr="002A69B3">
        <w:rPr>
          <w:rStyle w:val="Emphasis"/>
        </w:rPr>
        <w:t>force the U.S. military out of Asian waters</w:t>
      </w:r>
      <w:r w:rsidRPr="002A69B3">
        <w:rPr>
          <w:sz w:val="16"/>
        </w:rPr>
        <w:t xml:space="preserve"> and territory </w:t>
      </w:r>
      <w:r w:rsidRPr="002A69B3">
        <w:rPr>
          <w:rStyle w:val="StyleUnderline"/>
        </w:rPr>
        <w:t>and make it more difficult for U.S. forces to get into the region during a conflict, such as a defense of Taiwan</w:t>
      </w:r>
      <w:r w:rsidRPr="002A69B3">
        <w:rPr>
          <w:sz w:val="16"/>
        </w:rPr>
        <w:t>. Other anti-access area denial weapons include anti-ship ballistic missiles, cyber warfare</w:t>
      </w:r>
      <w:r>
        <w:rPr>
          <w:sz w:val="16"/>
        </w:rPr>
        <w:t xml:space="preserve"> capabilities, and submarines.  </w:t>
      </w:r>
      <w:r w:rsidRPr="002A69B3">
        <w:rPr>
          <w:sz w:val="16"/>
        </w:rPr>
        <w:t>Defense Intelligence Agency director Lt. Gen. Ronald L. Burgess told Congress in February that “</w:t>
      </w:r>
      <w:r w:rsidRPr="002A69B3">
        <w:rPr>
          <w:rStyle w:val="StyleUnderline"/>
        </w:rPr>
        <w:t>China</w:t>
      </w:r>
      <w:r w:rsidRPr="002A69B3">
        <w:rPr>
          <w:sz w:val="16"/>
        </w:rPr>
        <w:t xml:space="preserve"> successfully tested a direct ascent anti-satellite weapon (ASAT) missile and </w:t>
      </w:r>
      <w:r w:rsidRPr="002A69B3">
        <w:rPr>
          <w:rStyle w:val="StyleUnderline"/>
        </w:rPr>
        <w:t>is</w:t>
      </w:r>
      <w:r w:rsidRPr="002A69B3">
        <w:rPr>
          <w:sz w:val="16"/>
        </w:rPr>
        <w:t xml:space="preserve"> </w:t>
      </w:r>
      <w:r w:rsidRPr="002A69B3">
        <w:rPr>
          <w:rStyle w:val="StyleUnderline"/>
        </w:rPr>
        <w:t>developing jammers and directed-energy weapons for ASAT missions</w:t>
      </w:r>
      <w:r>
        <w:rPr>
          <w:sz w:val="16"/>
        </w:rPr>
        <w:t xml:space="preserve">.”  </w:t>
      </w:r>
      <w:r w:rsidRPr="002A69B3">
        <w:rPr>
          <w:sz w:val="16"/>
        </w:rPr>
        <w:t xml:space="preserve">Burgess said that as “a prerequisite for ASAT attacks, China’s ability to track and identify satellites is enhanced by technologies from China’s manned and lunar programs as well as technologies and methods developed to </w:t>
      </w:r>
      <w:r>
        <w:rPr>
          <w:sz w:val="16"/>
        </w:rPr>
        <w:t xml:space="preserve">detect and track space debris.” </w:t>
      </w:r>
      <w:r w:rsidRPr="002A69B3">
        <w:rPr>
          <w:sz w:val="16"/>
        </w:rPr>
        <w:t>Another ASAT test by China will likely undermine the Obama administration’s controversial space arms control proposal, introduced in January. Many in the Pentagon oppose the International Code of Conduct for Outer Space Activities over concerns it would place limi</w:t>
      </w:r>
      <w:r>
        <w:rPr>
          <w:sz w:val="16"/>
        </w:rPr>
        <w:t xml:space="preserve">ts on U.S. space capabilities.  </w:t>
      </w:r>
      <w:r w:rsidRPr="002A69B3">
        <w:rPr>
          <w:sz w:val="16"/>
        </w:rPr>
        <w:t xml:space="preserve">U.S. lagging in </w:t>
      </w:r>
      <w:r>
        <w:rPr>
          <w:sz w:val="16"/>
        </w:rPr>
        <w:t>counterspace</w:t>
      </w:r>
      <w:r w:rsidRPr="002A69B3">
        <w:rPr>
          <w:rStyle w:val="StyleUnderline"/>
        </w:rPr>
        <w:t>Despite China’s continuing development of space weapons, the administration has done</w:t>
      </w:r>
      <w:r w:rsidRPr="002A69B3">
        <w:rPr>
          <w:sz w:val="16"/>
        </w:rPr>
        <w:t xml:space="preserve"> </w:t>
      </w:r>
      <w:r w:rsidRPr="002A69B3">
        <w:rPr>
          <w:rStyle w:val="StyleUnderline"/>
          <w:bdr w:val="single" w:sz="4" w:space="0" w:color="auto"/>
        </w:rPr>
        <w:t>no</w:t>
      </w:r>
      <w:r w:rsidRPr="002A69B3">
        <w:rPr>
          <w:sz w:val="16"/>
        </w:rPr>
        <w:t xml:space="preserve"> research or </w:t>
      </w:r>
      <w:r w:rsidRPr="002A69B3">
        <w:rPr>
          <w:rStyle w:val="Emphasis"/>
        </w:rPr>
        <w:t>development</w:t>
      </w:r>
      <w:r w:rsidRPr="002A69B3">
        <w:rPr>
          <w:rStyle w:val="StyleUnderline"/>
        </w:rPr>
        <w:t xml:space="preserve"> into</w:t>
      </w:r>
      <w:r w:rsidRPr="002A69B3">
        <w:rPr>
          <w:sz w:val="16"/>
        </w:rPr>
        <w:t xml:space="preserve"> so-called </w:t>
      </w:r>
      <w:r w:rsidRPr="002A69B3">
        <w:rPr>
          <w:rStyle w:val="Emphasis"/>
        </w:rPr>
        <w:t>counterspace weapons</w:t>
      </w:r>
      <w:r w:rsidRPr="002A69B3">
        <w:rPr>
          <w:sz w:val="16"/>
        </w:rPr>
        <w:t xml:space="preserve"> and other capabilities </w:t>
      </w:r>
      <w:r w:rsidRPr="002A69B3">
        <w:rPr>
          <w:rStyle w:val="StyleUnderline"/>
        </w:rPr>
        <w:t>that could</w:t>
      </w:r>
      <w:r w:rsidRPr="002A69B3">
        <w:rPr>
          <w:sz w:val="16"/>
        </w:rPr>
        <w:t xml:space="preserve"> </w:t>
      </w:r>
      <w:r w:rsidRPr="002A69B3">
        <w:rPr>
          <w:rStyle w:val="Emphasis"/>
        </w:rPr>
        <w:t>deter China</w:t>
      </w:r>
      <w:r w:rsidRPr="002A69B3">
        <w:rPr>
          <w:sz w:val="16"/>
        </w:rPr>
        <w:t xml:space="preserve"> </w:t>
      </w:r>
      <w:r w:rsidRPr="002A69B3">
        <w:rPr>
          <w:rStyle w:val="StyleUnderline"/>
        </w:rPr>
        <w:t>from its</w:t>
      </w:r>
      <w:r w:rsidRPr="002A69B3">
        <w:rPr>
          <w:sz w:val="16"/>
        </w:rPr>
        <w:t xml:space="preserve"> ASAT and </w:t>
      </w:r>
      <w:r w:rsidRPr="002A69B3">
        <w:rPr>
          <w:rStyle w:val="Emphasis"/>
        </w:rPr>
        <w:t>anti-satellite laser</w:t>
      </w:r>
      <w:r w:rsidRPr="002A69B3">
        <w:rPr>
          <w:sz w:val="16"/>
        </w:rPr>
        <w:t xml:space="preserve"> and jammer arms, according to military officials. The opposition is based on the administration’s preference for arms control negotiations and agreements as a major element of its U.S. national security policies, the officials said.</w:t>
      </w:r>
      <w:r>
        <w:rPr>
          <w:sz w:val="16"/>
        </w:rPr>
        <w:t xml:space="preserve">   </w:t>
      </w:r>
    </w:p>
    <w:p w:rsidR="00E52438" w:rsidRPr="00E52438" w:rsidRDefault="00E52438" w:rsidP="00E52438"/>
    <w:p w:rsidR="007009F1" w:rsidRPr="007009F1" w:rsidRDefault="007009F1" w:rsidP="007A4578">
      <w:pPr>
        <w:pStyle w:val="Heading3"/>
      </w:pPr>
      <w:r w:rsidRPr="007009F1">
        <w:t xml:space="preserve">Uniqueness </w:t>
      </w:r>
    </w:p>
    <w:p w:rsidR="007009F1" w:rsidRPr="007009F1" w:rsidRDefault="007009F1" w:rsidP="007009F1">
      <w:pPr>
        <w:pStyle w:val="Heading4"/>
        <w:rPr>
          <w:rStyle w:val="Style13ptBold"/>
          <w:b/>
        </w:rPr>
      </w:pPr>
      <w:r w:rsidRPr="007009F1">
        <w:rPr>
          <w:rStyle w:val="Style13ptBold"/>
          <w:b/>
        </w:rPr>
        <w:t>China needs to steal tech to advance space capabilities – deterrence checks</w:t>
      </w:r>
    </w:p>
    <w:p w:rsidR="007009F1" w:rsidRPr="007009F1" w:rsidRDefault="007009F1" w:rsidP="007009F1">
      <w:r w:rsidRPr="007009F1">
        <w:rPr>
          <w:rStyle w:val="Style13ptBold"/>
        </w:rPr>
        <w:t>Rajagopalan and John 13</w:t>
      </w:r>
      <w:r>
        <w:t xml:space="preserve"> (</w:t>
      </w:r>
      <w:r w:rsidRPr="007009F1">
        <w:t>Rajeswari, Senior Fellow and Head of the Nuclear and Space Policy Initiative at the Observer Research Foundation, Arvind, Research Assistant at the Observer Research. Foundation</w:t>
      </w:r>
      <w:r>
        <w:t xml:space="preserve">, “No, China is Not About to Overtake the US in Space”, The Diplomat </w:t>
      </w:r>
      <w:hyperlink r:id="rId42" w:history="1">
        <w:r w:rsidRPr="004B0924">
          <w:rPr>
            <w:rStyle w:val="Hyperlink"/>
          </w:rPr>
          <w:t>http://thediplomat.com/2013/10/no-china-is-not-about-to-overtake-the-us-in-space/</w:t>
        </w:r>
      </w:hyperlink>
      <w:r>
        <w:t xml:space="preserve">, AG) </w:t>
      </w:r>
    </w:p>
    <w:p w:rsidR="007009F1" w:rsidRPr="007009F1" w:rsidRDefault="007009F1" w:rsidP="007009F1">
      <w:pPr>
        <w:rPr>
          <w:sz w:val="14"/>
        </w:rPr>
      </w:pPr>
      <w:r w:rsidRPr="007009F1">
        <w:rPr>
          <w:sz w:val="14"/>
        </w:rPr>
        <w:t>The problem lies in the tools needed to turn determination into material outcomes. The most important</w:t>
      </w:r>
      <w:r w:rsidRPr="007009F1">
        <w:rPr>
          <w:rStyle w:val="StyleUnderline"/>
        </w:rPr>
        <w:t>: China has nothing near the commercial space sector that the U.S. boasts.</w:t>
      </w:r>
      <w:r w:rsidRPr="007009F1">
        <w:rPr>
          <w:sz w:val="14"/>
        </w:rPr>
        <w:t xml:space="preserve"> Sure, NASA now gets less than 1 percent of the U.S. federal budget, but much of America’s true capabilities are embedded in its private sector, which plays a much larger role than its equivalent does in China’s space sector and gives the U.S. a major advantage in space technology innovation. Not to mention the fact that the high-tech and defense sectors also contribute and the U.S. lead there is not going to disappear anytime in the next several decades. China is taking steps to beef up its own commercial space sector (read: state-owned enterprises) </w:t>
      </w:r>
      <w:r w:rsidRPr="007009F1">
        <w:rPr>
          <w:u w:val="single"/>
        </w:rPr>
        <w:t xml:space="preserve">but </w:t>
      </w:r>
      <w:r w:rsidRPr="00CB7DAA">
        <w:rPr>
          <w:sz w:val="16"/>
        </w:rPr>
        <w:t>it</w:t>
      </w:r>
      <w:r w:rsidRPr="00CB7DAA">
        <w:rPr>
          <w:sz w:val="12"/>
        </w:rPr>
        <w:t xml:space="preserve"> </w:t>
      </w:r>
      <w:r w:rsidRPr="007009F1">
        <w:rPr>
          <w:sz w:val="14"/>
        </w:rPr>
        <w:t xml:space="preserve">still lacks the massive private-sector investment in R&amp;D that will be vital to sustaining the success of any space program. For now, China must rely on public investment to advance its space program. More importantly, </w:t>
      </w:r>
      <w:r w:rsidRPr="007009F1">
        <w:rPr>
          <w:rStyle w:val="StyleUnderline"/>
          <w:b/>
        </w:rPr>
        <w:t>China does not innovate, it copies. That helps it catch up, but without innovation China will have difficulty taking over the top spot.</w:t>
      </w:r>
      <w:r w:rsidRPr="007009F1">
        <w:rPr>
          <w:u w:val="single"/>
        </w:rPr>
        <w:t xml:space="preserve"> Its growth looks like a parabola, approaching the number one spot before falling away. </w:t>
      </w:r>
      <w:r w:rsidRPr="007009F1">
        <w:rPr>
          <w:sz w:val="14"/>
        </w:rPr>
        <w:t xml:space="preserve">Although China’s space program has come a long way since its launch failures in 1995 and 1996, that dramatic rise has been aided by the reverse engineering of Russian technology. For instance, many observers believe that the Shenzhou space capsule that heralded China’s manned space flight was </w:t>
      </w:r>
      <w:hyperlink r:id="rId43" w:tgtFrame="_blank" w:history="1">
        <w:r w:rsidRPr="007009F1">
          <w:rPr>
            <w:rStyle w:val="Hyperlink"/>
            <w:sz w:val="14"/>
          </w:rPr>
          <w:t>based largely on the Russian Soyuz capsule</w:t>
        </w:r>
      </w:hyperlink>
      <w:r w:rsidRPr="007009F1">
        <w:rPr>
          <w:sz w:val="14"/>
        </w:rPr>
        <w:t xml:space="preserve">. However, </w:t>
      </w:r>
      <w:r w:rsidRPr="007009F1">
        <w:rPr>
          <w:u w:val="single"/>
        </w:rPr>
        <w:t>China’s ability to catch up with the other space superpowers by copying alone is fast approaching its limits. This is not helped by U.S. moves to isolate China with regard to international cooperation in space. The latter’s access to the latest technologies has consequently been restricted</w:t>
      </w:r>
      <w:r w:rsidRPr="007009F1">
        <w:rPr>
          <w:sz w:val="14"/>
        </w:rPr>
        <w:t xml:space="preserve">, a fact that even the Chinese are realizing, reflected in their recent drive to focus more on innovation. Moreover, China lags significantly behind the U.S. generally in scientific innovation. Consider, as an example, that the U.S. is at the vanguard of revolutionizing manufacturing techniques with the use of 3D printing, which it intends to utilize in the International Space Station, or the involvement of NASA scientists in experiments that could bring them closer to the </w:t>
      </w:r>
      <w:hyperlink r:id="rId44" w:tgtFrame="_blank" w:history="1">
        <w:r w:rsidRPr="007009F1">
          <w:rPr>
            <w:rStyle w:val="Hyperlink"/>
            <w:sz w:val="14"/>
          </w:rPr>
          <w:t>development of a warp-speed engine</w:t>
        </w:r>
      </w:hyperlink>
      <w:r w:rsidRPr="007009F1">
        <w:rPr>
          <w:sz w:val="14"/>
        </w:rPr>
        <w:t>. If ambition is cited as a factor for the possibility of Chinese dominance in space, then surely one must consider the U.S. aspiration to explore the far reaches of space. Even if China is quickly catching up with U.S. dominance in Low Earth Orbit (LEO), its program is largely restricted to that realm. The U.S. meanwhile has set its sights beyond our planet’s periphery.</w:t>
      </w:r>
    </w:p>
    <w:p w:rsidR="007009F1" w:rsidRPr="007009F1" w:rsidRDefault="007009F1" w:rsidP="007009F1"/>
    <w:p w:rsidR="007A4578" w:rsidRDefault="007A4578" w:rsidP="007A4578">
      <w:pPr>
        <w:pStyle w:val="Heading3"/>
      </w:pPr>
      <w:r>
        <w:t xml:space="preserve">Link   </w:t>
      </w:r>
    </w:p>
    <w:p w:rsidR="007A4578" w:rsidRPr="001A62E8" w:rsidRDefault="007A4578" w:rsidP="007A4578">
      <w:pPr>
        <w:pStyle w:val="Heading4"/>
        <w:rPr>
          <w:rStyle w:val="Style13ptBold"/>
          <w:b/>
        </w:rPr>
      </w:pPr>
      <w:r w:rsidRPr="001A62E8">
        <w:rPr>
          <w:rStyle w:val="Style13ptBold"/>
          <w:b/>
        </w:rPr>
        <w:t xml:space="preserve">China steal US tech. (re-tag) </w:t>
      </w:r>
    </w:p>
    <w:p w:rsidR="007A4578" w:rsidRPr="00DA09C5" w:rsidRDefault="007A4578" w:rsidP="007A4578">
      <w:r w:rsidRPr="001A62E8">
        <w:rPr>
          <w:rStyle w:val="Style13ptBold"/>
        </w:rPr>
        <w:t>Sterner 9</w:t>
      </w:r>
      <w:r>
        <w:rPr>
          <w:rFonts w:ascii="Helvetica" w:hAnsi="Helvetica" w:cs="Helvetica"/>
          <w:color w:val="333332"/>
          <w:shd w:val="clear" w:color="auto" w:fill="FFFFFF"/>
        </w:rPr>
        <w:t xml:space="preserve"> </w:t>
      </w:r>
      <w:r w:rsidRPr="00DA09C5">
        <w:t xml:space="preserve">(Eric, fellow at the George C. Marshall Institute and held senior staff positions with the House Armed Services and Science committees and served in the Department of Defense and NASA, OpEd: U.S.-China Space Relations: Maintaining an Arm’s, </w:t>
      </w:r>
      <w:hyperlink r:id="rId45" w:history="1">
        <w:r w:rsidRPr="00DA09C5">
          <w:rPr>
            <w:rStyle w:val="Hyperlink"/>
          </w:rPr>
          <w:t>http://spacenews.com/oped-us-china-space-relations-maintaining-arms-length/</w:t>
        </w:r>
      </w:hyperlink>
      <w:r w:rsidRPr="00DA09C5">
        <w:t xml:space="preserve">, AG) </w:t>
      </w:r>
    </w:p>
    <w:p w:rsidR="007A4578" w:rsidRDefault="007A4578" w:rsidP="007A4578">
      <w:pPr>
        <w:rPr>
          <w:sz w:val="12"/>
        </w:rPr>
      </w:pPr>
      <w:r w:rsidRPr="00AB4200">
        <w:rPr>
          <w:sz w:val="12"/>
        </w:rPr>
        <w:t xml:space="preserve">Since 2003, the space community has been churning over a proper response to ‘s emergence as a power capable of independent human spaceflight (ironically, a capability the is about to lose). Former NASA Administrator Sean O’Keefe hosted his not-quite-counterpart during a visit to the in 2004, while his successor, Michael Griffin, conducted his own high-level tour in September 2006 of some Chinese space entities – limited largely by ‘s resistance to openness and the People’s Liberation Army, which controls ‘s space program. The People’s Republic of ‘s (PRC) success in sending a scientific mission to the Moon, its announced plans to orbit a space station, its significant launch capabilities and the growing number of cooperative space projects with other countries suggest to some that a response is needed. It is tempting to hold out space partnership as a tool to influence the broader U.S.- PRC relationship. In particular, those who view space as a means of influencing terrestrial politics will push for a partnership. </w:t>
      </w:r>
      <w:r w:rsidRPr="00AB4200">
        <w:rPr>
          <w:u w:val="single"/>
        </w:rPr>
        <w:t xml:space="preserve">By learning to live and work together in space, we can better live and work together on Earth, or so the theory goes. But, such an approach fails to grasp the nature of international politics, in which space policy is a tool of broader goals, and not the other way around. </w:t>
      </w:r>
      <w:r w:rsidRPr="00AB4200">
        <w:rPr>
          <w:sz w:val="12"/>
        </w:rPr>
        <w:t xml:space="preserve">As a result, </w:t>
      </w:r>
      <w:r w:rsidRPr="00AB4200">
        <w:rPr>
          <w:u w:val="single"/>
        </w:rPr>
        <w:t>the broad U.S.-PRC relationship will affect how the two countries interact with one another in space, and not vice versa. In that context, it makes little sense to seek a space partnership with . The bilateral relationship is simply too unsettled with too many potential flashpoints, ranging from and human rights to labor practices and currency manipulation.</w:t>
      </w:r>
      <w:r w:rsidRPr="00AB4200">
        <w:rPr>
          <w:sz w:val="12"/>
        </w:rPr>
        <w:t xml:space="preserve"> Thus, </w:t>
      </w:r>
      <w:r w:rsidRPr="00AB4200">
        <w:rPr>
          <w:u w:val="single"/>
        </w:rPr>
        <w:t>a space partnership would only import all of the burdens of the broader geopolitical relationship into the space program, without necessarily benefiting the program in a meaningful way. Instead, sophisticated, multiyear cooperative projects would be at risk when Chinese behavior on human rights, toward its neighbors, in currency manipulation</w:t>
      </w:r>
      <w:r w:rsidRPr="00AB4200">
        <w:rPr>
          <w:sz w:val="12"/>
        </w:rPr>
        <w:t xml:space="preserve">, or in proliferating dangerous technologies clash with American values, ideals or interests. Similarly, may counter moves to preserve a strategic balance in by imposing consequences on any bilateral space project, essentially holding American space interests hostage to broader issues. </w:t>
      </w:r>
      <w:r w:rsidRPr="00AB4200">
        <w:rPr>
          <w:u w:val="single"/>
        </w:rPr>
        <w:t>Any potential partnership with also raises more specific concerns. Chinese espionage activities against high- tech American targets are well documented. Michelle Van Cleave, the nation’s first national coordinator for counterintelligence, recently noted: “The Chinese stole the design secrets to all – repeat, all – U.S. nuclear weapons, enabling them to leapfrog generations of technology development and put our nuclear arsenal, the country’s last line of defense, at risk.</w:t>
      </w:r>
      <w:r w:rsidRPr="00AB4200">
        <w:rPr>
          <w:sz w:val="12"/>
        </w:rPr>
        <w:t xml:space="preserve"> To this day, we don’t know quite when or how they did it, but we do know that </w:t>
      </w:r>
      <w:r w:rsidRPr="00AB4200">
        <w:rPr>
          <w:u w:val="single"/>
        </w:rPr>
        <w:t>Chinese intelligence operatives are still at work, systematically targeting not only ‘s defense secrets but our industries’ valuable proprietary information.” Unfortunately, NASA is a soft target compared with the nation’s nuclear labs.</w:t>
      </w:r>
      <w:r w:rsidRPr="00AB4200">
        <w:rPr>
          <w:sz w:val="12"/>
        </w:rPr>
        <w:t xml:space="preserve"> The U.S.- China Economic and Security Review Commission’s most recent report noted that in 2005 </w:t>
      </w:r>
      <w:r w:rsidRPr="00AB4200">
        <w:rPr>
          <w:u w:val="single"/>
        </w:rPr>
        <w:t xml:space="preserve">Chinese hackers targeted NASA and stole files on spacecraft propulsion, solar panels and fuel tanks – all useful for military systems. More recently, a contract engineer was indicted last year for stealing technologies associated with the space shuttle and Delta 4 launch vehicle on behalf of the People’s Republic of </w:t>
      </w:r>
      <w:r>
        <w:rPr>
          <w:u w:val="single"/>
        </w:rPr>
        <w:t>China</w:t>
      </w:r>
      <w:r w:rsidRPr="00AB4200">
        <w:rPr>
          <w:b/>
          <w:u w:val="single"/>
        </w:rPr>
        <w:t>. A close partnership would only increase the potential for greater technology transfer, to the net harm of the national security interests of the United States.</w:t>
      </w:r>
      <w:r w:rsidRPr="00AB4200">
        <w:rPr>
          <w:u w:val="single"/>
        </w:rPr>
        <w:t xml:space="preserve"> </w:t>
      </w:r>
      <w:r w:rsidRPr="00AB4200">
        <w:rPr>
          <w:sz w:val="12"/>
        </w:rPr>
        <w:t>Finally, consider the symbolism of a partnership with in space. Since its inception, the civil space program has served as a geopolitical metaphor. Presidents Dwight Eisenhower and John F. Kennedy intended to send geopolitical messages in creating NASA and launching us to the Moon. Similarly, President Ronald Reagan’s administration conceived of the international space station as a demonstration of the unity and technical prowess of the western democracies in contrast to Soviet authoritarianism. When Russians overthrew communism and joined the family of democratic nations, they were welcomed into the program, further symbolizing their changed status. Partnership with would send the signal that values held by the West, such as representative government, individual liberty, the rule of law and respect for human rights – which the leaders of the People’s Republic of do not share – are no longer as important to the relationship. Others will be tempted to promote a partnership in the vain hope of influencing the direction of ‘s space program. The simple truth is that ‘s space program exists to serve the interests – both domestic and foreign – of the ruling party in . It is not merely an appendage of the U.S.-PRC relationship to be directed by western carrots and sticks. The Chinese people are immensely proud of their accomplishments in orbit, as well they should be. They represent technical prowess that once belonged solely to the superpowers and appear to resonate emotionally with the Chinese people in much the same way that Apollo once did with Americans. Space programs represent progress and the promise of a brighter future. More specifically, and of greater concern to the United States,</w:t>
      </w:r>
      <w:r w:rsidRPr="00AB4200">
        <w:rPr>
          <w:u w:val="single"/>
        </w:rPr>
        <w:t xml:space="preserve"> China’s space program is an adjunct of its growing military power, built to affect the relative balance of power in Asia in ways unfavorable to the United States and its allies. Given conflicting interests, Americans will not be able to “steer” ‘s space behavior through the promise of a close partnership any more than King Canute could order the tides to stop. Indeed, a true partnership may exacerbate the conflict of interests by strengthening ‘s technical capabilities and political weight in space matters. Instead of seeing new potential partners in , space policymakers must watch the full range of developments in closely with an eye toward improving our understanding of ‘s capabilities and intentions. </w:t>
      </w:r>
      <w:r w:rsidRPr="00AB4200">
        <w:rPr>
          <w:sz w:val="12"/>
        </w:rPr>
        <w:t>This does not mean that the potential for cooperation should be ignored. In some areas, and PRC interests in space do coincide. With careful attention to the potential for illicit technology transfer, establishing common data formats, exchanging scientific research results and drawing ‘s attention to its responsibilities as a spacefaring nation all remain worthwhile activities that states can pursue in an atmosphere of mutual respect. Indeed, the and several spacefaring states are already pursuing such discussions in recognition of ‘s arrival as a full-fledged space power. Such talks may evolve if and when ‘s perception of its interests and behavior more closely coincide with those of its neighbors. Until then, civil space policymakers may best serve national interests in space vis– vis by leaving well enough alone.</w:t>
      </w:r>
      <w:r>
        <w:rPr>
          <w:sz w:val="12"/>
        </w:rPr>
        <w:t xml:space="preserve"> </w:t>
      </w:r>
    </w:p>
    <w:p w:rsidR="007A4578" w:rsidRPr="002A69B3" w:rsidRDefault="007A4578" w:rsidP="007A4578">
      <w:pPr>
        <w:pStyle w:val="Heading4"/>
      </w:pPr>
      <w:r>
        <w:t xml:space="preserve">China uses tech cooperation to </w:t>
      </w:r>
      <w:r w:rsidRPr="002A69B3">
        <w:t xml:space="preserve">steal advanced tech and undercut American space superiority </w:t>
      </w:r>
    </w:p>
    <w:p w:rsidR="007A4578" w:rsidRPr="002A69B3" w:rsidRDefault="007A4578" w:rsidP="007A4578">
      <w:r w:rsidRPr="002A69B3">
        <w:rPr>
          <w:b/>
        </w:rPr>
        <w:t>Cheng 9</w:t>
      </w:r>
      <w:r>
        <w:t xml:space="preserve"> (</w:t>
      </w:r>
      <w:r w:rsidRPr="002A69B3">
        <w:t>Dean, bachelor's degree in politics from Princeton University, previously worked for 13 y</w:t>
      </w:r>
      <w:r>
        <w:t xml:space="preserve">ears as a senior analyst </w:t>
      </w:r>
      <w:r w:rsidRPr="002A69B3">
        <w:t>with Science Applicati</w:t>
      </w:r>
      <w:r>
        <w:t xml:space="preserve">ons International Corp. (SAIC) and </w:t>
      </w:r>
      <w:r w:rsidRPr="002A69B3">
        <w:t xml:space="preserve">the Fortune 500 specialist in defense and homeland security, “U.S.-China Space Cooperation: More Costs Than Benefits,” The Heritage Foundation, WebMemo #2670 on Space Policy, Asia and the Pacific, October 30, 2009, </w:t>
      </w:r>
      <w:hyperlink r:id="rId46" w:history="1">
        <w:r w:rsidRPr="002A69B3">
          <w:rPr>
            <w:rStyle w:val="Hyperlink"/>
          </w:rPr>
          <w:t>http://www.heritage.org/research/reports/2009/10/us-china-space-cooperation-more-costs-than-benefits</w:t>
        </w:r>
      </w:hyperlink>
      <w:r>
        <w:t>)</w:t>
      </w:r>
    </w:p>
    <w:p w:rsidR="007A4578" w:rsidRDefault="007A4578" w:rsidP="007A4578">
      <w:pPr>
        <w:rPr>
          <w:sz w:val="16"/>
        </w:rPr>
      </w:pPr>
      <w:r w:rsidRPr="006476F7">
        <w:rPr>
          <w:sz w:val="16"/>
        </w:rPr>
        <w:t xml:space="preserve">With the delivery of the full report from the U.S. Human Space Flight Review Committee (commonly referred to as the Augustine Report), the potential for a substantial, multi-year gap in U.S. manned spaceflight capability has drawn increased attention. In light of this problem, the idea has been raised in some quarters, including in the report, that the United States should expand its cooperation with the People's Republic of China (PRC) and leverage Chinese space capabilities. Such cooperation has far more potential cost than benefit. Very Real Problems The idea of relying on Chinese cooperation glosses over very real problems. At a minimum, </w:t>
      </w:r>
      <w:r w:rsidRPr="006476F7">
        <w:rPr>
          <w:rStyle w:val="StyleUnderline"/>
          <w:sz w:val="16"/>
          <w:u w:val="none"/>
        </w:rPr>
        <w:t>it is an open question whether the PRC is capable of providing substantial support to the</w:t>
      </w:r>
      <w:r w:rsidRPr="006476F7">
        <w:rPr>
          <w:sz w:val="16"/>
        </w:rPr>
        <w:t xml:space="preserve"> International Space Station (</w:t>
      </w:r>
      <w:r w:rsidRPr="006476F7">
        <w:rPr>
          <w:rStyle w:val="StyleUnderline"/>
          <w:sz w:val="16"/>
          <w:u w:val="none"/>
        </w:rPr>
        <w:t>ISS</w:t>
      </w:r>
      <w:r w:rsidRPr="006476F7">
        <w:rPr>
          <w:sz w:val="16"/>
        </w:rPr>
        <w:t xml:space="preserve">) in the timeframes discussed by the report. It is important to recall that the PRC has had only three manned missions and has never undertaken a manned docking maneuver. </w:t>
      </w:r>
      <w:r w:rsidRPr="006476F7">
        <w:rPr>
          <w:rStyle w:val="StyleUnderline"/>
          <w:sz w:val="16"/>
          <w:u w:val="none"/>
        </w:rPr>
        <w:t>Would the U.S. and its partners be comfortable inviting a neophyte Chinese crew to dock with the ISS?</w:t>
      </w:r>
      <w:r w:rsidRPr="006476F7">
        <w:rPr>
          <w:sz w:val="16"/>
        </w:rPr>
        <w:t xml:space="preserve"> Beyond the technical issues, however, there are more fundamental political concerns that must be addressed. </w:t>
      </w:r>
      <w:r w:rsidRPr="002A69B3">
        <w:rPr>
          <w:rStyle w:val="StyleUnderline"/>
        </w:rPr>
        <w:t xml:space="preserve">The U.S. military depends on </w:t>
      </w:r>
      <w:r w:rsidRPr="002A69B3">
        <w:rPr>
          <w:rStyle w:val="Emphasis"/>
        </w:rPr>
        <w:t>space</w:t>
      </w:r>
      <w:r w:rsidRPr="002A69B3">
        <w:rPr>
          <w:rStyle w:val="StyleUnderline"/>
        </w:rPr>
        <w:t xml:space="preserve"> as a </w:t>
      </w:r>
      <w:r w:rsidRPr="002A69B3">
        <w:rPr>
          <w:rStyle w:val="Emphasis"/>
        </w:rPr>
        <w:t>strategic high ground</w:t>
      </w:r>
      <w:r w:rsidRPr="006476F7">
        <w:rPr>
          <w:sz w:val="16"/>
        </w:rPr>
        <w:t xml:space="preserve">. </w:t>
      </w:r>
      <w:r w:rsidRPr="002A69B3">
        <w:rPr>
          <w:rStyle w:val="Emphasis"/>
        </w:rPr>
        <w:t>Space tech</w:t>
      </w:r>
      <w:r w:rsidRPr="006476F7">
        <w:rPr>
          <w:sz w:val="16"/>
        </w:rPr>
        <w:t xml:space="preserve">nology </w:t>
      </w:r>
      <w:r w:rsidRPr="002A69B3">
        <w:rPr>
          <w:rStyle w:val="StyleUnderline"/>
        </w:rPr>
        <w:t xml:space="preserve">is also </w:t>
      </w:r>
      <w:r w:rsidRPr="002A69B3">
        <w:rPr>
          <w:rStyle w:val="Emphasis"/>
        </w:rPr>
        <w:t>dual-use in nature</w:t>
      </w:r>
      <w:r w:rsidRPr="006476F7">
        <w:rPr>
          <w:sz w:val="16"/>
        </w:rPr>
        <w:t xml:space="preserve">: </w:t>
      </w:r>
      <w:r w:rsidRPr="002A69B3">
        <w:rPr>
          <w:rStyle w:val="StyleUnderline"/>
        </w:rPr>
        <w:t>Almost any tech</w:t>
      </w:r>
      <w:r w:rsidRPr="006476F7">
        <w:rPr>
          <w:sz w:val="16"/>
        </w:rPr>
        <w:t xml:space="preserve">nology </w:t>
      </w:r>
      <w:r w:rsidRPr="002A69B3">
        <w:rPr>
          <w:rStyle w:val="StyleUnderline"/>
        </w:rPr>
        <w:t>or info</w:t>
      </w:r>
      <w:r w:rsidRPr="006476F7">
        <w:rPr>
          <w:sz w:val="16"/>
        </w:rPr>
        <w:t xml:space="preserve">rmation </w:t>
      </w:r>
      <w:r w:rsidRPr="002A69B3">
        <w:rPr>
          <w:rStyle w:val="StyleUnderline"/>
        </w:rPr>
        <w:t>that is exchanged in a cooperative venture is likely to have military utility. Sharing such information with China</w:t>
      </w:r>
      <w:r w:rsidRPr="006476F7">
        <w:rPr>
          <w:sz w:val="16"/>
        </w:rPr>
        <w:t xml:space="preserve">, therefore, </w:t>
      </w:r>
      <w:r w:rsidRPr="002A69B3">
        <w:rPr>
          <w:rStyle w:val="Emphasis"/>
        </w:rPr>
        <w:t>would undercut American tactical and technological military advantages</w:t>
      </w:r>
      <w:r w:rsidRPr="006476F7">
        <w:rPr>
          <w:sz w:val="16"/>
        </w:rPr>
        <w:t xml:space="preserve">. Moreover, </w:t>
      </w:r>
      <w:r w:rsidRPr="002A69B3">
        <w:rPr>
          <w:rStyle w:val="StyleUnderline"/>
        </w:rPr>
        <w:t xml:space="preserve">Beijing is likely to extract a price in exchange for such cooperation. The Chinese leadership has placed a consistent emphasis on </w:t>
      </w:r>
      <w:r w:rsidRPr="002A69B3">
        <w:rPr>
          <w:rStyle w:val="Emphasis"/>
        </w:rPr>
        <w:t>developing its space capabilities indigenously</w:t>
      </w:r>
      <w:r w:rsidRPr="006476F7">
        <w:rPr>
          <w:sz w:val="16"/>
        </w:rPr>
        <w:t xml:space="preserve">. Not only does this ensure that China's space capabilities are not held hostage to foreign pressure, </w:t>
      </w:r>
      <w:r w:rsidRPr="002A69B3">
        <w:rPr>
          <w:rStyle w:val="StyleUnderline"/>
        </w:rPr>
        <w:t>but it also fosters domestic economic development</w:t>
      </w:r>
      <w:r w:rsidRPr="006476F7">
        <w:rPr>
          <w:sz w:val="16"/>
        </w:rPr>
        <w:t xml:space="preserve"> -- </w:t>
      </w:r>
      <w:r w:rsidRPr="002A69B3">
        <w:rPr>
          <w:rStyle w:val="StyleUnderline"/>
        </w:rPr>
        <w:t>thereby promoting innovation within China's scientific and technological communities</w:t>
      </w:r>
      <w:r w:rsidRPr="006476F7">
        <w:rPr>
          <w:sz w:val="16"/>
        </w:rPr>
        <w:t xml:space="preserve"> -- and underscores the political legitimacy of the Chinese Communist Party. Consequently, </w:t>
      </w:r>
      <w:r w:rsidRPr="002A69B3">
        <w:rPr>
          <w:rStyle w:val="StyleUnderline"/>
        </w:rPr>
        <w:t>the PRC will require that any cooperation with the U.S. provides it with substantial benefits that would balance opportunity</w:t>
      </w:r>
      <w:r w:rsidRPr="006476F7">
        <w:rPr>
          <w:sz w:val="16"/>
        </w:rPr>
        <w:t xml:space="preserve"> costs in these areas. What's the Point? So what would be the purpose of cooperation from the Chinese perspective? To sustain the ISS? </w:t>
      </w:r>
      <w:r w:rsidRPr="000560CF">
        <w:rPr>
          <w:rStyle w:val="StyleUnderline"/>
          <w:sz w:val="16"/>
          <w:u w:val="none"/>
        </w:rPr>
        <w:t>China is hardly likely to be interested in joining the ISS just in time to turn out the lights</w:t>
      </w:r>
      <w:r w:rsidRPr="000560CF">
        <w:rPr>
          <w:sz w:val="10"/>
        </w:rPr>
        <w:t xml:space="preserve">. </w:t>
      </w:r>
      <w:r w:rsidRPr="006476F7">
        <w:rPr>
          <w:sz w:val="16"/>
        </w:rPr>
        <w:t xml:space="preserve">There is also the question of whether the other partners in the international station, such as Russia and Japan, are necessarily interested in including China, especially now that the most expensive work has already been completed. There is also the issue of transparency. While it seems logical that the principal partners for cooperation would be the Chinese and American civil space agencies, the reality is that </w:t>
      </w:r>
      <w:r w:rsidRPr="002A69B3">
        <w:rPr>
          <w:rStyle w:val="StyleUnderline"/>
        </w:rPr>
        <w:t>the China National Space Agency is,</w:t>
      </w:r>
      <w:r w:rsidRPr="006476F7">
        <w:rPr>
          <w:sz w:val="16"/>
        </w:rPr>
        <w:t xml:space="preserve"> in fact, </w:t>
      </w:r>
      <w:r w:rsidRPr="002A69B3">
        <w:rPr>
          <w:rStyle w:val="StyleUnderline"/>
        </w:rPr>
        <w:t>nested within the Chinese military-industrial comple</w:t>
      </w:r>
      <w:r w:rsidRPr="006476F7">
        <w:rPr>
          <w:sz w:val="16"/>
        </w:rPr>
        <w:t xml:space="preserve">x rather than being a stand-alone agency. Indeed, </w:t>
      </w:r>
      <w:r w:rsidRPr="002A69B3">
        <w:rPr>
          <w:rStyle w:val="Emphasis"/>
        </w:rPr>
        <w:t>China's space program is overwhelmingly military in nature</w:t>
      </w:r>
      <w:r w:rsidRPr="006476F7">
        <w:rPr>
          <w:sz w:val="16"/>
        </w:rPr>
        <w:t xml:space="preserve">. And </w:t>
      </w:r>
      <w:r w:rsidRPr="002A69B3">
        <w:rPr>
          <w:rStyle w:val="Emphasis"/>
        </w:rPr>
        <w:t>nowhere more so than in the manned space program</w:t>
      </w:r>
      <w:r w:rsidRPr="006476F7">
        <w:rPr>
          <w:sz w:val="16"/>
        </w:rPr>
        <w:t xml:space="preserve">, the "commanders" or "directors" of which include the head of the General Armaments Department, one of the four general departments responsible for day-to-day management of the entire People's Liberation Army (PLA). </w:t>
      </w:r>
      <w:r w:rsidRPr="002A69B3">
        <w:rPr>
          <w:rStyle w:val="StyleUnderline"/>
        </w:rPr>
        <w:t>The challenges presented by the Chinese space program's strong ties to the PLA are exacerbated by the generally opaque nature of China's space program on issues ranging from who the top decision-makers are to the size of their budget</w:t>
      </w:r>
      <w:r w:rsidRPr="006476F7">
        <w:rPr>
          <w:sz w:val="16"/>
        </w:rPr>
        <w:t xml:space="preserve">. </w:t>
      </w:r>
      <w:r w:rsidRPr="002A69B3">
        <w:rPr>
          <w:rStyle w:val="Emphasis"/>
        </w:rPr>
        <w:t>Any effort at cooperation is likely to be stymied so long as the PRC views transparency as a one-way affair</w:t>
      </w:r>
      <w:r w:rsidRPr="006476F7">
        <w:rPr>
          <w:sz w:val="16"/>
        </w:rPr>
        <w:t>.</w:t>
      </w:r>
      <w:r>
        <w:rPr>
          <w:sz w:val="16"/>
        </w:rPr>
        <w:t xml:space="preserve"> </w:t>
      </w:r>
      <w:r w:rsidR="000663FE">
        <w:rPr>
          <w:sz w:val="16"/>
        </w:rPr>
        <w:t xml:space="preserve"> </w:t>
      </w:r>
    </w:p>
    <w:p w:rsidR="000663FE" w:rsidRPr="000663FE" w:rsidRDefault="000663FE" w:rsidP="000663FE">
      <w:pPr>
        <w:pStyle w:val="Heading4"/>
        <w:rPr>
          <w:rStyle w:val="Style13ptBold"/>
          <w:b/>
        </w:rPr>
      </w:pPr>
      <w:r w:rsidRPr="000663FE">
        <w:rPr>
          <w:rStyle w:val="Style13ptBold"/>
          <w:b/>
        </w:rPr>
        <w:t xml:space="preserve">China will not give up ambitions and steal US space technology – empirics prove </w:t>
      </w:r>
    </w:p>
    <w:p w:rsidR="000663FE" w:rsidRPr="006C7F3A" w:rsidRDefault="000663FE" w:rsidP="000663FE">
      <w:pPr>
        <w:rPr>
          <w:rStyle w:val="Style13ptBold"/>
          <w:b w:val="0"/>
          <w:sz w:val="16"/>
          <w:szCs w:val="16"/>
        </w:rPr>
      </w:pPr>
      <w:r>
        <w:rPr>
          <w:rStyle w:val="Style13ptBold"/>
        </w:rPr>
        <w:t xml:space="preserve">Fisher 15 </w:t>
      </w:r>
      <w:r w:rsidRPr="000663FE">
        <w:t>(Richard D. Fisher Jr,</w:t>
      </w:r>
      <w:r>
        <w:t xml:space="preserve"> </w:t>
      </w:r>
      <w:r w:rsidRPr="000663FE">
        <w:t>Senior Fellow, Asian Military Affairs</w:t>
      </w:r>
      <w:r>
        <w:t>,</w:t>
      </w:r>
      <w:r w:rsidRPr="000663FE">
        <w:t xml:space="preserve"> Testimony before the U.S.-China Economic and Security Review Commission, Hearing on China Space and Counter-Space Issues, 2/18/15, , International Assessment and Strategy Center</w:t>
      </w:r>
      <w:r>
        <w:t>,</w:t>
      </w:r>
      <w:r w:rsidRPr="000663FE">
        <w:t xml:space="preserve"> </w:t>
      </w:r>
      <w:hyperlink r:id="rId47" w:history="1">
        <w:r w:rsidRPr="004B0924">
          <w:rPr>
            <w:rStyle w:val="Hyperlink"/>
          </w:rPr>
          <w:t>http://www.uscc.gov/sites/default/files/Fisher_Testimony_2.18.15.pdf</w:t>
        </w:r>
      </w:hyperlink>
      <w:r>
        <w:t>, AG)</w:t>
      </w:r>
    </w:p>
    <w:p w:rsidR="000663FE" w:rsidRDefault="000663FE" w:rsidP="000663FE">
      <w:pPr>
        <w:rPr>
          <w:u w:val="single"/>
        </w:rPr>
      </w:pPr>
      <w:r w:rsidRPr="000663FE">
        <w:rPr>
          <w:u w:val="single"/>
        </w:rPr>
        <w:t>China’s space diplomacy approach toward the United States</w:t>
      </w:r>
      <w:r w:rsidRPr="000663FE">
        <w:rPr>
          <w:sz w:val="12"/>
        </w:rPr>
        <w:t xml:space="preserve">, as with Russia, </w:t>
      </w:r>
      <w:r w:rsidRPr="000663FE">
        <w:rPr>
          <w:u w:val="single"/>
        </w:rPr>
        <w:t xml:space="preserve">has been to try to use all doors — the front and the back and sides. </w:t>
      </w:r>
      <w:r w:rsidRPr="000663FE">
        <w:rPr>
          <w:sz w:val="12"/>
        </w:rPr>
        <w:t xml:space="preserve">Despite occasional opportunities for discussions between space officials, largely due to post-Tiananmen sanctions, China and the U.S. did not engage in space-technical cooperation as China and Russia did starting in the early 1990s. The U.S. was not selling, but Russia was, so China was able to import significant Russian space technology to accelerate its 921 Program manned effort. </w:t>
      </w:r>
      <w:r w:rsidRPr="000663FE">
        <w:rPr>
          <w:u w:val="single"/>
        </w:rPr>
        <w:t>China has repeatedly expressed its willingness to consider space cooperation with the United States, as it stands ready to cooperate with many others. But instead of responding to over two decades of variously sourced U.S. concerns about its behavior on Earth, or in space, China’s basic space-diplomacy strategy is to wait out the Americans.</w:t>
      </w:r>
      <w:r w:rsidRPr="000663FE">
        <w:rPr>
          <w:sz w:val="12"/>
        </w:rPr>
        <w:t xml:space="preserve"> They are relying on China’s accumulation of space power to convince enough U.S. power centers to carry the rest that cooperation with China must proceed despite real risks. It is a strategy that has worked well for Beijing in both economic and military realms. A 29 September 2014 editorial in the prestigious </w:t>
      </w:r>
      <w:r w:rsidRPr="000663FE">
        <w:rPr>
          <w:u w:val="single"/>
        </w:rPr>
        <w:t>Aviation Week and Space Technology noted, “It is absurd that the U.S. Navy can conduct joint exercises with the Chinese navy but Congress bars NASA from working directly with Chinese engineers and scientists.” Well, to the shock of the U.S. Navy and its allies, when China accepted its first invitation to participate in the 2014 multilateral RIMPAC exercises, it brought along its own ELINT ship to record everybody’s electronic emissions — a threatening response demonstrating essential hostility to the intent of inviting China’s participation. This simply does not bode well for cooperation in space either.</w:t>
      </w:r>
      <w:r w:rsidRPr="000663FE">
        <w:rPr>
          <w:sz w:val="12"/>
        </w:rPr>
        <w:t xml:space="preserve"> To boot, the U.S., Russia and Europe all have had their sad experiences with Chinese espionage targeting their respective space sectors. According to the testimony of a Chinese solid fuel rocket motor engineer interviewed by this analyst, what they learned from the Martin Marietta solid satellite kick motor used on a Chinese SLV in the early 1990s has enabled all of their solid rocket motors for their new ballistic missiles now targeting the United States and its allies with nuclear weapons. Europe’s Galileo navigation satellite program wanted China to be a partner, but when China obtained the technology it needed, it left and built its Compass system. </w:t>
      </w:r>
      <w:r w:rsidRPr="000663FE">
        <w:rPr>
          <w:u w:val="single"/>
        </w:rPr>
        <w:t>At the 2007 Moscow Airshow, Russian space officials explained their attempt circa 1998 to promote business and cooperation by selling “internships” or access, to some 200 Chinese engineers, to 15 Russian space companies. The Russians did not sell space station tech to China, but they now know why the Chinese space station looks like theirs. A simple reality for U.S. policy makers to keep in mind is that cooperation in space with China cannot be separated from China’s ambitions on Earth or out into space.</w:t>
      </w:r>
      <w:r w:rsidRPr="000663FE">
        <w:rPr>
          <w:sz w:val="12"/>
        </w:rPr>
        <w:t xml:space="preserve"> Likewise, for the United States to “wall off” space cooperation with China and to treat it as a “special” realm only plays into China’s game. </w:t>
      </w:r>
      <w:r w:rsidRPr="000663FE">
        <w:rPr>
          <w:u w:val="single"/>
        </w:rPr>
        <w:t xml:space="preserve">As long as it is ruled by the CCP, China is not likely to alter its ambitions to end the democracy on Taiwan, militarily consolidate the South China Sea, ensure that Iran and North Korea, like Pakistan, become nuclear missile states, or facilitate wars which challenge U.S. and Western security interests, merely to advance cooperation in space. It is imperative for U.S. leaders to accept that each of these challenges -- and countering China’s expanding military ambitions in space --, are more important to U.S. security than is space cooperation with China. </w:t>
      </w:r>
      <w:r w:rsidR="00B94FC8">
        <w:rPr>
          <w:u w:val="single"/>
        </w:rPr>
        <w:t xml:space="preserve"> </w:t>
      </w:r>
    </w:p>
    <w:p w:rsidR="00B94FC8" w:rsidRDefault="00B94FC8" w:rsidP="00B94FC8">
      <w:pPr>
        <w:pStyle w:val="Heading4"/>
        <w:rPr>
          <w:lang w:eastAsia="ja-JP"/>
        </w:rPr>
      </w:pPr>
      <w:r>
        <w:rPr>
          <w:lang w:eastAsia="ja-JP"/>
        </w:rPr>
        <w:t>China-US engagement hurts national security – China will incorporate US technology, intellectual property, and scientific methodologies</w:t>
      </w:r>
    </w:p>
    <w:p w:rsidR="00B94FC8" w:rsidRPr="000C7C6B" w:rsidRDefault="00B94FC8" w:rsidP="00B94FC8">
      <w:r w:rsidRPr="0030232B">
        <w:rPr>
          <w:rStyle w:val="Style13ptBold"/>
        </w:rPr>
        <w:t>Listner 14</w:t>
      </w:r>
      <w:r>
        <w:t xml:space="preserve"> </w:t>
      </w:r>
      <w:r w:rsidRPr="0030232B">
        <w:rPr>
          <w:sz w:val="12"/>
          <w:szCs w:val="12"/>
        </w:rPr>
        <w:t>(Michael Listner is the founder of the think-tank Space Law and Policy Solutions, which focuses on security and space, “Commentary: Two Perspectives on U.S. – China Space Cooperation”, “The Case Against Engagement”, http://spacenews.com/41256two-perspectives-on-us-china-space-cooperation/, EM)</w:t>
      </w:r>
    </w:p>
    <w:p w:rsidR="00B94FC8" w:rsidRDefault="00B94FC8" w:rsidP="00B94FC8">
      <w:pPr>
        <w:shd w:val="clear" w:color="auto" w:fill="FFFFFF"/>
        <w:spacing w:before="100" w:beforeAutospacing="1" w:after="100" w:afterAutospacing="1"/>
        <w:rPr>
          <w:rFonts w:ascii="Georgia" w:hAnsi="Georgia" w:cs="Times New Roman"/>
          <w:color w:val="333332"/>
          <w:spacing w:val="4"/>
          <w:sz w:val="16"/>
          <w:szCs w:val="20"/>
          <w:lang w:eastAsia="ja-JP"/>
        </w:rPr>
      </w:pPr>
      <w:r w:rsidRPr="00954AA2">
        <w:rPr>
          <w:rFonts w:ascii="Georgia" w:hAnsi="Georgia" w:cs="Times New Roman"/>
          <w:color w:val="333332"/>
          <w:spacing w:val="4"/>
          <w:sz w:val="16"/>
          <w:szCs w:val="20"/>
          <w:lang w:eastAsia="ja-JP"/>
        </w:rPr>
        <w:t xml:space="preserve">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 Utilizing this definition, </w:t>
      </w:r>
      <w:r w:rsidRPr="00954AA2">
        <w:rPr>
          <w:rStyle w:val="StyleUnderline"/>
          <w:lang w:eastAsia="ja-JP"/>
        </w:rPr>
        <w:t>two questions arise</w:t>
      </w:r>
      <w:r w:rsidRPr="00954AA2">
        <w:rPr>
          <w:rFonts w:ascii="Georgia" w:hAnsi="Georgia" w:cs="Times New Roman"/>
          <w:color w:val="333332"/>
          <w:spacing w:val="4"/>
          <w:sz w:val="16"/>
          <w:szCs w:val="20"/>
          <w:lang w:eastAsia="ja-JP"/>
        </w:rPr>
        <w:t xml:space="preserve">: </w:t>
      </w:r>
      <w:r w:rsidRPr="00954AA2">
        <w:rPr>
          <w:rStyle w:val="StyleUnderline"/>
          <w:lang w:eastAsia="ja-JP"/>
        </w:rPr>
        <w:t>First,</w:t>
      </w:r>
      <w:r w:rsidRPr="00954AA2">
        <w:rPr>
          <w:rFonts w:ascii="Georgia" w:hAnsi="Georgia" w:cs="Times New Roman"/>
          <w:color w:val="333332"/>
          <w:spacing w:val="4"/>
          <w:sz w:val="16"/>
          <w:szCs w:val="20"/>
          <w:lang w:eastAsia="ja-JP"/>
        </w:rPr>
        <w:t xml:space="preserve"> </w:t>
      </w:r>
      <w:r w:rsidRPr="00954AA2">
        <w:rPr>
          <w:rStyle w:val="StyleUnderline"/>
          <w:lang w:eastAsia="ja-JP"/>
        </w:rPr>
        <w:t>would outer space cooperation between the United States and China be beneficial to the national security interests of the United States</w:t>
      </w:r>
      <w:r w:rsidRPr="00954AA2">
        <w:rPr>
          <w:rFonts w:ascii="Georgia" w:hAnsi="Georgia" w:cs="Times New Roman"/>
          <w:color w:val="333332"/>
          <w:spacing w:val="4"/>
          <w:sz w:val="16"/>
          <w:szCs w:val="20"/>
          <w:lang w:eastAsia="ja-JP"/>
        </w:rPr>
        <w:t xml:space="preserve">? </w:t>
      </w:r>
      <w:r w:rsidRPr="00954AA2">
        <w:rPr>
          <w:rStyle w:val="StyleUnderline"/>
          <w:lang w:eastAsia="ja-JP"/>
        </w:rPr>
        <w:t>Second, is outer space cooperation with China essential to the national security interests of the United States?</w:t>
      </w:r>
      <w:r w:rsidRPr="00954AA2">
        <w:rPr>
          <w:rFonts w:ascii="Georgia" w:hAnsi="Georgia" w:cs="Times New Roman"/>
          <w:color w:val="333332"/>
          <w:spacing w:val="4"/>
          <w:sz w:val="16"/>
          <w:szCs w:val="20"/>
          <w:lang w:eastAsia="ja-JP"/>
        </w:rPr>
        <w:t xml:space="preserve"> Not surprisingly, </w:t>
      </w:r>
      <w:r w:rsidRPr="00954AA2">
        <w:rPr>
          <w:rStyle w:val="StyleUnderline"/>
          <w:lang w:eastAsia="ja-JP"/>
        </w:rPr>
        <w:t>national security is a focal point of the analysis</w:t>
      </w:r>
      <w:r w:rsidRPr="00954AA2">
        <w:rPr>
          <w:rFonts w:ascii="Georgia" w:hAnsi="Georgia" w:cs="Times New Roman"/>
          <w:color w:val="333332"/>
          <w:spacing w:val="4"/>
          <w:sz w:val="16"/>
          <w:szCs w:val="20"/>
          <w:lang w:eastAsia="ja-JP"/>
        </w:rPr>
        <w:t xml:space="preserve"> given the inherent nature of states to consider their own interests before those of another, </w:t>
      </w:r>
      <w:r w:rsidRPr="00954AA2">
        <w:rPr>
          <w:rStyle w:val="StyleUnderline"/>
          <w:lang w:eastAsia="ja-JP"/>
        </w:rPr>
        <w:t>especially given that the United States and China are geopolitical competitors.</w:t>
      </w:r>
      <w:r w:rsidRPr="000C7C6B">
        <w:rPr>
          <w:rFonts w:ascii="Georgia" w:hAnsi="Georgia" w:cs="Times New Roman"/>
          <w:color w:val="333332"/>
          <w:spacing w:val="4"/>
          <w:sz w:val="16"/>
          <w:szCs w:val="20"/>
          <w:lang w:eastAsia="ja-JP"/>
        </w:rPr>
        <w:t xml:space="preserve"> </w:t>
      </w:r>
      <w:r w:rsidRPr="00954AA2">
        <w:rPr>
          <w:rStyle w:val="StyleUnderline"/>
          <w:lang w:eastAsia="ja-JP"/>
        </w:rPr>
        <w:t>When states</w:t>
      </w:r>
      <w:r w:rsidRPr="00954AA2">
        <w:rPr>
          <w:rFonts w:ascii="Georgia" w:hAnsi="Georgia" w:cs="Times New Roman"/>
          <w:color w:val="333332"/>
          <w:spacing w:val="4"/>
          <w:sz w:val="16"/>
          <w:szCs w:val="20"/>
          <w:lang w:eastAsia="ja-JP"/>
        </w:rPr>
        <w:t xml:space="preserve">, including geopolitical competitors, </w:t>
      </w:r>
      <w:r w:rsidRPr="00954AA2">
        <w:rPr>
          <w:rStyle w:val="StyleUnderline"/>
          <w:lang w:eastAsia="ja-JP"/>
        </w:rPr>
        <w:t>cooperate, there is always an unspoken premise that aside from the stated political goal each participant will have the unstated goals of reaping short- and long-term benefits of resources belonging to the other</w:t>
      </w:r>
      <w:r w:rsidRPr="00954AA2">
        <w:rPr>
          <w:rFonts w:ascii="Georgia" w:hAnsi="Georgia" w:cs="Times New Roman"/>
          <w:color w:val="333332"/>
          <w:spacing w:val="4"/>
          <w:sz w:val="16"/>
          <w:szCs w:val="20"/>
          <w:lang w:eastAsia="ja-JP"/>
        </w:rPr>
        <w:t xml:space="preserve">. </w:t>
      </w:r>
      <w:r w:rsidRPr="00954AA2">
        <w:rPr>
          <w:rStyle w:val="StyleUnderline"/>
          <w:lang w:eastAsia="ja-JP"/>
        </w:rPr>
        <w:t>In terms of</w:t>
      </w:r>
      <w:r w:rsidRPr="00954AA2">
        <w:rPr>
          <w:rFonts w:ascii="Georgia" w:hAnsi="Georgia" w:cs="Times New Roman"/>
          <w:color w:val="333332"/>
          <w:spacing w:val="4"/>
          <w:sz w:val="16"/>
          <w:szCs w:val="20"/>
          <w:lang w:eastAsia="ja-JP"/>
        </w:rPr>
        <w:t xml:space="preserve"> cooperation between </w:t>
      </w:r>
      <w:r w:rsidRPr="00954AA2">
        <w:rPr>
          <w:rStyle w:val="StyleUnderline"/>
          <w:lang w:eastAsia="ja-JP"/>
        </w:rPr>
        <w:t xml:space="preserve">China and the United States, any stated goal of cooperation would implicate technology, intellectual property, scientific methodologies and funding. </w:t>
      </w:r>
      <w:r w:rsidRPr="00954AA2">
        <w:rPr>
          <w:rFonts w:ascii="Georgia" w:hAnsi="Georgia" w:cs="Times New Roman"/>
          <w:color w:val="333332"/>
          <w:spacing w:val="4"/>
          <w:sz w:val="16"/>
          <w:szCs w:val="20"/>
          <w:lang w:eastAsia="ja-JP"/>
        </w:rPr>
        <w:t>Given this presupposition, does China possess an advantage in any of these areas that would benefit the national security interests of the United States in a partnership? The answer is to both questions is cumulatively no.</w:t>
      </w:r>
      <w:r w:rsidRPr="000C7C6B">
        <w:rPr>
          <w:rFonts w:ascii="Georgia" w:hAnsi="Georgia" w:cs="Times New Roman"/>
          <w:color w:val="333332"/>
          <w:spacing w:val="4"/>
          <w:sz w:val="16"/>
          <w:szCs w:val="20"/>
          <w:lang w:eastAsia="ja-JP"/>
        </w:rPr>
        <w:t xml:space="preserve"> </w:t>
      </w:r>
      <w:r w:rsidRPr="00954AA2">
        <w:rPr>
          <w:rFonts w:ascii="Georgia" w:hAnsi="Georgia" w:cs="Times New Roman"/>
          <w:color w:val="333332"/>
          <w:spacing w:val="4"/>
          <w:sz w:val="16"/>
          <w:szCs w:val="20"/>
          <w:lang w:eastAsia="ja-JP"/>
        </w:rPr>
        <w:t xml:space="preserve">China has made significant strides in its space program, and its accomplishments follow in the footsteps of the outer space activities performed by the United States. </w:t>
      </w:r>
      <w:r w:rsidRPr="000C7C6B">
        <w:rPr>
          <w:rStyle w:val="StyleUnderline"/>
          <w:lang w:eastAsia="ja-JP"/>
        </w:rPr>
        <w:t>China</w:t>
      </w:r>
      <w:r w:rsidRPr="00954AA2">
        <w:rPr>
          <w:rFonts w:ascii="Georgia" w:hAnsi="Georgia" w:cs="Times New Roman"/>
          <w:color w:val="333332"/>
          <w:spacing w:val="4"/>
          <w:sz w:val="16"/>
          <w:szCs w:val="20"/>
          <w:lang w:eastAsia="ja-JP"/>
        </w:rPr>
        <w:t xml:space="preserve"> does have the perception of momentum in its space program and uses current technology to facilitate its achievements, but it still </w:t>
      </w:r>
      <w:r w:rsidRPr="000C7C6B">
        <w:rPr>
          <w:rStyle w:val="StyleUnderline"/>
          <w:lang w:eastAsia="ja-JP"/>
        </w:rPr>
        <w:t>lags behind. 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w:t>
      </w:r>
      <w:r w:rsidRPr="00954AA2">
        <w:rPr>
          <w:rFonts w:ascii="Georgia" w:hAnsi="Georgia" w:cs="Times New Roman"/>
          <w:color w:val="333332"/>
          <w:spacing w:val="4"/>
          <w:sz w:val="16"/>
          <w:szCs w:val="20"/>
          <w:lang w:eastAsia="ja-JP"/>
        </w:rPr>
        <w:t>.</w:t>
      </w:r>
      <w:r w:rsidRPr="000C7C6B">
        <w:rPr>
          <w:rFonts w:ascii="Georgia" w:hAnsi="Georgia" w:cs="Times New Roman"/>
          <w:color w:val="333332"/>
          <w:spacing w:val="4"/>
          <w:sz w:val="16"/>
          <w:szCs w:val="20"/>
          <w:lang w:eastAsia="ja-JP"/>
        </w:rPr>
        <w:t xml:space="preserve"> </w:t>
      </w:r>
      <w:r w:rsidRPr="000C7C6B">
        <w:rPr>
          <w:rStyle w:val="StyleUnderline"/>
          <w:lang w:eastAsia="ja-JP"/>
        </w:rPr>
        <w:t>There is precedent for this concern from China’s participation in the Galileo satellite navigation system</w:t>
      </w:r>
      <w:r w:rsidRPr="00954AA2">
        <w:rPr>
          <w:rFonts w:ascii="Georgia" w:hAnsi="Georgia" w:cs="Times New Roman"/>
          <w:color w:val="333332"/>
          <w:spacing w:val="4"/>
          <w:sz w:val="16"/>
          <w:szCs w:val="20"/>
          <w:lang w:eastAsia="ja-JP"/>
        </w:rPr>
        <w:t xml:space="preserve">. </w:t>
      </w:r>
      <w:r w:rsidRPr="000C7C6B">
        <w:rPr>
          <w:rStyle w:val="StyleUnderline"/>
          <w:lang w:eastAsia="ja-JP"/>
        </w:rPr>
        <w:t>China’s</w:t>
      </w:r>
      <w:r w:rsidRPr="00954AA2">
        <w:rPr>
          <w:rFonts w:ascii="Georgia" w:hAnsi="Georgia" w:cs="Times New Roman"/>
          <w:color w:val="333332"/>
          <w:spacing w:val="4"/>
          <w:sz w:val="16"/>
          <w:szCs w:val="20"/>
          <w:lang w:eastAsia="ja-JP"/>
        </w:rPr>
        <w:t xml:space="preserve"> technical </w:t>
      </w:r>
      <w:r w:rsidRPr="000C7C6B">
        <w:rPr>
          <w:rStyle w:val="StyleUnderline"/>
          <w:lang w:eastAsia="ja-JP"/>
        </w:rPr>
        <w:t>partnership</w:t>
      </w:r>
      <w:r w:rsidRPr="00954AA2">
        <w:rPr>
          <w:rFonts w:ascii="Georgia" w:hAnsi="Georgia" w:cs="Times New Roman"/>
          <w:color w:val="333332"/>
          <w:spacing w:val="4"/>
          <w:sz w:val="16"/>
          <w:szCs w:val="20"/>
          <w:lang w:eastAsia="ja-JP"/>
        </w:rPr>
        <w:t xml:space="preserve"> with the European Union on the Galileo project </w:t>
      </w:r>
      <w:r w:rsidRPr="000C7C6B">
        <w:rPr>
          <w:rStyle w:val="StyleUnderline"/>
          <w:lang w:eastAsia="ja-JP"/>
        </w:rPr>
        <w:t>led to its application on China’s indigenous Beidou Phase 2 satellite navigation system.</w:t>
      </w:r>
      <w:r w:rsidRPr="00954AA2">
        <w:rPr>
          <w:rFonts w:ascii="Georgia" w:hAnsi="Georgia" w:cs="Times New Roman"/>
          <w:color w:val="333332"/>
          <w:spacing w:val="4"/>
          <w:sz w:val="16"/>
          <w:szCs w:val="20"/>
          <w:lang w:eastAsia="ja-JP"/>
        </w:rPr>
        <w:t xml:space="preserve"> The accuracy of the Beidou signal came as a surprise to its European partners as such accuracy was unlikely to be obtained without taking shortcuts. Thus</w:t>
      </w:r>
      <w:r w:rsidRPr="000C7C6B">
        <w:rPr>
          <w:rStyle w:val="StyleUnderline"/>
          <w:lang w:eastAsia="ja-JP"/>
        </w:rPr>
        <w:t>, what began as a cooperative effort between the European Union and China led to China reaping the technological benefit with the resultant national security implications</w:t>
      </w:r>
      <w:r w:rsidRPr="00954AA2">
        <w:rPr>
          <w:rFonts w:ascii="Georgia" w:hAnsi="Georgia" w:cs="Times New Roman"/>
          <w:color w:val="333332"/>
          <w:spacing w:val="4"/>
          <w:sz w:val="16"/>
          <w:szCs w:val="20"/>
          <w:lang w:eastAsia="ja-JP"/>
        </w:rPr>
        <w:t>.</w:t>
      </w:r>
      <w:r w:rsidRPr="000C7C6B">
        <w:rPr>
          <w:rFonts w:ascii="Georgia" w:hAnsi="Georgia" w:cs="Times New Roman"/>
          <w:color w:val="333332"/>
          <w:spacing w:val="4"/>
          <w:sz w:val="16"/>
          <w:szCs w:val="20"/>
          <w:lang w:eastAsia="ja-JP"/>
        </w:rPr>
        <w:t xml:space="preserve"> </w:t>
      </w:r>
      <w:r w:rsidRPr="000C7C6B">
        <w:rPr>
          <w:rStyle w:val="StyleUnderline"/>
          <w:lang w:eastAsia="ja-JP"/>
        </w:rPr>
        <w:t>Such would be the case</w:t>
      </w:r>
      <w:r w:rsidRPr="00954AA2">
        <w:rPr>
          <w:rFonts w:ascii="Georgia" w:hAnsi="Georgia" w:cs="Times New Roman"/>
          <w:color w:val="333332"/>
          <w:spacing w:val="4"/>
          <w:sz w:val="16"/>
          <w:szCs w:val="20"/>
          <w:lang w:eastAsia="ja-JP"/>
        </w:rPr>
        <w:t xml:space="preserve"> </w:t>
      </w:r>
      <w:r w:rsidRPr="000C7C6B">
        <w:rPr>
          <w:rStyle w:val="StyleUnderline"/>
          <w:lang w:eastAsia="ja-JP"/>
        </w:rPr>
        <w:t>with a cooperative effort with the United States. Any effort would expose U.S. technology</w:t>
      </w:r>
      <w:r w:rsidRPr="00954AA2">
        <w:rPr>
          <w:rFonts w:ascii="Georgia" w:hAnsi="Georgia" w:cs="Times New Roman"/>
          <w:color w:val="333332"/>
          <w:spacing w:val="4"/>
          <w:sz w:val="16"/>
          <w:szCs w:val="20"/>
          <w:lang w:eastAsia="ja-JP"/>
        </w:rPr>
        <w:t xml:space="preserve">, and it stands to reason that </w:t>
      </w:r>
      <w:r w:rsidRPr="000C7C6B">
        <w:rPr>
          <w:rStyle w:val="StyleUnderline"/>
          <w:lang w:eastAsia="ja-JP"/>
        </w:rPr>
        <w:t>no matter what safeguards were put in place China would acquire and benefit from that technology</w:t>
      </w:r>
      <w:r w:rsidRPr="00954AA2">
        <w:rPr>
          <w:rFonts w:ascii="Georgia" w:hAnsi="Georgia" w:cs="Times New Roman"/>
          <w:color w:val="333332"/>
          <w:spacing w:val="4"/>
          <w:sz w:val="16"/>
          <w:szCs w:val="20"/>
          <w:lang w:eastAsia="ja-JP"/>
        </w:rPr>
        <w:t>. Not only would the United States not benefit from a cooperative effort it would also sacrifice its technological advantage and compromise its national security.</w:t>
      </w:r>
    </w:p>
    <w:p w:rsidR="00B94FC8" w:rsidRDefault="00B94FC8" w:rsidP="00B94FC8">
      <w:pPr>
        <w:pStyle w:val="Heading4"/>
      </w:pPr>
      <w:r>
        <w:t>China would force US to disproportionately fund programs, hurting US national and economic security</w:t>
      </w:r>
    </w:p>
    <w:p w:rsidR="00B94FC8" w:rsidRPr="002F3138" w:rsidRDefault="00B94FC8" w:rsidP="00B94FC8">
      <w:r w:rsidRPr="002F3138">
        <w:rPr>
          <w:rFonts w:asciiTheme="majorHAnsi" w:eastAsiaTheme="majorEastAsia" w:hAnsiTheme="majorHAnsi" w:cstheme="majorBidi"/>
          <w:b/>
          <w:bCs/>
          <w:iCs/>
          <w:sz w:val="26"/>
        </w:rPr>
        <w:t>Listner 14</w:t>
      </w:r>
      <w:r>
        <w:t xml:space="preserve"> </w:t>
      </w:r>
      <w:r w:rsidRPr="002F3138">
        <w:rPr>
          <w:sz w:val="12"/>
          <w:szCs w:val="12"/>
        </w:rPr>
        <w:t>(Michael Listner is the founder of the think-tank Space Law and Policy Solutions, which focuses on security and space, “Commentary: Two Perspectives on U.S. – China Space Cooperation”, “The Case Against Engagement”, http://spacenews.com/41256two-perspectives-on-us-china-space-cooperation/, EM)</w:t>
      </w:r>
    </w:p>
    <w:p w:rsidR="00B94FC8" w:rsidRPr="00954AA2" w:rsidRDefault="00B94FC8" w:rsidP="00B94FC8">
      <w:pPr>
        <w:shd w:val="clear" w:color="auto" w:fill="FFFFFF"/>
        <w:spacing w:before="100" w:beforeAutospacing="1" w:after="100" w:afterAutospacing="1"/>
        <w:rPr>
          <w:rFonts w:ascii="Georgia" w:hAnsi="Georgia" w:cs="Times New Roman"/>
          <w:color w:val="333332"/>
          <w:spacing w:val="4"/>
          <w:sz w:val="16"/>
          <w:szCs w:val="20"/>
          <w:lang w:eastAsia="ja-JP"/>
        </w:rPr>
      </w:pPr>
      <w:r w:rsidRPr="000C7C6B">
        <w:rPr>
          <w:sz w:val="16"/>
        </w:rPr>
        <w:t>The same rationale applies to funding.</w:t>
      </w:r>
      <w:r w:rsidRPr="000C7C6B">
        <w:rPr>
          <w:rStyle w:val="StyleUnderline"/>
          <w:lang w:eastAsia="ja-JP"/>
        </w:rPr>
        <w:t xml:space="preserve"> Past cooperative efforts with geopolitical competitors has left the United States footing a substantial amount of the bill.</w:t>
      </w:r>
      <w:r w:rsidRPr="00954AA2">
        <w:rPr>
          <w:rFonts w:ascii="Georgia" w:hAnsi="Georgia" w:cs="Times New Roman"/>
          <w:color w:val="333332"/>
          <w:spacing w:val="4"/>
          <w:sz w:val="16"/>
          <w:szCs w:val="20"/>
          <w:lang w:eastAsia="ja-JP"/>
        </w:rPr>
        <w:t xml:space="preserve"> Cooperative efforts with the Soviet Union and then the Russian Federation have been and continue to be funded substantially by the United States with the other party to the cooperative agreement reaping most of the benefit. </w:t>
      </w:r>
      <w:r w:rsidRPr="000C7C6B">
        <w:rPr>
          <w:rStyle w:val="StyleUnderline"/>
          <w:lang w:eastAsia="ja-JP"/>
        </w:rPr>
        <w:t>Projects such as the Apollo/Soyuz</w:t>
      </w:r>
      <w:r w:rsidRPr="00954AA2">
        <w:rPr>
          <w:rFonts w:ascii="Georgia" w:hAnsi="Georgia" w:cs="Times New Roman"/>
          <w:color w:val="333332"/>
          <w:spacing w:val="4"/>
          <w:sz w:val="16"/>
          <w:szCs w:val="20"/>
          <w:lang w:eastAsia="ja-JP"/>
        </w:rPr>
        <w:t xml:space="preserve"> rendezvous </w:t>
      </w:r>
      <w:r w:rsidRPr="000C7C6B">
        <w:rPr>
          <w:rStyle w:val="StyleUnderline"/>
          <w:lang w:eastAsia="ja-JP"/>
        </w:rPr>
        <w:t>mission</w:t>
      </w:r>
      <w:r w:rsidRPr="00954AA2">
        <w:rPr>
          <w:rFonts w:ascii="Georgia" w:hAnsi="Georgia" w:cs="Times New Roman"/>
          <w:color w:val="333332"/>
          <w:spacing w:val="4"/>
          <w:sz w:val="16"/>
          <w:szCs w:val="20"/>
          <w:lang w:eastAsia="ja-JP"/>
        </w:rPr>
        <w:t xml:space="preserve"> during the Cold War and the current engagement with the international space station </w:t>
      </w:r>
      <w:r w:rsidRPr="000C7C6B">
        <w:rPr>
          <w:rStyle w:val="StyleUnderline"/>
          <w:lang w:eastAsia="ja-JP"/>
        </w:rPr>
        <w:t>are examples where the United States has provided a disproportionate amount of funding.</w:t>
      </w:r>
      <w:r w:rsidRPr="00954AA2">
        <w:rPr>
          <w:rFonts w:ascii="Georgia" w:hAnsi="Georgia" w:cs="Times New Roman"/>
          <w:color w:val="333332"/>
          <w:spacing w:val="4"/>
          <w:sz w:val="16"/>
          <w:szCs w:val="20"/>
          <w:lang w:eastAsia="ja-JP"/>
        </w:rPr>
        <w:t xml:space="preserve"> The current arrangement with the ISS in particular has seen the Russian Federation receiving substantial economic benefit from funding of modules, revenue generated from commercial activities, including space tourism, and revenue received from ferrying of NASA astronauts.</w:t>
      </w:r>
      <w:r w:rsidRPr="000C7C6B">
        <w:rPr>
          <w:rFonts w:ascii="Georgia" w:hAnsi="Georgia" w:cs="Times New Roman"/>
          <w:color w:val="333332"/>
          <w:spacing w:val="4"/>
          <w:sz w:val="16"/>
          <w:szCs w:val="20"/>
          <w:lang w:eastAsia="ja-JP"/>
        </w:rPr>
        <w:t xml:space="preserve"> </w:t>
      </w:r>
      <w:r w:rsidRPr="000C7C6B">
        <w:rPr>
          <w:rStyle w:val="StyleUnderline"/>
          <w:lang w:eastAsia="ja-JP"/>
        </w:rPr>
        <w:t>It is conceivable that China would reap a similar economic benefit to the detriment of the United States in cooperative outer space activities.</w:t>
      </w:r>
      <w:r w:rsidRPr="00954AA2">
        <w:rPr>
          <w:rFonts w:ascii="Georgia" w:hAnsi="Georgia" w:cs="Times New Roman"/>
          <w:color w:val="333332"/>
          <w:spacing w:val="4"/>
          <w:sz w:val="16"/>
          <w:szCs w:val="20"/>
          <w:lang w:eastAsia="ja-JP"/>
        </w:rPr>
        <w:t xml:space="preserve"> The likelihood is great that </w:t>
      </w:r>
      <w:r w:rsidRPr="000C7C6B">
        <w:rPr>
          <w:rStyle w:val="StyleUnderline"/>
          <w:lang w:eastAsia="ja-JP"/>
        </w:rPr>
        <w:t>China would insist that any arrangement entered into be funded disproportionately</w:t>
      </w:r>
      <w:r w:rsidRPr="00954AA2">
        <w:rPr>
          <w:rFonts w:ascii="Georgia" w:hAnsi="Georgia" w:cs="Times New Roman"/>
          <w:color w:val="333332"/>
          <w:spacing w:val="4"/>
          <w:sz w:val="16"/>
          <w:szCs w:val="20"/>
          <w:lang w:eastAsia="ja-JP"/>
        </w:rPr>
        <w:t xml:space="preserve"> by the United States. </w:t>
      </w:r>
      <w:r w:rsidRPr="000C7C6B">
        <w:rPr>
          <w:rStyle w:val="StyleUnderline"/>
          <w:lang w:eastAsia="ja-JP"/>
        </w:rPr>
        <w:t>This in turn would take away from other programs, inflate the national deficit and even require more borrowing from China, which would have a cumulative effect on the national and economic security of the United States</w:t>
      </w:r>
      <w:r w:rsidRPr="00954AA2">
        <w:rPr>
          <w:rFonts w:ascii="Georgia" w:hAnsi="Georgia" w:cs="Times New Roman"/>
          <w:color w:val="333332"/>
          <w:spacing w:val="4"/>
          <w:sz w:val="16"/>
          <w:szCs w:val="20"/>
          <w:lang w:eastAsia="ja-JP"/>
        </w:rPr>
        <w:t xml:space="preserve"> with little or no benefit.</w:t>
      </w:r>
      <w:r w:rsidRPr="000C7C6B">
        <w:rPr>
          <w:rFonts w:ascii="Georgia" w:hAnsi="Georgia" w:cs="Times New Roman"/>
          <w:color w:val="333332"/>
          <w:spacing w:val="4"/>
          <w:sz w:val="16"/>
          <w:szCs w:val="20"/>
          <w:lang w:eastAsia="ja-JP"/>
        </w:rPr>
        <w:t xml:space="preserve"> </w:t>
      </w:r>
      <w:r w:rsidRPr="00954AA2">
        <w:rPr>
          <w:rFonts w:ascii="Georgia" w:hAnsi="Georgia" w:cs="Times New Roman"/>
          <w:color w:val="333332"/>
          <w:spacing w:val="4"/>
          <w:sz w:val="16"/>
          <w:szCs w:val="20"/>
          <w:lang w:eastAsia="ja-JP"/>
        </w:rPr>
        <w:t xml:space="preserve">The only benefit to the United States in entering into cooperative outer space activities with China is the political veneer of U.S.-Chinese cooperation. </w:t>
      </w:r>
      <w:r w:rsidRPr="000C7C6B">
        <w:rPr>
          <w:rStyle w:val="StyleUnderline"/>
          <w:lang w:eastAsia="ja-JP"/>
        </w:rPr>
        <w:t>Aside from the political aspect, cooperative ventures with China would be inessential from a national security and geopolitical perspective</w:t>
      </w:r>
      <w:r w:rsidRPr="00954AA2">
        <w:rPr>
          <w:rFonts w:ascii="Georgia" w:hAnsi="Georgia" w:cs="Times New Roman"/>
          <w:color w:val="333332"/>
          <w:spacing w:val="4"/>
          <w:sz w:val="16"/>
          <w:szCs w:val="20"/>
          <w:lang w:eastAsia="ja-JP"/>
        </w:rPr>
        <w:t xml:space="preserve">. </w:t>
      </w:r>
      <w:r w:rsidRPr="000C7C6B">
        <w:rPr>
          <w:rStyle w:val="StyleUnderline"/>
          <w:lang w:eastAsia="ja-JP"/>
        </w:rPr>
        <w:t>China brings no tangible benefits to the table,</w:t>
      </w:r>
      <w:r w:rsidRPr="00954AA2">
        <w:rPr>
          <w:rFonts w:ascii="Georgia" w:hAnsi="Georgia" w:cs="Times New Roman"/>
          <w:color w:val="333332"/>
          <w:spacing w:val="4"/>
          <w:sz w:val="16"/>
          <w:szCs w:val="20"/>
          <w:lang w:eastAsia="ja-JP"/>
        </w:rPr>
        <w:t xml:space="preserve"> and with the paradigm shift toward commercial space activities by the United States, </w:t>
      </w:r>
      <w:r w:rsidRPr="000C7C6B">
        <w:rPr>
          <w:rStyle w:val="StyleUnderline"/>
          <w:lang w:eastAsia="ja-JP"/>
        </w:rPr>
        <w:t>any cooperative arrangements with China would be met with resistance by private operators who would have concerns of their own regarding technology and the ability to operate in the outer space environment</w:t>
      </w:r>
      <w:r w:rsidRPr="00954AA2">
        <w:rPr>
          <w:rFonts w:ascii="Georgia" w:hAnsi="Georgia" w:cs="Times New Roman"/>
          <w:color w:val="333332"/>
          <w:spacing w:val="4"/>
          <w:sz w:val="16"/>
          <w:szCs w:val="20"/>
          <w:lang w:eastAsia="ja-JP"/>
        </w:rPr>
        <w:t>.</w:t>
      </w:r>
    </w:p>
    <w:p w:rsidR="00B94FC8" w:rsidRPr="00D37E50" w:rsidRDefault="00B94FC8" w:rsidP="00B94FC8">
      <w:pPr>
        <w:shd w:val="clear" w:color="auto" w:fill="FFFFFF"/>
        <w:spacing w:before="100" w:beforeAutospacing="1" w:after="100" w:afterAutospacing="1" w:line="319" w:lineRule="atLeast"/>
        <w:rPr>
          <w:sz w:val="14"/>
        </w:rPr>
      </w:pPr>
    </w:p>
    <w:p w:rsidR="00B94FC8" w:rsidRPr="00416381" w:rsidRDefault="00B94FC8" w:rsidP="00B94FC8"/>
    <w:p w:rsidR="00B94FC8" w:rsidRPr="00313A9A" w:rsidRDefault="00B94FC8" w:rsidP="00B94FC8"/>
    <w:p w:rsidR="00B94FC8" w:rsidRPr="000663FE" w:rsidRDefault="00B94FC8" w:rsidP="000663FE">
      <w:pPr>
        <w:rPr>
          <w:u w:val="single"/>
        </w:rPr>
      </w:pPr>
    </w:p>
    <w:p w:rsidR="007A4578" w:rsidRDefault="007A4578" w:rsidP="007A4578">
      <w:pPr>
        <w:pStyle w:val="Heading3"/>
      </w:pPr>
      <w:r>
        <w:t xml:space="preserve">Internal Link </w:t>
      </w:r>
    </w:p>
    <w:p w:rsidR="007A4578" w:rsidRPr="002A69B3" w:rsidRDefault="007A4578" w:rsidP="007A4578">
      <w:pPr>
        <w:pStyle w:val="Heading4"/>
      </w:pPr>
      <w:r w:rsidRPr="002A69B3">
        <w:t xml:space="preserve">China leverages relationships and technologies fostered by the plan to challenge American space leadership </w:t>
      </w:r>
    </w:p>
    <w:p w:rsidR="007A4578" w:rsidRDefault="007A4578" w:rsidP="007A4578">
      <w:r w:rsidRPr="002A69B3">
        <w:rPr>
          <w:b/>
        </w:rPr>
        <w:t>Sterner 15</w:t>
      </w:r>
      <w:r>
        <w:t xml:space="preserve"> (</w:t>
      </w:r>
      <w:r w:rsidRPr="002A69B3">
        <w:t>Eric, fellow at the George C. Marshall Institute and held senior staff positions with the House Armed Services and Science committees, in addition to serving in the Departmen</w:t>
      </w:r>
      <w:r>
        <w:t xml:space="preserve">t of Defense and NASA, “Op-ed: </w:t>
      </w:r>
      <w:r w:rsidRPr="002A69B3">
        <w:t>China, Talk and Cooperation in Spac</w:t>
      </w:r>
      <w:r>
        <w:t xml:space="preserve">e”, Space News, </w:t>
      </w:r>
      <w:hyperlink r:id="rId48" w:history="1">
        <w:r w:rsidRPr="002A69B3">
          <w:rPr>
            <w:rStyle w:val="Hyperlink"/>
          </w:rPr>
          <w:t>http://spacenews.com/op-ed-china-talk-and-cooperation-in-space</w:t>
        </w:r>
      </w:hyperlink>
      <w:r>
        <w:t>)</w:t>
      </w:r>
    </w:p>
    <w:p w:rsidR="007A4578" w:rsidRDefault="007A4578" w:rsidP="007A4578">
      <w:pPr>
        <w:rPr>
          <w:rStyle w:val="StyleUnderline"/>
        </w:rPr>
      </w:pPr>
      <w:r w:rsidRPr="002A69B3">
        <w:rPr>
          <w:rStyle w:val="StyleUnderline"/>
        </w:rPr>
        <w:t xml:space="preserve">It is clear what the </w:t>
      </w:r>
      <w:r w:rsidRPr="002A69B3">
        <w:rPr>
          <w:rStyle w:val="Emphasis"/>
        </w:rPr>
        <w:t>Chinese might seek</w:t>
      </w:r>
      <w:r w:rsidRPr="002A69B3">
        <w:rPr>
          <w:rStyle w:val="StyleUnderline"/>
        </w:rPr>
        <w:t xml:space="preserve"> from institutionalizing and deepening a cooperative civil space relationship with the U</w:t>
      </w:r>
      <w:r w:rsidRPr="002A69B3">
        <w:rPr>
          <w:sz w:val="16"/>
        </w:rPr>
        <w:t xml:space="preserve">nited </w:t>
      </w:r>
      <w:r w:rsidRPr="002A69B3">
        <w:rPr>
          <w:rStyle w:val="StyleUnderline"/>
        </w:rPr>
        <w:t>S</w:t>
      </w:r>
      <w:r w:rsidRPr="002A69B3">
        <w:rPr>
          <w:sz w:val="16"/>
        </w:rPr>
        <w:t xml:space="preserve">tates. </w:t>
      </w:r>
      <w:r w:rsidRPr="002A69B3">
        <w:rPr>
          <w:rStyle w:val="Emphasis"/>
        </w:rPr>
        <w:t>Accelerating Beijing’s learning curve when it comes to space technologies and operations, intelligence collection, technology transfer and political prestige all flow from working with the world’s most advanced space power</w:t>
      </w:r>
      <w:r w:rsidRPr="002A69B3">
        <w:rPr>
          <w:sz w:val="16"/>
        </w:rPr>
        <w:t>.</w:t>
      </w:r>
      <w:r>
        <w:rPr>
          <w:sz w:val="16"/>
        </w:rPr>
        <w:t xml:space="preserve"> </w:t>
      </w:r>
      <w:r w:rsidRPr="002A69B3">
        <w:rPr>
          <w:rStyle w:val="StyleUnderline"/>
        </w:rPr>
        <w:t xml:space="preserve">Most </w:t>
      </w:r>
      <w:r w:rsidRPr="002A69B3">
        <w:rPr>
          <w:rStyle w:val="Emphasis"/>
        </w:rPr>
        <w:t>space technology is dual-use</w:t>
      </w:r>
      <w:r w:rsidRPr="002A69B3">
        <w:rPr>
          <w:rStyle w:val="StyleUnderline"/>
        </w:rPr>
        <w:t xml:space="preserve">, meaning hardware, applications and systems developed for civil or commercial purposes have </w:t>
      </w:r>
      <w:r w:rsidRPr="002A69B3">
        <w:rPr>
          <w:rStyle w:val="Emphasis"/>
        </w:rPr>
        <w:t>military uses</w:t>
      </w:r>
      <w:r w:rsidRPr="002A69B3">
        <w:rPr>
          <w:sz w:val="16"/>
        </w:rPr>
        <w:t xml:space="preserve">. </w:t>
      </w:r>
      <w:r w:rsidRPr="002A69B3">
        <w:rPr>
          <w:rStyle w:val="Emphasis"/>
        </w:rPr>
        <w:t>China recognizes this and often pursues bilateral cooperation in order to enhance its own economic and defense capabilities</w:t>
      </w:r>
      <w:r w:rsidRPr="002A69B3">
        <w:rPr>
          <w:sz w:val="16"/>
        </w:rPr>
        <w:t>, not for mutual benefit.</w:t>
      </w:r>
      <w:r>
        <w:rPr>
          <w:sz w:val="16"/>
        </w:rPr>
        <w:t xml:space="preserve"> </w:t>
      </w:r>
      <w:r w:rsidRPr="002A69B3">
        <w:rPr>
          <w:sz w:val="16"/>
        </w:rPr>
        <w:t>The Defense Department notes that “</w:t>
      </w:r>
      <w:r w:rsidRPr="002A69B3">
        <w:rPr>
          <w:rStyle w:val="StyleUnderline"/>
        </w:rPr>
        <w:t>China’s advanced technology acquisition strategy continues to center on its civil-military integration policy as a means to leverage dual-use tech</w:t>
      </w:r>
      <w:r w:rsidRPr="002A69B3">
        <w:rPr>
          <w:sz w:val="16"/>
        </w:rPr>
        <w:t xml:space="preserve">nologies </w:t>
      </w:r>
      <w:r w:rsidRPr="002A69B3">
        <w:rPr>
          <w:rStyle w:val="StyleUnderline"/>
        </w:rPr>
        <w:t>to improve its defense industries</w:t>
      </w:r>
      <w:r w:rsidRPr="002A69B3">
        <w:rPr>
          <w:sz w:val="16"/>
        </w:rPr>
        <w:t xml:space="preserve">. Despite improvements to its own indigenous technology development and industrial capacity, </w:t>
      </w:r>
      <w:r w:rsidRPr="002A69B3">
        <w:rPr>
          <w:rStyle w:val="StyleUnderline"/>
        </w:rPr>
        <w:t xml:space="preserve">China continues to rely on the acquisition of </w:t>
      </w:r>
      <w:r w:rsidRPr="002A69B3">
        <w:rPr>
          <w:rStyle w:val="Emphasis"/>
        </w:rPr>
        <w:t>critical advanced and Western dual-use technology</w:t>
      </w:r>
      <w:r w:rsidRPr="002A69B3">
        <w:rPr>
          <w:rStyle w:val="StyleUnderline"/>
        </w:rPr>
        <w:t>, components, equipment, and know-how. These acquisitions manifest in the form of joint ventures, mergers and acquisitions, and close business partnerships with, and technology imports from, highly developed countries, primarily of the West, that offer access to critical advanced technology sectors</w:t>
      </w:r>
      <w:r w:rsidRPr="002A69B3">
        <w:rPr>
          <w:sz w:val="16"/>
        </w:rPr>
        <w:t>.”</w:t>
      </w:r>
      <w:r>
        <w:rPr>
          <w:sz w:val="16"/>
        </w:rPr>
        <w:t xml:space="preserve"> </w:t>
      </w:r>
      <w:r w:rsidRPr="002A69B3">
        <w:rPr>
          <w:sz w:val="16"/>
        </w:rPr>
        <w:t xml:space="preserve">Consequently, </w:t>
      </w:r>
      <w:r w:rsidRPr="002A69B3">
        <w:rPr>
          <w:rStyle w:val="StyleUnderline"/>
        </w:rPr>
        <w:t xml:space="preserve">the administration appears poised to put the </w:t>
      </w:r>
      <w:r w:rsidRPr="002A69B3">
        <w:rPr>
          <w:rStyle w:val="Emphasis"/>
        </w:rPr>
        <w:t>U.S.-Chinese civil space relationship</w:t>
      </w:r>
      <w:r w:rsidRPr="002A69B3">
        <w:rPr>
          <w:rStyle w:val="StyleUnderline"/>
        </w:rPr>
        <w:t xml:space="preserve"> on a path that could eventually </w:t>
      </w:r>
      <w:r w:rsidRPr="002A69B3">
        <w:rPr>
          <w:rStyle w:val="Emphasis"/>
        </w:rPr>
        <w:t>benefit the Chinese defense industry</w:t>
      </w:r>
      <w:r w:rsidRPr="002A69B3">
        <w:rPr>
          <w:rStyle w:val="StyleUnderline"/>
        </w:rPr>
        <w:t xml:space="preserve"> as soon as the congressional restrictions expire.</w:t>
      </w:r>
      <w:r w:rsidR="0048423D">
        <w:rPr>
          <w:rStyle w:val="StyleUnderline"/>
        </w:rPr>
        <w:t xml:space="preserve"> </w:t>
      </w:r>
      <w:r w:rsidR="005F4663">
        <w:rPr>
          <w:rStyle w:val="StyleUnderline"/>
        </w:rPr>
        <w:t xml:space="preserve"> </w:t>
      </w:r>
    </w:p>
    <w:p w:rsidR="005F4663" w:rsidRDefault="005F4663" w:rsidP="005F4663">
      <w:pPr>
        <w:pStyle w:val="Heading3"/>
        <w:rPr>
          <w:rStyle w:val="StyleUnderline"/>
        </w:rPr>
      </w:pPr>
      <w:r>
        <w:rPr>
          <w:rStyle w:val="StyleUnderline"/>
        </w:rPr>
        <w:t>Impact</w:t>
      </w:r>
      <w:r w:rsidR="0007515C">
        <w:rPr>
          <w:rStyle w:val="StyleUnderline"/>
        </w:rPr>
        <w:t xml:space="preserve"> </w:t>
      </w:r>
    </w:p>
    <w:p w:rsidR="0007515C" w:rsidRDefault="0007515C" w:rsidP="0007515C">
      <w:pPr>
        <w:pStyle w:val="Heading1"/>
      </w:pPr>
      <w:r>
        <w:t xml:space="preserve">Deterrence CP </w:t>
      </w:r>
    </w:p>
    <w:p w:rsidR="0007515C" w:rsidRPr="000663FE" w:rsidRDefault="0007515C" w:rsidP="0007515C">
      <w:pPr>
        <w:pStyle w:val="Heading4"/>
        <w:rPr>
          <w:rStyle w:val="Style13ptBold"/>
          <w:b/>
        </w:rPr>
      </w:pPr>
      <w:r w:rsidRPr="000663FE">
        <w:rPr>
          <w:rStyle w:val="Style13ptBold"/>
          <w:b/>
        </w:rPr>
        <w:t xml:space="preserve">China believes war in space is inevitable – rise threatens US leadership – deterrence is necessary </w:t>
      </w:r>
    </w:p>
    <w:p w:rsidR="0007515C" w:rsidRDefault="0007515C" w:rsidP="0007515C">
      <w:r w:rsidRPr="0048423D">
        <w:rPr>
          <w:rStyle w:val="Style13ptBold"/>
        </w:rPr>
        <w:t>Tweed 15</w:t>
      </w:r>
      <w:r>
        <w:t xml:space="preserve"> (David, writer for Bloomberg news, “New Report Finds that China’s Space Plans Threaten US Military Ability”, Bloomberg News, </w:t>
      </w:r>
      <w:hyperlink r:id="rId49" w:history="1">
        <w:r w:rsidRPr="004B0924">
          <w:rPr>
            <w:rStyle w:val="Hyperlink"/>
          </w:rPr>
          <w:t>http://www.bloomberg.com/news/articles/2015-03-02/china-space-plans-threaten-u-s-military-ability-r</w:t>
        </w:r>
        <w:r w:rsidRPr="004B0924">
          <w:rPr>
            <w:rStyle w:val="Hyperlink"/>
          </w:rPr>
          <w:t>e</w:t>
        </w:r>
        <w:r w:rsidRPr="004B0924">
          <w:rPr>
            <w:rStyle w:val="Hyperlink"/>
          </w:rPr>
          <w:t>port</w:t>
        </w:r>
      </w:hyperlink>
      <w:r>
        <w:t xml:space="preserve"> , AG) </w:t>
      </w:r>
    </w:p>
    <w:p w:rsidR="0007515C" w:rsidRDefault="0007515C" w:rsidP="0007515C">
      <w:pPr>
        <w:rPr>
          <w:sz w:val="12"/>
        </w:rPr>
      </w:pPr>
      <w:r w:rsidRPr="00E52438">
        <w:rPr>
          <w:u w:val="single"/>
        </w:rPr>
        <w:t>China is developing space technologies aimed at blocking U.S. military communications and destroying its ability to win conflict</w:t>
      </w:r>
      <w:r w:rsidRPr="00E52438">
        <w:rPr>
          <w:sz w:val="12"/>
        </w:rPr>
        <w:t>s, according to a report commissioned by a panel created by the U.S. Congress. “</w:t>
      </w:r>
      <w:r w:rsidRPr="00E52438">
        <w:rPr>
          <w:u w:val="single"/>
        </w:rPr>
        <w:t>China’s improving space capabilities have negative-sum consequences for U.S. military security</w:t>
      </w:r>
      <w:r w:rsidRPr="00E52438">
        <w:rPr>
          <w:sz w:val="12"/>
        </w:rPr>
        <w:t xml:space="preserve">,” the University of California Institute on Global Conflict and Cooperation said in the report. Its progress requires “the U.S. to prepare to confront an adversary possessing space and counter-space technologies.” The report, released Monday in Washington, comes as Congress debates President Barack Obama’s request for a Defense Department </w:t>
      </w:r>
      <w:hyperlink r:id="rId50" w:history="1">
        <w:r w:rsidRPr="00E52438">
          <w:rPr>
            <w:rStyle w:val="Hyperlink"/>
            <w:sz w:val="12"/>
          </w:rPr>
          <w:t>budget</w:t>
        </w:r>
      </w:hyperlink>
      <w:r w:rsidRPr="00E52438">
        <w:rPr>
          <w:sz w:val="12"/>
        </w:rPr>
        <w:t xml:space="preserve"> increase of 7.7 percent to $534.3 billion and ways to align defense strategy and spending. The top U.S. intelligence official and the commander of the U.S. Strategic Command both warned last week that China’s space program threatens U.S. military communications. The program is part of President Xi Jinping’s “China Dream” strategy of strengthening national power and reshaping the Asia-Pacific political environment into one in which its interests are given greater attention. “China’s goal is to become a space power on par with the United States and to foster a space industry that is the equal of those in the United States, Europe, and Russia,” according to the report, which was prepared for the U.S.-China Economic and Security Review Commission. “</w:t>
      </w:r>
      <w:r w:rsidRPr="00E52438">
        <w:rPr>
          <w:u w:val="single"/>
        </w:rPr>
        <w:t>With improved military capabilities, and the potential for growth in the commercial aerospace industry, China’s development” of space technologies will allow it to “more effectively wield international power</w:t>
      </w:r>
      <w:r w:rsidRPr="00E52438">
        <w:rPr>
          <w:sz w:val="12"/>
        </w:rPr>
        <w:t xml:space="preserve">,” the commission said in a press release on Monday. </w:t>
      </w:r>
      <w:r w:rsidRPr="00E52438">
        <w:rPr>
          <w:u w:val="single"/>
        </w:rPr>
        <w:t>Space-Based Information Chinese military analysts consider that space-based information will become a deciding issue in future wars, that space will be a dominant battlefield, and that in order to achieve victory on Earth, one must first seize the initiative in space</w:t>
      </w:r>
      <w:r w:rsidRPr="00E52438">
        <w:rPr>
          <w:sz w:val="12"/>
        </w:rPr>
        <w:t xml:space="preserve">, the institute said. “This will require China to achieve space supremacy, defined as the ability to freely use space and to deny the use of space to adversaries,” according to the report, titled “China Dream, Space Dream: China’s Progress in Space Technologies and Implications for the United States.” </w:t>
      </w:r>
      <w:r w:rsidRPr="00E52438">
        <w:rPr>
          <w:b/>
          <w:u w:val="single"/>
        </w:rPr>
        <w:t>The assessment that space is the dominant battlefield has led the People’s Liberation Army to conclude that war in space is inevitable</w:t>
      </w:r>
      <w:r w:rsidRPr="00E52438">
        <w:rPr>
          <w:b/>
          <w:sz w:val="12"/>
        </w:rPr>
        <w:t>,</w:t>
      </w:r>
      <w:r w:rsidRPr="00E52438">
        <w:rPr>
          <w:sz w:val="12"/>
        </w:rPr>
        <w:t xml:space="preserve"> the institute said in the report led by Kevin Pollpeter, deputy director of the Study of Innovation and Technology in China at the IGCC. Increasing Threat James Clapper, the director of national intelligence, told the Senate Armed Services Committee last week that the threat to U.S. space systems and services will increase this year as potential adversaries pursue disruptive and destructive counter-space capabilities. “Chinese and Russian military leaders understand the unique information advantages afforded by </w:t>
      </w:r>
      <w:hyperlink r:id="rId51" w:history="1">
        <w:r w:rsidRPr="00E52438">
          <w:rPr>
            <w:rStyle w:val="Hyperlink"/>
            <w:sz w:val="12"/>
          </w:rPr>
          <w:t>space systems</w:t>
        </w:r>
      </w:hyperlink>
      <w:r w:rsidRPr="00E52438">
        <w:rPr>
          <w:sz w:val="12"/>
        </w:rPr>
        <w:t xml:space="preserve"> and services and are developing capabilities to deny access in a conflict,” Clapper said. “</w:t>
      </w:r>
      <w:r w:rsidRPr="00E52438">
        <w:rPr>
          <w:u w:val="single"/>
        </w:rPr>
        <w:t>Chinese military writing highlights the need to interfere with, damage and destroy reconnaissance, navigation and communication satellites</w:t>
      </w:r>
      <w:r w:rsidRPr="00E52438">
        <w:rPr>
          <w:sz w:val="12"/>
        </w:rPr>
        <w:t xml:space="preserve">.” Clapper’s comments were included in his wide-ranging summary of a “Worldwide Threat Assessment of the U.S. Intelligence Community.” Admiral Cecil Haney, commander of the U.S. Strategic Command, told a House Armed Services subcommittee last week that China’s space capabilities threaten U.S. strategic satellite systems. “We’ve seen very disturbing trends in space from particular nation-states like China, as well as Russia, who’ve been public about their counter-space endeavors and ambitions,” he said, referring to their space warfare capabilities. Anti-Satellite Test He cited China’s “non-destructive” anti-satellite test in July last year, which the Chinese </w:t>
      </w:r>
      <w:hyperlink r:id="rId52" w:history="1">
        <w:r w:rsidRPr="00E52438">
          <w:rPr>
            <w:rStyle w:val="Hyperlink"/>
            <w:sz w:val="12"/>
          </w:rPr>
          <w:t>said</w:t>
        </w:r>
      </w:hyperlink>
      <w:r w:rsidRPr="00E52438">
        <w:rPr>
          <w:sz w:val="12"/>
        </w:rPr>
        <w:t xml:space="preserve"> was a “land-based anti-missile technology experiment.” “We’ve seen direct descent, anti-satellite kill vehicles launched just as most recently last summer from China,” he said. It shows “that they are not very transparent in sharing their intent with us.” If the current trajectory of China’s space program continues, by 2030 China will have a new line of advanced launch vehicles, a robust, space-based command and control network and more capable electronic intelligence communication satellites, the report said. </w:t>
      </w:r>
      <w:r w:rsidRPr="00E52438">
        <w:rPr>
          <w:u w:val="single"/>
        </w:rPr>
        <w:t>“Although China is probably truthful when it says that it is not in a space race, such statements mask the true intent of its space program: to become militarily, diplomatically, commercially, and economically as competitive as the United States is in space</w:t>
      </w:r>
      <w:r w:rsidRPr="00E52438">
        <w:rPr>
          <w:sz w:val="12"/>
        </w:rPr>
        <w:t>,” the institute said in the report.</w:t>
      </w:r>
      <w:r>
        <w:rPr>
          <w:sz w:val="12"/>
        </w:rPr>
        <w:t xml:space="preserve"> </w:t>
      </w:r>
    </w:p>
    <w:p w:rsidR="0007515C" w:rsidRDefault="0007515C" w:rsidP="0007515C">
      <w:pPr>
        <w:pStyle w:val="Heading1"/>
      </w:pPr>
      <w:r>
        <w:t xml:space="preserve">TPP DA </w:t>
      </w:r>
    </w:p>
    <w:p w:rsidR="0007515C" w:rsidRDefault="0007515C" w:rsidP="0007515C">
      <w:pPr>
        <w:pStyle w:val="Heading2"/>
      </w:pPr>
      <w:r>
        <w:t xml:space="preserve">DA O/W </w:t>
      </w:r>
    </w:p>
    <w:p w:rsidR="0007515C" w:rsidRDefault="0007515C" w:rsidP="0007515C">
      <w:pPr>
        <w:pStyle w:val="Heading2"/>
      </w:pPr>
      <w:r>
        <w:t xml:space="preserve">Frontline Extensions </w:t>
      </w:r>
    </w:p>
    <w:p w:rsidR="0007515C" w:rsidRDefault="0007515C" w:rsidP="0007515C">
      <w:pPr>
        <w:pStyle w:val="Heading4"/>
      </w:pPr>
      <w:r>
        <w:t>Extend Corsi (7/4/16). Obama is using all of his political capital to ensure TPP will pass. Obama is secretly advancing his platform and pressing his globalization message in response to the recent Brexit.</w:t>
      </w:r>
    </w:p>
    <w:p w:rsidR="0007515C" w:rsidRDefault="0007515C" w:rsidP="0007515C">
      <w:pPr>
        <w:pStyle w:val="Heading4"/>
      </w:pPr>
      <w:r>
        <w:t xml:space="preserve">Extend Hufbauer 15. Obama is spending all of dwindling political capital to pass TPP. He views it as a way to secure his legacy and is pushing agreements with leaders Mitch McConnell and Paul Ryan. </w:t>
      </w:r>
    </w:p>
    <w:p w:rsidR="0007515C" w:rsidRPr="00FB0139" w:rsidRDefault="0007515C" w:rsidP="0007515C">
      <w:pPr>
        <w:pStyle w:val="Heading4"/>
        <w:rPr>
          <w:rStyle w:val="Style13ptBold"/>
          <w:b/>
        </w:rPr>
      </w:pPr>
      <w:r>
        <w:rPr>
          <w:rStyle w:val="Style13ptBold"/>
          <w:b/>
        </w:rPr>
        <w:t xml:space="preserve">Extend David 15. The Plan costs political capital. Space cooperation with China would require the removal of the Wolf Amendment. Republicans heavily oppose cooperation due to fears of espionage which is why the amendment passed in the first place. The plan would take away all of Obama’s remaining political capital. </w:t>
      </w:r>
    </w:p>
    <w:p w:rsidR="0007515C" w:rsidRPr="00460098" w:rsidRDefault="0007515C" w:rsidP="0007515C">
      <w:pPr>
        <w:pStyle w:val="Heading4"/>
        <w:rPr>
          <w:rStyle w:val="Style13ptBold"/>
          <w:b/>
        </w:rPr>
      </w:pPr>
      <w:r>
        <w:rPr>
          <w:rStyle w:val="Style13ptBold"/>
          <w:b/>
        </w:rPr>
        <w:t>The plan costs PC—Engagement with China causes intra-party factions amongst Democrats and spurs Republican opposition</w:t>
      </w:r>
    </w:p>
    <w:p w:rsidR="0007515C" w:rsidRDefault="0007515C" w:rsidP="0007515C">
      <w:r>
        <w:rPr>
          <w:rStyle w:val="Style13ptBold"/>
        </w:rPr>
        <w:t>Gries 14</w:t>
      </w:r>
      <w:r>
        <w:t xml:space="preserve">[Peter Hay Gries, </w:t>
      </w:r>
      <w:r w:rsidRPr="00460098">
        <w:t>the Harold J. &amp; Ruth Newman Chair in U.S.-China Issues and director of the University of Oklahoma's Institute for U.S.-China Issues</w:t>
      </w:r>
      <w:r>
        <w:t xml:space="preserve">, </w:t>
      </w:r>
      <w:r w:rsidRPr="00460098">
        <w:rPr>
          <w:i/>
        </w:rPr>
        <w:t>The Politics of American Foreign Policy</w:t>
      </w:r>
      <w:r>
        <w:t>, 2014.]// Reemz</w:t>
      </w:r>
    </w:p>
    <w:p w:rsidR="0007515C" w:rsidRDefault="0007515C" w:rsidP="0007515C">
      <w:r>
        <w:t xml:space="preserve">Both the </w:t>
      </w:r>
      <w:r w:rsidRPr="0076210E">
        <w:rPr>
          <w:rStyle w:val="StyleUnderline"/>
        </w:rPr>
        <w:t>Democratic and Republican Parties are internally divided over China</w:t>
      </w:r>
      <w:r>
        <w:t>. On the left</w:t>
      </w:r>
      <w:r w:rsidRPr="0076210E">
        <w:t xml:space="preserve">, </w:t>
      </w:r>
      <w:r w:rsidRPr="007168E1">
        <w:rPr>
          <w:rStyle w:val="StyleUnderline"/>
          <w:highlight w:val="yellow"/>
        </w:rPr>
        <w:t>some Democrats argue for a pro-China policy of engagement</w:t>
      </w:r>
      <w:r>
        <w:t xml:space="preserve"> to better integrate China into the global economic, political, and security orders. Other </w:t>
      </w:r>
      <w:r w:rsidRPr="007168E1">
        <w:rPr>
          <w:rStyle w:val="StyleUnderline"/>
          <w:highlight w:val="yellow"/>
        </w:rPr>
        <w:t>Democrats, concerned about human rights issues, advocate for tougher China policies</w:t>
      </w:r>
      <w:r>
        <w:t xml:space="preserve">. For instance, California congresswoman Nancy </w:t>
      </w:r>
      <w:r w:rsidRPr="0076210E">
        <w:rPr>
          <w:rStyle w:val="StyleUnderline"/>
        </w:rPr>
        <w:t>Pelosi</w:t>
      </w:r>
      <w:r>
        <w:t xml:space="preserve">, quoted above, </w:t>
      </w:r>
      <w:r w:rsidRPr="0076210E">
        <w:rPr>
          <w:rStyle w:val="StyleUnderline"/>
        </w:rPr>
        <w:t>has been a frequent critic of Chinese human rights abuses</w:t>
      </w:r>
      <w:r>
        <w:t xml:space="preserve">. Yet </w:t>
      </w:r>
      <w:r w:rsidRPr="007168E1">
        <w:rPr>
          <w:rStyle w:val="StyleUnderline"/>
          <w:highlight w:val="yellow"/>
        </w:rPr>
        <w:t>other Democrats on Capitol Hill</w:t>
      </w:r>
      <w:r w:rsidRPr="0076210E">
        <w:t xml:space="preserve">, many from heavily blue collar districts, </w:t>
      </w:r>
      <w:r w:rsidRPr="007168E1">
        <w:rPr>
          <w:rStyle w:val="StyleUnderline"/>
          <w:highlight w:val="yellow"/>
        </w:rPr>
        <w:t>join Big Labor in condemning unfair Chinese trade practices</w:t>
      </w:r>
      <w:r>
        <w:t xml:space="preserve"> and advocating tougher U.S. trade policies towards China. On the right, </w:t>
      </w:r>
      <w:r w:rsidRPr="007168E1">
        <w:rPr>
          <w:rStyle w:val="StyleUnderline"/>
          <w:highlight w:val="yellow"/>
        </w:rPr>
        <w:t>Republicans in Washington are equally divided</w:t>
      </w:r>
      <w:r w:rsidRPr="0076210E">
        <w:rPr>
          <w:rStyle w:val="StyleUnderline"/>
        </w:rPr>
        <w:t xml:space="preserve"> on China policy</w:t>
      </w:r>
      <w:r>
        <w:t xml:space="preserve">. Business conservatives have historically promoted a friendlier China policy conducive to increased trade, investment, and profits. For instance, the U.S.-China Business Council and AmCham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cochairs the </w:t>
      </w:r>
      <w:r w:rsidRPr="00DA62B2">
        <w:rPr>
          <w:rStyle w:val="StyleUnderline"/>
        </w:rPr>
        <w:t>House’s China Caucus</w:t>
      </w:r>
      <w:r>
        <w:t xml:space="preserve">, and </w:t>
      </w:r>
      <w:r w:rsidRPr="00DA62B2">
        <w:rPr>
          <w:rStyle w:val="StyleUnderline"/>
        </w:rPr>
        <w:t>frequently promotes tougher positions on China</w:t>
      </w:r>
      <w:r>
        <w:t xml:space="preserve">. New Jersey congressman Christopher </w:t>
      </w:r>
      <w:r w:rsidRPr="007168E1">
        <w:rPr>
          <w:rStyle w:val="StyleUnderline"/>
          <w:highlight w:val="yellow"/>
        </w:rPr>
        <w:t>Smit</w:t>
      </w:r>
      <w:r w:rsidRPr="00460098">
        <w:rPr>
          <w:rStyle w:val="StyleUnderline"/>
        </w:rPr>
        <w:t>h</w:t>
      </w:r>
      <w:r>
        <w:t xml:space="preserve">, who has held dozens of hearings on Capitol Hill to deplore China’s lack of religious freedoms, </w:t>
      </w:r>
      <w:r w:rsidRPr="007168E1">
        <w:rPr>
          <w:rStyle w:val="StyleUnderline"/>
          <w:highlight w:val="yellow"/>
        </w:rPr>
        <w:t>has also advocated a tougher U.S. China policy</w:t>
      </w:r>
      <w:r>
        <w:t xml:space="preserve">, but </w:t>
      </w:r>
      <w:r w:rsidRPr="00460098">
        <w:rPr>
          <w:rStyle w:val="StyleUnderline"/>
        </w:rPr>
        <w:t>for</w:t>
      </w:r>
      <w:r>
        <w:t xml:space="preserve"> very </w:t>
      </w:r>
      <w:r w:rsidRPr="00460098">
        <w:rPr>
          <w:rStyle w:val="StyleUnderline"/>
        </w:rPr>
        <w:t>different reasons</w:t>
      </w:r>
      <w:r>
        <w:t xml:space="preserve">. </w:t>
      </w:r>
    </w:p>
    <w:p w:rsidR="0007515C" w:rsidRDefault="0007515C" w:rsidP="0007515C">
      <w:pPr>
        <w:pStyle w:val="Heading2"/>
      </w:pPr>
      <w:r>
        <w:t xml:space="preserve">Theory </w:t>
      </w:r>
    </w:p>
    <w:p w:rsidR="0007515C" w:rsidRPr="00414915" w:rsidRDefault="0007515C" w:rsidP="0007515C"/>
    <w:p w:rsidR="0007515C" w:rsidRDefault="0007515C" w:rsidP="0007515C">
      <w:pPr>
        <w:pStyle w:val="Heading2"/>
      </w:pPr>
      <w:r>
        <w:t>Uniqueness</w:t>
      </w:r>
    </w:p>
    <w:p w:rsidR="0007515C" w:rsidRDefault="0007515C" w:rsidP="0007515C"/>
    <w:p w:rsidR="0007515C" w:rsidRDefault="0007515C" w:rsidP="0007515C">
      <w:pPr>
        <w:pStyle w:val="Heading3"/>
      </w:pPr>
      <w:r>
        <w:t>Will Pass</w:t>
      </w:r>
    </w:p>
    <w:p w:rsidR="0007515C" w:rsidRDefault="0007515C" w:rsidP="0007515C">
      <w:pPr>
        <w:pStyle w:val="Heading4"/>
      </w:pPr>
      <w:r>
        <w:t>Will pass- Opposition amendment was denied and sustained Obama push</w:t>
      </w:r>
    </w:p>
    <w:p w:rsidR="0007515C" w:rsidRPr="00E73568" w:rsidRDefault="0007515C" w:rsidP="0007515C">
      <w:r w:rsidRPr="003C1D23">
        <w:rPr>
          <w:rStyle w:val="Style13ptBold"/>
        </w:rPr>
        <w:t>TRNN 7/9</w:t>
      </w:r>
      <w:r>
        <w:t xml:space="preserve"> (The Real News </w:t>
      </w:r>
      <w:r w:rsidRPr="003C1D23">
        <w:t xml:space="preserve">Network: Nonprofit, viewer-supported daily video-news and documentary service, “Democrats Reject Sanders Opposition to TPP,” 7/9/16, </w:t>
      </w:r>
      <w:hyperlink r:id="rId53" w:history="1">
        <w:r w:rsidRPr="003C1D23">
          <w:t>http://therealnews.com/t2/index.php?option=com_content&amp;task=view&amp;id=31&amp;Itemid=74&amp;jumival=16724</w:t>
        </w:r>
      </w:hyperlink>
      <w:r w:rsidRPr="003C1D23">
        <w:t>, 7/13/16, RRR)</w:t>
      </w:r>
    </w:p>
    <w:p w:rsidR="0007515C" w:rsidRPr="003C1D23" w:rsidRDefault="0007515C" w:rsidP="0007515C">
      <w:pPr>
        <w:rPr>
          <w:sz w:val="16"/>
        </w:rPr>
      </w:pPr>
      <w:r w:rsidRPr="003C1D23">
        <w:rPr>
          <w:sz w:val="16"/>
        </w:rPr>
        <w:t xml:space="preserve">JAISAL NOOR, TRNN: On Saturday, </w:t>
      </w:r>
      <w:r w:rsidRPr="00585136">
        <w:rPr>
          <w:rStyle w:val="StyleUnderline"/>
          <w:highlight w:val="yellow"/>
        </w:rPr>
        <w:t>the Democratic Party’s Platform Committee rejected an amendment to oppose the Trans-Pacific Partnership</w:t>
      </w:r>
      <w:r w:rsidRPr="003C1D23">
        <w:rPr>
          <w:sz w:val="16"/>
        </w:rPr>
        <w:t xml:space="preserve"> in its final draft which would [be] presented to the Party’s convention in Philadelphia later this month. The efforts to oppose the trade deal was led by supporters of Vermont Senator Bernie Sanders. Other measures backed by Sanders, including a $15 minimum wage, were adopted to the Party’s platform, which is non-binding.</w:t>
      </w:r>
      <w:r w:rsidRPr="003C1D23">
        <w:rPr>
          <w:sz w:val="12"/>
        </w:rPr>
        <w:t>¶</w:t>
      </w:r>
      <w:r w:rsidRPr="003C1D23">
        <w:rPr>
          <w:sz w:val="16"/>
        </w:rPr>
        <w:t xml:space="preserve"> SPEAKER: The amendment passes.</w:t>
      </w:r>
      <w:r w:rsidRPr="003C1D23">
        <w:rPr>
          <w:sz w:val="12"/>
        </w:rPr>
        <w:t>¶</w:t>
      </w:r>
      <w:r w:rsidRPr="003C1D23">
        <w:rPr>
          <w:sz w:val="16"/>
        </w:rPr>
        <w:t xml:space="preserve"> NOOR: </w:t>
      </w:r>
      <w:r w:rsidRPr="00585136">
        <w:rPr>
          <w:rStyle w:val="StyleUnderline"/>
          <w:highlight w:val="yellow"/>
        </w:rPr>
        <w:t>President Obama has been</w:t>
      </w:r>
      <w:r w:rsidRPr="003C1D23">
        <w:rPr>
          <w:rStyle w:val="StyleUnderline"/>
        </w:rPr>
        <w:t xml:space="preserve"> a key champion of the TPP, </w:t>
      </w:r>
      <w:r w:rsidRPr="00585136">
        <w:rPr>
          <w:rStyle w:val="StyleUnderline"/>
          <w:highlight w:val="yellow"/>
        </w:rPr>
        <w:t>hailing it as a big improvement over past trade deals</w:t>
      </w:r>
      <w:r w:rsidRPr="003C1D23">
        <w:rPr>
          <w:rStyle w:val="StyleUnderline"/>
        </w:rPr>
        <w:t>.</w:t>
      </w:r>
      <w:r w:rsidRPr="003C1D23">
        <w:rPr>
          <w:rStyle w:val="StyleUnderline"/>
          <w:sz w:val="12"/>
        </w:rPr>
        <w:t xml:space="preserve">¶ </w:t>
      </w:r>
      <w:r w:rsidRPr="003C1D23">
        <w:rPr>
          <w:sz w:val="16"/>
        </w:rPr>
        <w:t>PRESIDENT BARACK OBAMA</w:t>
      </w:r>
      <w:r w:rsidRPr="003C1D23">
        <w:rPr>
          <w:rStyle w:val="StyleUnderline"/>
        </w:rPr>
        <w:t xml:space="preserve">: Our future depends not on what past trade deals did wrong but on doing new trade deals right; and that’s what the TPP does. </w:t>
      </w:r>
      <w:r w:rsidRPr="00585136">
        <w:rPr>
          <w:rStyle w:val="StyleUnderline"/>
          <w:highlight w:val="yellow"/>
        </w:rPr>
        <w:t>It includes the strongest labor standards in history</w:t>
      </w:r>
      <w:r w:rsidRPr="003C1D23">
        <w:rPr>
          <w:sz w:val="16"/>
        </w:rPr>
        <w:t>. From requiring fair hours to prohibiting child labor, enforced labor</w:t>
      </w:r>
      <w:r w:rsidRPr="00585136">
        <w:rPr>
          <w:sz w:val="16"/>
          <w:highlight w:val="yellow"/>
        </w:rPr>
        <w:t xml:space="preserve">. </w:t>
      </w:r>
      <w:r w:rsidRPr="00585136">
        <w:rPr>
          <w:rStyle w:val="StyleUnderline"/>
          <w:highlight w:val="yellow"/>
        </w:rPr>
        <w:t>It includes the strongest environmental standards in history</w:t>
      </w:r>
      <w:r w:rsidRPr="003C1D23">
        <w:rPr>
          <w:rStyle w:val="StyleUnderline"/>
        </w:rPr>
        <w:t>. All these things level the playing field for us. Because if they have to follow these rules then they can’t undercut us and sell their products cheaper because they’re violating these rules</w:t>
      </w:r>
      <w:r w:rsidRPr="003C1D23">
        <w:rPr>
          <w:sz w:val="16"/>
        </w:rPr>
        <w:t xml:space="preserve">. Right now other countries can cut their costs by setting lower standards to pay lower wages. This trade agreement, TPP will change that. </w:t>
      </w:r>
      <w:r w:rsidRPr="00585136">
        <w:rPr>
          <w:rStyle w:val="StyleUnderline"/>
          <w:highlight w:val="yellow"/>
        </w:rPr>
        <w:t>Holding partner countries to higher standards and raising wages across a region that makes up nearly 40% of the global economy</w:t>
      </w:r>
      <w:r w:rsidRPr="003C1D23">
        <w:rPr>
          <w:sz w:val="16"/>
        </w:rPr>
        <w:t>.</w:t>
      </w:r>
    </w:p>
    <w:p w:rsidR="0007515C" w:rsidRPr="00E73568" w:rsidRDefault="0007515C" w:rsidP="0007515C"/>
    <w:p w:rsidR="0007515C" w:rsidRDefault="0007515C" w:rsidP="0007515C">
      <w:pPr>
        <w:pStyle w:val="Heading4"/>
      </w:pPr>
      <w:r>
        <w:t>Will pass- Clinton is working to reduce Dem opposition</w:t>
      </w:r>
    </w:p>
    <w:p w:rsidR="0007515C" w:rsidRPr="0054485F" w:rsidRDefault="0007515C" w:rsidP="0007515C">
      <w:r w:rsidRPr="006351A4">
        <w:rPr>
          <w:rStyle w:val="Style13ptBold"/>
        </w:rPr>
        <w:t>Morcos 7/10</w:t>
      </w:r>
      <w:r>
        <w:t xml:space="preserve"> (Salam Morcos: Author at Progressive Army, providing progressive news, commentary, and analysis about politics, “</w:t>
      </w:r>
      <w:r w:rsidRPr="006351A4">
        <w:t>Hillary Clinton’s Covert Campaign for the TPP</w:t>
      </w:r>
      <w:r>
        <w:t xml:space="preserve">,” 7/10/16, </w:t>
      </w:r>
      <w:hyperlink r:id="rId54" w:history="1">
        <w:r w:rsidRPr="00CD1FB8">
          <w:rPr>
            <w:rStyle w:val="Hyperlink"/>
          </w:rPr>
          <w:t>http://progressivearmy.com/2016/07/10/hillary-clintons-covert-campaign-tpp/</w:t>
        </w:r>
      </w:hyperlink>
      <w:r>
        <w:t>, Accessed: 7/13/16, RRR)</w:t>
      </w:r>
    </w:p>
    <w:p w:rsidR="0007515C" w:rsidRDefault="0007515C" w:rsidP="0007515C">
      <w:pPr>
        <w:rPr>
          <w:sz w:val="16"/>
        </w:rPr>
      </w:pPr>
      <w:r w:rsidRPr="00585136">
        <w:rPr>
          <w:rStyle w:val="StyleUnderline"/>
          <w:highlight w:val="yellow"/>
        </w:rPr>
        <w:t>Hillary Clinton’s delegates voted down amendments proposed by Bernie Sanders supporters to reject the Trans-Pacific Partnership</w:t>
      </w:r>
      <w:r w:rsidRPr="006351A4">
        <w:rPr>
          <w:sz w:val="16"/>
        </w:rPr>
        <w:t xml:space="preserve"> in the two-day Democratic platform meeting in Orlando. </w:t>
      </w:r>
      <w:r w:rsidRPr="006351A4">
        <w:rPr>
          <w:rStyle w:val="StyleUnderline"/>
        </w:rPr>
        <w:t>The proposed amendments would have put the Democratic Party on record for opposing a vote on the TPP during the lame duck session of Congress</w:t>
      </w:r>
      <w:r w:rsidRPr="006351A4">
        <w:rPr>
          <w:sz w:val="16"/>
        </w:rPr>
        <w:t xml:space="preserve"> (when Congress meets after Election Day on November 8, but before the new Congress’ and President’s terms begin in January.)</w:t>
      </w:r>
      <w:r w:rsidRPr="006351A4">
        <w:rPr>
          <w:sz w:val="12"/>
        </w:rPr>
        <w:t>¶</w:t>
      </w:r>
      <w:r w:rsidRPr="006351A4">
        <w:rPr>
          <w:sz w:val="16"/>
        </w:rPr>
        <w:t xml:space="preserve"> This appears to be conflicting with the stance of their preferred candidate. Hillary Clinton has stated that she opposes the TPP, and indicated that she doesn’t support a vote on the trade deal during the lame duck session of Congress. Many have questioned her authenticity on that stance, especially because she was an ardent supporter of the deal during her tenure as a Secretary of State. Even </w:t>
      </w:r>
      <w:r w:rsidRPr="00585136">
        <w:rPr>
          <w:rStyle w:val="StyleUnderline"/>
          <w:highlight w:val="yellow"/>
        </w:rPr>
        <w:t>TPP lobbyists are confident that Clinton will support the TPP once elected</w:t>
      </w:r>
      <w:r w:rsidRPr="006351A4">
        <w:rPr>
          <w:rStyle w:val="StyleUnderline"/>
        </w:rPr>
        <w:t>.</w:t>
      </w:r>
      <w:r w:rsidRPr="006351A4">
        <w:rPr>
          <w:rStyle w:val="StyleUnderline"/>
          <w:sz w:val="12"/>
        </w:rPr>
        <w:t>¶</w:t>
      </w:r>
      <w:r w:rsidRPr="006351A4">
        <w:rPr>
          <w:sz w:val="16"/>
        </w:rPr>
        <w:t xml:space="preserve"> Despite Clinton’s stance on the trade deal, NBC News reports that </w:t>
      </w:r>
      <w:r w:rsidRPr="006351A4">
        <w:rPr>
          <w:rStyle w:val="StyleUnderline"/>
        </w:rPr>
        <w:t xml:space="preserve">the </w:t>
      </w:r>
      <w:r w:rsidRPr="00585136">
        <w:rPr>
          <w:rStyle w:val="StyleUnderline"/>
          <w:highlight w:val="yellow"/>
        </w:rPr>
        <w:t>Clinton campaign</w:t>
      </w:r>
      <w:r w:rsidRPr="006351A4">
        <w:rPr>
          <w:rStyle w:val="StyleUnderline"/>
        </w:rPr>
        <w:t xml:space="preserve"> was whipping members </w:t>
      </w:r>
      <w:r w:rsidRPr="00585136">
        <w:rPr>
          <w:rStyle w:val="StyleUnderline"/>
          <w:highlight w:val="yellow"/>
        </w:rPr>
        <w:t>to oppose the language proposed by Sanders loyalists to reject the TP</w:t>
      </w:r>
      <w:r w:rsidRPr="006351A4">
        <w:rPr>
          <w:rStyle w:val="StyleUnderline"/>
        </w:rPr>
        <w:t>P</w:t>
      </w:r>
      <w:r w:rsidRPr="006351A4">
        <w:rPr>
          <w:sz w:val="16"/>
        </w:rPr>
        <w:t xml:space="preserve">. This was also corroborated by Zaid Jilani from The Intercept, who reported that </w:t>
      </w:r>
      <w:r w:rsidRPr="006351A4">
        <w:rPr>
          <w:rStyle w:val="StyleUnderline"/>
        </w:rPr>
        <w:t>the Clinton campaign was actively engaged with platform committee delegates and directing them on votes</w:t>
      </w:r>
      <w:r w:rsidRPr="006351A4">
        <w:rPr>
          <w:sz w:val="16"/>
        </w:rPr>
        <w:t>.</w:t>
      </w:r>
      <w:r w:rsidRPr="006351A4">
        <w:rPr>
          <w:sz w:val="12"/>
        </w:rPr>
        <w:t>¶</w:t>
      </w:r>
      <w:r w:rsidRPr="006351A4">
        <w:rPr>
          <w:sz w:val="16"/>
        </w:rPr>
        <w:t xml:space="preserve"> </w:t>
      </w:r>
      <w:r w:rsidRPr="006351A4">
        <w:rPr>
          <w:sz w:val="12"/>
        </w:rPr>
        <w:t>¶</w:t>
      </w:r>
      <w:r w:rsidRPr="006351A4">
        <w:rPr>
          <w:sz w:val="16"/>
        </w:rPr>
        <w:t xml:space="preserve"> The </w:t>
      </w:r>
      <w:r w:rsidRPr="006351A4">
        <w:rPr>
          <w:rStyle w:val="StyleUnderline"/>
        </w:rPr>
        <w:t>former Secretary of Labor</w:t>
      </w:r>
      <w:r w:rsidRPr="006351A4">
        <w:rPr>
          <w:sz w:val="16"/>
        </w:rPr>
        <w:t xml:space="preserve">, Robert Reich, </w:t>
      </w:r>
      <w:r w:rsidRPr="006351A4">
        <w:rPr>
          <w:rStyle w:val="StyleUnderline"/>
        </w:rPr>
        <w:t>revealed</w:t>
      </w:r>
      <w:r w:rsidRPr="006351A4">
        <w:rPr>
          <w:sz w:val="16"/>
        </w:rPr>
        <w:t xml:space="preserve"> a conversation that he had with a Clinton advisor on his Facebook page. The advisor asserted </w:t>
      </w:r>
      <w:r w:rsidRPr="006351A4">
        <w:rPr>
          <w:rStyle w:val="StyleUnderline"/>
        </w:rPr>
        <w:t xml:space="preserve">that </w:t>
      </w:r>
      <w:r w:rsidRPr="00585136">
        <w:rPr>
          <w:rStyle w:val="StyleUnderline"/>
          <w:highlight w:val="yellow"/>
        </w:rPr>
        <w:t>Clinton would not oppose President Obama on the TPP</w:t>
      </w:r>
      <w:r w:rsidRPr="006351A4">
        <w:rPr>
          <w:rStyle w:val="StyleUnderline"/>
        </w:rPr>
        <w:t>. Ironically, the advisor still believes that Clinton would be shielded from any criticism about the TPP</w:t>
      </w:r>
      <w:r w:rsidRPr="006351A4">
        <w:rPr>
          <w:sz w:val="16"/>
        </w:rPr>
        <w:t xml:space="preserve"> because she came out against it.</w:t>
      </w:r>
    </w:p>
    <w:p w:rsidR="0007515C" w:rsidRDefault="0007515C" w:rsidP="0007515C">
      <w:pPr>
        <w:rPr>
          <w:sz w:val="16"/>
        </w:rPr>
      </w:pPr>
    </w:p>
    <w:p w:rsidR="0007515C" w:rsidRDefault="0007515C" w:rsidP="0007515C">
      <w:pPr>
        <w:pStyle w:val="Heading3"/>
      </w:pPr>
      <w:r>
        <w:t>AT: No Vote This Year</w:t>
      </w:r>
    </w:p>
    <w:p w:rsidR="0007515C" w:rsidRDefault="0007515C" w:rsidP="0007515C"/>
    <w:p w:rsidR="0007515C" w:rsidRDefault="0007515C" w:rsidP="0007515C">
      <w:pPr>
        <w:pStyle w:val="Heading4"/>
      </w:pPr>
      <w:r>
        <w:t>Lame-duck session TPP vote this year increasingly likely</w:t>
      </w:r>
    </w:p>
    <w:p w:rsidR="0007515C" w:rsidRPr="008F23E7" w:rsidRDefault="0007515C" w:rsidP="0007515C">
      <w:r w:rsidRPr="008F23E7">
        <w:rPr>
          <w:rStyle w:val="Style13ptBold"/>
        </w:rPr>
        <w:t>Calmes</w:t>
      </w:r>
      <w:r>
        <w:rPr>
          <w:rStyle w:val="Style13ptBold"/>
        </w:rPr>
        <w:t>, international business reporter</w:t>
      </w:r>
      <w:r w:rsidRPr="008F23E7">
        <w:rPr>
          <w:rStyle w:val="Style13ptBold"/>
        </w:rPr>
        <w:t xml:space="preserve"> </w:t>
      </w:r>
      <w:r>
        <w:rPr>
          <w:rStyle w:val="Style13ptBold"/>
        </w:rPr>
        <w:t>’</w:t>
      </w:r>
      <w:r w:rsidRPr="008F23E7">
        <w:rPr>
          <w:rStyle w:val="Style13ptBold"/>
        </w:rPr>
        <w:t>16</w:t>
      </w:r>
      <w:r>
        <w:rPr>
          <w:rStyle w:val="Style13ptBold"/>
        </w:rPr>
        <w:t xml:space="preserve"> </w:t>
      </w:r>
      <w:r>
        <w:t xml:space="preserve">(Jackie Calmes is a </w:t>
      </w:r>
      <w:r w:rsidRPr="008F23E7">
        <w:t>NYT nat'l correspondent/ex-White House reporter; recent fellow at Harvard Kennedy School's Shorenstein Ctr; Ex of WSJ</w:t>
      </w:r>
      <w:r>
        <w:t xml:space="preserve">, The New York Times, </w:t>
      </w:r>
      <w:r w:rsidRPr="008F23E7">
        <w:t>Trans-Pacific Partnership Support</w:t>
      </w:r>
      <w:r>
        <w:t>ers Pin Hopes on Lame-Duck Vote, Jun 1</w:t>
      </w:r>
      <w:r w:rsidRPr="008F23E7">
        <w:rPr>
          <w:vertAlign w:val="superscript"/>
        </w:rPr>
        <w:t>st</w:t>
      </w:r>
      <w:r>
        <w:t xml:space="preserve">, 2016, </w:t>
      </w:r>
      <w:r w:rsidRPr="008F23E7">
        <w:t>http://www.nytimes.com/2016/06/02/business/trans-pacific-partnership-supporters-pin-hopes-on-lame-duck-vote.html</w:t>
      </w:r>
      <w:r>
        <w:t>)</w:t>
      </w:r>
    </w:p>
    <w:p w:rsidR="0007515C" w:rsidRDefault="0007515C" w:rsidP="0007515C">
      <w:pPr>
        <w:rPr>
          <w:sz w:val="16"/>
        </w:rPr>
      </w:pPr>
      <w:r w:rsidRPr="008F23E7">
        <w:rPr>
          <w:sz w:val="16"/>
        </w:rPr>
        <w:t xml:space="preserve">WASHINGTON — </w:t>
      </w:r>
      <w:r w:rsidRPr="008F23E7">
        <w:rPr>
          <w:rStyle w:val="StyleUnderline"/>
        </w:rPr>
        <w:t>The</w:t>
      </w:r>
      <w:r w:rsidRPr="008F23E7">
        <w:rPr>
          <w:sz w:val="16"/>
        </w:rPr>
        <w:t xml:space="preserve"> same </w:t>
      </w:r>
      <w:r w:rsidRPr="00585136">
        <w:rPr>
          <w:rStyle w:val="StyleUnderline"/>
          <w:highlight w:val="yellow"/>
        </w:rPr>
        <w:t>harsh politics that have spawned obituaries for President Obama’s signature trade agreement</w:t>
      </w:r>
      <w:r w:rsidRPr="008F23E7">
        <w:rPr>
          <w:sz w:val="16"/>
        </w:rPr>
        <w:t xml:space="preserve"> between the United States and 11 other Pacific Rim nations </w:t>
      </w:r>
      <w:r w:rsidRPr="00585136">
        <w:rPr>
          <w:rStyle w:val="StyleUnderline"/>
          <w:highlight w:val="yellow"/>
        </w:rPr>
        <w:t>could actually help win its ratification in Congress in a lame-duck vote late this year</w:t>
      </w:r>
      <w:r w:rsidRPr="008F23E7">
        <w:rPr>
          <w:sz w:val="16"/>
        </w:rPr>
        <w:t xml:space="preserve">, advocates are hoping. </w:t>
      </w:r>
      <w:r w:rsidRPr="008F23E7">
        <w:rPr>
          <w:rStyle w:val="StyleUnderline"/>
        </w:rPr>
        <w:t>The cause of free and open trade has not faced such political toxicity in decades</w:t>
      </w:r>
      <w:r w:rsidRPr="008F23E7">
        <w:rPr>
          <w:sz w:val="16"/>
        </w:rPr>
        <w:t xml:space="preserve">, with Donald J. Trump, Hillary Clinton and Bernie Sanders all openly hostile to the Trans-Pacific Partnership, the largest regional trade accord in history. But supporters’ seemingly perverse calculation is this: </w:t>
      </w:r>
      <w:r w:rsidRPr="00585136">
        <w:rPr>
          <w:rStyle w:val="StyleUnderline"/>
          <w:highlight w:val="yellow"/>
        </w:rPr>
        <w:t>The certainty that Mr. Obama’s successor would abandon the agreement gives new impetus for advocates to begin maneuvering toward a vote before 2017</w:t>
      </w:r>
      <w:r w:rsidRPr="008F23E7">
        <w:rPr>
          <w:sz w:val="16"/>
        </w:rPr>
        <w:t>.</w:t>
      </w:r>
    </w:p>
    <w:p w:rsidR="0007515C" w:rsidRPr="00A96D2F" w:rsidRDefault="0007515C" w:rsidP="0007515C"/>
    <w:p w:rsidR="0007515C" w:rsidRDefault="0007515C" w:rsidP="0007515C">
      <w:pPr>
        <w:pStyle w:val="Heading3"/>
      </w:pPr>
      <w:r>
        <w:t>AT: Political Capital Low</w:t>
      </w:r>
    </w:p>
    <w:p w:rsidR="0007515C" w:rsidRDefault="0007515C" w:rsidP="0007515C"/>
    <w:p w:rsidR="0007515C" w:rsidRDefault="0007515C" w:rsidP="0007515C">
      <w:pPr>
        <w:pStyle w:val="Heading4"/>
      </w:pPr>
      <w:r>
        <w:t>Obama has just enough PC left for the rest of his term</w:t>
      </w:r>
    </w:p>
    <w:p w:rsidR="0007515C" w:rsidRDefault="0007515C" w:rsidP="0007515C">
      <w:r w:rsidRPr="001871A8">
        <w:rPr>
          <w:rStyle w:val="Style13ptBold"/>
        </w:rPr>
        <w:t>Grenier, poll analyst ’16</w:t>
      </w:r>
      <w:r>
        <w:t xml:space="preserve"> (</w:t>
      </w:r>
      <w:r w:rsidRPr="001871A8">
        <w:t>Éric Gr</w:t>
      </w:r>
      <w:r>
        <w:t>enier is the CBC's poll analyst,</w:t>
      </w:r>
      <w:r w:rsidRPr="001871A8">
        <w:t xml:space="preserve"> </w:t>
      </w:r>
      <w:r>
        <w:t>and has previously written for The Globe and Mail, Huffington Post Canada, The Hill Times,</w:t>
      </w:r>
      <w:r w:rsidRPr="001871A8">
        <w:t xml:space="preserve"> 'Lame duck' U.S. President Barack Obama hits new high in popularity</w:t>
      </w:r>
      <w:r>
        <w:t>, March 11</w:t>
      </w:r>
      <w:r w:rsidRPr="001871A8">
        <w:rPr>
          <w:vertAlign w:val="superscript"/>
        </w:rPr>
        <w:t>th</w:t>
      </w:r>
      <w:r>
        <w:t xml:space="preserve"> 2016, CBCNews, </w:t>
      </w:r>
      <w:r w:rsidRPr="001871A8">
        <w:t>http://www.cbc.ca/news/politics/grenier-obama-us-polls-1.3485657</w:t>
      </w:r>
      <w:r>
        <w:t>)</w:t>
      </w:r>
    </w:p>
    <w:p w:rsidR="0007515C" w:rsidRPr="00FA0973" w:rsidRDefault="0007515C" w:rsidP="0007515C">
      <w:pPr>
        <w:rPr>
          <w:sz w:val="16"/>
        </w:rPr>
      </w:pPr>
      <w:r w:rsidRPr="00FA0973">
        <w:rPr>
          <w:sz w:val="16"/>
        </w:rPr>
        <w:t xml:space="preserve">Trudeau's official visit includes a state dinner Thursday night. The Canadian prime minister has been feted by the American press, and some suggest that Obama may be hoping to have some of that glitter rub off on him. But the American president may not be in need of such a popularity boost. </w:t>
      </w:r>
      <w:r w:rsidRPr="001871A8">
        <w:rPr>
          <w:rStyle w:val="StyleUnderline"/>
        </w:rPr>
        <w:t>In the last five polls conducted this month, Obama has averaged an approval rating of 49 per cent and a disapproval rating of 46 per cent</w:t>
      </w:r>
      <w:r w:rsidRPr="00585136">
        <w:rPr>
          <w:rStyle w:val="StyleUnderline"/>
          <w:highlight w:val="yellow"/>
        </w:rPr>
        <w:t>. This is the first time in almost three years that Obama's approval rating has been a net positive</w:t>
      </w:r>
      <w:r w:rsidRPr="001871A8">
        <w:rPr>
          <w:rStyle w:val="StyleUnderline"/>
        </w:rPr>
        <w:t xml:space="preserve"> in RealClearPolitics's polling averages. </w:t>
      </w:r>
      <w:r w:rsidRPr="00FA0973">
        <w:rPr>
          <w:sz w:val="16"/>
        </w:rPr>
        <w:t xml:space="preserve">His numbers only briefly moved into positive territory just before and after his re-election in 2012. Since then, his approval rating has primarily been in the 40 to 45 per cent range, with a majority of Americans disapproving of the job he was doing. </w:t>
      </w:r>
      <w:r w:rsidRPr="001871A8">
        <w:rPr>
          <w:rStyle w:val="StyleUnderline"/>
        </w:rPr>
        <w:t xml:space="preserve">Perhaps — considering the raucous, and at times vulgar, nature of the Republican nomination race — </w:t>
      </w:r>
      <w:r w:rsidRPr="00585136">
        <w:rPr>
          <w:rStyle w:val="StyleUnderline"/>
          <w:highlight w:val="yellow"/>
        </w:rPr>
        <w:t>Americans are starting to look at the man currently in the job in a newly positive light</w:t>
      </w:r>
      <w:r w:rsidRPr="00FA0973">
        <w:rPr>
          <w:sz w:val="16"/>
        </w:rPr>
        <w:t xml:space="preserve">. Even on the Democratic side of the nomination process, front-runner Hillary Clinton is saddled with high unfavourability ratings, though not as high as those of the Republican favourite, Donald Trump. Obama more popular than U.S. Congress </w:t>
      </w:r>
      <w:r w:rsidRPr="00FA0973">
        <w:rPr>
          <w:rStyle w:val="StyleUnderline"/>
        </w:rPr>
        <w:t xml:space="preserve">While Obama is indeed at the usual political disadvantage a president finds himself in with less than a year to go in his presidency, </w:t>
      </w:r>
      <w:r w:rsidRPr="00585136">
        <w:rPr>
          <w:rStyle w:val="StyleUnderline"/>
          <w:highlight w:val="yellow"/>
        </w:rPr>
        <w:t>his lame duck status</w:t>
      </w:r>
      <w:r w:rsidRPr="00FA0973">
        <w:rPr>
          <w:rStyle w:val="StyleUnderline"/>
        </w:rPr>
        <w:t xml:space="preserve"> (which he technically won't have until his replacement is elected in November, though that hasn't stopped his critics from using the term) </w:t>
      </w:r>
      <w:r w:rsidRPr="00585136">
        <w:rPr>
          <w:rStyle w:val="StyleUnderline"/>
          <w:highlight w:val="yellow"/>
        </w:rPr>
        <w:t>has been multiplied by the degree of partisanship and obstruction he has encountered in the U.S. Congress</w:t>
      </w:r>
      <w:r w:rsidRPr="00FA0973">
        <w:rPr>
          <w:sz w:val="16"/>
        </w:rPr>
        <w:t xml:space="preserve">. But the American people think little of the job that Congress is doing. The latest RealClearPolitics averages show the approval rating of Congress to be just 12 per cent. Its disapproval rating stands at a staggering 79 per cent. This is not a new phenomenon. The relative halcyon days of an approval rating of over 20 per cent are nearly five years behind Congress. </w:t>
      </w:r>
      <w:r w:rsidRPr="001871A8">
        <w:rPr>
          <w:rStyle w:val="StyleUnderline"/>
        </w:rPr>
        <w:t xml:space="preserve">So </w:t>
      </w:r>
      <w:r w:rsidRPr="00585136">
        <w:rPr>
          <w:rStyle w:val="StyleUnderline"/>
          <w:highlight w:val="yellow"/>
        </w:rPr>
        <w:t>Obama may have a little political capital yet to spend</w:t>
      </w:r>
      <w:r w:rsidRPr="001871A8">
        <w:rPr>
          <w:rStyle w:val="StyleUnderline"/>
        </w:rPr>
        <w:t xml:space="preserve"> with the "bully pulpit" of the presidency still at his disposal</w:t>
      </w:r>
      <w:r w:rsidRPr="00FA0973">
        <w:rPr>
          <w:sz w:val="16"/>
        </w:rPr>
        <w:t>.</w:t>
      </w:r>
    </w:p>
    <w:p w:rsidR="0007515C" w:rsidRDefault="0007515C" w:rsidP="0007515C"/>
    <w:p w:rsidR="0007515C" w:rsidRPr="00AB0E04" w:rsidRDefault="0007515C" w:rsidP="0007515C">
      <w:pPr>
        <w:pStyle w:val="Heading4"/>
      </w:pPr>
      <w:r w:rsidRPr="00AB0E04">
        <w:t>Obama’</w:t>
      </w:r>
      <w:r>
        <w:t>s PC high now; Cuba, gay marriage, and South Carolina eulogy prove</w:t>
      </w:r>
    </w:p>
    <w:p w:rsidR="0007515C" w:rsidRDefault="0007515C" w:rsidP="0007515C">
      <w:r w:rsidRPr="00AB0E04">
        <w:rPr>
          <w:rStyle w:val="Style13ptBold"/>
        </w:rPr>
        <w:t>Milbank</w:t>
      </w:r>
      <w:r>
        <w:rPr>
          <w:rStyle w:val="Style13ptBold"/>
        </w:rPr>
        <w:t>, Washington reporter,</w:t>
      </w:r>
      <w:r w:rsidRPr="00AB0E04">
        <w:rPr>
          <w:rStyle w:val="Style13ptBold"/>
        </w:rPr>
        <w:t xml:space="preserve"> </w:t>
      </w:r>
      <w:r>
        <w:rPr>
          <w:rStyle w:val="Style13ptBold"/>
        </w:rPr>
        <w:t>’</w:t>
      </w:r>
      <w:r w:rsidRPr="00AB0E04">
        <w:rPr>
          <w:rStyle w:val="Style13ptBold"/>
        </w:rPr>
        <w:t>15</w:t>
      </w:r>
      <w:r>
        <w:rPr>
          <w:rStyle w:val="Style13ptBold"/>
        </w:rPr>
        <w:t xml:space="preserve"> </w:t>
      </w:r>
      <w:r>
        <w:t>(</w:t>
      </w:r>
      <w:r w:rsidRPr="00AB0E04">
        <w:t>Dana Milbank writes about political theater in the nation’s capital. He joined The Post as a political reporter in 2000, after two years as a senior editor of The New Republic and eight yea</w:t>
      </w:r>
      <w:r>
        <w:t>rs with the Wall Street Journal,</w:t>
      </w:r>
      <w:r w:rsidRPr="00AB0E04">
        <w:t xml:space="preserve"> July 1, 2015</w:t>
      </w:r>
      <w:r>
        <w:t>, The Washington Post,</w:t>
      </w:r>
      <w:r w:rsidRPr="00AB0E04">
        <w:t xml:space="preserve"> In his presidential homestre</w:t>
      </w:r>
      <w:r>
        <w:t xml:space="preserve">tch, Obama regains the momentum, </w:t>
      </w:r>
      <w:r w:rsidRPr="00AB0E04">
        <w:t>https://www.washingtonpost.com/opinions/obama-regains-the-momentum/2015/07/01/43a6b932-203c-11e5-aeb9-a411a84c9d55_story.html</w:t>
      </w:r>
      <w:r>
        <w:t>)</w:t>
      </w:r>
    </w:p>
    <w:p w:rsidR="0007515C" w:rsidRDefault="0007515C" w:rsidP="0007515C">
      <w:pPr>
        <w:rPr>
          <w:rStyle w:val="StyleUnderline"/>
        </w:rPr>
      </w:pPr>
      <w:r w:rsidRPr="00FD5465">
        <w:rPr>
          <w:sz w:val="16"/>
        </w:rPr>
        <w:t xml:space="preserve">“This,” President Obama said in the Rose Garden on Wednesday as he announced the restoration of diplomatic relations with Cuba, “is what change looks like.” This echo of his 2008 campaign theme was self-congratulatory but deserved, coming at a time of unexpected hope late in his presidency. </w:t>
      </w:r>
      <w:r w:rsidRPr="00AB0E04">
        <w:rPr>
          <w:rStyle w:val="StyleUnderline"/>
        </w:rPr>
        <w:t xml:space="preserve">In the space of just over a week, </w:t>
      </w:r>
      <w:r w:rsidRPr="00585136">
        <w:rPr>
          <w:rStyle w:val="StyleUnderline"/>
          <w:highlight w:val="yellow"/>
        </w:rPr>
        <w:t>Obama</w:t>
      </w:r>
      <w:r w:rsidRPr="00585136">
        <w:rPr>
          <w:sz w:val="16"/>
          <w:highlight w:val="yellow"/>
        </w:rPr>
        <w:t>’</w:t>
      </w:r>
      <w:r w:rsidRPr="00FD5465">
        <w:rPr>
          <w:sz w:val="16"/>
        </w:rPr>
        <w:t xml:space="preserve">s tired tenure came back to life. He bested congressional Democrats and </w:t>
      </w:r>
      <w:r w:rsidRPr="00585136">
        <w:rPr>
          <w:rStyle w:val="StyleUnderline"/>
          <w:highlight w:val="yellow"/>
        </w:rPr>
        <w:t>got trade legislation on his desk.</w:t>
      </w:r>
      <w:r w:rsidRPr="00585136">
        <w:rPr>
          <w:sz w:val="16"/>
          <w:highlight w:val="yellow"/>
        </w:rPr>
        <w:t xml:space="preserve"> </w:t>
      </w:r>
      <w:r w:rsidRPr="00585136">
        <w:rPr>
          <w:rStyle w:val="StyleUnderline"/>
          <w:highlight w:val="yellow"/>
        </w:rPr>
        <w:t>The Supreme Court</w:t>
      </w:r>
      <w:r w:rsidRPr="00FD5465">
        <w:rPr>
          <w:sz w:val="16"/>
        </w:rPr>
        <w:t xml:space="preserve"> upheld the signature achievement of his presidency — Obamacare — and thereby cemented his legacy. The high court also </w:t>
      </w:r>
      <w:r w:rsidRPr="00585136">
        <w:rPr>
          <w:rStyle w:val="StyleUnderline"/>
          <w:highlight w:val="yellow"/>
        </w:rPr>
        <w:t>made same-sex marriage legal</w:t>
      </w:r>
      <w:r w:rsidRPr="00FD5465">
        <w:rPr>
          <w:sz w:val="16"/>
        </w:rPr>
        <w:t xml:space="preserve"> across the land following a tidal change in public opinion that Obama’s own conversion accelerated. Had the court’s decisions not dominated the nation’s attention</w:t>
      </w:r>
      <w:r w:rsidRPr="00FD5465">
        <w:rPr>
          <w:rStyle w:val="StyleUnderline"/>
        </w:rPr>
        <w:t>, Obama’s eulogy Friday for those slain in a South Carolina church</w:t>
      </w:r>
      <w:r w:rsidRPr="00FD5465">
        <w:rPr>
          <w:sz w:val="16"/>
        </w:rPr>
        <w:t xml:space="preserve">, and his extraordinary rendition of “Amazing Grace,” </w:t>
      </w:r>
      <w:r w:rsidRPr="00FD5465">
        <w:rPr>
          <w:rStyle w:val="StyleUnderline"/>
        </w:rPr>
        <w:t>would have itself been one of the most powerful moments of his presidency</w:t>
      </w:r>
      <w:r w:rsidRPr="00FD5465">
        <w:rPr>
          <w:sz w:val="16"/>
        </w:rPr>
        <w:t xml:space="preserve">. It is little surprise, then, that </w:t>
      </w:r>
      <w:r w:rsidRPr="00585136">
        <w:rPr>
          <w:rStyle w:val="StyleUnderline"/>
          <w:highlight w:val="yellow"/>
        </w:rPr>
        <w:t>this lame duck’s job approval rating hit a respectable 50 percent this week</w:t>
      </w:r>
      <w:r w:rsidRPr="00FD5465">
        <w:rPr>
          <w:rStyle w:val="StyleUnderline"/>
        </w:rPr>
        <w:t xml:space="preserve"> for the first time in two years</w:t>
      </w:r>
      <w:r w:rsidRPr="00FD5465">
        <w:rPr>
          <w:sz w:val="16"/>
        </w:rPr>
        <w:t xml:space="preserve"> in a CNN poll, and his disapproval rating dropped to 47. The good tidings of the past week have been arguably more luck than achievement for Obama, but he deserves credit for his effort to use the momentum of his victories to revive what had been a moribund presidency. </w:t>
      </w:r>
      <w:r w:rsidRPr="00585136">
        <w:rPr>
          <w:rStyle w:val="StyleUnderline"/>
          <w:highlight w:val="yellow"/>
        </w:rPr>
        <w:t>When you earn political capital</w:t>
      </w:r>
      <w:r w:rsidRPr="00FD5465">
        <w:rPr>
          <w:rStyle w:val="StyleUnderline"/>
        </w:rPr>
        <w:t xml:space="preserve">, as George W. Bush liked to say, </w:t>
      </w:r>
      <w:r w:rsidRPr="00585136">
        <w:rPr>
          <w:rStyle w:val="StyleUnderline"/>
          <w:highlight w:val="yellow"/>
        </w:rPr>
        <w:t>you spend it</w:t>
      </w:r>
      <w:r w:rsidRPr="00FD5465">
        <w:rPr>
          <w:rStyle w:val="StyleUnderline"/>
        </w:rPr>
        <w:t xml:space="preserve">. This is why it was shrewd of the </w:t>
      </w:r>
      <w:r w:rsidRPr="00585136">
        <w:rPr>
          <w:rStyle w:val="StyleUnderline"/>
          <w:highlight w:val="yellow"/>
        </w:rPr>
        <w:t>surging Obama</w:t>
      </w:r>
      <w:r w:rsidRPr="00FD5465">
        <w:rPr>
          <w:rStyle w:val="StyleUnderline"/>
        </w:rPr>
        <w:t xml:space="preserve"> to be in the Rose Garden on Wednesday morning, </w:t>
      </w:r>
      <w:r w:rsidRPr="00585136">
        <w:rPr>
          <w:rStyle w:val="StyleUnderline"/>
          <w:highlight w:val="yellow"/>
        </w:rPr>
        <w:t>demanding new action from Congress on Cuba.</w:t>
      </w:r>
      <w:r w:rsidRPr="00FD5465">
        <w:rPr>
          <w:rStyle w:val="StyleUnderline"/>
        </w:rPr>
        <w:t xml:space="preserve"> </w:t>
      </w:r>
    </w:p>
    <w:p w:rsidR="0007515C" w:rsidRPr="004D3258" w:rsidRDefault="0007515C" w:rsidP="0007515C"/>
    <w:p w:rsidR="0007515C" w:rsidRDefault="0007515C" w:rsidP="0007515C">
      <w:pPr>
        <w:pStyle w:val="Heading3"/>
      </w:pPr>
      <w:r>
        <w:t>AT: Gun Control Thumper</w:t>
      </w:r>
    </w:p>
    <w:p w:rsidR="0007515C" w:rsidRDefault="0007515C" w:rsidP="0007515C">
      <w:pPr>
        <w:pStyle w:val="Heading4"/>
      </w:pPr>
      <w:r>
        <w:t>No PC loss- Dems are carrying out Obama’s fight</w:t>
      </w:r>
    </w:p>
    <w:p w:rsidR="0007515C" w:rsidRPr="00F43FBC" w:rsidRDefault="0007515C" w:rsidP="0007515C">
      <w:r w:rsidRPr="007321C8">
        <w:rPr>
          <w:rStyle w:val="Style13ptBold"/>
        </w:rPr>
        <w:t>Wire 6/14</w:t>
      </w:r>
      <w:r>
        <w:t xml:space="preserve"> (Sarah Wire: LA Times Reporter focusing on CA Reps in Congress,</w:t>
      </w:r>
      <w:r w:rsidRPr="007321C8">
        <w:t xml:space="preserve"> </w:t>
      </w:r>
      <w:r>
        <w:t xml:space="preserve">covered </w:t>
      </w:r>
      <w:r w:rsidRPr="007321C8">
        <w:t xml:space="preserve">politics in Washington for the Arkansas Democrat-Gazette, former statehouse reporter for the Arkansas Democrat-Gazette and Associated Press bureaus in Idaho and Missouri, “California Democrats push Congress, again, for gun control votes,” 6/14/16, </w:t>
      </w:r>
      <w:hyperlink r:id="rId55" w:history="1">
        <w:r w:rsidRPr="007321C8">
          <w:t>http://www.latimes.com/politics/la-pol-ca-gun-control-democrats-congress-20160614-snap-htmlstory.html</w:t>
        </w:r>
      </w:hyperlink>
      <w:r w:rsidRPr="007321C8">
        <w:t>, Accessed: 7/14/16, RRR)</w:t>
      </w:r>
    </w:p>
    <w:p w:rsidR="0007515C" w:rsidRDefault="0007515C" w:rsidP="0007515C">
      <w:pPr>
        <w:rPr>
          <w:sz w:val="16"/>
        </w:rPr>
      </w:pPr>
      <w:r w:rsidRPr="00F43FBC">
        <w:rPr>
          <w:rStyle w:val="StyleUnderline"/>
        </w:rPr>
        <w:t xml:space="preserve">Frustrated </w:t>
      </w:r>
      <w:r w:rsidRPr="00585136">
        <w:rPr>
          <w:rStyle w:val="StyleUnderline"/>
          <w:highlight w:val="yellow"/>
        </w:rPr>
        <w:t>House Democrats</w:t>
      </w:r>
      <w:r w:rsidRPr="00F43FBC">
        <w:rPr>
          <w:rStyle w:val="StyleUnderline"/>
        </w:rPr>
        <w:t xml:space="preserve"> with limited ability to influence the congressional agenda </w:t>
      </w:r>
      <w:r w:rsidRPr="00585136">
        <w:rPr>
          <w:rStyle w:val="StyleUnderline"/>
          <w:highlight w:val="yellow"/>
        </w:rPr>
        <w:t>tried</w:t>
      </w:r>
      <w:r w:rsidRPr="00F43FBC">
        <w:rPr>
          <w:sz w:val="16"/>
        </w:rPr>
        <w:t xml:space="preserve"> for the dozenth time Tuesday</w:t>
      </w:r>
      <w:r w:rsidRPr="00F43FBC">
        <w:rPr>
          <w:rStyle w:val="StyleUnderline"/>
        </w:rPr>
        <w:t xml:space="preserve"> </w:t>
      </w:r>
      <w:r w:rsidRPr="00585136">
        <w:rPr>
          <w:rStyle w:val="StyleUnderline"/>
          <w:highlight w:val="yellow"/>
        </w:rPr>
        <w:t>to force a gun-control vote</w:t>
      </w:r>
      <w:r w:rsidRPr="00F43FBC">
        <w:rPr>
          <w:sz w:val="16"/>
        </w:rPr>
        <w:t>.</w:t>
      </w:r>
      <w:r w:rsidRPr="00F43FBC">
        <w:rPr>
          <w:sz w:val="12"/>
        </w:rPr>
        <w:t>¶</w:t>
      </w:r>
      <w:r w:rsidRPr="00F43FBC">
        <w:rPr>
          <w:sz w:val="16"/>
        </w:rPr>
        <w:t xml:space="preserve"> Specifically</w:t>
      </w:r>
      <w:r w:rsidRPr="00585136">
        <w:rPr>
          <w:sz w:val="16"/>
          <w:highlight w:val="yellow"/>
        </w:rPr>
        <w:t xml:space="preserve">, </w:t>
      </w:r>
      <w:r w:rsidRPr="00585136">
        <w:rPr>
          <w:rStyle w:val="StyleUnderline"/>
          <w:highlight w:val="yellow"/>
        </w:rPr>
        <w:t>lawmakers</w:t>
      </w:r>
      <w:r w:rsidRPr="00F43FBC">
        <w:rPr>
          <w:rStyle w:val="StyleUnderline"/>
        </w:rPr>
        <w:t xml:space="preserve"> used a procedural move in an </w:t>
      </w:r>
      <w:r w:rsidRPr="00585136">
        <w:rPr>
          <w:rStyle w:val="StyleUnderline"/>
          <w:highlight w:val="yellow"/>
        </w:rPr>
        <w:t>attempt to get their colleagues to vote to prevent people on the FBI’s terrorist watch list from being able to purchase a gun</w:t>
      </w:r>
      <w:r w:rsidRPr="00F43FBC">
        <w:rPr>
          <w:sz w:val="16"/>
        </w:rPr>
        <w:t xml:space="preserve">. Given Republican control of Congress and a years-long logjam on anything related to guns, the push was symbolic. </w:t>
      </w:r>
      <w:r w:rsidRPr="00F43FBC">
        <w:rPr>
          <w:sz w:val="12"/>
        </w:rPr>
        <w:t>¶</w:t>
      </w:r>
      <w:r w:rsidRPr="00F43FBC">
        <w:rPr>
          <w:sz w:val="16"/>
        </w:rPr>
        <w:t xml:space="preserve"> But it was the second emotional and tense moment for Democrats who have repeatedly pushed for the provision and other changes to gun laws in the months since Rep. Mike Thompson (D-St. Helena) and other California members first stalled House floor action in the days after the San Bernardino shooting in an effort to raise the same issue.</w:t>
      </w:r>
      <w:r w:rsidRPr="00F43FBC">
        <w:rPr>
          <w:sz w:val="12"/>
        </w:rPr>
        <w:t>¶</w:t>
      </w:r>
      <w:r w:rsidRPr="00F43FBC">
        <w:rPr>
          <w:sz w:val="16"/>
        </w:rPr>
        <w:t xml:space="preserve"> </w:t>
      </w:r>
      <w:r w:rsidRPr="00585136">
        <w:rPr>
          <w:rStyle w:val="StyleUnderline"/>
          <w:highlight w:val="yellow"/>
        </w:rPr>
        <w:t>It came in the wake of the worst mass shooting in modern U.S. history</w:t>
      </w:r>
      <w:r w:rsidRPr="00F43FBC">
        <w:rPr>
          <w:rStyle w:val="StyleUnderline"/>
        </w:rPr>
        <w:t>, and as the California Legislature considered its own package of strict gun-control measures</w:t>
      </w:r>
      <w:r w:rsidRPr="00F43FBC">
        <w:rPr>
          <w:sz w:val="16"/>
        </w:rPr>
        <w:t xml:space="preserve"> during a debate that centered around the massacre in Orlando.</w:t>
      </w:r>
      <w:r w:rsidRPr="00F43FBC">
        <w:rPr>
          <w:sz w:val="12"/>
        </w:rPr>
        <w:t>¶</w:t>
      </w:r>
      <w:r w:rsidRPr="00F43FBC">
        <w:rPr>
          <w:sz w:val="16"/>
        </w:rPr>
        <w:t xml:space="preserve"> FULL COVERAGE of the shooting »</w:t>
      </w:r>
      <w:r w:rsidRPr="00F43FBC">
        <w:rPr>
          <w:sz w:val="12"/>
        </w:rPr>
        <w:t>¶</w:t>
      </w:r>
      <w:r w:rsidRPr="00F43FBC">
        <w:rPr>
          <w:sz w:val="16"/>
        </w:rPr>
        <w:t xml:space="preserve"> </w:t>
      </w:r>
      <w:r w:rsidRPr="00585136">
        <w:rPr>
          <w:rStyle w:val="StyleUnderline"/>
          <w:highlight w:val="yellow"/>
        </w:rPr>
        <w:t>Democrats</w:t>
      </w:r>
      <w:r w:rsidRPr="00F43FBC">
        <w:rPr>
          <w:sz w:val="16"/>
        </w:rPr>
        <w:t xml:space="preserve">, many wearing rainbow ribbons on their lapels in tribute to the 49 people slain in the gay nightclub Sunday morning, </w:t>
      </w:r>
      <w:r w:rsidRPr="00585136">
        <w:rPr>
          <w:rStyle w:val="StyleUnderline"/>
          <w:highlight w:val="yellow"/>
        </w:rPr>
        <w:t>were</w:t>
      </w:r>
      <w:r w:rsidRPr="00F43FBC">
        <w:rPr>
          <w:rStyle w:val="StyleUnderline"/>
        </w:rPr>
        <w:t xml:space="preserve"> visibly </w:t>
      </w:r>
      <w:r w:rsidRPr="00585136">
        <w:rPr>
          <w:rStyle w:val="StyleUnderline"/>
          <w:highlight w:val="yellow"/>
        </w:rPr>
        <w:t>angry</w:t>
      </w:r>
      <w:r w:rsidRPr="00F43FBC">
        <w:rPr>
          <w:rStyle w:val="StyleUnderline"/>
        </w:rPr>
        <w:t xml:space="preserve"> throughout the day </w:t>
      </w:r>
      <w:r w:rsidRPr="00585136">
        <w:rPr>
          <w:rStyle w:val="StyleUnderline"/>
          <w:highlight w:val="yellow"/>
        </w:rPr>
        <w:t>as the effort failed</w:t>
      </w:r>
      <w:r w:rsidRPr="00F43FBC">
        <w:rPr>
          <w:sz w:val="16"/>
        </w:rPr>
        <w:t xml:space="preserve"> — </w:t>
      </w:r>
      <w:r w:rsidRPr="00F43FBC">
        <w:rPr>
          <w:rStyle w:val="StyleUnderline"/>
        </w:rPr>
        <w:t>again — on a party-line vote</w:t>
      </w:r>
      <w:r w:rsidRPr="00F43FBC">
        <w:rPr>
          <w:sz w:val="16"/>
        </w:rPr>
        <w:t>. Only one Democrat, Rep. Collin Peterson of Minnesota, joined Republicans.</w:t>
      </w:r>
    </w:p>
    <w:p w:rsidR="0007515C" w:rsidRDefault="0007515C" w:rsidP="0007515C">
      <w:pPr>
        <w:pStyle w:val="Heading3"/>
      </w:pPr>
      <w:r>
        <w:t>AT: Zika Thumper</w:t>
      </w:r>
    </w:p>
    <w:p w:rsidR="0007515C" w:rsidRPr="00816179" w:rsidRDefault="0007515C" w:rsidP="0007515C">
      <w:pPr>
        <w:pStyle w:val="Heading4"/>
      </w:pPr>
      <w:r>
        <w:t>Zika fight was futile- No legislation or push after the summer</w:t>
      </w:r>
    </w:p>
    <w:p w:rsidR="0007515C" w:rsidRDefault="0007515C" w:rsidP="0007515C">
      <w:r>
        <w:rPr>
          <w:rStyle w:val="Style13ptBold"/>
        </w:rPr>
        <w:t>Fox 7/11</w:t>
      </w:r>
      <w:r w:rsidRPr="002E0FBA">
        <w:t xml:space="preserve"> (Maggie Fox:</w:t>
      </w:r>
      <w:r>
        <w:t xml:space="preserve"> Senior Reporter for NBC News focusing on health and medical news, “</w:t>
      </w:r>
      <w:r w:rsidRPr="002E0FBA">
        <w:t>Zika Virus Countdown: 'This Funding Is Done. It's Not Coming to Us</w:t>
      </w:r>
      <w:r>
        <w:t>,</w:t>
      </w:r>
      <w:r w:rsidRPr="002E0FBA">
        <w:t>'</w:t>
      </w:r>
      <w:r>
        <w:t xml:space="preserve">” 7/11/16, </w:t>
      </w:r>
      <w:hyperlink r:id="rId56" w:history="1">
        <w:r w:rsidRPr="002E0FBA">
          <w:t>http://www.nbcnews.com/storyline/zika-virus-outbreak/zika-virus-countdown-funding-done-it-s-not-coming-us-n607091</w:t>
        </w:r>
      </w:hyperlink>
      <w:r w:rsidRPr="002E0FBA">
        <w:t>, Accessed: 7/14/16, RRR)</w:t>
      </w:r>
    </w:p>
    <w:p w:rsidR="0007515C" w:rsidRDefault="0007515C" w:rsidP="0007515C">
      <w:pPr>
        <w:rPr>
          <w:sz w:val="16"/>
        </w:rPr>
      </w:pPr>
      <w:r w:rsidRPr="005A3D4E">
        <w:rPr>
          <w:sz w:val="16"/>
        </w:rPr>
        <w:t xml:space="preserve">HOUSTON — </w:t>
      </w:r>
      <w:r w:rsidRPr="00816179">
        <w:rPr>
          <w:rStyle w:val="StyleUnderline"/>
        </w:rPr>
        <w:t>Congress starts its final week of the summer</w:t>
      </w:r>
      <w:r w:rsidRPr="005A3D4E">
        <w:rPr>
          <w:sz w:val="16"/>
        </w:rPr>
        <w:t xml:space="preserve"> Monday </w:t>
      </w:r>
      <w:r w:rsidRPr="00585136">
        <w:rPr>
          <w:rStyle w:val="StyleUnderline"/>
          <w:highlight w:val="yellow"/>
        </w:rPr>
        <w:t>with no Zika legislation in sight</w:t>
      </w:r>
      <w:r w:rsidRPr="00816179">
        <w:rPr>
          <w:rStyle w:val="StyleUnderline"/>
        </w:rPr>
        <w:t>.</w:t>
      </w:r>
      <w:r w:rsidRPr="005A3D4E">
        <w:rPr>
          <w:rStyle w:val="StyleUnderline"/>
          <w:sz w:val="12"/>
        </w:rPr>
        <w:t>¶</w:t>
      </w:r>
      <w:r w:rsidRPr="005A3D4E">
        <w:rPr>
          <w:sz w:val="16"/>
        </w:rPr>
        <w:t xml:space="preserve"> </w:t>
      </w:r>
      <w:r w:rsidRPr="00585136">
        <w:rPr>
          <w:rStyle w:val="StyleUnderline"/>
          <w:highlight w:val="yellow"/>
        </w:rPr>
        <w:t>Six months of battling has ended with little agreement on how to prepare the country</w:t>
      </w:r>
      <w:r w:rsidRPr="005A3D4E">
        <w:rPr>
          <w:sz w:val="16"/>
        </w:rPr>
        <w:t xml:space="preserve"> for a virus that causes horrific birth defects — and that doctors, public health experts and scientists universally agree is certain to come to U.S. shores.</w:t>
      </w:r>
      <w:r w:rsidRPr="005A3D4E">
        <w:rPr>
          <w:sz w:val="12"/>
        </w:rPr>
        <w:t>¶</w:t>
      </w:r>
      <w:r w:rsidRPr="005A3D4E">
        <w:rPr>
          <w:sz w:val="16"/>
        </w:rPr>
        <w:t xml:space="preserve"> And in Houston, </w:t>
      </w:r>
      <w:r w:rsidRPr="005A3D4E">
        <w:rPr>
          <w:rStyle w:val="StyleUnderline"/>
        </w:rPr>
        <w:t>there's little hope that help is coming</w:t>
      </w:r>
      <w:r w:rsidRPr="005A3D4E">
        <w:rPr>
          <w:sz w:val="16"/>
        </w:rPr>
        <w:t>.</w:t>
      </w:r>
      <w:r w:rsidRPr="005A3D4E">
        <w:rPr>
          <w:sz w:val="12"/>
        </w:rPr>
        <w:t>¶</w:t>
      </w:r>
      <w:r w:rsidRPr="005A3D4E">
        <w:rPr>
          <w:sz w:val="16"/>
        </w:rPr>
        <w:t xml:space="preserve"> "I am concerned that the goose is cooked. </w:t>
      </w:r>
      <w:r w:rsidRPr="00585136">
        <w:rPr>
          <w:rStyle w:val="StyleUnderline"/>
          <w:highlight w:val="yellow"/>
        </w:rPr>
        <w:t>This funding is done. It's not coming to us</w:t>
      </w:r>
      <w:r w:rsidRPr="005A3D4E">
        <w:rPr>
          <w:sz w:val="16"/>
        </w:rPr>
        <w:t xml:space="preserve">," </w:t>
      </w:r>
      <w:r w:rsidRPr="005A3D4E">
        <w:rPr>
          <w:rStyle w:val="StyleUnderline"/>
        </w:rPr>
        <w:t>Dr.</w:t>
      </w:r>
      <w:r w:rsidRPr="005A3D4E">
        <w:rPr>
          <w:sz w:val="16"/>
        </w:rPr>
        <w:t xml:space="preserve"> </w:t>
      </w:r>
      <w:r w:rsidRPr="005A3D4E">
        <w:rPr>
          <w:rStyle w:val="StyleUnderline"/>
        </w:rPr>
        <w:t xml:space="preserve">Umair Shah, executive director of the Harris County public health and environmental services department, told NBC News </w:t>
      </w:r>
      <w:r w:rsidRPr="005A3D4E">
        <w:rPr>
          <w:sz w:val="16"/>
        </w:rPr>
        <w:t>in an interview.</w:t>
      </w:r>
    </w:p>
    <w:p w:rsidR="0007515C" w:rsidRDefault="0007515C" w:rsidP="0007515C">
      <w:pPr>
        <w:rPr>
          <w:sz w:val="16"/>
        </w:rPr>
      </w:pPr>
    </w:p>
    <w:p w:rsidR="0007515C" w:rsidRDefault="0007515C" w:rsidP="0007515C">
      <w:pPr>
        <w:pStyle w:val="Heading3"/>
      </w:pPr>
      <w:r>
        <w:t>AT: Supreme Court Thumper</w:t>
      </w:r>
    </w:p>
    <w:p w:rsidR="0007515C" w:rsidRDefault="0007515C" w:rsidP="0007515C"/>
    <w:p w:rsidR="0007515C" w:rsidRDefault="0007515C" w:rsidP="0007515C">
      <w:pPr>
        <w:pStyle w:val="Heading4"/>
      </w:pPr>
      <w:r>
        <w:t>SCOTUS fight doesn’t block the TPP</w:t>
      </w:r>
    </w:p>
    <w:p w:rsidR="0007515C" w:rsidRDefault="0007515C" w:rsidP="0007515C">
      <w:pPr>
        <w:rPr>
          <w:rStyle w:val="Style13ptBold"/>
        </w:rPr>
      </w:pPr>
      <w:r>
        <w:rPr>
          <w:rStyle w:val="Style13ptBold"/>
        </w:rPr>
        <w:t xml:space="preserve">White 16-[ </w:t>
      </w:r>
      <w:r w:rsidRPr="005D3B46">
        <w:rPr>
          <w:rStyle w:val="Style13ptBold"/>
          <w:b w:val="0"/>
          <w:sz w:val="15"/>
          <w:szCs w:val="15"/>
        </w:rPr>
        <w:t>Politico Staff, 7-15-2016, "TPP push back," POLITICO, http://www.politico.com/tipsheets/morning-money/2016/03/morning-money-213281</w:t>
      </w:r>
    </w:p>
    <w:p w:rsidR="0007515C" w:rsidRPr="005C1318" w:rsidRDefault="0007515C" w:rsidP="0007515C">
      <w:pPr>
        <w:rPr>
          <w:rStyle w:val="cardChar"/>
        </w:rPr>
      </w:pPr>
      <w:r w:rsidRPr="005C1318">
        <w:rPr>
          <w:sz w:val="14"/>
        </w:rPr>
        <w:t xml:space="preserve">TPP PUSH BACK — Sources inside and outside the administration pushed back on Thursday’s M.M. item reporting that </w:t>
      </w:r>
      <w:r w:rsidRPr="005D3B46">
        <w:rPr>
          <w:rStyle w:val="StyleUnderline"/>
          <w:highlight w:val="yellow"/>
        </w:rPr>
        <w:t>some</w:t>
      </w:r>
      <w:r w:rsidRPr="005C1318">
        <w:rPr>
          <w:sz w:val="14"/>
        </w:rPr>
        <w:t xml:space="preserve"> in the business world </w:t>
      </w:r>
      <w:r w:rsidRPr="005D3B46">
        <w:rPr>
          <w:rStyle w:val="StyleUnderline"/>
          <w:highlight w:val="yellow"/>
        </w:rPr>
        <w:t>fear the Supreme Court fight will sap White House staff time and political capital away from getting the Trans-Pacific Partnership through Congress</w:t>
      </w:r>
      <w:r w:rsidRPr="005C1318">
        <w:rPr>
          <w:sz w:val="14"/>
        </w:rPr>
        <w:t xml:space="preserve">. </w:t>
      </w:r>
      <w:r w:rsidRPr="005C1318">
        <w:rPr>
          <w:rStyle w:val="StyleUnderline"/>
          <w:highlight w:val="yellow"/>
        </w:rPr>
        <w:t xml:space="preserve">White House officials say there is no reason they can’t push ahead for Congressional action on </w:t>
      </w:r>
      <w:r w:rsidRPr="0094547E">
        <w:rPr>
          <w:sz w:val="16"/>
        </w:rPr>
        <w:t>both SCOTUS and</w:t>
      </w:r>
      <w:r w:rsidRPr="0094547E">
        <w:rPr>
          <w:rStyle w:val="StyleUnderline"/>
          <w:sz w:val="16"/>
        </w:rPr>
        <w:t xml:space="preserve"> </w:t>
      </w:r>
      <w:r w:rsidRPr="005C1318">
        <w:rPr>
          <w:rStyle w:val="StyleUnderline"/>
          <w:highlight w:val="yellow"/>
        </w:rPr>
        <w:t>TPP. Another administration official said</w:t>
      </w:r>
      <w:r w:rsidRPr="005C1318">
        <w:rPr>
          <w:sz w:val="14"/>
        </w:rPr>
        <w:t xml:space="preserve"> </w:t>
      </w:r>
      <w:r w:rsidRPr="005D3B46">
        <w:rPr>
          <w:rStyle w:val="StyleUnderline"/>
          <w:highlight w:val="yellow"/>
        </w:rPr>
        <w:t>the full USTR staff would be working hard on TPP and the SCOTUS fight would not change anything.</w:t>
      </w:r>
      <w:r w:rsidRPr="005C1318">
        <w:rPr>
          <w:sz w:val="14"/>
        </w:rPr>
        <w:t xml:space="preserve"> Hmm … </w:t>
      </w:r>
      <w:r w:rsidRPr="005C1318">
        <w:rPr>
          <w:rStyle w:val="cardChar"/>
        </w:rPr>
        <w:t>Outside observers are still not especially sanguine on chances to get TPP done before the election. Cap Alpha’s Loren Smith emails: “Less than 1% chance TPP is done before lame duck. Look at how Rubio, Cruz, and Kasich have tilted towards the Trump position on trade in recent weeks, ditto Hillary to Bernie. Even if Trump were to somehow not be the nominee, he’s going to be driving the debate on trade at least until the convention. Story Continued Below “That’s for atmospherics. Now look at the state map Mitch McConnell is dealing with: vulnerable members in Rust Belt states: Rob Portman (OH) is the headliner, but the GOP also has Toomey (PA), Kirk (IL), and Johnson (WI) - not to mention Ayotte (NH) with some trade skepticism in her state as well. Grassley (IA) is also conceivably in play. There’s zero chance McConnell brings TPP up before Election Day. Depending on what happens on November 8, maybe it could get done in lame duck, maybe not.”</w:t>
      </w:r>
    </w:p>
    <w:p w:rsidR="0007515C" w:rsidRPr="00225A86" w:rsidRDefault="0007515C" w:rsidP="0007515C">
      <w:pPr>
        <w:pStyle w:val="Heading4"/>
        <w:rPr>
          <w:rStyle w:val="Emphasis"/>
        </w:rPr>
      </w:pPr>
      <w:r>
        <w:t>No vote until after the election- Momentum has stopped</w:t>
      </w:r>
    </w:p>
    <w:p w:rsidR="0007515C" w:rsidRPr="00827726" w:rsidRDefault="0007515C" w:rsidP="0007515C">
      <w:r w:rsidRPr="00827726">
        <w:rPr>
          <w:rStyle w:val="Style13ptBold"/>
        </w:rPr>
        <w:t>McLaughlin et al 7/14</w:t>
      </w:r>
      <w:r>
        <w:t xml:space="preserve"> (Daniel McLaughlin: T</w:t>
      </w:r>
      <w:r w:rsidRPr="004E7CC3">
        <w:t>echnologist exploring the 2016 presidential election</w:t>
      </w:r>
      <w:r>
        <w:t>, formerly worked at</w:t>
      </w:r>
      <w:r w:rsidRPr="004E7CC3">
        <w:t xml:space="preserve"> Boston Globe and graduated from MIT with a BS in urban studies and planning</w:t>
      </w:r>
      <w:r>
        <w:t>, Rachel Schallom: Designer and developer for Fusion, Kate Stohr: Data journalist for Fusion, “</w:t>
      </w:r>
      <w:r w:rsidRPr="004E7CC3">
        <w:t>Here’s how much we’re paying the Senate to ignore a Supreme Court nominee</w:t>
      </w:r>
      <w:r>
        <w:t xml:space="preserve">,” 7/14/16, </w:t>
      </w:r>
      <w:hyperlink r:id="rId57" w:history="1">
        <w:r w:rsidRPr="004E7CC3">
          <w:t>http://fusion.net/interactive/322311/supreme-court-nomination-congressional-deadlock/</w:t>
        </w:r>
      </w:hyperlink>
      <w:r w:rsidRPr="004E7CC3">
        <w:t>, Accessed: 7/15/16, RRR)</w:t>
      </w:r>
    </w:p>
    <w:p w:rsidR="0007515C" w:rsidRPr="00225A86" w:rsidRDefault="0007515C" w:rsidP="0007515C">
      <w:pPr>
        <w:rPr>
          <w:rStyle w:val="StyleUnderline"/>
        </w:rPr>
      </w:pPr>
      <w:r w:rsidRPr="00585136">
        <w:rPr>
          <w:rStyle w:val="StyleUnderline"/>
          <w:highlight w:val="yellow"/>
        </w:rPr>
        <w:t>“I have fulfilled my constitutional duty</w:t>
      </w:r>
      <w:r w:rsidRPr="00225A86">
        <w:rPr>
          <w:rStyle w:val="StyleUnderline"/>
        </w:rPr>
        <w:t xml:space="preserve">,” </w:t>
      </w:r>
      <w:r w:rsidRPr="00585136">
        <w:rPr>
          <w:rStyle w:val="StyleUnderline"/>
          <w:highlight w:val="yellow"/>
        </w:rPr>
        <w:t>President Obama said</w:t>
      </w:r>
      <w:r w:rsidRPr="00225A86">
        <w:rPr>
          <w:rStyle w:val="StyleUnderline"/>
        </w:rPr>
        <w:t xml:space="preserve"> from the White House Rose Garden </w:t>
      </w:r>
      <w:r w:rsidRPr="00585136">
        <w:rPr>
          <w:rStyle w:val="StyleUnderline"/>
          <w:highlight w:val="yellow"/>
        </w:rPr>
        <w:t>after he introduced Merrick Garland as his nominee for the Supreme Court</w:t>
      </w:r>
      <w:r w:rsidRPr="00225A86">
        <w:rPr>
          <w:sz w:val="16"/>
        </w:rPr>
        <w:t>. “Now it’s time for the Senate to do theirs.”</w:t>
      </w:r>
      <w:r w:rsidRPr="00225A86">
        <w:rPr>
          <w:sz w:val="12"/>
        </w:rPr>
        <w:t>¶</w:t>
      </w:r>
      <w:r w:rsidRPr="00225A86">
        <w:rPr>
          <w:sz w:val="16"/>
        </w:rPr>
        <w:t xml:space="preserve"> </w:t>
      </w:r>
      <w:r w:rsidRPr="00225A86">
        <w:rPr>
          <w:rStyle w:val="StyleUnderline"/>
        </w:rPr>
        <w:t>That was March 16. Both men are still waiting</w:t>
      </w:r>
      <w:r w:rsidRPr="00225A86">
        <w:rPr>
          <w:sz w:val="16"/>
        </w:rPr>
        <w:t>.</w:t>
      </w:r>
      <w:r w:rsidRPr="00225A86">
        <w:rPr>
          <w:sz w:val="12"/>
        </w:rPr>
        <w:t>¶</w:t>
      </w:r>
      <w:r w:rsidRPr="00225A86">
        <w:rPr>
          <w:sz w:val="16"/>
        </w:rPr>
        <w:t xml:space="preserve"> Obama named the 63-year-old federal appeals court judge to fill the seat vacated by the death of Justice Antonin Scalia. </w:t>
      </w:r>
      <w:r w:rsidRPr="00585136">
        <w:rPr>
          <w:rStyle w:val="StyleUnderline"/>
          <w:highlight w:val="yellow"/>
        </w:rPr>
        <w:t>Senate Republicans have refused to give him so much as a hearing, much less a confirmation vote</w:t>
      </w:r>
      <w:r w:rsidRPr="00225A86">
        <w:rPr>
          <w:rStyle w:val="StyleUnderline"/>
        </w:rPr>
        <w:t xml:space="preserve">, arguing that </w:t>
      </w:r>
      <w:r w:rsidRPr="00585136">
        <w:rPr>
          <w:rStyle w:val="StyleUnderline"/>
          <w:highlight w:val="yellow"/>
        </w:rPr>
        <w:t>the seat should be left open until a new president is elected</w:t>
      </w:r>
      <w:r w:rsidRPr="00225A86">
        <w:rPr>
          <w:sz w:val="16"/>
        </w:rPr>
        <w:t>.</w:t>
      </w:r>
      <w:r w:rsidRPr="00225A86">
        <w:rPr>
          <w:sz w:val="12"/>
        </w:rPr>
        <w:t>¶</w:t>
      </w:r>
      <w:r w:rsidRPr="00225A86">
        <w:rPr>
          <w:sz w:val="16"/>
        </w:rPr>
        <w:t xml:space="preserve"> </w:t>
      </w:r>
      <w:r w:rsidRPr="00225A86">
        <w:rPr>
          <w:rStyle w:val="StyleUnderline"/>
        </w:rPr>
        <w:t>The slowest confirmation on record occurred</w:t>
      </w:r>
      <w:r w:rsidRPr="00225A86">
        <w:rPr>
          <w:sz w:val="16"/>
        </w:rPr>
        <w:t xml:space="preserve"> in 1916, </w:t>
      </w:r>
      <w:r w:rsidRPr="00225A86">
        <w:rPr>
          <w:rStyle w:val="StyleUnderline"/>
        </w:rPr>
        <w:t>when the Senate deliberated for 125 days</w:t>
      </w:r>
      <w:r w:rsidRPr="00225A86">
        <w:rPr>
          <w:sz w:val="16"/>
        </w:rPr>
        <w:t xml:space="preserve"> before approving Louis Brandeis’ nomination to the court. That record still stands as of this writing</w:t>
      </w:r>
      <w:r w:rsidRPr="00225A86">
        <w:rPr>
          <w:rStyle w:val="StyleUnderline"/>
        </w:rPr>
        <w:t>, but Merrick Garland seems likely to surpass it soon—</w:t>
      </w:r>
      <w:r w:rsidRPr="00585136">
        <w:rPr>
          <w:rStyle w:val="StyleUnderline"/>
          <w:highlight w:val="yellow"/>
        </w:rPr>
        <w:t>before the Senate has taken any action on his nomination</w:t>
      </w:r>
      <w:r w:rsidRPr="00225A86">
        <w:rPr>
          <w:rStyle w:val="StyleUnderline"/>
        </w:rPr>
        <w:t>.</w:t>
      </w:r>
    </w:p>
    <w:p w:rsidR="0007515C" w:rsidRPr="00F601E6" w:rsidRDefault="0007515C" w:rsidP="0007515C"/>
    <w:p w:rsidR="0007515C" w:rsidRPr="005C1318" w:rsidRDefault="0007515C" w:rsidP="0007515C"/>
    <w:p w:rsidR="0007515C" w:rsidRPr="00604CB1" w:rsidRDefault="0007515C" w:rsidP="0007515C"/>
    <w:p w:rsidR="0007515C" w:rsidRDefault="0007515C" w:rsidP="0007515C">
      <w:pPr>
        <w:pStyle w:val="Heading3"/>
      </w:pPr>
      <w:r>
        <w:t>Bilateral Investment Treaty</w:t>
      </w:r>
    </w:p>
    <w:p w:rsidR="0007515C" w:rsidRDefault="0007515C" w:rsidP="0007515C"/>
    <w:p w:rsidR="0007515C" w:rsidRPr="00AB4703" w:rsidRDefault="0007515C" w:rsidP="0007515C">
      <w:pPr>
        <w:pStyle w:val="Heading4"/>
      </w:pPr>
      <w:r>
        <w:t>The plan causes a political explosion and directly trades off with the TPP</w:t>
      </w:r>
    </w:p>
    <w:p w:rsidR="0007515C" w:rsidRDefault="0007515C" w:rsidP="0007515C">
      <w:r w:rsidRPr="00AB4703">
        <w:rPr>
          <w:rStyle w:val="Style13ptBold"/>
        </w:rPr>
        <w:t>Dayen, 16</w:t>
      </w:r>
      <w:r>
        <w:t xml:space="preserve"> – </w:t>
      </w:r>
      <w:r w:rsidRPr="00AB4703">
        <w:t>contributing writer to Salon.com who also writes for The Intercept, The New Republic, and The Fiscal Times</w:t>
      </w:r>
      <w:r>
        <w:t xml:space="preserve"> (David, 3/18. “</w:t>
      </w:r>
      <w:r w:rsidRPr="00AB4703">
        <w:t>The Job-Killing Trade Deal You’ve Never Heard Of: The China Bilateral Investment Treaty</w:t>
      </w:r>
      <w:r>
        <w:t xml:space="preserve">.” </w:t>
      </w:r>
      <w:r w:rsidRPr="00AB4703">
        <w:t>http://prospect.org/article/job-killing-trade-deal-you%E2%80%99ve-never-heard-china-bilateral-investment-treaty</w:t>
      </w:r>
      <w:r>
        <w:t>)</w:t>
      </w:r>
    </w:p>
    <w:p w:rsidR="0007515C" w:rsidRDefault="0007515C" w:rsidP="0007515C">
      <w:r w:rsidRPr="00DE1016">
        <w:rPr>
          <w:rStyle w:val="StyleUnderline"/>
          <w:highlight w:val="yellow"/>
        </w:rPr>
        <w:t>Wrapping up the BIT negotiations</w:t>
      </w:r>
      <w:r w:rsidRPr="00AB4703">
        <w:t xml:space="preserve">, however, </w:t>
      </w:r>
      <w:r w:rsidRPr="00DE1016">
        <w:rPr>
          <w:rStyle w:val="StyleUnderline"/>
          <w:highlight w:val="yellow"/>
        </w:rPr>
        <w:t xml:space="preserve">would trigger a </w:t>
      </w:r>
      <w:r w:rsidRPr="00DE1016">
        <w:rPr>
          <w:rStyle w:val="Emphasis"/>
          <w:highlight w:val="yellow"/>
        </w:rPr>
        <w:t>political explosion</w:t>
      </w:r>
      <w:r w:rsidRPr="00DE1016">
        <w:rPr>
          <w:highlight w:val="yellow"/>
        </w:rPr>
        <w:t xml:space="preserve">. </w:t>
      </w:r>
      <w:r w:rsidRPr="00DE1016">
        <w:rPr>
          <w:rStyle w:val="StyleUnderline"/>
          <w:highlight w:val="yellow"/>
        </w:rPr>
        <w:t>Given that the leading Republican candidate assails trade deals with China in every public address</w:t>
      </w:r>
      <w:r w:rsidRPr="00DE1016">
        <w:rPr>
          <w:highlight w:val="yellow"/>
        </w:rPr>
        <w:t xml:space="preserve">, </w:t>
      </w:r>
      <w:r w:rsidRPr="00DE1016">
        <w:rPr>
          <w:rStyle w:val="StyleUnderline"/>
          <w:highlight w:val="yellow"/>
        </w:rPr>
        <w:t>tossing another U.S./China treaty into the mix would fan an already volatile political fire</w:t>
      </w:r>
      <w:r w:rsidRPr="00AB4703">
        <w:t xml:space="preserve">. Like other treaties, </w:t>
      </w:r>
      <w:r w:rsidRPr="00DE1016">
        <w:rPr>
          <w:rStyle w:val="StyleUnderline"/>
          <w:highlight w:val="yellow"/>
        </w:rPr>
        <w:t>the BIT would require a two-thirds vote</w:t>
      </w:r>
      <w:r w:rsidRPr="00AB4703">
        <w:t xml:space="preserve"> for Senate ratification. </w:t>
      </w:r>
      <w:r w:rsidRPr="00AB4703">
        <w:rPr>
          <w:rStyle w:val="StyleUnderline"/>
        </w:rPr>
        <w:t>That would be a difficult lift in a year with a record Chinese trade deficit and high anxiety over the downsides of globalization</w:t>
      </w:r>
      <w:r w:rsidRPr="00AB4703">
        <w:t>.</w:t>
      </w:r>
    </w:p>
    <w:p w:rsidR="0007515C" w:rsidRDefault="0007515C" w:rsidP="0007515C">
      <w:r w:rsidRPr="00DE1016">
        <w:rPr>
          <w:rStyle w:val="StyleUnderline"/>
          <w:highlight w:val="yellow"/>
        </w:rPr>
        <w:t>The BIT’s presence also undermines the</w:t>
      </w:r>
      <w:r w:rsidRPr="00AB4703">
        <w:t xml:space="preserve"> geopolitical </w:t>
      </w:r>
      <w:r w:rsidRPr="00DE1016">
        <w:rPr>
          <w:rStyle w:val="StyleUnderline"/>
          <w:highlight w:val="yellow"/>
        </w:rPr>
        <w:t>case for TPP, since one of the main arguments for that treaty is that it’s needed to “contain” China</w:t>
      </w:r>
      <w:r w:rsidRPr="00AB4703">
        <w:t>. “</w:t>
      </w:r>
      <w:r w:rsidRPr="00DE1016">
        <w:rPr>
          <w:rStyle w:val="StyleUnderline"/>
        </w:rPr>
        <w:t>If you’re saying TPP is for strategic reasons and doing this at the same time and not telling us anything about it, what are we to expect</w:t>
      </w:r>
      <w:r w:rsidRPr="00DE1016">
        <w:t>?”</w:t>
      </w:r>
      <w:r w:rsidRPr="00AB4703">
        <w:t xml:space="preserve"> asks Lynn of New America. “</w:t>
      </w:r>
      <w:r w:rsidRPr="00AB4703">
        <w:rPr>
          <w:rStyle w:val="StyleUnderline"/>
        </w:rPr>
        <w:t>We have to assume it’s a giveaway, and we have to assume your claims about TPP are bogus</w:t>
      </w:r>
      <w:r w:rsidRPr="00AB4703">
        <w:t>.”</w:t>
      </w:r>
    </w:p>
    <w:p w:rsidR="0007515C" w:rsidRPr="00EA7BD1" w:rsidRDefault="0007515C" w:rsidP="0007515C"/>
    <w:p w:rsidR="0007515C" w:rsidRDefault="0007515C" w:rsidP="0007515C">
      <w:pPr>
        <w:pStyle w:val="Heading3"/>
      </w:pPr>
      <w:r>
        <w:t>Climate Coop</w:t>
      </w:r>
    </w:p>
    <w:p w:rsidR="0007515C" w:rsidRDefault="0007515C" w:rsidP="0007515C"/>
    <w:p w:rsidR="0007515C" w:rsidRPr="00CF5E3F" w:rsidRDefault="0007515C" w:rsidP="0007515C">
      <w:pPr>
        <w:pStyle w:val="Heading4"/>
        <w:rPr>
          <w:rStyle w:val="Style13ptBold"/>
          <w:b/>
        </w:rPr>
      </w:pPr>
      <w:r>
        <w:rPr>
          <w:rStyle w:val="Style13ptBold"/>
          <w:b/>
        </w:rPr>
        <w:t>Climate change coop causes aggressive GOP backlash</w:t>
      </w:r>
    </w:p>
    <w:p w:rsidR="0007515C" w:rsidRDefault="0007515C" w:rsidP="0007515C">
      <w:r>
        <w:rPr>
          <w:rStyle w:val="Style13ptBold"/>
        </w:rPr>
        <w:t>Nakamura 14</w:t>
      </w:r>
      <w:r>
        <w:t>[</w:t>
      </w:r>
      <w:r w:rsidRPr="00CF5E3F">
        <w:t xml:space="preserve">David </w:t>
      </w:r>
      <w:r>
        <w:t>Nakamura, Ed O'Keefe, Steven Mufson, Washington Post, 11-12-2014, "GOP congressional leaders denounce U.S.-China deal on climate change," https://www.washingtonpost.com/politics/gop-congressional-leaders-denounce-us-china-deal-on-climate-change/2014/11/12/ff2b84e0-6a8d-11e4-a31c-77759fc1eacc_story.html</w:t>
      </w:r>
    </w:p>
    <w:p w:rsidR="0007515C" w:rsidRDefault="0007515C" w:rsidP="0007515C">
      <w:r>
        <w:t xml:space="preserve">Any hope for </w:t>
      </w:r>
      <w:r w:rsidRPr="00CF5E3F">
        <w:rPr>
          <w:rStyle w:val="StyleUnderline"/>
        </w:rPr>
        <w:t xml:space="preserve">Congress to reconvene with a sense of </w:t>
      </w:r>
      <w:r w:rsidRPr="00DE1016">
        <w:rPr>
          <w:rStyle w:val="StyleUnderline"/>
          <w:highlight w:val="yellow"/>
        </w:rPr>
        <w:t>bipartisanship was quickly erased</w:t>
      </w:r>
      <w:r w:rsidRPr="00CF5E3F">
        <w:rPr>
          <w:rStyle w:val="StyleUnderline"/>
        </w:rPr>
        <w:t xml:space="preserve"> </w:t>
      </w:r>
      <w:r>
        <w:t xml:space="preserve">Wednesday morning </w:t>
      </w:r>
      <w:r w:rsidRPr="00DE1016">
        <w:rPr>
          <w:highlight w:val="yellow"/>
        </w:rPr>
        <w:t>as</w:t>
      </w:r>
      <w:r>
        <w:t xml:space="preserve"> Senate Minority Leader Mitch </w:t>
      </w:r>
      <w:r w:rsidRPr="00DE1016">
        <w:rPr>
          <w:rStyle w:val="StyleUnderline"/>
          <w:highlight w:val="yellow"/>
        </w:rPr>
        <w:t>McConnell</w:t>
      </w:r>
      <w:r w:rsidRPr="00CF5E3F">
        <w:rPr>
          <w:rStyle w:val="StyleUnderline"/>
        </w:rPr>
        <w:t xml:space="preserve"> </w:t>
      </w:r>
      <w:r>
        <w:t xml:space="preserve">(R-Ky.) </w:t>
      </w:r>
      <w:r w:rsidRPr="00DE1016">
        <w:rPr>
          <w:rStyle w:val="StyleUnderline"/>
          <w:highlight w:val="yellow"/>
        </w:rPr>
        <w:t>and</w:t>
      </w:r>
      <w:r w:rsidRPr="00CF5E3F">
        <w:rPr>
          <w:rStyle w:val="StyleUnderline"/>
        </w:rPr>
        <w:t xml:space="preserve"> </w:t>
      </w:r>
      <w:r>
        <w:t xml:space="preserve">House Speaker John A. </w:t>
      </w:r>
      <w:r w:rsidRPr="00DE1016">
        <w:rPr>
          <w:rStyle w:val="StyleUnderline"/>
          <w:highlight w:val="yellow"/>
        </w:rPr>
        <w:t>Boehner</w:t>
      </w:r>
      <w:r>
        <w:t xml:space="preserve"> (R-Ohio) sharply </w:t>
      </w:r>
      <w:r w:rsidRPr="00DE1016">
        <w:rPr>
          <w:rStyle w:val="StyleUnderline"/>
          <w:highlight w:val="yellow"/>
        </w:rPr>
        <w:t>criticized the announcement of a new climate deal between the United States and China</w:t>
      </w:r>
      <w:r w:rsidRPr="00CF5E3F">
        <w:rPr>
          <w:rStyle w:val="StyleUnderline"/>
        </w:rPr>
        <w:t xml:space="preserve">. </w:t>
      </w:r>
      <w:r>
        <w:t xml:space="preserve">McConnell made his comments during a morning coffee with 10 newly elected Republican senators in his office off the Senate floor. As his new colleagues stood beaming, McConnell was asked by reporters whether he planned to shift the Senate to the political middle in hopes of reaching accord with President Obama and Democrats. </w:t>
      </w:r>
      <w:r w:rsidRPr="00CF5E3F">
        <w:rPr>
          <w:rStyle w:val="StyleUnderline"/>
        </w:rPr>
        <w:t>“</w:t>
      </w:r>
      <w:r w:rsidRPr="00DE1016">
        <w:rPr>
          <w:rStyle w:val="StyleUnderline"/>
          <w:highlight w:val="yellow"/>
        </w:rPr>
        <w:t>The president continues to send a signal that he has no intention of moving toward the middle</w:t>
      </w:r>
      <w:r>
        <w:t>,” said McConnell, who is in line to become the new Senate majority leader in January. “</w:t>
      </w:r>
      <w:r w:rsidRPr="00CF5E3F">
        <w:rPr>
          <w:rStyle w:val="StyleUnderline"/>
        </w:rPr>
        <w:t>I was</w:t>
      </w:r>
      <w:r>
        <w:t xml:space="preserve"> particularly </w:t>
      </w:r>
      <w:r w:rsidRPr="00CF5E3F">
        <w:rPr>
          <w:rStyle w:val="StyleUnderline"/>
        </w:rPr>
        <w:t>distressed by the deal he’s reached with the Chinese on his current trip, which, as I read the agreement, it requires the Chinese to do nothing at all for 16 years, while these carbon emission regulations are creating havoc in my state and other states across the country.</w:t>
      </w:r>
      <w:r>
        <w:t>” In his initial reaction, McConnell said, “</w:t>
      </w:r>
      <w:r w:rsidRPr="00CF5E3F">
        <w:rPr>
          <w:rStyle w:val="StyleUnderline"/>
        </w:rPr>
        <w:t>This unrealistic plan</w:t>
      </w:r>
      <w:r>
        <w:t xml:space="preserve"> that the president </w:t>
      </w:r>
      <w:r w:rsidRPr="00CF5E3F">
        <w:rPr>
          <w:rStyle w:val="StyleUnderline"/>
        </w:rPr>
        <w:t>would dump on his successor</w:t>
      </w:r>
      <w:r>
        <w:t xml:space="preserve"> would ensure higher utility rates and far fewer jobs.” Boehner denounced the agreement as “the latest example of the president’s crusade against affordable, reliable energy </w:t>
      </w:r>
      <w:r w:rsidRPr="00DE1016">
        <w:rPr>
          <w:rStyle w:val="StyleUnderline"/>
          <w:highlight w:val="yellow"/>
        </w:rPr>
        <w:t>that is already hurting jobs and squeezing middle-class families</w:t>
      </w:r>
      <w:r>
        <w:t xml:space="preserve">.” </w:t>
      </w:r>
      <w:r w:rsidRPr="00CF5E3F">
        <w:t xml:space="preserve">The speaker, who will preside over an increased GOP majority when the new Congress convenes, charged in a statement that </w:t>
      </w:r>
      <w:r w:rsidRPr="00DE1016">
        <w:rPr>
          <w:rStyle w:val="StyleUnderline"/>
          <w:highlight w:val="yellow"/>
        </w:rPr>
        <w:t>Obama “intends to double down on his job-crushing policies no matter how devastating the impact</w:t>
      </w:r>
      <w:r w:rsidRPr="00CF5E3F">
        <w:t>,” and he pledged that Republicans would continue to make blocking Obama’s energy policies a priority for the rest of his term.</w:t>
      </w:r>
      <w:r>
        <w:t xml:space="preserve"> Top administration officials made it clear Wednesday </w:t>
      </w:r>
      <w:r w:rsidRPr="00CF5E3F">
        <w:rPr>
          <w:rStyle w:val="StyleUnderline"/>
        </w:rPr>
        <w:t>the president would pursue some of his top priorities despite GOP opposition</w:t>
      </w:r>
      <w:r>
        <w:t xml:space="preserve">. Speaking to reporters on a press call Wednesday, Environmental Protection Agency administrator Gina McCarthy said Obama has emphasized the importance of curbing greenhouse gas emissions linked to climate change for months. “The president has been very clear in the direction in he is moving,” McCarthy said. “He is not changing at all.” </w:t>
      </w:r>
      <w:r w:rsidRPr="00CF5E3F">
        <w:rPr>
          <w:rStyle w:val="StyleUnderline"/>
        </w:rPr>
        <w:t xml:space="preserve">While there is little lawmakers can do to block the U.S.-China climate agreement </w:t>
      </w:r>
      <w:r w:rsidRPr="00DE1016">
        <w:rPr>
          <w:rStyle w:val="StyleUnderline"/>
          <w:highlight w:val="yellow"/>
        </w:rPr>
        <w:t>McConnell’s aides have already started investigating ways they could block or delay implementation of</w:t>
      </w:r>
      <w:r w:rsidRPr="00DE1016">
        <w:rPr>
          <w:highlight w:val="yellow"/>
        </w:rPr>
        <w:t xml:space="preserve"> the EPA’s </w:t>
      </w:r>
      <w:r w:rsidRPr="00DE1016">
        <w:rPr>
          <w:rStyle w:val="StyleUnderline"/>
          <w:highlight w:val="yellow"/>
        </w:rPr>
        <w:t>proposed rule</w:t>
      </w:r>
      <w:r>
        <w:t xml:space="preserve"> to limit greenhou</w:t>
      </w:r>
      <w:r w:rsidRPr="00CF5E3F">
        <w:rPr>
          <w:rStyle w:val="StyleUnderline"/>
        </w:rPr>
        <w:t>s</w:t>
      </w:r>
      <w:r>
        <w:t>e gas emissions from existing power plants, which is set to become final next June. Rather than pushing for an outright reversal of the rule before it’s finalized, according to individuals familiar with these deliberations, Senate Republicans are looking at passing language that would give states the option of not complying with the EPA mandate until litigation on the issue is resolved, or that would bar federal authorities from enforcing the rule. “</w:t>
      </w:r>
      <w:r w:rsidRPr="00DE1016">
        <w:rPr>
          <w:rStyle w:val="StyleUnderline"/>
          <w:highlight w:val="yellow"/>
        </w:rPr>
        <w:t>You can issue all the executive orders you want. If you don’t have any money to enforce them, they don’t go very fa</w:t>
      </w:r>
      <w:r w:rsidRPr="00CF5E3F">
        <w:rPr>
          <w:rStyle w:val="StyleUnderline"/>
        </w:rPr>
        <w:t>r,” said Rep. Tom Cole (R-Okla.) “</w:t>
      </w:r>
      <w:r w:rsidRPr="00DE1016">
        <w:rPr>
          <w:rStyle w:val="StyleUnderline"/>
          <w:highlight w:val="yellow"/>
        </w:rPr>
        <w:t>We’re going to be pretty aggressive in using the power of the purse</w:t>
      </w:r>
      <w:r>
        <w:t>.”</w:t>
      </w:r>
    </w:p>
    <w:p w:rsidR="0007515C" w:rsidRDefault="0007515C" w:rsidP="0007515C"/>
    <w:p w:rsidR="0007515C" w:rsidRPr="00214FD6" w:rsidRDefault="0007515C" w:rsidP="0007515C">
      <w:pPr>
        <w:pStyle w:val="Heading4"/>
        <w:rPr>
          <w:rStyle w:val="Style13ptBold"/>
          <w:b/>
        </w:rPr>
      </w:pPr>
      <w:r>
        <w:rPr>
          <w:rStyle w:val="Style13ptBold"/>
          <w:b/>
        </w:rPr>
        <w:t>Congress views bilateral agreements between China and the US as problematic because of lack of Chinese credibility, it ensures backlash</w:t>
      </w:r>
    </w:p>
    <w:p w:rsidR="0007515C" w:rsidRPr="00214FD6" w:rsidRDefault="0007515C" w:rsidP="0007515C">
      <w:pPr>
        <w:rPr>
          <w:rFonts w:ascii="Times New Roman" w:eastAsia="Times New Roman" w:hAnsi="Times New Roman" w:cs="Times New Roman"/>
          <w:sz w:val="24"/>
        </w:rPr>
      </w:pPr>
      <w:r>
        <w:rPr>
          <w:rStyle w:val="Style13ptBold"/>
        </w:rPr>
        <w:t>Nagle 11</w:t>
      </w:r>
      <w:r>
        <w:t xml:space="preserve">[John Copeland Nagle, </w:t>
      </w:r>
      <w:r w:rsidRPr="00214FD6">
        <w:t>the law school’s inaugural Associate Dean for Faculty Research from 2004 to 2007</w:t>
      </w:r>
      <w:r>
        <w:t xml:space="preserve">. </w:t>
      </w:r>
      <w:r w:rsidRPr="00214FD6">
        <w:t>His other writings have explored such topics as the relationship between environmental pollution, cultural pollution, and other kinds of “pollution;” the role of religion in environmental law; Chinese environmental law</w:t>
      </w:r>
      <w:r>
        <w:t xml:space="preserve">. He is a professor of </w:t>
      </w:r>
      <w:r w:rsidRPr="00214FD6">
        <w:t>environmental law and property law at the Tsinghua University Law School in Beijing</w:t>
      </w:r>
      <w:r>
        <w:t>. “</w:t>
      </w:r>
      <w:r w:rsidRPr="00214FD6">
        <w:t>How Much Should China Pollute?” Notre Dame Law School</w:t>
      </w:r>
      <w:r>
        <w:t xml:space="preserve">. 2011. </w:t>
      </w:r>
      <w:r w:rsidRPr="00214FD6">
        <w:t>http://scholarship.law.nd.edu/cgi/viewcontent.cgi?article=1356&amp;context=law_faculty_scholarship</w:t>
      </w:r>
      <w:r>
        <w:t>] //Reemz</w:t>
      </w:r>
    </w:p>
    <w:p w:rsidR="0007515C" w:rsidRDefault="0007515C" w:rsidP="0007515C">
      <w:r w:rsidRPr="00192EC7">
        <w:t xml:space="preserve">China’s pollution also produces an American problem.   Pollution emitted in China reaches the United States, sometimes at levels prohibited by the Clean Air Act.   </w:t>
      </w:r>
      <w:r w:rsidRPr="00192EC7">
        <w:rPr>
          <w:rStyle w:val="StyleUnderline"/>
        </w:rPr>
        <w:t>China is also the most common antagonist in American debates about climate change</w:t>
      </w:r>
      <w:r w:rsidRPr="00192EC7">
        <w:t xml:space="preserve">.  </w:t>
      </w:r>
      <w:r w:rsidRPr="003B2786">
        <w:rPr>
          <w:highlight w:val="yellow"/>
        </w:rPr>
        <w:t xml:space="preserve">Members of </w:t>
      </w:r>
      <w:r w:rsidRPr="003B2786">
        <w:rPr>
          <w:rStyle w:val="StyleUnderline"/>
          <w:highlight w:val="yellow"/>
        </w:rPr>
        <w:t>Congress routinely make two arguments about China as a basis for opposing federal climate change legislation or international climate change treaties</w:t>
      </w:r>
      <w:r w:rsidRPr="003B2786">
        <w:rPr>
          <w:highlight w:val="yellow"/>
        </w:rPr>
        <w:t>.</w:t>
      </w:r>
      <w:r w:rsidRPr="00192EC7">
        <w:t xml:space="preserve">  The first argument claims that </w:t>
      </w:r>
      <w:r w:rsidRPr="003B2786">
        <w:rPr>
          <w:rStyle w:val="StyleUnderline"/>
          <w:highlight w:val="yellow"/>
        </w:rPr>
        <w:t>the United States will lose jobs to China if we internalize the costs of emitting greenhouse gases but China does not</w:t>
      </w:r>
      <w:r w:rsidRPr="003B2786">
        <w:rPr>
          <w:highlight w:val="yellow"/>
        </w:rPr>
        <w:t xml:space="preserve">. </w:t>
      </w:r>
      <w:r w:rsidRPr="003B2786">
        <w:rPr>
          <w:rStyle w:val="StyleUnderline"/>
          <w:highlight w:val="yellow"/>
        </w:rPr>
        <w:t>The second</w:t>
      </w:r>
      <w:r w:rsidRPr="003B2786">
        <w:rPr>
          <w:highlight w:val="yellow"/>
        </w:rPr>
        <w:t xml:space="preserve"> argument ins</w:t>
      </w:r>
      <w:r w:rsidRPr="003B2786">
        <w:rPr>
          <w:rStyle w:val="StyleUnderline"/>
          <w:highlight w:val="yellow"/>
        </w:rPr>
        <w:t>is</w:t>
      </w:r>
      <w:r w:rsidRPr="003B2786">
        <w:rPr>
          <w:highlight w:val="yellow"/>
        </w:rPr>
        <w:t xml:space="preserve">ts that </w:t>
      </w:r>
      <w:r w:rsidRPr="003B2786">
        <w:rPr>
          <w:rStyle w:val="StyleUnderline"/>
          <w:highlight w:val="yellow"/>
        </w:rPr>
        <w:t>it</w:t>
      </w:r>
      <w:r w:rsidRPr="003B2786">
        <w:rPr>
          <w:highlight w:val="yellow"/>
        </w:rPr>
        <w:t xml:space="preserve"> i</w:t>
      </w:r>
      <w:r w:rsidRPr="003B2786">
        <w:rPr>
          <w:rStyle w:val="StyleUnderline"/>
          <w:highlight w:val="yellow"/>
        </w:rPr>
        <w:t>s unfair for China to be allowed to continue to emit greenhouse gases if the United States is obliged to cap it</w:t>
      </w:r>
      <w:r w:rsidRPr="003B2786">
        <w:rPr>
          <w:highlight w:val="yellow"/>
        </w:rPr>
        <w:t>s emissions</w:t>
      </w:r>
      <w:r w:rsidRPr="00192EC7">
        <w:t xml:space="preserve">.  Moreover, many American </w:t>
      </w:r>
      <w:r w:rsidRPr="00192EC7">
        <w:rPr>
          <w:rStyle w:val="StyleUnderline"/>
        </w:rPr>
        <w:t>politicians note that the environment itself will suffer</w:t>
      </w:r>
      <w:r w:rsidRPr="00192EC7">
        <w:t xml:space="preserve"> if the United States reduces its emissions but China does not.  Such concerns persuaded the Senate to vote 97-0 in 1997 to ratify a resolution proclaiming that “the United States should not be a signatory to any protocol” to reduce greenhouse gas emissions “unless the protocol or other agreement also mandates new specific scheduled commitments to limit or reduce greenhouse gas emissions for Developing Country Parties within the same compliance period.”   Numerous Senators pointed to the forthcoming Kyoto Protocol’s treatment of China as justifying the American refusal to endorse that agreement.   The United States never did ratify the Kyoto Protocol, and similar</w:t>
      </w:r>
      <w:r w:rsidRPr="00192EC7">
        <w:rPr>
          <w:rStyle w:val="StyleUnderline"/>
        </w:rPr>
        <w:t xml:space="preserve"> </w:t>
      </w:r>
      <w:r w:rsidRPr="003B2786">
        <w:rPr>
          <w:rStyle w:val="StyleUnderline"/>
          <w:highlight w:val="yellow"/>
        </w:rPr>
        <w:t>concerns about China continue to animate congressional opposition to a new international climate change agreement</w:t>
      </w:r>
      <w:r w:rsidRPr="003B2786">
        <w:rPr>
          <w:highlight w:val="yellow"/>
        </w:rPr>
        <w:t>.</w:t>
      </w:r>
    </w:p>
    <w:p w:rsidR="0007515C" w:rsidRDefault="0007515C" w:rsidP="0007515C"/>
    <w:p w:rsidR="0007515C" w:rsidRPr="00AB474F" w:rsidRDefault="0007515C" w:rsidP="0007515C">
      <w:pPr>
        <w:pStyle w:val="Heading4"/>
        <w:rPr>
          <w:rStyle w:val="Style13ptBold"/>
          <w:b/>
        </w:rPr>
      </w:pPr>
      <w:r>
        <w:rPr>
          <w:rStyle w:val="Style13ptBold"/>
          <w:b/>
        </w:rPr>
        <w:t>US-China agreements on climate change cause backlash in Congress</w:t>
      </w:r>
    </w:p>
    <w:p w:rsidR="0007515C" w:rsidRDefault="0007515C" w:rsidP="0007515C">
      <w:r>
        <w:rPr>
          <w:rStyle w:val="Style13ptBold"/>
        </w:rPr>
        <w:t>Bhatiya 15</w:t>
      </w:r>
      <w:r>
        <w:t xml:space="preserve">[Neil Bhatiya, </w:t>
      </w:r>
      <w:r w:rsidRPr="00AB474F">
        <w:t>a Fellow at The Century Foundation where he researches U.S. foreign policy and international climate change policy, with a specific focus on environmental peacebuilding and climate change in South Asia. He is also the Climate and Diplomacy Fellow at the Center for Climate and Security.  He is the author, most recently, of A Post-Paris Agenda</w:t>
      </w:r>
      <w:r>
        <w:t xml:space="preserve"> for Climate Security at the UN. </w:t>
      </w:r>
      <w:r w:rsidRPr="00AB474F">
        <w:t>Previously, he was a Research Fellow for the Streit Council, where he studied the expansion of NATO. He has earned History degrees from The George Washington University (M.A.) and Marist College (B.A.).</w:t>
      </w:r>
      <w:r>
        <w:t xml:space="preserve"> “</w:t>
      </w:r>
      <w:r w:rsidRPr="00AB474F">
        <w:t>The U.S. Climate Change Plan—Ambitious but Politically Fragile</w:t>
      </w:r>
      <w:r>
        <w:t xml:space="preserve">,” The Century Foundation. 3/31/15. </w:t>
      </w:r>
      <w:r w:rsidRPr="00AB474F">
        <w:t>https://tcf.org/content/commentary/the-u-s-climate-change-plan-ambitious-but-politically-fragile/</w:t>
      </w:r>
      <w:r>
        <w:t>] //Reemz</w:t>
      </w:r>
    </w:p>
    <w:p w:rsidR="0007515C" w:rsidRDefault="0007515C" w:rsidP="0007515C">
      <w:r>
        <w:t xml:space="preserve">If those numbers sound familiar, they should: this INDC is a reiteration of </w:t>
      </w:r>
      <w:r w:rsidRPr="00AB474F">
        <w:rPr>
          <w:rStyle w:val="StyleUnderline"/>
        </w:rPr>
        <w:t>the landmark U.S.-China bilateral agreement on climate change, in which China matched the U.S. pledge with its own commitment to peak its emissions in 2030 and dramatically increase the amount of electricity it generates from non-fossil fuel sources</w:t>
      </w:r>
      <w:r>
        <w:t xml:space="preserve">. While the ultimate goal thus is nothing new, its presentation highlights several key factors that still underline the tricky path ahead in hitting this deadline. As The New Republic’s Rebecca Leber points out, the INDC focuses a lot of attention on how much action President Obama has taken without specific congressional approval. </w:t>
      </w:r>
      <w:r w:rsidRPr="003B2786">
        <w:rPr>
          <w:rStyle w:val="StyleUnderline"/>
          <w:highlight w:val="yellow"/>
        </w:rPr>
        <w:t>Executive actions and orders</w:t>
      </w:r>
      <w:r>
        <w:t xml:space="preserve">, which find their legal foundation in older pieces of legislation such as the Clean Air Act, </w:t>
      </w:r>
      <w:r w:rsidRPr="003B2786">
        <w:rPr>
          <w:rStyle w:val="StyleUnderline"/>
          <w:highlight w:val="yellow"/>
        </w:rPr>
        <w:t>are at the center of the U.S. contribution to combating climate change</w:t>
      </w:r>
      <w:r w:rsidRPr="003B2786">
        <w:rPr>
          <w:highlight w:val="yellow"/>
        </w:rPr>
        <w:t xml:space="preserve">. </w:t>
      </w:r>
      <w:r w:rsidRPr="003B2786">
        <w:rPr>
          <w:rStyle w:val="StyleUnderline"/>
          <w:highlight w:val="yellow"/>
        </w:rPr>
        <w:t>This should come as no surprise</w:t>
      </w:r>
      <w:r w:rsidRPr="003B2786">
        <w:rPr>
          <w:highlight w:val="yellow"/>
        </w:rPr>
        <w:t xml:space="preserve">, given </w:t>
      </w:r>
      <w:r w:rsidRPr="003B2786">
        <w:rPr>
          <w:rStyle w:val="StyleUnderline"/>
          <w:highlight w:val="yellow"/>
        </w:rPr>
        <w:t>Congress’s failure to pass any significant legislation</w:t>
      </w:r>
      <w:r>
        <w:t xml:space="preserve"> (the Waxman-Markey bill, also known as the American Clean Energy and Security Act, would have established a national cap-and-trade program, but it was defeated in the Senate in 2009). The Obama administration shifted focus in 2013, rolling out its initial plans for the EPA to regulate carbon emissions, instead of relying on Congress to push through the necessary legislation. Those EPA regulations are the subject of intense congressional opposition, and lawsuits challenging the EPA’s authority to regulate carbon emissions in the way its Clean Power Plan envisions. Managing these threats to his signature climate initiative is a crucial test of the inside-out game that Obama must play for the remainder of his term. U.S. credibility on the international stage, which has been strengthened by these executive actions, will mean less if they cannot withstand domestic scrutiny, and may encourage other nations to reduce their ambitions (on this point, see especially Senator McConnell’s statements on congressional resistance, warning that “our international </w:t>
      </w:r>
      <w:r w:rsidRPr="003B2786">
        <w:rPr>
          <w:rStyle w:val="StyleUnderline"/>
          <w:highlight w:val="yellow"/>
        </w:rPr>
        <w:t>partners should proceed with caution before entering into a binding, unattainable deal</w:t>
      </w:r>
      <w:r>
        <w:t>”). Likewise, domestic support for climate action must be buttressed by concerted international action—many activists and analysts were excited by the U.S.-China agreement, which occurred in no small part because the Chinese knew the United States was committed to serious action.</w:t>
      </w:r>
    </w:p>
    <w:p w:rsidR="0007515C" w:rsidRDefault="0007515C" w:rsidP="0007515C"/>
    <w:p w:rsidR="0007515C" w:rsidRDefault="0007515C" w:rsidP="0007515C">
      <w:pPr>
        <w:pStyle w:val="Heading3"/>
      </w:pPr>
      <w:r>
        <w:t>Green Tech</w:t>
      </w:r>
    </w:p>
    <w:p w:rsidR="0007515C" w:rsidRDefault="0007515C" w:rsidP="0007515C"/>
    <w:p w:rsidR="0007515C" w:rsidRPr="004E2037" w:rsidRDefault="0007515C" w:rsidP="0007515C">
      <w:pPr>
        <w:pStyle w:val="Heading4"/>
        <w:rPr>
          <w:rStyle w:val="Style13ptBold"/>
          <w:b/>
        </w:rPr>
      </w:pPr>
      <w:r>
        <w:rPr>
          <w:rStyle w:val="Style13ptBold"/>
          <w:b/>
        </w:rPr>
        <w:t>Green tech and renewables cooperation between the US and China is viewed as utopian by Congress</w:t>
      </w:r>
    </w:p>
    <w:p w:rsidR="0007515C" w:rsidRDefault="0007515C" w:rsidP="0007515C">
      <w:r>
        <w:rPr>
          <w:rStyle w:val="Style13ptBold"/>
        </w:rPr>
        <w:t>Gutterman 14</w:t>
      </w:r>
      <w:r>
        <w:t xml:space="preserve">[Sara Gutterman, </w:t>
      </w:r>
      <w:r w:rsidRPr="004E2037">
        <w:t xml:space="preserve">the Co-Founder and CEO of Green Builder Media. An experienced entrepreneur, investor, and sustainability consultant, Sara specializes in developing companies that are simultaneously sustainable and profitable. Sara is a former venture capitalist and has participated in a portion of the life cycle (from funding to exit) of over 20 companies. Sara graduated Cum Laude from Dartmouth College and holds an MBA in entrepreneurship and finance </w:t>
      </w:r>
      <w:r>
        <w:t>from the University of Colorado, “</w:t>
      </w:r>
      <w:r w:rsidRPr="004E2037">
        <w:t>Climate: From Loser to Victor</w:t>
      </w:r>
      <w:r>
        <w:t xml:space="preserve">,” Green Builder. 11/13/14. </w:t>
      </w:r>
      <w:r w:rsidRPr="004E2037">
        <w:t>http://www.greenbuildermedia.com/blog/climate-from-loser-to-victor</w:t>
      </w:r>
      <w:r>
        <w:t>] \\Reemz</w:t>
      </w:r>
    </w:p>
    <w:p w:rsidR="0007515C" w:rsidRDefault="0007515C" w:rsidP="0007515C">
      <w:r>
        <w:t xml:space="preserve">The </w:t>
      </w:r>
      <w:r w:rsidRPr="00C14A8A">
        <w:rPr>
          <w:rStyle w:val="StyleUnderline"/>
        </w:rPr>
        <w:t>agreement between the U.S. and China</w:t>
      </w:r>
      <w:r>
        <w:t xml:space="preserve"> doesn’t just benefit the planet, </w:t>
      </w:r>
      <w:r w:rsidRPr="004E2037">
        <w:rPr>
          <w:rStyle w:val="StyleUnderline"/>
        </w:rPr>
        <w:t>i</w:t>
      </w:r>
      <w:r>
        <w:t>t’</w:t>
      </w:r>
      <w:r w:rsidRPr="004E2037">
        <w:rPr>
          <w:rStyle w:val="StyleUnderline"/>
        </w:rPr>
        <w:t>s</w:t>
      </w:r>
      <w:r>
        <w:t xml:space="preserve"> </w:t>
      </w:r>
      <w:r w:rsidRPr="004E2037">
        <w:rPr>
          <w:rStyle w:val="StyleUnderline"/>
        </w:rPr>
        <w:t>a</w:t>
      </w:r>
      <w:r>
        <w:t xml:space="preserve"> smart economic </w:t>
      </w:r>
      <w:r w:rsidRPr="004E2037">
        <w:rPr>
          <w:rStyle w:val="StyleUnderline"/>
        </w:rPr>
        <w:t>bet</w:t>
      </w:r>
      <w:r>
        <w:t xml:space="preserve">, particularly </w:t>
      </w:r>
      <w:r w:rsidRPr="004E2037">
        <w:rPr>
          <w:rStyle w:val="StyleUnderline"/>
        </w:rPr>
        <w:t>for China</w:t>
      </w:r>
      <w:r>
        <w:t xml:space="preserve">, which is the largest producer of clean energy technology today. </w:t>
      </w:r>
      <w:r w:rsidRPr="004E2037">
        <w:rPr>
          <w:rStyle w:val="StyleUnderline"/>
        </w:rPr>
        <w:t>The commitment to double down on pollution reductions and</w:t>
      </w:r>
      <w:r>
        <w:t xml:space="preserve"> renewables will assuredly </w:t>
      </w:r>
      <w:r w:rsidRPr="004E2037">
        <w:rPr>
          <w:rStyle w:val="StyleUnderline"/>
        </w:rPr>
        <w:t>bolster</w:t>
      </w:r>
      <w:r>
        <w:t xml:space="preserve"> the ever-growing </w:t>
      </w:r>
      <w:r w:rsidRPr="004E2037">
        <w:rPr>
          <w:rStyle w:val="StyleUnderline"/>
        </w:rPr>
        <w:t>clean technology and renewables</w:t>
      </w:r>
      <w:r>
        <w:t xml:space="preserve"> sectors in both countries. Climate advocates are hopeful that this agreement, quietly crafted over the past nine months, will galvanize international efforts to develop a badly needed global climate strategy by the end of 2015 and encourage other major emitters, such as Japan, Brazil, South Africa, India, and even Russia, to set similar goals. But it won’t be smooth sailing. Senator Mitch </w:t>
      </w:r>
      <w:r w:rsidRPr="003B2786">
        <w:rPr>
          <w:rStyle w:val="StyleUnderline"/>
          <w:highlight w:val="yellow"/>
        </w:rPr>
        <w:t>McConnell</w:t>
      </w:r>
      <w:r w:rsidRPr="004E2037">
        <w:rPr>
          <w:rStyle w:val="StyleUnderline"/>
        </w:rPr>
        <w:t xml:space="preserve"> </w:t>
      </w:r>
      <w:r>
        <w:t xml:space="preserve">of Kentucky </w:t>
      </w:r>
      <w:r w:rsidRPr="003B2786">
        <w:rPr>
          <w:rStyle w:val="StyleUnderline"/>
          <w:highlight w:val="yellow"/>
        </w:rPr>
        <w:t>has</w:t>
      </w:r>
      <w:r w:rsidRPr="004E2037">
        <w:rPr>
          <w:rStyle w:val="StyleUnderline"/>
        </w:rPr>
        <w:t xml:space="preserve"> </w:t>
      </w:r>
      <w:r>
        <w:t xml:space="preserve">already </w:t>
      </w:r>
      <w:r w:rsidRPr="003B2786">
        <w:rPr>
          <w:rStyle w:val="StyleUnderline"/>
          <w:highlight w:val="yellow"/>
        </w:rPr>
        <w:t>criticized the U.S.-China agreement as “unrealistic</w:t>
      </w:r>
      <w:r w:rsidRPr="004E2037">
        <w:rPr>
          <w:rStyle w:val="StyleUnderline"/>
        </w:rPr>
        <w:t>,”</w:t>
      </w:r>
      <w:r>
        <w:t xml:space="preserve"> tying it to what he believes is Obama’s ideological war on coal. For the next two years, </w:t>
      </w:r>
      <w:r w:rsidRPr="003B2786">
        <w:rPr>
          <w:rStyle w:val="StyleUnderline"/>
          <w:highlight w:val="yellow"/>
        </w:rPr>
        <w:t>Obama will face resistance at every turn for any attempt to advance climate policy as the GOP remains as staunch as ever in its opposition of environmental protection</w:t>
      </w:r>
      <w:r>
        <w:t xml:space="preserve">. While the agreement with China needs no congressional ratification, there are plenty of ways that </w:t>
      </w:r>
      <w:r w:rsidRPr="003B2786">
        <w:rPr>
          <w:rStyle w:val="StyleUnderline"/>
          <w:highlight w:val="yellow"/>
        </w:rPr>
        <w:t>Congress can undermine efforts to reach emissions reduction targets</w:t>
      </w:r>
      <w:r>
        <w:t>. From a climate standpoint, political stalemate would feel like a blessing compared to the alternative—complete overhaul of environmental safeguards, particularly considering that Congress’ most notorious climate skeptic, Jim Inhofe, author of “The Greatest Hoax: How the Global Warming Conspiracy Threatens Your Future,” is expected to head the Senate’s Environment and Public Works Committee.</w:t>
      </w:r>
    </w:p>
    <w:p w:rsidR="0007515C" w:rsidRPr="005B3F65" w:rsidRDefault="0007515C" w:rsidP="0007515C"/>
    <w:p w:rsidR="0007515C" w:rsidRDefault="0007515C" w:rsidP="0007515C"/>
    <w:p w:rsidR="0007515C" w:rsidRDefault="0007515C" w:rsidP="0007515C">
      <w:pPr>
        <w:pStyle w:val="Heading3"/>
      </w:pPr>
      <w:r>
        <w:t>Nuclear Coop</w:t>
      </w:r>
    </w:p>
    <w:p w:rsidR="0007515C" w:rsidRPr="002C40DA" w:rsidRDefault="0007515C" w:rsidP="0007515C"/>
    <w:p w:rsidR="0007515C" w:rsidRPr="0089746C" w:rsidRDefault="0007515C" w:rsidP="0007515C">
      <w:pPr>
        <w:pStyle w:val="Heading4"/>
        <w:rPr>
          <w:rStyle w:val="Style13ptBold"/>
          <w:b/>
        </w:rPr>
      </w:pPr>
      <w:r>
        <w:rPr>
          <w:rStyle w:val="Style13ptBold"/>
          <w:b/>
        </w:rPr>
        <w:t xml:space="preserve">Nuclear cooperation between China and the US is unfavorable in congress and mirrors the risks associated with the Iran deal </w:t>
      </w:r>
    </w:p>
    <w:p w:rsidR="0007515C" w:rsidRDefault="0007515C" w:rsidP="0007515C">
      <w:r>
        <w:rPr>
          <w:rStyle w:val="Style13ptBold"/>
        </w:rPr>
        <w:t>Mufson 14</w:t>
      </w:r>
      <w:r>
        <w:t xml:space="preserve">[Steven Mufson, </w:t>
      </w:r>
      <w:r w:rsidRPr="0089746C">
        <w:t>Washington Post, 3-24-2014, "Obama’s quiet nuclear deal with China raises proliferation concerns," https://www.washingtonpost.com/business/economy/obamas-quiet-nuclear-deal-with-china-raises-proliferation-concerns/2015/05/10/549e18de-ece3-11e4-8666-a1d756d0218e_story.html</w:t>
      </w:r>
      <w:r>
        <w:t>]// Reemz</w:t>
      </w:r>
    </w:p>
    <w:p w:rsidR="0007515C" w:rsidRDefault="0007515C" w:rsidP="0007515C">
      <w:r>
        <w:t xml:space="preserve">It seemed like a typical day for President Obama. He taped a TV interview on trade, hosted the champion NASCAR team on the South Lawn and met with the defense secretary in the Oval Office. Not so typical was something that didn’t appear </w:t>
      </w:r>
      <w:r w:rsidRPr="0089746C">
        <w:rPr>
          <w:rStyle w:val="StyleUnderline"/>
        </w:rPr>
        <w:t xml:space="preserve">that day on </w:t>
      </w:r>
      <w:r w:rsidRPr="003B2786">
        <w:rPr>
          <w:rStyle w:val="StyleUnderline"/>
          <w:highlight w:val="yellow"/>
        </w:rPr>
        <w:t>the president</w:t>
      </w:r>
      <w:r w:rsidRPr="0089746C">
        <w:rPr>
          <w:rStyle w:val="StyleUnderline"/>
        </w:rPr>
        <w:t>’s public schedule</w:t>
      </w:r>
      <w:r>
        <w:t xml:space="preserve">: </w:t>
      </w:r>
      <w:r w:rsidRPr="0089746C">
        <w:rPr>
          <w:rStyle w:val="StyleUnderline"/>
        </w:rPr>
        <w:t xml:space="preserve">notification to Congress that he </w:t>
      </w:r>
      <w:r w:rsidRPr="003B2786">
        <w:rPr>
          <w:rStyle w:val="StyleUnderline"/>
          <w:highlight w:val="yellow"/>
        </w:rPr>
        <w:t>intends to renew a nuclear cooperation agreement with China</w:t>
      </w:r>
      <w:r w:rsidRPr="003B2786">
        <w:rPr>
          <w:highlight w:val="yellow"/>
        </w:rPr>
        <w:t xml:space="preserve">. </w:t>
      </w:r>
      <w:r w:rsidRPr="003B2786">
        <w:rPr>
          <w:rStyle w:val="StyleUnderline"/>
          <w:highlight w:val="yellow"/>
        </w:rPr>
        <w:t>The deal would allow Beijing to buy more U.S.-designed reactors and pursue a facility or the technology</w:t>
      </w:r>
      <w:r>
        <w:t xml:space="preserve"> to reprocess plutonium from spent fuel. </w:t>
      </w:r>
      <w:r w:rsidRPr="003B2786">
        <w:rPr>
          <w:rStyle w:val="StyleUnderline"/>
        </w:rPr>
        <w:t>China would also be able to</w:t>
      </w:r>
      <w:r w:rsidRPr="003B2786">
        <w:t xml:space="preserve"> buy reactor coolant technology that experts say could be adapted to </w:t>
      </w:r>
      <w:r w:rsidRPr="003B2786">
        <w:rPr>
          <w:rStyle w:val="StyleUnderline"/>
        </w:rPr>
        <w:t>make its submarines quieter and harder to detect</w:t>
      </w:r>
      <w:r>
        <w:t xml:space="preserve">. The formal notice initially didn’t draw any headlines. Its unheralded release on April 21 reflected </w:t>
      </w:r>
      <w:r w:rsidRPr="003B2786">
        <w:rPr>
          <w:rStyle w:val="StyleUnderline"/>
          <w:highlight w:val="yellow"/>
        </w:rPr>
        <w:t>the administration’s anxiety that it might alarm members of Congress and nonproliferation experts who fear China’s growing naval power</w:t>
      </w:r>
      <w:r w:rsidRPr="0089746C">
        <w:rPr>
          <w:rStyle w:val="StyleUnderline"/>
        </w:rPr>
        <w:t xml:space="preserve"> </w:t>
      </w:r>
      <w:r>
        <w:t xml:space="preserve">— </w:t>
      </w:r>
      <w:r w:rsidRPr="003B2786">
        <w:rPr>
          <w:rStyle w:val="StyleUnderline"/>
          <w:highlight w:val="yellow"/>
        </w:rPr>
        <w:t xml:space="preserve">and </w:t>
      </w:r>
      <w:r w:rsidRPr="003B2786">
        <w:rPr>
          <w:highlight w:val="yellow"/>
        </w:rPr>
        <w:t xml:space="preserve">the </w:t>
      </w:r>
      <w:r w:rsidRPr="003B2786">
        <w:rPr>
          <w:rStyle w:val="StyleUnderline"/>
          <w:highlight w:val="yellow"/>
        </w:rPr>
        <w:t>possibility of nuclear technology falling into the hands of third parties with nefarious</w:t>
      </w:r>
      <w:r w:rsidRPr="0089746C">
        <w:rPr>
          <w:rStyle w:val="StyleUnderline"/>
        </w:rPr>
        <w:t xml:space="preserve"> </w:t>
      </w:r>
      <w:r w:rsidRPr="003B2786">
        <w:rPr>
          <w:rStyle w:val="StyleUnderline"/>
          <w:highlight w:val="yellow"/>
        </w:rPr>
        <w:t>intentions</w:t>
      </w:r>
      <w:r>
        <w:t xml:space="preserve">. Administration </w:t>
      </w:r>
      <w:r w:rsidRPr="003B2786">
        <w:rPr>
          <w:rStyle w:val="StyleUnderline"/>
          <w:highlight w:val="yellow"/>
        </w:rPr>
        <w:t>officials are using arguments similar to</w:t>
      </w:r>
      <w:r>
        <w:t xml:space="preserve"> those deployed in </w:t>
      </w:r>
      <w:r w:rsidRPr="003B2786">
        <w:rPr>
          <w:rStyle w:val="StyleUnderline"/>
          <w:highlight w:val="yellow"/>
        </w:rPr>
        <w:t>the debate over Iran</w:t>
      </w:r>
      <w:r>
        <w:t xml:space="preserve">. They say the negotiations over the 123 agreement persuaded China to go a “long way” and agree to controls on technology and materials that are tighter than those in the current accord. </w:t>
      </w:r>
      <w:r w:rsidRPr="003B2786">
        <w:rPr>
          <w:rStyle w:val="StyleUnderline"/>
          <w:highlight w:val="yellow"/>
        </w:rPr>
        <w:t>Congress can vote to block the agreement, but if it takes no action during a review period, the agreement goes into effect. Congress isn’t convinced yet</w:t>
      </w:r>
      <w:r w:rsidRPr="003B2786">
        <w:rPr>
          <w:highlight w:val="yellow"/>
        </w:rPr>
        <w:t>.</w:t>
      </w:r>
    </w:p>
    <w:p w:rsidR="0007515C" w:rsidRPr="002C40DA" w:rsidRDefault="0007515C" w:rsidP="0007515C"/>
    <w:p w:rsidR="0007515C" w:rsidRDefault="0007515C" w:rsidP="0007515C">
      <w:pPr>
        <w:pStyle w:val="Heading3"/>
      </w:pPr>
      <w:r>
        <w:t>Science/Tech Coop</w:t>
      </w:r>
    </w:p>
    <w:p w:rsidR="0007515C" w:rsidRDefault="0007515C" w:rsidP="0007515C"/>
    <w:p w:rsidR="0007515C" w:rsidRDefault="0007515C" w:rsidP="0007515C">
      <w:pPr>
        <w:pStyle w:val="Heading4"/>
        <w:rPr>
          <w:rStyle w:val="Style13ptBold"/>
          <w:b/>
        </w:rPr>
      </w:pPr>
      <w:r>
        <w:rPr>
          <w:rStyle w:val="Style13ptBold"/>
          <w:b/>
        </w:rPr>
        <w:t>U.S.-China cooperation on STEM causes backlash in Congress</w:t>
      </w:r>
    </w:p>
    <w:p w:rsidR="0007515C" w:rsidRPr="003B2786" w:rsidRDefault="0007515C" w:rsidP="0007515C">
      <w:r>
        <w:t>*Also can be a space co-op link card</w:t>
      </w:r>
    </w:p>
    <w:p w:rsidR="0007515C" w:rsidRDefault="0007515C" w:rsidP="0007515C">
      <w:r>
        <w:rPr>
          <w:rStyle w:val="Style13ptBold"/>
        </w:rPr>
        <w:t>Pennington 11</w:t>
      </w:r>
      <w:r>
        <w:t>[Matthew Pennington, Reporter heavily focused on</w:t>
      </w:r>
      <w:r w:rsidRPr="00C86C68">
        <w:t xml:space="preserve"> Asia-US Affairs at Associated Press</w:t>
      </w:r>
      <w:r>
        <w:t>, “</w:t>
      </w:r>
      <w:r w:rsidRPr="00C86C68">
        <w:t>US lawmaker wields budget ax over China space ties</w:t>
      </w:r>
      <w:r>
        <w:t xml:space="preserve">,” CNS News. 7/15/11. </w:t>
      </w:r>
      <w:r w:rsidRPr="00C86C68">
        <w:t>http://www.cnsnews.com/news/article/us-lawmaker-wields-budget-ax-over-china-space-ties</w:t>
      </w:r>
      <w:r>
        <w:t>]// Reemz</w:t>
      </w:r>
    </w:p>
    <w:p w:rsidR="0007515C" w:rsidRDefault="0007515C" w:rsidP="0007515C">
      <w:r>
        <w:t xml:space="preserve">WASHINGTON (AP) — </w:t>
      </w:r>
      <w:r w:rsidRPr="003B2786">
        <w:rPr>
          <w:highlight w:val="yellow"/>
        </w:rPr>
        <w:t xml:space="preserve">A </w:t>
      </w:r>
      <w:r w:rsidRPr="003B2786">
        <w:rPr>
          <w:rStyle w:val="StyleUnderline"/>
          <w:highlight w:val="yellow"/>
        </w:rPr>
        <w:t>Republican</w:t>
      </w:r>
      <w:r w:rsidRPr="003B2786">
        <w:rPr>
          <w:highlight w:val="yellow"/>
        </w:rPr>
        <w:t xml:space="preserve"> lawmaker i</w:t>
      </w:r>
      <w:r w:rsidRPr="003B2786">
        <w:rPr>
          <w:rStyle w:val="StyleUnderline"/>
          <w:highlight w:val="yellow"/>
        </w:rPr>
        <w:t>s</w:t>
      </w:r>
      <w:r w:rsidRPr="003B2786">
        <w:rPr>
          <w:highlight w:val="yellow"/>
        </w:rPr>
        <w:t xml:space="preserve"> </w:t>
      </w:r>
      <w:r w:rsidRPr="003B2786">
        <w:rPr>
          <w:rStyle w:val="StyleUnderline"/>
          <w:highlight w:val="yellow"/>
        </w:rPr>
        <w:t>look</w:t>
      </w:r>
      <w:r w:rsidRPr="003B2786">
        <w:rPr>
          <w:highlight w:val="yellow"/>
        </w:rPr>
        <w:t xml:space="preserve">ing </w:t>
      </w:r>
      <w:r w:rsidRPr="003B2786">
        <w:rPr>
          <w:rStyle w:val="StyleUnderline"/>
          <w:highlight w:val="yellow"/>
        </w:rPr>
        <w:t>to make the Obama administration</w:t>
      </w:r>
      <w:r w:rsidRPr="00C86C68">
        <w:rPr>
          <w:rStyle w:val="StyleUnderline"/>
        </w:rPr>
        <w:t xml:space="preserve"> </w:t>
      </w:r>
      <w:r w:rsidRPr="003B2786">
        <w:rPr>
          <w:rStyle w:val="StyleUnderline"/>
          <w:highlight w:val="yellow"/>
        </w:rPr>
        <w:t>pay a price for</w:t>
      </w:r>
      <w:r w:rsidRPr="00C86C68">
        <w:rPr>
          <w:rStyle w:val="StyleUnderline"/>
        </w:rPr>
        <w:t xml:space="preserve"> </w:t>
      </w:r>
      <w:r>
        <w:t xml:space="preserve">what he sees as its </w:t>
      </w:r>
      <w:r w:rsidRPr="003B2786">
        <w:rPr>
          <w:rStyle w:val="StyleUnderline"/>
          <w:highlight w:val="yellow"/>
        </w:rPr>
        <w:t xml:space="preserve">defiance of Congress in pursuing cooperation with China </w:t>
      </w:r>
      <w:r w:rsidRPr="003B2786">
        <w:rPr>
          <w:highlight w:val="yellow"/>
        </w:rPr>
        <w:t>in science and space technology</w:t>
      </w:r>
      <w:r>
        <w:t>. A proposal by Rep. Frank Wolf, a fierce critic of Beijing, would slash by 55 percent the $6.6 million budget of the Wh</w:t>
      </w:r>
      <w:r w:rsidRPr="00C86C68">
        <w:rPr>
          <w:rStyle w:val="StyleUnderline"/>
        </w:rPr>
        <w:t>it</w:t>
      </w:r>
      <w:r>
        <w:t xml:space="preserve">e House's science policy office. </w:t>
      </w:r>
      <w:r w:rsidRPr="003B2786">
        <w:rPr>
          <w:highlight w:val="yellow"/>
        </w:rPr>
        <w:t>The measure</w:t>
      </w:r>
      <w:r>
        <w:t xml:space="preserve"> was endorsed by a congressional committee this week, but </w:t>
      </w:r>
      <w:r w:rsidRPr="003B2786">
        <w:rPr>
          <w:rStyle w:val="StyleUnderline"/>
          <w:highlight w:val="yellow"/>
        </w:rPr>
        <w:t>faces more legislative hurdles, and its prospects are unclear</w:t>
      </w:r>
      <w:r>
        <w:t xml:space="preserve">. President Barack </w:t>
      </w:r>
      <w:r w:rsidRPr="00C86C68">
        <w:rPr>
          <w:rStyle w:val="StyleUnderline"/>
        </w:rPr>
        <w:t>Obama has sought to deepen ties with China, which underwrites a major chunk of the vast U.S. national debt and is emerging a challenge to American military dominance in the Asia-Pacific region</w:t>
      </w:r>
      <w:r>
        <w:t xml:space="preserve">. Among the seemingly benign forms of cooperation he has supported is in science and technology. Last year NASA's administrator visited China, and during a high-profile state visit to Washington by China's President Hu Jintao in January, the U.S. and China resolved to "deepen dialogue and exchanges in the field of space." Wolf, R-Va., argues that </w:t>
      </w:r>
      <w:r w:rsidRPr="003B2786">
        <w:rPr>
          <w:rStyle w:val="StyleUnderline"/>
          <w:highlight w:val="yellow"/>
        </w:rPr>
        <w:t>cooperation in space would give technological assistance to a country that steals U.S. industrial secrets and launches cyberattacks</w:t>
      </w:r>
      <w:r>
        <w:t xml:space="preserve"> against the United States. He says Obama's chief science adviser, John Holdren, violated a clause tucked into budget legislation passed this year that bars the White House Office of Science and Technology Policy and NASA from technological cooperation with China. He says Holdren did so by meeting twice with China's science minister in Washington during May. "I believe the Office of Science and Technology Policy is in violation of the law," Wolf told The Associated Press, adding that cutting its budget is the only response available to him. Wolf chairs a House subcommittee that oversees the office's budget. The punishment he proposes reflects his deep antipathy toward China, which he accuses of persecuting religious minorities, plundering Tibet </w:t>
      </w:r>
      <w:r w:rsidRPr="00C86C68">
        <w:rPr>
          <w:rStyle w:val="StyleUnderline"/>
        </w:rPr>
        <w:t xml:space="preserve">and </w:t>
      </w:r>
      <w:r>
        <w:t xml:space="preserve">supporting genocide in the Darfur region of Sudan by backing Sudanese President Omar al-Bashir. He </w:t>
      </w:r>
      <w:r w:rsidRPr="00C86C68">
        <w:rPr>
          <w:rStyle w:val="StyleUnderline"/>
        </w:rPr>
        <w:t>described the Obama administration's policy toward the Asian power as a failure</w:t>
      </w:r>
      <w:r>
        <w:t xml:space="preserve"> and railed against the president for hosting Hu at the White House. Caught at the sharp end is Holdren's office, whose mandate is to develop sound science and technology policies by the U.S. government and pursue them with the public and private sectors and other nations. Holdren told a Congressional hearing chaired by Wolf days before his May meetings with Chinese Science Minister Wan Gang that he would abide by the prohibition on such cooperation with China, but then spelled out a rather large loophole: that it did not apply in instances where it affected the president's ability to conduct foreign policy. At another Congressional hearing shortly afterward, Wolf's annoyance was clear. He threatened to "zero out" Holdren's office. </w:t>
      </w:r>
      <w:r w:rsidRPr="00486E18">
        <w:rPr>
          <w:rStyle w:val="StyleUnderline"/>
          <w:highlight w:val="yellow"/>
        </w:rPr>
        <w:t>Space cooperation between the two world powers like the U.S. and the Soviet Union pursued in the Cold War still seems a long way of</w:t>
      </w:r>
      <w:r w:rsidRPr="00C86C68">
        <w:rPr>
          <w:rStyle w:val="StyleUnderline"/>
        </w:rPr>
        <w:t>f</w:t>
      </w:r>
      <w:r>
        <w:t xml:space="preserve">. NASA Administrator Charles Bolden Jr. visited China in a little-publicized trip in October and discussed "underlying principles of any future interaction between our two nations in the area of human space flight," but no specific proposals. </w:t>
      </w:r>
      <w:r w:rsidRPr="00486E18">
        <w:rPr>
          <w:rStyle w:val="StyleUnderline"/>
          <w:highlight w:val="yellow"/>
        </w:rPr>
        <w:t>China sent an astronaut</w:t>
      </w:r>
      <w:r w:rsidRPr="00C86C68">
        <w:rPr>
          <w:rStyle w:val="StyleUnderline"/>
        </w:rPr>
        <w:t xml:space="preserve"> </w:t>
      </w:r>
      <w:r w:rsidRPr="00486E18">
        <w:rPr>
          <w:rStyle w:val="StyleUnderline"/>
          <w:highlight w:val="yellow"/>
        </w:rPr>
        <w:t>into space</w:t>
      </w:r>
      <w:r>
        <w:t xml:space="preserve"> in 2003, and plans to send the first building block of a space station into orbit this year, </w:t>
      </w:r>
      <w:r w:rsidRPr="00486E18">
        <w:rPr>
          <w:rStyle w:val="StyleUnderline"/>
          <w:highlight w:val="yellow"/>
        </w:rPr>
        <w:t>but</w:t>
      </w:r>
      <w:r w:rsidRPr="00486E18">
        <w:rPr>
          <w:highlight w:val="yellow"/>
        </w:rPr>
        <w:t xml:space="preserve"> it </w:t>
      </w:r>
      <w:r w:rsidRPr="00486E18">
        <w:rPr>
          <w:rStyle w:val="StyleUnderline"/>
          <w:highlight w:val="yellow"/>
        </w:rPr>
        <w:t>still has comparatively limited experience</w:t>
      </w:r>
      <w:r>
        <w:t xml:space="preserve">. </w:t>
      </w:r>
    </w:p>
    <w:p w:rsidR="0007515C" w:rsidRPr="002C40DA" w:rsidRDefault="0007515C" w:rsidP="0007515C"/>
    <w:p w:rsidR="0007515C" w:rsidRDefault="0007515C" w:rsidP="0007515C"/>
    <w:p w:rsidR="0007515C" w:rsidRDefault="0007515C" w:rsidP="0007515C">
      <w:pPr>
        <w:pStyle w:val="Heading3"/>
      </w:pPr>
      <w:r>
        <w:t>Space Coop</w:t>
      </w:r>
    </w:p>
    <w:p w:rsidR="0007515C" w:rsidRDefault="0007515C" w:rsidP="0007515C"/>
    <w:p w:rsidR="0007515C" w:rsidRPr="002E2D28" w:rsidRDefault="0007515C" w:rsidP="0007515C">
      <w:pPr>
        <w:pStyle w:val="Heading4"/>
        <w:rPr>
          <w:rStyle w:val="Style13ptBold"/>
          <w:b/>
        </w:rPr>
      </w:pPr>
      <w:r>
        <w:rPr>
          <w:rStyle w:val="Style13ptBold"/>
          <w:b/>
        </w:rPr>
        <w:t>China has empirically been barred from collaboration on space because Congress views them as a threat to national secuirty</w:t>
      </w:r>
    </w:p>
    <w:p w:rsidR="0007515C" w:rsidRDefault="0007515C" w:rsidP="0007515C">
      <w:r>
        <w:rPr>
          <w:rStyle w:val="Style13ptBold"/>
        </w:rPr>
        <w:t>Kluger 15</w:t>
      </w:r>
      <w:r>
        <w:t>[</w:t>
      </w:r>
      <w:r w:rsidRPr="002E2D28">
        <w:t>Jeffrey Kluger</w:t>
      </w:r>
      <w:r>
        <w:t>, professor of Journalism at NYU, “</w:t>
      </w:r>
      <w:r w:rsidRPr="002E2D28">
        <w:t>The Silly Reason the Chinese Aren’t Allowed on the Space Station</w:t>
      </w:r>
      <w:r>
        <w:t xml:space="preserve">,” TIME. 5/29/15. </w:t>
      </w:r>
      <w:r w:rsidRPr="002E2D28">
        <w:t>http://time.com/3901419/space-station-no-chinese/</w:t>
      </w:r>
      <w:r>
        <w:t>] //Reemz</w:t>
      </w:r>
    </w:p>
    <w:p w:rsidR="0007515C" w:rsidRDefault="0007515C" w:rsidP="0007515C">
      <w:r>
        <w:t xml:space="preserve">Something similar is true of </w:t>
      </w:r>
      <w:r w:rsidRPr="00486E18">
        <w:rPr>
          <w:rStyle w:val="StyleUnderline"/>
          <w:highlight w:val="yellow"/>
        </w:rPr>
        <w:t>the International Space Station</w:t>
      </w:r>
      <w:r>
        <w:t xml:space="preserve"> (ISS), the biggest, coolest, most excellent tree house there ever </w:t>
      </w:r>
      <w:r w:rsidRPr="00486E18">
        <w:rPr>
          <w:highlight w:val="yellow"/>
        </w:rPr>
        <w:t xml:space="preserve">was. </w:t>
      </w:r>
      <w:r w:rsidRPr="00486E18">
        <w:rPr>
          <w:rStyle w:val="StyleUnderline"/>
          <w:highlight w:val="yellow"/>
        </w:rPr>
        <w:t>Principally built and operated by the U.S</w:t>
      </w:r>
      <w:r w:rsidRPr="003031DD">
        <w:rPr>
          <w:rStyle w:val="StyleUnderline"/>
        </w:rPr>
        <w:t>.</w:t>
      </w:r>
      <w:r w:rsidRPr="003031DD">
        <w:t>,</w:t>
      </w:r>
      <w:r>
        <w:t xml:space="preserve"> </w:t>
      </w:r>
      <w:r w:rsidRPr="003031DD">
        <w:rPr>
          <w:rStyle w:val="StyleUnderline"/>
        </w:rPr>
        <w:t xml:space="preserve">the ISS has welcomed </w:t>
      </w:r>
      <w:r>
        <w:t xml:space="preserve">aboard </w:t>
      </w:r>
      <w:r w:rsidRPr="003031DD">
        <w:rPr>
          <w:rStyle w:val="StyleUnderline"/>
        </w:rPr>
        <w:t>astronauts from 15 different countries</w:t>
      </w:r>
      <w:r>
        <w:t xml:space="preserve">, including such space newbies as South Africa, Brazil, The Netherlands and Malaysia. </w:t>
      </w:r>
      <w:r w:rsidRPr="00486E18">
        <w:rPr>
          <w:rStyle w:val="StyleUnderline"/>
          <w:highlight w:val="yellow"/>
        </w:rPr>
        <w:t>But China</w:t>
      </w:r>
      <w:r>
        <w:t xml:space="preserve">? Nuh-uh. </w:t>
      </w:r>
      <w:r w:rsidRPr="00486E18">
        <w:rPr>
          <w:rStyle w:val="StyleUnderline"/>
          <w:highlight w:val="yellow"/>
        </w:rPr>
        <w:t>Never has happened</w:t>
      </w:r>
      <w:r>
        <w:t xml:space="preserve">, never gonna’ happen. </w:t>
      </w:r>
      <w:r w:rsidRPr="00486E18">
        <w:rPr>
          <w:rStyle w:val="StyleUnderline"/>
          <w:highlight w:val="yellow"/>
        </w:rPr>
        <w:t>China has been barred from the ISS since 2011, when Congress passed a law prohibiting official American contact with the Chinese space program due to concerns about national security</w:t>
      </w:r>
      <w:r>
        <w:t>.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taikonauts—who flew China’s Shenzhou 10 mission in 2013. The network’s visit to China’s usually closed Space City, which will air on May 30, is a reporting coup, especially because of the entirely familiar, entirely un-scary world it reveals: serious taikonauts doing serious work with serious mission planners—every bit what you see behind the scenes at NASA or Russia’s Roscosmos.</w:t>
      </w:r>
    </w:p>
    <w:p w:rsidR="0007515C" w:rsidRPr="00975D06" w:rsidRDefault="0007515C" w:rsidP="0007515C">
      <w:pPr>
        <w:pStyle w:val="Heading4"/>
        <w:rPr>
          <w:rStyle w:val="Style13ptBold"/>
          <w:b/>
        </w:rPr>
      </w:pPr>
      <w:r>
        <w:rPr>
          <w:rStyle w:val="Style13ptBold"/>
          <w:b/>
        </w:rPr>
        <w:t>Congress is not willing to cooperate on initiatives with China on space</w:t>
      </w:r>
    </w:p>
    <w:p w:rsidR="0007515C" w:rsidRPr="00180A18" w:rsidRDefault="0007515C" w:rsidP="0007515C">
      <w:r>
        <w:rPr>
          <w:rStyle w:val="Style13ptBold"/>
        </w:rPr>
        <w:t>Moltz 11</w:t>
      </w:r>
      <w:r>
        <w:t xml:space="preserve">[James Clay Moltz, </w:t>
      </w:r>
      <w:r w:rsidRPr="00180A18">
        <w:t>a professor at the Naval Postgraduate School in Monterey, California. He also serves as the Associate Chair for Research and Director of the Center on Contemporary Conflict and the Project on Advanced Systems and Concepts for Countering Weapons</w:t>
      </w:r>
      <w:r>
        <w:t xml:space="preserve"> of Mass Destruction. </w:t>
      </w:r>
      <w:r>
        <w:rPr>
          <w:i/>
        </w:rPr>
        <w:t>The Politics of Space Security.</w:t>
      </w:r>
      <w:r>
        <w:t xml:space="preserve"> 2011.] //Reemz</w:t>
      </w:r>
    </w:p>
    <w:p w:rsidR="0007515C" w:rsidRDefault="0007515C" w:rsidP="0007515C">
      <w:r w:rsidRPr="004B34FD">
        <w:t xml:space="preserve">In light of new concerns over space stability linked to China's rise in space, </w:t>
      </w:r>
      <w:r w:rsidRPr="004B34FD">
        <w:rPr>
          <w:rStyle w:val="StyleUnderline"/>
        </w:rPr>
        <w:t>the Obama administration proceeded with a concerted effort to bridge the in-creasingly worrisome gap in bilateral</w:t>
      </w:r>
      <w:r w:rsidRPr="004B34FD">
        <w:t xml:space="preserve"> civil and military </w:t>
      </w:r>
      <w:r w:rsidRPr="004B34FD">
        <w:rPr>
          <w:rStyle w:val="StyleUnderline"/>
        </w:rPr>
        <w:t>space relations</w:t>
      </w:r>
      <w:r w:rsidRPr="004B34FD">
        <w:t xml:space="preserve">. Over the course of late 2010 and early 2011, these efforts took the form of two high-level trips by U.S. officials seeking to engage the Chinese military—which op-erated all of Beijing's space activities—in direct space discussions. In October 2010, </w:t>
      </w:r>
      <w:r w:rsidRPr="00486E18">
        <w:rPr>
          <w:rStyle w:val="StyleUnderline"/>
          <w:highlight w:val="yellow"/>
        </w:rPr>
        <w:t>NASA Administrator Bolden traveled to China to investigate possible civil space cooperation</w:t>
      </w:r>
      <w:r w:rsidRPr="004B34FD">
        <w:t xml:space="preserve">, including in human spaceflight. The trip received almost no publicity before Bolden's departure, perhaps due to the Obama administration's fear of congressional opposition. Indeed, </w:t>
      </w:r>
      <w:r w:rsidRPr="00486E18">
        <w:rPr>
          <w:highlight w:val="yellow"/>
        </w:rPr>
        <w:t>U.S. Representative</w:t>
      </w:r>
      <w:r w:rsidRPr="004B34FD">
        <w:t xml:space="preserve"> John </w:t>
      </w:r>
      <w:r w:rsidRPr="00486E18">
        <w:rPr>
          <w:rStyle w:val="StyleUnderline"/>
          <w:highlight w:val="yellow"/>
        </w:rPr>
        <w:t>Culberson</w:t>
      </w:r>
      <w:r w:rsidRPr="004B34FD">
        <w:rPr>
          <w:rStyle w:val="StyleUnderline"/>
        </w:rPr>
        <w:t xml:space="preserve"> </w:t>
      </w:r>
      <w:r w:rsidRPr="004B34FD">
        <w:t xml:space="preserve">opposition. (Rep., Texas) </w:t>
      </w:r>
      <w:r w:rsidRPr="00486E18">
        <w:rPr>
          <w:rStyle w:val="StyleUnderline"/>
          <w:highlight w:val="yellow"/>
        </w:rPr>
        <w:t>sought to stop the trip with a pointed letter to President Obama in which he complained about the lack of consultation with Congress</w:t>
      </w:r>
      <w:r w:rsidRPr="004B34FD">
        <w:t xml:space="preserve">." Bolden proved surprisingly quiet about the trip afterwards, mentioning only that it had been successful and that he had visited many more locations than had Mi-chael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indi-cated a somewhat higher level of transparency. The two sides seemed finally to be getting to know each other, although not without limits. </w:t>
      </w:r>
      <w:r w:rsidRPr="00486E18">
        <w:rPr>
          <w:rStyle w:val="StyleUnderline"/>
          <w:highlight w:val="yellow"/>
        </w:rPr>
        <w:t>The mid-term elections in</w:t>
      </w:r>
      <w:r w:rsidRPr="004B34FD">
        <w:rPr>
          <w:rStyle w:val="StyleUnderline"/>
        </w:rPr>
        <w:t xml:space="preserve"> </w:t>
      </w:r>
      <w:r w:rsidRPr="00486E18">
        <w:rPr>
          <w:rStyle w:val="StyleUnderline"/>
          <w:highlight w:val="yellow"/>
        </w:rPr>
        <w:t>November</w:t>
      </w:r>
      <w:r w:rsidRPr="004B34FD">
        <w:rPr>
          <w:rStyle w:val="StyleUnderline"/>
        </w:rPr>
        <w:t xml:space="preserve"> 2010 </w:t>
      </w:r>
      <w:r w:rsidRPr="00486E18">
        <w:rPr>
          <w:rStyle w:val="StyleUnderline"/>
          <w:highlight w:val="yellow"/>
        </w:rPr>
        <w:t>in the United States resulted in a major reversal for the Democratic Party</w:t>
      </w:r>
      <w:r w:rsidRPr="00486E18">
        <w:rPr>
          <w:highlight w:val="yellow"/>
        </w:rPr>
        <w:t xml:space="preserve">: </w:t>
      </w:r>
      <w:r w:rsidRPr="00486E18">
        <w:rPr>
          <w:rStyle w:val="StyleUnderline"/>
          <w:highlight w:val="yellow"/>
        </w:rPr>
        <w:t>Republican control over the House</w:t>
      </w:r>
      <w:r w:rsidRPr="004B34FD">
        <w:t xml:space="preserve"> of Representatives </w:t>
      </w:r>
      <w:r w:rsidRPr="00486E18">
        <w:rPr>
          <w:rStyle w:val="StyleUnderline"/>
          <w:highlight w:val="yellow"/>
        </w:rPr>
        <w:t>and</w:t>
      </w:r>
      <w:r w:rsidRPr="004B34FD">
        <w:t xml:space="preserve"> near Republican parity in</w:t>
      </w:r>
      <w:r>
        <w:t xml:space="preserve"> the </w:t>
      </w:r>
      <w:r w:rsidRPr="00486E18">
        <w:rPr>
          <w:rStyle w:val="StyleUnderline"/>
          <w:highlight w:val="yellow"/>
        </w:rPr>
        <w:t>Senate</w:t>
      </w:r>
      <w:r w:rsidRPr="00486E18">
        <w:rPr>
          <w:highlight w:val="yellow"/>
        </w:rPr>
        <w:t>.</w:t>
      </w:r>
      <w:r>
        <w:t xml:space="preserve"> Not surprisingly, the Republican leadership soon reiterated the requirement that NASA follow closely legislative and budgetary instructions passed by the Congress, particu-larly in regard to maintaining certain Constellation programs, such as work on a new manned capsule and on a heavy-launch booster. But as new represen-tatives flooded onto Capitol Hill in early 2011, concerns of </w:t>
      </w:r>
      <w:r w:rsidRPr="00486E18">
        <w:rPr>
          <w:rStyle w:val="StyleUnderline"/>
          <w:highlight w:val="yellow"/>
        </w:rPr>
        <w:t>newly elected fis-cal hawks</w:t>
      </w:r>
      <w:r>
        <w:t xml:space="preserve"> (supported by Tea Party deficit critics) </w:t>
      </w:r>
      <w:r w:rsidRPr="00486E18">
        <w:rPr>
          <w:rStyle w:val="StyleUnderline"/>
          <w:highlight w:val="yellow"/>
        </w:rPr>
        <w:t>began to raise</w:t>
      </w:r>
      <w:r w:rsidRPr="00486E18">
        <w:rPr>
          <w:highlight w:val="yellow"/>
        </w:rPr>
        <w:t xml:space="preserve"> new </w:t>
      </w:r>
      <w:r w:rsidRPr="00486E18">
        <w:rPr>
          <w:rStyle w:val="StyleUnderline"/>
          <w:highlight w:val="yellow"/>
        </w:rPr>
        <w:t>questions about space spending</w:t>
      </w:r>
      <w:r>
        <w:t xml:space="preserve">. Old understandings about the protection of NASA jobs in various districts came into doubt in light of the initial pledge of new House Republicans to cut $100 billion in domestic spending in their first year. </w:t>
      </w:r>
      <w:r w:rsidRPr="00486E18">
        <w:rPr>
          <w:rStyle w:val="StyleUnderline"/>
          <w:highlight w:val="yellow"/>
        </w:rPr>
        <w:t>Increas-ing pressure on the NASA budget and a specific unwillingness to allow any new funding for future space cooperation with China soon emerged</w:t>
      </w:r>
      <w:r>
        <w:t xml:space="preserve">. Space security initiatives also faced new scrutiny, including the Code of Conduct. </w:t>
      </w:r>
      <w:r w:rsidRPr="004B34FD">
        <w:rPr>
          <w:rStyle w:val="StyleUnderline"/>
        </w:rPr>
        <w:t xml:space="preserve">These new factors made it plain that the Obama administration's goal of </w:t>
      </w:r>
      <w:r w:rsidRPr="00486E18">
        <w:rPr>
          <w:rStyle w:val="StyleUnderline"/>
          <w:highlight w:val="yellow"/>
        </w:rPr>
        <w:t>improved space relations with China (and others) would face an uphill battle</w:t>
      </w:r>
      <w:r w:rsidRPr="00486E18">
        <w:rPr>
          <w:highlight w:val="yellow"/>
        </w:rPr>
        <w:t>.</w:t>
      </w:r>
    </w:p>
    <w:p w:rsidR="0007515C" w:rsidRPr="00FB0139" w:rsidRDefault="0007515C" w:rsidP="0007515C">
      <w:pPr>
        <w:pStyle w:val="Heading4"/>
        <w:rPr>
          <w:rStyle w:val="Style13ptBold"/>
          <w:b/>
        </w:rPr>
      </w:pPr>
      <w:r>
        <w:rPr>
          <w:rStyle w:val="Style13ptBold"/>
          <w:b/>
        </w:rPr>
        <w:t>Plan costs political capital</w:t>
      </w:r>
    </w:p>
    <w:p w:rsidR="0007515C" w:rsidRDefault="0007515C" w:rsidP="0007515C">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//Reemz</w:t>
      </w:r>
    </w:p>
    <w:p w:rsidR="0007515C" w:rsidRDefault="0007515C" w:rsidP="0007515C">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rsidR="0007515C" w:rsidRDefault="0007515C" w:rsidP="0007515C">
      <w:pPr>
        <w:pStyle w:val="Heading2"/>
      </w:pPr>
      <w:r>
        <w:t>Internal Links</w:t>
      </w:r>
    </w:p>
    <w:p w:rsidR="0007515C" w:rsidRDefault="0007515C" w:rsidP="0007515C"/>
    <w:p w:rsidR="0007515C" w:rsidRDefault="0007515C" w:rsidP="0007515C">
      <w:pPr>
        <w:pStyle w:val="Heading3"/>
      </w:pPr>
      <w:r>
        <w:t>PC Key</w:t>
      </w:r>
    </w:p>
    <w:p w:rsidR="0007515C" w:rsidRDefault="0007515C" w:rsidP="0007515C"/>
    <w:p w:rsidR="0007515C" w:rsidRDefault="0007515C" w:rsidP="0007515C">
      <w:pPr>
        <w:pStyle w:val="Heading4"/>
      </w:pPr>
      <w:r>
        <w:t>TPP will pass before Obama leaves office but PC is key to negotiations with Congressional leaders</w:t>
      </w:r>
    </w:p>
    <w:p w:rsidR="0007515C" w:rsidRPr="0003529C" w:rsidRDefault="0007515C" w:rsidP="0007515C">
      <w:r w:rsidRPr="0003529C">
        <w:rPr>
          <w:rStyle w:val="Style13ptBold"/>
        </w:rPr>
        <w:t>Rascoe and Rampton 6/20</w:t>
      </w:r>
      <w:r>
        <w:t xml:space="preserve"> (Ayesha Rascoe, Roberta Rampton: Reporters </w:t>
      </w:r>
      <w:r w:rsidRPr="0003529C">
        <w:t xml:space="preserve">for Reuters, “Obama takes turn as 'America's pitch man' to help sell TPP trade deal,” 6/20/16, </w:t>
      </w:r>
      <w:hyperlink r:id="rId58" w:history="1">
        <w:r w:rsidRPr="0003529C">
          <w:t>http://www.reuters.com/article/us-usa-obama-trade-idUSKCN0Z625H</w:t>
        </w:r>
      </w:hyperlink>
      <w:r w:rsidRPr="0003529C">
        <w:t>, Accessed: 7/13/16, RRR</w:t>
      </w:r>
      <w:r>
        <w:t>)</w:t>
      </w:r>
    </w:p>
    <w:p w:rsidR="0007515C" w:rsidRDefault="0007515C" w:rsidP="0007515C">
      <w:pPr>
        <w:rPr>
          <w:sz w:val="16"/>
        </w:rPr>
      </w:pPr>
      <w:r w:rsidRPr="002E6061">
        <w:rPr>
          <w:rStyle w:val="StyleUnderline"/>
        </w:rPr>
        <w:t xml:space="preserve">President Barack </w:t>
      </w:r>
      <w:r w:rsidRPr="003A2602">
        <w:rPr>
          <w:rStyle w:val="StyleUnderline"/>
          <w:highlight w:val="yellow"/>
        </w:rPr>
        <w:t>Obama made a plug</w:t>
      </w:r>
      <w:r w:rsidRPr="002E6061">
        <w:rPr>
          <w:sz w:val="16"/>
        </w:rPr>
        <w:t xml:space="preserve"> on Monday </w:t>
      </w:r>
      <w:r w:rsidRPr="003A2602">
        <w:rPr>
          <w:rStyle w:val="StyleUnderline"/>
          <w:highlight w:val="yellow"/>
        </w:rPr>
        <w:t>for the Trans-Pacific Partnership trade deal to a group of 2,400 investors looking at locating business in the United States</w:t>
      </w:r>
      <w:r w:rsidRPr="002E6061">
        <w:rPr>
          <w:sz w:val="16"/>
        </w:rPr>
        <w:t>, saying the deal would help boost the global economy.</w:t>
      </w:r>
      <w:r w:rsidRPr="002E6061">
        <w:rPr>
          <w:sz w:val="12"/>
        </w:rPr>
        <w:t>¶</w:t>
      </w:r>
      <w:r w:rsidRPr="002E6061">
        <w:rPr>
          <w:sz w:val="16"/>
        </w:rPr>
        <w:t xml:space="preserve"> </w:t>
      </w:r>
      <w:r w:rsidRPr="003A2602">
        <w:rPr>
          <w:rStyle w:val="StyleUnderline"/>
          <w:highlight w:val="yellow"/>
        </w:rPr>
        <w:t>Trade has become a hot-button issue in the Nov. 8 presidential election campaign, with presumptive candidates from both parties voicing objections to the</w:t>
      </w:r>
      <w:r w:rsidRPr="002E6061">
        <w:rPr>
          <w:rStyle w:val="StyleUnderline"/>
        </w:rPr>
        <w:t xml:space="preserve"> 12-nation TPP </w:t>
      </w:r>
      <w:r w:rsidRPr="003A2602">
        <w:rPr>
          <w:rStyle w:val="StyleUnderline"/>
          <w:highlight w:val="yellow"/>
        </w:rPr>
        <w:t>deal that Obama wants the U.S. Congress to sign off on before his time in office ends</w:t>
      </w:r>
      <w:r w:rsidRPr="002E6061">
        <w:rPr>
          <w:rStyle w:val="StyleUnderline"/>
        </w:rPr>
        <w:t xml:space="preserve"> on Jan. 20</w:t>
      </w:r>
      <w:r w:rsidRPr="002E6061">
        <w:rPr>
          <w:sz w:val="16"/>
        </w:rPr>
        <w:t>.</w:t>
      </w:r>
      <w:r w:rsidRPr="002E6061">
        <w:rPr>
          <w:sz w:val="12"/>
        </w:rPr>
        <w:t>¶</w:t>
      </w:r>
      <w:r w:rsidRPr="002E6061">
        <w:rPr>
          <w:sz w:val="16"/>
        </w:rPr>
        <w:t xml:space="preserve"> Both the Republican and Democratic presidential campaigns have tapped into populist skepticism about the benefit of trade deals on jobs and wages, particularly in the manufacturing sector.</w:t>
      </w:r>
      <w:r w:rsidRPr="002E6061">
        <w:rPr>
          <w:sz w:val="12"/>
        </w:rPr>
        <w:t>¶</w:t>
      </w:r>
      <w:r w:rsidRPr="002E6061">
        <w:rPr>
          <w:sz w:val="16"/>
        </w:rPr>
        <w:t xml:space="preserve"> Obama tried to dispel the economic gloom-and-doom coming from the campaign trail, extolling the recovery of the United States from recession.</w:t>
      </w:r>
      <w:r w:rsidRPr="002E6061">
        <w:rPr>
          <w:sz w:val="12"/>
        </w:rPr>
        <w:t>¶</w:t>
      </w:r>
      <w:r w:rsidRPr="002E6061">
        <w:rPr>
          <w:sz w:val="16"/>
        </w:rPr>
        <w:t xml:space="preserve"> "</w:t>
      </w:r>
      <w:r w:rsidRPr="003A2602">
        <w:rPr>
          <w:rStyle w:val="StyleUnderline"/>
          <w:highlight w:val="yellow"/>
        </w:rPr>
        <w:t>I don't mind being America's pitch man</w:t>
      </w:r>
      <w:r w:rsidRPr="002E6061">
        <w:rPr>
          <w:rStyle w:val="StyleUnderline"/>
        </w:rPr>
        <w:t>," Obama said in a speech</w:t>
      </w:r>
      <w:r w:rsidRPr="002E6061">
        <w:rPr>
          <w:sz w:val="16"/>
        </w:rPr>
        <w:t xml:space="preserve"> at the SelectUSA Summit. "In seven months or so, I'll be on the job market, and I'm glad I'm going to be here. I'm going to get on LinkedIn and see what comes up," he quipped.</w:t>
      </w:r>
      <w:r w:rsidRPr="002E6061">
        <w:rPr>
          <w:sz w:val="12"/>
        </w:rPr>
        <w:t>¶</w:t>
      </w:r>
      <w:r w:rsidRPr="002E6061">
        <w:rPr>
          <w:sz w:val="16"/>
        </w:rPr>
        <w:t xml:space="preserve"> Obama argued that </w:t>
      </w:r>
      <w:r w:rsidRPr="002E6061">
        <w:rPr>
          <w:rStyle w:val="StyleUnderline"/>
        </w:rPr>
        <w:t xml:space="preserve">while there are legitimate concerns about boosting wages and improving working conditions, ultimately </w:t>
      </w:r>
      <w:r w:rsidRPr="003A2602">
        <w:rPr>
          <w:rStyle w:val="StyleUnderline"/>
          <w:highlight w:val="yellow"/>
        </w:rPr>
        <w:t>global trade can help connect people from around the world and reduce poverty</w:t>
      </w:r>
      <w:r w:rsidRPr="003A2602">
        <w:rPr>
          <w:sz w:val="16"/>
          <w:highlight w:val="yellow"/>
        </w:rPr>
        <w:t>.</w:t>
      </w:r>
      <w:r w:rsidRPr="003A2602">
        <w:rPr>
          <w:sz w:val="12"/>
          <w:highlight w:val="yellow"/>
        </w:rPr>
        <w:t>¶</w:t>
      </w:r>
      <w:r w:rsidRPr="002E6061">
        <w:rPr>
          <w:sz w:val="16"/>
        </w:rPr>
        <w:t xml:space="preserve"> "</w:t>
      </w:r>
      <w:r w:rsidRPr="002E6061">
        <w:rPr>
          <w:rStyle w:val="StyleUnderline"/>
        </w:rPr>
        <w:t>This is not just about jobs and trade, it's not just about hard cold cash</w:t>
      </w:r>
      <w:r w:rsidRPr="002E6061">
        <w:rPr>
          <w:sz w:val="16"/>
        </w:rPr>
        <w:t>," he said. "</w:t>
      </w:r>
      <w:r w:rsidRPr="003A2602">
        <w:rPr>
          <w:rStyle w:val="StyleUnderline"/>
          <w:highlight w:val="yellow"/>
        </w:rPr>
        <w:t>It's</w:t>
      </w:r>
      <w:r w:rsidRPr="002E6061">
        <w:rPr>
          <w:rStyle w:val="StyleUnderline"/>
        </w:rPr>
        <w:t xml:space="preserve"> also </w:t>
      </w:r>
      <w:r w:rsidRPr="003A2602">
        <w:rPr>
          <w:rStyle w:val="StyleUnderline"/>
          <w:highlight w:val="yellow"/>
        </w:rPr>
        <w:t>about building relationships across borders</w:t>
      </w:r>
      <w:r w:rsidRPr="003A2602">
        <w:rPr>
          <w:sz w:val="16"/>
          <w:highlight w:val="yellow"/>
        </w:rPr>
        <w:t>.</w:t>
      </w:r>
      <w:r w:rsidRPr="002E6061">
        <w:rPr>
          <w:sz w:val="16"/>
        </w:rPr>
        <w:t xml:space="preserve"> When your companies come together you help bring countries and cultures together."</w:t>
      </w:r>
      <w:r w:rsidRPr="002E6061">
        <w:rPr>
          <w:sz w:val="12"/>
        </w:rPr>
        <w:t>¶</w:t>
      </w:r>
      <w:r w:rsidRPr="002E6061">
        <w:rPr>
          <w:sz w:val="16"/>
        </w:rPr>
        <w:t xml:space="preserve"> </w:t>
      </w:r>
      <w:r w:rsidRPr="002E6061">
        <w:rPr>
          <w:rStyle w:val="StyleUnderline"/>
        </w:rPr>
        <w:t xml:space="preserve">American </w:t>
      </w:r>
      <w:r w:rsidRPr="003A2602">
        <w:rPr>
          <w:rStyle w:val="StyleUnderline"/>
          <w:highlight w:val="yellow"/>
        </w:rPr>
        <w:t>business lobby groups have been pushing the White House and congressional leaders to finish their work to ratify the TPP</w:t>
      </w:r>
      <w:r w:rsidRPr="002E6061">
        <w:rPr>
          <w:rStyle w:val="StyleUnderline"/>
        </w:rPr>
        <w:t xml:space="preserve"> before the next administration takes office</w:t>
      </w:r>
      <w:r w:rsidRPr="002E6061">
        <w:rPr>
          <w:sz w:val="16"/>
        </w:rPr>
        <w:t>.</w:t>
      </w:r>
      <w:r w:rsidRPr="002E6061">
        <w:rPr>
          <w:sz w:val="12"/>
        </w:rPr>
        <w:t>¶</w:t>
      </w:r>
      <w:r w:rsidRPr="002E6061">
        <w:rPr>
          <w:sz w:val="16"/>
        </w:rPr>
        <w:t xml:space="preserve"> Obama's top economic adviser sidestepped a question on a conference call about the timeline.</w:t>
      </w:r>
      <w:r w:rsidRPr="002E6061">
        <w:rPr>
          <w:sz w:val="12"/>
        </w:rPr>
        <w:t>¶</w:t>
      </w:r>
      <w:r w:rsidRPr="002E6061">
        <w:rPr>
          <w:sz w:val="16"/>
        </w:rPr>
        <w:t xml:space="preserve"> "</w:t>
      </w:r>
      <w:r w:rsidRPr="003A2602">
        <w:rPr>
          <w:rStyle w:val="StyleUnderline"/>
          <w:highlight w:val="yellow"/>
        </w:rPr>
        <w:t>We're continuing to work with congressional leaders to find the right opportunity, the right window of opportunity, to get TPP passed this year</w:t>
      </w:r>
      <w:r w:rsidRPr="002E6061">
        <w:rPr>
          <w:rStyle w:val="StyleUnderline"/>
        </w:rPr>
        <w:t>," Jeff Zients, the director of the National Economic Council, told reporters</w:t>
      </w:r>
      <w:r w:rsidRPr="002E6061">
        <w:rPr>
          <w:sz w:val="16"/>
        </w:rPr>
        <w:t>.</w:t>
      </w:r>
    </w:p>
    <w:p w:rsidR="0007515C" w:rsidRDefault="0007515C" w:rsidP="0007515C">
      <w:pPr>
        <w:rPr>
          <w:sz w:val="16"/>
        </w:rPr>
      </w:pPr>
    </w:p>
    <w:p w:rsidR="0007515C" w:rsidRDefault="0007515C" w:rsidP="0007515C">
      <w:pPr>
        <w:pStyle w:val="Heading4"/>
      </w:pPr>
      <w:r>
        <w:t>Opposition from presidential candidates makes PC key to TPP</w:t>
      </w:r>
    </w:p>
    <w:p w:rsidR="0007515C" w:rsidRPr="00A93043" w:rsidRDefault="0007515C" w:rsidP="0007515C">
      <w:r w:rsidRPr="00A93043">
        <w:rPr>
          <w:rStyle w:val="Style13ptBold"/>
        </w:rPr>
        <w:t>Miller, fellow on East Asia for the EastWest Institute ’16</w:t>
      </w:r>
      <w:r>
        <w:t xml:space="preserve"> (J Berkshire Miller is the director of the Council on International Policy, Time is running out on TPP, Aljazeera, June 15</w:t>
      </w:r>
      <w:r w:rsidRPr="00A93043">
        <w:rPr>
          <w:vertAlign w:val="superscript"/>
        </w:rPr>
        <w:t>th</w:t>
      </w:r>
      <w:r>
        <w:t xml:space="preserve"> 2016, </w:t>
      </w:r>
      <w:r w:rsidRPr="00A93043">
        <w:t>http://www.aljazeera.com/indepth/opinion/2016/06/time-running-tpp-160613091202942.html</w:t>
      </w:r>
      <w:r>
        <w:t>)</w:t>
      </w:r>
    </w:p>
    <w:p w:rsidR="0007515C" w:rsidRDefault="0007515C" w:rsidP="0007515C">
      <w:pPr>
        <w:rPr>
          <w:rStyle w:val="StyleUnderline"/>
        </w:rPr>
      </w:pPr>
      <w:r w:rsidRPr="003A2602">
        <w:rPr>
          <w:rStyle w:val="StyleUnderline"/>
          <w:highlight w:val="yellow"/>
        </w:rPr>
        <w:t>In an ideal world, the Obama administration would look to get the deal ratified during its "lame-duck" session</w:t>
      </w:r>
      <w:r w:rsidRPr="00A93043">
        <w:rPr>
          <w:rStyle w:val="StyleUnderline"/>
        </w:rPr>
        <w:t xml:space="preserve"> - immediately following the election in November and before the new president-elect takes office in January.</w:t>
      </w:r>
      <w:r w:rsidRPr="000B1B25">
        <w:rPr>
          <w:sz w:val="16"/>
        </w:rPr>
        <w:t xml:space="preserve"> Obama's top trade envoy Michael Froman has taken a sanguine view that the deal be put into force, noting: "There is a pathway forward here and what we're trying to do right now is just maximise the likelihood that we’ll be able to walk down that path successfully." </w:t>
      </w:r>
      <w:r w:rsidRPr="00A93043">
        <w:rPr>
          <w:rStyle w:val="StyleUnderline"/>
        </w:rPr>
        <w:t xml:space="preserve">But while </w:t>
      </w:r>
      <w:r w:rsidRPr="003A2602">
        <w:rPr>
          <w:rStyle w:val="StyleUnderline"/>
          <w:highlight w:val="yellow"/>
        </w:rPr>
        <w:t>there is cautious optimism in the Obama administration</w:t>
      </w:r>
      <w:r w:rsidRPr="00A93043">
        <w:rPr>
          <w:rStyle w:val="StyleUnderline"/>
        </w:rPr>
        <w:t>, the timelines and sensitivities attached to election politics do not portend well for the deal being struck by the end of the year. It will require political capital</w:t>
      </w:r>
      <w:r w:rsidRPr="000B1B25">
        <w:rPr>
          <w:sz w:val="16"/>
        </w:rPr>
        <w:t xml:space="preserve"> that is needed on other key priorities such as the confirmation of Merrick Garland to the Supreme Court. Despite the fact that the TPP was largely pushed under her watch as Secretary of State, </w:t>
      </w:r>
      <w:r w:rsidRPr="003A2602">
        <w:rPr>
          <w:rStyle w:val="StyleUnderline"/>
          <w:highlight w:val="yellow"/>
        </w:rPr>
        <w:t>Clinton has been forced to distance herself from it due to concerns that her base has on its impact on US jobs. The Republicans are similarly boxed in with the presumptive nomination of Donald Trump - who has blasted the deal</w:t>
      </w:r>
      <w:r w:rsidRPr="000B1B25">
        <w:rPr>
          <w:sz w:val="16"/>
        </w:rPr>
        <w:t xml:space="preserve">. This has tempered their support for the TPP due the timing and the signal its ratification might deliver. </w:t>
      </w:r>
      <w:r w:rsidRPr="003A2602">
        <w:rPr>
          <w:rStyle w:val="StyleUnderline"/>
          <w:highlight w:val="yellow"/>
        </w:rPr>
        <w:t>Despite the strategic imperative of ratifying the pact, it appears that deal's approval is hanging by a thread</w:t>
      </w:r>
      <w:r w:rsidRPr="000B1B25">
        <w:rPr>
          <w:rStyle w:val="StyleUnderline"/>
        </w:rPr>
        <w:t>.</w:t>
      </w:r>
    </w:p>
    <w:p w:rsidR="0007515C" w:rsidRDefault="0007515C" w:rsidP="0007515C">
      <w:pPr>
        <w:rPr>
          <w:sz w:val="16"/>
        </w:rPr>
      </w:pPr>
    </w:p>
    <w:p w:rsidR="0007515C" w:rsidRDefault="0007515C" w:rsidP="0007515C">
      <w:pPr>
        <w:rPr>
          <w:sz w:val="16"/>
        </w:rPr>
      </w:pPr>
    </w:p>
    <w:p w:rsidR="0007515C" w:rsidRDefault="0007515C" w:rsidP="0007515C">
      <w:pPr>
        <w:rPr>
          <w:sz w:val="16"/>
        </w:rPr>
      </w:pPr>
    </w:p>
    <w:p w:rsidR="0007515C" w:rsidRDefault="0007515C" w:rsidP="0007515C">
      <w:pPr>
        <w:pStyle w:val="Heading3"/>
      </w:pPr>
      <w:r>
        <w:t>AT: PC Theory False</w:t>
      </w:r>
    </w:p>
    <w:p w:rsidR="0007515C" w:rsidRDefault="0007515C" w:rsidP="0007515C"/>
    <w:p w:rsidR="0007515C" w:rsidRDefault="0007515C" w:rsidP="0007515C">
      <w:pPr>
        <w:pStyle w:val="Heading4"/>
      </w:pPr>
      <w:r>
        <w:t>PC is real; the alternative, of presidential political influence predicated on willpower, is non-falsifiable</w:t>
      </w:r>
    </w:p>
    <w:p w:rsidR="0007515C" w:rsidRPr="00BC1B80" w:rsidRDefault="0007515C" w:rsidP="0007515C">
      <w:pPr>
        <w:rPr>
          <w:rStyle w:val="Style13ptBold"/>
          <w:b w:val="0"/>
        </w:rPr>
      </w:pPr>
      <w:r>
        <w:rPr>
          <w:rStyle w:val="Style13ptBold"/>
        </w:rPr>
        <w:t xml:space="preserve">Nyhan, political scientist, ’09 </w:t>
      </w:r>
      <w:r w:rsidRPr="00BC1B80">
        <w:t>(</w:t>
      </w:r>
      <w:r>
        <w:t>Brendan Nyhan is a political scientist and media critic, The Green Lantern theory of the presidency,</w:t>
      </w:r>
      <w:r w:rsidRPr="00BC1B80">
        <w:t xml:space="preserve"> </w:t>
      </w:r>
      <w:r>
        <w:t xml:space="preserve">December 14, 2009, </w:t>
      </w:r>
      <w:r w:rsidRPr="00BC1B80">
        <w:t>http://www.brendan-nyhan.com/blog/2009/12/the-green-lantern-theory-of-the-presidency.html)</w:t>
      </w:r>
    </w:p>
    <w:p w:rsidR="0007515C" w:rsidRPr="006824B6" w:rsidRDefault="0007515C" w:rsidP="0007515C">
      <w:pPr>
        <w:rPr>
          <w:sz w:val="16"/>
        </w:rPr>
      </w:pPr>
      <w:r w:rsidRPr="003A2602">
        <w:rPr>
          <w:rStyle w:val="StyleUnderline"/>
          <w:highlight w:val="yellow"/>
        </w:rPr>
        <w:t>During the Bush years</w:t>
      </w:r>
      <w:r w:rsidRPr="00BC1B80">
        <w:rPr>
          <w:rStyle w:val="StyleUnderline"/>
        </w:rPr>
        <w:t xml:space="preserve">, [Matthew] </w:t>
      </w:r>
      <w:r w:rsidRPr="003A2602">
        <w:rPr>
          <w:rStyle w:val="StyleUnderline"/>
          <w:highlight w:val="yellow"/>
        </w:rPr>
        <w:t>Yglesias coined the Green Lantern</w:t>
      </w:r>
      <w:r w:rsidRPr="00BC1B80">
        <w:rPr>
          <w:rStyle w:val="StyleUnderline"/>
        </w:rPr>
        <w:t xml:space="preserve"> </w:t>
      </w:r>
      <w:r w:rsidRPr="00BC1B80">
        <w:rPr>
          <w:sz w:val="16"/>
        </w:rPr>
        <w:t xml:space="preserve">Theory of Geopolitics* to mock conservatives who believed that "[t]he only thing limiting us is a lack of willpower" in foreign policy. </w:t>
      </w:r>
      <w:r w:rsidRPr="00BC1B80">
        <w:rPr>
          <w:rStyle w:val="StyleUnderline"/>
        </w:rPr>
        <w:t xml:space="preserve">What he identifies here is nothing less than a Green Lantern theory of the presidency in which </w:t>
      </w:r>
      <w:r w:rsidRPr="003A2602">
        <w:rPr>
          <w:rStyle w:val="StyleUnderline"/>
          <w:highlight w:val="yellow"/>
        </w:rPr>
        <w:t>all domestic policy compromises are attributed to a lack of presidential wil</w:t>
      </w:r>
      <w:r w:rsidRPr="00BC1B80">
        <w:rPr>
          <w:rStyle w:val="StyleUnderline"/>
        </w:rPr>
        <w:t>l</w:t>
      </w:r>
      <w:r w:rsidRPr="00BC1B80">
        <w:rPr>
          <w:sz w:val="16"/>
        </w:rPr>
        <w:t xml:space="preserve">. And, like the Green Lantern theory of geopolitics, </w:t>
      </w:r>
      <w:r w:rsidRPr="00BC1B80">
        <w:rPr>
          <w:rStyle w:val="StyleUnderline"/>
        </w:rPr>
        <w:t>this view is nonfalsifiable</w:t>
      </w:r>
      <w:r w:rsidRPr="00BC1B80">
        <w:rPr>
          <w:sz w:val="16"/>
        </w:rPr>
        <w:t xml:space="preserve">. Rather than learning from, say, the stimulus vote that Obama faces severe constraints in the Senate, </w:t>
      </w:r>
      <w:r w:rsidRPr="003A2602">
        <w:rPr>
          <w:rStyle w:val="StyleUnderline"/>
          <w:highlight w:val="yellow"/>
        </w:rPr>
        <w:t>liberal GL proponents have created a narrative in which all failure and compromise is the result of a lack of presidential willpower</w:t>
      </w:r>
      <w:r w:rsidRPr="00BC1B80">
        <w:rPr>
          <w:sz w:val="16"/>
        </w:rPr>
        <w:t xml:space="preserve">. (Hamsher, for instance, claims that "The failure to establish a public option to control medical costs and increase competition is President Obama’s failure alone.") </w:t>
      </w:r>
      <w:r w:rsidRPr="00673854">
        <w:rPr>
          <w:rStyle w:val="StyleUnderline"/>
        </w:rPr>
        <w:t>It's a fantasy world.</w:t>
      </w:r>
    </w:p>
    <w:p w:rsidR="0007515C" w:rsidRDefault="0007515C" w:rsidP="0007515C"/>
    <w:p w:rsidR="0007515C" w:rsidRDefault="0007515C" w:rsidP="0007515C">
      <w:pPr>
        <w:pStyle w:val="Heading3"/>
      </w:pPr>
      <w:r>
        <w:t>AT: Winners Win</w:t>
      </w:r>
    </w:p>
    <w:p w:rsidR="0007515C" w:rsidRDefault="0007515C" w:rsidP="0007515C"/>
    <w:p w:rsidR="0007515C" w:rsidRDefault="0007515C" w:rsidP="0007515C">
      <w:pPr>
        <w:pStyle w:val="Heading4"/>
      </w:pPr>
      <w:r>
        <w:t>Wins don’t spill over – capital is finite and prioritizing issues is key</w:t>
      </w:r>
    </w:p>
    <w:p w:rsidR="0007515C" w:rsidRDefault="0007515C" w:rsidP="0007515C">
      <w:r w:rsidRPr="002952E6">
        <w:rPr>
          <w:rStyle w:val="Heading4Char"/>
        </w:rPr>
        <w:t>Schultz, 13</w:t>
      </w:r>
      <w:r>
        <w:t xml:space="preserve"> – professor at Hamline University School of Business, where he teaches classes on privatization and public, private and nonprofit partnerships; editor of the Journal of Public Affairs Education (JPAE) (David, 1/22. “Obama's dwindling prospects in a second term.”</w:t>
      </w:r>
      <w:r w:rsidRPr="002952E6">
        <w:t xml:space="preserve"> </w:t>
      </w:r>
      <w:hyperlink r:id="rId59" w:history="1">
        <w:r w:rsidRPr="00BF1B81">
          <w:rPr>
            <w:rStyle w:val="Hyperlink"/>
          </w:rPr>
          <w:t>http://www.minnpost.com/community-voices/2013/01/obamas-dwindling-prospects-second-term</w:t>
        </w:r>
      </w:hyperlink>
      <w:r>
        <w:t>)</w:t>
      </w:r>
    </w:p>
    <w:p w:rsidR="0007515C" w:rsidRDefault="0007515C" w:rsidP="0007515C"/>
    <w:p w:rsidR="0007515C" w:rsidRPr="00D417B5" w:rsidRDefault="0007515C" w:rsidP="0007515C">
      <w:pPr>
        <w:rPr>
          <w:sz w:val="14"/>
        </w:rPr>
      </w:pPr>
      <w:r w:rsidRPr="002952E6">
        <w:rPr>
          <w:sz w:val="14"/>
        </w:rPr>
        <w:t xml:space="preserve">Four more years for Obama. </w:t>
      </w:r>
      <w:r w:rsidRPr="002952E6">
        <w:rPr>
          <w:rStyle w:val="StyleUnderline"/>
        </w:rPr>
        <w:t>Now what? What does</w:t>
      </w:r>
      <w:r w:rsidRPr="002952E6">
        <w:rPr>
          <w:sz w:val="14"/>
        </w:rPr>
        <w:t xml:space="preserve"> Barack </w:t>
      </w:r>
      <w:r w:rsidRPr="002952E6">
        <w:rPr>
          <w:rStyle w:val="StyleUnderline"/>
          <w:highlight w:val="cyan"/>
        </w:rPr>
        <w:t>Obama</w:t>
      </w:r>
      <w:r w:rsidRPr="002952E6">
        <w:rPr>
          <w:rStyle w:val="StyleUnderline"/>
        </w:rPr>
        <w:t xml:space="preserve"> do in his second term and what can he accomplish?</w:t>
      </w:r>
      <w:r w:rsidRPr="002952E6">
        <w:rPr>
          <w:sz w:val="14"/>
        </w:rPr>
        <w:t xml:space="preserve"> Simply put, </w:t>
      </w:r>
      <w:r w:rsidRPr="002952E6">
        <w:rPr>
          <w:rStyle w:val="StyleUnderline"/>
        </w:rPr>
        <w:t xml:space="preserve">his </w:t>
      </w:r>
      <w:r w:rsidRPr="002952E6">
        <w:rPr>
          <w:rStyle w:val="StyleUnderline"/>
          <w:highlight w:val="cyan"/>
        </w:rPr>
        <w:t>options are limited</w:t>
      </w:r>
      <w:r w:rsidRPr="002952E6">
        <w:rPr>
          <w:sz w:val="14"/>
        </w:rPr>
        <w:t xml:space="preserve"> and the prospects for major success quite limited. </w:t>
      </w:r>
      <w:r w:rsidRPr="002952E6">
        <w:rPr>
          <w:rStyle w:val="StyleUnderline"/>
          <w:highlight w:val="cyan"/>
        </w:rPr>
        <w:t>Presidential power is the power to persuade</w:t>
      </w:r>
      <w:r w:rsidRPr="002952E6">
        <w:rPr>
          <w:sz w:val="14"/>
        </w:rPr>
        <w:t xml:space="preserve">, as Richard Neustadt famously stated. </w:t>
      </w:r>
      <w:r w:rsidRPr="002952E6">
        <w:rPr>
          <w:rStyle w:val="StyleUnderline"/>
          <w:highlight w:val="cyan"/>
        </w:rPr>
        <w:t>Many factors determine</w:t>
      </w:r>
      <w:r w:rsidRPr="002952E6">
        <w:rPr>
          <w:rStyle w:val="StyleUnderline"/>
        </w:rPr>
        <w:t xml:space="preserve"> presidential </w:t>
      </w:r>
      <w:r w:rsidRPr="002952E6">
        <w:rPr>
          <w:rStyle w:val="StyleUnderline"/>
          <w:highlight w:val="cyan"/>
        </w:rPr>
        <w:t>power</w:t>
      </w:r>
      <w:r w:rsidRPr="002952E6">
        <w:rPr>
          <w:rStyle w:val="StyleUnderline"/>
        </w:rPr>
        <w:t xml:space="preserve"> and the ability to influence</w:t>
      </w:r>
      <w:r w:rsidRPr="002952E6">
        <w:rPr>
          <w:sz w:val="14"/>
        </w:rPr>
        <w:t xml:space="preserve"> including personality (as James David Barber argued), attitude toward power, margin of victory, public support, support in Congress, and one’s sense of narrative or purpose. Additionally, </w:t>
      </w:r>
      <w:r w:rsidRPr="002952E6">
        <w:rPr>
          <w:rStyle w:val="StyleUnderline"/>
          <w:highlight w:val="cyan"/>
        </w:rPr>
        <w:t>presidential power is temporal</w:t>
      </w:r>
      <w:r w:rsidRPr="002952E6">
        <w:rPr>
          <w:sz w:val="14"/>
        </w:rPr>
        <w:t xml:space="preserve">, often </w:t>
      </w:r>
      <w:r w:rsidRPr="002952E6">
        <w:rPr>
          <w:rStyle w:val="StyleUnderline"/>
        </w:rPr>
        <w:t xml:space="preserve">greatest when one is first elected, and </w:t>
      </w:r>
      <w:r w:rsidRPr="002952E6">
        <w:rPr>
          <w:rStyle w:val="StyleUnderline"/>
          <w:highlight w:val="cyan"/>
        </w:rPr>
        <w:t>it is contextual, affected by competing items on an agenda</w:t>
      </w:r>
      <w:r w:rsidRPr="002952E6">
        <w:rPr>
          <w:sz w:val="14"/>
        </w:rPr>
        <w:t xml:space="preserve">. </w:t>
      </w:r>
      <w:r w:rsidRPr="002952E6">
        <w:rPr>
          <w:rStyle w:val="StyleUnderline"/>
        </w:rPr>
        <w:t>All of these factors affect the political</w:t>
      </w:r>
      <w:r w:rsidRPr="002952E6">
        <w:rPr>
          <w:sz w:val="14"/>
        </w:rPr>
        <w:t xml:space="preserve"> power or </w:t>
      </w:r>
      <w:r w:rsidRPr="002952E6">
        <w:rPr>
          <w:rStyle w:val="StyleUnderline"/>
        </w:rPr>
        <w:t>capital of a president</w:t>
      </w:r>
      <w:r w:rsidRPr="002952E6">
        <w:rPr>
          <w:sz w:val="14"/>
        </w:rPr>
        <w:t xml:space="preserve">. </w:t>
      </w:r>
      <w:r w:rsidRPr="002952E6">
        <w:rPr>
          <w:rStyle w:val="StyleUnderline"/>
          <w:highlight w:val="cyan"/>
        </w:rPr>
        <w:t>Presidential</w:t>
      </w:r>
      <w:r w:rsidRPr="002952E6">
        <w:rPr>
          <w:rStyle w:val="StyleUnderline"/>
        </w:rPr>
        <w:t xml:space="preserve"> </w:t>
      </w:r>
      <w:r w:rsidRPr="002952E6">
        <w:rPr>
          <w:rStyle w:val="StyleUnderline"/>
          <w:highlight w:val="cyan"/>
        </w:rPr>
        <w:t>power</w:t>
      </w:r>
      <w:r w:rsidRPr="002952E6">
        <w:rPr>
          <w:rStyle w:val="StyleUnderline"/>
        </w:rPr>
        <w:t xml:space="preserve"> also </w:t>
      </w:r>
      <w:r w:rsidRPr="002952E6">
        <w:rPr>
          <w:rStyle w:val="StyleUnderline"/>
          <w:highlight w:val="cyan"/>
        </w:rPr>
        <w:t>is</w:t>
      </w:r>
      <w:r w:rsidRPr="002952E6">
        <w:rPr>
          <w:rStyle w:val="StyleUnderline"/>
        </w:rPr>
        <w:t xml:space="preserve"> a </w:t>
      </w:r>
      <w:r w:rsidRPr="002952E6">
        <w:rPr>
          <w:rStyle w:val="StyleUnderline"/>
          <w:highlight w:val="cyan"/>
        </w:rPr>
        <w:t>finite and</w:t>
      </w:r>
      <w:r w:rsidRPr="002952E6">
        <w:rPr>
          <w:rStyle w:val="StyleUnderline"/>
        </w:rPr>
        <w:t xml:space="preserve"> generally </w:t>
      </w:r>
      <w:r w:rsidRPr="002952E6">
        <w:rPr>
          <w:rStyle w:val="StyleUnderline"/>
          <w:highlight w:val="cyan"/>
        </w:rPr>
        <w:t>decreasing</w:t>
      </w:r>
      <w:r w:rsidRPr="002952E6">
        <w:rPr>
          <w:rStyle w:val="StyleUnderline"/>
        </w:rPr>
        <w:t xml:space="preserve"> product</w:t>
      </w:r>
      <w:r w:rsidRPr="002952E6">
        <w:rPr>
          <w:sz w:val="14"/>
        </w:rPr>
        <w:t xml:space="preserve">. The </w:t>
      </w:r>
      <w:r w:rsidRPr="002952E6">
        <w:rPr>
          <w:rStyle w:val="StyleUnderline"/>
        </w:rPr>
        <w:t>first hundred days in office</w:t>
      </w:r>
      <w:r w:rsidRPr="002952E6">
        <w:rPr>
          <w:sz w:val="14"/>
        </w:rPr>
        <w:t xml:space="preserve"> – so marked forever by FDR’s first 100 in 1933 – </w:t>
      </w:r>
      <w:r w:rsidRPr="002952E6">
        <w:rPr>
          <w:rStyle w:val="StyleUnderline"/>
        </w:rPr>
        <w:t>are usually a honeymoon period,</w:t>
      </w:r>
      <w:r w:rsidRPr="002952E6">
        <w:rPr>
          <w:sz w:val="14"/>
        </w:rPr>
        <w:t xml:space="preserve"> </w:t>
      </w:r>
      <w:r w:rsidRPr="002952E6">
        <w:rPr>
          <w:rStyle w:val="StyleUnderline"/>
        </w:rPr>
        <w:t>during which presidents often get what they want.</w:t>
      </w:r>
      <w:r w:rsidRPr="002952E6">
        <w:rPr>
          <w:sz w:val="14"/>
        </w:rPr>
        <w:t xml:space="preserve"> FDR gets the first New Deal, Ronald Reagan gets Kemp-Roth, George Bush in 2001 gets his tax cuts. Presidents lose political capital, support </w:t>
      </w:r>
      <w:r w:rsidRPr="002952E6">
        <w:rPr>
          <w:rStyle w:val="StyleUnderline"/>
        </w:rPr>
        <w:t xml:space="preserve">But, </w:t>
      </w:r>
      <w:r w:rsidRPr="002952E6">
        <w:rPr>
          <w:rStyle w:val="StyleUnderline"/>
          <w:highlight w:val="cyan"/>
        </w:rPr>
        <w:t>over time, presidents</w:t>
      </w:r>
      <w:r w:rsidRPr="002952E6">
        <w:rPr>
          <w:rStyle w:val="StyleUnderline"/>
        </w:rPr>
        <w:t xml:space="preserve"> </w:t>
      </w:r>
      <w:r w:rsidRPr="002952E6">
        <w:rPr>
          <w:rStyle w:val="StyleUnderline"/>
          <w:highlight w:val="cyan"/>
        </w:rPr>
        <w:t>lose</w:t>
      </w:r>
      <w:r w:rsidRPr="002952E6">
        <w:rPr>
          <w:rStyle w:val="StyleUnderline"/>
        </w:rPr>
        <w:t xml:space="preserve"> political </w:t>
      </w:r>
      <w:r w:rsidRPr="002952E6">
        <w:rPr>
          <w:rStyle w:val="StyleUnderline"/>
          <w:highlight w:val="cyan"/>
        </w:rPr>
        <w:t>capital</w:t>
      </w:r>
      <w:r w:rsidRPr="002952E6">
        <w:rPr>
          <w:rStyle w:val="StyleUnderline"/>
        </w:rPr>
        <w:t xml:space="preserve">. Presidents </w:t>
      </w:r>
      <w:r w:rsidRPr="002952E6">
        <w:rPr>
          <w:rStyle w:val="StyleUnderline"/>
          <w:highlight w:val="cyan"/>
        </w:rPr>
        <w:t>get distracted</w:t>
      </w:r>
      <w:r w:rsidRPr="002952E6">
        <w:rPr>
          <w:sz w:val="14"/>
        </w:rPr>
        <w:t xml:space="preserve"> by world and domestic events, they </w:t>
      </w:r>
      <w:r w:rsidRPr="002952E6">
        <w:rPr>
          <w:rStyle w:val="StyleUnderline"/>
          <w:highlight w:val="cyan"/>
        </w:rPr>
        <w:t>lose support in Congress</w:t>
      </w:r>
      <w:r w:rsidRPr="002952E6">
        <w:rPr>
          <w:sz w:val="14"/>
        </w:rPr>
        <w:t xml:space="preserve"> or among the American public, or they turn into lame ducks. </w:t>
      </w:r>
      <w:r w:rsidRPr="002952E6">
        <w:rPr>
          <w:rStyle w:val="StyleUnderline"/>
        </w:rPr>
        <w:t>This is the problem Obama now faces</w:t>
      </w:r>
      <w:r w:rsidRPr="002952E6">
        <w:rPr>
          <w:sz w:val="14"/>
        </w:rPr>
        <w:t xml:space="preserve">. </w:t>
      </w:r>
      <w:r w:rsidRPr="002952E6">
        <w:rPr>
          <w:rStyle w:val="StyleUnderline"/>
          <w:highlight w:val="cyan"/>
        </w:rPr>
        <w:t>Obama had a lot o</w:t>
      </w:r>
      <w:r w:rsidRPr="002952E6">
        <w:rPr>
          <w:rStyle w:val="StyleUnderline"/>
        </w:rPr>
        <w:t xml:space="preserve">f political </w:t>
      </w:r>
      <w:r w:rsidRPr="002952E6">
        <w:rPr>
          <w:rStyle w:val="StyleUnderline"/>
          <w:highlight w:val="cyan"/>
        </w:rPr>
        <w:t>capital</w:t>
      </w:r>
      <w:r w:rsidRPr="002952E6">
        <w:rPr>
          <w:sz w:val="14"/>
        </w:rPr>
        <w:t xml:space="preserve"> when sworn in as president </w:t>
      </w:r>
      <w:r w:rsidRPr="002952E6">
        <w:rPr>
          <w:rStyle w:val="StyleUnderline"/>
          <w:highlight w:val="cyan"/>
        </w:rPr>
        <w:t>in</w:t>
      </w:r>
      <w:r w:rsidRPr="002952E6">
        <w:rPr>
          <w:rStyle w:val="StyleUnderline"/>
        </w:rPr>
        <w:t xml:space="preserve"> 20</w:t>
      </w:r>
      <w:r w:rsidRPr="002952E6">
        <w:rPr>
          <w:rStyle w:val="StyleUnderline"/>
          <w:highlight w:val="cyan"/>
        </w:rPr>
        <w:t>09</w:t>
      </w:r>
      <w:r w:rsidRPr="002952E6">
        <w:rPr>
          <w:rStyle w:val="StyleUnderline"/>
        </w:rPr>
        <w:t xml:space="preserve">. </w:t>
      </w:r>
      <w:r w:rsidRPr="002952E6">
        <w:rPr>
          <w:rStyle w:val="StyleUnderline"/>
          <w:highlight w:val="cyan"/>
        </w:rPr>
        <w:t>He won a</w:t>
      </w:r>
      <w:r w:rsidRPr="002952E6">
        <w:rPr>
          <w:rStyle w:val="StyleUnderline"/>
        </w:rPr>
        <w:t xml:space="preserve"> decisive </w:t>
      </w:r>
      <w:r w:rsidRPr="002952E6">
        <w:rPr>
          <w:rStyle w:val="StyleUnderline"/>
          <w:highlight w:val="cyan"/>
        </w:rPr>
        <w:t>victory</w:t>
      </w:r>
      <w:r w:rsidRPr="002952E6">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2952E6">
        <w:rPr>
          <w:rStyle w:val="StyleUnderline"/>
          <w:highlight w:val="cyan"/>
        </w:rPr>
        <w:t>But</w:t>
      </w:r>
      <w:r w:rsidRPr="002952E6">
        <w:rPr>
          <w:rStyle w:val="StyleUnderline"/>
        </w:rPr>
        <w:t xml:space="preserve"> Obama </w:t>
      </w:r>
      <w:r w:rsidRPr="002952E6">
        <w:rPr>
          <w:rStyle w:val="StyleUnderline"/>
          <w:highlight w:val="cyan"/>
        </w:rPr>
        <w:t xml:space="preserve">was a lousy salesman, and </w:t>
      </w:r>
      <w:r w:rsidRPr="002952E6">
        <w:rPr>
          <w:rStyle w:val="StyleUnderline"/>
        </w:rPr>
        <w:t xml:space="preserve">he </w:t>
      </w:r>
      <w:r w:rsidRPr="002952E6">
        <w:rPr>
          <w:rStyle w:val="StyleUnderline"/>
          <w:highlight w:val="cyan"/>
        </w:rPr>
        <w:t>lost</w:t>
      </w:r>
      <w:r w:rsidRPr="002952E6">
        <w:rPr>
          <w:rStyle w:val="StyleUnderline"/>
        </w:rPr>
        <w:t xml:space="preserve"> what little control of </w:t>
      </w:r>
      <w:r w:rsidRPr="002952E6">
        <w:rPr>
          <w:rStyle w:val="StyleUnderline"/>
          <w:highlight w:val="cyan"/>
        </w:rPr>
        <w:t>Congress</w:t>
      </w:r>
      <w:r w:rsidRPr="002952E6">
        <w:rPr>
          <w:sz w:val="14"/>
        </w:rPr>
        <w:t xml:space="preserve"> that he had in the 2010 elections.</w:t>
      </w:r>
    </w:p>
    <w:p w:rsidR="0007515C" w:rsidRDefault="0007515C" w:rsidP="0007515C">
      <w:pPr>
        <w:pStyle w:val="Heading4"/>
      </w:pPr>
      <w:r>
        <w:t>Empirically – Obama can’t translate the plan into increased PC</w:t>
      </w:r>
    </w:p>
    <w:p w:rsidR="0007515C" w:rsidRPr="000F101F" w:rsidRDefault="0007515C" w:rsidP="0007515C">
      <w:r w:rsidRPr="00F14D41">
        <w:rPr>
          <w:rStyle w:val="Heading4Char"/>
        </w:rPr>
        <w:t>Goldsmith, 12</w:t>
      </w:r>
      <w:r>
        <w:t xml:space="preserve"> – former assistant Attorney General in the Bush administration, professor at Harvard Law School and member of the Hoover Institution task force on national security and law (Jack, 4/27. “</w:t>
      </w:r>
      <w:r w:rsidRPr="000F101F">
        <w:rPr>
          <w:rFonts w:asciiTheme="minorHAnsi" w:eastAsia="Calibri" w:hAnsiTheme="minorHAnsi"/>
        </w:rPr>
        <w:t>Romney’s advantages in U.S. security</w:t>
      </w:r>
      <w:r>
        <w:rPr>
          <w:rFonts w:asciiTheme="minorHAnsi" w:eastAsia="Calibri" w:hAnsiTheme="minorHAnsi"/>
        </w:rPr>
        <w:t>.” Lexis.)</w:t>
      </w:r>
    </w:p>
    <w:p w:rsidR="0007515C" w:rsidRPr="000F101F" w:rsidRDefault="0007515C" w:rsidP="0007515C">
      <w:pPr>
        <w:rPr>
          <w:rFonts w:asciiTheme="minorHAnsi" w:eastAsia="Calibri" w:hAnsiTheme="minorHAnsi"/>
        </w:rPr>
      </w:pPr>
    </w:p>
    <w:p w:rsidR="0007515C" w:rsidRDefault="0007515C" w:rsidP="0007515C">
      <w:r w:rsidRPr="000F101F">
        <w:t xml:space="preserve">These </w:t>
      </w:r>
      <w:r w:rsidRPr="005F34AE">
        <w:rPr>
          <w:rStyle w:val="StyleUnderline"/>
          <w:highlight w:val="yellow"/>
        </w:rPr>
        <w:t>successes have not translated into political capital</w:t>
      </w:r>
      <w:r w:rsidRPr="00E658DC">
        <w:rPr>
          <w:rStyle w:val="StyleUnderline"/>
        </w:rPr>
        <w:t xml:space="preserve"> on counterterrorism issues at home. Obama failed</w:t>
      </w:r>
      <w:r w:rsidRPr="00E658DC">
        <w:t xml:space="preserve"> in hi</w:t>
      </w:r>
      <w:r w:rsidRPr="000F101F">
        <w:t xml:space="preserve">s signature pledge </w:t>
      </w:r>
      <w:r w:rsidRPr="000F101F">
        <w:rPr>
          <w:b/>
          <w:u w:val="single"/>
        </w:rPr>
        <w:t>to close</w:t>
      </w:r>
      <w:r w:rsidRPr="000F101F">
        <w:t xml:space="preserve"> the </w:t>
      </w:r>
      <w:r w:rsidRPr="000F101F">
        <w:rPr>
          <w:b/>
          <w:u w:val="single"/>
        </w:rPr>
        <w:t>Guantanamo</w:t>
      </w:r>
      <w:r w:rsidRPr="000F101F">
        <w:t xml:space="preserve"> Bay detention center. His administration had to back down from its attempt to prosecute in civilian court senior terrorist leaders held at Guantanamo. In both contexts, </w:t>
      </w:r>
      <w:r w:rsidRPr="005F34AE">
        <w:rPr>
          <w:b/>
          <w:highlight w:val="yellow"/>
          <w:u w:val="single"/>
        </w:rPr>
        <w:t>large majorities</w:t>
      </w:r>
      <w:r w:rsidRPr="000F101F">
        <w:rPr>
          <w:b/>
          <w:u w:val="single"/>
        </w:rPr>
        <w:t xml:space="preserve"> in Congress, with broad popular support</w:t>
      </w:r>
      <w:r w:rsidRPr="005F34AE">
        <w:rPr>
          <w:b/>
          <w:highlight w:val="yellow"/>
          <w:u w:val="single"/>
        </w:rPr>
        <w:t>, opposed the president’s policies</w:t>
      </w:r>
      <w:r w:rsidRPr="000F101F">
        <w:rPr>
          <w:b/>
          <w:u w:val="single"/>
        </w:rPr>
        <w:t xml:space="preserve"> and enacted laws that forbid closing Guantanamo or trying terrorists</w:t>
      </w:r>
      <w:r w:rsidRPr="000F101F">
        <w:t xml:space="preserve"> held there in civilian court.</w:t>
      </w:r>
      <w:r w:rsidRPr="00377281">
        <w:rPr>
          <w:sz w:val="12"/>
        </w:rPr>
        <w:t>¶</w:t>
      </w:r>
      <w:r w:rsidRPr="000F101F">
        <w:t xml:space="preserve"> </w:t>
      </w:r>
      <w:r w:rsidRPr="005F34AE">
        <w:rPr>
          <w:b/>
          <w:highlight w:val="yellow"/>
          <w:u w:val="single"/>
        </w:rPr>
        <w:t>Congress pushed back</w:t>
      </w:r>
      <w:r w:rsidRPr="000F101F">
        <w:rPr>
          <w:b/>
          <w:u w:val="single"/>
        </w:rPr>
        <w:t xml:space="preserve"> against Obama</w:t>
      </w:r>
      <w:r w:rsidRPr="000F101F">
        <w:t xml:space="preserve"> partly </w:t>
      </w:r>
      <w:r w:rsidRPr="005F34AE">
        <w:rPr>
          <w:b/>
          <w:highlight w:val="yellow"/>
          <w:u w:val="single"/>
        </w:rPr>
        <w:t xml:space="preserve">for </w:t>
      </w:r>
      <w:r w:rsidRPr="005F34AE">
        <w:rPr>
          <w:rStyle w:val="Emphasis"/>
          <w:highlight w:val="yellow"/>
        </w:rPr>
        <w:t>political reasons</w:t>
      </w:r>
      <w:r w:rsidRPr="000F101F">
        <w:t xml:space="preserve"> and partly because lawmakers did not fully trust his judgment in those contexts. Problems began with some clumsy public errors in the administration’s first year, including the ill-advised attempt to release some detainees into the United States, a waffling reaction to the failed Christmas Day attack by “underwear bomber” Umar Farouk Abdulmutallab and the poorly vetted decision to prosecute 9/11 mastermind Khalid Sheik Mohammed in civilian court. </w:t>
      </w:r>
      <w:r w:rsidRPr="005F34AE">
        <w:rPr>
          <w:b/>
          <w:highlight w:val="yellow"/>
          <w:u w:val="single"/>
        </w:rPr>
        <w:t>These</w:t>
      </w:r>
      <w:r w:rsidRPr="000F101F">
        <w:rPr>
          <w:b/>
          <w:u w:val="single"/>
        </w:rPr>
        <w:t xml:space="preserve"> </w:t>
      </w:r>
      <w:r w:rsidRPr="000F101F">
        <w:t xml:space="preserve">and related </w:t>
      </w:r>
      <w:r w:rsidRPr="005F34AE">
        <w:rPr>
          <w:b/>
          <w:highlight w:val="yellow"/>
          <w:u w:val="single"/>
        </w:rPr>
        <w:t>controversies spurred Republicans and</w:t>
      </w:r>
      <w:r w:rsidRPr="000F101F">
        <w:rPr>
          <w:b/>
          <w:u w:val="single"/>
        </w:rPr>
        <w:t xml:space="preserve"> </w:t>
      </w:r>
      <w:r w:rsidRPr="000F101F">
        <w:t xml:space="preserve">many </w:t>
      </w:r>
      <w:r w:rsidRPr="005F34AE">
        <w:rPr>
          <w:b/>
          <w:highlight w:val="yellow"/>
          <w:u w:val="single"/>
        </w:rPr>
        <w:t>Democrats to hurl charges of insufficient seriousness</w:t>
      </w:r>
      <w:r w:rsidRPr="000F101F">
        <w:rPr>
          <w:b/>
          <w:u w:val="single"/>
        </w:rPr>
        <w:t xml:space="preserve"> on counterterror</w:t>
      </w:r>
      <w:r w:rsidRPr="000F101F">
        <w:t xml:space="preserve">ism — </w:t>
      </w:r>
      <w:r w:rsidRPr="005F34AE">
        <w:rPr>
          <w:b/>
          <w:highlight w:val="yellow"/>
          <w:u w:val="single"/>
        </w:rPr>
        <w:t xml:space="preserve">and led to </w:t>
      </w:r>
      <w:r w:rsidRPr="005F34AE">
        <w:t xml:space="preserve">the </w:t>
      </w:r>
      <w:r w:rsidRPr="005F34AE">
        <w:rPr>
          <w:rStyle w:val="Emphasis"/>
          <w:highlight w:val="yellow"/>
        </w:rPr>
        <w:t>unprecedented congressional restrictions</w:t>
      </w:r>
      <w:r w:rsidRPr="000F101F">
        <w:rPr>
          <w:b/>
          <w:u w:val="single"/>
        </w:rPr>
        <w:t xml:space="preserve"> under which Obama labors.</w:t>
      </w:r>
      <w:r w:rsidRPr="00377281">
        <w:rPr>
          <w:sz w:val="12"/>
        </w:rPr>
        <w:t>¶</w:t>
      </w:r>
      <w:r w:rsidRPr="000F101F">
        <w:t xml:space="preserve"> </w:t>
      </w:r>
      <w:r w:rsidRPr="005F34AE">
        <w:rPr>
          <w:rStyle w:val="Emphasis"/>
          <w:highlight w:val="yellow"/>
        </w:rPr>
        <w:t>Obama never really tried to leverage his reputation</w:t>
      </w:r>
      <w:r w:rsidRPr="000F101F">
        <w:t xml:space="preserve"> for killing terrorists abroad </w:t>
      </w:r>
      <w:r w:rsidRPr="005F34AE">
        <w:rPr>
          <w:rStyle w:val="Emphasis"/>
          <w:highlight w:val="yellow"/>
        </w:rPr>
        <w:t xml:space="preserve">into success </w:t>
      </w:r>
      <w:r w:rsidRPr="005F34AE">
        <w:rPr>
          <w:rStyle w:val="Emphasis"/>
        </w:rPr>
        <w:t>on</w:t>
      </w:r>
      <w:r w:rsidRPr="000F101F">
        <w:t xml:space="preserve"> Guantanamo-related </w:t>
      </w:r>
      <w:r w:rsidRPr="005F34AE">
        <w:rPr>
          <w:rStyle w:val="Emphasis"/>
          <w:highlight w:val="yellow"/>
        </w:rPr>
        <w:t>i</w:t>
      </w:r>
      <w:r w:rsidRPr="005F34AE">
        <w:rPr>
          <w:rStyle w:val="Emphasis"/>
        </w:rPr>
        <w:t>ssues at home</w:t>
      </w:r>
      <w:r w:rsidRPr="006A2336">
        <w:rPr>
          <w:rStyle w:val="Emphasis"/>
        </w:rPr>
        <w:t>.</w:t>
      </w:r>
      <w:r w:rsidRPr="000F101F">
        <w:t xml:space="preserve"> The Bush administration used every tool of the presidency — the bully pulpit, political trench warfare in Congress and threats to disregard congressional restrict</w:t>
      </w:r>
      <w:r w:rsidRPr="005F34AE">
        <w:t>i</w:t>
      </w:r>
      <w:r w:rsidRPr="000F101F">
        <w:t xml:space="preserve">ons — to further its counterterrorism priorities. </w:t>
      </w:r>
      <w:r w:rsidRPr="00E658DC">
        <w:t xml:space="preserve">The </w:t>
      </w:r>
      <w:r w:rsidRPr="00E658DC">
        <w:rPr>
          <w:b/>
          <w:u w:val="single"/>
        </w:rPr>
        <w:t>Obama</w:t>
      </w:r>
      <w:r w:rsidRPr="00E658DC">
        <w:t xml:space="preserve"> administration </w:t>
      </w:r>
      <w:r w:rsidRPr="00E658DC">
        <w:rPr>
          <w:b/>
          <w:u w:val="single"/>
        </w:rPr>
        <w:t xml:space="preserve">has </w:t>
      </w:r>
      <w:r w:rsidRPr="00D417B5">
        <w:rPr>
          <w:rStyle w:val="StyleUnderline"/>
        </w:rPr>
        <w:t>been internally divided</w:t>
      </w:r>
      <w:r w:rsidRPr="00E658DC">
        <w:rPr>
          <w:b/>
          <w:u w:val="single"/>
        </w:rPr>
        <w:t xml:space="preserve"> on</w:t>
      </w:r>
      <w:r w:rsidRPr="00E658DC">
        <w:t xml:space="preserve"> terrorist detention and trial </w:t>
      </w:r>
      <w:r w:rsidRPr="00E658DC">
        <w:rPr>
          <w:b/>
          <w:u w:val="single"/>
        </w:rPr>
        <w:t>issues</w:t>
      </w:r>
      <w:r w:rsidRPr="00E658DC">
        <w:t xml:space="preserve"> and preoccupied with higher-priority matters; it has rarely spent political capital on the Guantanamo</w:t>
      </w:r>
      <w:r w:rsidRPr="000F101F">
        <w:t xml:space="preserve"> detainees.</w:t>
      </w:r>
    </w:p>
    <w:p w:rsidR="0007515C" w:rsidRPr="005E308C" w:rsidRDefault="0007515C" w:rsidP="0007515C">
      <w:pPr>
        <w:pStyle w:val="Heading4"/>
      </w:pPr>
      <w:r>
        <w:t>Winners don’t win</w:t>
      </w:r>
    </w:p>
    <w:p w:rsidR="0007515C" w:rsidRPr="00E26DA2" w:rsidRDefault="0007515C" w:rsidP="0007515C">
      <w:r w:rsidRPr="00E26DA2">
        <w:rPr>
          <w:rStyle w:val="Style13ptBold"/>
        </w:rPr>
        <w:t xml:space="preserve">Eberly </w:t>
      </w:r>
      <w:r>
        <w:rPr>
          <w:rStyle w:val="Style13ptBold"/>
        </w:rPr>
        <w:t>13</w:t>
      </w:r>
      <w:r>
        <w:t xml:space="preserve"> - </w:t>
      </w:r>
      <w:r w:rsidRPr="00E26DA2">
        <w:t>assistant professor in the Department of Political Science at St. Mary's College of Maryland</w:t>
      </w:r>
      <w:r>
        <w:t xml:space="preserve"> (Todd, “The presidential power trap,” Baltimore Sun, 1/21/13, Lexis.)</w:t>
      </w:r>
    </w:p>
    <w:p w:rsidR="0007515C" w:rsidRPr="004876C5" w:rsidRDefault="0007515C" w:rsidP="0007515C">
      <w:r>
        <w:t xml:space="preserve">Only by solving the problem of political capital is a president likely to avoid a power trap. </w:t>
      </w:r>
      <w:r w:rsidRPr="00AC4199">
        <w:rPr>
          <w:rStyle w:val="StyleUnderline"/>
          <w:highlight w:val="yellow"/>
        </w:rPr>
        <w:t>Presidents</w:t>
      </w:r>
      <w:r>
        <w:t xml:space="preserve"> in recent years from </w:t>
      </w:r>
      <w:r w:rsidRPr="00AC4199">
        <w:rPr>
          <w:rStyle w:val="StyleUnderline"/>
          <w:highlight w:val="yellow"/>
        </w:rPr>
        <w:t>have been unable to prevent their political capital eroding</w:t>
      </w:r>
      <w:r w:rsidRPr="00E26DA2">
        <w:rPr>
          <w:rStyle w:val="StyleUnderline"/>
        </w:rPr>
        <w:t>.</w:t>
      </w:r>
      <w:r>
        <w:t xml:space="preserve"> When it did, their </w:t>
      </w:r>
      <w:r w:rsidRPr="00AC4199">
        <w:rPr>
          <w:rStyle w:val="Emphasis"/>
          <w:highlight w:val="yellow"/>
        </w:rPr>
        <w:t>power assertions</w:t>
      </w:r>
      <w:r w:rsidRPr="00E26DA2">
        <w:rPr>
          <w:rStyle w:val="StyleUnderline"/>
        </w:rPr>
        <w:t xml:space="preserve"> often </w:t>
      </w:r>
      <w:r w:rsidRPr="00AC4199">
        <w:rPr>
          <w:rStyle w:val="StyleUnderline"/>
          <w:highlight w:val="yellow"/>
        </w:rPr>
        <w:t xml:space="preserve">got them into </w:t>
      </w:r>
      <w:r w:rsidRPr="00AC4199">
        <w:rPr>
          <w:rStyle w:val="Emphasis"/>
          <w:highlight w:val="yellow"/>
        </w:rPr>
        <w:t>further political trouble</w:t>
      </w:r>
      <w:r>
        <w:t xml:space="preserve">. </w:t>
      </w:r>
      <w:r w:rsidRPr="005F34AE">
        <w:t>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AC4199">
        <w:rPr>
          <w:sz w:val="10"/>
          <w:szCs w:val="10"/>
          <w:highlight w:val="yellow"/>
        </w:rPr>
        <w:t>,</w:t>
      </w:r>
      <w:r w:rsidRPr="00AC4199">
        <w:rPr>
          <w:highlight w:val="yellow"/>
        </w:rPr>
        <w:t xml:space="preserve"> </w:t>
      </w:r>
      <w:r w:rsidRPr="00AC4199">
        <w:rPr>
          <w:rStyle w:val="StyleUnderline"/>
          <w:highlight w:val="yellow"/>
        </w:rPr>
        <w:t>short-term legislative strategies may win policy success</w:t>
      </w:r>
      <w:r>
        <w:t xml:space="preserve"> for a president </w:t>
      </w:r>
      <w:r w:rsidRPr="00AC4199">
        <w:rPr>
          <w:rStyle w:val="StyleUnderline"/>
          <w:highlight w:val="yellow"/>
        </w:rPr>
        <w:t xml:space="preserve">but </w:t>
      </w:r>
      <w:r w:rsidRPr="00AC4199">
        <w:rPr>
          <w:rStyle w:val="Emphasis"/>
          <w:highlight w:val="yellow"/>
        </w:rPr>
        <w:t>do not serve as an antidote</w:t>
      </w:r>
      <w:r w:rsidRPr="00AC4199">
        <w:rPr>
          <w:rStyle w:val="StyleUnderline"/>
          <w:highlight w:val="yellow"/>
        </w:rPr>
        <w:t xml:space="preserve"> to </w:t>
      </w:r>
      <w:r w:rsidRPr="00AC4199">
        <w:rPr>
          <w:rStyle w:val="Emphasis"/>
          <w:highlight w:val="yellow"/>
        </w:rPr>
        <w:t>declining political capital</w:t>
      </w:r>
      <w:r>
        <w:t xml:space="preserve"> over time</w:t>
      </w:r>
      <w:r w:rsidRPr="00AC4199">
        <w:rPr>
          <w:highlight w:val="yellow"/>
        </w:rPr>
        <w:t xml:space="preserve">, </w:t>
      </w:r>
      <w:r w:rsidRPr="00AC4199">
        <w:rPr>
          <w:rStyle w:val="StyleUnderline"/>
          <w:highlight w:val="yellow"/>
        </w:rPr>
        <w:t>as the difficult final years of</w:t>
      </w:r>
      <w:r>
        <w:t xml:space="preserve"> both the Bil</w:t>
      </w:r>
      <w:r w:rsidRPr="00AC4199">
        <w:rPr>
          <w:highlight w:val="yellow"/>
        </w:rPr>
        <w:t xml:space="preserve">l </w:t>
      </w:r>
      <w:r w:rsidRPr="00AC4199">
        <w:rPr>
          <w:rStyle w:val="StyleUnderline"/>
          <w:highlight w:val="yellow"/>
        </w:rPr>
        <w:t>Clinton and</w:t>
      </w:r>
      <w:r>
        <w:t xml:space="preserve"> George W. </w:t>
      </w:r>
      <w:r w:rsidRPr="00AC4199">
        <w:rPr>
          <w:rStyle w:val="StyleUnderline"/>
          <w:highlight w:val="yellow"/>
        </w:rPr>
        <w:t>Bush</w:t>
      </w:r>
      <w:r w:rsidRPr="00E26DA2">
        <w:rPr>
          <w:rStyle w:val="StyleUnderline"/>
        </w:rPr>
        <w:t xml:space="preserve"> presidencies </w:t>
      </w:r>
      <w:r w:rsidRPr="00AC4199">
        <w:rPr>
          <w:rStyle w:val="StyleUnderline"/>
          <w:highlight w:val="yellow"/>
        </w:rPr>
        <w:t>demonstrate.</w:t>
      </w:r>
      <w:r>
        <w:t xml:space="preserve"> None of Barack Obama's recent predecessors solve</w:t>
      </w:r>
      <w:r w:rsidRPr="00AC4199">
        <w:rPr>
          <w:highlight w:val="yellow"/>
        </w:rPr>
        <w:t xml:space="preserve">d </w:t>
      </w:r>
      <w:r w:rsidRPr="00AC4199">
        <w:rPr>
          <w:rStyle w:val="StyleUnderline"/>
          <w:highlight w:val="yellow"/>
        </w:rPr>
        <w:t>the political capital problem</w:t>
      </w:r>
      <w:r>
        <w:t xml:space="preserve"> or avoided the power trap. It </w:t>
      </w:r>
      <w:r w:rsidRPr="00AC4199">
        <w:rPr>
          <w:rStyle w:val="StyleUnderline"/>
          <w:highlight w:val="yellow"/>
        </w:rPr>
        <w:t>is the central p</w:t>
      </w:r>
      <w:r w:rsidRPr="00E26DA2">
        <w:rPr>
          <w:rStyle w:val="StyleUnderline"/>
        </w:rPr>
        <w:t xml:space="preserve">olitical </w:t>
      </w:r>
      <w:r w:rsidRPr="00AC4199">
        <w:rPr>
          <w:rStyle w:val="StyleUnderline"/>
          <w:highlight w:val="yellow"/>
        </w:rPr>
        <w:t>challenge confronted by</w:t>
      </w:r>
      <w:r w:rsidRPr="00E26DA2">
        <w:rPr>
          <w:rStyle w:val="StyleUnderline"/>
        </w:rPr>
        <w:t xml:space="preserve"> modern </w:t>
      </w:r>
      <w:r w:rsidRPr="00AC4199">
        <w:rPr>
          <w:rStyle w:val="StyleUnderline"/>
          <w:highlight w:val="yellow"/>
        </w:rPr>
        <w:t>presidents</w:t>
      </w:r>
      <w:r w:rsidRPr="00E26DA2">
        <w:rPr>
          <w:rStyle w:val="StyleUnderline"/>
        </w:rPr>
        <w:t xml:space="preserve"> and one </w:t>
      </w:r>
      <w:r w:rsidRPr="00AC4199">
        <w:rPr>
          <w:rStyle w:val="StyleUnderline"/>
          <w:highlight w:val="yellow"/>
        </w:rPr>
        <w:t>that will</w:t>
      </w:r>
      <w:r w:rsidRPr="00E26DA2">
        <w:rPr>
          <w:rStyle w:val="StyleUnderline"/>
        </w:rPr>
        <w:t xml:space="preserve"> likely </w:t>
      </w:r>
      <w:r w:rsidRPr="00AC4199">
        <w:rPr>
          <w:rStyle w:val="Emphasis"/>
          <w:highlight w:val="yellow"/>
        </w:rPr>
        <w:t>weigh heavily</w:t>
      </w:r>
      <w:r w:rsidRPr="00AC4199">
        <w:rPr>
          <w:rStyle w:val="StyleUnderline"/>
          <w:highlight w:val="yellow"/>
        </w:rPr>
        <w:t xml:space="preserve"> on the current presiden</w:t>
      </w:r>
      <w:r w:rsidRPr="00E26DA2">
        <w:rPr>
          <w:rStyle w:val="StyleUnderline"/>
        </w:rPr>
        <w:t xml:space="preserve">t's mind today </w:t>
      </w:r>
      <w:r w:rsidRPr="00AC4199">
        <w:rPr>
          <w:rStyle w:val="StyleUnderline"/>
          <w:highlight w:val="yellow"/>
        </w:rPr>
        <w:t>as he takes his second oath of office</w:t>
      </w:r>
      <w:r w:rsidRPr="00AC4199">
        <w:rPr>
          <w:highlight w:val="yellow"/>
        </w:rPr>
        <w:t>.</w:t>
      </w:r>
    </w:p>
    <w:p w:rsidR="0007515C" w:rsidRPr="005172A9" w:rsidRDefault="0007515C" w:rsidP="0007515C"/>
    <w:p w:rsidR="0007515C" w:rsidRDefault="0007515C" w:rsidP="0007515C">
      <w:pPr>
        <w:rPr>
          <w:sz w:val="16"/>
        </w:rPr>
      </w:pPr>
    </w:p>
    <w:p w:rsidR="0007515C" w:rsidRDefault="0007515C" w:rsidP="0007515C">
      <w:pPr>
        <w:pStyle w:val="Heading2"/>
      </w:pPr>
      <w:r>
        <w:t>Impacts</w:t>
      </w:r>
    </w:p>
    <w:p w:rsidR="0007515C" w:rsidRDefault="0007515C" w:rsidP="0007515C">
      <w:pPr>
        <w:pStyle w:val="Heading3"/>
      </w:pPr>
      <w:r>
        <w:t>Trade Impact—1NC</w:t>
      </w:r>
    </w:p>
    <w:p w:rsidR="0007515C" w:rsidRDefault="0007515C" w:rsidP="0007515C"/>
    <w:p w:rsidR="0007515C" w:rsidRPr="00C70272" w:rsidRDefault="0007515C" w:rsidP="0007515C">
      <w:pPr>
        <w:pStyle w:val="Heading4"/>
      </w:pPr>
      <w:r w:rsidRPr="00C70272">
        <w:t>TPP key to global economy and trade-rejection triggers spiraling protectionism and world war-makes effective security cooperation over multiple international threats impossible.</w:t>
      </w:r>
    </w:p>
    <w:p w:rsidR="0007515C" w:rsidRPr="00C70272" w:rsidRDefault="0007515C" w:rsidP="0007515C">
      <w:r w:rsidRPr="00C70272">
        <w:rPr>
          <w:rStyle w:val="Style13ptBold"/>
        </w:rPr>
        <w:t>Boskin 15</w:t>
      </w:r>
      <w:r w:rsidRPr="00C70272">
        <w:rPr>
          <w:sz w:val="26"/>
          <w:szCs w:val="26"/>
        </w:rPr>
        <w:t>-</w:t>
      </w:r>
      <w:r>
        <w:rPr>
          <w:sz w:val="26"/>
          <w:szCs w:val="26"/>
        </w:rPr>
        <w:t>[</w:t>
      </w:r>
      <w:r w:rsidRPr="00C70272">
        <w:rPr>
          <w:sz w:val="15"/>
          <w:szCs w:val="15"/>
        </w:rPr>
        <w:t>prof economics Stanford-10/30</w:t>
      </w:r>
      <w:r>
        <w:rPr>
          <w:sz w:val="15"/>
          <w:szCs w:val="15"/>
        </w:rPr>
        <w:t xml:space="preserve"> </w:t>
      </w:r>
      <w:hyperlink r:id="rId60" w:tgtFrame="_blank" w:history="1">
        <w:r w:rsidRPr="00C70272">
          <w:rPr>
            <w:sz w:val="15"/>
            <w:szCs w:val="15"/>
          </w:rPr>
          <w:t>http://www.theguardian.com/business/2015/oct/30/tpp-trans-pacific-partnership-the-case-for-trade</w:t>
        </w:r>
      </w:hyperlink>
      <w:r>
        <w:rPr>
          <w:sz w:val="15"/>
          <w:szCs w:val="15"/>
        </w:rPr>
        <w:t xml:space="preserve"> </w:t>
      </w:r>
      <w:r w:rsidRPr="00C70272">
        <w:rPr>
          <w:sz w:val="15"/>
          <w:szCs w:val="15"/>
        </w:rPr>
        <w:t>Trans-Pacific Partnership: the case for trade</w:t>
      </w:r>
      <w:r>
        <w:rPr>
          <w:sz w:val="15"/>
          <w:szCs w:val="15"/>
        </w:rPr>
        <w:t xml:space="preserve">] </w:t>
      </w:r>
      <w:r>
        <w:t>[MB]</w:t>
      </w:r>
    </w:p>
    <w:p w:rsidR="0007515C" w:rsidRPr="00C70272" w:rsidRDefault="0007515C" w:rsidP="0007515C">
      <w:pPr>
        <w:shd w:val="clear" w:color="auto" w:fill="FFFFFF"/>
        <w:spacing w:after="0" w:line="240" w:lineRule="auto"/>
        <w:rPr>
          <w:rFonts w:asciiTheme="majorHAnsi" w:hAnsiTheme="majorHAnsi" w:cs="Arial"/>
          <w:color w:val="222222"/>
          <w:sz w:val="19"/>
          <w:szCs w:val="19"/>
        </w:rPr>
      </w:pPr>
      <w:r w:rsidRPr="00C70272">
        <w:rPr>
          <w:rFonts w:asciiTheme="majorHAnsi" w:hAnsiTheme="majorHAnsi" w:cs="Arial"/>
          <w:color w:val="222222"/>
          <w:sz w:val="19"/>
          <w:szCs w:val="19"/>
        </w:rPr>
        <w:t>If the US fails to ratify the TPP because of fears about immigration, it would be a damaging blow to international cooperation</w:t>
      </w:r>
    </w:p>
    <w:p w:rsidR="0007515C" w:rsidRPr="00C70272" w:rsidRDefault="0007515C" w:rsidP="0007515C">
      <w:pPr>
        <w:shd w:val="clear" w:color="auto" w:fill="FFFFFF"/>
        <w:spacing w:after="0" w:line="240" w:lineRule="auto"/>
        <w:rPr>
          <w:rFonts w:asciiTheme="majorHAnsi" w:hAnsiTheme="majorHAnsi" w:cs="Arial"/>
          <w:i/>
          <w:iCs/>
          <w:color w:val="222222"/>
          <w:sz w:val="19"/>
          <w:szCs w:val="19"/>
          <w:shd w:val="clear" w:color="auto" w:fill="00FFFF"/>
        </w:rPr>
      </w:pPr>
      <w:r w:rsidRPr="00C70272">
        <w:rPr>
          <w:rFonts w:asciiTheme="majorHAnsi" w:hAnsiTheme="majorHAnsi" w:cs="Arial"/>
          <w:color w:val="222222"/>
          <w:sz w:val="19"/>
          <w:szCs w:val="19"/>
        </w:rPr>
        <w:t>Past experience reinforces the view that, ultimately, voluntary trade is a good thing</w:t>
      </w:r>
      <w:r w:rsidRPr="00C70272">
        <w:rPr>
          <w:rFonts w:asciiTheme="majorHAnsi" w:hAnsiTheme="majorHAnsi" w:cs="Arial"/>
          <w:color w:val="222222"/>
          <w:sz w:val="16"/>
          <w:szCs w:val="16"/>
        </w:rPr>
        <w:t>. E</w:t>
      </w:r>
      <w:r w:rsidRPr="00C70272">
        <w:rPr>
          <w:rFonts w:asciiTheme="majorHAnsi" w:hAnsiTheme="majorHAnsi" w:cs="Arial"/>
          <w:color w:val="222222"/>
          <w:sz w:val="19"/>
          <w:szCs w:val="19"/>
        </w:rPr>
        <w:t>xtreme </w:t>
      </w:r>
      <w:r w:rsidRPr="00C70272">
        <w:rPr>
          <w:rFonts w:asciiTheme="majorHAnsi" w:hAnsiTheme="majorHAnsi" w:cs="Arial"/>
          <w:color w:val="222222"/>
          <w:sz w:val="19"/>
          <w:szCs w:val="19"/>
          <w:shd w:val="clear" w:color="auto" w:fill="00FFFF"/>
        </w:rPr>
        <w:t>protectionism </w:t>
      </w:r>
      <w:r w:rsidRPr="00C70272">
        <w:rPr>
          <w:rFonts w:asciiTheme="majorHAnsi" w:hAnsiTheme="majorHAnsi" w:cs="Arial"/>
          <w:color w:val="222222"/>
          <w:sz w:val="19"/>
          <w:szCs w:val="19"/>
        </w:rPr>
        <w:t>in the early 1930s, </w:t>
      </w:r>
      <w:r w:rsidRPr="00C70272">
        <w:rPr>
          <w:rFonts w:asciiTheme="majorHAnsi" w:hAnsiTheme="majorHAnsi" w:cs="Arial"/>
          <w:color w:val="222222"/>
          <w:sz w:val="19"/>
          <w:szCs w:val="19"/>
          <w:shd w:val="clear" w:color="auto" w:fill="00FFFF"/>
        </w:rPr>
        <w:t>following </w:t>
      </w:r>
      <w:r w:rsidRPr="00C70272">
        <w:rPr>
          <w:rFonts w:asciiTheme="majorHAnsi" w:hAnsiTheme="majorHAnsi" w:cs="Arial"/>
          <w:color w:val="222222"/>
          <w:sz w:val="19"/>
          <w:szCs w:val="19"/>
        </w:rPr>
        <w:t>an era of relatively </w:t>
      </w:r>
      <w:r w:rsidRPr="00C70272">
        <w:rPr>
          <w:rFonts w:asciiTheme="majorHAnsi" w:hAnsiTheme="majorHAnsi" w:cs="Arial"/>
          <w:color w:val="222222"/>
          <w:sz w:val="19"/>
          <w:szCs w:val="19"/>
          <w:shd w:val="clear" w:color="auto" w:fill="00FFFF"/>
        </w:rPr>
        <w:t>free </w:t>
      </w:r>
      <w:r w:rsidRPr="00C70272">
        <w:rPr>
          <w:rFonts w:asciiTheme="majorHAnsi" w:hAnsiTheme="majorHAnsi" w:cs="Arial"/>
          <w:color w:val="222222"/>
          <w:sz w:val="19"/>
          <w:szCs w:val="19"/>
        </w:rPr>
        <w:t>international </w:t>
      </w:r>
      <w:r w:rsidRPr="00C70272">
        <w:rPr>
          <w:rFonts w:asciiTheme="majorHAnsi" w:hAnsiTheme="majorHAnsi" w:cs="Arial"/>
          <w:color w:val="222222"/>
          <w:sz w:val="19"/>
          <w:szCs w:val="19"/>
          <w:shd w:val="clear" w:color="auto" w:fill="00FFFF"/>
        </w:rPr>
        <w:t>trade, had devastating consequences, </w:t>
      </w:r>
      <w:r w:rsidRPr="00C70272">
        <w:rPr>
          <w:rFonts w:asciiTheme="majorHAnsi" w:hAnsiTheme="majorHAnsi" w:cs="Arial"/>
          <w:i/>
          <w:iCs/>
          <w:color w:val="222222"/>
          <w:sz w:val="19"/>
          <w:szCs w:val="19"/>
        </w:rPr>
        <w:t>ultimately </w:t>
      </w:r>
      <w:r w:rsidRPr="00C70272">
        <w:rPr>
          <w:rFonts w:asciiTheme="majorHAnsi" w:hAnsiTheme="majorHAnsi" w:cs="Arial"/>
          <w:i/>
          <w:iCs/>
          <w:color w:val="222222"/>
          <w:sz w:val="19"/>
          <w:szCs w:val="19"/>
          <w:shd w:val="clear" w:color="auto" w:fill="00FFFF"/>
        </w:rPr>
        <w:t>setting the stage for the second world war</w:t>
      </w:r>
      <w:r w:rsidRPr="00C70272">
        <w:rPr>
          <w:rFonts w:asciiTheme="majorHAnsi" w:hAnsiTheme="majorHAnsi" w:cs="Arial"/>
          <w:color w:val="222222"/>
          <w:sz w:val="16"/>
          <w:szCs w:val="16"/>
          <w:shd w:val="clear" w:color="auto" w:fill="00FFFF"/>
        </w:rPr>
        <w:t>.</w:t>
      </w:r>
      <w:r w:rsidRPr="00C70272">
        <w:rPr>
          <w:rFonts w:asciiTheme="majorHAnsi" w:hAnsiTheme="majorHAnsi" w:cs="Arial"/>
          <w:color w:val="222222"/>
          <w:sz w:val="16"/>
          <w:szCs w:val="16"/>
        </w:rPr>
        <w:t> </w:t>
      </w:r>
      <w:r w:rsidRPr="00C70272">
        <w:rPr>
          <w:rFonts w:asciiTheme="majorHAnsi" w:hAnsiTheme="majorHAnsi" w:cs="Arial"/>
          <w:color w:val="222222"/>
          <w:sz w:val="19"/>
          <w:szCs w:val="19"/>
          <w:shd w:val="clear" w:color="auto" w:fill="00FFFF"/>
        </w:rPr>
        <w:t>As </w:t>
      </w:r>
      <w:r w:rsidRPr="00C70272">
        <w:rPr>
          <w:rFonts w:asciiTheme="majorHAnsi" w:hAnsiTheme="majorHAnsi" w:cs="Arial"/>
          <w:color w:val="222222"/>
          <w:sz w:val="19"/>
          <w:szCs w:val="19"/>
        </w:rPr>
        <w:t>the MIT economist</w:t>
      </w:r>
      <w:r w:rsidRPr="00C70272">
        <w:rPr>
          <w:rFonts w:asciiTheme="majorHAnsi" w:hAnsiTheme="majorHAnsi" w:cs="Arial"/>
          <w:color w:val="222222"/>
          <w:sz w:val="16"/>
          <w:szCs w:val="16"/>
        </w:rPr>
        <w:t> Charles </w:t>
      </w:r>
      <w:r w:rsidRPr="00C70272">
        <w:rPr>
          <w:rFonts w:asciiTheme="majorHAnsi" w:hAnsiTheme="majorHAnsi" w:cs="Arial"/>
          <w:color w:val="222222"/>
          <w:sz w:val="19"/>
          <w:szCs w:val="19"/>
          <w:shd w:val="clear" w:color="auto" w:fill="00FFFF"/>
        </w:rPr>
        <w:t>Kindleberger showed,</w:t>
      </w:r>
      <w:r w:rsidRPr="00C70272">
        <w:rPr>
          <w:rFonts w:asciiTheme="majorHAnsi" w:hAnsiTheme="majorHAnsi" w:cs="Arial"/>
          <w:color w:val="222222"/>
          <w:sz w:val="19"/>
          <w:szCs w:val="19"/>
        </w:rPr>
        <w:t> America’s </w:t>
      </w:r>
      <w:r w:rsidRPr="00C70272">
        <w:rPr>
          <w:rFonts w:asciiTheme="majorHAnsi" w:hAnsiTheme="majorHAnsi" w:cs="Arial"/>
          <w:color w:val="222222"/>
          <w:sz w:val="19"/>
          <w:szCs w:val="19"/>
          <w:shd w:val="clear" w:color="auto" w:fill="00FFFF"/>
        </w:rPr>
        <w:t>Smoot-Hawley</w:t>
      </w:r>
      <w:r w:rsidRPr="00C70272">
        <w:rPr>
          <w:rFonts w:asciiTheme="majorHAnsi" w:hAnsiTheme="majorHAnsi" w:cs="Arial"/>
          <w:color w:val="222222"/>
          <w:sz w:val="19"/>
          <w:szCs w:val="19"/>
        </w:rPr>
        <w:t> tariff, in particular,</w:t>
      </w:r>
      <w:r w:rsidRPr="00C70272">
        <w:rPr>
          <w:rFonts w:asciiTheme="majorHAnsi" w:hAnsiTheme="majorHAnsi" w:cs="Arial"/>
          <w:color w:val="222222"/>
          <w:sz w:val="19"/>
          <w:szCs w:val="19"/>
          <w:shd w:val="clear" w:color="auto" w:fill="00FFFF"/>
        </w:rPr>
        <w:t>helped</w:t>
      </w:r>
      <w:r w:rsidRPr="00C70272">
        <w:rPr>
          <w:rFonts w:asciiTheme="majorHAnsi" w:hAnsiTheme="majorHAnsi" w:cs="Arial"/>
          <w:color w:val="222222"/>
          <w:sz w:val="19"/>
          <w:szCs w:val="19"/>
        </w:rPr>
        <w:t> to </w:t>
      </w:r>
      <w:r w:rsidRPr="00C70272">
        <w:rPr>
          <w:rFonts w:asciiTheme="majorHAnsi" w:hAnsiTheme="majorHAnsi" w:cs="Arial"/>
          <w:color w:val="222222"/>
          <w:sz w:val="19"/>
          <w:szCs w:val="19"/>
          <w:shd w:val="clear" w:color="auto" w:fill="00FFFF"/>
        </w:rPr>
        <w:t>turn a </w:t>
      </w:r>
      <w:r w:rsidRPr="00C70272">
        <w:rPr>
          <w:rFonts w:asciiTheme="majorHAnsi" w:hAnsiTheme="majorHAnsi" w:cs="Arial"/>
          <w:color w:val="222222"/>
          <w:sz w:val="19"/>
          <w:szCs w:val="19"/>
        </w:rPr>
        <w:t>deep </w:t>
      </w:r>
      <w:r w:rsidRPr="00C70272">
        <w:rPr>
          <w:rFonts w:asciiTheme="majorHAnsi" w:hAnsiTheme="majorHAnsi" w:cs="Arial"/>
          <w:color w:val="222222"/>
          <w:sz w:val="19"/>
          <w:szCs w:val="19"/>
          <w:shd w:val="clear" w:color="auto" w:fill="00FFFF"/>
        </w:rPr>
        <w:t>recession into a </w:t>
      </w:r>
      <w:r w:rsidRPr="00C70272">
        <w:rPr>
          <w:rFonts w:asciiTheme="majorHAnsi" w:hAnsiTheme="majorHAnsi" w:cs="Arial"/>
          <w:i/>
          <w:iCs/>
          <w:color w:val="222222"/>
          <w:sz w:val="19"/>
          <w:szCs w:val="19"/>
          <w:shd w:val="clear" w:color="auto" w:fill="00FFFF"/>
        </w:rPr>
        <w:t>global depression</w:t>
      </w:r>
      <w:r w:rsidRPr="00C70272">
        <w:rPr>
          <w:rFonts w:asciiTheme="majorHAnsi" w:hAnsiTheme="majorHAnsi" w:cs="Arial"/>
          <w:i/>
          <w:iCs/>
          <w:color w:val="222222"/>
          <w:sz w:val="19"/>
          <w:szCs w:val="19"/>
        </w:rPr>
        <w:t>.</w:t>
      </w:r>
      <w:r w:rsidRPr="00C70272">
        <w:rPr>
          <w:rFonts w:asciiTheme="majorHAnsi" w:hAnsiTheme="majorHAnsi" w:cs="Arial"/>
          <w:color w:val="222222"/>
          <w:sz w:val="19"/>
          <w:szCs w:val="19"/>
        </w:rPr>
        <w:t> </w:t>
      </w:r>
      <w:r w:rsidRPr="00C70272">
        <w:rPr>
          <w:rFonts w:asciiTheme="majorHAnsi" w:hAnsiTheme="majorHAnsi" w:cs="Arial"/>
          <w:color w:val="222222"/>
          <w:sz w:val="16"/>
          <w:szCs w:val="16"/>
        </w:rPr>
        <w:t>Even before the war was over, major powers convened in Bretton Woods, New Hampshire, to establish a new international trade and finance regime, including the General Agreement on Tariffs and Trade. Through a succession of lengthy and difficult global negotiations – the so-called “GATT rounds” – tariffs were steadily lowered for an increasing variety of goods. As a result, global trade grew faster than world GDP for most of the postwar period. After five years of talks, a wide-ranging trade deal is close between Pacific rim countries which could have long-reaching economic consequences. Here is what you need to know about the TPP </w:t>
      </w:r>
      <w:r w:rsidRPr="00C70272">
        <w:rPr>
          <w:rFonts w:asciiTheme="majorHAnsi" w:hAnsiTheme="majorHAnsi" w:cs="Arial"/>
          <w:color w:val="222222"/>
          <w:sz w:val="19"/>
          <w:szCs w:val="19"/>
        </w:rPr>
        <w:t>Virtually all economists agree that this </w:t>
      </w:r>
      <w:r w:rsidRPr="00C70272">
        <w:rPr>
          <w:rFonts w:asciiTheme="majorHAnsi" w:hAnsiTheme="majorHAnsi" w:cs="Arial"/>
          <w:color w:val="222222"/>
          <w:sz w:val="19"/>
          <w:szCs w:val="19"/>
          <w:shd w:val="clear" w:color="auto" w:fill="00FFFF"/>
        </w:rPr>
        <w:t>shift toward freer trade</w:t>
      </w:r>
      <w:r w:rsidRPr="00C70272">
        <w:rPr>
          <w:rFonts w:asciiTheme="majorHAnsi" w:hAnsiTheme="majorHAnsi" w:cs="Arial"/>
          <w:color w:val="222222"/>
          <w:sz w:val="19"/>
          <w:szCs w:val="19"/>
        </w:rPr>
        <w:t> greatly benefited the world’s citizens and </w:t>
      </w:r>
      <w:r w:rsidRPr="00C70272">
        <w:rPr>
          <w:rFonts w:asciiTheme="majorHAnsi" w:hAnsiTheme="majorHAnsi" w:cs="Arial"/>
          <w:i/>
          <w:iCs/>
          <w:color w:val="222222"/>
          <w:sz w:val="19"/>
          <w:szCs w:val="19"/>
          <w:shd w:val="clear" w:color="auto" w:fill="00FFFF"/>
        </w:rPr>
        <w:t>enhanced global growth</w:t>
      </w:r>
      <w:r w:rsidRPr="00C70272">
        <w:rPr>
          <w:rFonts w:asciiTheme="majorHAnsi" w:hAnsiTheme="majorHAnsi" w:cs="Arial"/>
          <w:color w:val="222222"/>
          <w:sz w:val="19"/>
          <w:szCs w:val="19"/>
        </w:rPr>
        <w:t>. The </w:t>
      </w:r>
      <w:r w:rsidRPr="00C70272">
        <w:rPr>
          <w:rFonts w:asciiTheme="majorHAnsi" w:hAnsiTheme="majorHAnsi" w:cs="Arial"/>
          <w:color w:val="222222"/>
          <w:sz w:val="19"/>
          <w:szCs w:val="19"/>
          <w:shd w:val="clear" w:color="auto" w:fill="00FFFF"/>
        </w:rPr>
        <w:t>economists</w:t>
      </w:r>
      <w:r w:rsidRPr="00C70272">
        <w:rPr>
          <w:rFonts w:asciiTheme="majorHAnsi" w:hAnsiTheme="majorHAnsi" w:cs="Arial"/>
          <w:color w:val="222222"/>
          <w:sz w:val="16"/>
          <w:szCs w:val="16"/>
        </w:rPr>
        <w:t>Jeffrey </w:t>
      </w:r>
      <w:r w:rsidRPr="00C70272">
        <w:rPr>
          <w:rFonts w:asciiTheme="majorHAnsi" w:hAnsiTheme="majorHAnsi" w:cs="Arial"/>
          <w:color w:val="222222"/>
          <w:sz w:val="19"/>
          <w:szCs w:val="19"/>
        </w:rPr>
        <w:t>Frankel and</w:t>
      </w:r>
      <w:r w:rsidRPr="00C70272">
        <w:rPr>
          <w:rFonts w:asciiTheme="majorHAnsi" w:hAnsiTheme="majorHAnsi" w:cs="Arial"/>
          <w:color w:val="222222"/>
          <w:sz w:val="16"/>
          <w:szCs w:val="16"/>
        </w:rPr>
        <w:t> David </w:t>
      </w:r>
      <w:r w:rsidRPr="00C70272">
        <w:rPr>
          <w:rFonts w:asciiTheme="majorHAnsi" w:hAnsiTheme="majorHAnsi" w:cs="Arial"/>
          <w:color w:val="222222"/>
          <w:sz w:val="19"/>
          <w:szCs w:val="19"/>
        </w:rPr>
        <w:t>Romer </w:t>
      </w:r>
      <w:r w:rsidRPr="00C70272">
        <w:rPr>
          <w:rFonts w:asciiTheme="majorHAnsi" w:hAnsiTheme="majorHAnsi" w:cs="Arial"/>
          <w:color w:val="222222"/>
          <w:sz w:val="19"/>
          <w:szCs w:val="19"/>
          <w:shd w:val="clear" w:color="auto" w:fill="00FFFF"/>
        </w:rPr>
        <w:t>estimate that</w:t>
      </w:r>
      <w:r w:rsidRPr="00C70272">
        <w:rPr>
          <w:rFonts w:asciiTheme="majorHAnsi" w:hAnsiTheme="majorHAnsi" w:cs="Arial"/>
          <w:color w:val="222222"/>
          <w:sz w:val="19"/>
          <w:szCs w:val="19"/>
        </w:rPr>
        <w:t>, in general, </w:t>
      </w:r>
      <w:r w:rsidRPr="00C70272">
        <w:rPr>
          <w:rFonts w:asciiTheme="majorHAnsi" w:hAnsiTheme="majorHAnsi" w:cs="Arial"/>
          <w:color w:val="222222"/>
          <w:sz w:val="19"/>
          <w:szCs w:val="19"/>
          <w:shd w:val="clear" w:color="auto" w:fill="00FFFF"/>
        </w:rPr>
        <w:t>trade has a sizeable positive effect on growth</w:t>
      </w:r>
      <w:r w:rsidRPr="00C70272">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00FFFF"/>
        </w:rPr>
        <w:t>At a time when growth is failing </w:t>
      </w:r>
      <w:r w:rsidRPr="00C70272">
        <w:rPr>
          <w:rFonts w:asciiTheme="majorHAnsi" w:hAnsiTheme="majorHAnsi" w:cs="Arial"/>
          <w:color w:val="222222"/>
          <w:sz w:val="19"/>
          <w:szCs w:val="19"/>
        </w:rPr>
        <w:t>to meet expectations almost everywhere</w:t>
      </w:r>
      <w:r w:rsidRPr="00C70272">
        <w:rPr>
          <w:rFonts w:asciiTheme="majorHAnsi" w:hAnsiTheme="majorHAnsi" w:cs="Arial"/>
          <w:color w:val="222222"/>
          <w:sz w:val="19"/>
          <w:szCs w:val="19"/>
          <w:shd w:val="clear" w:color="auto" w:fill="00FFFF"/>
        </w:rPr>
        <w:t>, the </w:t>
      </w:r>
      <w:r w:rsidRPr="00C70272">
        <w:rPr>
          <w:rFonts w:asciiTheme="majorHAnsi" w:hAnsiTheme="majorHAnsi" w:cs="Arial"/>
          <w:i/>
          <w:iCs/>
          <w:color w:val="222222"/>
          <w:sz w:val="19"/>
          <w:szCs w:val="19"/>
          <w:shd w:val="clear" w:color="auto" w:fill="00FFFF"/>
        </w:rPr>
        <w:t>TPP</w:t>
      </w:r>
      <w:r w:rsidRPr="00C70272">
        <w:rPr>
          <w:rFonts w:asciiTheme="majorHAnsi" w:hAnsiTheme="majorHAnsi" w:cs="Arial"/>
          <w:color w:val="222222"/>
          <w:sz w:val="19"/>
          <w:szCs w:val="19"/>
        </w:rPr>
        <w:t> </w:t>
      </w:r>
      <w:r w:rsidRPr="00C70272">
        <w:rPr>
          <w:rFonts w:asciiTheme="majorHAnsi" w:hAnsiTheme="majorHAnsi" w:cs="Arial"/>
          <w:color w:val="222222"/>
          <w:sz w:val="16"/>
          <w:szCs w:val="16"/>
        </w:rPr>
        <w:t>thus </w:t>
      </w:r>
      <w:r w:rsidRPr="00C70272">
        <w:rPr>
          <w:rFonts w:asciiTheme="majorHAnsi" w:hAnsiTheme="majorHAnsi" w:cs="Arial"/>
          <w:i/>
          <w:iCs/>
          <w:color w:val="222222"/>
          <w:sz w:val="19"/>
          <w:szCs w:val="19"/>
          <w:shd w:val="clear" w:color="auto" w:fill="00FFFF"/>
        </w:rPr>
        <w:t>seems like a good move</w:t>
      </w:r>
      <w:r w:rsidRPr="00C70272">
        <w:rPr>
          <w:rFonts w:asciiTheme="majorHAnsi" w:hAnsiTheme="majorHAnsi" w:cs="Arial"/>
          <w:color w:val="222222"/>
          <w:sz w:val="16"/>
          <w:szCs w:val="16"/>
        </w:rPr>
        <w:t>. To be sure, because tariffs in the TPP member countries are already low (with some exceptions, such as Canada’s tariffs on dairy products and Japan’s on beef), the net benefit of eliminating them would be modest (except for a few items that are very sensitive to small price changes). But </w:t>
      </w:r>
      <w:r w:rsidRPr="00C70272">
        <w:rPr>
          <w:rFonts w:asciiTheme="majorHAnsi" w:hAnsiTheme="majorHAnsi" w:cs="Arial"/>
          <w:color w:val="222222"/>
          <w:sz w:val="19"/>
          <w:szCs w:val="19"/>
        </w:rPr>
        <w:t>the TPP is also expected to reduce non-tariff barriers</w:t>
      </w:r>
      <w:r w:rsidRPr="00C70272">
        <w:rPr>
          <w:rFonts w:asciiTheme="majorHAnsi" w:hAnsiTheme="majorHAnsi" w:cs="Arial"/>
          <w:color w:val="222222"/>
          <w:sz w:val="16"/>
          <w:szCs w:val="16"/>
        </w:rPr>
        <w:t> (such as red tape and protection of state enterprises); </w:t>
      </w:r>
      <w:r w:rsidRPr="00C70272">
        <w:rPr>
          <w:rFonts w:asciiTheme="majorHAnsi" w:hAnsiTheme="majorHAnsi" w:cs="Arial"/>
          <w:color w:val="222222"/>
          <w:sz w:val="19"/>
          <w:szCs w:val="19"/>
        </w:rPr>
        <w:t>harmonise policies and procedures; and include dispute-settlement mechanisms. </w:t>
      </w:r>
      <w:r w:rsidRPr="00C70272">
        <w:rPr>
          <w:rFonts w:asciiTheme="majorHAnsi" w:hAnsiTheme="majorHAnsi" w:cs="Arial"/>
          <w:color w:val="222222"/>
          <w:sz w:val="16"/>
          <w:szCs w:val="16"/>
        </w:rPr>
        <w:t>Though the TPP’s precise provisions have not been made public, political leaders in the member countries predict that </w:t>
      </w:r>
      <w:r w:rsidRPr="00C70272">
        <w:rPr>
          <w:rFonts w:asciiTheme="majorHAnsi" w:hAnsiTheme="majorHAnsi" w:cs="Arial"/>
          <w:color w:val="222222"/>
          <w:sz w:val="19"/>
          <w:szCs w:val="19"/>
        </w:rPr>
        <w:t>the deal</w:t>
      </w:r>
      <w:r w:rsidRPr="00C70272">
        <w:rPr>
          <w:rFonts w:asciiTheme="majorHAnsi" w:hAnsiTheme="majorHAnsi" w:cs="Arial"/>
          <w:color w:val="222222"/>
          <w:sz w:val="16"/>
          <w:szCs w:val="16"/>
        </w:rPr>
        <w:t>, once ratified and implemented, </w:t>
      </w:r>
      <w:r w:rsidRPr="00C70272">
        <w:rPr>
          <w:rFonts w:asciiTheme="majorHAnsi" w:hAnsiTheme="majorHAnsi" w:cs="Arial"/>
          <w:color w:val="222222"/>
          <w:sz w:val="19"/>
          <w:szCs w:val="19"/>
        </w:rPr>
        <w:t>will add hundreds of billions of dollars to</w:t>
      </w:r>
      <w:r w:rsidRPr="00C70272">
        <w:rPr>
          <w:rFonts w:asciiTheme="majorHAnsi" w:hAnsiTheme="majorHAnsi" w:cs="Arial"/>
          <w:color w:val="222222"/>
          <w:sz w:val="16"/>
          <w:szCs w:val="16"/>
        </w:rPr>
        <w:t> their </w:t>
      </w:r>
      <w:r w:rsidRPr="00C70272">
        <w:rPr>
          <w:rFonts w:asciiTheme="majorHAnsi" w:hAnsiTheme="majorHAnsi" w:cs="Arial"/>
          <w:color w:val="222222"/>
          <w:sz w:val="19"/>
          <w:szCs w:val="19"/>
        </w:rPr>
        <w:t>economies and bolster employment</w:t>
      </w:r>
      <w:r w:rsidRPr="00C70272">
        <w:rPr>
          <w:rFonts w:asciiTheme="majorHAnsi" w:hAnsiTheme="majorHAnsi" w:cs="Arial"/>
          <w:color w:val="222222"/>
          <w:sz w:val="16"/>
          <w:szCs w:val="16"/>
        </w:rPr>
        <w:t>. Smaller and developing economies will probably gain the most, relative to size, but everyone will benefit overall. Other important outcomes are not included in these calculations. </w:t>
      </w:r>
      <w:r w:rsidRPr="00C70272">
        <w:rPr>
          <w:rFonts w:asciiTheme="majorHAnsi" w:hAnsiTheme="majorHAnsi" w:cs="Arial"/>
          <w:i/>
          <w:iCs/>
          <w:color w:val="222222"/>
          <w:sz w:val="19"/>
          <w:szCs w:val="19"/>
          <w:shd w:val="clear" w:color="auto" w:fill="00FFFF"/>
        </w:rPr>
        <w:t>The alternative </w:t>
      </w:r>
      <w:r w:rsidRPr="00C70272">
        <w:rPr>
          <w:rFonts w:asciiTheme="majorHAnsi" w:hAnsiTheme="majorHAnsi" w:cs="Arial"/>
          <w:i/>
          <w:iCs/>
          <w:color w:val="222222"/>
          <w:sz w:val="19"/>
          <w:szCs w:val="19"/>
        </w:rPr>
        <w:t>to liberalising trade </w:t>
      </w:r>
      <w:r w:rsidRPr="00C70272">
        <w:rPr>
          <w:rFonts w:asciiTheme="majorHAnsi" w:hAnsiTheme="majorHAnsi" w:cs="Arial"/>
          <w:i/>
          <w:iCs/>
          <w:color w:val="222222"/>
          <w:sz w:val="19"/>
          <w:szCs w:val="19"/>
          <w:shd w:val="clear" w:color="auto" w:fill="00FFFF"/>
        </w:rPr>
        <w:t>is not the status quo; it is a consistent move</w:t>
      </w:r>
      <w:r w:rsidRPr="00C70272">
        <w:rPr>
          <w:rFonts w:asciiTheme="majorHAnsi" w:hAnsiTheme="majorHAnsi" w:cs="Arial"/>
          <w:i/>
          <w:iCs/>
          <w:color w:val="222222"/>
          <w:sz w:val="19"/>
          <w:szCs w:val="19"/>
        </w:rPr>
        <w:t>away </w:t>
      </w:r>
      <w:r w:rsidRPr="00C70272">
        <w:rPr>
          <w:rFonts w:asciiTheme="majorHAnsi" w:hAnsiTheme="majorHAnsi" w:cs="Arial"/>
          <w:i/>
          <w:iCs/>
          <w:color w:val="222222"/>
          <w:sz w:val="19"/>
          <w:szCs w:val="19"/>
          <w:shd w:val="clear" w:color="auto" w:fill="00FFFF"/>
        </w:rPr>
        <w:t>from openness.</w:t>
      </w:r>
      <w:r w:rsidRPr="00C70272">
        <w:rPr>
          <w:rFonts w:asciiTheme="majorHAnsi" w:hAnsiTheme="majorHAnsi" w:cs="Arial"/>
          <w:color w:val="222222"/>
          <w:sz w:val="16"/>
          <w:szCs w:val="16"/>
        </w:rPr>
        <w:t> This can occur in a number of ways, such as the erection of non-tariff barriers that favor domestic incumbents at the expense of lower-priced potential imports that would benefit consumers. Moreover, </w:t>
      </w:r>
      <w:r w:rsidRPr="00C70272">
        <w:rPr>
          <w:rFonts w:asciiTheme="majorHAnsi" w:hAnsiTheme="majorHAnsi" w:cs="Arial"/>
          <w:color w:val="222222"/>
          <w:sz w:val="19"/>
          <w:szCs w:val="19"/>
          <w:shd w:val="clear" w:color="auto" w:fill="00FFFF"/>
        </w:rPr>
        <w:t>it is much easier to build </w:t>
      </w:r>
      <w:r w:rsidRPr="00C70272">
        <w:rPr>
          <w:rFonts w:asciiTheme="majorHAnsi" w:hAnsiTheme="majorHAnsi" w:cs="Arial"/>
          <w:color w:val="222222"/>
          <w:sz w:val="19"/>
          <w:szCs w:val="19"/>
        </w:rPr>
        <w:t>mutually beneficial </w:t>
      </w:r>
      <w:r w:rsidRPr="00C70272">
        <w:rPr>
          <w:rFonts w:asciiTheme="majorHAnsi" w:hAnsiTheme="majorHAnsi" w:cs="Arial"/>
          <w:color w:val="222222"/>
          <w:sz w:val="19"/>
          <w:szCs w:val="19"/>
          <w:shd w:val="clear" w:color="auto" w:fill="00FFFF"/>
        </w:rPr>
        <w:t>trade relationships than </w:t>
      </w:r>
      <w:r w:rsidRPr="00C70272">
        <w:rPr>
          <w:rFonts w:asciiTheme="majorHAnsi" w:hAnsiTheme="majorHAnsi" w:cs="Arial"/>
          <w:color w:val="222222"/>
          <w:sz w:val="19"/>
          <w:szCs w:val="19"/>
        </w:rPr>
        <w:t>it is to </w:t>
      </w:r>
      <w:r w:rsidRPr="00C70272">
        <w:rPr>
          <w:rFonts w:asciiTheme="majorHAnsi" w:hAnsiTheme="majorHAnsi" w:cs="Arial"/>
          <w:color w:val="222222"/>
          <w:sz w:val="19"/>
          <w:szCs w:val="19"/>
          <w:shd w:val="clear" w:color="auto" w:fill="00FFFF"/>
        </w:rPr>
        <w:t>resolve military </w:t>
      </w:r>
      <w:r w:rsidRPr="00C70272">
        <w:rPr>
          <w:rFonts w:asciiTheme="majorHAnsi" w:hAnsiTheme="majorHAnsi" w:cs="Arial"/>
          <w:color w:val="222222"/>
          <w:sz w:val="19"/>
          <w:szCs w:val="19"/>
        </w:rPr>
        <w:t>and geopolitical </w:t>
      </w:r>
      <w:r w:rsidRPr="00C70272">
        <w:rPr>
          <w:rFonts w:asciiTheme="majorHAnsi" w:hAnsiTheme="majorHAnsi" w:cs="Arial"/>
          <w:color w:val="222222"/>
          <w:sz w:val="19"/>
          <w:szCs w:val="19"/>
          <w:shd w:val="clear" w:color="auto" w:fill="00FFFF"/>
        </w:rPr>
        <w:t>issues, such as combating the </w:t>
      </w:r>
      <w:r w:rsidRPr="00C70272">
        <w:rPr>
          <w:rFonts w:asciiTheme="majorHAnsi" w:hAnsiTheme="majorHAnsi" w:cs="Arial"/>
          <w:i/>
          <w:iCs/>
          <w:color w:val="222222"/>
          <w:sz w:val="19"/>
          <w:szCs w:val="19"/>
          <w:shd w:val="clear" w:color="auto" w:fill="00FFFF"/>
        </w:rPr>
        <w:t>Islamic State</w:t>
      </w:r>
      <w:r w:rsidRPr="00C70272">
        <w:rPr>
          <w:rFonts w:asciiTheme="majorHAnsi" w:hAnsiTheme="majorHAnsi" w:cs="Arial"/>
          <w:color w:val="222222"/>
          <w:sz w:val="26"/>
          <w:szCs w:val="26"/>
          <w:shd w:val="clear" w:color="auto" w:fill="00FFFF"/>
        </w:rPr>
        <w:t> </w:t>
      </w:r>
      <w:r w:rsidRPr="00C70272">
        <w:rPr>
          <w:rFonts w:asciiTheme="majorHAnsi" w:hAnsiTheme="majorHAnsi" w:cs="Arial"/>
          <w:color w:val="222222"/>
          <w:sz w:val="19"/>
          <w:szCs w:val="19"/>
          <w:shd w:val="clear" w:color="auto" w:fill="00FFFF"/>
        </w:rPr>
        <w:t>or resolving tensions in the </w:t>
      </w:r>
      <w:r w:rsidRPr="00C70272">
        <w:rPr>
          <w:rFonts w:asciiTheme="majorHAnsi" w:hAnsiTheme="majorHAnsi" w:cs="Arial"/>
          <w:i/>
          <w:iCs/>
          <w:color w:val="222222"/>
          <w:sz w:val="19"/>
          <w:szCs w:val="19"/>
          <w:shd w:val="clear" w:color="auto" w:fill="00FFFF"/>
        </w:rPr>
        <w:t>South China Sea</w:t>
      </w:r>
      <w:r w:rsidRPr="00C70272">
        <w:rPr>
          <w:rFonts w:asciiTheme="majorHAnsi" w:hAnsiTheme="majorHAnsi" w:cs="Arial"/>
          <w:color w:val="222222"/>
          <w:sz w:val="19"/>
          <w:szCs w:val="19"/>
          <w:shd w:val="clear" w:color="auto" w:fill="00FFFF"/>
        </w:rPr>
        <w:t>. </w:t>
      </w:r>
      <w:r w:rsidRPr="00C70272">
        <w:rPr>
          <w:rFonts w:asciiTheme="majorHAnsi" w:hAnsiTheme="majorHAnsi" w:cs="Arial"/>
          <w:color w:val="222222"/>
          <w:sz w:val="19"/>
          <w:szCs w:val="19"/>
        </w:rPr>
        <w:t>But </w:t>
      </w:r>
      <w:r w:rsidRPr="00C70272">
        <w:rPr>
          <w:rFonts w:asciiTheme="majorHAnsi" w:hAnsiTheme="majorHAnsi" w:cs="Arial"/>
          <w:color w:val="222222"/>
          <w:sz w:val="19"/>
          <w:szCs w:val="19"/>
          <w:shd w:val="clear" w:color="auto" w:fill="00FFFF"/>
        </w:rPr>
        <w:t>strong trade relationships have the potential to </w:t>
      </w:r>
      <w:r w:rsidRPr="00C70272">
        <w:rPr>
          <w:rFonts w:asciiTheme="majorHAnsi" w:hAnsiTheme="majorHAnsi" w:cs="Arial"/>
          <w:color w:val="222222"/>
          <w:sz w:val="19"/>
          <w:szCs w:val="19"/>
        </w:rPr>
        <w:t>encourage cooperation – or, at least, </w:t>
      </w:r>
      <w:r w:rsidRPr="00C70272">
        <w:rPr>
          <w:rFonts w:asciiTheme="majorHAnsi" w:hAnsiTheme="majorHAnsi" w:cs="Arial"/>
          <w:i/>
          <w:iCs/>
          <w:color w:val="222222"/>
          <w:sz w:val="19"/>
          <w:szCs w:val="19"/>
          <w:shd w:val="clear" w:color="auto" w:fill="00FFFF"/>
        </w:rPr>
        <w:t>discourage escalation of conflict – in other, </w:t>
      </w:r>
      <w:r w:rsidRPr="00C70272">
        <w:rPr>
          <w:rFonts w:asciiTheme="majorHAnsi" w:hAnsiTheme="majorHAnsi" w:cs="Arial"/>
          <w:i/>
          <w:iCs/>
          <w:color w:val="222222"/>
          <w:sz w:val="19"/>
          <w:szCs w:val="19"/>
        </w:rPr>
        <w:t>more contentious </w:t>
      </w:r>
      <w:r w:rsidRPr="00C70272">
        <w:rPr>
          <w:rFonts w:asciiTheme="majorHAnsi" w:hAnsiTheme="majorHAnsi" w:cs="Arial"/>
          <w:i/>
          <w:iCs/>
          <w:color w:val="222222"/>
          <w:sz w:val="19"/>
          <w:szCs w:val="19"/>
          <w:shd w:val="clear" w:color="auto" w:fill="00FFFF"/>
        </w:rPr>
        <w:t>areas</w:t>
      </w:r>
      <w:r w:rsidRPr="00C70272">
        <w:rPr>
          <w:rFonts w:asciiTheme="majorHAnsi" w:hAnsiTheme="majorHAnsi" w:cs="Arial"/>
          <w:i/>
          <w:iCs/>
          <w:color w:val="222222"/>
          <w:sz w:val="19"/>
          <w:szCs w:val="19"/>
        </w:rPr>
        <w:t>. </w:t>
      </w:r>
      <w:r w:rsidRPr="00C70272">
        <w:rPr>
          <w:rFonts w:asciiTheme="majorHAnsi" w:hAnsiTheme="majorHAnsi" w:cs="Arial"/>
          <w:color w:val="222222"/>
          <w:sz w:val="16"/>
          <w:szCs w:val="16"/>
        </w:rPr>
        <w:t>Still, there are some legitimate concerns about the TPP. Some worry that it could divert trade from non-member countries or undermine the moribund Doha round of multilateral trade negotiations (though 20 years ago, the North American Free Trade Agreement had the opposite effect, kick-starting the Uruguay round). Given all of this – not to mention renewed attention to national borders, owing to contentious immigration issues, such as the influx of Middle Eastern refugees in Europe – the TPP’s ratification is far from certain, especially in the US. The concentrated interests that oppose the agreement may turn out to be more influential than the diffuse interests of all consumers. That would be a major loss. </w:t>
      </w:r>
      <w:r w:rsidRPr="00C70272">
        <w:rPr>
          <w:rFonts w:asciiTheme="majorHAnsi" w:hAnsiTheme="majorHAnsi" w:cs="Arial"/>
          <w:i/>
          <w:iCs/>
          <w:color w:val="222222"/>
          <w:sz w:val="19"/>
          <w:szCs w:val="19"/>
          <w:shd w:val="clear" w:color="auto" w:fill="00FFFF"/>
        </w:rPr>
        <w:t>Allowing </w:t>
      </w:r>
      <w:r w:rsidRPr="00C70272">
        <w:rPr>
          <w:rFonts w:asciiTheme="majorHAnsi" w:hAnsiTheme="majorHAnsi" w:cs="Arial"/>
          <w:i/>
          <w:iCs/>
          <w:color w:val="222222"/>
          <w:sz w:val="19"/>
          <w:szCs w:val="19"/>
        </w:rPr>
        <w:t>existing </w:t>
      </w:r>
      <w:r w:rsidRPr="00C70272">
        <w:rPr>
          <w:rFonts w:asciiTheme="majorHAnsi" w:hAnsiTheme="majorHAnsi" w:cs="Arial"/>
          <w:i/>
          <w:iCs/>
          <w:color w:val="222222"/>
          <w:sz w:val="19"/>
          <w:szCs w:val="19"/>
          <w:shd w:val="clear" w:color="auto" w:fill="00FFFF"/>
        </w:rPr>
        <w:t>protectionist trade barriers to remain in place </w:t>
      </w:r>
      <w:r w:rsidRPr="00C70272">
        <w:rPr>
          <w:rFonts w:asciiTheme="majorHAnsi" w:hAnsiTheme="majorHAnsi" w:cs="Arial"/>
          <w:i/>
          <w:iCs/>
          <w:color w:val="222222"/>
          <w:sz w:val="19"/>
          <w:szCs w:val="19"/>
        </w:rPr>
        <w:t>– or worsen –</w:t>
      </w:r>
      <w:r w:rsidRPr="00C70272">
        <w:rPr>
          <w:rFonts w:asciiTheme="majorHAnsi" w:hAnsiTheme="majorHAnsi" w:cs="Arial"/>
          <w:i/>
          <w:iCs/>
          <w:color w:val="222222"/>
          <w:sz w:val="19"/>
          <w:szCs w:val="19"/>
          <w:shd w:val="clear" w:color="auto" w:fill="00FFFF"/>
        </w:rPr>
        <w:t> would </w:t>
      </w:r>
      <w:r w:rsidRPr="00C70272">
        <w:rPr>
          <w:rFonts w:asciiTheme="majorHAnsi" w:hAnsiTheme="majorHAnsi" w:cs="Arial"/>
          <w:i/>
          <w:iCs/>
          <w:color w:val="222222"/>
          <w:sz w:val="19"/>
          <w:szCs w:val="19"/>
        </w:rPr>
        <w:t>not only deprive citizens in TPP countries of higher incomes; it would also </w:t>
      </w:r>
      <w:r w:rsidRPr="00C70272">
        <w:rPr>
          <w:rFonts w:asciiTheme="majorHAnsi" w:hAnsiTheme="majorHAnsi" w:cs="Arial"/>
          <w:i/>
          <w:iCs/>
          <w:color w:val="222222"/>
          <w:sz w:val="19"/>
          <w:szCs w:val="19"/>
          <w:shd w:val="clear" w:color="auto" w:fill="00FFFF"/>
        </w:rPr>
        <w:t>deal a damaging blow to international cooperation.</w:t>
      </w:r>
    </w:p>
    <w:p w:rsidR="0007515C" w:rsidRPr="00C70272" w:rsidRDefault="0007515C" w:rsidP="0007515C">
      <w:pPr>
        <w:shd w:val="clear" w:color="auto" w:fill="FFFFFF"/>
        <w:spacing w:after="0" w:line="240" w:lineRule="auto"/>
        <w:rPr>
          <w:rFonts w:asciiTheme="majorHAnsi" w:hAnsiTheme="majorHAnsi" w:cs="Arial"/>
          <w:color w:val="222222"/>
          <w:sz w:val="19"/>
          <w:szCs w:val="19"/>
        </w:rPr>
      </w:pPr>
    </w:p>
    <w:p w:rsidR="0007515C" w:rsidRPr="00C70272" w:rsidRDefault="0007515C" w:rsidP="0007515C">
      <w:pPr>
        <w:pStyle w:val="Heading4"/>
        <w:rPr>
          <w:rFonts w:asciiTheme="majorHAnsi" w:hAnsiTheme="majorHAnsi"/>
        </w:rPr>
      </w:pPr>
      <w:r w:rsidRPr="00C70272">
        <w:rPr>
          <w:rFonts w:asciiTheme="majorHAnsi" w:hAnsiTheme="majorHAnsi"/>
        </w:rPr>
        <w:t>Causes global hotspot escalation---trade solves</w:t>
      </w:r>
    </w:p>
    <w:p w:rsidR="0007515C" w:rsidRPr="00C70272" w:rsidRDefault="0007515C" w:rsidP="0007515C">
      <w:pPr>
        <w:shd w:val="clear" w:color="auto" w:fill="FFFFFF"/>
        <w:spacing w:after="0" w:line="240" w:lineRule="auto"/>
        <w:rPr>
          <w:rFonts w:asciiTheme="majorHAnsi" w:hAnsiTheme="majorHAnsi" w:cs="Arial"/>
          <w:color w:val="222222"/>
        </w:rPr>
      </w:pPr>
      <w:r w:rsidRPr="00C70272">
        <w:rPr>
          <w:rStyle w:val="Style13ptBold"/>
          <w:rFonts w:asciiTheme="majorHAnsi" w:hAnsiTheme="majorHAnsi"/>
        </w:rPr>
        <w:t>Sapiro 14</w:t>
      </w:r>
      <w:r w:rsidRPr="00C70272">
        <w:rPr>
          <w:rFonts w:asciiTheme="majorHAnsi" w:hAnsiTheme="majorHAnsi" w:cs="Arial"/>
          <w:color w:val="222222"/>
          <w:sz w:val="15"/>
          <w:szCs w:val="15"/>
        </w:rPr>
        <w:t>-[ Visiting Fellow in the Global Economy and Development program at Brookings, former Deputy US Trade Representative, former Director of European Affairs at the National Security Council, “Why Trade Matters,” September 2014, </w:t>
      </w:r>
      <w:hyperlink r:id="rId61" w:tgtFrame="_blank" w:history="1">
        <w:r w:rsidRPr="00C70272">
          <w:rPr>
            <w:rFonts w:asciiTheme="majorHAnsi" w:hAnsiTheme="majorHAnsi" w:cs="Arial"/>
            <w:color w:val="1155CC"/>
            <w:sz w:val="15"/>
            <w:szCs w:val="15"/>
            <w:u w:val="single"/>
          </w:rPr>
          <w:t>http://www.brookings.edu/~/media/research/files/papers/2014/09/why%20trade%20matters/trade%20global%20views_final.pdf</w:t>
        </w:r>
      </w:hyperlink>
      <w:r w:rsidRPr="00C70272">
        <w:rPr>
          <w:rFonts w:asciiTheme="majorHAnsi" w:hAnsiTheme="majorHAnsi" w:cs="Arial"/>
          <w:color w:val="222222"/>
          <w:sz w:val="15"/>
          <w:szCs w:val="15"/>
        </w:rPr>
        <w:t>]</w:t>
      </w:r>
      <w:r>
        <w:rPr>
          <w:rFonts w:asciiTheme="majorHAnsi" w:hAnsiTheme="majorHAnsi" w:cs="Arial"/>
          <w:color w:val="222222"/>
          <w:sz w:val="15"/>
          <w:szCs w:val="15"/>
        </w:rPr>
        <w:t xml:space="preserve"> </w:t>
      </w:r>
      <w:r>
        <w:rPr>
          <w:rFonts w:asciiTheme="majorHAnsi" w:hAnsiTheme="majorHAnsi" w:cs="Arial"/>
          <w:color w:val="222222"/>
        </w:rPr>
        <w:t>[MB]</w:t>
      </w:r>
    </w:p>
    <w:p w:rsidR="0007515C" w:rsidRPr="00C70272" w:rsidRDefault="0007515C" w:rsidP="0007515C">
      <w:pPr>
        <w:shd w:val="clear" w:color="auto" w:fill="FFFFFF"/>
        <w:spacing w:after="0" w:line="240" w:lineRule="auto"/>
        <w:rPr>
          <w:rFonts w:asciiTheme="majorHAnsi" w:hAnsiTheme="majorHAnsi" w:cs="Arial"/>
          <w:color w:val="222222"/>
          <w:sz w:val="19"/>
          <w:szCs w:val="19"/>
        </w:rPr>
      </w:pPr>
    </w:p>
    <w:p w:rsidR="0007515C" w:rsidRPr="00C70272" w:rsidRDefault="0007515C" w:rsidP="0007515C">
      <w:pPr>
        <w:shd w:val="clear" w:color="auto" w:fill="FFFFFF"/>
        <w:spacing w:after="0" w:line="240" w:lineRule="auto"/>
        <w:rPr>
          <w:rFonts w:asciiTheme="majorHAnsi" w:hAnsiTheme="majorHAnsi" w:cs="Arial"/>
          <w:color w:val="222222"/>
          <w:sz w:val="19"/>
          <w:szCs w:val="19"/>
        </w:rPr>
      </w:pPr>
      <w:r w:rsidRPr="00C70272">
        <w:rPr>
          <w:rFonts w:asciiTheme="majorHAnsi" w:hAnsiTheme="majorHAnsi" w:cs="Arial"/>
          <w:color w:val="222222"/>
          <w:sz w:val="10"/>
          <w:szCs w:val="10"/>
        </w:rPr>
        <w:t>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consider also the impact that increased trade has on global growth, development and security.</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With</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that context in mind, this paper assesses the</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implications of the Asia-</w:t>
      </w:r>
      <w:r w:rsidRPr="00C70272">
        <w:rPr>
          <w:rFonts w:asciiTheme="majorHAnsi" w:hAnsiTheme="majorHAnsi" w:cs="Arial"/>
          <w:color w:val="222222"/>
          <w:sz w:val="19"/>
          <w:szCs w:val="19"/>
          <w:shd w:val="clear" w:color="auto" w:fill="FFFF00"/>
        </w:rPr>
        <w:t>Pacific and European trade negotiations underway</w:t>
      </w:r>
      <w:r w:rsidRPr="00C70272">
        <w:rPr>
          <w:rFonts w:asciiTheme="majorHAnsi" w:hAnsiTheme="majorHAnsi" w:cs="Arial"/>
          <w:color w:val="222222"/>
          <w:sz w:val="10"/>
          <w:szCs w:val="10"/>
        </w:rPr>
        <w:t>,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It is fair to ask whether we should be concerned about the future of international trade policy when</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dire developments are threatening</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the</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security</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interests of the United States and its partners in the Middle East, Asia, Africa and Europe.</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In the Middle East</w:t>
      </w:r>
      <w:r w:rsidRPr="00C70272">
        <w:rPr>
          <w:rFonts w:asciiTheme="majorHAnsi" w:hAnsiTheme="majorHAnsi" w:cs="Arial"/>
          <w:color w:val="222222"/>
          <w:sz w:val="10"/>
          <w:szCs w:val="10"/>
        </w:rPr>
        <w:t>, significant</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areas of</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Iraq have been overrun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by a toxic offshoot of Al-Qaeda,</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civil</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war in Syria rages</w:t>
      </w:r>
      <w:r w:rsidRPr="00C70272">
        <w:rPr>
          <w:rFonts w:asciiTheme="majorHAnsi" w:hAnsiTheme="majorHAnsi" w:cs="Arial"/>
          <w:color w:val="222222"/>
          <w:sz w:val="10"/>
          <w:szCs w:val="10"/>
        </w:rPr>
        <w:t>with no end in sight, and the</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Israeli-Palestinian peace</w:t>
      </w:r>
      <w:r w:rsidRPr="005D3B46">
        <w:rPr>
          <w:rFonts w:asciiTheme="majorHAnsi" w:hAnsiTheme="majorHAnsi" w:cs="Arial"/>
          <w:color w:val="222222"/>
          <w:sz w:val="19"/>
          <w:szCs w:val="19"/>
        </w:rPr>
        <w:t> </w:t>
      </w:r>
      <w:r w:rsidRPr="00C70272">
        <w:rPr>
          <w:rFonts w:asciiTheme="majorHAnsi" w:hAnsiTheme="majorHAnsi" w:cs="Arial"/>
          <w:color w:val="222222"/>
          <w:sz w:val="19"/>
          <w:szCs w:val="19"/>
        </w:rPr>
        <w:t>process</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is in tatters</w:t>
      </w:r>
      <w:r w:rsidRPr="00C70272">
        <w:rPr>
          <w:rFonts w:asciiTheme="majorHAnsi" w:hAnsiTheme="majorHAnsi" w:cs="Arial"/>
          <w:color w:val="222222"/>
          <w:sz w:val="19"/>
          <w:szCs w:val="19"/>
        </w:rPr>
        <w:t>.</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Nuclear negotiations</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with Iran have run into trouble</w:t>
      </w:r>
      <w:r w:rsidRPr="00C70272">
        <w:rPr>
          <w:rFonts w:asciiTheme="majorHAnsi" w:hAnsiTheme="majorHAnsi" w:cs="Arial"/>
          <w:color w:val="222222"/>
          <w:sz w:val="10"/>
          <w:szCs w:val="10"/>
        </w:rPr>
        <w:t>, while Libya and Egypt face continuing instability and domestic challenges.</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In Asia</w:t>
      </w:r>
      <w:r w:rsidRPr="00C70272">
        <w:rPr>
          <w:rFonts w:asciiTheme="majorHAnsi" w:hAnsiTheme="majorHAnsi" w:cs="Arial"/>
          <w:color w:val="222222"/>
          <w:sz w:val="10"/>
          <w:szCs w:val="10"/>
        </w:rPr>
        <w:t>, historic rivalries and</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disputes</w:t>
      </w:r>
      <w:r w:rsidRPr="005D3B46">
        <w:rPr>
          <w:rFonts w:asciiTheme="majorHAnsi" w:hAnsiTheme="majorHAnsi" w:cs="Arial"/>
          <w:color w:val="222222"/>
          <w:sz w:val="19"/>
          <w:szCs w:val="19"/>
        </w:rPr>
        <w:t> </w:t>
      </w:r>
      <w:r w:rsidRPr="00C70272">
        <w:rPr>
          <w:rFonts w:asciiTheme="majorHAnsi" w:hAnsiTheme="majorHAnsi" w:cs="Arial"/>
          <w:color w:val="222222"/>
          <w:sz w:val="19"/>
          <w:szCs w:val="19"/>
        </w:rPr>
        <w:t>over territory</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have</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heightened tensions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across the region, most acutely</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by China’s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aggressive</w:t>
      </w:r>
      <w:r w:rsidRPr="00C70272">
        <w:rPr>
          <w:rFonts w:asciiTheme="majorHAnsi" w:hAnsiTheme="majorHAnsi" w:cs="Arial"/>
          <w:color w:val="222222"/>
          <w:sz w:val="19"/>
          <w:szCs w:val="19"/>
        </w:rPr>
        <w:t>moves</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in the</w:t>
      </w:r>
      <w:r w:rsidRPr="005D3B46">
        <w:rPr>
          <w:rFonts w:asciiTheme="majorHAnsi" w:hAnsiTheme="majorHAnsi" w:cs="Arial"/>
          <w:color w:val="222222"/>
          <w:sz w:val="19"/>
          <w:szCs w:val="19"/>
        </w:rPr>
        <w:t> </w:t>
      </w:r>
      <w:r w:rsidRPr="005D3B46">
        <w:rPr>
          <w:rFonts w:asciiTheme="majorHAnsi" w:hAnsiTheme="majorHAnsi" w:cs="Arial"/>
          <w:iCs/>
          <w:color w:val="222222"/>
          <w:sz w:val="19"/>
          <w:szCs w:val="19"/>
          <w:shd w:val="clear" w:color="auto" w:fill="FFFF00"/>
        </w:rPr>
        <w:t>S</w:t>
      </w:r>
      <w:r w:rsidRPr="00C70272">
        <w:rPr>
          <w:rFonts w:asciiTheme="majorHAnsi" w:hAnsiTheme="majorHAnsi" w:cs="Arial"/>
          <w:color w:val="222222"/>
          <w:sz w:val="19"/>
          <w:szCs w:val="19"/>
        </w:rPr>
        <w:t>outh</w:t>
      </w:r>
      <w:r w:rsidRPr="005D3B46">
        <w:rPr>
          <w:rFonts w:asciiTheme="majorHAnsi" w:hAnsiTheme="majorHAnsi" w:cs="Arial"/>
          <w:color w:val="222222"/>
          <w:sz w:val="19"/>
          <w:szCs w:val="19"/>
        </w:rPr>
        <w:t> </w:t>
      </w:r>
      <w:r w:rsidRPr="005D3B46">
        <w:rPr>
          <w:rFonts w:asciiTheme="majorHAnsi" w:hAnsiTheme="majorHAnsi" w:cs="Arial"/>
          <w:iCs/>
          <w:color w:val="222222"/>
          <w:sz w:val="19"/>
          <w:szCs w:val="19"/>
          <w:shd w:val="clear" w:color="auto" w:fill="FFFF00"/>
        </w:rPr>
        <w:t>C</w:t>
      </w:r>
      <w:r w:rsidRPr="00C70272">
        <w:rPr>
          <w:rFonts w:asciiTheme="majorHAnsi" w:hAnsiTheme="majorHAnsi" w:cs="Arial"/>
          <w:color w:val="222222"/>
          <w:sz w:val="19"/>
          <w:szCs w:val="19"/>
        </w:rPr>
        <w:t>hina</w:t>
      </w:r>
      <w:r w:rsidRPr="005D3B46">
        <w:rPr>
          <w:rFonts w:asciiTheme="majorHAnsi" w:hAnsiTheme="majorHAnsi" w:cs="Arial"/>
          <w:color w:val="222222"/>
          <w:sz w:val="19"/>
          <w:szCs w:val="19"/>
        </w:rPr>
        <w:t> </w:t>
      </w:r>
      <w:r w:rsidRPr="005D3B46">
        <w:rPr>
          <w:rFonts w:asciiTheme="majorHAnsi" w:hAnsiTheme="majorHAnsi" w:cs="Arial"/>
          <w:iCs/>
          <w:color w:val="222222"/>
          <w:sz w:val="19"/>
          <w:szCs w:val="19"/>
          <w:shd w:val="clear" w:color="auto" w:fill="FFFF00"/>
        </w:rPr>
        <w:t>S</w:t>
      </w:r>
      <w:r w:rsidRPr="00C70272">
        <w:rPr>
          <w:rFonts w:asciiTheme="majorHAnsi" w:hAnsiTheme="majorHAnsi" w:cs="Arial"/>
          <w:color w:val="222222"/>
          <w:sz w:val="19"/>
          <w:szCs w:val="19"/>
        </w:rPr>
        <w:t>ea</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towards Vietnam, Japan and the Philippines.</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Nuclear-armed North Korea</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remains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isolated, reckless and</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unpredictable</w:t>
      </w:r>
      <w:r w:rsidRPr="00C70272">
        <w:rPr>
          <w:rFonts w:asciiTheme="majorHAnsi" w:hAnsiTheme="majorHAnsi" w:cs="Arial"/>
          <w:color w:val="222222"/>
          <w:sz w:val="10"/>
          <w:szCs w:val="10"/>
        </w:rPr>
        <w:t>. In Africa, countries are struggling with rising terrorism, violence and corruption. In Europe,</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Russia</w:t>
      </w:r>
      <w:r w:rsidRPr="005D3B46">
        <w:rPr>
          <w:rFonts w:asciiTheme="majorHAnsi" w:hAnsiTheme="majorHAnsi" w:cs="Arial"/>
          <w:color w:val="222222"/>
          <w:sz w:val="19"/>
          <w:szCs w:val="19"/>
          <w:shd w:val="clear" w:color="auto" w:fill="FFFF00"/>
        </w:rPr>
        <w:t> </w:t>
      </w:r>
      <w:r w:rsidRPr="00C70272">
        <w:rPr>
          <w:rFonts w:asciiTheme="majorHAnsi" w:hAnsiTheme="majorHAnsi" w:cs="Arial"/>
          <w:color w:val="222222"/>
          <w:sz w:val="19"/>
          <w:szCs w:val="19"/>
        </w:rPr>
        <w:t>continues to</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foment instability</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and destruction</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in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eastern</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Ukraine</w:t>
      </w:r>
      <w:r w:rsidRPr="00C70272">
        <w:rPr>
          <w:rFonts w:asciiTheme="majorHAnsi" w:hAnsiTheme="majorHAnsi" w:cs="Arial"/>
          <w:color w:val="222222"/>
          <w:sz w:val="10"/>
          <w:szCs w:val="10"/>
        </w:rPr>
        <w:t>. And within the European Union, lagging economic recovery and the surge in support for extremist parties have left people fearful of increasing violence against immigrants and minority groups and skeptical of further integration.</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advancing trade liberalization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now is precisely the role that greater economic integration can play in opening up new avenues of opportunity for promoting development and increasing economic prosperity. Such initiatives</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can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help</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stabilize key regions</w:t>
      </w:r>
      <w:r w:rsidRPr="005D3B46">
        <w:rPr>
          <w:rFonts w:asciiTheme="majorHAnsi" w:hAnsiTheme="majorHAnsi" w:cs="Arial"/>
          <w:color w:val="222222"/>
          <w:sz w:val="10"/>
          <w:szCs w:val="10"/>
          <w:shd w:val="clear" w:color="auto" w:fill="FFFF00"/>
        </w:rPr>
        <w:t> </w:t>
      </w:r>
      <w:r w:rsidRPr="00C70272">
        <w:rPr>
          <w:rFonts w:asciiTheme="majorHAnsi" w:hAnsiTheme="majorHAnsi" w:cs="Arial"/>
          <w:color w:val="222222"/>
          <w:sz w:val="19"/>
          <w:szCs w:val="19"/>
          <w:shd w:val="clear" w:color="auto" w:fill="FFFF00"/>
        </w:rPr>
        <w:t>and</w:t>
      </w:r>
      <w:r w:rsidRPr="005D3B46">
        <w:rPr>
          <w:rFonts w:asciiTheme="majorHAnsi" w:hAnsiTheme="majorHAnsi" w:cs="Arial"/>
          <w:color w:val="222222"/>
          <w:sz w:val="10"/>
          <w:szCs w:val="10"/>
          <w:shd w:val="clear" w:color="auto" w:fill="FFFF00"/>
        </w:rPr>
        <w:t> </w:t>
      </w:r>
      <w:r w:rsidRPr="005D3B46">
        <w:rPr>
          <w:rFonts w:asciiTheme="majorHAnsi" w:hAnsiTheme="majorHAnsi" w:cs="Arial"/>
          <w:iCs/>
          <w:color w:val="222222"/>
          <w:sz w:val="19"/>
          <w:szCs w:val="19"/>
          <w:shd w:val="clear" w:color="auto" w:fill="FFFF00"/>
        </w:rPr>
        <w:t>strengthen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the</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security</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of the United States and its partners.</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The last century provides a powerful example of how</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expanding trade relations can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help</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rPr>
        <w:t>reduce global tensions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and raise living standards.</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Following World War II</w:t>
      </w:r>
      <w:r w:rsidRPr="00C70272">
        <w:rPr>
          <w:rFonts w:asciiTheme="majorHAnsi" w:hAnsiTheme="majorHAnsi" w:cs="Arial"/>
          <w:color w:val="222222"/>
          <w:sz w:val="10"/>
          <w:szCs w:val="10"/>
        </w:rPr>
        <w:t>,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A key element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of the Marshall Plan, which established the foundation for unprecedented growth and the level of European integration that exists today,</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was to revive trade</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w:t>
      </w:r>
      <w:r w:rsidRPr="005D3B46">
        <w:rPr>
          <w:rFonts w:asciiTheme="majorHAnsi" w:hAnsiTheme="majorHAnsi" w:cs="Arial"/>
          <w:color w:val="222222"/>
          <w:sz w:val="10"/>
          <w:szCs w:val="10"/>
        </w:rPr>
        <w:t> </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There have been subsequent calls for a “Marshall Plan” for other parts of the world,2 although the confluence of dedicated resources, coordinated support and existing capacity has been difficult to replicate. Nonetheless, important lessons have been learned about the valuable role</w:t>
      </w:r>
      <w:r w:rsidRPr="005D3B46">
        <w:rPr>
          <w:rFonts w:asciiTheme="majorHAnsi" w:hAnsiTheme="majorHAnsi" w:cs="Arial"/>
          <w:color w:val="222222"/>
          <w:sz w:val="10"/>
          <w:szCs w:val="10"/>
        </w:rPr>
        <w:t> </w:t>
      </w:r>
      <w:r w:rsidRPr="00C70272">
        <w:rPr>
          <w:rFonts w:asciiTheme="majorHAnsi" w:hAnsiTheme="majorHAnsi" w:cs="Arial"/>
          <w:color w:val="222222"/>
          <w:sz w:val="19"/>
          <w:szCs w:val="19"/>
        </w:rPr>
        <w:t>economic development can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play in</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defusing tensions</w:t>
      </w:r>
      <w:r w:rsidRPr="00C70272">
        <w:rPr>
          <w:rFonts w:asciiTheme="majorHAnsi" w:hAnsiTheme="majorHAnsi" w:cs="Arial"/>
          <w:color w:val="222222"/>
          <w:sz w:val="10"/>
          <w:szCs w:val="10"/>
        </w:rPr>
        <w:t>, and how opening markets can hasten growth.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“more than ever foreign policy is economic policy,” particularly in light of increasing competition for global resources and markets.</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Every day</w:t>
      </w:r>
      <w:r w:rsidRPr="00C70272">
        <w:rPr>
          <w:rFonts w:asciiTheme="majorHAnsi" w:hAnsiTheme="majorHAnsi" w:cs="Arial"/>
          <w:color w:val="222222"/>
          <w:sz w:val="10"/>
          <w:szCs w:val="10"/>
        </w:rPr>
        <w:t>, he said, “</w:t>
      </w:r>
      <w:r w:rsidRPr="00C70272">
        <w:rPr>
          <w:rFonts w:asciiTheme="majorHAnsi" w:hAnsiTheme="majorHAnsi" w:cs="Arial"/>
          <w:color w:val="222222"/>
          <w:sz w:val="19"/>
          <w:szCs w:val="19"/>
        </w:rPr>
        <w:t>that goes by where</w:t>
      </w:r>
      <w:r w:rsidRPr="005D3B46">
        <w:rPr>
          <w:rFonts w:asciiTheme="majorHAnsi" w:hAnsiTheme="majorHAnsi" w:cs="Arial"/>
          <w:color w:val="222222"/>
          <w:sz w:val="19"/>
          <w:szCs w:val="19"/>
        </w:rPr>
        <w:t> </w:t>
      </w:r>
      <w:r w:rsidRPr="00C70272">
        <w:rPr>
          <w:rFonts w:asciiTheme="majorHAnsi" w:hAnsiTheme="majorHAnsi" w:cs="Arial"/>
          <w:color w:val="222222"/>
          <w:sz w:val="19"/>
          <w:szCs w:val="19"/>
          <w:shd w:val="clear" w:color="auto" w:fill="FFFF00"/>
        </w:rPr>
        <w:t>America is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uncertain about engaging in that arena, or unwilling to put our best foot forward and win,</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unwilling to demonstrate</w:t>
      </w:r>
      <w:r w:rsidRPr="005D3B46">
        <w:rPr>
          <w:rFonts w:asciiTheme="majorHAnsi" w:hAnsiTheme="majorHAnsi" w:cs="Arial"/>
          <w:iCs/>
          <w:color w:val="222222"/>
          <w:sz w:val="19"/>
          <w:szCs w:val="19"/>
        </w:rPr>
        <w:t> our </w:t>
      </w:r>
      <w:r w:rsidRPr="005D3B46">
        <w:rPr>
          <w:rFonts w:asciiTheme="majorHAnsi" w:hAnsiTheme="majorHAnsi" w:cs="Arial"/>
          <w:iCs/>
          <w:color w:val="222222"/>
          <w:sz w:val="19"/>
          <w:szCs w:val="19"/>
          <w:shd w:val="clear" w:color="auto" w:fill="FFFF00"/>
        </w:rPr>
        <w:t>resolve to lead</w:t>
      </w:r>
      <w:r w:rsidRPr="00C70272">
        <w:rPr>
          <w:rFonts w:asciiTheme="majorHAnsi" w:hAnsiTheme="majorHAnsi" w:cs="Arial"/>
          <w:color w:val="222222"/>
          <w:sz w:val="10"/>
          <w:szCs w:val="10"/>
        </w:rPr>
        <w:t>, is a day in which we</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weaken our nation</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itself.”4</w:t>
      </w:r>
      <w:r w:rsidRPr="00C70272">
        <w:rPr>
          <w:rFonts w:asciiTheme="majorHAnsi" w:hAnsiTheme="majorHAnsi" w:cs="Arial"/>
          <w:color w:val="222222"/>
          <w:sz w:val="12"/>
          <w:szCs w:val="12"/>
        </w:rPr>
        <w:t>¶</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Strengthening</w:t>
      </w:r>
      <w:r w:rsidRPr="005D3B46">
        <w:rPr>
          <w:rFonts w:asciiTheme="majorHAnsi" w:hAnsiTheme="majorHAnsi" w:cs="Arial"/>
          <w:color w:val="222222"/>
          <w:sz w:val="19"/>
          <w:szCs w:val="19"/>
          <w:shd w:val="clear" w:color="auto" w:fill="FFFF00"/>
        </w:rPr>
        <w:t> </w:t>
      </w:r>
      <w:r w:rsidRPr="00C70272">
        <w:rPr>
          <w:rFonts w:asciiTheme="majorHAnsi" w:hAnsiTheme="majorHAnsi" w:cs="Arial"/>
          <w:color w:val="222222"/>
          <w:sz w:val="19"/>
          <w:szCs w:val="19"/>
        </w:rPr>
        <w:t>America’s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economic</w:t>
      </w:r>
      <w:r w:rsidRPr="00C70272">
        <w:rPr>
          <w:rFonts w:asciiTheme="majorHAnsi" w:hAnsiTheme="majorHAnsi" w:cs="Arial"/>
          <w:color w:val="222222"/>
          <w:sz w:val="19"/>
          <w:szCs w:val="19"/>
          <w:shd w:val="clear" w:color="auto" w:fill="FFFF00"/>
        </w:rPr>
        <w:t>security by</w:t>
      </w:r>
      <w:r w:rsidRPr="005D3B46">
        <w:rPr>
          <w:rFonts w:asciiTheme="majorHAnsi" w:hAnsiTheme="majorHAnsi" w:cs="Arial"/>
          <w:color w:val="222222"/>
          <w:sz w:val="10"/>
          <w:szCs w:val="10"/>
          <w:shd w:val="clear" w:color="auto" w:fill="FFFF00"/>
        </w:rPr>
        <w:t> </w:t>
      </w:r>
      <w:r w:rsidRPr="005D3B46">
        <w:rPr>
          <w:rFonts w:asciiTheme="majorHAnsi" w:hAnsiTheme="majorHAnsi" w:cs="Arial"/>
          <w:iCs/>
          <w:color w:val="222222"/>
          <w:sz w:val="19"/>
          <w:szCs w:val="19"/>
          <w:shd w:val="clear" w:color="auto" w:fill="FFFF00"/>
        </w:rPr>
        <w:t>cementing</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its</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economic alliances</w:t>
      </w:r>
      <w:r w:rsidRPr="005D3B46">
        <w:rPr>
          <w:rFonts w:asciiTheme="majorHAnsi" w:hAnsiTheme="majorHAnsi" w:cs="Arial"/>
          <w:color w:val="222222"/>
          <w:sz w:val="10"/>
          <w:szCs w:val="10"/>
          <w:shd w:val="clear" w:color="auto" w:fill="FFFF00"/>
        </w:rPr>
        <w:t> </w:t>
      </w:r>
      <w:r w:rsidRPr="00C70272">
        <w:rPr>
          <w:rFonts w:asciiTheme="majorHAnsi" w:hAnsiTheme="majorHAnsi" w:cs="Arial"/>
          <w:color w:val="222222"/>
          <w:sz w:val="19"/>
          <w:szCs w:val="19"/>
          <w:shd w:val="clear" w:color="auto" w:fill="FFFF00"/>
        </w:rPr>
        <w:t>is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not simply an option, but an</w:t>
      </w:r>
      <w:r w:rsidRPr="005D3B46">
        <w:rPr>
          <w:rFonts w:asciiTheme="majorHAnsi" w:hAnsiTheme="majorHAnsi" w:cs="Arial"/>
          <w:color w:val="222222"/>
          <w:sz w:val="10"/>
          <w:szCs w:val="10"/>
        </w:rPr>
        <w:t> </w:t>
      </w:r>
      <w:r w:rsidRPr="005D3B46">
        <w:rPr>
          <w:rFonts w:asciiTheme="majorHAnsi" w:hAnsiTheme="majorHAnsi" w:cs="Arial"/>
          <w:iCs/>
          <w:color w:val="222222"/>
          <w:sz w:val="19"/>
          <w:szCs w:val="19"/>
          <w:shd w:val="clear" w:color="auto" w:fill="FFFF00"/>
        </w:rPr>
        <w:t>imperative</w:t>
      </w:r>
      <w:r w:rsidRPr="00C70272">
        <w:rPr>
          <w:rFonts w:asciiTheme="majorHAnsi" w:hAnsiTheme="majorHAnsi" w:cs="Arial"/>
          <w:color w:val="222222"/>
          <w:sz w:val="10"/>
          <w:szCs w:val="10"/>
        </w:rPr>
        <w:t>.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failure to act</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now</w:t>
      </w:r>
      <w:r w:rsidRPr="005D3B46">
        <w:rPr>
          <w:rFonts w:asciiTheme="majorHAnsi" w:hAnsiTheme="majorHAnsi" w:cs="Arial"/>
          <w:color w:val="222222"/>
          <w:sz w:val="10"/>
          <w:szCs w:val="10"/>
        </w:rPr>
        <w:t> </w:t>
      </w:r>
      <w:r w:rsidRPr="00C70272">
        <w:rPr>
          <w:rFonts w:asciiTheme="majorHAnsi" w:hAnsiTheme="majorHAnsi" w:cs="Arial"/>
          <w:color w:val="222222"/>
          <w:sz w:val="19"/>
          <w:szCs w:val="19"/>
          <w:shd w:val="clear" w:color="auto" w:fill="FFFF00"/>
        </w:rPr>
        <w:t>could</w:t>
      </w:r>
      <w:r w:rsidRPr="005D3B46">
        <w:rPr>
          <w:rFonts w:asciiTheme="majorHAnsi" w:hAnsiTheme="majorHAnsi" w:cs="Arial"/>
          <w:color w:val="222222"/>
          <w:sz w:val="19"/>
          <w:szCs w:val="19"/>
          <w:shd w:val="clear" w:color="auto" w:fill="FFFF00"/>
        </w:rPr>
        <w:t> </w:t>
      </w:r>
      <w:r w:rsidRPr="005D3B46">
        <w:rPr>
          <w:rFonts w:asciiTheme="majorHAnsi" w:hAnsiTheme="majorHAnsi" w:cs="Arial"/>
          <w:iCs/>
          <w:color w:val="222222"/>
          <w:sz w:val="19"/>
          <w:szCs w:val="19"/>
          <w:shd w:val="clear" w:color="auto" w:fill="FFFF00"/>
        </w:rPr>
        <w:t>undermine</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international security and place</w:t>
      </w:r>
      <w:r w:rsidRPr="005D3B46">
        <w:rPr>
          <w:rFonts w:asciiTheme="majorHAnsi" w:hAnsiTheme="majorHAnsi" w:cs="Arial"/>
          <w:iCs/>
          <w:color w:val="222222"/>
          <w:sz w:val="19"/>
          <w:szCs w:val="19"/>
          <w:shd w:val="clear" w:color="auto" w:fill="FFFF00"/>
        </w:rPr>
        <w:t>stability in key regions</w:t>
      </w:r>
      <w:r w:rsidRPr="005D3B46">
        <w:rPr>
          <w:rFonts w:asciiTheme="majorHAnsi" w:hAnsiTheme="majorHAnsi" w:cs="Arial"/>
          <w:color w:val="222222"/>
          <w:sz w:val="10"/>
          <w:szCs w:val="10"/>
        </w:rPr>
        <w:t> </w:t>
      </w:r>
      <w:r w:rsidRPr="00C70272">
        <w:rPr>
          <w:rFonts w:asciiTheme="majorHAnsi" w:hAnsiTheme="majorHAnsi" w:cs="Arial"/>
          <w:color w:val="222222"/>
          <w:sz w:val="10"/>
          <w:szCs w:val="10"/>
        </w:rPr>
        <w:t>in further jeopardy.</w:t>
      </w:r>
    </w:p>
    <w:p w:rsidR="0007515C" w:rsidRDefault="0007515C" w:rsidP="0007515C">
      <w:pPr>
        <w:rPr>
          <w:rFonts w:asciiTheme="majorHAnsi" w:hAnsiTheme="majorHAnsi"/>
        </w:rPr>
      </w:pPr>
    </w:p>
    <w:p w:rsidR="0007515C" w:rsidRPr="005C1318" w:rsidRDefault="0007515C" w:rsidP="0007515C"/>
    <w:p w:rsidR="0007515C" w:rsidRDefault="0007515C" w:rsidP="0007515C">
      <w:pPr>
        <w:pStyle w:val="Heading3"/>
      </w:pPr>
      <w:r>
        <w:t xml:space="preserve">Manufacturing Impact—1NC </w:t>
      </w:r>
    </w:p>
    <w:p w:rsidR="0007515C" w:rsidRDefault="0007515C" w:rsidP="0007515C"/>
    <w:p w:rsidR="0007515C" w:rsidRDefault="0007515C" w:rsidP="0007515C"/>
    <w:p w:rsidR="0007515C" w:rsidRDefault="0007515C" w:rsidP="0007515C">
      <w:pPr>
        <w:pStyle w:val="Heading4"/>
      </w:pPr>
      <w:r>
        <w:t>TPP key for US manufacturing jobs and industry</w:t>
      </w:r>
    </w:p>
    <w:p w:rsidR="0007515C" w:rsidRPr="003A7C42" w:rsidRDefault="0007515C" w:rsidP="0007515C">
      <w:pPr>
        <w:rPr>
          <w:rStyle w:val="Style13ptBold"/>
          <w:b w:val="0"/>
          <w:sz w:val="22"/>
        </w:rPr>
      </w:pPr>
      <w:r>
        <w:rPr>
          <w:rStyle w:val="Style13ptBold"/>
        </w:rPr>
        <w:t xml:space="preserve">Autor 15-[ </w:t>
      </w:r>
      <w:r w:rsidRPr="003A7C42">
        <w:rPr>
          <w:rStyle w:val="Style13ptBold"/>
          <w:b w:val="0"/>
          <w:sz w:val="15"/>
          <w:szCs w:val="15"/>
        </w:rPr>
        <w:t>Washington Post, David Autor is a leading labor economist and associate head of the economics department at the Massachusetts Institute of Technology. David Dorn is a professor of international trade and labor markets at the University of Zurich. Gordon H. Hanson is director of the Center on Emerging and Pacific Economies at the University of California, San Diego., 3-12-2015, "Why Obama’s key trade deal with Asia would actually be good for American workers," https://www.washingtonpost.com/posteverything/wp/2015/03/12/why-obamas-key-trade-deal-with-asia-would-actually-be-good-for-american-workers/</w:t>
      </w:r>
      <w:r>
        <w:rPr>
          <w:rStyle w:val="Style13ptBold"/>
          <w:b w:val="0"/>
          <w:sz w:val="15"/>
          <w:szCs w:val="15"/>
        </w:rPr>
        <w:t>[</w:t>
      </w:r>
      <w:r>
        <w:rPr>
          <w:rStyle w:val="Style13ptBold"/>
          <w:b w:val="0"/>
          <w:sz w:val="22"/>
        </w:rPr>
        <w:t>MB]</w:t>
      </w:r>
    </w:p>
    <w:p w:rsidR="0007515C" w:rsidRDefault="0007515C" w:rsidP="0007515C">
      <w:pPr>
        <w:rPr>
          <w:sz w:val="16"/>
        </w:rPr>
      </w:pPr>
      <w:hyperlink r:id="rId62" w:history="1">
        <w:r w:rsidRPr="003A7C42">
          <w:rPr>
            <w:sz w:val="16"/>
          </w:rPr>
          <w:t>Opponents</w:t>
        </w:r>
      </w:hyperlink>
      <w:r w:rsidRPr="003A7C42">
        <w:rPr>
          <w:sz w:val="16"/>
        </w:rPr>
        <w:t xml:space="preserve"> of giving President Obama </w:t>
      </w:r>
      <w:hyperlink r:id="rId63" w:history="1">
        <w:r w:rsidRPr="003A7C42">
          <w:rPr>
            <w:sz w:val="16"/>
          </w:rPr>
          <w:t>fast-track authority</w:t>
        </w:r>
      </w:hyperlink>
      <w:r w:rsidRPr="003A7C42">
        <w:rPr>
          <w:sz w:val="16"/>
        </w:rPr>
        <w:t xml:space="preserve"> to negotiate </w:t>
      </w:r>
      <w:hyperlink r:id="rId64" w:history="1">
        <w:r w:rsidRPr="003A7C42">
          <w:rPr>
            <w:sz w:val="16"/>
          </w:rPr>
          <w:t>the Trans-Pacific Partnership (TPP)</w:t>
        </w:r>
      </w:hyperlink>
      <w:r w:rsidRPr="003A7C42">
        <w:rPr>
          <w:sz w:val="16"/>
        </w:rPr>
        <w:t xml:space="preserve"> — the pending trade pact between the United States and 11 countries in Asia and the Americas — cite the job-killing impacts of globalization as a prime reason for their objection. The free-trade agreement would lower tariffs and remove other barriers to imports from member countries, which opponents fear would create steep competition for U.S. industries domestically. There is indeed substantial evidence that import competition from low-wage countries has contributed to </w:t>
      </w:r>
      <w:hyperlink r:id="rId65" w:history="1">
        <w:r w:rsidRPr="003A7C42">
          <w:rPr>
            <w:sz w:val="16"/>
          </w:rPr>
          <w:t>the momentous decline in U.S. manufacturing employment</w:t>
        </w:r>
      </w:hyperlink>
      <w:r w:rsidRPr="003A7C42">
        <w:rPr>
          <w:sz w:val="16"/>
        </w:rPr>
        <w:t xml:space="preserve"> in the last two decades. We even </w:t>
      </w:r>
      <w:hyperlink r:id="rId66" w:history="1">
        <w:r w:rsidRPr="003A7C42">
          <w:rPr>
            <w:sz w:val="16"/>
          </w:rPr>
          <w:t>researched and published</w:t>
        </w:r>
      </w:hyperlink>
      <w:r w:rsidRPr="003A7C42">
        <w:rPr>
          <w:sz w:val="16"/>
        </w:rPr>
        <w:t xml:space="preserve"> some of that empirical evidence. Still, we believe blocking the TPP on fears of globalization would be a mistake. </w:t>
      </w:r>
      <w:r w:rsidRPr="00E81479">
        <w:rPr>
          <w:rStyle w:val="StyleUnderline"/>
          <w:highlight w:val="yellow"/>
        </w:rPr>
        <w:t>There are several reasons to support the TPP despite globalization concerns</w:t>
      </w:r>
      <w:r w:rsidRPr="003A7C42">
        <w:rPr>
          <w:rStyle w:val="StyleUnderline"/>
        </w:rPr>
        <w:t>.</w:t>
      </w:r>
      <w:r w:rsidRPr="003A7C42">
        <w:rPr>
          <w:sz w:val="16"/>
        </w:rPr>
        <w:t xml:space="preserve"> First, </w:t>
      </w:r>
      <w:r w:rsidRPr="00E81479">
        <w:rPr>
          <w:rStyle w:val="StyleUnderline"/>
          <w:highlight w:val="yellow"/>
        </w:rPr>
        <w:t>the TPP</w:t>
      </w:r>
      <w:r w:rsidRPr="003A7C42">
        <w:rPr>
          <w:sz w:val="16"/>
        </w:rPr>
        <w:t xml:space="preserve"> — which seeks to govern exchange of not only traditional goods and services, but also intellectual property and foreign investment — </w:t>
      </w:r>
      <w:r w:rsidRPr="00E81479">
        <w:rPr>
          <w:rStyle w:val="StyleUnderline"/>
          <w:highlight w:val="yellow"/>
        </w:rPr>
        <w:t>would promote trade in</w:t>
      </w:r>
      <w:r w:rsidRPr="003A7C42">
        <w:rPr>
          <w:rStyle w:val="StyleUnderline"/>
        </w:rPr>
        <w:t xml:space="preserve"> knowledge-intensive </w:t>
      </w:r>
      <w:r w:rsidRPr="00E81479">
        <w:rPr>
          <w:rStyle w:val="StyleUnderline"/>
          <w:highlight w:val="yellow"/>
        </w:rPr>
        <w:t>services</w:t>
      </w:r>
      <w:r w:rsidRPr="003A7C42">
        <w:rPr>
          <w:rStyle w:val="StyleUnderline"/>
        </w:rPr>
        <w:t xml:space="preserve"> in </w:t>
      </w:r>
      <w:r w:rsidRPr="00E81479">
        <w:rPr>
          <w:rStyle w:val="StyleUnderline"/>
          <w:highlight w:val="yellow"/>
        </w:rPr>
        <w:t>which U.S. companies exert a strong comparative advantage</w:t>
      </w:r>
      <w:r w:rsidRPr="003A7C42">
        <w:rPr>
          <w:rStyle w:val="StyleUnderline"/>
        </w:rPr>
        <w:t>.</w:t>
      </w:r>
      <w:r w:rsidRPr="003A7C42">
        <w:rPr>
          <w:sz w:val="16"/>
        </w:rPr>
        <w:t xml:space="preserve"> Second</w:t>
      </w:r>
      <w:r w:rsidRPr="003A7C42">
        <w:rPr>
          <w:rStyle w:val="StyleUnderline"/>
        </w:rPr>
        <w:t xml:space="preserve">, </w:t>
      </w:r>
      <w:r w:rsidRPr="00E81479">
        <w:rPr>
          <w:rStyle w:val="StyleUnderline"/>
          <w:highlight w:val="yellow"/>
        </w:rPr>
        <w:t>killing the TPP would do little to bring factory work back to America</w:t>
      </w:r>
      <w:r w:rsidRPr="003A7C42">
        <w:rPr>
          <w:sz w:val="16"/>
        </w:rPr>
        <w:t>. Third, and perhaps most important, although China is not part of the TPP</w:t>
      </w:r>
      <w:r w:rsidRPr="00E81479">
        <w:rPr>
          <w:sz w:val="16"/>
          <w:highlight w:val="yellow"/>
        </w:rPr>
        <w:t xml:space="preserve">, </w:t>
      </w:r>
      <w:r w:rsidRPr="00E81479">
        <w:rPr>
          <w:rStyle w:val="StyleUnderline"/>
          <w:highlight w:val="yellow"/>
        </w:rPr>
        <w:t xml:space="preserve">enacting the agreement would </w:t>
      </w:r>
      <w:hyperlink r:id="rId67" w:history="1">
        <w:r w:rsidRPr="00E81479">
          <w:rPr>
            <w:rStyle w:val="StyleUnderline"/>
            <w:highlight w:val="yellow"/>
          </w:rPr>
          <w:t>raise regulatory rules and standards</w:t>
        </w:r>
      </w:hyperlink>
      <w:r w:rsidRPr="00E81479">
        <w:rPr>
          <w:rStyle w:val="StyleUnderline"/>
          <w:highlight w:val="yellow"/>
        </w:rPr>
        <w:t xml:space="preserve"> for several of China’s </w:t>
      </w:r>
      <w:hyperlink r:id="rId68" w:history="1">
        <w:r w:rsidRPr="00E81479">
          <w:rPr>
            <w:rStyle w:val="StyleUnderline"/>
            <w:highlight w:val="yellow"/>
          </w:rPr>
          <w:t>key trading partners</w:t>
        </w:r>
      </w:hyperlink>
      <w:r w:rsidRPr="003A7C42">
        <w:rPr>
          <w:sz w:val="16"/>
        </w:rPr>
        <w:t xml:space="preserve">. That would pressure China to meet some of those standards and cease its attempts </w:t>
      </w:r>
      <w:hyperlink r:id="rId69" w:history="1">
        <w:r w:rsidRPr="003A7C42">
          <w:rPr>
            <w:sz w:val="16"/>
          </w:rPr>
          <w:t>to game global trade</w:t>
        </w:r>
      </w:hyperlink>
      <w:r w:rsidRPr="003A7C42">
        <w:rPr>
          <w:sz w:val="16"/>
        </w:rPr>
        <w:t xml:space="preserve"> to impede foreign multinational companies. </w:t>
      </w:r>
      <w:r w:rsidRPr="003A7C42">
        <w:rPr>
          <w:rStyle w:val="StyleUnderline"/>
        </w:rPr>
        <w:t xml:space="preserve">Since 2000, </w:t>
      </w:r>
      <w:r w:rsidRPr="00E81479">
        <w:rPr>
          <w:rStyle w:val="StyleUnderline"/>
          <w:highlight w:val="yellow"/>
        </w:rPr>
        <w:t>America has lost 5 million manufacturing jobs</w:t>
      </w:r>
      <w:r w:rsidRPr="003A7C42">
        <w:rPr>
          <w:rStyle w:val="StyleUnderline"/>
        </w:rPr>
        <w:t>.</w:t>
      </w:r>
      <w:r w:rsidRPr="003A7C42">
        <w:rPr>
          <w:sz w:val="16"/>
        </w:rPr>
        <w:t xml:space="preserve"> Regions that specialized in apparel, footwear, furniture, home electronics, toys and sports equipment — industries in which China achieved explosive growth — have seen factories close and wages for local workers flatten. </w:t>
      </w:r>
      <w:hyperlink r:id="rId70" w:history="1">
        <w:r w:rsidRPr="003A7C42">
          <w:rPr>
            <w:sz w:val="16"/>
          </w:rPr>
          <w:t>Our research</w:t>
        </w:r>
      </w:hyperlink>
      <w:r w:rsidRPr="003A7C42">
        <w:rPr>
          <w:sz w:val="16"/>
        </w:rPr>
        <w:t xml:space="preserve"> indicates that rising import competition from China accounted for 21 percent of the overall decline in U.S. employment in manufacturing industries during the 1990s and 2000s. The wave of automation that replaced middle-class jobs available to workers without a college education added to those losses. We sympathize with the regions and families that suffered, but </w:t>
      </w:r>
      <w:r w:rsidRPr="00E81479">
        <w:rPr>
          <w:rStyle w:val="StyleUnderline"/>
          <w:highlight w:val="yellow"/>
        </w:rPr>
        <w:t>halting TPP would not assist U.S. manufacturing or benefit U.S. workers</w:t>
      </w:r>
      <w:r w:rsidRPr="003A7C42">
        <w:rPr>
          <w:sz w:val="16"/>
        </w:rPr>
        <w:t>. The reality is that the globalization of manufacturing is a fait accompli. Those manufacturing jobs are not coming back.</w:t>
      </w:r>
    </w:p>
    <w:p w:rsidR="0007515C" w:rsidRDefault="0007515C" w:rsidP="0007515C"/>
    <w:p w:rsidR="0007515C" w:rsidRDefault="0007515C" w:rsidP="0007515C">
      <w:pPr>
        <w:pStyle w:val="Heading4"/>
      </w:pPr>
      <w:r w:rsidRPr="00266B6D">
        <w:t xml:space="preserve">Any alternative to US </w:t>
      </w:r>
      <w:r>
        <w:t>manufacturing hegemony results in War with China</w:t>
      </w:r>
    </w:p>
    <w:p w:rsidR="0007515C" w:rsidRDefault="0007515C" w:rsidP="0007515C">
      <w:pPr>
        <w:spacing w:after="0" w:line="240" w:lineRule="auto"/>
        <w:rPr>
          <w:rStyle w:val="Style13ptBold"/>
          <w:b w:val="0"/>
          <w:sz w:val="18"/>
          <w:szCs w:val="18"/>
        </w:rPr>
      </w:pPr>
      <w:r w:rsidRPr="00BC0C2B">
        <w:rPr>
          <w:rStyle w:val="Style13ptBold"/>
        </w:rPr>
        <w:t>Shor 11</w:t>
      </w:r>
      <w:r>
        <w:rPr>
          <w:rStyle w:val="Style13ptBold"/>
        </w:rPr>
        <w:t>-</w:t>
      </w:r>
      <w:r w:rsidRPr="00DE1034">
        <w:rPr>
          <w:rStyle w:val="Style13ptBold"/>
          <w:b w:val="0"/>
          <w:sz w:val="16"/>
          <w:szCs w:val="16"/>
        </w:rPr>
        <w:t>[Francis Shor is a professor at Wayne State University, he has written books in many firlds including utopian societies and hegemony. His 2004 article,</w:t>
      </w:r>
      <w:hyperlink r:id="rId71" w:history="1">
        <w:r w:rsidRPr="00DE1034">
          <w:rPr>
            <w:rStyle w:val="Style13ptBold"/>
            <w:b w:val="0"/>
            <w:sz w:val="16"/>
            <w:szCs w:val="16"/>
          </w:rPr>
          <w:t>“Utopian Aspirations in the Black Freedom Movement,”</w:t>
        </w:r>
      </w:hyperlink>
      <w:r w:rsidRPr="00DE1034">
        <w:rPr>
          <w:rStyle w:val="Style13ptBold"/>
          <w:b w:val="0"/>
          <w:sz w:val="16"/>
          <w:szCs w:val="16"/>
        </w:rPr>
        <w:t> in the journal, Utopian Studies, won an award for best journal article of that year.]  </w:t>
      </w:r>
      <w:r>
        <w:rPr>
          <w:rFonts w:ascii="Arial" w:eastAsia="Times New Roman" w:hAnsi="Arial" w:cs="Arial"/>
          <w:color w:val="333333"/>
          <w:shd w:val="clear" w:color="auto" w:fill="FFFFFF"/>
        </w:rPr>
        <w:t>[MB]</w:t>
      </w:r>
      <w:r w:rsidRPr="00EF4D1B">
        <w:rPr>
          <w:rFonts w:ascii="Arial" w:eastAsia="Times New Roman" w:hAnsi="Arial" w:cs="Arial"/>
          <w:color w:val="333333"/>
          <w:shd w:val="clear" w:color="auto" w:fill="FFFFFF"/>
        </w:rPr>
        <w:t xml:space="preserve"> </w:t>
      </w:r>
    </w:p>
    <w:p w:rsidR="0007515C" w:rsidRDefault="0007515C" w:rsidP="0007515C">
      <w:pPr>
        <w:spacing w:after="0" w:line="240" w:lineRule="auto"/>
        <w:rPr>
          <w:rStyle w:val="Style13ptBold"/>
          <w:b w:val="0"/>
          <w:sz w:val="18"/>
          <w:szCs w:val="18"/>
        </w:rPr>
      </w:pPr>
    </w:p>
    <w:p w:rsidR="0007515C" w:rsidRDefault="0007515C" w:rsidP="0007515C">
      <w:pPr>
        <w:spacing w:after="0" w:line="240" w:lineRule="auto"/>
        <w:rPr>
          <w:rFonts w:asciiTheme="majorHAnsi" w:hAnsiTheme="majorHAnsi" w:cs="Arial"/>
          <w:color w:val="000000"/>
          <w:sz w:val="13"/>
          <w:szCs w:val="13"/>
        </w:rPr>
      </w:pPr>
      <w:r w:rsidRPr="00AC23DF">
        <w:rPr>
          <w:rFonts w:asciiTheme="majorHAnsi" w:hAnsiTheme="majorHAnsi" w:cs="Arial"/>
          <w:color w:val="000000"/>
          <w:sz w:val="13"/>
          <w:szCs w:val="13"/>
        </w:rPr>
        <w:t xml:space="preserve">A defining historical feature of the decline of specific empires in the world capitalist system has been the conflict surrounding the emergence of a successor. The United States and Germany engaged in a protracted struggle in the first half of the twentieth century to determine which country would replace Great Britain as the dominant hegemon. After Germany’s second defeat in a world war in 1945, the U.S. and the U.S.S.R. contended for global hegemony even though the U.S. was the pre-eminent power in economic and military terms throughout the four decades of the Cold War. Since the demise of the Soviet Union, </w:t>
      </w:r>
      <w:r w:rsidRPr="00924788">
        <w:rPr>
          <w:rStyle w:val="StyleUnderline"/>
          <w:highlight w:val="yellow"/>
        </w:rPr>
        <w:t>the U.S. has attempted to use</w:t>
      </w:r>
      <w:r w:rsidRPr="00DE1034">
        <w:rPr>
          <w:rStyle w:val="StyleUnderline"/>
        </w:rPr>
        <w:t xml:space="preserve"> its unrivaled military power as a weapon to retain </w:t>
      </w:r>
      <w:r w:rsidRPr="00924788">
        <w:rPr>
          <w:rStyle w:val="StyleUnderline"/>
        </w:rPr>
        <w:t xml:space="preserve">an eroding </w:t>
      </w:r>
      <w:r w:rsidRPr="00924788">
        <w:rPr>
          <w:rStyle w:val="StyleUnderline"/>
          <w:highlight w:val="yellow"/>
        </w:rPr>
        <w:t>hegemony</w:t>
      </w:r>
      <w:r w:rsidRPr="00DE1034">
        <w:rPr>
          <w:rStyle w:val="StyleUnderline"/>
        </w:rPr>
        <w:t xml:space="preserve">. </w:t>
      </w:r>
      <w:r w:rsidRPr="00924788">
        <w:rPr>
          <w:rStyle w:val="StyleUnderline"/>
          <w:highlight w:val="yellow"/>
        </w:rPr>
        <w:t>However</w:t>
      </w:r>
      <w:r w:rsidRPr="00DE1034">
        <w:rPr>
          <w:rStyle w:val="StyleUnderline"/>
        </w:rPr>
        <w:t xml:space="preserve">, given extensive internal and external contradictions, </w:t>
      </w:r>
      <w:r w:rsidRPr="00924788">
        <w:rPr>
          <w:rStyle w:val="StyleUnderline"/>
          <w:highlight w:val="yellow"/>
        </w:rPr>
        <w:t>the U.S. Empire faces global competition</w:t>
      </w:r>
      <w:r w:rsidRPr="00DE1034">
        <w:rPr>
          <w:rStyle w:val="StyleUnderline"/>
        </w:rPr>
        <w:t xml:space="preserve"> and realignment</w:t>
      </w:r>
      <w:r w:rsidRPr="00AC23DF">
        <w:rPr>
          <w:rFonts w:asciiTheme="majorHAnsi" w:hAnsiTheme="majorHAnsi" w:cs="Arial"/>
          <w:color w:val="000000"/>
          <w:sz w:val="13"/>
          <w:szCs w:val="13"/>
        </w:rPr>
        <w:t xml:space="preserve">, especially, but not exclusively, </w:t>
      </w:r>
      <w:r w:rsidRPr="00924788">
        <w:rPr>
          <w:rStyle w:val="StyleUnderline"/>
          <w:highlight w:val="yellow"/>
        </w:rPr>
        <w:t>as a consequence of the rise of Chinese power</w:t>
      </w:r>
      <w:r w:rsidRPr="00AC23DF">
        <w:rPr>
          <w:rFonts w:asciiTheme="majorHAnsi" w:hAnsiTheme="majorHAnsi" w:cs="Arial"/>
          <w:color w:val="000000"/>
          <w:sz w:val="13"/>
          <w:szCs w:val="13"/>
        </w:rPr>
        <w:t>. [1] This essay will focus on those sites of U.S./China conflict in the present period and project, albeit tentatively, where such conflict may lead in the future.</w:t>
      </w:r>
    </w:p>
    <w:p w:rsidR="0007515C" w:rsidRDefault="0007515C" w:rsidP="0007515C">
      <w:pPr>
        <w:spacing w:after="0" w:line="240" w:lineRule="auto"/>
        <w:rPr>
          <w:rFonts w:asciiTheme="majorHAnsi" w:hAnsiTheme="majorHAnsi" w:cs="Arial"/>
          <w:color w:val="000000"/>
          <w:sz w:val="13"/>
          <w:szCs w:val="13"/>
        </w:rPr>
      </w:pPr>
    </w:p>
    <w:p w:rsidR="0007515C" w:rsidRDefault="0007515C" w:rsidP="0007515C">
      <w:pPr>
        <w:spacing w:after="0" w:line="240" w:lineRule="auto"/>
        <w:rPr>
          <w:rFonts w:asciiTheme="majorHAnsi" w:hAnsiTheme="majorHAnsi" w:cs="Arial"/>
          <w:color w:val="000000"/>
          <w:sz w:val="13"/>
          <w:szCs w:val="13"/>
        </w:rPr>
      </w:pPr>
      <w:r w:rsidRPr="00AC23DF">
        <w:rPr>
          <w:rFonts w:asciiTheme="majorHAnsi" w:hAnsiTheme="majorHAnsi" w:cs="Arial"/>
          <w:color w:val="000000"/>
          <w:sz w:val="13"/>
          <w:szCs w:val="13"/>
        </w:rPr>
        <w:t xml:space="preserve">While it may be that global capital has, to a certain extent, delinked itself from the nation-state, in the case of the United States, in particular, </w:t>
      </w:r>
      <w:r w:rsidRPr="00924788">
        <w:rPr>
          <w:rStyle w:val="StyleUnderline"/>
          <w:highlight w:val="yellow"/>
        </w:rPr>
        <w:t>the state</w:t>
      </w:r>
      <w:r w:rsidRPr="00DE1034">
        <w:rPr>
          <w:rStyle w:val="StyleUnderline"/>
        </w:rPr>
        <w:t xml:space="preserve"> and state apparatus, </w:t>
      </w:r>
      <w:r w:rsidRPr="00924788">
        <w:rPr>
          <w:rStyle w:val="StyleUnderline"/>
          <w:highlight w:val="yellow"/>
        </w:rPr>
        <w:t>especially in the form of military neo-imperialism</w:t>
      </w:r>
      <w:r w:rsidRPr="00DE1034">
        <w:rPr>
          <w:rStyle w:val="StyleUnderline"/>
        </w:rPr>
        <w:t xml:space="preserve">, </w:t>
      </w:r>
      <w:r w:rsidRPr="00924788">
        <w:rPr>
          <w:rStyle w:val="StyleUnderline"/>
          <w:highlight w:val="yellow"/>
        </w:rPr>
        <w:t>still perform essential geostrategic functions</w:t>
      </w:r>
      <w:r w:rsidRPr="00AC23DF">
        <w:rPr>
          <w:rFonts w:asciiTheme="majorHAnsi" w:hAnsiTheme="majorHAnsi" w:cs="Arial"/>
          <w:color w:val="000000"/>
          <w:sz w:val="13"/>
          <w:szCs w:val="13"/>
        </w:rPr>
        <w:t xml:space="preserve">. [2] A fully realized deterritorialized and decentered global system, whether envisioned by Hardt and Negri on the left or Thomas Friedman on the right, does not yet exist. Indeed, the “dialectical relation between territorial and capitalist logics of power,” which David Harvey identifies as the defining characteristic of the “new imperialism,” still persists. [3] That persistence of territorial logic, described by Chalmers Johnson as an “empire of bases,” [4] i.e., military </w:t>
      </w:r>
      <w:r w:rsidRPr="00924788">
        <w:rPr>
          <w:rStyle w:val="StyleUnderline"/>
          <w:highlight w:val="yellow"/>
        </w:rPr>
        <w:t>neo-imperialism</w:t>
      </w:r>
      <w:r w:rsidRPr="00DE1034">
        <w:rPr>
          <w:rStyle w:val="StyleUnderline"/>
        </w:rPr>
        <w:t xml:space="preserve">, more than a predetermined inter-imperialist rivalry or an emergent transnational capitalist class, </w:t>
      </w:r>
      <w:r w:rsidRPr="00924788">
        <w:rPr>
          <w:rStyle w:val="StyleUnderline"/>
          <w:highlight w:val="yellow"/>
        </w:rPr>
        <w:t>underscores the growing geopolitical conflict between the U.S. and China</w:t>
      </w:r>
      <w:r w:rsidRPr="00AC23DF">
        <w:rPr>
          <w:rFonts w:asciiTheme="majorHAnsi" w:hAnsiTheme="majorHAnsi" w:cs="Arial"/>
          <w:color w:val="000000"/>
          <w:sz w:val="13"/>
          <w:szCs w:val="13"/>
        </w:rPr>
        <w:t>. Nonetheless, it is necessary to account for both elements in Harvey’s dialectic in order to demarcate those sites of US/Chinese competition and conflict.</w:t>
      </w:r>
    </w:p>
    <w:p w:rsidR="0007515C" w:rsidRDefault="0007515C" w:rsidP="0007515C">
      <w:pPr>
        <w:spacing w:after="0" w:line="240" w:lineRule="auto"/>
        <w:rPr>
          <w:rFonts w:asciiTheme="majorHAnsi" w:hAnsiTheme="majorHAnsi" w:cs="Arial"/>
          <w:color w:val="000000"/>
          <w:sz w:val="13"/>
          <w:szCs w:val="13"/>
        </w:rPr>
      </w:pPr>
    </w:p>
    <w:p w:rsidR="0007515C" w:rsidRDefault="0007515C" w:rsidP="0007515C">
      <w:pPr>
        <w:spacing w:after="0" w:line="240" w:lineRule="auto"/>
        <w:rPr>
          <w:rFonts w:asciiTheme="majorHAnsi" w:hAnsiTheme="majorHAnsi" w:cs="Arial"/>
          <w:color w:val="000000"/>
          <w:sz w:val="13"/>
          <w:szCs w:val="13"/>
        </w:rPr>
      </w:pPr>
      <w:r w:rsidRPr="00AC23DF">
        <w:rPr>
          <w:rFonts w:asciiTheme="majorHAnsi" w:hAnsiTheme="majorHAnsi" w:cs="Arial"/>
          <w:color w:val="000000"/>
          <w:sz w:val="13"/>
          <w:szCs w:val="13"/>
        </w:rPr>
        <w:t xml:space="preserve">While </w:t>
      </w:r>
      <w:r w:rsidRPr="00924788">
        <w:rPr>
          <w:rStyle w:val="StyleUnderline"/>
          <w:highlight w:val="yellow"/>
        </w:rPr>
        <w:t>the United States</w:t>
      </w:r>
      <w:r w:rsidRPr="00AC23DF">
        <w:rPr>
          <w:rFonts w:asciiTheme="majorHAnsi" w:hAnsiTheme="majorHAnsi" w:cs="Arial"/>
          <w:color w:val="000000"/>
          <w:sz w:val="13"/>
          <w:szCs w:val="13"/>
        </w:rPr>
        <w:t xml:space="preserve"> no longer dominates the global economy as it did during the first two decades after WWII, it still </w:t>
      </w:r>
      <w:r w:rsidRPr="00924788">
        <w:rPr>
          <w:rStyle w:val="StyleUnderline"/>
          <w:highlight w:val="yellow"/>
        </w:rPr>
        <w:t>is the leading economic power in the world</w:t>
      </w:r>
      <w:r w:rsidRPr="00AC23DF">
        <w:rPr>
          <w:rFonts w:asciiTheme="majorHAnsi" w:hAnsiTheme="majorHAnsi" w:cs="Arial"/>
          <w:color w:val="000000"/>
          <w:sz w:val="13"/>
          <w:szCs w:val="13"/>
        </w:rPr>
        <w:t xml:space="preserve">. However, over the last few </w:t>
      </w:r>
      <w:r w:rsidRPr="00DE1034">
        <w:rPr>
          <w:rStyle w:val="StyleUnderline"/>
        </w:rPr>
        <w:t xml:space="preserve">decades </w:t>
      </w:r>
      <w:r w:rsidRPr="00924788">
        <w:rPr>
          <w:rStyle w:val="StyleUnderline"/>
          <w:highlight w:val="yellow"/>
        </w:rPr>
        <w:t>China</w:t>
      </w:r>
      <w:r w:rsidRPr="00DE1034">
        <w:rPr>
          <w:rStyle w:val="StyleUnderline"/>
        </w:rPr>
        <w:t xml:space="preserve">, with all its internal contradictions, </w:t>
      </w:r>
      <w:r w:rsidRPr="00924788">
        <w:rPr>
          <w:rStyle w:val="StyleUnderline"/>
          <w:highlight w:val="yellow"/>
        </w:rPr>
        <w:t>has made enormous leaps</w:t>
      </w:r>
      <w:r w:rsidRPr="00DE1034">
        <w:rPr>
          <w:rStyle w:val="StyleUnderline"/>
        </w:rPr>
        <w:t xml:space="preserve"> until it now occupies the number two spot</w:t>
      </w:r>
      <w:r w:rsidRPr="00AC23DF">
        <w:rPr>
          <w:rFonts w:asciiTheme="majorHAnsi" w:hAnsiTheme="majorHAnsi" w:cs="Arial"/>
          <w:color w:val="000000"/>
          <w:sz w:val="13"/>
          <w:szCs w:val="13"/>
        </w:rPr>
        <w:t xml:space="preserve">. In fact, the IMF recently projected that the Chinese economy would become the world’s largest in 2016. </w:t>
      </w:r>
      <w:r w:rsidRPr="00924788">
        <w:rPr>
          <w:rStyle w:val="StyleUnderline"/>
          <w:highlight w:val="yellow"/>
        </w:rPr>
        <w:t>In manufacturing China has displaced the US in so many areas</w:t>
      </w:r>
      <w:r w:rsidRPr="00924788">
        <w:rPr>
          <w:rStyle w:val="StyleUnderline"/>
        </w:rPr>
        <w:t xml:space="preserve">, </w:t>
      </w:r>
      <w:r w:rsidRPr="00924788">
        <w:rPr>
          <w:rStyle w:val="StyleUnderline"/>
          <w:highlight w:val="yellow"/>
        </w:rPr>
        <w:t>including becoming the number one</w:t>
      </w:r>
      <w:r w:rsidRPr="00924788">
        <w:rPr>
          <w:rStyle w:val="StyleUnderline"/>
        </w:rPr>
        <w:t xml:space="preserve"> producer of steel and </w:t>
      </w:r>
      <w:r w:rsidRPr="00924788">
        <w:rPr>
          <w:rStyle w:val="StyleUnderline"/>
          <w:highlight w:val="yellow"/>
        </w:rPr>
        <w:t>exporter of four-fifths of all of the solar products in the world</w:t>
      </w:r>
      <w:r w:rsidRPr="00924788">
        <w:rPr>
          <w:rStyle w:val="StyleUnderline"/>
        </w:rPr>
        <w:t xml:space="preserve"> </w:t>
      </w:r>
      <w:r w:rsidRPr="00AC23DF">
        <w:rPr>
          <w:rFonts w:asciiTheme="majorHAnsi" w:hAnsiTheme="majorHAnsi" w:cs="Arial"/>
          <w:color w:val="000000"/>
          <w:sz w:val="13"/>
          <w:szCs w:val="13"/>
        </w:rPr>
        <w:t>and two-thirds of the world’s copy machines, DVD players, and microwaves ovens. Yet, a significant portion of this manufacturing is still owned by foreign companies, including U.S. firms like General Motors. [5]</w:t>
      </w:r>
    </w:p>
    <w:p w:rsidR="0007515C" w:rsidRDefault="0007515C" w:rsidP="0007515C">
      <w:pPr>
        <w:spacing w:after="0" w:line="240" w:lineRule="auto"/>
        <w:rPr>
          <w:rFonts w:asciiTheme="majorHAnsi" w:hAnsiTheme="majorHAnsi" w:cs="Arial"/>
          <w:color w:val="000000"/>
          <w:sz w:val="13"/>
          <w:szCs w:val="13"/>
        </w:rPr>
      </w:pPr>
    </w:p>
    <w:p w:rsidR="0007515C" w:rsidRDefault="0007515C" w:rsidP="0007515C">
      <w:pPr>
        <w:spacing w:after="0" w:line="240" w:lineRule="auto"/>
        <w:rPr>
          <w:rFonts w:asciiTheme="majorHAnsi" w:hAnsiTheme="majorHAnsi" w:cs="Arial"/>
          <w:color w:val="000000"/>
          <w:sz w:val="13"/>
          <w:szCs w:val="13"/>
        </w:rPr>
      </w:pPr>
      <w:r w:rsidRPr="00AC23DF">
        <w:rPr>
          <w:rFonts w:asciiTheme="majorHAnsi" w:hAnsiTheme="majorHAnsi" w:cs="Arial"/>
          <w:color w:val="000000"/>
          <w:sz w:val="13"/>
          <w:szCs w:val="13"/>
        </w:rPr>
        <w:t>On the other hand, China is also the largest holder of U.S. foreign reserves, e.g. treasury bonds. This may be one of the reasons mitigating full-blown conflict with the U.S. now,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07515C" w:rsidRDefault="0007515C" w:rsidP="0007515C">
      <w:pPr>
        <w:spacing w:after="0" w:line="240" w:lineRule="auto"/>
        <w:rPr>
          <w:rFonts w:asciiTheme="majorHAnsi" w:hAnsiTheme="majorHAnsi" w:cs="Arial"/>
          <w:color w:val="000000"/>
          <w:sz w:val="13"/>
          <w:szCs w:val="13"/>
        </w:rPr>
      </w:pPr>
    </w:p>
    <w:p w:rsidR="0007515C" w:rsidRDefault="0007515C" w:rsidP="0007515C">
      <w:pPr>
        <w:spacing w:after="0" w:line="240" w:lineRule="auto"/>
        <w:rPr>
          <w:rFonts w:asciiTheme="majorHAnsi" w:hAnsiTheme="majorHAnsi" w:cs="Arial"/>
          <w:color w:val="000000"/>
          <w:sz w:val="13"/>
          <w:szCs w:val="13"/>
        </w:rPr>
      </w:pPr>
      <w:r w:rsidRPr="00924788">
        <w:rPr>
          <w:rStyle w:val="StyleUnderline"/>
        </w:rPr>
        <w:t xml:space="preserve">At the same time, </w:t>
      </w:r>
      <w:r w:rsidRPr="00924788">
        <w:rPr>
          <w:rStyle w:val="StyleUnderline"/>
          <w:highlight w:val="yellow"/>
        </w:rPr>
        <w:t>China is now</w:t>
      </w:r>
      <w:r w:rsidRPr="00924788">
        <w:rPr>
          <w:rStyle w:val="StyleUnderline"/>
        </w:rPr>
        <w:t xml:space="preserve"> the world’s largest consumer of essential metals (copper, zinc, platinum) and </w:t>
      </w:r>
      <w:r w:rsidRPr="00924788">
        <w:rPr>
          <w:rStyle w:val="StyleUnderline"/>
          <w:highlight w:val="yellow"/>
        </w:rPr>
        <w:t>one of the most voracious importers of hydrocarbons</w:t>
      </w:r>
      <w:r w:rsidRPr="00924788">
        <w:rPr>
          <w:rStyle w:val="StyleUnderline"/>
        </w:rPr>
        <w:t>.</w:t>
      </w:r>
      <w:r w:rsidRPr="00AC23DF">
        <w:rPr>
          <w:rFonts w:asciiTheme="majorHAnsi" w:hAnsiTheme="majorHAnsi" w:cs="Arial"/>
          <w:color w:val="000000"/>
          <w:sz w:val="13"/>
          <w:szCs w:val="13"/>
        </w:rPr>
        <w:t xml:space="preserve"> Essential investment and trade by China in Saudi Arabia, Iran, and Venezuela, plus engagement with a host of Central Asian countries, indicates China’s growing need for oil and natural gas, </w:t>
      </w:r>
      <w:r w:rsidRPr="00924788">
        <w:rPr>
          <w:rStyle w:val="StyleUnderline"/>
          <w:highlight w:val="yellow"/>
        </w:rPr>
        <w:t>as well as its growing challenge to U.S. geostrategic interests</w:t>
      </w:r>
      <w:r w:rsidRPr="00924788">
        <w:rPr>
          <w:rStyle w:val="StyleUnderline"/>
        </w:rPr>
        <w:t xml:space="preserve"> in these aforementioned countries and regions.</w:t>
      </w:r>
      <w:r w:rsidRPr="00AC23DF">
        <w:rPr>
          <w:rFonts w:asciiTheme="majorHAnsi" w:hAnsiTheme="majorHAnsi" w:cs="Arial"/>
          <w:color w:val="000000"/>
          <w:sz w:val="13"/>
          <w:szCs w:val="13"/>
        </w:rPr>
        <w:t xml:space="preserve"> [7] With China’s energy consumption approaching 20% of the world’s total, it may well overtake the U.S. as the largest hydrocarbon consumer in the next decade or so. It is already the number one producer of greenhouse gasses although the U.S. is still the per capita leader. Nonetheless, as Michael Klare points out, the scramble for more oil will lead to extracting what he calls “tough oil,” resulting in more expensive and environmentally destructive production. [8]</w:t>
      </w:r>
    </w:p>
    <w:p w:rsidR="0007515C" w:rsidRDefault="0007515C" w:rsidP="0007515C">
      <w:pPr>
        <w:spacing w:after="0" w:line="240" w:lineRule="auto"/>
        <w:rPr>
          <w:rFonts w:asciiTheme="majorHAnsi" w:hAnsiTheme="majorHAnsi" w:cs="Arial"/>
          <w:color w:val="000000"/>
          <w:sz w:val="13"/>
          <w:szCs w:val="13"/>
        </w:rPr>
      </w:pPr>
    </w:p>
    <w:p w:rsidR="0007515C" w:rsidRDefault="0007515C" w:rsidP="0007515C">
      <w:pPr>
        <w:spacing w:after="0" w:line="240" w:lineRule="auto"/>
        <w:rPr>
          <w:rFonts w:asciiTheme="majorHAnsi" w:hAnsiTheme="majorHAnsi" w:cs="Arial"/>
          <w:color w:val="000000"/>
          <w:sz w:val="13"/>
          <w:szCs w:val="13"/>
        </w:rPr>
      </w:pPr>
      <w:r w:rsidRPr="00924788">
        <w:rPr>
          <w:rStyle w:val="StyleUnderline"/>
          <w:highlight w:val="yellow"/>
        </w:rPr>
        <w:t>Compounding the energy strains and resource competition</w:t>
      </w:r>
      <w:r w:rsidRPr="00924788">
        <w:rPr>
          <w:rStyle w:val="StyleUnderline"/>
        </w:rPr>
        <w:t xml:space="preserve"> are additional environmental catastrophes</w:t>
      </w:r>
      <w:r w:rsidRPr="00AC23DF">
        <w:rPr>
          <w:rFonts w:asciiTheme="majorHAnsi" w:hAnsiTheme="majorHAnsi" w:cs="Arial"/>
          <w:color w:val="000000"/>
          <w:sz w:val="13"/>
          <w:szCs w:val="13"/>
        </w:rPr>
        <w:t xml:space="preserve"> in the form of global warming and desertification. As one skeptical analysis of China’s rise warns: “By impinging on the very process of world-systemic reproduction itself, the mutually interpenetrating character of energy resource bottlenecks and extreme climate perturbations should make an already unlikely transition in world-systemic leadership between a declining U.S. and a rising China even more inconceivable – especially considering these bottlenecks and perturbations will both compound China’s well-documented explosion of peasant and worker protests and hamstring the capacity of the Chinese state to respond to myriad crises.” [9]</w:t>
      </w:r>
    </w:p>
    <w:p w:rsidR="0007515C" w:rsidRDefault="0007515C" w:rsidP="0007515C"/>
    <w:p w:rsidR="0007515C" w:rsidRDefault="0007515C" w:rsidP="0007515C"/>
    <w:p w:rsidR="0007515C" w:rsidRDefault="0007515C" w:rsidP="0007515C">
      <w:pPr>
        <w:pStyle w:val="Heading3"/>
      </w:pPr>
      <w:r>
        <w:t>Manufacturing Impact—Uniqueness</w:t>
      </w:r>
    </w:p>
    <w:p w:rsidR="0007515C" w:rsidRDefault="0007515C" w:rsidP="0007515C"/>
    <w:p w:rsidR="0007515C" w:rsidRPr="002720E2" w:rsidRDefault="0007515C" w:rsidP="0007515C">
      <w:pPr>
        <w:pStyle w:val="Heading4"/>
      </w:pPr>
      <w:r>
        <w:t>The US Manufacturing industry has had huge declines in the last 30 years</w:t>
      </w:r>
    </w:p>
    <w:p w:rsidR="0007515C" w:rsidRPr="00EF4D1B" w:rsidRDefault="0007515C" w:rsidP="0007515C">
      <w:pPr>
        <w:spacing w:after="0" w:line="240" w:lineRule="auto"/>
        <w:rPr>
          <w:rFonts w:ascii="Times New Roman" w:eastAsia="Times New Roman" w:hAnsi="Times New Roman" w:cs="Times New Roman"/>
        </w:rPr>
      </w:pPr>
      <w:r>
        <w:rPr>
          <w:rStyle w:val="Style13ptBold"/>
        </w:rPr>
        <w:t>Jeffrey 16-[</w:t>
      </w:r>
      <w:r w:rsidRPr="002720E2">
        <w:rPr>
          <w:rFonts w:ascii="Arial" w:eastAsia="Times New Roman" w:hAnsi="Arial" w:cs="Arial"/>
          <w:color w:val="333333"/>
          <w:sz w:val="15"/>
          <w:szCs w:val="15"/>
          <w:shd w:val="clear" w:color="auto" w:fill="FFFFFF"/>
        </w:rPr>
        <w:t>Terry earned a bachelors degree in English Literature from Princeton in 1981. In 1984-85, he studied Arabic at the Arabic Language Institute of The American University in Cairo. In 1986-87, he studied in the Masters of Arts in Arab Studies program at Georgetown University, but did not earn a degree. From 1987-91, he  was an editorial writer for The Washington Times, which entered his investigative editorials about then-House Speaker Jim Wright for consideration for the Pulitzer Prize. In 1992, he served as issues and research director for Pat Buchanan's first Republican presidential campaign. In 1993-1994, he served as executive director of The American Cause, an educational foundation.] http://cnsnews.com/news/article/terence-p-jeffrey/7231000-lost-jobs-manufacturing-employment-down-37-1979-peak</w:t>
      </w:r>
      <w:r>
        <w:rPr>
          <w:rFonts w:ascii="Arial" w:eastAsia="Times New Roman" w:hAnsi="Arial" w:cs="Arial"/>
          <w:color w:val="333333"/>
          <w:shd w:val="clear" w:color="auto" w:fill="FFFFFF"/>
        </w:rPr>
        <w:t>[MB]</w:t>
      </w:r>
    </w:p>
    <w:p w:rsidR="0007515C" w:rsidRPr="002720E2" w:rsidRDefault="0007515C" w:rsidP="0007515C">
      <w:pPr>
        <w:rPr>
          <w:rStyle w:val="Style13ptBold"/>
        </w:rPr>
      </w:pPr>
    </w:p>
    <w:p w:rsidR="0007515C" w:rsidRDefault="0007515C" w:rsidP="0007515C">
      <w:r w:rsidRPr="002720E2">
        <w:rPr>
          <w:rStyle w:val="StyleUnderline"/>
        </w:rPr>
        <w:t xml:space="preserve">The number of </w:t>
      </w:r>
      <w:r w:rsidRPr="002720E2">
        <w:rPr>
          <w:rStyle w:val="StyleUnderline"/>
          <w:highlight w:val="yellow"/>
        </w:rPr>
        <w:t>jobs in manufacturing has declined by 7,231,000--or 37 percent--since</w:t>
      </w:r>
      <w:r w:rsidRPr="002720E2">
        <w:t xml:space="preserve"> employment in manufacturing peaked in the United States in </w:t>
      </w:r>
      <w:r w:rsidRPr="002720E2">
        <w:rPr>
          <w:rStyle w:val="StyleUnderline"/>
          <w:highlight w:val="yellow"/>
        </w:rPr>
        <w:t>1979</w:t>
      </w:r>
      <w:r w:rsidRPr="002720E2">
        <w:t>,</w:t>
      </w:r>
      <w:r>
        <w:t xml:space="preserve"> </w:t>
      </w:r>
      <w:hyperlink r:id="rId72" w:history="1">
        <w:r w:rsidRPr="002720E2">
          <w:t>according to data published by the Bureau of Labor Statistics</w:t>
        </w:r>
      </w:hyperlink>
      <w:r w:rsidRPr="002720E2">
        <w:t>.</w:t>
      </w:r>
      <w:r>
        <w:t xml:space="preserve"> </w:t>
      </w:r>
      <w:r w:rsidRPr="002720E2">
        <w:t>The real median household income of Americans who have completed high school--but have not attained a higher degree--also peaked in the 1970s and has declined since then.</w:t>
      </w:r>
      <w:r>
        <w:t xml:space="preserve"> </w:t>
      </w:r>
      <w:r w:rsidRPr="002720E2">
        <w:t>In fact, according to the Census Bureau (</w:t>
      </w:r>
      <w:hyperlink r:id="rId73" w:history="1">
        <w:r w:rsidRPr="002720E2">
          <w:t>Tables H-13 and H-14</w:t>
        </w:r>
      </w:hyperlink>
      <w:r w:rsidRPr="002720E2">
        <w:t>), the real median household income of an American householder who has completed four years of high school peaked in 1973 at $56,395 in constant 2013 dollars. By 2013, it was down to $40,701. That is a drop of $15,694--or 27.8 percent. (The Census Bureau's Table H-14 publishes the annual median household income from 1960 through 1990 of householders who have "completed" four years of high school. Table H-13 publishes the annual median household income of householders who have 'graduated" from high school or its equivalency from 1991 through 2013.)</w:t>
      </w:r>
      <w:r>
        <w:t xml:space="preserve"> </w:t>
      </w:r>
      <w:r w:rsidRPr="002720E2">
        <w:t xml:space="preserve">According to the BLS’s seasonally adjusted employment numbers, </w:t>
      </w:r>
      <w:r w:rsidRPr="002720E2">
        <w:rPr>
          <w:rStyle w:val="StyleUnderline"/>
          <w:highlight w:val="yellow"/>
        </w:rPr>
        <w:t>employment in the U.S. manufacturing sector hit a peak of 19,553,000 in June 1979. In April 2015, there were only 12,322,000 employed in the manufacturing sector. That is a decline of 7,231,000—or 37 percent.</w:t>
      </w:r>
      <w:r>
        <w:t xml:space="preserve"> </w:t>
      </w:r>
      <w:r w:rsidRPr="002720E2">
        <w:t>The decline has even been greater as a share of the civilian noninstitutional population, which includes all U.S. residents 16 and older who are not on active duty in the military or in an institution such as a prison or nursing home. (This is the population number that forms the foundation of the BLS’s employment numbers.)</w:t>
      </w:r>
      <w:r>
        <w:t xml:space="preserve"> </w:t>
      </w:r>
      <w:r w:rsidRPr="002720E2">
        <w:t xml:space="preserve">In April 1973, the year median household income peaked for householders who have completed high school but not earned a higher degree, there were 146,459,000 in the civilian noninstitutional population and </w:t>
      </w:r>
      <w:r w:rsidRPr="002720E2">
        <w:rPr>
          <w:rStyle w:val="StyleUnderline"/>
          <w:highlight w:val="yellow"/>
        </w:rPr>
        <w:t>employment in manufacturing was</w:t>
      </w:r>
      <w:r w:rsidRPr="002720E2">
        <w:rPr>
          <w:rStyle w:val="StyleUnderline"/>
        </w:rPr>
        <w:t xml:space="preserve"> 18,359,000—or </w:t>
      </w:r>
      <w:r w:rsidRPr="002720E2">
        <w:rPr>
          <w:rStyle w:val="StyleUnderline"/>
          <w:highlight w:val="yellow"/>
        </w:rPr>
        <w:t>12.5 percent of the civilian noninstitutional population</w:t>
      </w:r>
      <w:r w:rsidRPr="002720E2">
        <w:rPr>
          <w:rStyle w:val="StyleUnderline"/>
        </w:rPr>
        <w:t>.</w:t>
      </w:r>
      <w:r>
        <w:t xml:space="preserve"> </w:t>
      </w:r>
      <w:r w:rsidRPr="002720E2">
        <w:rPr>
          <w:rStyle w:val="StyleUnderline"/>
          <w:highlight w:val="yellow"/>
        </w:rPr>
        <w:t>In April 2015</w:t>
      </w:r>
      <w:r w:rsidRPr="002720E2">
        <w:t xml:space="preserve">, there were 250,266,000 in the civilian noninstitutional population and </w:t>
      </w:r>
      <w:r w:rsidRPr="002720E2">
        <w:rPr>
          <w:rStyle w:val="StyleUnderline"/>
        </w:rPr>
        <w:t xml:space="preserve">employment in </w:t>
      </w:r>
      <w:r w:rsidRPr="002720E2">
        <w:rPr>
          <w:rStyle w:val="StyleUnderline"/>
          <w:highlight w:val="yellow"/>
        </w:rPr>
        <w:t>manufacturing was</w:t>
      </w:r>
      <w:r w:rsidRPr="002720E2">
        <w:rPr>
          <w:rStyle w:val="StyleUnderline"/>
        </w:rPr>
        <w:t xml:space="preserve"> 12,272,000—or </w:t>
      </w:r>
      <w:r w:rsidRPr="002720E2">
        <w:rPr>
          <w:rStyle w:val="StyleUnderline"/>
          <w:highlight w:val="yellow"/>
        </w:rPr>
        <w:t>4.9 percent of the civilian population</w:t>
      </w:r>
      <w:r w:rsidRPr="002720E2">
        <w:rPr>
          <w:rStyle w:val="StyleUnderline"/>
        </w:rPr>
        <w:t>.</w:t>
      </w:r>
      <w:r>
        <w:t xml:space="preserve"> </w:t>
      </w:r>
      <w:r w:rsidRPr="002720E2">
        <w:rPr>
          <w:rStyle w:val="StyleUnderline"/>
          <w:highlight w:val="yellow"/>
        </w:rPr>
        <w:t>In 1973</w:t>
      </w:r>
      <w:r w:rsidRPr="002720E2">
        <w:rPr>
          <w:highlight w:val="yellow"/>
        </w:rPr>
        <w:t xml:space="preserve">, </w:t>
      </w:r>
      <w:r w:rsidRPr="002720E2">
        <w:rPr>
          <w:rStyle w:val="StyleUnderline"/>
          <w:highlight w:val="yellow"/>
        </w:rPr>
        <w:t>manufacturing employment</w:t>
      </w:r>
      <w:r w:rsidRPr="002720E2">
        <w:t xml:space="preserve"> as a share of the civilian noninstutional population </w:t>
      </w:r>
      <w:r w:rsidRPr="002720E2">
        <w:rPr>
          <w:rStyle w:val="StyleUnderline"/>
          <w:highlight w:val="yellow"/>
        </w:rPr>
        <w:t>was 2.5 times what it is today</w:t>
      </w:r>
      <w:r w:rsidRPr="002720E2">
        <w:t>.</w:t>
      </w:r>
    </w:p>
    <w:p w:rsidR="0007515C" w:rsidRDefault="0007515C" w:rsidP="0007515C"/>
    <w:p w:rsidR="0007515C" w:rsidRDefault="0007515C" w:rsidP="0007515C">
      <w:pPr>
        <w:pStyle w:val="Heading3"/>
      </w:pPr>
      <w:r>
        <w:t>Manufacturing Impact—I/L Ext.</w:t>
      </w:r>
    </w:p>
    <w:p w:rsidR="0007515C" w:rsidRPr="00053D82" w:rsidRDefault="0007515C" w:rsidP="0007515C"/>
    <w:p w:rsidR="0007515C" w:rsidRDefault="0007515C" w:rsidP="0007515C">
      <w:pPr>
        <w:pStyle w:val="Heading4"/>
      </w:pPr>
      <w:r>
        <w:t>TPP key for US manufacturing jobs and industry</w:t>
      </w:r>
    </w:p>
    <w:p w:rsidR="0007515C" w:rsidRDefault="0007515C" w:rsidP="0007515C">
      <w:pPr>
        <w:spacing w:after="0" w:line="240" w:lineRule="auto"/>
        <w:rPr>
          <w:rFonts w:ascii="Times New Roman" w:eastAsia="Times New Roman" w:hAnsi="Times New Roman" w:cs="Times New Roman"/>
        </w:rPr>
      </w:pPr>
      <w:r>
        <w:rPr>
          <w:rStyle w:val="Style13ptBold"/>
        </w:rPr>
        <w:t>ITC 16-[</w:t>
      </w:r>
      <w:r w:rsidRPr="00E81479">
        <w:t xml:space="preserve"> </w:t>
      </w:r>
      <w:r w:rsidRPr="00E81479">
        <w:rPr>
          <w:sz w:val="15"/>
          <w:szCs w:val="15"/>
        </w:rPr>
        <w:t xml:space="preserve">"International Trade Commission Report Shows Economic Benefit of TPP," No Publication, </w:t>
      </w:r>
      <w:hyperlink r:id="rId74" w:history="1">
        <w:r w:rsidRPr="00206FE2">
          <w:rPr>
            <w:rStyle w:val="Hyperlink"/>
            <w:sz w:val="15"/>
            <w:szCs w:val="15"/>
          </w:rPr>
          <w:t>http://tppnow.com/international-trade-commission-report-shows-economic-benefit-of-tpp/</w:t>
        </w:r>
      </w:hyperlink>
      <w:r>
        <w:rPr>
          <w:sz w:val="15"/>
          <w:szCs w:val="15"/>
        </w:rPr>
        <w:t xml:space="preserve"> </w:t>
      </w:r>
      <w:r>
        <w:t>[MB]</w:t>
      </w:r>
    </w:p>
    <w:p w:rsidR="0007515C" w:rsidRPr="00E81479" w:rsidRDefault="0007515C" w:rsidP="0007515C">
      <w:pPr>
        <w:spacing w:after="0" w:line="240" w:lineRule="auto"/>
        <w:rPr>
          <w:rStyle w:val="Style13ptBold"/>
          <w:rFonts w:ascii="Times New Roman" w:eastAsia="Times New Roman" w:hAnsi="Times New Roman" w:cs="Times New Roman"/>
          <w:b w:val="0"/>
          <w:sz w:val="22"/>
        </w:rPr>
      </w:pPr>
    </w:p>
    <w:p w:rsidR="0007515C" w:rsidRDefault="0007515C" w:rsidP="0007515C">
      <w:pPr>
        <w:rPr>
          <w:sz w:val="16"/>
        </w:rPr>
      </w:pPr>
      <w:r w:rsidRPr="00740C0F">
        <w:rPr>
          <w:sz w:val="16"/>
        </w:rPr>
        <w:t xml:space="preserve">“Cattlemen and women worked closely with the administration through </w:t>
      </w:r>
      <w:r w:rsidRPr="00E81479">
        <w:rPr>
          <w:rStyle w:val="StyleUnderline"/>
        </w:rPr>
        <w:t xml:space="preserve">the U.S. Trade Representative to ensure </w:t>
      </w:r>
      <w:r w:rsidRPr="00E81479">
        <w:rPr>
          <w:rStyle w:val="StyleUnderline"/>
          <w:highlight w:val="yellow"/>
        </w:rPr>
        <w:t>TPP met the highest standards and lowered taxes and trade barriers in all member countries</w:t>
      </w:r>
      <w:r w:rsidRPr="00740C0F">
        <w:rPr>
          <w:sz w:val="16"/>
        </w:rPr>
        <w:t xml:space="preserve">,” said Brunner. “We supported the conclusion of the agreement in Atlanta in October and have called on Congress to swiftly pass this agreement. This report clearly shows that </w:t>
      </w:r>
      <w:r w:rsidRPr="00E81479">
        <w:rPr>
          <w:rStyle w:val="StyleUnderline"/>
          <w:highlight w:val="yellow"/>
        </w:rPr>
        <w:t>TPP</w:t>
      </w:r>
      <w:r w:rsidRPr="00E81479">
        <w:rPr>
          <w:rStyle w:val="StyleUnderline"/>
        </w:rPr>
        <w:t xml:space="preserve"> would not only lower the taxes on U.S. beef into critical markets like Japan and level the playing field with our competitors, it </w:t>
      </w:r>
      <w:r w:rsidRPr="00E81479">
        <w:rPr>
          <w:rStyle w:val="StyleUnderline"/>
          <w:highlight w:val="yellow"/>
        </w:rPr>
        <w:t>would provide a boon to the entire U.S. economy</w:t>
      </w:r>
      <w:r w:rsidRPr="00740C0F">
        <w:rPr>
          <w:sz w:val="16"/>
        </w:rPr>
        <w:t xml:space="preserve">.” According to the report, </w:t>
      </w:r>
      <w:r w:rsidRPr="00740C0F">
        <w:rPr>
          <w:rStyle w:val="StyleUnderline"/>
          <w:highlight w:val="yellow"/>
        </w:rPr>
        <w:t>the TPP agreement would increase annual U.S. Gross Domestic Product by $42.7 billion and expand U.S. employment by close to 128,000 full-time equivalents by 2032 when the agreement is fully implemented</w:t>
      </w:r>
      <w:r w:rsidRPr="00740C0F">
        <w:rPr>
          <w:sz w:val="16"/>
        </w:rPr>
        <w:t xml:space="preserve">. Moreover, the report estimates that </w:t>
      </w:r>
      <w:r w:rsidRPr="00E81479">
        <w:rPr>
          <w:rStyle w:val="StyleUnderline"/>
        </w:rPr>
        <w:t xml:space="preserve">ten years after full implementation those </w:t>
      </w:r>
      <w:r w:rsidRPr="00740C0F">
        <w:rPr>
          <w:rStyle w:val="StyleUnderline"/>
          <w:highlight w:val="yellow"/>
        </w:rPr>
        <w:t>benefits</w:t>
      </w:r>
      <w:r w:rsidRPr="00E81479">
        <w:rPr>
          <w:rStyle w:val="StyleUnderline"/>
        </w:rPr>
        <w:t xml:space="preserve"> would continue to grow, </w:t>
      </w:r>
      <w:r w:rsidRPr="00740C0F">
        <w:rPr>
          <w:rStyle w:val="StyleUnderline"/>
          <w:highlight w:val="yellow"/>
        </w:rPr>
        <w:t>expanding U.S. GDP by $67 billion</w:t>
      </w:r>
      <w:r w:rsidRPr="00E81479">
        <w:rPr>
          <w:rStyle w:val="StyleUnderline"/>
        </w:rPr>
        <w:t xml:space="preserve"> and employment by 174,000 FTE’s</w:t>
      </w:r>
      <w:r w:rsidRPr="00740C0F">
        <w:rPr>
          <w:sz w:val="16"/>
        </w:rPr>
        <w:t>. For beef specifically, the Commission estimates that overall beef exports would be about $876 million higher once TPP is fully implemented and that it would have a moderate impact on U.S. beef imports.</w:t>
      </w:r>
    </w:p>
    <w:p w:rsidR="0007515C" w:rsidRPr="00DD7E04" w:rsidRDefault="0007515C" w:rsidP="0007515C"/>
    <w:p w:rsidR="0007515C" w:rsidRDefault="0007515C" w:rsidP="0007515C">
      <w:pPr>
        <w:pStyle w:val="Heading3"/>
      </w:pPr>
      <w:r>
        <w:t>Asia War Impact—1NC</w:t>
      </w:r>
    </w:p>
    <w:p w:rsidR="0007515C" w:rsidRPr="00E81479" w:rsidRDefault="0007515C" w:rsidP="0007515C">
      <w:pPr>
        <w:pStyle w:val="Heading4"/>
      </w:pPr>
      <w:r>
        <w:t>TPP Failure Causes Asia Wars</w:t>
      </w:r>
    </w:p>
    <w:p w:rsidR="0007515C" w:rsidRDefault="0007515C" w:rsidP="0007515C">
      <w:r>
        <w:rPr>
          <w:rStyle w:val="Style13ptBold"/>
        </w:rPr>
        <w:t>Morimoto 15-[</w:t>
      </w:r>
      <w:r w:rsidRPr="00596AC3">
        <w:rPr>
          <w:sz w:val="16"/>
          <w:szCs w:val="16"/>
        </w:rPr>
        <w:t xml:space="preserve">Andy Morimoto, The Diplomat, 8-22-2015, "The Strategic Costs of TPP Failure," Diplomat, </w:t>
      </w:r>
      <w:hyperlink r:id="rId75" w:history="1">
        <w:r w:rsidRPr="00596AC3">
          <w:rPr>
            <w:rStyle w:val="Hyperlink"/>
            <w:sz w:val="16"/>
            <w:szCs w:val="16"/>
          </w:rPr>
          <w:t>http://thediplomat.com/2015/08/the-strategic-costs-of-tpp-failure/</w:t>
        </w:r>
      </w:hyperlink>
      <w:r w:rsidRPr="00596AC3">
        <w:rPr>
          <w:sz w:val="16"/>
          <w:szCs w:val="16"/>
        </w:rPr>
        <w:t>]</w:t>
      </w:r>
      <w:r>
        <w:t xml:space="preserve"> [MB]</w:t>
      </w:r>
    </w:p>
    <w:p w:rsidR="0007515C" w:rsidRDefault="0007515C" w:rsidP="0007515C">
      <w:pPr>
        <w:rPr>
          <w:sz w:val="16"/>
        </w:rPr>
      </w:pPr>
      <w:r w:rsidRPr="004D132F">
        <w:rPr>
          <w:sz w:val="16"/>
        </w:rPr>
        <w:t xml:space="preserve">The Trans-Pacific Partnership is in </w:t>
      </w:r>
      <w:hyperlink r:id="rId76" w:tgtFrame="_blank" w:history="1">
        <w:r w:rsidRPr="004D132F">
          <w:rPr>
            <w:sz w:val="16"/>
          </w:rPr>
          <w:t>trouble</w:t>
        </w:r>
      </w:hyperlink>
      <w:r w:rsidRPr="004D132F">
        <w:rPr>
          <w:sz w:val="16"/>
        </w:rPr>
        <w:t xml:space="preserve">. Trade ministers failed last month to conclude the massive 12-nation trade deal by their hoped-for summer deadline, putting negotiations in danger of collapse. This is a problem. Trade advocates argue that letting the TPP die would be a significant lost opportunity for the global economy. But </w:t>
      </w:r>
      <w:r w:rsidRPr="004D132F">
        <w:rPr>
          <w:rStyle w:val="StyleUnderline"/>
          <w:highlight w:val="yellow"/>
        </w:rPr>
        <w:t>there’s a</w:t>
      </w:r>
      <w:r w:rsidRPr="004D132F">
        <w:rPr>
          <w:sz w:val="16"/>
        </w:rPr>
        <w:t xml:space="preserve"> potentially </w:t>
      </w:r>
      <w:r w:rsidRPr="00596AC3">
        <w:rPr>
          <w:rStyle w:val="StyleUnderline"/>
        </w:rPr>
        <w:t xml:space="preserve">bigger </w:t>
      </w:r>
      <w:r w:rsidRPr="004D132F">
        <w:rPr>
          <w:rStyle w:val="StyleUnderline"/>
          <w:highlight w:val="yellow"/>
        </w:rPr>
        <w:t>problem</w:t>
      </w:r>
      <w:r w:rsidRPr="004D132F">
        <w:rPr>
          <w:sz w:val="16"/>
        </w:rPr>
        <w:t xml:space="preserve"> here – </w:t>
      </w:r>
      <w:r w:rsidRPr="00596AC3">
        <w:rPr>
          <w:rStyle w:val="StyleUnderline"/>
        </w:rPr>
        <w:t xml:space="preserve">one </w:t>
      </w:r>
      <w:r w:rsidRPr="004D132F">
        <w:rPr>
          <w:rStyle w:val="StyleUnderline"/>
          <w:highlight w:val="yellow"/>
        </w:rPr>
        <w:t>that may have serious consequences for</w:t>
      </w:r>
      <w:r w:rsidRPr="00596AC3">
        <w:rPr>
          <w:rStyle w:val="StyleUnderline"/>
        </w:rPr>
        <w:t xml:space="preserve"> both </w:t>
      </w:r>
      <w:r w:rsidRPr="004D132F">
        <w:rPr>
          <w:rStyle w:val="StyleUnderline"/>
          <w:highlight w:val="yellow"/>
        </w:rPr>
        <w:t>U.S. national security and</w:t>
      </w:r>
      <w:r w:rsidRPr="00596AC3">
        <w:rPr>
          <w:rStyle w:val="StyleUnderline"/>
        </w:rPr>
        <w:t xml:space="preserve"> regional </w:t>
      </w:r>
      <w:r w:rsidRPr="004D132F">
        <w:rPr>
          <w:rStyle w:val="StyleUnderline"/>
          <w:highlight w:val="yellow"/>
        </w:rPr>
        <w:t>stability in the Asia-Pacific</w:t>
      </w:r>
      <w:r w:rsidRPr="004D132F">
        <w:rPr>
          <w:sz w:val="16"/>
        </w:rPr>
        <w:t xml:space="preserve">. Just consider the strategic backdrop against which last month’s negotiations occurred. Maritime </w:t>
      </w:r>
      <w:r w:rsidRPr="00596AC3">
        <w:rPr>
          <w:rStyle w:val="StyleUnderline"/>
        </w:rPr>
        <w:t>disputes flaring across the South China Sea</w:t>
      </w:r>
      <w:r w:rsidRPr="004D132F">
        <w:rPr>
          <w:sz w:val="16"/>
        </w:rPr>
        <w:t xml:space="preserve">. </w:t>
      </w:r>
      <w:r w:rsidRPr="00596AC3">
        <w:rPr>
          <w:rStyle w:val="StyleUnderline"/>
        </w:rPr>
        <w:t>Tensions rising between Beijing and Tokyo</w:t>
      </w:r>
      <w:r w:rsidRPr="004D132F">
        <w:rPr>
          <w:sz w:val="16"/>
        </w:rPr>
        <w:t xml:space="preserve">. Perennial </w:t>
      </w:r>
      <w:r w:rsidRPr="00596AC3">
        <w:rPr>
          <w:rStyle w:val="StyleUnderline"/>
        </w:rPr>
        <w:t>friction between China and Taiwan and a growing nuclear stockpile in North Korea</w:t>
      </w:r>
      <w:r w:rsidRPr="004D132F">
        <w:rPr>
          <w:sz w:val="16"/>
          <w:highlight w:val="yellow"/>
        </w:rPr>
        <w:t xml:space="preserve">. </w:t>
      </w:r>
      <w:r w:rsidRPr="004D132F">
        <w:rPr>
          <w:rStyle w:val="StyleUnderline"/>
          <w:highlight w:val="yellow"/>
        </w:rPr>
        <w:t>If the TPP falls through, it could greatly hurt the America’s ability to stabilize the fraught geopolitics of Asia</w:t>
      </w:r>
      <w:r w:rsidRPr="00596AC3">
        <w:rPr>
          <w:rStyle w:val="StyleUnderline"/>
        </w:rPr>
        <w:t>.</w:t>
      </w:r>
      <w:r w:rsidRPr="004D132F">
        <w:rPr>
          <w:sz w:val="16"/>
        </w:rPr>
        <w:t xml:space="preserve"> Some have argued that a TPP failure would be a net positive for regional stability. The deal, they claim, would isolate and provoke China, and should therefore be abandoned. But this view is blinkered. Given the high trade volumes and trade arrangements across the Asia-pacific, China stands very little chance of being isolated. Moreover, Chinese officials have other ventures on their minds. </w:t>
      </w:r>
      <w:hyperlink r:id="rId77" w:tgtFrame="_blank" w:history="1">
        <w:r w:rsidRPr="004D132F">
          <w:rPr>
            <w:sz w:val="16"/>
          </w:rPr>
          <w:t>According</w:t>
        </w:r>
      </w:hyperlink>
      <w:r w:rsidRPr="004D132F">
        <w:rPr>
          <w:sz w:val="16"/>
        </w:rPr>
        <w:t xml:space="preserve"> to He Weiwen, a former Chinese Commerce Ministry official, “the Chinese are more or less neutral because we have our own agenda, pushing forward ASEAN plus six and the Silk Road.” In fact, there are a number of reasons to believe that the opposite is true: that </w:t>
      </w:r>
      <w:r w:rsidRPr="004D132F">
        <w:rPr>
          <w:rStyle w:val="StyleUnderline"/>
          <w:highlight w:val="yellow"/>
        </w:rPr>
        <w:t>a TPP failure will cause a number of strategic problems for the U.S. in the Asia-Pacific</w:t>
      </w:r>
      <w:r w:rsidRPr="004D132F">
        <w:rPr>
          <w:sz w:val="16"/>
        </w:rPr>
        <w:t xml:space="preserve">. First, </w:t>
      </w:r>
      <w:r w:rsidRPr="00596AC3">
        <w:rPr>
          <w:rStyle w:val="StyleUnderline"/>
        </w:rPr>
        <w:t>failure would mean stunting the growth of America’s Pacific partners</w:t>
      </w:r>
      <w:r w:rsidRPr="004D132F">
        <w:rPr>
          <w:sz w:val="16"/>
        </w:rPr>
        <w:t xml:space="preserve">. This is problematic for two reasons. Most importantly, fewer states would be devoting fewer resources to meet shared challenges like counterterrorism and climate change. In addition, </w:t>
      </w:r>
      <w:r w:rsidRPr="004D132F">
        <w:rPr>
          <w:rStyle w:val="StyleUnderline"/>
          <w:highlight w:val="yellow"/>
        </w:rPr>
        <w:t>as countries get richer and more interdependent, they become more invested in the well-being of their neighbors</w:t>
      </w:r>
      <w:r w:rsidRPr="004D132F">
        <w:rPr>
          <w:sz w:val="16"/>
        </w:rPr>
        <w:t xml:space="preserve">. And while free trade, interdependence, and prosperity do not guarantee stability and peace (see: World War I), they do create conditions that make conflict less appealing. Second, failure would create more potential for instability and crises. Consider a hypothetical scenario in which China and one of its neighbors along the South China Sea (say, Vietnam) get into a serious spat over territorial claims. </w:t>
      </w:r>
      <w:r w:rsidRPr="004D132F">
        <w:rPr>
          <w:rStyle w:val="StyleUnderline"/>
          <w:highlight w:val="yellow"/>
        </w:rPr>
        <w:t>With the TPP, this spat would be less likely to escalate into a full-blown crisis</w:t>
      </w:r>
      <w:r w:rsidRPr="004D132F">
        <w:rPr>
          <w:rStyle w:val="StyleUnderline"/>
        </w:rPr>
        <w:t xml:space="preserve">, as China understands that </w:t>
      </w:r>
      <w:r w:rsidRPr="004D132F">
        <w:rPr>
          <w:rStyle w:val="StyleUnderline"/>
          <w:highlight w:val="yellow"/>
        </w:rPr>
        <w:t>the U.S. is more inclined to intervene in situations that threaten its growing trade interests</w:t>
      </w:r>
      <w:r w:rsidRPr="004D132F">
        <w:rPr>
          <w:sz w:val="16"/>
        </w:rPr>
        <w:t xml:space="preserve">. </w:t>
      </w:r>
      <w:r w:rsidRPr="004D132F">
        <w:rPr>
          <w:rStyle w:val="StyleUnderline"/>
          <w:highlight w:val="yellow"/>
        </w:rPr>
        <w:t>Without the TPP</w:t>
      </w:r>
      <w:r w:rsidRPr="004D132F">
        <w:rPr>
          <w:sz w:val="16"/>
        </w:rPr>
        <w:t xml:space="preserve">, there is less clarity about U.S. resolve, so </w:t>
      </w:r>
      <w:r w:rsidRPr="004D132F">
        <w:rPr>
          <w:rStyle w:val="StyleUnderline"/>
          <w:highlight w:val="yellow"/>
        </w:rPr>
        <w:t>the potential for miscalculation and escalation increases</w:t>
      </w:r>
      <w:r w:rsidRPr="004D132F">
        <w:rPr>
          <w:sz w:val="16"/>
        </w:rPr>
        <w:t xml:space="preserve">. </w:t>
      </w:r>
      <w:r w:rsidRPr="004D132F">
        <w:rPr>
          <w:rStyle w:val="StyleUnderline"/>
        </w:rPr>
        <w:t xml:space="preserve">Third, </w:t>
      </w:r>
      <w:r w:rsidRPr="004D132F">
        <w:rPr>
          <w:rStyle w:val="StyleUnderline"/>
          <w:highlight w:val="yellow"/>
        </w:rPr>
        <w:t>failure would</w:t>
      </w:r>
      <w:r w:rsidRPr="004D132F">
        <w:rPr>
          <w:rStyle w:val="StyleUnderline"/>
        </w:rPr>
        <w:t xml:space="preserve"> </w:t>
      </w:r>
      <w:r w:rsidRPr="004D132F">
        <w:rPr>
          <w:rStyle w:val="StyleUnderline"/>
          <w:highlight w:val="yellow"/>
        </w:rPr>
        <w:t>send a strong signal that the U.S. no longer has the political will to lead in the region</w:t>
      </w:r>
      <w:r w:rsidRPr="004D132F">
        <w:rPr>
          <w:rStyle w:val="StyleUnderline"/>
        </w:rPr>
        <w:t>.</w:t>
      </w:r>
      <w:r w:rsidRPr="004D132F">
        <w:rPr>
          <w:sz w:val="16"/>
        </w:rPr>
        <w:t xml:space="preserve"> This would come at a time when allies are already uncertain of U.S. commitments. Earlier this week, for example, Japan’s trade minister </w:t>
      </w:r>
      <w:hyperlink r:id="rId78" w:tgtFrame="_blank" w:history="1">
        <w:r w:rsidRPr="004D132F">
          <w:rPr>
            <w:sz w:val="16"/>
          </w:rPr>
          <w:t>expressed disappointment</w:t>
        </w:r>
      </w:hyperlink>
      <w:r w:rsidRPr="004D132F">
        <w:rPr>
          <w:sz w:val="16"/>
        </w:rPr>
        <w:t xml:space="preserve"> in last month’s trade meetings, saying “every TPP country wondered why the U.S. was quick to give up the conclusion without its usual relentless persistence.” If the U.S. allows negotiations to collapse, it would demonstrate the Obama administration’s </w:t>
      </w:r>
      <w:hyperlink r:id="rId79" w:tgtFrame="_blank" w:history="1">
        <w:r w:rsidRPr="004D132F">
          <w:rPr>
            <w:sz w:val="16"/>
          </w:rPr>
          <w:t>declaration</w:t>
        </w:r>
      </w:hyperlink>
      <w:r w:rsidRPr="004D132F">
        <w:rPr>
          <w:sz w:val="16"/>
        </w:rPr>
        <w:t xml:space="preserve"> – that the U.S. is “all in, when it comes to the Asia-Pacific” – to be hollow. This has important geopolitical implications</w:t>
      </w:r>
      <w:r w:rsidRPr="004D132F">
        <w:rPr>
          <w:rStyle w:val="StyleUnderline"/>
        </w:rPr>
        <w:t xml:space="preserve">. If Asia’s great powers perceive the U.S. to be unserious about its role in the region, </w:t>
      </w:r>
      <w:r w:rsidRPr="004D132F">
        <w:rPr>
          <w:rStyle w:val="StyleUnderline"/>
          <w:highlight w:val="yellow"/>
        </w:rPr>
        <w:t>this will increase the incentive for the powerful regional states</w:t>
      </w:r>
      <w:r w:rsidRPr="004D132F">
        <w:rPr>
          <w:sz w:val="16"/>
        </w:rPr>
        <w:t xml:space="preserve"> (i.e. China and Japan) </w:t>
      </w:r>
      <w:r w:rsidRPr="004D132F">
        <w:rPr>
          <w:rStyle w:val="StyleUnderline"/>
          <w:highlight w:val="yellow"/>
        </w:rPr>
        <w:t>to jockey with one another for regional hegemony</w:t>
      </w:r>
      <w:r w:rsidRPr="004D132F">
        <w:rPr>
          <w:sz w:val="16"/>
        </w:rPr>
        <w:t xml:space="preserve">. Finally, </w:t>
      </w:r>
      <w:r w:rsidRPr="004D132F">
        <w:rPr>
          <w:rStyle w:val="StyleUnderline"/>
          <w:highlight w:val="yellow"/>
        </w:rPr>
        <w:t>failure would be a missed opportunity for the U.S. economy</w:t>
      </w:r>
      <w:r w:rsidRPr="004D132F">
        <w:rPr>
          <w:sz w:val="16"/>
        </w:rPr>
        <w:t xml:space="preserve"> – and America’s ability to project strength abroad rests on its economic foundation at home. According to an </w:t>
      </w:r>
      <w:hyperlink r:id="rId80" w:tgtFrame="_blank" w:history="1">
        <w:r w:rsidRPr="004D132F">
          <w:rPr>
            <w:sz w:val="16"/>
          </w:rPr>
          <w:t>analysis</w:t>
        </w:r>
      </w:hyperlink>
      <w:r w:rsidRPr="004D132F">
        <w:rPr>
          <w:sz w:val="16"/>
        </w:rPr>
        <w:t xml:space="preserve"> from the Peterson Institute, </w:t>
      </w:r>
      <w:r w:rsidRPr="004D132F">
        <w:rPr>
          <w:rStyle w:val="StyleUnderline"/>
          <w:highlight w:val="yellow"/>
        </w:rPr>
        <w:t>U.S. income gains under the TPP would be significant, potentially adding $59 billion per year by 2020</w:t>
      </w:r>
      <w:r w:rsidRPr="004D132F">
        <w:rPr>
          <w:sz w:val="16"/>
        </w:rPr>
        <w:t>. Failing to conclude the TPP would forego these potential gains, and would make it more difficult for the U.S. to stem the defense cuts put in place by the sequester and invest in our military presence in the Asia-Pacific. The Nobel Prize winning economist Thomas Schelling noted that “trade is what most of international relations are about. For that reason trade policy is national security policy.” Today, U.S. trade policy – and indeed, its national security policy – are in danger of falling apart. Getting something as big and complicated as the TPP across the line won’t be easy. But given the smoldering flashpoints across Asia, the U.S. can hardly afford to squander any tools in its foreign policy toolkit. The stakes are too high.</w:t>
      </w:r>
    </w:p>
    <w:p w:rsidR="0007515C" w:rsidRDefault="0007515C" w:rsidP="0007515C">
      <w:pPr>
        <w:rPr>
          <w:sz w:val="16"/>
        </w:rPr>
      </w:pPr>
    </w:p>
    <w:p w:rsidR="0007515C" w:rsidRDefault="0007515C" w:rsidP="0007515C">
      <w:pPr>
        <w:pStyle w:val="Heading4"/>
      </w:pPr>
      <w:r>
        <w:t xml:space="preserve">That’s the most likely scenario for war </w:t>
      </w:r>
    </w:p>
    <w:p w:rsidR="0007515C" w:rsidRPr="00B96D1A" w:rsidRDefault="0007515C" w:rsidP="0007515C">
      <w:pPr>
        <w:rPr>
          <w:rFonts w:eastAsia="Calibri"/>
        </w:rPr>
      </w:pPr>
      <w:r w:rsidRPr="00B96D1A">
        <w:rPr>
          <w:rFonts w:eastAsia="Calibri"/>
          <w:b/>
          <w:bCs/>
          <w:sz w:val="26"/>
        </w:rPr>
        <w:t>Campbell 8</w:t>
      </w:r>
      <w:r w:rsidRPr="00B96D1A">
        <w:rPr>
          <w:rFonts w:eastAsia="Calibri"/>
        </w:rPr>
        <w:t xml:space="preserve"> (Kurt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81" w:history="1">
        <w:r w:rsidRPr="00B96D1A">
          <w:rPr>
            <w:rFonts w:eastAsia="Calibri"/>
          </w:rPr>
          <w:t>http://www.cnas.org/files/documents/publications/CampbellPatelSingh_iAsia_June08.pdf</w:t>
        </w:r>
      </w:hyperlink>
      <w:r w:rsidRPr="00B96D1A">
        <w:rPr>
          <w:rFonts w:eastAsia="Calibri"/>
        </w:rPr>
        <w:t xml:space="preserve">) </w:t>
      </w:r>
    </w:p>
    <w:p w:rsidR="0007515C" w:rsidRPr="00D3047E" w:rsidRDefault="0007515C" w:rsidP="0007515C">
      <w:pPr>
        <w:rPr>
          <w:rFonts w:eastAsia="Calibri"/>
        </w:rPr>
      </w:pPr>
      <w:r w:rsidRPr="00D3047E">
        <w:rPr>
          <w:rFonts w:eastAsia="Calibri"/>
        </w:rPr>
        <w:t xml:space="preserve">Asian </w:t>
      </w:r>
      <w:r w:rsidRPr="00D3047E">
        <w:rPr>
          <w:rFonts w:eastAsia="Calibri"/>
          <w:i/>
          <w:iCs/>
        </w:rPr>
        <w:t xml:space="preserve">investment </w:t>
      </w:r>
      <w:r w:rsidRPr="00D3047E">
        <w:rPr>
          <w:rFonts w:eastAsia="Calibri"/>
        </w:rPr>
        <w:t>is also at record levels. Asian countries lead the world with unprecedented infra</w:t>
      </w:r>
      <w:r w:rsidRPr="00D3047E">
        <w:rPr>
          <w:rFonts w:eastAsia="Calibri"/>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D3047E">
        <w:rPr>
          <w:rFonts w:eastAsia="Calibri"/>
        </w:rPr>
        <w:softHyphen/>
        <w:t xml:space="preserve">tegic approaches to their neighbors and the world. </w:t>
      </w:r>
      <w:r w:rsidRPr="000A2FC1">
        <w:rPr>
          <w:highlight w:val="yellow"/>
          <w:u w:val="single"/>
        </w:rPr>
        <w:t>Asian nations are pursuing their interests with real power in a period of</w:t>
      </w:r>
      <w:r w:rsidRPr="00D3047E">
        <w:rPr>
          <w:rFonts w:eastAsia="Calibri"/>
        </w:rPr>
        <w:t xml:space="preserve"> both </w:t>
      </w:r>
      <w:r w:rsidRPr="000A2FC1">
        <w:rPr>
          <w:highlight w:val="yellow"/>
          <w:u w:val="single"/>
        </w:rPr>
        <w:t>tremendous</w:t>
      </w:r>
      <w:r w:rsidRPr="00D3047E">
        <w:rPr>
          <w:u w:val="single"/>
        </w:rPr>
        <w:t xml:space="preserve"> potential and</w:t>
      </w:r>
      <w:r w:rsidRPr="00D3047E">
        <w:rPr>
          <w:rFonts w:eastAsia="Calibri"/>
        </w:rPr>
        <w:t xml:space="preserve"> great </w:t>
      </w:r>
      <w:r w:rsidRPr="000A2FC1">
        <w:rPr>
          <w:highlight w:val="yellow"/>
          <w:u w:val="single"/>
        </w:rPr>
        <w:t>uncertainty</w:t>
      </w:r>
      <w:r w:rsidRPr="00D3047E">
        <w:rPr>
          <w:rFonts w:eastAsia="Calibri"/>
        </w:rPr>
        <w:t xml:space="preserve">. iAsia is: </w:t>
      </w:r>
      <w:r w:rsidRPr="00D3047E">
        <w:rPr>
          <w:rFonts w:eastAsia="Calibri"/>
          <w:i/>
          <w:iCs/>
        </w:rPr>
        <w:t xml:space="preserve">Integrating: </w:t>
      </w:r>
      <w:r w:rsidRPr="00D3047E">
        <w:rPr>
          <w:rFonts w:eastAsia="Calibri"/>
        </w:rPr>
        <w:t xml:space="preserve">iAsia includes increasing economic interdependence and a flowering of multinational forums to deal with trade, cultural exchange, and, to some degree, security. </w:t>
      </w:r>
      <w:r w:rsidRPr="00D3047E">
        <w:rPr>
          <w:rFonts w:eastAsia="Calibri"/>
          <w:i/>
          <w:iCs/>
        </w:rPr>
        <w:t xml:space="preserve">Innovating: </w:t>
      </w:r>
      <w:r w:rsidRPr="00D3047E">
        <w:rPr>
          <w:rFonts w:eastAsia="Calibri"/>
        </w:rPr>
        <w:t xml:space="preserve">iAsia boasts the world’s most successful manufacturing and technology sectors and could start taking the lead in everything from finance to nanotech to green tech. </w:t>
      </w:r>
      <w:r w:rsidRPr="00D3047E">
        <w:rPr>
          <w:rFonts w:eastAsia="Calibri"/>
          <w:i/>
          <w:iCs/>
        </w:rPr>
        <w:t xml:space="preserve">Investing: </w:t>
      </w:r>
      <w:r w:rsidRPr="00D3047E">
        <w:rPr>
          <w:rFonts w:eastAsia="Calibri"/>
        </w:rPr>
        <w:t>Asian nations are developing infrastruc</w:t>
      </w:r>
      <w:r w:rsidRPr="00D3047E">
        <w:rPr>
          <w:rFonts w:eastAsia="Calibri"/>
        </w:rPr>
        <w:softHyphen/>
        <w:t xml:space="preserve">ture and human capital at unprecedented rates. But </w:t>
      </w:r>
      <w:r w:rsidRPr="00D3047E">
        <w:rPr>
          <w:u w:val="single"/>
        </w:rPr>
        <w:t xml:space="preserve">the continent remains plagued by: Insecurity: </w:t>
      </w:r>
      <w:r w:rsidRPr="000A2FC1">
        <w:rPr>
          <w:highlight w:val="yellow"/>
          <w:u w:val="single"/>
        </w:rPr>
        <w:t>Great-power rivalry is alive in Asia. Massive military investments along with historic suspicions and contemporary territorial and other conflicts make war in Asia plausible</w:t>
      </w:r>
      <w:r w:rsidRPr="00D3047E">
        <w:rPr>
          <w:rFonts w:eastAsia="Calibri"/>
        </w:rPr>
        <w:t xml:space="preserve">. Instability: </w:t>
      </w:r>
      <w:r w:rsidRPr="00D3047E">
        <w:rPr>
          <w:u w:val="single"/>
        </w:rPr>
        <w:t>From environmental degradation to violent extremism to trafficking in drugs, people, and weapons, Asian nations have much to worry about.</w:t>
      </w:r>
      <w:r w:rsidRPr="00D3047E">
        <w:rPr>
          <w:rFonts w:eastAsia="Calibri"/>
        </w:rPr>
        <w:t xml:space="preserve"> </w:t>
      </w:r>
      <w:r w:rsidRPr="00D3047E">
        <w:rPr>
          <w:rFonts w:eastAsia="Calibri"/>
          <w:i/>
          <w:iCs/>
        </w:rPr>
        <w:t xml:space="preserve">Inequality: </w:t>
      </w:r>
      <w:r w:rsidRPr="00D3047E">
        <w:rPr>
          <w:rFonts w:eastAsia="Calibri"/>
        </w:rPr>
        <w:t xml:space="preserve">Within nations and between them, </w:t>
      </w:r>
      <w:r w:rsidRPr="00D3047E">
        <w:rPr>
          <w:u w:val="single"/>
        </w:rPr>
        <w:t>inequality in Asia is more stark than anywhere else in the world. Impoverished minorities in countries like India and China, and the gap in governance and capacity within countries</w:t>
      </w:r>
      <w:r w:rsidRPr="00D3047E">
        <w:rPr>
          <w:rFonts w:eastAsia="Calibri"/>
        </w:rPr>
        <w:t>, whether as back</w:t>
      </w:r>
      <w:r w:rsidRPr="00D3047E">
        <w:rPr>
          <w:rFonts w:eastAsia="Calibri"/>
        </w:rPr>
        <w:softHyphen/>
        <w:t xml:space="preserve">ward as Burma or as advanced as Singapore, </w:t>
      </w:r>
      <w:r w:rsidRPr="00D3047E">
        <w:rPr>
          <w:u w:val="single"/>
        </w:rPr>
        <w:t>present unique challenges</w:t>
      </w:r>
      <w:r w:rsidRPr="00D3047E">
        <w:rPr>
          <w:rFonts w:eastAsia="Calibri"/>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0A2FC1">
        <w:rPr>
          <w:highlight w:val="yellow"/>
          <w:u w:val="single"/>
        </w:rPr>
        <w:t>Asia is not a theater at peace</w:t>
      </w:r>
      <w:r w:rsidRPr="00D3047E">
        <w:rPr>
          <w:u w:val="single"/>
        </w:rPr>
        <w:t>.</w:t>
      </w:r>
      <w:r w:rsidRPr="00D3047E">
        <w:rPr>
          <w:rFonts w:eastAsia="Calibri"/>
        </w:rPr>
        <w:t xml:space="preserve"> On average, between </w:t>
      </w:r>
      <w:r w:rsidRPr="00D3047E">
        <w:rPr>
          <w:u w:val="single"/>
        </w:rPr>
        <w:t xml:space="preserve">15 and 50 people die every day from causes tied to conflict, and suspicions rooted in rivalry and nationalism run deep. The continent harbors every traditional and non-traditional challenge of our age: </w:t>
      </w:r>
      <w:r w:rsidRPr="000A2FC1">
        <w:rPr>
          <w:highlight w:val="yellow"/>
          <w:u w:val="single"/>
        </w:rPr>
        <w:t>it is a cauldron of religious and ethnic tension</w:t>
      </w:r>
      <w:r w:rsidRPr="00D3047E">
        <w:rPr>
          <w:u w:val="single"/>
        </w:rPr>
        <w:t>; a source of terror and extrem</w:t>
      </w:r>
      <w:r w:rsidRPr="00D3047E">
        <w:rPr>
          <w:u w:val="single"/>
        </w:rPr>
        <w:softHyphen/>
        <w:t xml:space="preserve">ism; an accelerating driver of the insatiable global appetite for energy; the place where the most people will suffer the adverse effects of global climate change; </w:t>
      </w:r>
      <w:r w:rsidRPr="000A2FC1">
        <w:rPr>
          <w:u w:val="single"/>
        </w:rPr>
        <w:t>the primary source of nuclear proliferation</w:t>
      </w:r>
      <w:r w:rsidRPr="00D3047E">
        <w:rPr>
          <w:u w:val="single"/>
        </w:rPr>
        <w:t xml:space="preserve">; and </w:t>
      </w:r>
      <w:r w:rsidRPr="000A2FC1">
        <w:rPr>
          <w:rStyle w:val="StyleUnderline"/>
          <w:highlight w:val="yellow"/>
        </w:rPr>
        <w:t>the most likely theater on Earth for</w:t>
      </w:r>
      <w:r w:rsidRPr="000A2FC1">
        <w:rPr>
          <w:highlight w:val="yellow"/>
          <w:u w:val="single"/>
        </w:rPr>
        <w:t xml:space="preserve"> a major </w:t>
      </w:r>
      <w:r w:rsidRPr="000A2FC1">
        <w:rPr>
          <w:u w:val="single"/>
        </w:rPr>
        <w:t xml:space="preserve">conventional confrontation and even a </w:t>
      </w:r>
      <w:r w:rsidRPr="000A2FC1">
        <w:rPr>
          <w:highlight w:val="yellow"/>
          <w:u w:val="single"/>
        </w:rPr>
        <w:t>nuclear conflict</w:t>
      </w:r>
      <w:r w:rsidRPr="00D3047E">
        <w:rPr>
          <w:u w:val="single"/>
        </w:rPr>
        <w:t>.</w:t>
      </w:r>
      <w:r w:rsidRPr="00D3047E">
        <w:rPr>
          <w:rFonts w:eastAsia="Calibri"/>
        </w:rPr>
        <w:t xml:space="preserve"> Coexisting with the optimism of iAsia are the ingredients for </w:t>
      </w:r>
      <w:r w:rsidRPr="000A2FC1">
        <w:rPr>
          <w:highlight w:val="yellow"/>
          <w:u w:val="single"/>
        </w:rPr>
        <w:t>internal strife, non-traditional threats like terrorism, and traditional interstate conflict,</w:t>
      </w:r>
      <w:r w:rsidRPr="00D3047E">
        <w:rPr>
          <w:u w:val="single"/>
        </w:rPr>
        <w:t xml:space="preserve"> which </w:t>
      </w:r>
      <w:r w:rsidRPr="000A2FC1">
        <w:rPr>
          <w:highlight w:val="yellow"/>
          <w:u w:val="single"/>
        </w:rPr>
        <w:t>are all</w:t>
      </w:r>
      <w:r w:rsidRPr="000A2FC1">
        <w:rPr>
          <w:rFonts w:eastAsia="Calibri"/>
          <w:b/>
          <w:highlight w:val="yellow"/>
          <w:u w:val="single"/>
        </w:rPr>
        <w:t xml:space="preserve"> </w:t>
      </w:r>
      <w:r w:rsidRPr="000A2FC1">
        <w:rPr>
          <w:rStyle w:val="StyleUnderline"/>
          <w:highlight w:val="yellow"/>
        </w:rPr>
        <w:t>magnified by the risk of miscalculation</w:t>
      </w:r>
      <w:r w:rsidRPr="00D3047E">
        <w:rPr>
          <w:rStyle w:val="StyleUnderline"/>
        </w:rPr>
        <w:t xml:space="preserve"> or poor decision-making</w:t>
      </w:r>
      <w:r w:rsidRPr="00D3047E">
        <w:rPr>
          <w:rFonts w:eastAsia="Calibri"/>
        </w:rPr>
        <w:t>.</w:t>
      </w:r>
    </w:p>
    <w:p w:rsidR="0007515C" w:rsidRPr="00DD7E04" w:rsidRDefault="0007515C" w:rsidP="0007515C"/>
    <w:p w:rsidR="0007515C" w:rsidRDefault="0007515C" w:rsidP="0007515C">
      <w:pPr>
        <w:pStyle w:val="Heading3"/>
      </w:pPr>
      <w:r>
        <w:t xml:space="preserve">Economy Impact—1NC </w:t>
      </w:r>
    </w:p>
    <w:p w:rsidR="0007515C" w:rsidRDefault="0007515C" w:rsidP="0007515C"/>
    <w:p w:rsidR="0007515C" w:rsidRDefault="0007515C" w:rsidP="0007515C">
      <w:pPr>
        <w:pStyle w:val="Heading4"/>
      </w:pPr>
      <w:r>
        <w:t>Failure to pass TPP this year pushes its members towards more China-centric trade policy hurting the US economy, erodes US credibility, and ability to pursue its economic and diplomatic interests in the region</w:t>
      </w:r>
    </w:p>
    <w:p w:rsidR="0007515C" w:rsidRDefault="0007515C" w:rsidP="0007515C">
      <w:r w:rsidRPr="00120035">
        <w:rPr>
          <w:rStyle w:val="Style13ptBold"/>
        </w:rPr>
        <w:t>Ikenson, associate director of Cato's Center for Trade Policy Studies ‘16</w:t>
      </w:r>
      <w:r w:rsidRPr="00120035">
        <w:t xml:space="preserve"> </w:t>
      </w:r>
      <w:r>
        <w:t>(</w:t>
      </w:r>
      <w:r w:rsidRPr="00A21ACB">
        <w:t>Dan</w:t>
      </w:r>
      <w:r>
        <w:t>iel</w:t>
      </w:r>
      <w:r w:rsidRPr="00A21ACB">
        <w:t xml:space="preserve"> Ikenson </w:t>
      </w:r>
      <w:r>
        <w:t xml:space="preserve">focuses on WTO disputes and </w:t>
      </w:r>
      <w:r w:rsidRPr="00A21ACB">
        <w:t>regional trade agreements. Ikenson has been involved in international trade since 1990</w:t>
      </w:r>
      <w:r>
        <w:t>,</w:t>
      </w:r>
      <w:r w:rsidRPr="00A21ACB">
        <w:t xml:space="preserve"> </w:t>
      </w:r>
      <w:r>
        <w:t>WHY IS OBAMA STRANGELY SILENT ON THE PACIFIC TRADE DEAL?, Jun 3</w:t>
      </w:r>
      <w:r w:rsidRPr="00120035">
        <w:rPr>
          <w:vertAlign w:val="superscript"/>
        </w:rPr>
        <w:t>rd</w:t>
      </w:r>
      <w:r>
        <w:t xml:space="preserve"> 2016, News Week, </w:t>
      </w:r>
      <w:hyperlink r:id="rId82" w:history="1">
        <w:r w:rsidRPr="00EC2DD0">
          <w:rPr>
            <w:rStyle w:val="Hyperlink"/>
          </w:rPr>
          <w:t>http://www.newsweek.com/why-obama-strangely-silent-pacific-trade-deal-465787</w:t>
        </w:r>
      </w:hyperlink>
      <w:r>
        <w:t>)</w:t>
      </w:r>
    </w:p>
    <w:p w:rsidR="0007515C" w:rsidRPr="000A2FC1" w:rsidRDefault="0007515C" w:rsidP="0007515C">
      <w:pPr>
        <w:rPr>
          <w:rStyle w:val="Style13ptBold"/>
          <w:b w:val="0"/>
          <w:sz w:val="16"/>
        </w:rPr>
      </w:pPr>
      <w:r w:rsidRPr="000A2FC1">
        <w:rPr>
          <w:rStyle w:val="StyleUnderline"/>
          <w:highlight w:val="yellow"/>
        </w:rPr>
        <w:t>If the United States fails to ratify the agreement this year, TPP members that are also party to the China-centric Regional Comprehensive Economic Partnership negotiations will be drawn more deeply into China’s ambit</w:t>
      </w:r>
      <w:r w:rsidRPr="00A21ACB">
        <w:rPr>
          <w:rStyle w:val="StyleUnderline"/>
        </w:rPr>
        <w:t>.</w:t>
      </w:r>
      <w:r w:rsidRPr="00A21ACB">
        <w:rPr>
          <w:sz w:val="16"/>
        </w:rPr>
        <w:t xml:space="preserve"> While that doesn’t mean that U.S. entities will be excluded from engaging in commerce with entities in those countries, </w:t>
      </w:r>
      <w:r w:rsidRPr="00A21ACB">
        <w:rPr>
          <w:rStyle w:val="StyleUnderline"/>
        </w:rPr>
        <w:t>it</w:t>
      </w:r>
      <w:r w:rsidRPr="00A21ACB">
        <w:rPr>
          <w:sz w:val="16"/>
        </w:rPr>
        <w:t xml:space="preserve"> does </w:t>
      </w:r>
      <w:r w:rsidRPr="00A21ACB">
        <w:rPr>
          <w:rStyle w:val="StyleUnderline"/>
        </w:rPr>
        <w:t>mean that existing China-centric investment and supply chain relationships will be reinforced, new ones will emerge and become established</w:t>
      </w:r>
      <w:r w:rsidRPr="00A21ACB">
        <w:rPr>
          <w:sz w:val="16"/>
        </w:rPr>
        <w:t xml:space="preserve"> and the costs of reorienting those relationships in the event of some future TPP implementation will increase with each passing year. But at a deeper, institutional level</w:t>
      </w:r>
      <w:r w:rsidRPr="00A21ACB">
        <w:rPr>
          <w:rStyle w:val="StyleUnderline"/>
        </w:rPr>
        <w:t>, failure to ratify would impair U.S. commercial and diplomatic interests in the region</w:t>
      </w:r>
      <w:r w:rsidRPr="000A2FC1">
        <w:rPr>
          <w:rStyle w:val="StyleUnderline"/>
          <w:highlight w:val="yellow"/>
        </w:rPr>
        <w:t>. Foreign governments that incurred political costs to push the TPP</w:t>
      </w:r>
      <w:r w:rsidRPr="00A21ACB">
        <w:rPr>
          <w:rStyle w:val="StyleUnderline"/>
        </w:rPr>
        <w:t xml:space="preserve"> in their countries with expectations of U.S. participation </w:t>
      </w:r>
      <w:r w:rsidRPr="000A2FC1">
        <w:rPr>
          <w:rStyle w:val="StyleUnderline"/>
          <w:highlight w:val="yellow"/>
        </w:rPr>
        <w:t>wouldn’t soon forget that the United States proved to be an unreliable partner</w:t>
      </w:r>
      <w:r w:rsidRPr="00A21ACB">
        <w:rPr>
          <w:sz w:val="16"/>
        </w:rPr>
        <w:t xml:space="preserve">. Expectations that the United States is still capable of leading the world to the economic liberalization it so desperately needs would erode, and </w:t>
      </w:r>
      <w:r w:rsidRPr="000A2FC1">
        <w:rPr>
          <w:rStyle w:val="StyleUnderline"/>
          <w:highlight w:val="yellow"/>
        </w:rPr>
        <w:t>with</w:t>
      </w:r>
      <w:r w:rsidRPr="00A21ACB">
        <w:rPr>
          <w:sz w:val="16"/>
        </w:rPr>
        <w:t xml:space="preserve"> that </w:t>
      </w:r>
      <w:r w:rsidRPr="000A2FC1">
        <w:rPr>
          <w:rStyle w:val="StyleUnderline"/>
          <w:highlight w:val="yellow"/>
        </w:rPr>
        <w:t>diminished credibility U.S. policy objectives would become more difficult or</w:t>
      </w:r>
      <w:r w:rsidRPr="00A21ACB">
        <w:rPr>
          <w:sz w:val="16"/>
        </w:rPr>
        <w:t xml:space="preserve">, in some cases, </w:t>
      </w:r>
      <w:r w:rsidRPr="000A2FC1">
        <w:rPr>
          <w:rStyle w:val="StyleUnderline"/>
          <w:highlight w:val="yellow"/>
        </w:rPr>
        <w:t>impossible to meet</w:t>
      </w:r>
      <w:r w:rsidRPr="00A21ACB">
        <w:rPr>
          <w:rStyle w:val="StyleUnderline"/>
        </w:rPr>
        <w:t>.</w:t>
      </w:r>
      <w:r w:rsidRPr="00A21ACB">
        <w:rPr>
          <w:sz w:val="16"/>
        </w:rPr>
        <w:t xml:space="preserve"> Those would be the costs of a U.S. failure to ratify the TPP this year. Avoiding that outcome is President Obama’s obligation to posterity. </w:t>
      </w:r>
    </w:p>
    <w:p w:rsidR="0007515C" w:rsidRPr="000A2FC1" w:rsidRDefault="0007515C" w:rsidP="0007515C">
      <w:pPr>
        <w:pStyle w:val="Heading4"/>
      </w:pPr>
      <w:r w:rsidRPr="000A2FC1">
        <w:t>Nuclear war</w:t>
      </w:r>
    </w:p>
    <w:p w:rsidR="0007515C" w:rsidRPr="001F223E" w:rsidRDefault="0007515C" w:rsidP="0007515C">
      <w:r w:rsidRPr="00D11B47">
        <w:rPr>
          <w:rStyle w:val="Style13ptBold"/>
        </w:rPr>
        <w:t>Friedberg and Schoenfeld 8</w:t>
      </w:r>
      <w:r>
        <w:t xml:space="preserve"> — </w:t>
      </w:r>
      <w:r w:rsidRPr="001F223E">
        <w:t>Aaron Friedberg, Professor of Politics and International Relations at the Woodrow Wilson School at Princeton University, and Gabriel Schoenfeld, Senior Editor of Commentary and Visiting Scholar at the Witherspoon Institute—an independent research center in Princeton, NJ, 2008</w:t>
      </w:r>
      <w:r>
        <w:t xml:space="preserve"> (</w:t>
      </w:r>
      <w:r w:rsidRPr="001F223E">
        <w:t xml:space="preserve">“The Dangers of a Diminished America,” </w:t>
      </w:r>
      <w:r w:rsidRPr="001F223E">
        <w:rPr>
          <w:i/>
        </w:rPr>
        <w:t>Wall Street Journal</w:t>
      </w:r>
      <w:r w:rsidRPr="001F223E">
        <w:t>, October 21</w:t>
      </w:r>
      <w:r w:rsidRPr="001F223E">
        <w:rPr>
          <w:vertAlign w:val="superscript"/>
        </w:rPr>
        <w:t>st</w:t>
      </w:r>
      <w:r w:rsidRPr="001F223E">
        <w:t>, Available Online at http://online.wsj.com/article/SB122455074012352571.html</w:t>
      </w:r>
      <w:r>
        <w:t>, Accessed 11-11-2008)</w:t>
      </w:r>
    </w:p>
    <w:p w:rsidR="0007515C" w:rsidRDefault="0007515C" w:rsidP="0007515C">
      <w:pPr>
        <w:pStyle w:val="card"/>
      </w:pPr>
      <w:r w:rsidRPr="00317277">
        <w:rPr>
          <w:rStyle w:val="StyleUnderline"/>
          <w:highlight w:val="yellow"/>
        </w:rPr>
        <w:t>If America</w:t>
      </w:r>
      <w:r w:rsidRPr="003D279A">
        <w:rPr>
          <w:rStyle w:val="StyleUnderline"/>
        </w:rPr>
        <w:t xml:space="preserve"> now </w:t>
      </w:r>
      <w:r w:rsidRPr="00317277">
        <w:rPr>
          <w:rStyle w:val="StyleUnderline"/>
          <w:highlight w:val="yellow"/>
        </w:rPr>
        <w:t>tries to pull back</w:t>
      </w:r>
      <w:r w:rsidRPr="003D279A">
        <w:rPr>
          <w:rStyle w:val="StyleUnderline"/>
        </w:rPr>
        <w:t xml:space="preserve"> from the world stage, </w:t>
      </w:r>
      <w:r w:rsidRPr="00317277">
        <w:rPr>
          <w:rStyle w:val="StyleUnderline"/>
          <w:highlight w:val="yellow"/>
        </w:rPr>
        <w:t>it will leave a</w:t>
      </w:r>
      <w:r w:rsidRPr="006B7609">
        <w:rPr>
          <w:rStyle w:val="StyleUnderline"/>
        </w:rPr>
        <w:t xml:space="preserve"> dangerous </w:t>
      </w:r>
      <w:r w:rsidRPr="00317277">
        <w:rPr>
          <w:rStyle w:val="StyleUnderline"/>
          <w:highlight w:val="yellow"/>
        </w:rPr>
        <w:t>power vacuum. The stabilizing effects of our presence</w:t>
      </w:r>
      <w:r w:rsidRPr="003D279A">
        <w:rPr>
          <w:rStyle w:val="StyleUnderline"/>
        </w:rPr>
        <w:t xml:space="preserve"> in Asia, our continuing commitment to Europe, and our position as defender of last resort for Middle East energy sources and supply lines </w:t>
      </w:r>
      <w:r w:rsidRPr="00317277">
        <w:rPr>
          <w:rStyle w:val="StyleUnderline"/>
          <w:highlight w:val="yellow"/>
        </w:rPr>
        <w:t>could</w:t>
      </w:r>
      <w:r w:rsidRPr="003D279A">
        <w:rPr>
          <w:rStyle w:val="StyleUnderline"/>
        </w:rPr>
        <w:t xml:space="preserve"> all </w:t>
      </w:r>
      <w:r w:rsidRPr="00317277">
        <w:rPr>
          <w:rStyle w:val="StyleUnderline"/>
          <w:highlight w:val="yellow"/>
        </w:rPr>
        <w:t>be placed at risk</w:t>
      </w:r>
      <w:r>
        <w:t>.</w:t>
      </w:r>
    </w:p>
    <w:p w:rsidR="0007515C" w:rsidRDefault="0007515C" w:rsidP="0007515C">
      <w:pPr>
        <w:pStyle w:val="card"/>
      </w:pPr>
      <w:r w:rsidRPr="003D279A">
        <w:rPr>
          <w:rStyle w:val="StyleUnderline"/>
        </w:rPr>
        <w:t xml:space="preserve">In such a scenario </w:t>
      </w:r>
      <w:r w:rsidRPr="00317277">
        <w:rPr>
          <w:rStyle w:val="StyleUnderline"/>
          <w:highlight w:val="yellow"/>
        </w:rPr>
        <w:t>there are shades of the 1930s, when</w:t>
      </w:r>
      <w:r w:rsidRPr="003D279A">
        <w:rPr>
          <w:rStyle w:val="StyleUnderline"/>
        </w:rPr>
        <w:t xml:space="preserve"> global </w:t>
      </w:r>
      <w:r w:rsidRPr="00317277">
        <w:rPr>
          <w:rStyle w:val="StyleUnderline"/>
          <w:highlight w:val="yellow"/>
        </w:rPr>
        <w:t>trade and finance ground</w:t>
      </w:r>
      <w:r w:rsidRPr="003D279A">
        <w:rPr>
          <w:rStyle w:val="StyleUnderline"/>
        </w:rPr>
        <w:t xml:space="preserve"> nearly </w:t>
      </w:r>
      <w:r w:rsidRPr="00317277">
        <w:rPr>
          <w:rStyle w:val="StyleUnderline"/>
          <w:highlight w:val="yellow"/>
        </w:rPr>
        <w:t>to a halt, the</w:t>
      </w:r>
      <w:r w:rsidRPr="003D279A">
        <w:rPr>
          <w:rStyle w:val="StyleUnderline"/>
        </w:rPr>
        <w:t xml:space="preserve"> peaceful </w:t>
      </w:r>
      <w:r w:rsidRPr="00317277">
        <w:rPr>
          <w:rStyle w:val="StyleUnderline"/>
          <w:highlight w:val="yellow"/>
        </w:rPr>
        <w:t>democracies failed to cooperate, and aggressive powers</w:t>
      </w:r>
      <w:r w:rsidRPr="003D279A">
        <w:rPr>
          <w:rStyle w:val="StyleUnderline"/>
        </w:rPr>
        <w:t xml:space="preserve"> led by the remorseless fanatics who </w:t>
      </w:r>
      <w:r w:rsidRPr="00317277">
        <w:rPr>
          <w:rStyle w:val="StyleUnderline"/>
          <w:highlight w:val="yellow"/>
        </w:rPr>
        <w:t>rose up</w:t>
      </w:r>
      <w:r w:rsidRPr="003D279A">
        <w:rPr>
          <w:rStyle w:val="StyleUnderline"/>
        </w:rPr>
        <w:t xml:space="preserve"> on the crest of economic disaster exploited their divisions. Today </w:t>
      </w:r>
      <w:r w:rsidRPr="00317277">
        <w:rPr>
          <w:rStyle w:val="StyleUnderline"/>
          <w:highlight w:val="yellow"/>
        </w:rPr>
        <w:t>we run the risk</w:t>
      </w:r>
      <w:r w:rsidRPr="003D279A">
        <w:rPr>
          <w:rStyle w:val="StyleUnderline"/>
        </w:rPr>
        <w:t xml:space="preserve"> that </w:t>
      </w:r>
      <w:r w:rsidRPr="00317277">
        <w:rPr>
          <w:rStyle w:val="StyleUnderline"/>
          <w:highlight w:val="yellow"/>
        </w:rPr>
        <w:t>rogue states may</w:t>
      </w:r>
      <w:r w:rsidRPr="003D279A">
        <w:rPr>
          <w:rStyle w:val="StyleUnderline"/>
        </w:rPr>
        <w:t xml:space="preserve"> choose to </w:t>
      </w:r>
      <w:r w:rsidRPr="00317277">
        <w:rPr>
          <w:rStyle w:val="StyleUnderline"/>
          <w:highlight w:val="yellow"/>
        </w:rPr>
        <w:t>become</w:t>
      </w:r>
      <w:r w:rsidRPr="003D279A">
        <w:rPr>
          <w:rStyle w:val="StyleUnderline"/>
        </w:rPr>
        <w:t xml:space="preserve"> </w:t>
      </w:r>
      <w:r w:rsidRPr="006B7609">
        <w:rPr>
          <w:rStyle w:val="StyleUnderline"/>
        </w:rPr>
        <w:t xml:space="preserve">ever </w:t>
      </w:r>
      <w:r w:rsidRPr="00317277">
        <w:rPr>
          <w:rStyle w:val="StyleUnderline"/>
          <w:highlight w:val="yellow"/>
        </w:rPr>
        <w:t>more reckless with their nuclear toys</w:t>
      </w:r>
      <w:r w:rsidRPr="003D279A">
        <w:rPr>
          <w:rStyle w:val="StyleUnderline"/>
        </w:rPr>
        <w:t>, just at our moment of maximum vulnerability</w:t>
      </w:r>
      <w:r>
        <w:t>.</w:t>
      </w:r>
    </w:p>
    <w:p w:rsidR="0007515C" w:rsidRDefault="0007515C" w:rsidP="0007515C">
      <w:pPr>
        <w:pStyle w:val="card"/>
      </w:pPr>
      <w:r>
        <w:t>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w:t>
      </w:r>
    </w:p>
    <w:p w:rsidR="0007515C" w:rsidRDefault="0007515C" w:rsidP="0007515C">
      <w:pPr>
        <w:pStyle w:val="card"/>
      </w:pPr>
      <w:r>
        <w:t>None of this is good news if the authoritarian leaders of these countries seek to divert attention from internal travails with external adventures.</w:t>
      </w:r>
    </w:p>
    <w:p w:rsidR="0007515C" w:rsidRDefault="0007515C" w:rsidP="0007515C">
      <w:pPr>
        <w:pStyle w:val="card"/>
      </w:pPr>
      <w:r>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rsidR="0007515C" w:rsidRDefault="0007515C" w:rsidP="0007515C">
      <w:pPr>
        <w:pStyle w:val="card"/>
      </w:pPr>
      <w:r>
        <w:t xml:space="preserve">What does this all mean? </w:t>
      </w:r>
      <w:r w:rsidRPr="00CF57B6">
        <w:rPr>
          <w:rStyle w:val="StyleUnderline"/>
        </w:rPr>
        <w:t>There is no substitute for America</w:t>
      </w:r>
      <w:r w:rsidRPr="006B7609">
        <w:rPr>
          <w:rStyle w:val="StyleUnderline"/>
        </w:rPr>
        <w:t xml:space="preserve"> on the world stage</w:t>
      </w:r>
      <w:r w:rsidRPr="003D279A">
        <w:rPr>
          <w:rStyle w:val="StyleUnderline"/>
        </w:rPr>
        <w:t>. The choice we have before us is between the potentially disastrous effects of disengagement and the stiff price tag of continued American leadership</w:t>
      </w:r>
      <w:r>
        <w:t>.</w:t>
      </w:r>
    </w:p>
    <w:p w:rsidR="0007515C" w:rsidRPr="001F223E" w:rsidRDefault="0007515C" w:rsidP="0007515C"/>
    <w:p w:rsidR="0007515C" w:rsidRDefault="0007515C" w:rsidP="0007515C">
      <w:pPr>
        <w:pStyle w:val="Heading3"/>
      </w:pPr>
      <w:r>
        <w:t>Economy Impact—I/L Ext.</w:t>
      </w:r>
    </w:p>
    <w:p w:rsidR="0007515C" w:rsidRPr="000E3DBF" w:rsidRDefault="0007515C" w:rsidP="0007515C"/>
    <w:p w:rsidR="0007515C" w:rsidRPr="00280CFF" w:rsidRDefault="0007515C" w:rsidP="0007515C">
      <w:pPr>
        <w:pStyle w:val="Heading4"/>
      </w:pPr>
      <w:r w:rsidRPr="00280CFF">
        <w:t>TPP failure shatters global economic stability and US credibility</w:t>
      </w:r>
    </w:p>
    <w:p w:rsidR="0007515C" w:rsidRPr="00280CFF" w:rsidRDefault="0007515C" w:rsidP="0007515C">
      <w:pPr>
        <w:shd w:val="clear" w:color="auto" w:fill="FFFFFF"/>
        <w:rPr>
          <w:rFonts w:asciiTheme="majorHAnsi" w:hAnsiTheme="majorHAnsi" w:cs="Arial"/>
          <w:color w:val="222222"/>
        </w:rPr>
      </w:pPr>
      <w:r w:rsidRPr="00280CFF">
        <w:rPr>
          <w:rStyle w:val="Style13ptBold"/>
        </w:rPr>
        <w:t>Goto 13-[ </w:t>
      </w:r>
      <w:r w:rsidRPr="00280CFF">
        <w:rPr>
          <w:rFonts w:asciiTheme="majorHAnsi" w:hAnsiTheme="majorHAnsi" w:cs="Arial"/>
          <w:color w:val="222222"/>
          <w:sz w:val="15"/>
          <w:szCs w:val="15"/>
        </w:rPr>
        <w:t>Shihoko Goto, program associate for Northeast Asia at the Woodrow Wilson Center, spent over ten years as a journalist writing about the international political economy with an emphasis on Asian markets, was an external affairs officer at the World Bank, has been a recipient of the Freeman Foundation’s Jefferson Fellowship and the John S. and James L. Knight Foundation’s journalism fellowship for the Salzburg Global Seminar, “The trade deal that can't afford to be derailed,”</w:t>
      </w:r>
      <w:hyperlink r:id="rId83" w:tgtFrame="_blank" w:history="1">
        <w:r w:rsidRPr="00280CFF">
          <w:rPr>
            <w:rStyle w:val="Hyperlink"/>
            <w:rFonts w:asciiTheme="majorHAnsi" w:hAnsiTheme="majorHAnsi" w:cs="Arial"/>
            <w:sz w:val="15"/>
            <w:szCs w:val="15"/>
          </w:rPr>
          <w:t>http://www.upi.com/Top_News/Analysis/Outside-View/2013/09/06/The-trade-deal-that-cant-afford-to-be-derailed/UPI-62561378440180/</w:t>
        </w:r>
      </w:hyperlink>
      <w:r w:rsidRPr="00280CFF">
        <w:rPr>
          <w:rFonts w:asciiTheme="majorHAnsi" w:hAnsiTheme="majorHAnsi" w:cs="Arial"/>
          <w:color w:val="222222"/>
          <w:sz w:val="15"/>
          <w:szCs w:val="15"/>
        </w:rPr>
        <w:t xml:space="preserve">] </w:t>
      </w:r>
      <w:r w:rsidRPr="00280CFF">
        <w:rPr>
          <w:rFonts w:asciiTheme="majorHAnsi" w:hAnsiTheme="majorHAnsi" w:cs="Arial"/>
          <w:color w:val="222222"/>
        </w:rPr>
        <w:t>[MB]</w:t>
      </w:r>
    </w:p>
    <w:p w:rsidR="0007515C" w:rsidRPr="00740C0F" w:rsidRDefault="0007515C" w:rsidP="0007515C">
      <w:pPr>
        <w:shd w:val="clear" w:color="auto" w:fill="FFFFFF"/>
        <w:rPr>
          <w:rFonts w:asciiTheme="majorHAnsi" w:hAnsiTheme="majorHAnsi" w:cs="Arial"/>
          <w:color w:val="222222"/>
          <w:sz w:val="16"/>
        </w:rPr>
      </w:pPr>
      <w:r w:rsidRPr="00740C0F">
        <w:rPr>
          <w:rFonts w:asciiTheme="majorHAnsi" w:hAnsiTheme="majorHAnsi" w:cs="Arial"/>
          <w:color w:val="222222"/>
          <w:sz w:val="16"/>
        </w:rPr>
        <w:t>Time is running out for what would be the world's biggest trade deal to be clinched on time.¶</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While rumblings of the possibility of the Trans-Pacific Partnership agreement not meeting its October deadline grow stronger, politics must not pre-empt the United States or Japan from stalling the momentum forward. The price to pay for the two biggest countries in the 12-country talks to walk away from TPP would be too great for both.¶Cautious optimism about the global economic outlook prevails, not least at the latest Group of 20 summit in St. Petersburg, Russia.</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With the worst of Europe's financial crisis seemingly behind, economic concerns now focus on U.S.</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monetary</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policy</w:t>
      </w:r>
      <w:r w:rsidRPr="00740C0F">
        <w:rPr>
          <w:rStyle w:val="apple-converted-space"/>
          <w:rFonts w:asciiTheme="majorHAnsi" w:hAnsiTheme="majorHAnsi" w:cs="Arial"/>
          <w:color w:val="222222"/>
          <w:sz w:val="16"/>
          <w:shd w:val="clear" w:color="auto" w:fill="FFFF00"/>
        </w:rPr>
        <w:t> </w:t>
      </w:r>
      <w:r w:rsidRPr="00740C0F">
        <w:rPr>
          <w:rFonts w:asciiTheme="majorHAnsi" w:hAnsiTheme="majorHAnsi" w:cs="Arial"/>
          <w:color w:val="222222"/>
          <w:sz w:val="16"/>
        </w:rPr>
        <w:t>and international tax codes but most attention will be focused on Syria.¶</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Yet</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this is hardly the time to lose sight of the momentum that could further open markets worldwide</w:t>
      </w:r>
      <w:r w:rsidRPr="00740C0F">
        <w:rPr>
          <w:rFonts w:asciiTheme="majorHAnsi" w:hAnsiTheme="majorHAnsi" w:cs="Arial"/>
          <w:color w:val="222222"/>
          <w:sz w:val="16"/>
        </w:rPr>
        <w:t>. With the United States looking into signing a landmark trade pact with Europe under the auspices of the Transatlantic Trade and Investment Partnership,</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it is in Asia's best interest to ensure that TPP is successful</w:t>
      </w:r>
      <w:r w:rsidRPr="00740C0F">
        <w:rPr>
          <w:rFonts w:asciiTheme="majorHAnsi" w:hAnsiTheme="majorHAnsi" w:cs="Arial"/>
          <w:color w:val="222222"/>
          <w:sz w:val="16"/>
        </w:rPr>
        <w:t>.¶</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In concluding the latest round of TPP negotiations in Brunei</w:t>
      </w:r>
      <w:r w:rsidRPr="00740C0F">
        <w:rPr>
          <w:rStyle w:val="apple-converted-space"/>
          <w:rFonts w:asciiTheme="majorHAnsi" w:hAnsiTheme="majorHAnsi" w:cs="Arial"/>
          <w:color w:val="222222"/>
          <w:sz w:val="16"/>
        </w:rPr>
        <w:t> </w:t>
      </w:r>
      <w:r w:rsidRPr="00740C0F">
        <w:rPr>
          <w:rStyle w:val="aqj"/>
          <w:rFonts w:asciiTheme="majorHAnsi" w:hAnsiTheme="majorHAnsi" w:cs="Arial"/>
          <w:color w:val="222222"/>
          <w:sz w:val="16"/>
        </w:rPr>
        <w:t>Aug. 30</w:t>
      </w:r>
      <w:r w:rsidRPr="00740C0F">
        <w:rPr>
          <w:rFonts w:asciiTheme="majorHAnsi" w:hAnsiTheme="majorHAnsi" w:cs="Arial"/>
          <w:color w:val="222222"/>
          <w:sz w:val="16"/>
        </w:rPr>
        <w:t>, the U.S. Trade Representative's office stated that officials from Australia, Brunei, Canada, Chile, Japan, Malaysia, Mexico, New Zealand, Peru, Singapore, and Vietnam as well as the United States still look "to conclude this landmark agreement this year," even as a slew of highly sensitive issues including opening dairy and auto markets, not to mention the sparring of pharmaceutical companies and tackling environmental regulations, being part of the mix.¶</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But while the urgency to conclude what would be the world's most ambitious trade deal yet should be felt by Japan, it is in the United States' interest too for the October deadline to be met.¶</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Japanese Prime Minister Shinzo Abe certainly has staked his political future into the success of TPP and, to date, the gamble has paid off.¶</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Declaring that "if Japan alone should become inward-looking, we would have no chance of growth," Abe stated that TPP would also "significantly contribute to the security of our country and also to the stability of the Asia-Pacific region."¶</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Joining the pact is a key part of his economic policy now known as "Abenomics," that looks to press ahead with structural reform that would include lowering tariffs on politically sensitive sectors including rice, which could obliterate some of Japan's most powerful farming groups.¶</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The cost of TPP failing or even being watered down, however, would be far more damaging than the wrath of any single interest group, even the most powerful ones.¶</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rPr>
        <w:t>Massive debt, aging population, lackluster entrepreneurial incentives and energy challenges are but a few of the fundamental problems facing Japan that require the country to be an integral part of the global economy</w:t>
      </w:r>
      <w:r w:rsidRPr="00740C0F">
        <w:rPr>
          <w:rFonts w:asciiTheme="majorHAnsi" w:hAnsiTheme="majorHAnsi" w:cs="Arial"/>
          <w:color w:val="222222"/>
          <w:sz w:val="16"/>
        </w:rPr>
        <w:t>.¶</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With China's ever-growing economic might on the one hand and Japan's seemingly continued slide on the economic ladder on the other, becoming a key player in the world's biggest trade deal to date would certainly enhance its standing in the global arena as it sits at the table to decide trade rules that will impact international markets over the next decades.¶</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Equally important too would be an enhancement of Japan's relations with the United States. While South Korea concluded a bilateral free trade agreement with the United States in 2011, Tokyo has yet to sign an FTA with Washington. As such, the TPP agreement would effectively take place instead of a bilateral agreement between Japan and the United States.¶</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Still, it is not only Japan that needs TPP.</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The U</w:t>
      </w:r>
      <w:r w:rsidRPr="00740C0F">
        <w:rPr>
          <w:rFonts w:asciiTheme="majorHAnsi" w:hAnsiTheme="majorHAnsi" w:cs="Arial"/>
          <w:color w:val="222222"/>
          <w:sz w:val="16"/>
        </w:rPr>
        <w:t>nited</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S</w:t>
      </w:r>
      <w:r w:rsidRPr="00740C0F">
        <w:rPr>
          <w:rFonts w:asciiTheme="majorHAnsi" w:hAnsiTheme="majorHAnsi" w:cs="Arial"/>
          <w:color w:val="222222"/>
          <w:sz w:val="16"/>
        </w:rPr>
        <w:t>tates too</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would be losing a tremendous opportunity to engage more actively with the Asia-Pacific</w:t>
      </w:r>
      <w:r w:rsidRPr="00740C0F">
        <w:rPr>
          <w:rStyle w:val="apple-converted-space"/>
          <w:rFonts w:asciiTheme="majorHAnsi" w:hAnsiTheme="majorHAnsi" w:cs="Arial"/>
          <w:color w:val="222222"/>
          <w:u w:val="single"/>
          <w:shd w:val="clear" w:color="auto" w:fill="FFFF00"/>
        </w:rPr>
        <w:t> </w:t>
      </w:r>
      <w:r w:rsidRPr="00740C0F">
        <w:rPr>
          <w:rFonts w:asciiTheme="majorHAnsi" w:hAnsiTheme="majorHAnsi" w:cs="Arial"/>
          <w:color w:val="222222"/>
          <w:u w:val="single"/>
        </w:rPr>
        <w:t>region</w:t>
      </w:r>
      <w:r w:rsidRPr="00740C0F">
        <w:rPr>
          <w:rFonts w:asciiTheme="majorHAnsi" w:hAnsiTheme="majorHAnsi" w:cs="Arial"/>
          <w:color w:val="222222"/>
          <w:sz w:val="16"/>
        </w:rPr>
        <w:t>.¶</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Granted, the treaty has caused outrage in certain sectors, most notably in the automobile industry. U.S. carmakers have clamored for tariffs on Japanese cars to be phased out only gradually, with the American Automotive Policy Council estimating that it would cost U.S. automakers $1 billion and about 100,000 U.S. jobs should tariffs be dropped immediately.¶</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It goes without saying that certain industries in all TPP member countries will be particularly vulnerable to the competition and higher regulatory standards imposed by the trade pact. Yet</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rPr>
        <w:t>the sheer</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shd w:val="clear" w:color="auto" w:fill="FFFF00"/>
        </w:rPr>
        <w:t>size and ambition of the agreement also means that the U</w:t>
      </w:r>
      <w:r w:rsidRPr="00740C0F">
        <w:rPr>
          <w:rFonts w:asciiTheme="majorHAnsi" w:hAnsiTheme="majorHAnsi" w:cs="Arial"/>
          <w:color w:val="222222"/>
          <w:sz w:val="16"/>
        </w:rPr>
        <w:t>nited</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S</w:t>
      </w:r>
      <w:r w:rsidRPr="00740C0F">
        <w:rPr>
          <w:rFonts w:asciiTheme="majorHAnsi" w:hAnsiTheme="majorHAnsi" w:cs="Arial"/>
          <w:color w:val="222222"/>
          <w:sz w:val="16"/>
        </w:rPr>
        <w:t>tates</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would have a unique foothold in the Asia-Pacific</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rPr>
        <w:t>region should it go through as planned</w:t>
      </w:r>
      <w:r w:rsidRPr="00740C0F">
        <w:rPr>
          <w:rFonts w:asciiTheme="majorHAnsi" w:hAnsiTheme="majorHAnsi" w:cs="Arial"/>
          <w:color w:val="222222"/>
          <w:sz w:val="16"/>
        </w:rPr>
        <w:t>.¶</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With China's absence in the agreement,</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rPr>
        <w:t>the U</w:t>
      </w:r>
      <w:r w:rsidRPr="00740C0F">
        <w:rPr>
          <w:rFonts w:asciiTheme="majorHAnsi" w:hAnsiTheme="majorHAnsi" w:cs="Arial"/>
          <w:color w:val="222222"/>
          <w:sz w:val="16"/>
        </w:rPr>
        <w:t>nited</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rPr>
        <w:t>S</w:t>
      </w:r>
      <w:r w:rsidRPr="00740C0F">
        <w:rPr>
          <w:rFonts w:asciiTheme="majorHAnsi" w:hAnsiTheme="majorHAnsi" w:cs="Arial"/>
          <w:color w:val="222222"/>
          <w:sz w:val="16"/>
        </w:rPr>
        <w:t>tates will undoubtedly be the single most influential economy that</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rPr>
        <w:t>will have a tremendous voice in shaping trade rules some of the world's most robust countries.</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shd w:val="clear" w:color="auto" w:fill="FFFF00"/>
        </w:rPr>
        <w:t>Failure to play an active role</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rPr>
        <w:t>in developing and implementing the framework</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shd w:val="clear" w:color="auto" w:fill="FFFF00"/>
        </w:rPr>
        <w:t>would</w:t>
      </w:r>
      <w:r w:rsidRPr="00740C0F">
        <w:rPr>
          <w:rStyle w:val="apple-converted-space"/>
          <w:rFonts w:asciiTheme="majorHAnsi" w:hAnsiTheme="majorHAnsi" w:cs="Arial"/>
          <w:color w:val="222222"/>
          <w:u w:val="single"/>
          <w:shd w:val="clear" w:color="auto" w:fill="FFFF00"/>
        </w:rPr>
        <w:t> </w:t>
      </w:r>
      <w:r w:rsidRPr="00740C0F">
        <w:rPr>
          <w:rFonts w:asciiTheme="majorHAnsi" w:hAnsiTheme="majorHAnsi" w:cs="Arial"/>
          <w:color w:val="222222"/>
          <w:u w:val="single"/>
        </w:rPr>
        <w:t>ultimately</w:t>
      </w:r>
      <w:r w:rsidRPr="00740C0F">
        <w:rPr>
          <w:rStyle w:val="apple-converted-space"/>
          <w:rFonts w:asciiTheme="majorHAnsi" w:hAnsiTheme="majorHAnsi" w:cs="Arial"/>
          <w:color w:val="222222"/>
          <w:u w:val="single"/>
        </w:rPr>
        <w:t> </w:t>
      </w:r>
      <w:r w:rsidRPr="00740C0F">
        <w:rPr>
          <w:rFonts w:asciiTheme="majorHAnsi" w:hAnsiTheme="majorHAnsi" w:cs="Arial"/>
          <w:color w:val="222222"/>
          <w:u w:val="single"/>
          <w:shd w:val="clear" w:color="auto" w:fill="FFFF00"/>
        </w:rPr>
        <w:t>hurt the economic future of the U</w:t>
      </w:r>
      <w:r w:rsidRPr="00740C0F">
        <w:rPr>
          <w:rFonts w:asciiTheme="majorHAnsi" w:hAnsiTheme="majorHAnsi" w:cs="Arial"/>
          <w:color w:val="222222"/>
          <w:sz w:val="16"/>
        </w:rPr>
        <w:t>nited</w:t>
      </w:r>
      <w:r w:rsidRPr="00740C0F">
        <w:rPr>
          <w:rStyle w:val="apple-converted-space"/>
          <w:rFonts w:asciiTheme="majorHAnsi" w:hAnsiTheme="majorHAnsi" w:cs="Arial"/>
          <w:color w:val="222222"/>
          <w:sz w:val="16"/>
        </w:rPr>
        <w:t> </w:t>
      </w:r>
      <w:r w:rsidRPr="00740C0F">
        <w:rPr>
          <w:rFonts w:asciiTheme="majorHAnsi" w:hAnsiTheme="majorHAnsi" w:cs="Arial"/>
          <w:color w:val="222222"/>
          <w:u w:val="single"/>
          <w:shd w:val="clear" w:color="auto" w:fill="FFFF00"/>
        </w:rPr>
        <w:t>S</w:t>
      </w:r>
      <w:r w:rsidRPr="00740C0F">
        <w:rPr>
          <w:rFonts w:asciiTheme="majorHAnsi" w:hAnsiTheme="majorHAnsi" w:cs="Arial"/>
          <w:color w:val="222222"/>
          <w:sz w:val="16"/>
        </w:rPr>
        <w:t>tates.¶</w:t>
      </w:r>
      <w:r w:rsidRPr="00740C0F">
        <w:rPr>
          <w:rFonts w:asciiTheme="majorHAnsi" w:hAnsiTheme="majorHAnsi" w:cs="Arial"/>
          <w:color w:val="222222"/>
          <w:u w:val="single"/>
          <w:shd w:val="clear" w:color="auto" w:fill="FFFF00"/>
        </w:rPr>
        <w:t>Much rides on the success of the next round of talks</w:t>
      </w:r>
      <w:r w:rsidRPr="00740C0F">
        <w:rPr>
          <w:rStyle w:val="apple-converted-space"/>
          <w:rFonts w:asciiTheme="majorHAnsi" w:hAnsiTheme="majorHAnsi" w:cs="Arial"/>
          <w:color w:val="222222"/>
          <w:sz w:val="16"/>
        </w:rPr>
        <w:t> </w:t>
      </w:r>
      <w:r w:rsidRPr="00740C0F">
        <w:rPr>
          <w:rFonts w:asciiTheme="majorHAnsi" w:hAnsiTheme="majorHAnsi" w:cs="Arial"/>
          <w:color w:val="222222"/>
          <w:sz w:val="16"/>
        </w:rPr>
        <w:t>in Bali, Indonesia, next month during the Asia Pacific Economic Cooperation meeting.</w:t>
      </w:r>
      <w:r w:rsidRPr="00740C0F">
        <w:rPr>
          <w:rFonts w:asciiTheme="majorHAnsi" w:hAnsiTheme="majorHAnsi" w:cs="Arial"/>
          <w:color w:val="222222"/>
          <w:u w:val="single"/>
          <w:shd w:val="clear" w:color="auto" w:fill="FFFF00"/>
        </w:rPr>
        <w:t>Losing that momentum would have far greater consequences to the global economy as well as political stability worldwide than simply opening up markets on both sides of the Pacific</w:t>
      </w:r>
      <w:r w:rsidRPr="00740C0F">
        <w:rPr>
          <w:rFonts w:asciiTheme="majorHAnsi" w:hAnsiTheme="majorHAnsi" w:cs="Arial"/>
          <w:color w:val="222222"/>
          <w:sz w:val="16"/>
        </w:rPr>
        <w:t>.</w:t>
      </w:r>
    </w:p>
    <w:p w:rsidR="0007515C" w:rsidRPr="00DD7E04" w:rsidRDefault="0007515C" w:rsidP="0007515C"/>
    <w:p w:rsidR="0007515C" w:rsidRDefault="0007515C" w:rsidP="0007515C">
      <w:pPr>
        <w:pStyle w:val="Heading3"/>
      </w:pPr>
      <w:r>
        <w:t xml:space="preserve">Global Warming Impact—1NC </w:t>
      </w:r>
    </w:p>
    <w:p w:rsidR="0007515C" w:rsidRDefault="0007515C" w:rsidP="0007515C"/>
    <w:p w:rsidR="0007515C" w:rsidRPr="00F74CEE" w:rsidRDefault="0007515C" w:rsidP="0007515C">
      <w:pPr>
        <w:pStyle w:val="Heading4"/>
        <w:rPr>
          <w:rFonts w:ascii="Times New Roman" w:hAnsi="Times New Roman" w:cs="Times New Roman"/>
          <w:sz w:val="24"/>
        </w:rPr>
      </w:pPr>
      <w:r w:rsidRPr="00F74CEE">
        <w:rPr>
          <w:shd w:val="clear" w:color="auto" w:fill="FFFFFF"/>
        </w:rPr>
        <w:t>T</w:t>
      </w:r>
      <w:r>
        <w:rPr>
          <w:shd w:val="clear" w:color="auto" w:fill="FFFFFF"/>
        </w:rPr>
        <w:t>PP key to US climate leadership—</w:t>
      </w:r>
      <w:r w:rsidRPr="00F74CEE">
        <w:rPr>
          <w:shd w:val="clear" w:color="auto" w:fill="FFFFFF"/>
        </w:rPr>
        <w:t>solves global warming</w:t>
      </w:r>
    </w:p>
    <w:p w:rsidR="0007515C" w:rsidRPr="00F74CEE" w:rsidRDefault="0007515C" w:rsidP="0007515C">
      <w:pPr>
        <w:spacing w:after="0" w:line="240" w:lineRule="auto"/>
        <w:rPr>
          <w:sz w:val="16"/>
          <w:szCs w:val="16"/>
        </w:rPr>
      </w:pPr>
      <w:r>
        <w:rPr>
          <w:rStyle w:val="Style13ptBold"/>
        </w:rPr>
        <w:t>Richardson 16-[</w:t>
      </w:r>
      <w:r w:rsidRPr="00F74CEE">
        <w:t>B</w:t>
      </w:r>
      <w:r w:rsidRPr="00F74CEE">
        <w:rPr>
          <w:sz w:val="16"/>
          <w:szCs w:val="16"/>
        </w:rPr>
        <w:t>ill Richardson, Bill Richardson is a former governor of New Mexico and U.S. ambassador to the United Nations</w:t>
      </w:r>
      <w:r>
        <w:rPr>
          <w:sz w:val="16"/>
          <w:szCs w:val="16"/>
        </w:rPr>
        <w:t xml:space="preserve">, </w:t>
      </w:r>
      <w:r w:rsidRPr="00F74CEE">
        <w:rPr>
          <w:sz w:val="16"/>
          <w:szCs w:val="16"/>
        </w:rPr>
        <w:t xml:space="preserve">5-31-2016, "Congress should ratify the Trans- Pacific Partnership agreement," miamiherald, </w:t>
      </w:r>
      <w:hyperlink r:id="rId84" w:history="1">
        <w:r w:rsidRPr="00F74CEE">
          <w:rPr>
            <w:rStyle w:val="Hyperlink"/>
            <w:sz w:val="16"/>
            <w:szCs w:val="16"/>
          </w:rPr>
          <w:t>http://www.miamiherald.com/opinion/op-ed/article80915612.html</w:t>
        </w:r>
      </w:hyperlink>
      <w:r w:rsidRPr="00F74CEE">
        <w:rPr>
          <w:sz w:val="16"/>
          <w:szCs w:val="16"/>
        </w:rPr>
        <w:t xml:space="preserve">] </w:t>
      </w:r>
      <w:r>
        <w:t>[MB]</w:t>
      </w:r>
    </w:p>
    <w:p w:rsidR="0007515C" w:rsidRDefault="0007515C" w:rsidP="0007515C"/>
    <w:p w:rsidR="0007515C" w:rsidRPr="00F74CEE" w:rsidRDefault="0007515C" w:rsidP="0007515C">
      <w:r w:rsidRPr="00F74CEE">
        <w:t xml:space="preserve">If you’re following the 2016 election campaigns, you might be under the impression that international trade is an unmitigated disaster and it’s time for America to turn inwards. But as former U.S. ambassador to the United Nations, I know that </w:t>
      </w:r>
      <w:r w:rsidRPr="005B7AE4">
        <w:rPr>
          <w:rStyle w:val="StyleUnderline"/>
          <w:highlight w:val="yellow"/>
        </w:rPr>
        <w:t>trade and economic relationships are the foundation for U.S. influence abroad</w:t>
      </w:r>
      <w:r w:rsidRPr="00F74CEE">
        <w:t>. So as Congress considers whether to vote on President Obama’s major trade deal, the Trans-Pacific Partnership (TPP), they should turn off the cable news and consider the cost of inaction, because it is far more significant than you might think. Recently</w:t>
      </w:r>
      <w:r w:rsidRPr="00F74CEE">
        <w:rPr>
          <w:rStyle w:val="StyleUnderline"/>
        </w:rPr>
        <w:t xml:space="preserve">, the U.S. International Trade Commission (ITC) released its economic impact </w:t>
      </w:r>
      <w:hyperlink r:id="rId85" w:tgtFrame="_blank" w:history="1">
        <w:r w:rsidRPr="00F74CEE">
          <w:rPr>
            <w:rStyle w:val="StyleUnderline"/>
          </w:rPr>
          <w:t>report</w:t>
        </w:r>
      </w:hyperlink>
      <w:r w:rsidRPr="00F74CEE">
        <w:rPr>
          <w:rStyle w:val="StyleUnderline"/>
        </w:rPr>
        <w:t xml:space="preserve"> on TPP</w:t>
      </w:r>
      <w:r w:rsidRPr="00F74CEE">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5B7AE4">
        <w:rPr>
          <w:rStyle w:val="StyleUnderline"/>
          <w:highlight w:val="yellow"/>
        </w:rPr>
        <w:t>TPP’s benefits reach beyond wage and job gains for the U.S. economy</w:t>
      </w:r>
      <w:r w:rsidRPr="00F74CEE">
        <w:t xml:space="preserve">. </w:t>
      </w:r>
      <w:r w:rsidRPr="005B7AE4">
        <w:rPr>
          <w:rStyle w:val="StyleUnderline"/>
          <w:highlight w:val="yellow"/>
        </w:rPr>
        <w:t>It also furthers</w:t>
      </w:r>
      <w:r w:rsidRPr="00F74CEE">
        <w:rPr>
          <w:rStyle w:val="StyleUnderline"/>
        </w:rPr>
        <w:t xml:space="preserve"> important </w:t>
      </w:r>
      <w:r w:rsidRPr="005B7AE4">
        <w:rPr>
          <w:rStyle w:val="StyleUnderline"/>
          <w:highlight w:val="yellow"/>
        </w:rPr>
        <w:t>U.S. interests like higher labor standards, reduced wildlife trafficking, and cooperation to combat climate change.</w:t>
      </w:r>
      <w:r w:rsidRPr="00F74CEE">
        <w:t xml:space="preserve"> </w:t>
      </w:r>
      <w:r w:rsidRPr="005B7AE4">
        <w:rPr>
          <w:rStyle w:val="StyleUnderline"/>
          <w:highlight w:val="yellow"/>
        </w:rPr>
        <w:t>Access to clean energy technology is a cornerstone to solving the global climate change problem</w:t>
      </w:r>
      <w:r w:rsidRPr="00F74CEE">
        <w:t xml:space="preserve">. </w:t>
      </w:r>
      <w:r w:rsidRPr="005B7AE4">
        <w:rPr>
          <w:rStyle w:val="StyleUnderline"/>
          <w:highlight w:val="yellow"/>
        </w:rPr>
        <w:t>TPP will boost international adoption</w:t>
      </w:r>
      <w:r w:rsidRPr="00F74CEE">
        <w:rPr>
          <w:rStyle w:val="StyleUnderline"/>
        </w:rPr>
        <w:t xml:space="preserve"> of clean energy </w:t>
      </w:r>
      <w:r w:rsidRPr="005B7AE4">
        <w:rPr>
          <w:rStyle w:val="StyleUnderline"/>
          <w:highlight w:val="yellow"/>
        </w:rPr>
        <w:t xml:space="preserve">by </w:t>
      </w:r>
      <w:hyperlink r:id="rId86" w:tgtFrame="_blank" w:history="1">
        <w:r w:rsidRPr="005B7AE4">
          <w:rPr>
            <w:rStyle w:val="StyleUnderline"/>
            <w:highlight w:val="yellow"/>
          </w:rPr>
          <w:t>cutting tariffs</w:t>
        </w:r>
      </w:hyperlink>
      <w:r w:rsidRPr="00F74CEE">
        <w:rPr>
          <w:rStyle w:val="StyleUnderline"/>
        </w:rPr>
        <w:t xml:space="preserve"> on renewable energy technologies </w:t>
      </w:r>
      <w:r w:rsidRPr="005B7AE4">
        <w:rPr>
          <w:rStyle w:val="StyleUnderline"/>
          <w:highlight w:val="yellow"/>
        </w:rPr>
        <w:t xml:space="preserve">and committing member countries </w:t>
      </w:r>
      <w:hyperlink r:id="rId87" w:tgtFrame="_blank" w:history="1">
        <w:r w:rsidRPr="005B7AE4">
          <w:rPr>
            <w:rStyle w:val="StyleUnderline"/>
            <w:highlight w:val="yellow"/>
          </w:rPr>
          <w:t>shift to low-emission economies</w:t>
        </w:r>
      </w:hyperlink>
      <w:r w:rsidRPr="00F74CEE">
        <w:t xml:space="preserve">. </w:t>
      </w:r>
      <w:r w:rsidRPr="005B7AE4">
        <w:rPr>
          <w:rStyle w:val="StyleUnderline"/>
          <w:highlight w:val="yellow"/>
        </w:rPr>
        <w:t>TPP will eliminate taxes on wind turbines, solar panels, and other renewable energy products</w:t>
      </w:r>
      <w:r w:rsidRPr="00F74CEE">
        <w:rPr>
          <w:rStyle w:val="StyleUnderline"/>
        </w:rPr>
        <w:t xml:space="preserve">: </w:t>
      </w:r>
      <w:r w:rsidRPr="005B7AE4">
        <w:rPr>
          <w:rStyle w:val="StyleUnderline"/>
          <w:highlight w:val="yellow"/>
        </w:rPr>
        <w:t>making it cheaper and easier for these growing economies to switch to clean energy and reach their climate change goals.</w:t>
      </w:r>
      <w:r w:rsidRPr="00F74CEE">
        <w:t xml:space="preserve"> In an increasingly complex global economy, governments must be empowered to put in place regulations that account for climate change. TPP does this by </w:t>
      </w:r>
      <w:hyperlink r:id="rId88" w:tgtFrame="_blank" w:history="1">
        <w:r w:rsidRPr="00F74CEE">
          <w:t>securing the right</w:t>
        </w:r>
      </w:hyperlink>
      <w:r w:rsidRPr="00F74CEE">
        <w:t xml:space="preserve"> of each member country to create laws and regulations in the public interest, like addressing carbon pollution and climate change. </w:t>
      </w:r>
      <w:r w:rsidRPr="005B7AE4">
        <w:rPr>
          <w:rStyle w:val="StyleUnderline"/>
        </w:rPr>
        <w:t>Countries need the freedom to take decisive action on climate change</w:t>
      </w:r>
      <w:r w:rsidRPr="00F74CEE">
        <w:t xml:space="preserve"> and the TPP protects its members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5B7AE4">
        <w:rPr>
          <w:highlight w:val="yellow"/>
        </w:rPr>
        <w:t xml:space="preserve">. </w:t>
      </w:r>
      <w:r w:rsidRPr="005B7AE4">
        <w:rPr>
          <w:rStyle w:val="StyleUnderline"/>
          <w:highlight w:val="yellow"/>
        </w:rPr>
        <w:t>TPP is another opportunity to exert American leadership</w:t>
      </w:r>
      <w:r w:rsidRPr="00F74CEE">
        <w:t xml:space="preserve">. It fosters strong economic and trade relationships in the fast-growing Asia Pacific region, home to countries responsible for </w:t>
      </w:r>
      <w:hyperlink r:id="rId89" w:tgtFrame="_blank" w:history="1">
        <w:r w:rsidRPr="00F74CEE">
          <w:t>over 25 percent</w:t>
        </w:r>
      </w:hyperlink>
      <w:r w:rsidRPr="00F74CEE">
        <w:t xml:space="preserve"> of global carbon emissions. </w:t>
      </w:r>
      <w:r w:rsidRPr="005B7AE4">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F74CEE">
        <w:t xml:space="preserve"> </w:t>
      </w:r>
    </w:p>
    <w:p w:rsidR="0007515C" w:rsidRPr="000A2FC1" w:rsidRDefault="0007515C" w:rsidP="0007515C">
      <w:pPr>
        <w:pStyle w:val="Heading4"/>
      </w:pPr>
      <w:r w:rsidRPr="000A2FC1">
        <w:t xml:space="preserve">Warming causes extinction. </w:t>
      </w:r>
    </w:p>
    <w:p w:rsidR="0007515C" w:rsidRPr="00B96D1A" w:rsidRDefault="0007515C" w:rsidP="0007515C">
      <w:r w:rsidRPr="00B96D1A">
        <w:rPr>
          <w:rStyle w:val="Style13ptBold"/>
        </w:rPr>
        <w:t>Flournoy 12</w:t>
      </w:r>
      <w:r w:rsidRPr="00B96D1A">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07515C" w:rsidRPr="00B96D1A" w:rsidRDefault="0007515C" w:rsidP="0007515C">
      <w:pPr>
        <w:rPr>
          <w:sz w:val="12"/>
        </w:rPr>
      </w:pPr>
      <w:r w:rsidRPr="00B96D1A">
        <w:rPr>
          <w:sz w:val="12"/>
        </w:rPr>
        <w:t>In the Online Journal of Space Communication , Dr. Feng Hsu, a  NASA scientist at Goddard Space Flight Center, a research center in the forefront of science of space and Earth, writes, “</w:t>
      </w:r>
      <w:r w:rsidRPr="000A2FC1">
        <w:rPr>
          <w:bCs/>
          <w:sz w:val="24"/>
          <w:highlight w:val="yellow"/>
          <w:u w:val="single"/>
        </w:rPr>
        <w:t xml:space="preserve">The </w:t>
      </w:r>
      <w:r w:rsidRPr="000A2FC1">
        <w:rPr>
          <w:bCs/>
          <w:sz w:val="24"/>
          <w:u w:val="single"/>
        </w:rPr>
        <w:t>evidence of global warming is alarming</w:t>
      </w:r>
      <w:r w:rsidRPr="00B96D1A">
        <w:rPr>
          <w:sz w:val="12"/>
        </w:rPr>
        <w:t xml:space="preserve">,” noting the </w:t>
      </w:r>
      <w:r w:rsidRPr="000A2FC1">
        <w:rPr>
          <w:bCs/>
          <w:sz w:val="24"/>
          <w:highlight w:val="yellow"/>
          <w:u w:val="single"/>
        </w:rPr>
        <w:t>potential for a</w:t>
      </w:r>
      <w:r w:rsidRPr="000A2FC1">
        <w:rPr>
          <w:sz w:val="12"/>
          <w:highlight w:val="yellow"/>
        </w:rPr>
        <w:t xml:space="preserve"> </w:t>
      </w:r>
      <w:r w:rsidRPr="000A2FC1">
        <w:rPr>
          <w:bCs/>
          <w:sz w:val="24"/>
          <w:highlight w:val="yellow"/>
          <w:u w:val="single"/>
        </w:rPr>
        <w:t>catastrophic planetary climate change</w:t>
      </w:r>
      <w:r w:rsidRPr="000A2FC1">
        <w:rPr>
          <w:sz w:val="12"/>
          <w:highlight w:val="yellow"/>
        </w:rPr>
        <w:t xml:space="preserve"> </w:t>
      </w:r>
      <w:r w:rsidRPr="000A2FC1">
        <w:rPr>
          <w:bCs/>
          <w:sz w:val="24"/>
          <w:highlight w:val="yellow"/>
          <w:u w:val="single"/>
        </w:rPr>
        <w:t>is real and troubling</w:t>
      </w:r>
      <w:r w:rsidRPr="00B96D1A">
        <w:rPr>
          <w:sz w:val="12"/>
        </w:rPr>
        <w:t> (Hsu 2010 ) . Hsu and his </w:t>
      </w:r>
      <w:r w:rsidRPr="006B65F2">
        <w:rPr>
          <w:bCs/>
          <w:sz w:val="24"/>
          <w:highlight w:val="yellow"/>
          <w:u w:val="single"/>
        </w:rPr>
        <w:t>NASA</w:t>
      </w:r>
      <w:r w:rsidRPr="00B96D1A">
        <w:rPr>
          <w:sz w:val="12"/>
        </w:rPr>
        <w:t xml:space="preserve"> colleagues </w:t>
      </w:r>
      <w:r w:rsidRPr="006B65F2">
        <w:rPr>
          <w:bCs/>
          <w:sz w:val="24"/>
          <w:highlight w:val="yellow"/>
          <w:u w:val="single"/>
        </w:rPr>
        <w:t>were</w:t>
      </w:r>
      <w:r w:rsidRPr="00B96D1A">
        <w:rPr>
          <w:sz w:val="12"/>
        </w:rPr>
        <w:t xml:space="preserve"> engaged in </w:t>
      </w:r>
      <w:r w:rsidRPr="006B65F2">
        <w:rPr>
          <w:bCs/>
          <w:sz w:val="24"/>
          <w:highlight w:val="yellow"/>
          <w:u w:val="single"/>
        </w:rPr>
        <w:t>monitoring</w:t>
      </w:r>
      <w:r w:rsidRPr="00B96D1A">
        <w:rPr>
          <w:bCs/>
          <w:sz w:val="24"/>
          <w:u w:val="single"/>
        </w:rPr>
        <w:t xml:space="preserve"> and analyzing climate changes on a global scale, through which they received first-hand scientific information and data</w:t>
      </w:r>
      <w:r w:rsidRPr="00B96D1A">
        <w:rPr>
          <w:sz w:val="12"/>
        </w:rPr>
        <w:t xml:space="preserve"> relating to global warming issues, </w:t>
      </w:r>
      <w:r w:rsidRPr="00B96D1A">
        <w:rPr>
          <w:bCs/>
          <w:sz w:val="24"/>
          <w:u w:val="single"/>
        </w:rPr>
        <w:t>including</w:t>
      </w:r>
      <w:r w:rsidRPr="00B96D1A">
        <w:rPr>
          <w:sz w:val="12"/>
        </w:rPr>
        <w:t xml:space="preserve"> the dynamics of </w:t>
      </w:r>
      <w:r w:rsidRPr="006B65F2">
        <w:rPr>
          <w:bCs/>
          <w:sz w:val="24"/>
          <w:highlight w:val="yellow"/>
          <w:u w:val="single"/>
        </w:rPr>
        <w:t>polar ice cap melting</w:t>
      </w:r>
      <w:r w:rsidRPr="00B96D1A">
        <w:rPr>
          <w:bCs/>
          <w:sz w:val="24"/>
          <w:u w:val="single"/>
        </w:rPr>
        <w:t>.</w:t>
      </w:r>
      <w:r w:rsidRPr="00B96D1A">
        <w:rPr>
          <w:sz w:val="12"/>
        </w:rPr>
        <w:t xml:space="preserve"> After discussing this research with colleagues who were world experts on the subject, he wrote: </w:t>
      </w:r>
      <w:r w:rsidRPr="00B96D1A">
        <w:rPr>
          <w:bCs/>
          <w:sz w:val="24"/>
          <w:u w:val="single"/>
        </w:rPr>
        <w:t xml:space="preserve">I now have no doubt </w:t>
      </w:r>
      <w:r w:rsidRPr="006B65F2">
        <w:rPr>
          <w:bCs/>
          <w:sz w:val="24"/>
          <w:highlight w:val="yellow"/>
          <w:u w:val="single"/>
        </w:rPr>
        <w:t>global temperatures are rising,</w:t>
      </w:r>
      <w:r w:rsidRPr="00B96D1A">
        <w:rPr>
          <w:bCs/>
          <w:sz w:val="24"/>
          <w:u w:val="single"/>
        </w:rPr>
        <w:t xml:space="preserve"> and</w:t>
      </w:r>
      <w:r w:rsidRPr="00B96D1A">
        <w:rPr>
          <w:sz w:val="12"/>
        </w:rPr>
        <w:t xml:space="preserve"> that </w:t>
      </w:r>
      <w:r w:rsidRPr="006B65F2">
        <w:rPr>
          <w:bCs/>
          <w:sz w:val="24"/>
          <w:u w:val="single"/>
        </w:rPr>
        <w:t>global warming is a serious problem confronting all of humanit</w:t>
      </w:r>
      <w:r w:rsidRPr="000A2FC1">
        <w:rPr>
          <w:bCs/>
          <w:sz w:val="24"/>
          <w:highlight w:val="yellow"/>
          <w:u w:val="single"/>
        </w:rPr>
        <w:t>y</w:t>
      </w:r>
      <w:r w:rsidRPr="00B96D1A">
        <w:rPr>
          <w:sz w:val="12"/>
        </w:rPr>
        <w:t xml:space="preserve">. </w:t>
      </w:r>
      <w:r w:rsidRPr="00B96D1A">
        <w:rPr>
          <w:bCs/>
          <w:sz w:val="24"/>
          <w:u w:val="single"/>
        </w:rPr>
        <w:t>No matter whether these trends are due to human interference or</w:t>
      </w:r>
      <w:r w:rsidRPr="00B96D1A">
        <w:rPr>
          <w:sz w:val="12"/>
        </w:rPr>
        <w:t xml:space="preserve"> to the </w:t>
      </w:r>
      <w:r w:rsidRPr="00B96D1A">
        <w:rPr>
          <w:bCs/>
          <w:sz w:val="24"/>
          <w:u w:val="single"/>
        </w:rPr>
        <w:t>cosmic cycling</w:t>
      </w:r>
      <w:r w:rsidRPr="00B96D1A">
        <w:rPr>
          <w:sz w:val="12"/>
        </w:rPr>
        <w:t xml:space="preserve"> of our solar system, there are two basic facts that are crystal clear: (a) </w:t>
      </w:r>
      <w:r w:rsidRPr="000A2FC1">
        <w:rPr>
          <w:bCs/>
          <w:sz w:val="24"/>
          <w:highlight w:val="yellow"/>
          <w:u w:val="single"/>
        </w:rPr>
        <w:t>there is</w:t>
      </w:r>
      <w:r w:rsidRPr="000A2FC1">
        <w:rPr>
          <w:sz w:val="12"/>
          <w:highlight w:val="yellow"/>
        </w:rPr>
        <w:t xml:space="preserve"> </w:t>
      </w:r>
      <w:r w:rsidRPr="000A2FC1">
        <w:rPr>
          <w:bCs/>
          <w:sz w:val="24"/>
          <w:highlight w:val="yellow"/>
          <w:u w:val="single"/>
        </w:rPr>
        <w:t>overwhelming scientific evidence</w:t>
      </w:r>
      <w:r w:rsidRPr="000A2FC1">
        <w:rPr>
          <w:sz w:val="12"/>
          <w:highlight w:val="yellow"/>
        </w:rPr>
        <w:t xml:space="preserve"> </w:t>
      </w:r>
      <w:r w:rsidRPr="000A2FC1">
        <w:rPr>
          <w:bCs/>
          <w:sz w:val="24"/>
          <w:highlight w:val="yellow"/>
          <w:u w:val="single"/>
        </w:rPr>
        <w:t>showing</w:t>
      </w:r>
      <w:r w:rsidRPr="00B96D1A">
        <w:rPr>
          <w:bCs/>
          <w:sz w:val="24"/>
          <w:u w:val="single"/>
        </w:rPr>
        <w:t xml:space="preserve"> positive correlations between </w:t>
      </w:r>
      <w:r w:rsidRPr="000A2FC1">
        <w:rPr>
          <w:bCs/>
          <w:sz w:val="24"/>
          <w:highlight w:val="yellow"/>
          <w:u w:val="single"/>
        </w:rPr>
        <w:t>the level of</w:t>
      </w:r>
      <w:r w:rsidRPr="00B96D1A">
        <w:rPr>
          <w:bCs/>
          <w:sz w:val="24"/>
          <w:u w:val="single"/>
        </w:rPr>
        <w:t xml:space="preserve"> </w:t>
      </w:r>
      <w:r w:rsidRPr="000A2FC1">
        <w:rPr>
          <w:bCs/>
          <w:sz w:val="24"/>
          <w:highlight w:val="yellow"/>
          <w:u w:val="single"/>
        </w:rPr>
        <w:t>CO2 concentrations in Earth’s atmosphere</w:t>
      </w:r>
      <w:r w:rsidRPr="00B96D1A">
        <w:rPr>
          <w:bCs/>
          <w:sz w:val="24"/>
          <w:u w:val="single"/>
        </w:rPr>
        <w:t> with respect to</w:t>
      </w:r>
      <w:r w:rsidRPr="00B96D1A">
        <w:rPr>
          <w:sz w:val="12"/>
        </w:rPr>
        <w:t xml:space="preserve"> the </w:t>
      </w:r>
      <w:r w:rsidRPr="00B96D1A">
        <w:rPr>
          <w:bCs/>
          <w:sz w:val="24"/>
          <w:u w:val="single"/>
        </w:rPr>
        <w:t>historical fluctuations of global temperature changes; </w:t>
      </w:r>
      <w:r w:rsidRPr="000A2FC1">
        <w:rPr>
          <w:bCs/>
          <w:sz w:val="24"/>
          <w:u w:val="single"/>
        </w:rPr>
        <w:t>and</w:t>
      </w:r>
      <w:r w:rsidRPr="00B96D1A">
        <w:rPr>
          <w:sz w:val="12"/>
        </w:rPr>
        <w:t> (b) </w:t>
      </w:r>
      <w:r w:rsidRPr="00B96D1A">
        <w:rPr>
          <w:bCs/>
          <w:sz w:val="24"/>
          <w:u w:val="single"/>
        </w:rPr>
        <w:t>the</w:t>
      </w:r>
      <w:r w:rsidRPr="00B96D1A">
        <w:rPr>
          <w:sz w:val="12"/>
        </w:rPr>
        <w:t xml:space="preserve"> </w:t>
      </w:r>
      <w:r w:rsidRPr="00B96D1A">
        <w:rPr>
          <w:bCs/>
          <w:sz w:val="24"/>
          <w:u w:val="single"/>
        </w:rPr>
        <w:t>overwhelming majority of the world’s scientific community</w:t>
      </w:r>
      <w:r w:rsidRPr="00B96D1A">
        <w:rPr>
          <w:sz w:val="12"/>
        </w:rPr>
        <w:t xml:space="preserve"> </w:t>
      </w:r>
      <w:r w:rsidRPr="00B96D1A">
        <w:rPr>
          <w:bCs/>
          <w:sz w:val="24"/>
          <w:u w:val="single"/>
        </w:rPr>
        <w:t>is in agreement about the risks of a</w:t>
      </w:r>
      <w:r w:rsidRPr="00B96D1A">
        <w:rPr>
          <w:sz w:val="12"/>
        </w:rPr>
        <w:t xml:space="preserve"> </w:t>
      </w:r>
      <w:r w:rsidRPr="00B96D1A">
        <w:rPr>
          <w:bCs/>
          <w:sz w:val="24"/>
          <w:u w:val="single"/>
        </w:rPr>
        <w:t>potential catastrophic global climate change</w:t>
      </w:r>
      <w:r w:rsidRPr="00B96D1A">
        <w:rPr>
          <w:sz w:val="12"/>
        </w:rPr>
        <w:t xml:space="preserve">. That is, </w:t>
      </w:r>
      <w:r w:rsidRPr="00B96D1A">
        <w:rPr>
          <w:bCs/>
          <w:sz w:val="24"/>
          <w:u w:val="single"/>
        </w:rPr>
        <w:t>if</w:t>
      </w:r>
      <w:r w:rsidRPr="00B96D1A">
        <w:rPr>
          <w:sz w:val="12"/>
        </w:rPr>
        <w:t xml:space="preserve"> we </w:t>
      </w:r>
      <w:r w:rsidRPr="00B96D1A">
        <w:rPr>
          <w:bCs/>
          <w:sz w:val="24"/>
          <w:u w:val="single"/>
        </w:rPr>
        <w:t>humans continue to ignore this problem</w:t>
      </w:r>
      <w:r w:rsidRPr="00B96D1A">
        <w:rPr>
          <w:sz w:val="12"/>
        </w:rPr>
        <w:t xml:space="preserve"> and do nothing, if we continue dumping huge quantities of greenhouse gases into Earth’s biosphere, </w:t>
      </w:r>
      <w:r w:rsidRPr="00B96D1A">
        <w:rPr>
          <w:bCs/>
          <w:sz w:val="24"/>
          <w:u w:val="single"/>
        </w:rPr>
        <w:t>humanity will be at dire risk</w:t>
      </w:r>
      <w:r w:rsidRPr="00B96D1A">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A2FC1">
        <w:rPr>
          <w:bCs/>
          <w:sz w:val="24"/>
          <w:highlight w:val="yellow"/>
          <w:u w:val="single"/>
        </w:rPr>
        <w:t>the risks of a catastrophic anthropogenic climate change can</w:t>
      </w:r>
      <w:r w:rsidRPr="000A2FC1">
        <w:rPr>
          <w:sz w:val="12"/>
          <w:highlight w:val="yellow"/>
        </w:rPr>
        <w:t xml:space="preserve"> </w:t>
      </w:r>
      <w:r w:rsidRPr="000A2FC1">
        <w:rPr>
          <w:bCs/>
          <w:sz w:val="24"/>
          <w:highlight w:val="yellow"/>
          <w:u w:val="single"/>
        </w:rPr>
        <w:t>be</w:t>
      </w:r>
      <w:r w:rsidRPr="00B96D1A">
        <w:rPr>
          <w:sz w:val="12"/>
        </w:rPr>
        <w:t xml:space="preserve"> potentially </w:t>
      </w:r>
      <w:r w:rsidRPr="000A2FC1">
        <w:rPr>
          <w:b/>
          <w:sz w:val="24"/>
          <w:highlight w:val="yellow"/>
          <w:u w:val="single"/>
          <w:bdr w:val="single" w:sz="4" w:space="0" w:color="auto"/>
        </w:rPr>
        <w:t>the extinction of human species</w:t>
      </w:r>
      <w:r w:rsidRPr="00B96D1A">
        <w:rPr>
          <w:sz w:val="12"/>
        </w:rPr>
        <w:t>, a risk that is simply too high for us to take any chances” (Hsu 2010 ) </w:t>
      </w:r>
    </w:p>
    <w:p w:rsidR="0007515C" w:rsidRPr="00E52438" w:rsidRDefault="0007515C" w:rsidP="0007515C">
      <w:pPr>
        <w:rPr>
          <w:sz w:val="12"/>
        </w:rPr>
      </w:pPr>
    </w:p>
    <w:p w:rsidR="0007515C" w:rsidRPr="0007515C" w:rsidRDefault="0007515C" w:rsidP="0007515C"/>
    <w:p w:rsidR="0048423D" w:rsidRDefault="0007515C" w:rsidP="0048423D">
      <w:pPr>
        <w:pStyle w:val="Heading1"/>
      </w:pPr>
      <w:r>
        <w:t>Debris</w:t>
      </w:r>
    </w:p>
    <w:p w:rsidR="0048423D" w:rsidRDefault="0007515C" w:rsidP="0048423D">
      <w:pPr>
        <w:pStyle w:val="Heading1"/>
      </w:pPr>
      <w:r>
        <w:t xml:space="preserve">War </w:t>
      </w:r>
    </w:p>
    <w:p w:rsidR="0007515C" w:rsidRPr="0007515C" w:rsidRDefault="0007515C" w:rsidP="0007515C">
      <w:pPr>
        <w:rPr>
          <w:rStyle w:val="Emphasis"/>
        </w:rPr>
      </w:pPr>
    </w:p>
    <w:p w:rsidR="0007515C" w:rsidRDefault="0007515C" w:rsidP="0048423D">
      <w:pPr>
        <w:pStyle w:val="Heading1"/>
      </w:pPr>
      <w:r>
        <w:t>Economy</w:t>
      </w:r>
    </w:p>
    <w:p w:rsidR="0048423D" w:rsidRDefault="0048423D" w:rsidP="0048423D">
      <w:pPr>
        <w:pStyle w:val="Heading1"/>
      </w:pPr>
      <w:r>
        <w:t>Diplomacy</w:t>
      </w:r>
    </w:p>
    <w:p w:rsidR="0038097E" w:rsidRDefault="0038097E" w:rsidP="0038097E">
      <w:pPr>
        <w:pStyle w:val="Heading3"/>
      </w:pPr>
      <w:r>
        <w:t xml:space="preserve">Frontline Extensions </w:t>
      </w:r>
    </w:p>
    <w:p w:rsidR="0038097E" w:rsidRPr="0038097E" w:rsidRDefault="0038097E" w:rsidP="0038097E">
      <w:pPr>
        <w:pStyle w:val="Heading3"/>
      </w:pPr>
      <w:r>
        <w:t>Diplomacy does</w:t>
      </w:r>
      <w:r w:rsidR="00FA607B">
        <w:t>n’t solve conflicts</w:t>
      </w:r>
    </w:p>
    <w:p w:rsidR="0038097E" w:rsidRDefault="0038097E" w:rsidP="0038097E">
      <w:pPr>
        <w:pStyle w:val="Heading4"/>
      </w:pPr>
      <w:r>
        <w:t xml:space="preserve">The role of science diplomacy in US policy is overstated </w:t>
      </w:r>
    </w:p>
    <w:p w:rsidR="0038097E" w:rsidRPr="00E44A83" w:rsidRDefault="0038097E" w:rsidP="0038097E">
      <w:r>
        <w:rPr>
          <w:rStyle w:val="Style13ptBold"/>
        </w:rPr>
        <w:t>Copeland 11-</w:t>
      </w:r>
      <w:r w:rsidRPr="00E44A83">
        <w:t xml:space="preserve">a Research Associate at CIPS and a former Canadian Diplomat (Daryl, “Science Diplomacy: What’s It All </w:t>
      </w:r>
      <w:r w:rsidRPr="00E44A83">
        <w:rPr>
          <w:sz w:val="12"/>
        </w:rPr>
        <w:t xml:space="preserve">¶ </w:t>
      </w:r>
      <w:r w:rsidRPr="00E44A83">
        <w:t xml:space="preserve">About?”, Center for International Policy Studies 2011, </w:t>
      </w:r>
      <w:hyperlink r:id="rId90" w:history="1">
        <w:r w:rsidRPr="00E44A83">
          <w:rPr>
            <w:rStyle w:val="Hyperlink"/>
          </w:rPr>
          <w:t>http://cips.uottawa.ca/wp-content/uploads/2011/11/Copeland-Policy-Brief-Nov-11-5.pdf</w:t>
        </w:r>
      </w:hyperlink>
      <w:r w:rsidRPr="00E44A83">
        <w:t>)</w:t>
      </w:r>
    </w:p>
    <w:p w:rsidR="0038097E" w:rsidRDefault="0038097E" w:rsidP="0038097E">
      <w:pPr>
        <w:rPr>
          <w:sz w:val="16"/>
        </w:rPr>
      </w:pPr>
      <w:r w:rsidRPr="00E44A83">
        <w:rPr>
          <w:sz w:val="16"/>
        </w:rPr>
        <w:t xml:space="preserve">However, there exists an even more fundamental </w:t>
      </w:r>
      <w:r w:rsidRPr="00E44A83">
        <w:rPr>
          <w:sz w:val="12"/>
        </w:rPr>
        <w:t>¶</w:t>
      </w:r>
      <w:r w:rsidRPr="00E44A83">
        <w:rPr>
          <w:sz w:val="16"/>
        </w:rPr>
        <w:t xml:space="preserve"> difficulty: </w:t>
      </w:r>
      <w:r w:rsidRPr="00E44A83">
        <w:rPr>
          <w:rStyle w:val="StyleUnderline"/>
        </w:rPr>
        <w:t xml:space="preserve">S&amp;T issues are largely alien to, and </w:t>
      </w:r>
      <w:r w:rsidRPr="00E44A83">
        <w:rPr>
          <w:rStyle w:val="StyleUnderline"/>
          <w:sz w:val="12"/>
        </w:rPr>
        <w:t xml:space="preserve">¶ </w:t>
      </w:r>
      <w:r w:rsidRPr="00E44A83">
        <w:rPr>
          <w:rStyle w:val="Emphasis"/>
        </w:rPr>
        <w:t>almost invisible within</w:t>
      </w:r>
      <w:r w:rsidRPr="00E44A83">
        <w:rPr>
          <w:rStyle w:val="StyleUnderline"/>
        </w:rPr>
        <w:t xml:space="preserve">, most international policy </w:t>
      </w:r>
      <w:r w:rsidRPr="00E44A83">
        <w:rPr>
          <w:rStyle w:val="StyleUnderline"/>
          <w:sz w:val="12"/>
        </w:rPr>
        <w:t xml:space="preserve">¶ </w:t>
      </w:r>
      <w:r w:rsidRPr="00E44A83">
        <w:rPr>
          <w:rStyle w:val="StyleUnderline"/>
        </w:rPr>
        <w:t>(IP)</w:t>
      </w:r>
      <w:r w:rsidRPr="00E44A83">
        <w:rPr>
          <w:sz w:val="16"/>
        </w:rPr>
        <w:t xml:space="preserve"> institutions. </w:t>
      </w:r>
      <w:r w:rsidRPr="00E44A83">
        <w:rPr>
          <w:rStyle w:val="StyleUnderline"/>
        </w:rPr>
        <w:t xml:space="preserve">S&amp;T and IP are effectively two </w:t>
      </w:r>
      <w:r w:rsidRPr="00E44A83">
        <w:rPr>
          <w:rStyle w:val="StyleUnderline"/>
          <w:sz w:val="12"/>
        </w:rPr>
        <w:t xml:space="preserve">¶ </w:t>
      </w:r>
      <w:r w:rsidRPr="00E44A83">
        <w:rPr>
          <w:rStyle w:val="StyleUnderline"/>
        </w:rPr>
        <w:t xml:space="preserve">solitudes, existing in separate floating worlds that </w:t>
      </w:r>
      <w:r w:rsidRPr="00E44A83">
        <w:rPr>
          <w:rStyle w:val="StyleUnderline"/>
          <w:sz w:val="12"/>
        </w:rPr>
        <w:t xml:space="preserve">¶ </w:t>
      </w:r>
      <w:r w:rsidRPr="00E44A83">
        <w:rPr>
          <w:rStyle w:val="StyleUnderline"/>
        </w:rPr>
        <w:t>rarely intersect.</w:t>
      </w:r>
      <w:r w:rsidRPr="00E44A83">
        <w:rPr>
          <w:sz w:val="16"/>
        </w:rPr>
        <w:t xml:space="preserve"> </w:t>
      </w:r>
      <w:r w:rsidRPr="00E44A83">
        <w:rPr>
          <w:rStyle w:val="StyleUnderline"/>
        </w:rPr>
        <w:t xml:space="preserve">When diplomats or politicians </w:t>
      </w:r>
      <w:r w:rsidRPr="00E44A83">
        <w:rPr>
          <w:rStyle w:val="StyleUnderline"/>
          <w:sz w:val="12"/>
        </w:rPr>
        <w:t xml:space="preserve">¶ </w:t>
      </w:r>
      <w:r w:rsidRPr="00E44A83">
        <w:rPr>
          <w:rStyle w:val="StyleUnderline"/>
        </w:rPr>
        <w:t>talk about IP, you rarely hear anything about S&amp;T</w:t>
      </w:r>
      <w:r w:rsidRPr="00E44A83">
        <w:rPr>
          <w:sz w:val="16"/>
        </w:rPr>
        <w:t xml:space="preserve">. </w:t>
      </w:r>
      <w:r w:rsidRPr="00E44A83">
        <w:rPr>
          <w:sz w:val="12"/>
        </w:rPr>
        <w:t>¶</w:t>
      </w:r>
      <w:r w:rsidRPr="00E44A83">
        <w:rPr>
          <w:sz w:val="16"/>
        </w:rPr>
        <w:t xml:space="preserve"> Similarly, </w:t>
      </w:r>
      <w:r w:rsidRPr="00E44A83">
        <w:rPr>
          <w:rStyle w:val="StyleUnderline"/>
        </w:rPr>
        <w:t xml:space="preserve">when scientists get together to discuss </w:t>
      </w:r>
      <w:r w:rsidRPr="00E44A83">
        <w:rPr>
          <w:rStyle w:val="StyleUnderline"/>
          <w:sz w:val="12"/>
        </w:rPr>
        <w:t xml:space="preserve">¶ </w:t>
      </w:r>
      <w:r w:rsidRPr="00E44A83">
        <w:rPr>
          <w:rStyle w:val="StyleUnderline"/>
        </w:rPr>
        <w:t xml:space="preserve">their work, </w:t>
      </w:r>
      <w:r w:rsidRPr="00E44A83">
        <w:rPr>
          <w:rStyle w:val="Emphasis"/>
        </w:rPr>
        <w:t>it is rarely in the context of diplomacy</w:t>
      </w:r>
      <w:r w:rsidRPr="00E44A83">
        <w:rPr>
          <w:sz w:val="16"/>
        </w:rPr>
        <w:t xml:space="preserve"> or </w:t>
      </w:r>
      <w:r w:rsidRPr="00E44A83">
        <w:rPr>
          <w:sz w:val="12"/>
        </w:rPr>
        <w:t>¶</w:t>
      </w:r>
      <w:r w:rsidRPr="00E44A83">
        <w:rPr>
          <w:sz w:val="16"/>
        </w:rPr>
        <w:t xml:space="preserve"> international policy. Indeed, </w:t>
      </w:r>
      <w:r w:rsidRPr="00E44A83">
        <w:rPr>
          <w:rStyle w:val="StyleUnderline"/>
        </w:rPr>
        <w:t>scientists</w:t>
      </w:r>
      <w:r w:rsidRPr="00E44A83">
        <w:rPr>
          <w:sz w:val="16"/>
        </w:rPr>
        <w:t xml:space="preserve">, besides being </w:t>
      </w:r>
      <w:r w:rsidRPr="00E44A83">
        <w:rPr>
          <w:sz w:val="12"/>
        </w:rPr>
        <w:t>¶</w:t>
      </w:r>
      <w:r w:rsidRPr="00E44A83">
        <w:rPr>
          <w:sz w:val="16"/>
        </w:rPr>
        <w:t xml:space="preserve"> notoriously poor communicators, </w:t>
      </w:r>
      <w:r w:rsidRPr="00E44A83">
        <w:rPr>
          <w:rStyle w:val="StyleUnderline"/>
        </w:rPr>
        <w:t xml:space="preserve">tend to cherish their </w:t>
      </w:r>
      <w:r w:rsidRPr="00E44A83">
        <w:rPr>
          <w:rStyle w:val="StyleUnderline"/>
          <w:sz w:val="12"/>
        </w:rPr>
        <w:t xml:space="preserve">¶ </w:t>
      </w:r>
      <w:r w:rsidRPr="00E44A83">
        <w:rPr>
          <w:rStyle w:val="StyleUnderline"/>
        </w:rPr>
        <w:t>independence from politics and government</w:t>
      </w:r>
      <w:r w:rsidRPr="00E44A83">
        <w:rPr>
          <w:sz w:val="16"/>
        </w:rPr>
        <w:t xml:space="preserve">. The skill </w:t>
      </w:r>
      <w:r w:rsidRPr="00E44A83">
        <w:rPr>
          <w:sz w:val="12"/>
        </w:rPr>
        <w:t>¶</w:t>
      </w:r>
      <w:r w:rsidRPr="00E44A83">
        <w:rPr>
          <w:sz w:val="16"/>
        </w:rPr>
        <w:t xml:space="preserve"> sets, activity time frames and orientations of the </w:t>
      </w:r>
      <w:r w:rsidRPr="00E44A83">
        <w:rPr>
          <w:sz w:val="12"/>
        </w:rPr>
        <w:t>¶</w:t>
      </w:r>
      <w:r w:rsidRPr="00E44A83">
        <w:rPr>
          <w:sz w:val="16"/>
        </w:rPr>
        <w:t xml:space="preserve"> two groups differ markedly. It must be asked: How </w:t>
      </w:r>
      <w:r w:rsidRPr="00E44A83">
        <w:rPr>
          <w:sz w:val="12"/>
        </w:rPr>
        <w:t>¶</w:t>
      </w:r>
      <w:r w:rsidRPr="00E44A83">
        <w:rPr>
          <w:sz w:val="16"/>
        </w:rPr>
        <w:t xml:space="preserve"> many diplomats are scientists? How many scientists </w:t>
      </w:r>
      <w:r w:rsidRPr="00E44A83">
        <w:rPr>
          <w:sz w:val="12"/>
        </w:rPr>
        <w:t>¶</w:t>
      </w:r>
      <w:r w:rsidRPr="00E44A83">
        <w:rPr>
          <w:sz w:val="16"/>
        </w:rPr>
        <w:t xml:space="preserve"> are diplomats? How often do scientists and diplomats </w:t>
      </w:r>
      <w:r w:rsidRPr="00E44A83">
        <w:rPr>
          <w:sz w:val="12"/>
        </w:rPr>
        <w:t>¶</w:t>
      </w:r>
      <w:r w:rsidRPr="00E44A83">
        <w:rPr>
          <w:sz w:val="16"/>
        </w:rPr>
        <w:t xml:space="preserve"> mix? Foreign ministries, development agencies, and </w:t>
      </w:r>
      <w:r w:rsidRPr="00E44A83">
        <w:rPr>
          <w:sz w:val="12"/>
        </w:rPr>
        <w:t>¶</w:t>
      </w:r>
      <w:r w:rsidRPr="00E44A83">
        <w:rPr>
          <w:sz w:val="16"/>
        </w:rPr>
        <w:t xml:space="preserve"> indeed most multilateral organizations are without </w:t>
      </w:r>
      <w:r w:rsidRPr="00E44A83">
        <w:rPr>
          <w:sz w:val="12"/>
        </w:rPr>
        <w:t>¶</w:t>
      </w:r>
      <w:r w:rsidRPr="00E44A83">
        <w:rPr>
          <w:sz w:val="16"/>
        </w:rPr>
        <w:t xml:space="preserve"> the scientific expertise, technological savvy, cultural </w:t>
      </w:r>
      <w:r w:rsidRPr="00E44A83">
        <w:rPr>
          <w:sz w:val="12"/>
        </w:rPr>
        <w:t>¶</w:t>
      </w:r>
      <w:r w:rsidRPr="00E44A83">
        <w:rPr>
          <w:sz w:val="16"/>
        </w:rPr>
        <w:t xml:space="preserve"> pre-disposition or R&amp;D network access and crosscutting linkages required to understand and manage </w:t>
      </w:r>
      <w:r w:rsidRPr="00E44A83">
        <w:rPr>
          <w:sz w:val="12"/>
        </w:rPr>
        <w:t>¶</w:t>
      </w:r>
      <w:r w:rsidRPr="00E44A83">
        <w:rPr>
          <w:sz w:val="16"/>
        </w:rPr>
        <w:t xml:space="preserve"> S&amp;T issues effectively. </w:t>
      </w:r>
      <w:r w:rsidRPr="00E44A83">
        <w:rPr>
          <w:sz w:val="12"/>
        </w:rPr>
        <w:t>¶</w:t>
      </w:r>
      <w:r w:rsidRPr="00E44A83">
        <w:rPr>
          <w:sz w:val="16"/>
        </w:rPr>
        <w:t xml:space="preserve"> Add up all of this, and a rather disturbing picture </w:t>
      </w:r>
      <w:r w:rsidRPr="00E44A83">
        <w:rPr>
          <w:sz w:val="12"/>
        </w:rPr>
        <w:t>¶</w:t>
      </w:r>
      <w:r w:rsidRPr="00E44A83">
        <w:rPr>
          <w:sz w:val="16"/>
        </w:rPr>
        <w:t xml:space="preserve"> emerges. It is something akin to a “triple whammy”. </w:t>
      </w:r>
      <w:r w:rsidRPr="00E44A83">
        <w:rPr>
          <w:sz w:val="12"/>
        </w:rPr>
        <w:t>¶</w:t>
      </w:r>
      <w:r w:rsidRPr="00E44A83">
        <w:rPr>
          <w:sz w:val="16"/>
        </w:rPr>
        <w:t xml:space="preserve"> In mainstream popular culture, (a) </w:t>
      </w:r>
      <w:r w:rsidRPr="00E44A83">
        <w:rPr>
          <w:rStyle w:val="StyleUnderline"/>
        </w:rPr>
        <w:t>diplomacy is seen</w:t>
      </w:r>
      <w:r w:rsidRPr="00E44A83">
        <w:rPr>
          <w:rStyle w:val="StyleUnderline"/>
          <w:sz w:val="12"/>
        </w:rPr>
        <w:t xml:space="preserve">¶ </w:t>
      </w:r>
      <w:r w:rsidRPr="00E44A83">
        <w:rPr>
          <w:rStyle w:val="StyleUnderline"/>
        </w:rPr>
        <w:t xml:space="preserve">as irrelevant and ineffective; </w:t>
      </w:r>
      <w:r w:rsidRPr="00E44A83">
        <w:rPr>
          <w:sz w:val="16"/>
        </w:rPr>
        <w:t xml:space="preserve">(b) international policy </w:t>
      </w:r>
      <w:r w:rsidRPr="00E44A83">
        <w:rPr>
          <w:sz w:val="12"/>
        </w:rPr>
        <w:t>¶</w:t>
      </w:r>
      <w:r w:rsidRPr="00E44A83">
        <w:rPr>
          <w:sz w:val="16"/>
        </w:rPr>
        <w:t xml:space="preserve"> is viewed as esoteric and exotic; and (c) </w:t>
      </w:r>
      <w:r w:rsidRPr="00E44A83">
        <w:rPr>
          <w:rStyle w:val="StyleUnderline"/>
        </w:rPr>
        <w:t xml:space="preserve">science is </w:t>
      </w:r>
      <w:r w:rsidRPr="00E44A83">
        <w:rPr>
          <w:rStyle w:val="StyleUnderline"/>
          <w:sz w:val="12"/>
        </w:rPr>
        <w:t xml:space="preserve">¶ </w:t>
      </w:r>
      <w:r w:rsidRPr="00E44A83">
        <w:rPr>
          <w:rStyle w:val="StyleUnderline"/>
        </w:rPr>
        <w:t>perceived as complex and impenetrable</w:t>
      </w:r>
      <w:r w:rsidRPr="00E44A83">
        <w:rPr>
          <w:sz w:val="16"/>
        </w:rPr>
        <w:t xml:space="preserve">. Raise any </w:t>
      </w:r>
      <w:r w:rsidRPr="00E44A83">
        <w:rPr>
          <w:sz w:val="12"/>
        </w:rPr>
        <w:t>¶</w:t>
      </w:r>
      <w:r w:rsidRPr="00E44A83">
        <w:rPr>
          <w:sz w:val="16"/>
        </w:rPr>
        <w:t xml:space="preserve"> one of these subjects on its own and most people’s </w:t>
      </w:r>
      <w:r w:rsidRPr="00E44A83">
        <w:rPr>
          <w:sz w:val="12"/>
        </w:rPr>
        <w:t>¶</w:t>
      </w:r>
      <w:r w:rsidRPr="00E44A83">
        <w:rPr>
          <w:sz w:val="16"/>
        </w:rPr>
        <w:t xml:space="preserve"> eyes glaze over. Put all three together, and you have a </w:t>
      </w:r>
      <w:r w:rsidRPr="00E44A83">
        <w:rPr>
          <w:sz w:val="12"/>
        </w:rPr>
        <w:t>¶</w:t>
      </w:r>
      <w:r w:rsidRPr="00E44A83">
        <w:rPr>
          <w:sz w:val="16"/>
        </w:rPr>
        <w:t xml:space="preserve"> combination capable of stopping just about any dinner </w:t>
      </w:r>
      <w:r w:rsidRPr="00E44A83">
        <w:rPr>
          <w:sz w:val="12"/>
        </w:rPr>
        <w:t>¶</w:t>
      </w:r>
      <w:r w:rsidRPr="00E44A83">
        <w:rPr>
          <w:sz w:val="16"/>
        </w:rPr>
        <w:t xml:space="preserve"> party conversation in its tracks.</w:t>
      </w:r>
    </w:p>
    <w:p w:rsidR="0038097E" w:rsidRPr="00D324EA" w:rsidRDefault="0038097E" w:rsidP="0038097E">
      <w:pPr>
        <w:pStyle w:val="Heading4"/>
      </w:pPr>
      <w:r>
        <w:t>Science diplomacy fails as a strategy to solve global problems – empirics prove</w:t>
      </w:r>
    </w:p>
    <w:p w:rsidR="0038097E" w:rsidRPr="00D324EA" w:rsidRDefault="0038097E" w:rsidP="0038097E">
      <w:r w:rsidRPr="00D324EA">
        <w:rPr>
          <w:rStyle w:val="Style13ptBold"/>
        </w:rPr>
        <w:t>Dickson 10</w:t>
      </w:r>
      <w:r>
        <w:t xml:space="preserve"> </w:t>
      </w:r>
      <w:r w:rsidRPr="00D324EA">
        <w:t>(David is a science journalist an</w:t>
      </w:r>
      <w:r>
        <w:t>d the director of SciDev.net,</w:t>
      </w:r>
      <w:r w:rsidRPr="00D324EA">
        <w:t xml:space="preserve"> “Science in dipl</w:t>
      </w:r>
      <w:r>
        <w:t>omacy: “On tap but not on top”, June 28, 2010,</w:t>
      </w:r>
      <w:r w:rsidRPr="00D324EA">
        <w:t xml:space="preserve"> http://scidevnet.wor...onference-2010/)</w:t>
      </w:r>
    </w:p>
    <w:p w:rsidR="0038097E" w:rsidRDefault="0038097E" w:rsidP="0038097E">
      <w:pPr>
        <w:rPr>
          <w:sz w:val="16"/>
        </w:rPr>
      </w:pPr>
      <w:r w:rsidRPr="0037544C">
        <w:rPr>
          <w:sz w:val="16"/>
        </w:rPr>
        <w:t>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 in particular attempts to use science to achieve political or diplomatic goals at the international level. </w:t>
      </w:r>
      <w:r w:rsidRPr="0037544C">
        <w:rPr>
          <w:rStyle w:val="StyleUnderline"/>
        </w:rPr>
        <w:t>Science, despite its international characteristics, is no substitute for effective diplomacy.</w:t>
      </w:r>
      <w:r w:rsidRPr="0037544C">
        <w:rPr>
          <w:sz w:val="16"/>
        </w:rPr>
        <w:t>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91" w:tooltip="External link" w:history="1">
        <w:r w:rsidRPr="0037544C">
          <w:rPr>
            <w:rStyle w:val="Hyperlink"/>
            <w:sz w:val="16"/>
          </w:rPr>
          <w:t>highly damaging plant disease stem rust </w:t>
        </w:r>
      </w:hyperlink>
      <w:r w:rsidRPr="0037544C">
        <w:rPr>
          <w:sz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w:t>
      </w:r>
      <w:r w:rsidRPr="0037544C">
        <w:rPr>
          <w:rStyle w:val="StyleUnderline"/>
        </w:rPr>
        <w:t>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w:t>
      </w:r>
      <w:r w:rsidRPr="0037544C">
        <w:rPr>
          <w:sz w:val="16"/>
        </w:rPr>
        <w:t xml:space="preserve"> Another example that received considerable attention was </w:t>
      </w:r>
      <w:hyperlink r:id="rId92" w:tooltip="External link" w:history="1">
        <w:r w:rsidRPr="0037544C">
          <w:rPr>
            <w:rStyle w:val="Hyperlink"/>
            <w:sz w:val="16"/>
          </w:rPr>
          <w:t>the current construction of a synchrotron facility SESAME</w:t>
        </w:r>
      </w:hyperlink>
      <w:r w:rsidRPr="0037544C">
        <w:rPr>
          <w:sz w:val="16"/>
        </w:rPr>
        <w:t xml:space="preserv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37544C">
        <w:rPr>
          <w:rStyle w:val="StyleUnderline"/>
        </w:rPr>
        <w:t>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w:t>
      </w:r>
      <w:r w:rsidRPr="0037544C">
        <w:rPr>
          <w:sz w:val="16"/>
        </w:rPr>
        <w:t xml:space="preserve"> “Science for diplomacy” therefore ended up with a highly mixed review. The consensus seemed to be that </w:t>
      </w:r>
      <w:r w:rsidRPr="0037544C">
        <w:rPr>
          <w:rStyle w:val="StyleUnderline"/>
        </w:rPr>
        <w:t>science</w:t>
      </w:r>
      <w:r w:rsidRPr="0037544C">
        <w:rPr>
          <w:sz w:val="16"/>
        </w:rPr>
        <w:t xml:space="preserve"> can prepare the ground for diplomatic initiatives – and benefit from diplomatic agreements – but </w:t>
      </w:r>
      <w:r w:rsidRPr="0037544C">
        <w:rPr>
          <w:rStyle w:val="StyleUnderline"/>
        </w:rPr>
        <w:t>cannot provide</w:t>
      </w:r>
      <w:r w:rsidRPr="0037544C">
        <w:rPr>
          <w:sz w:val="16"/>
        </w:rPr>
        <w:t xml:space="preserve"> the </w:t>
      </w:r>
      <w:r w:rsidRPr="0037544C">
        <w:rPr>
          <w:rStyle w:val="StyleUnderline"/>
        </w:rPr>
        <w:t>solutions</w:t>
      </w:r>
      <w:r w:rsidRPr="0037544C">
        <w:rPr>
          <w:sz w:val="16"/>
        </w:rPr>
        <w:t xml:space="preserve"> to either. “On tap but not on top” seems as relevant in international settings as it does in purely national ones. With all the caution that even this formulation still requires.</w:t>
      </w:r>
    </w:p>
    <w:p w:rsidR="0038097E" w:rsidRDefault="0038097E" w:rsidP="0038097E">
      <w:pPr>
        <w:pStyle w:val="Heading4"/>
      </w:pPr>
      <w:r>
        <w:t xml:space="preserve">Diplomats agree that political science has no long-term ability to change. </w:t>
      </w:r>
    </w:p>
    <w:p w:rsidR="0038097E" w:rsidRPr="000B617F" w:rsidRDefault="0038097E" w:rsidP="0038097E">
      <w:pPr>
        <w:rPr>
          <w:sz w:val="18"/>
          <w:szCs w:val="18"/>
        </w:rPr>
      </w:pPr>
      <w:r w:rsidRPr="000B617F">
        <w:rPr>
          <w:b/>
        </w:rPr>
        <w:t>Davis 15</w:t>
      </w:r>
      <w:r>
        <w:t xml:space="preserve"> </w:t>
      </w:r>
      <w:r w:rsidRPr="000B617F">
        <w:rPr>
          <w:sz w:val="18"/>
          <w:szCs w:val="18"/>
        </w:rPr>
        <w:t>(Lloyd S. Davis; University of Maryland Professor; “Science Diplomacy: New Day Or False Dawn”)</w:t>
      </w:r>
    </w:p>
    <w:p w:rsidR="0038097E" w:rsidRPr="00943BE2" w:rsidRDefault="0038097E" w:rsidP="0038097E">
      <w:pPr>
        <w:rPr>
          <w:u w:val="single"/>
        </w:rPr>
      </w:pPr>
      <w:r w:rsidRPr="000B617F">
        <w:rPr>
          <w:sz w:val="16"/>
        </w:rPr>
        <w:t xml:space="preserve">The data presented here was gathered for a larger research project on the role of cognition in global climate change politics, conducted in 2012/13. The project’s aim was the identify cognitive patterns concerning multilateral cooperation on climate change among participants in the UNFCCC negotiations. Science-related issues were part of these cognitive patterns, and were subject of two direct interview questions. </w:t>
      </w:r>
      <w:r w:rsidRPr="000B617F">
        <w:rPr>
          <w:u w:val="single"/>
        </w:rPr>
        <w:t>Other questions exploring participant’s general beliefs about cooperation either required or gave the opportunity to use scientific knowledge when formulating an answer. 55 individuals participated in this research; 36 of these were diplomats representing 30 countries and all major negotiation groups. Nineteen individuals represented seven different types of non-governmental organizations (NGOs):</w:t>
      </w:r>
      <w:r w:rsidRPr="000B617F">
        <w:rPr>
          <w:sz w:val="16"/>
        </w:rPr>
        <w:t xml:space="preserve"> youth, faith, development, environment, environment and market, business and technology, fossil fuels. The selection process was designed to maximize the diversity of viewpoints among study participants. To identify diplomats with diverse perspectives, all countries were categorized into one of six groups based on a combination of their national greenhouse gas emission and their climate vulnerability. </w:t>
      </w:r>
      <w:r w:rsidRPr="000B617F">
        <w:rPr>
          <w:u w:val="single"/>
        </w:rPr>
        <w:t xml:space="preserve">The three sections below address in turn: (a) the general observation that science does not play a significant role in the belief systems of most study participants – in other words, there is a general disconnect between the science and the politics of climate change: (b) the absence of accurate knowledge about climate change; (b) the absence of accurate knowledge about climate tipping  points among almost 90% of all study participants; and (c) the common inability to imagine long-term, climatically changed futures. </w:t>
      </w:r>
    </w:p>
    <w:p w:rsidR="0038097E" w:rsidRDefault="0038097E" w:rsidP="0038097E">
      <w:pPr>
        <w:rPr>
          <w:rStyle w:val="StyleUnderline"/>
        </w:rPr>
      </w:pPr>
    </w:p>
    <w:p w:rsidR="0038097E" w:rsidRPr="0038097E" w:rsidRDefault="0038097E" w:rsidP="0038097E"/>
    <w:p w:rsidR="00353501" w:rsidRPr="00353501" w:rsidRDefault="00353501" w:rsidP="00353501">
      <w:pPr>
        <w:pStyle w:val="Heading1"/>
      </w:pPr>
      <w:r>
        <w:t>Solvency</w:t>
      </w:r>
    </w:p>
    <w:p w:rsidR="007A4578" w:rsidRPr="000560CF" w:rsidRDefault="007A4578" w:rsidP="007A4578"/>
    <w:p w:rsidR="007A4578" w:rsidRPr="00B16FC2" w:rsidRDefault="007A4578" w:rsidP="007A4578"/>
    <w:p w:rsidR="007A4578" w:rsidRPr="000560CF" w:rsidRDefault="007A4578" w:rsidP="007A4578"/>
    <w:p w:rsidR="007A4578" w:rsidRPr="0055388A" w:rsidRDefault="007A4578" w:rsidP="007A4578"/>
    <w:p w:rsidR="007A4578" w:rsidRPr="000560CF" w:rsidRDefault="007A4578" w:rsidP="007A4578"/>
    <w:p w:rsidR="007A4578" w:rsidRDefault="007A4578" w:rsidP="007A4578">
      <w:pPr>
        <w:rPr>
          <w:sz w:val="16"/>
        </w:rPr>
      </w:pPr>
    </w:p>
    <w:p w:rsidR="007A4578" w:rsidRPr="00A26586" w:rsidRDefault="007A4578" w:rsidP="007A4578"/>
    <w:p w:rsidR="007A4578" w:rsidRPr="0082650E" w:rsidRDefault="007A4578" w:rsidP="007A4578"/>
    <w:p w:rsidR="00F46A2E" w:rsidRDefault="00F46A2E"/>
    <w:sectPr w:rsidR="00F46A2E" w:rsidSect="00F46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D94032"/>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578"/>
    <w:rsid w:val="000663FE"/>
    <w:rsid w:val="0007515C"/>
    <w:rsid w:val="000E7DE4"/>
    <w:rsid w:val="001C5325"/>
    <w:rsid w:val="00241818"/>
    <w:rsid w:val="00257E6A"/>
    <w:rsid w:val="002C5926"/>
    <w:rsid w:val="002D666D"/>
    <w:rsid w:val="00353501"/>
    <w:rsid w:val="0038097E"/>
    <w:rsid w:val="0048025C"/>
    <w:rsid w:val="0048423D"/>
    <w:rsid w:val="004C4A7B"/>
    <w:rsid w:val="004C4E7E"/>
    <w:rsid w:val="005F4663"/>
    <w:rsid w:val="0066714B"/>
    <w:rsid w:val="007009F1"/>
    <w:rsid w:val="007044FC"/>
    <w:rsid w:val="007A3AA2"/>
    <w:rsid w:val="007A4578"/>
    <w:rsid w:val="007E7286"/>
    <w:rsid w:val="00826729"/>
    <w:rsid w:val="0085400C"/>
    <w:rsid w:val="00864E6B"/>
    <w:rsid w:val="00872481"/>
    <w:rsid w:val="008A0C37"/>
    <w:rsid w:val="008C7096"/>
    <w:rsid w:val="00A40ADE"/>
    <w:rsid w:val="00A42872"/>
    <w:rsid w:val="00AA69D2"/>
    <w:rsid w:val="00AF49A0"/>
    <w:rsid w:val="00AF78C4"/>
    <w:rsid w:val="00B36FBC"/>
    <w:rsid w:val="00B463C9"/>
    <w:rsid w:val="00B94FC8"/>
    <w:rsid w:val="00C21363"/>
    <w:rsid w:val="00C434A9"/>
    <w:rsid w:val="00C72618"/>
    <w:rsid w:val="00CB3508"/>
    <w:rsid w:val="00CB7DAA"/>
    <w:rsid w:val="00CC3396"/>
    <w:rsid w:val="00DB2A9D"/>
    <w:rsid w:val="00E52438"/>
    <w:rsid w:val="00F46A2E"/>
    <w:rsid w:val="00FA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62A3"/>
  <w15:chartTrackingRefBased/>
  <w15:docId w15:val="{896A2951-9193-47F7-BA7F-B62E8CBF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7A4578"/>
    <w:pPr>
      <w:spacing w:after="160" w:line="259" w:lineRule="auto"/>
    </w:pPr>
    <w:rPr>
      <w:rFonts w:ascii="Calibri" w:hAnsi="Calibri"/>
    </w:rPr>
  </w:style>
  <w:style w:type="paragraph" w:styleId="Heading1">
    <w:name w:val="heading 1"/>
    <w:aliases w:val="Pocket"/>
    <w:basedOn w:val="Normal"/>
    <w:next w:val="Normal"/>
    <w:link w:val="Heading1Char"/>
    <w:qFormat/>
    <w:rsid w:val="007A45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45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7A45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Ch, Ch,Clear,Heading 2 Char1 Char Char,small space,no read,No Spacing211,No Spacing12,No Spacing2111,No Spacing11111,No Spacing5,No Spacing21,Medium Grid 21,Dont use,tags,Car,ta,No Spacing4,TAG"/>
    <w:basedOn w:val="Normal"/>
    <w:next w:val="Normal"/>
    <w:link w:val="Heading4Char"/>
    <w:unhideWhenUsed/>
    <w:qFormat/>
    <w:rsid w:val="007A45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4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578"/>
  </w:style>
  <w:style w:type="character" w:customStyle="1" w:styleId="Heading1Char">
    <w:name w:val="Heading 1 Char"/>
    <w:aliases w:val="Pocket Char"/>
    <w:basedOn w:val="DefaultParagraphFont"/>
    <w:link w:val="Heading1"/>
    <w:rsid w:val="007A45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4578"/>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7A4578"/>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Ch Char, Ch Char,Clear Char,Heading 2 Char1 Char Char Char,small space Char,no read Char,No Spacing211 Char,No Spacing12 Char,No Spacing2111 Char,tags Char"/>
    <w:basedOn w:val="DefaultParagraphFont"/>
    <w:link w:val="Heading4"/>
    <w:rsid w:val="007A4578"/>
    <w:rPr>
      <w:rFonts w:ascii="Calibri" w:eastAsiaTheme="majorEastAsia" w:hAnsi="Calibri" w:cstheme="majorBidi"/>
      <w:b/>
      <w:iCs/>
      <w:sz w:val="26"/>
    </w:rPr>
  </w:style>
  <w:style w:type="paragraph" w:styleId="NormalWeb">
    <w:name w:val="Normal (Web)"/>
    <w:basedOn w:val="Normal"/>
    <w:uiPriority w:val="99"/>
    <w:unhideWhenUsed/>
    <w:rsid w:val="007A45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A4578"/>
  </w:style>
  <w:style w:type="character" w:styleId="Hyperlink">
    <w:name w:val="Hyperlink"/>
    <w:aliases w:val="heading 1 (block title),Important,Read,Card Text,Internet Link,Analytic Text,Internet link"/>
    <w:basedOn w:val="DefaultParagraphFont"/>
    <w:uiPriority w:val="99"/>
    <w:unhideWhenUsed/>
    <w:rsid w:val="007A4578"/>
    <w:rPr>
      <w:color w:val="auto"/>
      <w:u w:val="non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20"/>
    <w:qFormat/>
    <w:rsid w:val="007A457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4578"/>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uiPriority w:val="6"/>
    <w:qFormat/>
    <w:rsid w:val="007A4578"/>
    <w:rPr>
      <w:b w:val="0"/>
      <w:sz w:val="22"/>
      <w:u w:val="single"/>
    </w:rPr>
  </w:style>
  <w:style w:type="character" w:styleId="FollowedHyperlink">
    <w:name w:val="FollowedHyperlink"/>
    <w:basedOn w:val="DefaultParagraphFont"/>
    <w:uiPriority w:val="99"/>
    <w:semiHidden/>
    <w:unhideWhenUsed/>
    <w:rsid w:val="007A4578"/>
    <w:rPr>
      <w:color w:val="auto"/>
      <w:u w:val="none"/>
    </w:rPr>
  </w:style>
  <w:style w:type="paragraph" w:customStyle="1" w:styleId="textbold">
    <w:name w:val="text bold"/>
    <w:basedOn w:val="Normal"/>
    <w:link w:val="Emphasis"/>
    <w:uiPriority w:val="7"/>
    <w:qFormat/>
    <w:rsid w:val="007A4578"/>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styleId="Strong">
    <w:name w:val="Strong"/>
    <w:basedOn w:val="DefaultParagraphFont"/>
    <w:uiPriority w:val="22"/>
    <w:qFormat/>
    <w:rsid w:val="007A4578"/>
    <w:rPr>
      <w:b/>
      <w:bCs/>
    </w:rPr>
  </w:style>
  <w:style w:type="paragraph" w:customStyle="1" w:styleId="p4">
    <w:name w:val="p4"/>
    <w:basedOn w:val="Normal"/>
    <w:rsid w:val="007A45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7A4578"/>
  </w:style>
  <w:style w:type="paragraph" w:styleId="DocumentMap">
    <w:name w:val="Document Map"/>
    <w:basedOn w:val="Normal"/>
    <w:link w:val="DocumentMapChar"/>
    <w:uiPriority w:val="99"/>
    <w:semiHidden/>
    <w:unhideWhenUsed/>
    <w:rsid w:val="007A457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4578"/>
    <w:rPr>
      <w:rFonts w:ascii="Lucida Grande" w:hAnsi="Lucida Grande" w:cs="Lucida Grande"/>
      <w:sz w:val="24"/>
    </w:rPr>
  </w:style>
  <w:style w:type="paragraph" w:styleId="NoSpacing">
    <w:name w:val="No Spacing"/>
    <w:uiPriority w:val="1"/>
    <w:qFormat/>
    <w:rsid w:val="007A4578"/>
    <w:pPr>
      <w:spacing w:after="0" w:line="240" w:lineRule="auto"/>
    </w:pPr>
    <w:rPr>
      <w:rFonts w:ascii="Calibri" w:eastAsiaTheme="minorEastAsia" w:hAnsi="Calibri"/>
      <w:szCs w:val="24"/>
    </w:rPr>
  </w:style>
  <w:style w:type="character" w:customStyle="1" w:styleId="aqj">
    <w:name w:val="aqj"/>
    <w:basedOn w:val="DefaultParagraphFont"/>
    <w:rsid w:val="007A4578"/>
  </w:style>
  <w:style w:type="paragraph" w:customStyle="1" w:styleId="card">
    <w:name w:val="card"/>
    <w:basedOn w:val="Normal"/>
    <w:next w:val="Normal"/>
    <w:link w:val="cardChar"/>
    <w:qFormat/>
    <w:rsid w:val="007A4578"/>
    <w:pPr>
      <w:spacing w:before="120" w:after="120" w:line="240" w:lineRule="auto"/>
    </w:pPr>
    <w:rPr>
      <w:rFonts w:ascii="Garamond" w:hAnsi="Garamond" w:cs="Calibri"/>
      <w:sz w:val="16"/>
    </w:rPr>
  </w:style>
  <w:style w:type="character" w:customStyle="1" w:styleId="cardChar">
    <w:name w:val="card Char"/>
    <w:link w:val="card"/>
    <w:rsid w:val="007A4578"/>
    <w:rPr>
      <w:rFonts w:ascii="Garamond" w:hAnsi="Garamond" w:cs="Calibri"/>
      <w:sz w:val="16"/>
    </w:rPr>
  </w:style>
  <w:style w:type="character" w:customStyle="1" w:styleId="lede-headlinehighlighted">
    <w:name w:val="lede-headline__highlighted"/>
    <w:basedOn w:val="DefaultParagraphFont"/>
    <w:rsid w:val="007A4578"/>
  </w:style>
  <w:style w:type="paragraph" w:styleId="z-TopofForm">
    <w:name w:val="HTML Top of Form"/>
    <w:basedOn w:val="Normal"/>
    <w:next w:val="Normal"/>
    <w:link w:val="z-TopofFormChar"/>
    <w:hidden/>
    <w:uiPriority w:val="99"/>
    <w:semiHidden/>
    <w:unhideWhenUsed/>
    <w:rsid w:val="007A457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4578"/>
    <w:rPr>
      <w:rFonts w:ascii="Arial" w:eastAsia="Times New Roman" w:hAnsi="Arial" w:cs="Arial"/>
      <w:vanish/>
      <w:sz w:val="16"/>
      <w:szCs w:val="16"/>
    </w:rPr>
  </w:style>
  <w:style w:type="character" w:customStyle="1" w:styleId="mktobuttonwrap">
    <w:name w:val="mktobuttonwrap"/>
    <w:basedOn w:val="DefaultParagraphFont"/>
    <w:rsid w:val="007A4578"/>
  </w:style>
  <w:style w:type="paragraph" w:styleId="z-BottomofForm">
    <w:name w:val="HTML Bottom of Form"/>
    <w:basedOn w:val="Normal"/>
    <w:next w:val="Normal"/>
    <w:link w:val="z-BottomofFormChar"/>
    <w:hidden/>
    <w:uiPriority w:val="99"/>
    <w:semiHidden/>
    <w:unhideWhenUsed/>
    <w:rsid w:val="007A457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A457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99290">
      <w:bodyDiv w:val="1"/>
      <w:marLeft w:val="0"/>
      <w:marRight w:val="0"/>
      <w:marTop w:val="0"/>
      <w:marBottom w:val="0"/>
      <w:divBdr>
        <w:top w:val="none" w:sz="0" w:space="0" w:color="auto"/>
        <w:left w:val="none" w:sz="0" w:space="0" w:color="auto"/>
        <w:bottom w:val="none" w:sz="0" w:space="0" w:color="auto"/>
        <w:right w:val="none" w:sz="0" w:space="0" w:color="auto"/>
      </w:divBdr>
    </w:div>
    <w:div w:id="700908763">
      <w:bodyDiv w:val="1"/>
      <w:marLeft w:val="0"/>
      <w:marRight w:val="0"/>
      <w:marTop w:val="0"/>
      <w:marBottom w:val="0"/>
      <w:divBdr>
        <w:top w:val="none" w:sz="0" w:space="0" w:color="auto"/>
        <w:left w:val="none" w:sz="0" w:space="0" w:color="auto"/>
        <w:bottom w:val="none" w:sz="0" w:space="0" w:color="auto"/>
        <w:right w:val="none" w:sz="0" w:space="0" w:color="auto"/>
      </w:divBdr>
    </w:div>
    <w:div w:id="1415400864">
      <w:bodyDiv w:val="1"/>
      <w:marLeft w:val="0"/>
      <w:marRight w:val="0"/>
      <w:marTop w:val="0"/>
      <w:marBottom w:val="0"/>
      <w:divBdr>
        <w:top w:val="none" w:sz="0" w:space="0" w:color="auto"/>
        <w:left w:val="none" w:sz="0" w:space="0" w:color="auto"/>
        <w:bottom w:val="none" w:sz="0" w:space="0" w:color="auto"/>
        <w:right w:val="none" w:sz="0" w:space="0" w:color="auto"/>
      </w:divBdr>
      <w:divsChild>
        <w:div w:id="1257983251">
          <w:marLeft w:val="0"/>
          <w:marRight w:val="0"/>
          <w:marTop w:val="240"/>
          <w:marBottom w:val="0"/>
          <w:divBdr>
            <w:top w:val="none" w:sz="0" w:space="0" w:color="auto"/>
            <w:left w:val="none" w:sz="0" w:space="0" w:color="auto"/>
            <w:bottom w:val="none" w:sz="0" w:space="0" w:color="auto"/>
            <w:right w:val="none" w:sz="0" w:space="0" w:color="auto"/>
          </w:divBdr>
        </w:div>
      </w:divsChild>
    </w:div>
    <w:div w:id="1757825057">
      <w:bodyDiv w:val="1"/>
      <w:marLeft w:val="0"/>
      <w:marRight w:val="0"/>
      <w:marTop w:val="0"/>
      <w:marBottom w:val="0"/>
      <w:divBdr>
        <w:top w:val="none" w:sz="0" w:space="0" w:color="auto"/>
        <w:left w:val="none" w:sz="0" w:space="0" w:color="auto"/>
        <w:bottom w:val="none" w:sz="0" w:space="0" w:color="auto"/>
        <w:right w:val="none" w:sz="0" w:space="0" w:color="auto"/>
      </w:divBdr>
      <w:divsChild>
        <w:div w:id="1058164971">
          <w:marLeft w:val="0"/>
          <w:marRight w:val="0"/>
          <w:marTop w:val="0"/>
          <w:marBottom w:val="0"/>
          <w:divBdr>
            <w:top w:val="none" w:sz="0" w:space="0" w:color="auto"/>
            <w:left w:val="none" w:sz="0" w:space="0" w:color="auto"/>
            <w:bottom w:val="none" w:sz="0" w:space="0" w:color="auto"/>
            <w:right w:val="none" w:sz="0" w:space="0" w:color="auto"/>
          </w:divBdr>
          <w:divsChild>
            <w:div w:id="2072538570">
              <w:marLeft w:val="0"/>
              <w:marRight w:val="0"/>
              <w:marTop w:val="0"/>
              <w:marBottom w:val="0"/>
              <w:divBdr>
                <w:top w:val="none" w:sz="0" w:space="0" w:color="auto"/>
                <w:left w:val="none" w:sz="0" w:space="0" w:color="auto"/>
                <w:bottom w:val="none" w:sz="0" w:space="0" w:color="auto"/>
                <w:right w:val="none" w:sz="0" w:space="0" w:color="auto"/>
              </w:divBdr>
              <w:divsChild>
                <w:div w:id="2032026937">
                  <w:marLeft w:val="0"/>
                  <w:marRight w:val="0"/>
                  <w:marTop w:val="0"/>
                  <w:marBottom w:val="0"/>
                  <w:divBdr>
                    <w:top w:val="none" w:sz="0" w:space="0" w:color="auto"/>
                    <w:left w:val="none" w:sz="0" w:space="0" w:color="auto"/>
                    <w:bottom w:val="none" w:sz="0" w:space="0" w:color="auto"/>
                    <w:right w:val="none" w:sz="0" w:space="0" w:color="auto"/>
                  </w:divBdr>
                  <w:divsChild>
                    <w:div w:id="28844130">
                      <w:marLeft w:val="0"/>
                      <w:marRight w:val="0"/>
                      <w:marTop w:val="0"/>
                      <w:marBottom w:val="0"/>
                      <w:divBdr>
                        <w:top w:val="none" w:sz="0" w:space="0" w:color="auto"/>
                        <w:left w:val="none" w:sz="0" w:space="0" w:color="auto"/>
                        <w:bottom w:val="none" w:sz="0" w:space="0" w:color="auto"/>
                        <w:right w:val="none" w:sz="0" w:space="0" w:color="auto"/>
                      </w:divBdr>
                    </w:div>
                    <w:div w:id="624048188">
                      <w:marLeft w:val="0"/>
                      <w:marRight w:val="0"/>
                      <w:marTop w:val="0"/>
                      <w:marBottom w:val="0"/>
                      <w:divBdr>
                        <w:top w:val="none" w:sz="0" w:space="0" w:color="auto"/>
                        <w:left w:val="none" w:sz="0" w:space="0" w:color="auto"/>
                        <w:bottom w:val="none" w:sz="0" w:space="0" w:color="auto"/>
                        <w:right w:val="none" w:sz="0" w:space="0" w:color="auto"/>
                      </w:divBdr>
                      <w:divsChild>
                        <w:div w:id="15262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061">
                  <w:marLeft w:val="0"/>
                  <w:marRight w:val="0"/>
                  <w:marTop w:val="0"/>
                  <w:marBottom w:val="0"/>
                  <w:divBdr>
                    <w:top w:val="none" w:sz="0" w:space="0" w:color="auto"/>
                    <w:left w:val="none" w:sz="0" w:space="0" w:color="auto"/>
                    <w:bottom w:val="none" w:sz="0" w:space="0" w:color="auto"/>
                    <w:right w:val="none" w:sz="0" w:space="0" w:color="auto"/>
                  </w:divBdr>
                  <w:divsChild>
                    <w:div w:id="1698656985">
                      <w:marLeft w:val="0"/>
                      <w:marRight w:val="0"/>
                      <w:marTop w:val="0"/>
                      <w:marBottom w:val="0"/>
                      <w:divBdr>
                        <w:top w:val="none" w:sz="0" w:space="0" w:color="auto"/>
                        <w:left w:val="none" w:sz="0" w:space="0" w:color="auto"/>
                        <w:bottom w:val="none" w:sz="0" w:space="0" w:color="auto"/>
                        <w:right w:val="none" w:sz="0" w:space="0" w:color="auto"/>
                      </w:divBdr>
                      <w:divsChild>
                        <w:div w:id="2115780481">
                          <w:marLeft w:val="0"/>
                          <w:marRight w:val="0"/>
                          <w:marTop w:val="0"/>
                          <w:marBottom w:val="0"/>
                          <w:divBdr>
                            <w:top w:val="none" w:sz="0" w:space="0" w:color="auto"/>
                            <w:left w:val="none" w:sz="0" w:space="0" w:color="auto"/>
                            <w:bottom w:val="none" w:sz="0" w:space="0" w:color="auto"/>
                            <w:right w:val="none" w:sz="0" w:space="0" w:color="auto"/>
                          </w:divBdr>
                          <w:divsChild>
                            <w:div w:id="1012604922">
                              <w:marLeft w:val="0"/>
                              <w:marRight w:val="0"/>
                              <w:marTop w:val="0"/>
                              <w:marBottom w:val="0"/>
                              <w:divBdr>
                                <w:top w:val="none" w:sz="0" w:space="0" w:color="auto"/>
                                <w:left w:val="none" w:sz="0" w:space="0" w:color="auto"/>
                                <w:bottom w:val="none" w:sz="0" w:space="0" w:color="auto"/>
                                <w:right w:val="none" w:sz="0" w:space="0" w:color="auto"/>
                              </w:divBdr>
                              <w:divsChild>
                                <w:div w:id="1233345320">
                                  <w:marLeft w:val="0"/>
                                  <w:marRight w:val="0"/>
                                  <w:marTop w:val="0"/>
                                  <w:marBottom w:val="0"/>
                                  <w:divBdr>
                                    <w:top w:val="none" w:sz="0" w:space="0" w:color="auto"/>
                                    <w:left w:val="none" w:sz="0" w:space="0" w:color="auto"/>
                                    <w:bottom w:val="none" w:sz="0" w:space="0" w:color="auto"/>
                                    <w:right w:val="none" w:sz="0" w:space="0" w:color="auto"/>
                                  </w:divBdr>
                                </w:div>
                                <w:div w:id="1117144864">
                                  <w:marLeft w:val="0"/>
                                  <w:marRight w:val="0"/>
                                  <w:marTop w:val="0"/>
                                  <w:marBottom w:val="0"/>
                                  <w:divBdr>
                                    <w:top w:val="none" w:sz="0" w:space="0" w:color="auto"/>
                                    <w:left w:val="none" w:sz="0" w:space="0" w:color="auto"/>
                                    <w:bottom w:val="none" w:sz="0" w:space="0" w:color="auto"/>
                                    <w:right w:val="none" w:sz="0" w:space="0" w:color="auto"/>
                                  </w:divBdr>
                                  <w:divsChild>
                                    <w:div w:id="1992445105">
                                      <w:marLeft w:val="0"/>
                                      <w:marRight w:val="0"/>
                                      <w:marTop w:val="0"/>
                                      <w:marBottom w:val="0"/>
                                      <w:divBdr>
                                        <w:top w:val="none" w:sz="0" w:space="0" w:color="auto"/>
                                        <w:left w:val="none" w:sz="0" w:space="0" w:color="auto"/>
                                        <w:bottom w:val="none" w:sz="0" w:space="0" w:color="auto"/>
                                        <w:right w:val="none" w:sz="0" w:space="0" w:color="auto"/>
                                      </w:divBdr>
                                      <w:divsChild>
                                        <w:div w:id="6559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17094">
                              <w:marLeft w:val="0"/>
                              <w:marRight w:val="0"/>
                              <w:marTop w:val="0"/>
                              <w:marBottom w:val="0"/>
                              <w:divBdr>
                                <w:top w:val="none" w:sz="0" w:space="0" w:color="auto"/>
                                <w:left w:val="none" w:sz="0" w:space="0" w:color="auto"/>
                                <w:bottom w:val="none" w:sz="0" w:space="0" w:color="auto"/>
                                <w:right w:val="none" w:sz="0" w:space="0" w:color="auto"/>
                              </w:divBdr>
                              <w:divsChild>
                                <w:div w:id="1107190724">
                                  <w:marLeft w:val="0"/>
                                  <w:marRight w:val="0"/>
                                  <w:marTop w:val="0"/>
                                  <w:marBottom w:val="0"/>
                                  <w:divBdr>
                                    <w:top w:val="none" w:sz="0" w:space="0" w:color="auto"/>
                                    <w:left w:val="none" w:sz="0" w:space="0" w:color="auto"/>
                                    <w:bottom w:val="none" w:sz="0" w:space="0" w:color="auto"/>
                                    <w:right w:val="none" w:sz="0" w:space="0" w:color="auto"/>
                                  </w:divBdr>
                                </w:div>
                                <w:div w:id="1509097979">
                                  <w:marLeft w:val="0"/>
                                  <w:marRight w:val="0"/>
                                  <w:marTop w:val="0"/>
                                  <w:marBottom w:val="0"/>
                                  <w:divBdr>
                                    <w:top w:val="none" w:sz="0" w:space="0" w:color="auto"/>
                                    <w:left w:val="none" w:sz="0" w:space="0" w:color="auto"/>
                                    <w:bottom w:val="none" w:sz="0" w:space="0" w:color="auto"/>
                                    <w:right w:val="none" w:sz="0" w:space="0" w:color="auto"/>
                                  </w:divBdr>
                                  <w:divsChild>
                                    <w:div w:id="1160805817">
                                      <w:marLeft w:val="0"/>
                                      <w:marRight w:val="0"/>
                                      <w:marTop w:val="0"/>
                                      <w:marBottom w:val="0"/>
                                      <w:divBdr>
                                        <w:top w:val="none" w:sz="0" w:space="0" w:color="auto"/>
                                        <w:left w:val="none" w:sz="0" w:space="0" w:color="auto"/>
                                        <w:bottom w:val="none" w:sz="0" w:space="0" w:color="auto"/>
                                        <w:right w:val="none" w:sz="0" w:space="0" w:color="auto"/>
                                      </w:divBdr>
                                      <w:divsChild>
                                        <w:div w:id="1474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4940">
                      <w:marLeft w:val="0"/>
                      <w:marRight w:val="0"/>
                      <w:marTop w:val="0"/>
                      <w:marBottom w:val="0"/>
                      <w:divBdr>
                        <w:top w:val="none" w:sz="0" w:space="0" w:color="auto"/>
                        <w:left w:val="none" w:sz="0" w:space="0" w:color="auto"/>
                        <w:bottom w:val="none" w:sz="0" w:space="0" w:color="auto"/>
                        <w:right w:val="none" w:sz="0" w:space="0" w:color="auto"/>
                      </w:divBdr>
                      <w:divsChild>
                        <w:div w:id="1380319828">
                          <w:marLeft w:val="0"/>
                          <w:marRight w:val="0"/>
                          <w:marTop w:val="0"/>
                          <w:marBottom w:val="0"/>
                          <w:divBdr>
                            <w:top w:val="none" w:sz="0" w:space="0" w:color="auto"/>
                            <w:left w:val="none" w:sz="0" w:space="0" w:color="auto"/>
                            <w:bottom w:val="none" w:sz="0" w:space="0" w:color="auto"/>
                            <w:right w:val="none" w:sz="0" w:space="0" w:color="auto"/>
                          </w:divBdr>
                          <w:divsChild>
                            <w:div w:id="224608705">
                              <w:marLeft w:val="0"/>
                              <w:marRight w:val="0"/>
                              <w:marTop w:val="0"/>
                              <w:marBottom w:val="0"/>
                              <w:divBdr>
                                <w:top w:val="none" w:sz="0" w:space="0" w:color="auto"/>
                                <w:left w:val="none" w:sz="0" w:space="0" w:color="auto"/>
                                <w:bottom w:val="none" w:sz="0" w:space="0" w:color="auto"/>
                                <w:right w:val="none" w:sz="0" w:space="0" w:color="auto"/>
                              </w:divBdr>
                            </w:div>
                            <w:div w:id="643891742">
                              <w:marLeft w:val="0"/>
                              <w:marRight w:val="0"/>
                              <w:marTop w:val="0"/>
                              <w:marBottom w:val="0"/>
                              <w:divBdr>
                                <w:top w:val="none" w:sz="0" w:space="0" w:color="auto"/>
                                <w:left w:val="none" w:sz="0" w:space="0" w:color="auto"/>
                                <w:bottom w:val="none" w:sz="0" w:space="0" w:color="auto"/>
                                <w:right w:val="none" w:sz="0" w:space="0" w:color="auto"/>
                              </w:divBdr>
                              <w:divsChild>
                                <w:div w:id="2102218128">
                                  <w:marLeft w:val="0"/>
                                  <w:marRight w:val="0"/>
                                  <w:marTop w:val="0"/>
                                  <w:marBottom w:val="0"/>
                                  <w:divBdr>
                                    <w:top w:val="none" w:sz="0" w:space="0" w:color="auto"/>
                                    <w:left w:val="none" w:sz="0" w:space="0" w:color="auto"/>
                                    <w:bottom w:val="none" w:sz="0" w:space="0" w:color="auto"/>
                                    <w:right w:val="none" w:sz="0" w:space="0" w:color="auto"/>
                                  </w:divBdr>
                                  <w:divsChild>
                                    <w:div w:id="6564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08911">
                  <w:marLeft w:val="0"/>
                  <w:marRight w:val="0"/>
                  <w:marTop w:val="0"/>
                  <w:marBottom w:val="0"/>
                  <w:divBdr>
                    <w:top w:val="none" w:sz="0" w:space="0" w:color="auto"/>
                    <w:left w:val="none" w:sz="0" w:space="0" w:color="auto"/>
                    <w:bottom w:val="none" w:sz="0" w:space="0" w:color="auto"/>
                    <w:right w:val="none" w:sz="0" w:space="0" w:color="auto"/>
                  </w:divBdr>
                  <w:divsChild>
                    <w:div w:id="1146167075">
                      <w:marLeft w:val="0"/>
                      <w:marRight w:val="0"/>
                      <w:marTop w:val="0"/>
                      <w:marBottom w:val="0"/>
                      <w:divBdr>
                        <w:top w:val="none" w:sz="0" w:space="0" w:color="auto"/>
                        <w:left w:val="none" w:sz="0" w:space="0" w:color="auto"/>
                        <w:bottom w:val="none" w:sz="0" w:space="0" w:color="auto"/>
                        <w:right w:val="none" w:sz="0" w:space="0" w:color="auto"/>
                      </w:divBdr>
                      <w:divsChild>
                        <w:div w:id="850603897">
                          <w:marLeft w:val="0"/>
                          <w:marRight w:val="0"/>
                          <w:marTop w:val="0"/>
                          <w:marBottom w:val="0"/>
                          <w:divBdr>
                            <w:top w:val="none" w:sz="0" w:space="0" w:color="auto"/>
                            <w:left w:val="none" w:sz="0" w:space="0" w:color="auto"/>
                            <w:bottom w:val="none" w:sz="0" w:space="0" w:color="auto"/>
                            <w:right w:val="none" w:sz="0" w:space="0" w:color="auto"/>
                          </w:divBdr>
                          <w:divsChild>
                            <w:div w:id="539049474">
                              <w:marLeft w:val="0"/>
                              <w:marRight w:val="0"/>
                              <w:marTop w:val="0"/>
                              <w:marBottom w:val="0"/>
                              <w:divBdr>
                                <w:top w:val="none" w:sz="0" w:space="0" w:color="auto"/>
                                <w:left w:val="none" w:sz="0" w:space="0" w:color="auto"/>
                                <w:bottom w:val="none" w:sz="0" w:space="0" w:color="auto"/>
                                <w:right w:val="none" w:sz="0" w:space="0" w:color="auto"/>
                              </w:divBdr>
                              <w:divsChild>
                                <w:div w:id="1638797061">
                                  <w:marLeft w:val="0"/>
                                  <w:marRight w:val="0"/>
                                  <w:marTop w:val="0"/>
                                  <w:marBottom w:val="0"/>
                                  <w:divBdr>
                                    <w:top w:val="none" w:sz="0" w:space="0" w:color="auto"/>
                                    <w:left w:val="none" w:sz="0" w:space="0" w:color="auto"/>
                                    <w:bottom w:val="none" w:sz="0" w:space="0" w:color="auto"/>
                                    <w:right w:val="none" w:sz="0" w:space="0" w:color="auto"/>
                                  </w:divBdr>
                                </w:div>
                                <w:div w:id="1915314434">
                                  <w:marLeft w:val="0"/>
                                  <w:marRight w:val="0"/>
                                  <w:marTop w:val="0"/>
                                  <w:marBottom w:val="0"/>
                                  <w:divBdr>
                                    <w:top w:val="none" w:sz="0" w:space="0" w:color="auto"/>
                                    <w:left w:val="none" w:sz="0" w:space="0" w:color="auto"/>
                                    <w:bottom w:val="none" w:sz="0" w:space="0" w:color="auto"/>
                                    <w:right w:val="none" w:sz="0" w:space="0" w:color="auto"/>
                                  </w:divBdr>
                                  <w:divsChild>
                                    <w:div w:id="1174301333">
                                      <w:marLeft w:val="0"/>
                                      <w:marRight w:val="0"/>
                                      <w:marTop w:val="0"/>
                                      <w:marBottom w:val="0"/>
                                      <w:divBdr>
                                        <w:top w:val="none" w:sz="0" w:space="0" w:color="auto"/>
                                        <w:left w:val="none" w:sz="0" w:space="0" w:color="auto"/>
                                        <w:bottom w:val="none" w:sz="0" w:space="0" w:color="auto"/>
                                        <w:right w:val="none" w:sz="0" w:space="0" w:color="auto"/>
                                      </w:divBdr>
                                    </w:div>
                                    <w:div w:id="242496060">
                                      <w:marLeft w:val="0"/>
                                      <w:marRight w:val="0"/>
                                      <w:marTop w:val="0"/>
                                      <w:marBottom w:val="0"/>
                                      <w:divBdr>
                                        <w:top w:val="none" w:sz="0" w:space="0" w:color="auto"/>
                                        <w:left w:val="none" w:sz="0" w:space="0" w:color="auto"/>
                                        <w:bottom w:val="none" w:sz="0" w:space="0" w:color="auto"/>
                                        <w:right w:val="none" w:sz="0" w:space="0" w:color="auto"/>
                                      </w:divBdr>
                                    </w:div>
                                    <w:div w:id="1110122480">
                                      <w:marLeft w:val="0"/>
                                      <w:marRight w:val="0"/>
                                      <w:marTop w:val="0"/>
                                      <w:marBottom w:val="0"/>
                                      <w:divBdr>
                                        <w:top w:val="none" w:sz="0" w:space="0" w:color="auto"/>
                                        <w:left w:val="none" w:sz="0" w:space="0" w:color="auto"/>
                                        <w:bottom w:val="none" w:sz="0" w:space="0" w:color="auto"/>
                                        <w:right w:val="none" w:sz="0" w:space="0" w:color="auto"/>
                                      </w:divBdr>
                                    </w:div>
                                    <w:div w:id="1381323290">
                                      <w:marLeft w:val="0"/>
                                      <w:marRight w:val="0"/>
                                      <w:marTop w:val="0"/>
                                      <w:marBottom w:val="0"/>
                                      <w:divBdr>
                                        <w:top w:val="none" w:sz="0" w:space="0" w:color="auto"/>
                                        <w:left w:val="none" w:sz="0" w:space="0" w:color="auto"/>
                                        <w:bottom w:val="none" w:sz="0" w:space="0" w:color="auto"/>
                                        <w:right w:val="none" w:sz="0" w:space="0" w:color="auto"/>
                                      </w:divBdr>
                                    </w:div>
                                    <w:div w:id="1546521626">
                                      <w:marLeft w:val="0"/>
                                      <w:marRight w:val="0"/>
                                      <w:marTop w:val="0"/>
                                      <w:marBottom w:val="0"/>
                                      <w:divBdr>
                                        <w:top w:val="none" w:sz="0" w:space="0" w:color="auto"/>
                                        <w:left w:val="none" w:sz="0" w:space="0" w:color="auto"/>
                                        <w:bottom w:val="none" w:sz="0" w:space="0" w:color="auto"/>
                                        <w:right w:val="none" w:sz="0" w:space="0" w:color="auto"/>
                                      </w:divBdr>
                                    </w:div>
                                    <w:div w:id="1038317438">
                                      <w:marLeft w:val="0"/>
                                      <w:marRight w:val="0"/>
                                      <w:marTop w:val="0"/>
                                      <w:marBottom w:val="0"/>
                                      <w:divBdr>
                                        <w:top w:val="none" w:sz="0" w:space="0" w:color="auto"/>
                                        <w:left w:val="none" w:sz="0" w:space="0" w:color="auto"/>
                                        <w:bottom w:val="none" w:sz="0" w:space="0" w:color="auto"/>
                                        <w:right w:val="none" w:sz="0" w:space="0" w:color="auto"/>
                                      </w:divBdr>
                                    </w:div>
                                    <w:div w:id="1434396914">
                                      <w:marLeft w:val="0"/>
                                      <w:marRight w:val="0"/>
                                      <w:marTop w:val="0"/>
                                      <w:marBottom w:val="0"/>
                                      <w:divBdr>
                                        <w:top w:val="none" w:sz="0" w:space="0" w:color="auto"/>
                                        <w:left w:val="none" w:sz="0" w:space="0" w:color="auto"/>
                                        <w:bottom w:val="none" w:sz="0" w:space="0" w:color="auto"/>
                                        <w:right w:val="none" w:sz="0" w:space="0" w:color="auto"/>
                                      </w:divBdr>
                                    </w:div>
                                    <w:div w:id="1356925130">
                                      <w:marLeft w:val="0"/>
                                      <w:marRight w:val="0"/>
                                      <w:marTop w:val="0"/>
                                      <w:marBottom w:val="0"/>
                                      <w:divBdr>
                                        <w:top w:val="none" w:sz="0" w:space="0" w:color="auto"/>
                                        <w:left w:val="none" w:sz="0" w:space="0" w:color="auto"/>
                                        <w:bottom w:val="none" w:sz="0" w:space="0" w:color="auto"/>
                                        <w:right w:val="none" w:sz="0" w:space="0" w:color="auto"/>
                                      </w:divBdr>
                                    </w:div>
                                    <w:div w:id="7684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7630">
                              <w:marLeft w:val="0"/>
                              <w:marRight w:val="0"/>
                              <w:marTop w:val="0"/>
                              <w:marBottom w:val="0"/>
                              <w:divBdr>
                                <w:top w:val="none" w:sz="0" w:space="0" w:color="auto"/>
                                <w:left w:val="none" w:sz="0" w:space="0" w:color="auto"/>
                                <w:bottom w:val="none" w:sz="0" w:space="0" w:color="auto"/>
                                <w:right w:val="none" w:sz="0" w:space="0" w:color="auto"/>
                              </w:divBdr>
                              <w:divsChild>
                                <w:div w:id="1541743677">
                                  <w:marLeft w:val="0"/>
                                  <w:marRight w:val="0"/>
                                  <w:marTop w:val="0"/>
                                  <w:marBottom w:val="0"/>
                                  <w:divBdr>
                                    <w:top w:val="none" w:sz="0" w:space="0" w:color="auto"/>
                                    <w:left w:val="none" w:sz="0" w:space="0" w:color="auto"/>
                                    <w:bottom w:val="none" w:sz="0" w:space="0" w:color="auto"/>
                                    <w:right w:val="none" w:sz="0" w:space="0" w:color="auto"/>
                                  </w:divBdr>
                                </w:div>
                                <w:div w:id="156925744">
                                  <w:marLeft w:val="0"/>
                                  <w:marRight w:val="0"/>
                                  <w:marTop w:val="0"/>
                                  <w:marBottom w:val="0"/>
                                  <w:divBdr>
                                    <w:top w:val="none" w:sz="0" w:space="0" w:color="auto"/>
                                    <w:left w:val="none" w:sz="0" w:space="0" w:color="auto"/>
                                    <w:bottom w:val="none" w:sz="0" w:space="0" w:color="auto"/>
                                    <w:right w:val="none" w:sz="0" w:space="0" w:color="auto"/>
                                  </w:divBdr>
                                  <w:divsChild>
                                    <w:div w:id="1315597269">
                                      <w:marLeft w:val="0"/>
                                      <w:marRight w:val="0"/>
                                      <w:marTop w:val="0"/>
                                      <w:marBottom w:val="0"/>
                                      <w:divBdr>
                                        <w:top w:val="none" w:sz="0" w:space="0" w:color="auto"/>
                                        <w:left w:val="none" w:sz="0" w:space="0" w:color="auto"/>
                                        <w:bottom w:val="none" w:sz="0" w:space="0" w:color="auto"/>
                                        <w:right w:val="none" w:sz="0" w:space="0" w:color="auto"/>
                                      </w:divBdr>
                                    </w:div>
                                    <w:div w:id="1890190337">
                                      <w:marLeft w:val="0"/>
                                      <w:marRight w:val="0"/>
                                      <w:marTop w:val="0"/>
                                      <w:marBottom w:val="0"/>
                                      <w:divBdr>
                                        <w:top w:val="none" w:sz="0" w:space="0" w:color="auto"/>
                                        <w:left w:val="none" w:sz="0" w:space="0" w:color="auto"/>
                                        <w:bottom w:val="none" w:sz="0" w:space="0" w:color="auto"/>
                                        <w:right w:val="none" w:sz="0" w:space="0" w:color="auto"/>
                                      </w:divBdr>
                                    </w:div>
                                    <w:div w:id="772171992">
                                      <w:marLeft w:val="0"/>
                                      <w:marRight w:val="0"/>
                                      <w:marTop w:val="0"/>
                                      <w:marBottom w:val="0"/>
                                      <w:divBdr>
                                        <w:top w:val="none" w:sz="0" w:space="0" w:color="auto"/>
                                        <w:left w:val="none" w:sz="0" w:space="0" w:color="auto"/>
                                        <w:bottom w:val="none" w:sz="0" w:space="0" w:color="auto"/>
                                        <w:right w:val="none" w:sz="0" w:space="0" w:color="auto"/>
                                      </w:divBdr>
                                    </w:div>
                                    <w:div w:id="1075905547">
                                      <w:marLeft w:val="0"/>
                                      <w:marRight w:val="0"/>
                                      <w:marTop w:val="0"/>
                                      <w:marBottom w:val="0"/>
                                      <w:divBdr>
                                        <w:top w:val="none" w:sz="0" w:space="0" w:color="auto"/>
                                        <w:left w:val="none" w:sz="0" w:space="0" w:color="auto"/>
                                        <w:bottom w:val="none" w:sz="0" w:space="0" w:color="auto"/>
                                        <w:right w:val="none" w:sz="0" w:space="0" w:color="auto"/>
                                      </w:divBdr>
                                    </w:div>
                                    <w:div w:id="466894268">
                                      <w:marLeft w:val="0"/>
                                      <w:marRight w:val="0"/>
                                      <w:marTop w:val="0"/>
                                      <w:marBottom w:val="0"/>
                                      <w:divBdr>
                                        <w:top w:val="none" w:sz="0" w:space="0" w:color="auto"/>
                                        <w:left w:val="none" w:sz="0" w:space="0" w:color="auto"/>
                                        <w:bottom w:val="none" w:sz="0" w:space="0" w:color="auto"/>
                                        <w:right w:val="none" w:sz="0" w:space="0" w:color="auto"/>
                                      </w:divBdr>
                                    </w:div>
                                    <w:div w:id="454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3036">
                              <w:marLeft w:val="0"/>
                              <w:marRight w:val="0"/>
                              <w:marTop w:val="0"/>
                              <w:marBottom w:val="0"/>
                              <w:divBdr>
                                <w:top w:val="none" w:sz="0" w:space="0" w:color="auto"/>
                                <w:left w:val="none" w:sz="0" w:space="0" w:color="auto"/>
                                <w:bottom w:val="none" w:sz="0" w:space="0" w:color="auto"/>
                                <w:right w:val="none" w:sz="0" w:space="0" w:color="auto"/>
                              </w:divBdr>
                              <w:divsChild>
                                <w:div w:id="992104606">
                                  <w:marLeft w:val="0"/>
                                  <w:marRight w:val="0"/>
                                  <w:marTop w:val="0"/>
                                  <w:marBottom w:val="0"/>
                                  <w:divBdr>
                                    <w:top w:val="none" w:sz="0" w:space="0" w:color="auto"/>
                                    <w:left w:val="none" w:sz="0" w:space="0" w:color="auto"/>
                                    <w:bottom w:val="none" w:sz="0" w:space="0" w:color="auto"/>
                                    <w:right w:val="none" w:sz="0" w:space="0" w:color="auto"/>
                                  </w:divBdr>
                                </w:div>
                                <w:div w:id="1764493773">
                                  <w:marLeft w:val="0"/>
                                  <w:marRight w:val="0"/>
                                  <w:marTop w:val="0"/>
                                  <w:marBottom w:val="0"/>
                                  <w:divBdr>
                                    <w:top w:val="none" w:sz="0" w:space="0" w:color="auto"/>
                                    <w:left w:val="none" w:sz="0" w:space="0" w:color="auto"/>
                                    <w:bottom w:val="none" w:sz="0" w:space="0" w:color="auto"/>
                                    <w:right w:val="none" w:sz="0" w:space="0" w:color="auto"/>
                                  </w:divBdr>
                                  <w:divsChild>
                                    <w:div w:id="1253128242">
                                      <w:marLeft w:val="0"/>
                                      <w:marRight w:val="0"/>
                                      <w:marTop w:val="0"/>
                                      <w:marBottom w:val="0"/>
                                      <w:divBdr>
                                        <w:top w:val="none" w:sz="0" w:space="0" w:color="auto"/>
                                        <w:left w:val="none" w:sz="0" w:space="0" w:color="auto"/>
                                        <w:bottom w:val="none" w:sz="0" w:space="0" w:color="auto"/>
                                        <w:right w:val="none" w:sz="0" w:space="0" w:color="auto"/>
                                      </w:divBdr>
                                      <w:divsChild>
                                        <w:div w:id="1362391587">
                                          <w:marLeft w:val="0"/>
                                          <w:marRight w:val="0"/>
                                          <w:marTop w:val="0"/>
                                          <w:marBottom w:val="0"/>
                                          <w:divBdr>
                                            <w:top w:val="none" w:sz="0" w:space="0" w:color="auto"/>
                                            <w:left w:val="none" w:sz="0" w:space="0" w:color="auto"/>
                                            <w:bottom w:val="none" w:sz="0" w:space="0" w:color="auto"/>
                                            <w:right w:val="none" w:sz="0" w:space="0" w:color="auto"/>
                                          </w:divBdr>
                                        </w:div>
                                      </w:divsChild>
                                    </w:div>
                                    <w:div w:id="1928927582">
                                      <w:marLeft w:val="0"/>
                                      <w:marRight w:val="0"/>
                                      <w:marTop w:val="0"/>
                                      <w:marBottom w:val="0"/>
                                      <w:divBdr>
                                        <w:top w:val="none" w:sz="0" w:space="0" w:color="auto"/>
                                        <w:left w:val="none" w:sz="0" w:space="0" w:color="auto"/>
                                        <w:bottom w:val="none" w:sz="0" w:space="0" w:color="auto"/>
                                        <w:right w:val="none" w:sz="0" w:space="0" w:color="auto"/>
                                      </w:divBdr>
                                    </w:div>
                                    <w:div w:id="1169324813">
                                      <w:marLeft w:val="0"/>
                                      <w:marRight w:val="0"/>
                                      <w:marTop w:val="0"/>
                                      <w:marBottom w:val="0"/>
                                      <w:divBdr>
                                        <w:top w:val="none" w:sz="0" w:space="0" w:color="auto"/>
                                        <w:left w:val="none" w:sz="0" w:space="0" w:color="auto"/>
                                        <w:bottom w:val="none" w:sz="0" w:space="0" w:color="auto"/>
                                        <w:right w:val="none" w:sz="0" w:space="0" w:color="auto"/>
                                      </w:divBdr>
                                    </w:div>
                                    <w:div w:id="1322998917">
                                      <w:marLeft w:val="0"/>
                                      <w:marRight w:val="0"/>
                                      <w:marTop w:val="0"/>
                                      <w:marBottom w:val="0"/>
                                      <w:divBdr>
                                        <w:top w:val="none" w:sz="0" w:space="0" w:color="auto"/>
                                        <w:left w:val="none" w:sz="0" w:space="0" w:color="auto"/>
                                        <w:bottom w:val="none" w:sz="0" w:space="0" w:color="auto"/>
                                        <w:right w:val="none" w:sz="0" w:space="0" w:color="auto"/>
                                      </w:divBdr>
                                    </w:div>
                                    <w:div w:id="24407805">
                                      <w:marLeft w:val="0"/>
                                      <w:marRight w:val="0"/>
                                      <w:marTop w:val="0"/>
                                      <w:marBottom w:val="0"/>
                                      <w:divBdr>
                                        <w:top w:val="none" w:sz="0" w:space="0" w:color="auto"/>
                                        <w:left w:val="none" w:sz="0" w:space="0" w:color="auto"/>
                                        <w:bottom w:val="none" w:sz="0" w:space="0" w:color="auto"/>
                                        <w:right w:val="none" w:sz="0" w:space="0" w:color="auto"/>
                                      </w:divBdr>
                                    </w:div>
                                    <w:div w:id="2109688646">
                                      <w:marLeft w:val="0"/>
                                      <w:marRight w:val="0"/>
                                      <w:marTop w:val="0"/>
                                      <w:marBottom w:val="0"/>
                                      <w:divBdr>
                                        <w:top w:val="none" w:sz="0" w:space="0" w:color="auto"/>
                                        <w:left w:val="none" w:sz="0" w:space="0" w:color="auto"/>
                                        <w:bottom w:val="none" w:sz="0" w:space="0" w:color="auto"/>
                                        <w:right w:val="none" w:sz="0" w:space="0" w:color="auto"/>
                                      </w:divBdr>
                                    </w:div>
                                    <w:div w:id="12141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6410">
                              <w:marLeft w:val="0"/>
                              <w:marRight w:val="0"/>
                              <w:marTop w:val="0"/>
                              <w:marBottom w:val="0"/>
                              <w:divBdr>
                                <w:top w:val="none" w:sz="0" w:space="0" w:color="auto"/>
                                <w:left w:val="none" w:sz="0" w:space="0" w:color="auto"/>
                                <w:bottom w:val="none" w:sz="0" w:space="0" w:color="auto"/>
                                <w:right w:val="none" w:sz="0" w:space="0" w:color="auto"/>
                              </w:divBdr>
                              <w:divsChild>
                                <w:div w:id="762805012">
                                  <w:marLeft w:val="0"/>
                                  <w:marRight w:val="0"/>
                                  <w:marTop w:val="0"/>
                                  <w:marBottom w:val="0"/>
                                  <w:divBdr>
                                    <w:top w:val="none" w:sz="0" w:space="0" w:color="auto"/>
                                    <w:left w:val="none" w:sz="0" w:space="0" w:color="auto"/>
                                    <w:bottom w:val="none" w:sz="0" w:space="0" w:color="auto"/>
                                    <w:right w:val="none" w:sz="0" w:space="0" w:color="auto"/>
                                  </w:divBdr>
                                </w:div>
                                <w:div w:id="1537162273">
                                  <w:marLeft w:val="0"/>
                                  <w:marRight w:val="0"/>
                                  <w:marTop w:val="0"/>
                                  <w:marBottom w:val="0"/>
                                  <w:divBdr>
                                    <w:top w:val="none" w:sz="0" w:space="0" w:color="auto"/>
                                    <w:left w:val="none" w:sz="0" w:space="0" w:color="auto"/>
                                    <w:bottom w:val="none" w:sz="0" w:space="0" w:color="auto"/>
                                    <w:right w:val="none" w:sz="0" w:space="0" w:color="auto"/>
                                  </w:divBdr>
                                  <w:divsChild>
                                    <w:div w:id="1967467495">
                                      <w:marLeft w:val="0"/>
                                      <w:marRight w:val="0"/>
                                      <w:marTop w:val="0"/>
                                      <w:marBottom w:val="0"/>
                                      <w:divBdr>
                                        <w:top w:val="none" w:sz="0" w:space="0" w:color="auto"/>
                                        <w:left w:val="none" w:sz="0" w:space="0" w:color="auto"/>
                                        <w:bottom w:val="none" w:sz="0" w:space="0" w:color="auto"/>
                                        <w:right w:val="none" w:sz="0" w:space="0" w:color="auto"/>
                                      </w:divBdr>
                                      <w:divsChild>
                                        <w:div w:id="1646199040">
                                          <w:marLeft w:val="0"/>
                                          <w:marRight w:val="0"/>
                                          <w:marTop w:val="0"/>
                                          <w:marBottom w:val="0"/>
                                          <w:divBdr>
                                            <w:top w:val="none" w:sz="0" w:space="0" w:color="auto"/>
                                            <w:left w:val="none" w:sz="0" w:space="0" w:color="auto"/>
                                            <w:bottom w:val="none" w:sz="0" w:space="0" w:color="auto"/>
                                            <w:right w:val="none" w:sz="0" w:space="0" w:color="auto"/>
                                          </w:divBdr>
                                        </w:div>
                                      </w:divsChild>
                                    </w:div>
                                    <w:div w:id="1213081084">
                                      <w:marLeft w:val="0"/>
                                      <w:marRight w:val="0"/>
                                      <w:marTop w:val="0"/>
                                      <w:marBottom w:val="0"/>
                                      <w:divBdr>
                                        <w:top w:val="none" w:sz="0" w:space="0" w:color="auto"/>
                                        <w:left w:val="none" w:sz="0" w:space="0" w:color="auto"/>
                                        <w:bottom w:val="none" w:sz="0" w:space="0" w:color="auto"/>
                                        <w:right w:val="none" w:sz="0" w:space="0" w:color="auto"/>
                                      </w:divBdr>
                                    </w:div>
                                    <w:div w:id="1063603414">
                                      <w:marLeft w:val="0"/>
                                      <w:marRight w:val="0"/>
                                      <w:marTop w:val="0"/>
                                      <w:marBottom w:val="0"/>
                                      <w:divBdr>
                                        <w:top w:val="none" w:sz="0" w:space="0" w:color="auto"/>
                                        <w:left w:val="none" w:sz="0" w:space="0" w:color="auto"/>
                                        <w:bottom w:val="none" w:sz="0" w:space="0" w:color="auto"/>
                                        <w:right w:val="none" w:sz="0" w:space="0" w:color="auto"/>
                                      </w:divBdr>
                                    </w:div>
                                    <w:div w:id="1097409915">
                                      <w:marLeft w:val="0"/>
                                      <w:marRight w:val="0"/>
                                      <w:marTop w:val="0"/>
                                      <w:marBottom w:val="0"/>
                                      <w:divBdr>
                                        <w:top w:val="none" w:sz="0" w:space="0" w:color="auto"/>
                                        <w:left w:val="none" w:sz="0" w:space="0" w:color="auto"/>
                                        <w:bottom w:val="none" w:sz="0" w:space="0" w:color="auto"/>
                                        <w:right w:val="none" w:sz="0" w:space="0" w:color="auto"/>
                                      </w:divBdr>
                                    </w:div>
                                    <w:div w:id="2076202291">
                                      <w:marLeft w:val="0"/>
                                      <w:marRight w:val="0"/>
                                      <w:marTop w:val="0"/>
                                      <w:marBottom w:val="0"/>
                                      <w:divBdr>
                                        <w:top w:val="none" w:sz="0" w:space="0" w:color="auto"/>
                                        <w:left w:val="none" w:sz="0" w:space="0" w:color="auto"/>
                                        <w:bottom w:val="none" w:sz="0" w:space="0" w:color="auto"/>
                                        <w:right w:val="none" w:sz="0" w:space="0" w:color="auto"/>
                                      </w:divBdr>
                                    </w:div>
                                    <w:div w:id="534849652">
                                      <w:marLeft w:val="0"/>
                                      <w:marRight w:val="0"/>
                                      <w:marTop w:val="0"/>
                                      <w:marBottom w:val="0"/>
                                      <w:divBdr>
                                        <w:top w:val="none" w:sz="0" w:space="0" w:color="auto"/>
                                        <w:left w:val="none" w:sz="0" w:space="0" w:color="auto"/>
                                        <w:bottom w:val="none" w:sz="0" w:space="0" w:color="auto"/>
                                        <w:right w:val="none" w:sz="0" w:space="0" w:color="auto"/>
                                      </w:divBdr>
                                    </w:div>
                                    <w:div w:id="2058360334">
                                      <w:marLeft w:val="0"/>
                                      <w:marRight w:val="0"/>
                                      <w:marTop w:val="0"/>
                                      <w:marBottom w:val="0"/>
                                      <w:divBdr>
                                        <w:top w:val="none" w:sz="0" w:space="0" w:color="auto"/>
                                        <w:left w:val="none" w:sz="0" w:space="0" w:color="auto"/>
                                        <w:bottom w:val="none" w:sz="0" w:space="0" w:color="auto"/>
                                        <w:right w:val="none" w:sz="0" w:space="0" w:color="auto"/>
                                      </w:divBdr>
                                    </w:div>
                                    <w:div w:id="375855972">
                                      <w:marLeft w:val="0"/>
                                      <w:marRight w:val="0"/>
                                      <w:marTop w:val="0"/>
                                      <w:marBottom w:val="0"/>
                                      <w:divBdr>
                                        <w:top w:val="none" w:sz="0" w:space="0" w:color="auto"/>
                                        <w:left w:val="none" w:sz="0" w:space="0" w:color="auto"/>
                                        <w:bottom w:val="none" w:sz="0" w:space="0" w:color="auto"/>
                                        <w:right w:val="none" w:sz="0" w:space="0" w:color="auto"/>
                                      </w:divBdr>
                                    </w:div>
                                    <w:div w:id="16070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4816">
                              <w:marLeft w:val="0"/>
                              <w:marRight w:val="0"/>
                              <w:marTop w:val="0"/>
                              <w:marBottom w:val="0"/>
                              <w:divBdr>
                                <w:top w:val="none" w:sz="0" w:space="0" w:color="auto"/>
                                <w:left w:val="none" w:sz="0" w:space="0" w:color="auto"/>
                                <w:bottom w:val="none" w:sz="0" w:space="0" w:color="auto"/>
                                <w:right w:val="none" w:sz="0" w:space="0" w:color="auto"/>
                              </w:divBdr>
                              <w:divsChild>
                                <w:div w:id="920333864">
                                  <w:marLeft w:val="0"/>
                                  <w:marRight w:val="0"/>
                                  <w:marTop w:val="0"/>
                                  <w:marBottom w:val="0"/>
                                  <w:divBdr>
                                    <w:top w:val="none" w:sz="0" w:space="0" w:color="auto"/>
                                    <w:left w:val="none" w:sz="0" w:space="0" w:color="auto"/>
                                    <w:bottom w:val="none" w:sz="0" w:space="0" w:color="auto"/>
                                    <w:right w:val="none" w:sz="0" w:space="0" w:color="auto"/>
                                  </w:divBdr>
                                </w:div>
                                <w:div w:id="1261180944">
                                  <w:marLeft w:val="0"/>
                                  <w:marRight w:val="0"/>
                                  <w:marTop w:val="0"/>
                                  <w:marBottom w:val="0"/>
                                  <w:divBdr>
                                    <w:top w:val="none" w:sz="0" w:space="0" w:color="auto"/>
                                    <w:left w:val="none" w:sz="0" w:space="0" w:color="auto"/>
                                    <w:bottom w:val="none" w:sz="0" w:space="0" w:color="auto"/>
                                    <w:right w:val="none" w:sz="0" w:space="0" w:color="auto"/>
                                  </w:divBdr>
                                  <w:divsChild>
                                    <w:div w:id="262997361">
                                      <w:marLeft w:val="0"/>
                                      <w:marRight w:val="0"/>
                                      <w:marTop w:val="0"/>
                                      <w:marBottom w:val="0"/>
                                      <w:divBdr>
                                        <w:top w:val="none" w:sz="0" w:space="0" w:color="auto"/>
                                        <w:left w:val="none" w:sz="0" w:space="0" w:color="auto"/>
                                        <w:bottom w:val="none" w:sz="0" w:space="0" w:color="auto"/>
                                        <w:right w:val="none" w:sz="0" w:space="0" w:color="auto"/>
                                      </w:divBdr>
                                      <w:divsChild>
                                        <w:div w:id="943733117">
                                          <w:marLeft w:val="0"/>
                                          <w:marRight w:val="0"/>
                                          <w:marTop w:val="0"/>
                                          <w:marBottom w:val="0"/>
                                          <w:divBdr>
                                            <w:top w:val="none" w:sz="0" w:space="0" w:color="auto"/>
                                            <w:left w:val="none" w:sz="0" w:space="0" w:color="auto"/>
                                            <w:bottom w:val="none" w:sz="0" w:space="0" w:color="auto"/>
                                            <w:right w:val="none" w:sz="0" w:space="0" w:color="auto"/>
                                          </w:divBdr>
                                        </w:div>
                                      </w:divsChild>
                                    </w:div>
                                    <w:div w:id="1392998992">
                                      <w:marLeft w:val="0"/>
                                      <w:marRight w:val="0"/>
                                      <w:marTop w:val="0"/>
                                      <w:marBottom w:val="0"/>
                                      <w:divBdr>
                                        <w:top w:val="none" w:sz="0" w:space="0" w:color="auto"/>
                                        <w:left w:val="none" w:sz="0" w:space="0" w:color="auto"/>
                                        <w:bottom w:val="none" w:sz="0" w:space="0" w:color="auto"/>
                                        <w:right w:val="none" w:sz="0" w:space="0" w:color="auto"/>
                                      </w:divBdr>
                                    </w:div>
                                    <w:div w:id="17983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0423">
                              <w:marLeft w:val="0"/>
                              <w:marRight w:val="0"/>
                              <w:marTop w:val="0"/>
                              <w:marBottom w:val="0"/>
                              <w:divBdr>
                                <w:top w:val="none" w:sz="0" w:space="0" w:color="auto"/>
                                <w:left w:val="none" w:sz="0" w:space="0" w:color="auto"/>
                                <w:bottom w:val="none" w:sz="0" w:space="0" w:color="auto"/>
                                <w:right w:val="none" w:sz="0" w:space="0" w:color="auto"/>
                              </w:divBdr>
                              <w:divsChild>
                                <w:div w:id="1961689681">
                                  <w:marLeft w:val="0"/>
                                  <w:marRight w:val="0"/>
                                  <w:marTop w:val="0"/>
                                  <w:marBottom w:val="0"/>
                                  <w:divBdr>
                                    <w:top w:val="none" w:sz="0" w:space="0" w:color="auto"/>
                                    <w:left w:val="none" w:sz="0" w:space="0" w:color="auto"/>
                                    <w:bottom w:val="none" w:sz="0" w:space="0" w:color="auto"/>
                                    <w:right w:val="none" w:sz="0" w:space="0" w:color="auto"/>
                                  </w:divBdr>
                                </w:div>
                                <w:div w:id="1789161759">
                                  <w:marLeft w:val="0"/>
                                  <w:marRight w:val="0"/>
                                  <w:marTop w:val="0"/>
                                  <w:marBottom w:val="0"/>
                                  <w:divBdr>
                                    <w:top w:val="none" w:sz="0" w:space="0" w:color="auto"/>
                                    <w:left w:val="none" w:sz="0" w:space="0" w:color="auto"/>
                                    <w:bottom w:val="none" w:sz="0" w:space="0" w:color="auto"/>
                                    <w:right w:val="none" w:sz="0" w:space="0" w:color="auto"/>
                                  </w:divBdr>
                                  <w:divsChild>
                                    <w:div w:id="1833794278">
                                      <w:marLeft w:val="0"/>
                                      <w:marRight w:val="0"/>
                                      <w:marTop w:val="0"/>
                                      <w:marBottom w:val="0"/>
                                      <w:divBdr>
                                        <w:top w:val="none" w:sz="0" w:space="0" w:color="auto"/>
                                        <w:left w:val="none" w:sz="0" w:space="0" w:color="auto"/>
                                        <w:bottom w:val="none" w:sz="0" w:space="0" w:color="auto"/>
                                        <w:right w:val="none" w:sz="0" w:space="0" w:color="auto"/>
                                      </w:divBdr>
                                      <w:divsChild>
                                        <w:div w:id="1399086713">
                                          <w:marLeft w:val="0"/>
                                          <w:marRight w:val="0"/>
                                          <w:marTop w:val="0"/>
                                          <w:marBottom w:val="0"/>
                                          <w:divBdr>
                                            <w:top w:val="none" w:sz="0" w:space="0" w:color="auto"/>
                                            <w:left w:val="none" w:sz="0" w:space="0" w:color="auto"/>
                                            <w:bottom w:val="none" w:sz="0" w:space="0" w:color="auto"/>
                                            <w:right w:val="none" w:sz="0" w:space="0" w:color="auto"/>
                                          </w:divBdr>
                                        </w:div>
                                      </w:divsChild>
                                    </w:div>
                                    <w:div w:id="23944500">
                                      <w:marLeft w:val="0"/>
                                      <w:marRight w:val="0"/>
                                      <w:marTop w:val="0"/>
                                      <w:marBottom w:val="0"/>
                                      <w:divBdr>
                                        <w:top w:val="none" w:sz="0" w:space="0" w:color="auto"/>
                                        <w:left w:val="none" w:sz="0" w:space="0" w:color="auto"/>
                                        <w:bottom w:val="none" w:sz="0" w:space="0" w:color="auto"/>
                                        <w:right w:val="none" w:sz="0" w:space="0" w:color="auto"/>
                                      </w:divBdr>
                                    </w:div>
                                    <w:div w:id="800342262">
                                      <w:marLeft w:val="0"/>
                                      <w:marRight w:val="0"/>
                                      <w:marTop w:val="0"/>
                                      <w:marBottom w:val="0"/>
                                      <w:divBdr>
                                        <w:top w:val="none" w:sz="0" w:space="0" w:color="auto"/>
                                        <w:left w:val="none" w:sz="0" w:space="0" w:color="auto"/>
                                        <w:bottom w:val="none" w:sz="0" w:space="0" w:color="auto"/>
                                        <w:right w:val="none" w:sz="0" w:space="0" w:color="auto"/>
                                      </w:divBdr>
                                    </w:div>
                                    <w:div w:id="666832414">
                                      <w:marLeft w:val="0"/>
                                      <w:marRight w:val="0"/>
                                      <w:marTop w:val="0"/>
                                      <w:marBottom w:val="0"/>
                                      <w:divBdr>
                                        <w:top w:val="none" w:sz="0" w:space="0" w:color="auto"/>
                                        <w:left w:val="none" w:sz="0" w:space="0" w:color="auto"/>
                                        <w:bottom w:val="none" w:sz="0" w:space="0" w:color="auto"/>
                                        <w:right w:val="none" w:sz="0" w:space="0" w:color="auto"/>
                                      </w:divBdr>
                                    </w:div>
                                    <w:div w:id="856315094">
                                      <w:marLeft w:val="0"/>
                                      <w:marRight w:val="0"/>
                                      <w:marTop w:val="0"/>
                                      <w:marBottom w:val="0"/>
                                      <w:divBdr>
                                        <w:top w:val="none" w:sz="0" w:space="0" w:color="auto"/>
                                        <w:left w:val="none" w:sz="0" w:space="0" w:color="auto"/>
                                        <w:bottom w:val="none" w:sz="0" w:space="0" w:color="auto"/>
                                        <w:right w:val="none" w:sz="0" w:space="0" w:color="auto"/>
                                      </w:divBdr>
                                    </w:div>
                                    <w:div w:id="1171988333">
                                      <w:marLeft w:val="0"/>
                                      <w:marRight w:val="0"/>
                                      <w:marTop w:val="0"/>
                                      <w:marBottom w:val="0"/>
                                      <w:divBdr>
                                        <w:top w:val="none" w:sz="0" w:space="0" w:color="auto"/>
                                        <w:left w:val="none" w:sz="0" w:space="0" w:color="auto"/>
                                        <w:bottom w:val="none" w:sz="0" w:space="0" w:color="auto"/>
                                        <w:right w:val="none" w:sz="0" w:space="0" w:color="auto"/>
                                      </w:divBdr>
                                    </w:div>
                                    <w:div w:id="721486923">
                                      <w:marLeft w:val="0"/>
                                      <w:marRight w:val="0"/>
                                      <w:marTop w:val="0"/>
                                      <w:marBottom w:val="0"/>
                                      <w:divBdr>
                                        <w:top w:val="none" w:sz="0" w:space="0" w:color="auto"/>
                                        <w:left w:val="none" w:sz="0" w:space="0" w:color="auto"/>
                                        <w:bottom w:val="none" w:sz="0" w:space="0" w:color="auto"/>
                                        <w:right w:val="none" w:sz="0" w:space="0" w:color="auto"/>
                                      </w:divBdr>
                                    </w:div>
                                    <w:div w:id="10395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9896">
                          <w:marLeft w:val="0"/>
                          <w:marRight w:val="0"/>
                          <w:marTop w:val="0"/>
                          <w:marBottom w:val="0"/>
                          <w:divBdr>
                            <w:top w:val="none" w:sz="0" w:space="0" w:color="auto"/>
                            <w:left w:val="none" w:sz="0" w:space="0" w:color="auto"/>
                            <w:bottom w:val="none" w:sz="0" w:space="0" w:color="auto"/>
                            <w:right w:val="none" w:sz="0" w:space="0" w:color="auto"/>
                          </w:divBdr>
                          <w:divsChild>
                            <w:div w:id="2043482892">
                              <w:marLeft w:val="0"/>
                              <w:marRight w:val="0"/>
                              <w:marTop w:val="0"/>
                              <w:marBottom w:val="0"/>
                              <w:divBdr>
                                <w:top w:val="none" w:sz="0" w:space="0" w:color="auto"/>
                                <w:left w:val="none" w:sz="0" w:space="0" w:color="auto"/>
                                <w:bottom w:val="none" w:sz="0" w:space="0" w:color="auto"/>
                                <w:right w:val="none" w:sz="0" w:space="0" w:color="auto"/>
                              </w:divBdr>
                              <w:divsChild>
                                <w:div w:id="1466460746">
                                  <w:marLeft w:val="0"/>
                                  <w:marRight w:val="0"/>
                                  <w:marTop w:val="0"/>
                                  <w:marBottom w:val="0"/>
                                  <w:divBdr>
                                    <w:top w:val="none" w:sz="0" w:space="0" w:color="auto"/>
                                    <w:left w:val="none" w:sz="0" w:space="0" w:color="auto"/>
                                    <w:bottom w:val="none" w:sz="0" w:space="0" w:color="auto"/>
                                    <w:right w:val="none" w:sz="0" w:space="0" w:color="auto"/>
                                  </w:divBdr>
                                </w:div>
                                <w:div w:id="1396394526">
                                  <w:marLeft w:val="0"/>
                                  <w:marRight w:val="0"/>
                                  <w:marTop w:val="0"/>
                                  <w:marBottom w:val="0"/>
                                  <w:divBdr>
                                    <w:top w:val="none" w:sz="0" w:space="0" w:color="auto"/>
                                    <w:left w:val="none" w:sz="0" w:space="0" w:color="auto"/>
                                    <w:bottom w:val="none" w:sz="0" w:space="0" w:color="auto"/>
                                    <w:right w:val="none" w:sz="0" w:space="0" w:color="auto"/>
                                  </w:divBdr>
                                  <w:divsChild>
                                    <w:div w:id="1085222815">
                                      <w:marLeft w:val="0"/>
                                      <w:marRight w:val="0"/>
                                      <w:marTop w:val="0"/>
                                      <w:marBottom w:val="0"/>
                                      <w:divBdr>
                                        <w:top w:val="none" w:sz="0" w:space="0" w:color="auto"/>
                                        <w:left w:val="none" w:sz="0" w:space="0" w:color="auto"/>
                                        <w:bottom w:val="none" w:sz="0" w:space="0" w:color="auto"/>
                                        <w:right w:val="none" w:sz="0" w:space="0" w:color="auto"/>
                                      </w:divBdr>
                                    </w:div>
                                    <w:div w:id="1936277758">
                                      <w:marLeft w:val="0"/>
                                      <w:marRight w:val="0"/>
                                      <w:marTop w:val="0"/>
                                      <w:marBottom w:val="0"/>
                                      <w:divBdr>
                                        <w:top w:val="none" w:sz="0" w:space="0" w:color="auto"/>
                                        <w:left w:val="none" w:sz="0" w:space="0" w:color="auto"/>
                                        <w:bottom w:val="none" w:sz="0" w:space="0" w:color="auto"/>
                                        <w:right w:val="none" w:sz="0" w:space="0" w:color="auto"/>
                                      </w:divBdr>
                                    </w:div>
                                    <w:div w:id="2068915749">
                                      <w:marLeft w:val="0"/>
                                      <w:marRight w:val="0"/>
                                      <w:marTop w:val="0"/>
                                      <w:marBottom w:val="0"/>
                                      <w:divBdr>
                                        <w:top w:val="none" w:sz="0" w:space="0" w:color="auto"/>
                                        <w:left w:val="none" w:sz="0" w:space="0" w:color="auto"/>
                                        <w:bottom w:val="none" w:sz="0" w:space="0" w:color="auto"/>
                                        <w:right w:val="none" w:sz="0" w:space="0" w:color="auto"/>
                                      </w:divBdr>
                                    </w:div>
                                    <w:div w:id="2011326165">
                                      <w:marLeft w:val="0"/>
                                      <w:marRight w:val="0"/>
                                      <w:marTop w:val="0"/>
                                      <w:marBottom w:val="0"/>
                                      <w:divBdr>
                                        <w:top w:val="none" w:sz="0" w:space="0" w:color="auto"/>
                                        <w:left w:val="none" w:sz="0" w:space="0" w:color="auto"/>
                                        <w:bottom w:val="none" w:sz="0" w:space="0" w:color="auto"/>
                                        <w:right w:val="none" w:sz="0" w:space="0" w:color="auto"/>
                                      </w:divBdr>
                                    </w:div>
                                    <w:div w:id="451366113">
                                      <w:marLeft w:val="0"/>
                                      <w:marRight w:val="0"/>
                                      <w:marTop w:val="0"/>
                                      <w:marBottom w:val="0"/>
                                      <w:divBdr>
                                        <w:top w:val="none" w:sz="0" w:space="0" w:color="auto"/>
                                        <w:left w:val="none" w:sz="0" w:space="0" w:color="auto"/>
                                        <w:bottom w:val="none" w:sz="0" w:space="0" w:color="auto"/>
                                        <w:right w:val="none" w:sz="0" w:space="0" w:color="auto"/>
                                      </w:divBdr>
                                    </w:div>
                                    <w:div w:id="1609655171">
                                      <w:marLeft w:val="0"/>
                                      <w:marRight w:val="0"/>
                                      <w:marTop w:val="0"/>
                                      <w:marBottom w:val="0"/>
                                      <w:divBdr>
                                        <w:top w:val="none" w:sz="0" w:space="0" w:color="auto"/>
                                        <w:left w:val="none" w:sz="0" w:space="0" w:color="auto"/>
                                        <w:bottom w:val="none" w:sz="0" w:space="0" w:color="auto"/>
                                        <w:right w:val="none" w:sz="0" w:space="0" w:color="auto"/>
                                      </w:divBdr>
                                    </w:div>
                                    <w:div w:id="1236667534">
                                      <w:marLeft w:val="0"/>
                                      <w:marRight w:val="0"/>
                                      <w:marTop w:val="0"/>
                                      <w:marBottom w:val="0"/>
                                      <w:divBdr>
                                        <w:top w:val="none" w:sz="0" w:space="0" w:color="auto"/>
                                        <w:left w:val="none" w:sz="0" w:space="0" w:color="auto"/>
                                        <w:bottom w:val="none" w:sz="0" w:space="0" w:color="auto"/>
                                        <w:right w:val="none" w:sz="0" w:space="0" w:color="auto"/>
                                      </w:divBdr>
                                    </w:div>
                                    <w:div w:id="1058745057">
                                      <w:marLeft w:val="0"/>
                                      <w:marRight w:val="0"/>
                                      <w:marTop w:val="0"/>
                                      <w:marBottom w:val="0"/>
                                      <w:divBdr>
                                        <w:top w:val="none" w:sz="0" w:space="0" w:color="auto"/>
                                        <w:left w:val="none" w:sz="0" w:space="0" w:color="auto"/>
                                        <w:bottom w:val="none" w:sz="0" w:space="0" w:color="auto"/>
                                        <w:right w:val="none" w:sz="0" w:space="0" w:color="auto"/>
                                      </w:divBdr>
                                    </w:div>
                                    <w:div w:id="1929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911132">
              <w:marLeft w:val="0"/>
              <w:marRight w:val="0"/>
              <w:marTop w:val="0"/>
              <w:marBottom w:val="0"/>
              <w:divBdr>
                <w:top w:val="none" w:sz="0" w:space="0" w:color="auto"/>
                <w:left w:val="none" w:sz="0" w:space="0" w:color="auto"/>
                <w:bottom w:val="none" w:sz="0" w:space="0" w:color="auto"/>
                <w:right w:val="none" w:sz="0" w:space="0" w:color="auto"/>
              </w:divBdr>
              <w:divsChild>
                <w:div w:id="782728984">
                  <w:marLeft w:val="0"/>
                  <w:marRight w:val="0"/>
                  <w:marTop w:val="0"/>
                  <w:marBottom w:val="0"/>
                  <w:divBdr>
                    <w:top w:val="none" w:sz="0" w:space="0" w:color="auto"/>
                    <w:left w:val="none" w:sz="0" w:space="0" w:color="auto"/>
                    <w:bottom w:val="none" w:sz="0" w:space="0" w:color="auto"/>
                    <w:right w:val="none" w:sz="0" w:space="0" w:color="auto"/>
                  </w:divBdr>
                  <w:divsChild>
                    <w:div w:id="664284915">
                      <w:marLeft w:val="0"/>
                      <w:marRight w:val="0"/>
                      <w:marTop w:val="0"/>
                      <w:marBottom w:val="0"/>
                      <w:divBdr>
                        <w:top w:val="none" w:sz="0" w:space="0" w:color="auto"/>
                        <w:left w:val="none" w:sz="0" w:space="0" w:color="auto"/>
                        <w:bottom w:val="none" w:sz="0" w:space="0" w:color="auto"/>
                        <w:right w:val="none" w:sz="0" w:space="0" w:color="auto"/>
                      </w:divBdr>
                      <w:divsChild>
                        <w:div w:id="2589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medservices.house.gov/index.cfm/hearings-display?ContentRecord_id=38ADBE60-09F7-45DC-93A1-90F6C65A22B8&amp;ContentType_id=14F995B9-DFA5-407A-9D35-56CC7152A7ED&amp;Group_id=64562e79-731a-4ac6-aab0-7bd8d1b7e890&amp;MonthDisplay=3" TargetMode="External"/><Relationship Id="rId18" Type="http://schemas.openxmlformats.org/officeDocument/2006/relationships/hyperlink" Target="http://www.iar-gwu.org/content/deter-us-needs-offensive-space-weapons" TargetMode="External"/><Relationship Id="rId26" Type="http://schemas.openxmlformats.org/officeDocument/2006/relationships/hyperlink" Target="http://www.wnd.com/2016/07/obama-advances-stealth-plan-to-pass-tpp/" TargetMode="External"/><Relationship Id="rId39" Type="http://schemas.openxmlformats.org/officeDocument/2006/relationships/hyperlink" Target="http://www.jstor.org/stable/24357749" TargetMode="External"/><Relationship Id="rId21" Type="http://schemas.openxmlformats.org/officeDocument/2006/relationships/hyperlink" Target="http://spacenews.com/41789norm-setting-for-outer-space/" TargetMode="External"/><Relationship Id="rId34" Type="http://schemas.openxmlformats.org/officeDocument/2006/relationships/hyperlink" Target="http://www.cnn.com/2015/05/28/asia/china-space-mckenzie/" TargetMode="External"/><Relationship Id="rId42" Type="http://schemas.openxmlformats.org/officeDocument/2006/relationships/hyperlink" Target="http://thediplomat.com/2013/10/no-china-is-not-about-to-overtake-the-us-in-space/" TargetMode="External"/><Relationship Id="rId47" Type="http://schemas.openxmlformats.org/officeDocument/2006/relationships/hyperlink" Target="http://www.uscc.gov/sites/default/files/Fisher_Testimony_2.18.15.pdf" TargetMode="External"/><Relationship Id="rId50" Type="http://schemas.openxmlformats.org/officeDocument/2006/relationships/hyperlink" Target="http://www.bloomberg.com/news/articles/2015-02-02/pentagon-s-five-year-plan-busts-spending-caps-by-155-billion" TargetMode="External"/><Relationship Id="rId55" Type="http://schemas.openxmlformats.org/officeDocument/2006/relationships/hyperlink" Target="http://www.latimes.com/politics/la-pol-ca-gun-control-democrats-congress-20160614-snap-htmlstory.html" TargetMode="External"/><Relationship Id="rId63" Type="http://schemas.openxmlformats.org/officeDocument/2006/relationships/hyperlink" Target="http://www.washingtonpost.com/opinions/the-new-congress-should-revive-a-bill-on-fast-track-trade-authority/2014/11/06/e2b4feae-638a-11e4-836c-83bc4f26eb67_story.html" TargetMode="External"/><Relationship Id="rId68" Type="http://schemas.openxmlformats.org/officeDocument/2006/relationships/hyperlink" Target="http://en.wikipedia.org/wiki/List_of_the_largest_trading_partners_of_China" TargetMode="External"/><Relationship Id="rId76" Type="http://schemas.openxmlformats.org/officeDocument/2006/relationships/hyperlink" Target="https://foreignpolicy.com/2015/08/03/did-obamas-trade-agenda-just-quietly-run-out-of-time/" TargetMode="External"/><Relationship Id="rId84" Type="http://schemas.openxmlformats.org/officeDocument/2006/relationships/hyperlink" Target="http://www.miamiherald.com/opinion/op-ed/article80915612.html" TargetMode="External"/><Relationship Id="rId89" Type="http://schemas.openxmlformats.org/officeDocument/2006/relationships/hyperlink" Target="http://www.eia.gov/cfapps/ipdbproject/iedindex3.cfm?tid=90&amp;pid=44&amp;aid=8&amp;cid=regions&amp;syid=2012&amp;eyid=2012&amp;unit=MMTCD" TargetMode="External"/><Relationship Id="rId7" Type="http://schemas.openxmlformats.org/officeDocument/2006/relationships/hyperlink" Target="http://www.dtic.mil/cgi-bin/GetTRDoc?AD=ADA544908&amp;Location=U2&amp;doc=GetTRDoc.pdf" TargetMode="External"/><Relationship Id="rId71" Type="http://schemas.openxmlformats.org/officeDocument/2006/relationships/hyperlink" Target="http://clas.wayne.edu/multimedia/History/files/shor/utopblack.pdf" TargetMode="External"/><Relationship Id="rId92" Type="http://schemas.openxmlformats.org/officeDocument/2006/relationships/hyperlink" Target="http://www.scidev.net/en/news/middle-east-synchrotron-gets-the-goahead.html" TargetMode="External"/><Relationship Id="rId2" Type="http://schemas.openxmlformats.org/officeDocument/2006/relationships/styles" Target="styles.xml"/><Relationship Id="rId16" Type="http://schemas.openxmlformats.org/officeDocument/2006/relationships/hyperlink" Target="http://freebeacon.com/national-security/congress-military-left-out-of-space-arms-control-talks/" TargetMode="External"/><Relationship Id="rId29" Type="http://schemas.openxmlformats.org/officeDocument/2006/relationships/hyperlink" Target="http://www.japantimes.co.jp/news/2015/05/15/business/tech/astroscale-opens-lab-tokyo-bid-clean-space-junk/" TargetMode="External"/><Relationship Id="rId11" Type="http://schemas.openxmlformats.org/officeDocument/2006/relationships/hyperlink" Target="http://breakingdefense.com/2015/04/space-control-spending-triples/" TargetMode="External"/><Relationship Id="rId24" Type="http://schemas.openxmlformats.org/officeDocument/2006/relationships/hyperlink" Target="http://www.thespacereview.com/article/2473/2" TargetMode="External"/><Relationship Id="rId32" Type="http://schemas.openxmlformats.org/officeDocument/2006/relationships/hyperlink" Target="http://www.techtimes.com/articles/109998/20151124/us-china-set-up-space-hotline-to-avoid-satellite-warfare.htm" TargetMode="External"/><Relationship Id="rId37" Type="http://schemas.openxmlformats.org/officeDocument/2006/relationships/hyperlink" Target="http://origin.www.uscc.gov/sites/default/files/Research/Trends%20in%20US-China%20Science%20and%20Technology%20Cooperation.pdf" TargetMode="External"/><Relationship Id="rId40" Type="http://schemas.openxmlformats.org/officeDocument/2006/relationships/hyperlink" Target="http://www.dtic.mil/cgi-bin/GetTRDoc?AD=ADA544908&amp;Location=U2&amp;doc=GetTRDoc.pdf" TargetMode="External"/><Relationship Id="rId45" Type="http://schemas.openxmlformats.org/officeDocument/2006/relationships/hyperlink" Target="http://spacenews.com/oped-us-china-space-relations-maintaining-arms-length/" TargetMode="External"/><Relationship Id="rId53" Type="http://schemas.openxmlformats.org/officeDocument/2006/relationships/hyperlink" Target="http://therealnews.com/t2/index.php?option=com_content&amp;task=view&amp;id=31&amp;Itemid=74&amp;jumival=16724" TargetMode="External"/><Relationship Id="rId58" Type="http://schemas.openxmlformats.org/officeDocument/2006/relationships/hyperlink" Target="http://www.reuters.com/article/us-usa-obama-trade-idUSKCN0Z625H" TargetMode="External"/><Relationship Id="rId66" Type="http://schemas.openxmlformats.org/officeDocument/2006/relationships/hyperlink" Target="http://www.nber.org/papers/w20395" TargetMode="External"/><Relationship Id="rId74" Type="http://schemas.openxmlformats.org/officeDocument/2006/relationships/hyperlink" Target="http://tppnow.com/international-trade-commission-report-shows-economic-benefit-of-tpp/" TargetMode="External"/><Relationship Id="rId79" Type="http://schemas.openxmlformats.org/officeDocument/2006/relationships/hyperlink" Target="http://www.bloomberg.com/news/articles/2014-04-21/obama-faces-asia-allies-uncertain-of-u-s-commitment" TargetMode="External"/><Relationship Id="rId87" Type="http://schemas.openxmlformats.org/officeDocument/2006/relationships/hyperlink" Target="https://ustr.gov/sites/default/files/TPP-Final-Text-Environment.pdf" TargetMode="External"/><Relationship Id="rId5" Type="http://schemas.openxmlformats.org/officeDocument/2006/relationships/hyperlink" Target="http://www.csmonitor.com/Science/2015/1125/Conflict-resolution-in-space-First-hotline-since-the-Cold-War" TargetMode="External"/><Relationship Id="rId61" Type="http://schemas.openxmlformats.org/officeDocument/2006/relationships/hyperlink" Target="http://www.brookings.edu/~/media/research/files/papers/2014/09/why%20trade%20matters/trade%20global%20views_final.pdf" TargetMode="External"/><Relationship Id="rId82" Type="http://schemas.openxmlformats.org/officeDocument/2006/relationships/hyperlink" Target="http://www.newsweek.com/why-obama-strangely-silent-pacific-trade-deal-465787" TargetMode="External"/><Relationship Id="rId90" Type="http://schemas.openxmlformats.org/officeDocument/2006/relationships/hyperlink" Target="http://cips.uottawa.ca/wp-content/uploads/2011/11/Copeland-Policy-Brief-Nov-11-5.pdf" TargetMode="External"/><Relationship Id="rId19" Type="http://schemas.openxmlformats.org/officeDocument/2006/relationships/hyperlink" Target="http://www.nationaldefensemagazine.org/archive/2014/July/Pages/NewChineseThreatstoUSSpaceSystemsWorryOfficials.aspx" TargetMode="External"/><Relationship Id="rId14" Type="http://schemas.openxmlformats.org/officeDocument/2006/relationships/hyperlink" Target="http://www.nbcnews.com/science/space/russian-space-object-2014-28e-sparks-worries-about-satellite-killer-n251111" TargetMode="External"/><Relationship Id="rId22" Type="http://schemas.openxmlformats.org/officeDocument/2006/relationships/hyperlink" Target="http://www.thespacereview.com/article/2473/1" TargetMode="External"/><Relationship Id="rId27" Type="http://schemas.openxmlformats.org/officeDocument/2006/relationships/hyperlink" Target="http://www.popsci.com/chinas-largest-space-launch-vehicle-long-march-7-flies-with-technological-triple-whammy" TargetMode="External"/><Relationship Id="rId30" Type="http://schemas.openxmlformats.org/officeDocument/2006/relationships/hyperlink" Target="http://www.au.af.mil/au/ssq/digital/pdf/winter_14/sankaran.pdf" TargetMode="External"/><Relationship Id="rId35" Type="http://schemas.openxmlformats.org/officeDocument/2006/relationships/hyperlink" Target="http://www.policymic.com/articles/2154/star-wars-will-space-weaponization-become-a-national-security-issue" TargetMode="External"/><Relationship Id="rId43" Type="http://schemas.openxmlformats.org/officeDocument/2006/relationships/hyperlink" Target="http://www.futron.com/upload/wysiwyg/Resources/Whitepapers/China_n_%20Second_Space_Age_1003.pdf" TargetMode="External"/><Relationship Id="rId48" Type="http://schemas.openxmlformats.org/officeDocument/2006/relationships/hyperlink" Target="http://spacenews.com/op-ed-china-talk-and-cooperation-in-space" TargetMode="External"/><Relationship Id="rId56" Type="http://schemas.openxmlformats.org/officeDocument/2006/relationships/hyperlink" Target="http://www.nbcnews.com/storyline/zika-virus-outbreak/zika-virus-countdown-funding-done-it-s-not-coming-us-n607091" TargetMode="External"/><Relationship Id="rId64" Type="http://schemas.openxmlformats.org/officeDocument/2006/relationships/hyperlink" Target="http://en.wikipedia.org/wiki/Trans-Pacific_Partnership" TargetMode="External"/><Relationship Id="rId69" Type="http://schemas.openxmlformats.org/officeDocument/2006/relationships/hyperlink" Target="http://www.businessinsider.com/r-us-antitrust-official-concerned-by-china-anti-competition-stance-2014-9" TargetMode="External"/><Relationship Id="rId77" Type="http://schemas.openxmlformats.org/officeDocument/2006/relationships/hyperlink" Target="http://www.nytimes.com/2015/04/29/business/international/once-concerned-china-is-quiet-about-trans-pacific-trade-deal.html" TargetMode="External"/><Relationship Id="rId8" Type="http://schemas.openxmlformats.org/officeDocument/2006/relationships/hyperlink" Target="http://www.bloomberg.com/news/articles/2012-04-18/chinese-espionage-campaign-targets-u-s-space-technology" TargetMode="External"/><Relationship Id="rId51" Type="http://schemas.openxmlformats.org/officeDocument/2006/relationships/hyperlink" Target="http://www.bloomberg.com/news/articles/2015-02-26/iran-behind-cyber-attack-on-adelson-s-sands-corp-clapper-says" TargetMode="External"/><Relationship Id="rId72" Type="http://schemas.openxmlformats.org/officeDocument/2006/relationships/hyperlink" Target="http://www.bls.gov/webapps/legacy/cesbtab1.htm" TargetMode="External"/><Relationship Id="rId80" Type="http://schemas.openxmlformats.org/officeDocument/2006/relationships/hyperlink" Target="http://www.piie.com/publications/chapters_preview/6642/06iie6642.pdf" TargetMode="External"/><Relationship Id="rId85" Type="http://schemas.openxmlformats.org/officeDocument/2006/relationships/hyperlink" Target="https://www.usitc.gov/publications/332/pub4607.pdf"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heritage.org/research/testimony/2015/the-plas-interest-in-space-dominance" TargetMode="External"/><Relationship Id="rId17" Type="http://schemas.openxmlformats.org/officeDocument/2006/relationships/hyperlink" Target="http://www.iar-gwu.org/content/deter-us-needs-offensive-space-weapons" TargetMode="External"/><Relationship Id="rId25" Type="http://schemas.openxmlformats.org/officeDocument/2006/relationships/hyperlink" Target="http://www.space.com/21251-china-space-capabilities-pentagon-report.html" TargetMode="External"/><Relationship Id="rId33" Type="http://schemas.openxmlformats.org/officeDocument/2006/relationships/hyperlink" Target="http://www.digitaltrends.com/cool-tech/china-u-s-just-set-space-hotline-communicate/" TargetMode="External"/><Relationship Id="rId38" Type="http://schemas.openxmlformats.org/officeDocument/2006/relationships/hyperlink" Target="http://www.cissm.umd.edu/sites/default/files/Rethinking%20US-China%20Security%20Cooperation%20-%20082714.pdf" TargetMode="External"/><Relationship Id="rId46" Type="http://schemas.openxmlformats.org/officeDocument/2006/relationships/hyperlink" Target="http://www.heritage.org/research/reports/2009/10/us-china-space-cooperation-more-costs-than-benefits" TargetMode="External"/><Relationship Id="rId59" Type="http://schemas.openxmlformats.org/officeDocument/2006/relationships/hyperlink" Target="http://www.minnpost.com/community-voices/2013/01/obamas-dwindling-prospects-second-term" TargetMode="External"/><Relationship Id="rId67" Type="http://schemas.openxmlformats.org/officeDocument/2006/relationships/hyperlink" Target="https://ustr.gov/tpp/outlines-of-TPP" TargetMode="External"/><Relationship Id="rId20" Type="http://schemas.openxmlformats.org/officeDocument/2006/relationships/hyperlink" Target="http://www.gwu.edu/~spi/assets/docs/Security_Space_Volume.Final.pdf" TargetMode="External"/><Relationship Id="rId41" Type="http://schemas.openxmlformats.org/officeDocument/2006/relationships/hyperlink" Target="http://freebeacon.com/china-to-shoot-at-high-frontier" TargetMode="External"/><Relationship Id="rId54" Type="http://schemas.openxmlformats.org/officeDocument/2006/relationships/hyperlink" Target="http://progressivearmy.com/2016/07/10/hillary-clintons-covert-campaign-tpp/" TargetMode="External"/><Relationship Id="rId62" Type="http://schemas.openxmlformats.org/officeDocument/2006/relationships/hyperlink" Target="http://www.washingtonpost.com/blogs/post-politics/wp/2015/03/10/afl-cio-boss-on-obamas-trade-push-we-are-going-all-out-to-oppose-it/" TargetMode="External"/><Relationship Id="rId70" Type="http://schemas.openxmlformats.org/officeDocument/2006/relationships/hyperlink" Target="http://irps.ucsd.edu/assets/001/505848.pdf" TargetMode="External"/><Relationship Id="rId75" Type="http://schemas.openxmlformats.org/officeDocument/2006/relationships/hyperlink" Target="http://thediplomat.com/2015/08/the-strategic-costs-of-tpp-failure/" TargetMode="External"/><Relationship Id="rId83" Type="http://schemas.openxmlformats.org/officeDocument/2006/relationships/hyperlink" Target="http://www.upi.com/Top_News/Analysis/Outside-View/2013/09/06/The-trade-deal-that-cant-afford-to-be-derailed/UPI-62561378440180/" TargetMode="External"/><Relationship Id="rId88" Type="http://schemas.openxmlformats.org/officeDocument/2006/relationships/hyperlink" Target="https://ustr.gov/sites/default/files/TPP-Final-Text-Investment.pdf" TargetMode="External"/><Relationship Id="rId91" Type="http://schemas.openxmlformats.org/officeDocument/2006/relationships/hyperlink" Target="http://www.scidev.net/en/news/deadly-wheat-disease-a-threat-to-world-food-secur.html" TargetMode="External"/><Relationship Id="rId1" Type="http://schemas.openxmlformats.org/officeDocument/2006/relationships/numbering" Target="numbering.xml"/><Relationship Id="rId6" Type="http://schemas.openxmlformats.org/officeDocument/2006/relationships/hyperlink" Target="http://www.jstor.org/stable/24357749" TargetMode="External"/><Relationship Id="rId15" Type="http://schemas.openxmlformats.org/officeDocument/2006/relationships/hyperlink" Target="http://www.nytimes.com/2015/06/29/opinion/preventing-a-space-war.html?ref=opinion&amp;_r=0" TargetMode="External"/><Relationship Id="rId23" Type="http://schemas.openxmlformats.org/officeDocument/2006/relationships/hyperlink" Target="http://www.spacetoday.org/Satellites/YugoWarSats.html" TargetMode="External"/><Relationship Id="rId28" Type="http://schemas.openxmlformats.org/officeDocument/2006/relationships/hyperlink" Target="http://actu.epfl.ch/news/cleaning-up-earth-s-orbit-a-swiss-satellite-to-tac/" TargetMode="External"/><Relationship Id="rId36" Type="http://schemas.openxmlformats.org/officeDocument/2006/relationships/hyperlink" Target="https://www.newscientist.com/article/mg22630235-100-dust-from-asteroid-mining-spells-danger-for-satellites/" TargetMode="External"/><Relationship Id="rId49" Type="http://schemas.openxmlformats.org/officeDocument/2006/relationships/hyperlink" Target="http://www.bloomberg.com/news/articles/2015-03-02/china-space-plans-threaten-u-s-military-ability-report" TargetMode="External"/><Relationship Id="rId57" Type="http://schemas.openxmlformats.org/officeDocument/2006/relationships/hyperlink" Target="http://fusion.net/interactive/322311/supreme-court-nomination-congressional-deadlock/" TargetMode="External"/><Relationship Id="rId10" Type="http://schemas.openxmlformats.org/officeDocument/2006/relationships/hyperlink" Target="http://dailysignal.com/2015/06/30/a-space-war-with-china-or-russia-is-a-real-threat/" TargetMode="External"/><Relationship Id="rId31" Type="http://schemas.openxmlformats.org/officeDocument/2006/relationships/hyperlink" Target="http://www.au.af.mil/au/ssq/digital/pdf/winter_14/sankaran.pdf" TargetMode="External"/><Relationship Id="rId44" Type="http://schemas.openxmlformats.org/officeDocument/2006/relationships/hyperlink" Target="http://www.telegraph.co.uk/science/space/10254857/Nasa-researches-Star-Trek-warp-drive-for-future-space-travel.html" TargetMode="External"/><Relationship Id="rId52" Type="http://schemas.openxmlformats.org/officeDocument/2006/relationships/hyperlink" Target="http://www.bloomberg.com/news/articles/2014-07-24/china-says-third-missile-defense-test-in-four-years-successful" TargetMode="External"/><Relationship Id="rId60" Type="http://schemas.openxmlformats.org/officeDocument/2006/relationships/hyperlink" Target="http://www.theguardian.com/business/2015/oct/30/tpp-trans-pacific-partnership-the-case-for-trade" TargetMode="External"/><Relationship Id="rId65" Type="http://schemas.openxmlformats.org/officeDocument/2006/relationships/hyperlink" Target="http://www.usitc.gov/research_and_analysis/documents/Pierce%20and%20Schott%20-%20The%20Surprisingly%20Swift%20Decline%20of%20U.S.%20Manufacturing%20Employment_0.pdf" TargetMode="External"/><Relationship Id="rId73" Type="http://schemas.openxmlformats.org/officeDocument/2006/relationships/hyperlink" Target="http://www.census.gov/hhes/www/income/data/historical/household/" TargetMode="External"/><Relationship Id="rId78" Type="http://schemas.openxmlformats.org/officeDocument/2006/relationships/hyperlink" Target="http://insidetrade.com/daily-news/japans-amari-says-us-lacked-persistence-maui-frets-about-tpp-drift" TargetMode="External"/><Relationship Id="rId81" Type="http://schemas.openxmlformats.org/officeDocument/2006/relationships/hyperlink" Target="http://www.cnas.org/files/documents/publications/CampbellPatelSingh_iAsia_June08.pdf" TargetMode="External"/><Relationship Id="rId86" Type="http://schemas.openxmlformats.org/officeDocument/2006/relationships/hyperlink" Target="https://ustr.gov/sites/default/files/TPP-Final-Text-National-Treatment-and-Market-Access.pdf"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freebeacon.com/china-to-shoot-at-high-front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me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45073</Words>
  <Characters>251513</Characters>
  <Application>Microsoft Office Word</Application>
  <DocSecurity>0</DocSecurity>
  <Lines>3493</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Gupta</dc:creator>
  <cp:keywords/>
  <dc:description/>
  <cp:lastModifiedBy>Animesh Gupta</cp:lastModifiedBy>
  <cp:revision>3</cp:revision>
  <dcterms:created xsi:type="dcterms:W3CDTF">2016-07-26T06:02:00Z</dcterms:created>
  <dcterms:modified xsi:type="dcterms:W3CDTF">2016-07-26T06:05:00Z</dcterms:modified>
</cp:coreProperties>
</file>