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AF34A4" w:rsidRDefault="000D165D" w:rsidP="00AF34A4">
      <w:pPr>
        <w:rPr>
          <w:sz w:val="72"/>
          <w:szCs w:val="72"/>
        </w:rPr>
      </w:pPr>
      <w:r w:rsidRPr="00AF34A4">
        <w:rPr>
          <w:sz w:val="72"/>
          <w:szCs w:val="72"/>
        </w:rPr>
        <w:t>DDI MS Space Cooperation Negative</w:t>
      </w:r>
    </w:p>
    <w:p w:rsidR="000D165D" w:rsidRDefault="000D165D" w:rsidP="000D165D">
      <w:pPr>
        <w:pStyle w:val="Heading1"/>
      </w:pPr>
      <w:r>
        <w:t>Case</w:t>
      </w:r>
    </w:p>
    <w:p w:rsidR="00B87CAC" w:rsidRDefault="007E7A57" w:rsidP="007E7A57">
      <w:pPr>
        <w:pStyle w:val="Heading2"/>
      </w:pPr>
      <w:r>
        <w:t>Topicality Shells</w:t>
      </w:r>
    </w:p>
    <w:p w:rsidR="007E7A57" w:rsidRDefault="007E7A57" w:rsidP="00EF4AEF">
      <w:pPr>
        <w:pStyle w:val="Heading3"/>
      </w:pPr>
      <w:r>
        <w:t xml:space="preserve">T </w:t>
      </w:r>
      <w:r w:rsidR="00EF4AEF">
        <w:t>–</w:t>
      </w:r>
      <w:r>
        <w:t xml:space="preserve"> </w:t>
      </w:r>
      <w:r w:rsidR="00630DF9">
        <w:t>Military</w:t>
      </w:r>
    </w:p>
    <w:p w:rsidR="007E7A57" w:rsidRPr="00833273" w:rsidRDefault="007E7A57" w:rsidP="007E7A57"/>
    <w:p w:rsidR="007E7A57" w:rsidRDefault="007E7A57" w:rsidP="007E7A57">
      <w:pPr>
        <w:pStyle w:val="Heading4"/>
        <w:numPr>
          <w:ilvl w:val="0"/>
          <w:numId w:val="11"/>
        </w:numPr>
      </w:pPr>
      <w:r>
        <w:t>Military engagement is distinct from economic and diplomatic</w:t>
      </w:r>
    </w:p>
    <w:p w:rsidR="007E7A57" w:rsidRDefault="007E7A57" w:rsidP="007E7A57">
      <w:r w:rsidRPr="00142805">
        <w:rPr>
          <w:rStyle w:val="Style13ptBold"/>
        </w:rPr>
        <w:t>Resnick 1</w:t>
      </w:r>
      <w:r>
        <w:t xml:space="preserve">    Dr. Evan Resnick, Ph.D. in Political Science from Columbia University, Assistant Professor of Political Science at Yeshiva University, “Defining Engagement”, Journal of International Affairs, Vol. 54, No. 2, (Spring 2001), pp. 551-566, </w:t>
      </w:r>
      <w:hyperlink r:id="rId6" w:history="1">
        <w:r w:rsidRPr="00F75D55">
          <w:rPr>
            <w:rStyle w:val="Hyperlink"/>
          </w:rPr>
          <w:t>http://www.jstor.org/stable/24357749</w:t>
        </w:r>
      </w:hyperlink>
    </w:p>
    <w:p w:rsidR="007E7A57" w:rsidRDefault="007E7A57" w:rsidP="007E7A57">
      <w:pPr>
        <w:spacing w:after="0"/>
      </w:pPr>
      <w:r>
        <w:t xml:space="preserve">In order to establish a more effective framework for dealing with unsavory regimes, I propose that </w:t>
      </w:r>
      <w:r w:rsidRPr="00DC7296">
        <w:rPr>
          <w:rStyle w:val="StyleUnderline"/>
          <w:highlight w:val="yellow"/>
        </w:rPr>
        <w:t>we define engagement</w:t>
      </w:r>
      <w:r w:rsidRPr="00D56C9C">
        <w:rPr>
          <w:rStyle w:val="StyleUnderline"/>
        </w:rPr>
        <w:t xml:space="preserve"> </w:t>
      </w:r>
      <w:r w:rsidRPr="00DC7296">
        <w:rPr>
          <w:rStyle w:val="StyleUnderline"/>
          <w:highlight w:val="yellow"/>
        </w:rPr>
        <w:t>as the attempt to influence the political behavior of a target state</w:t>
      </w:r>
      <w:r w:rsidRPr="00D56C9C">
        <w:rPr>
          <w:rStyle w:val="StyleUnderline"/>
        </w:rPr>
        <w:t xml:space="preserve"> through the comprehensive establishment and enhancement of contacts with that state </w:t>
      </w:r>
      <w:r w:rsidRPr="00DC7296">
        <w:rPr>
          <w:rStyle w:val="StyleUnderline"/>
          <w:highlight w:val="yellow"/>
        </w:rPr>
        <w:t>across multiple issue-areas</w:t>
      </w:r>
      <w:r>
        <w:t xml:space="preserve"> (i.e. </w:t>
      </w:r>
      <w:r w:rsidRPr="00353EEB">
        <w:rPr>
          <w:rStyle w:val="StyleUnderline"/>
        </w:rPr>
        <w:t>diplomatic, military, economic, cultural</w:t>
      </w:r>
      <w:r>
        <w:t>).</w:t>
      </w:r>
    </w:p>
    <w:p w:rsidR="007E7A57" w:rsidRDefault="007E7A57" w:rsidP="007E7A57">
      <w:pPr>
        <w:spacing w:after="0"/>
      </w:pPr>
      <w:r>
        <w:t xml:space="preserve">The following is a brief list of the specific forms that such contacts might include: </w:t>
      </w:r>
    </w:p>
    <w:p w:rsidR="007E7A57" w:rsidRDefault="007E7A57" w:rsidP="007E7A57">
      <w:pPr>
        <w:spacing w:after="0"/>
      </w:pPr>
      <w:r>
        <w:t xml:space="preserve">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w:t>
      </w:r>
    </w:p>
    <w:p w:rsidR="007E7A57" w:rsidRDefault="007E7A57" w:rsidP="007E7A57">
      <w:pPr>
        <w:spacing w:after="0"/>
      </w:pPr>
      <w:r w:rsidRPr="00DC7296">
        <w:rPr>
          <w:rStyle w:val="StyleUnderline"/>
          <w:highlight w:val="yellow"/>
        </w:rPr>
        <w:t>MILITARY CONTACTS • Visits of senior military officials of the sender state to the target state and vice-versa • Arms transfers • Military aid and cooperation • Military exchange and training programs • Confidence and security-building measures • Intelligence sharing</w:t>
      </w:r>
      <w:r>
        <w:t xml:space="preserve"> ECONOMIC CONTACTS • Trade agreements and promotion • Foreign economic and humanitarian aid in the form of loans and/or grants</w:t>
      </w:r>
    </w:p>
    <w:p w:rsidR="007E7A57" w:rsidRPr="00B55AD5" w:rsidRDefault="007E7A57" w:rsidP="007E7A57">
      <w:pPr>
        <w:spacing w:after="0"/>
      </w:pPr>
      <w:r>
        <w:t>CULTURAL CONTACTS • Cultural treaties • Inauguration of travel and tourism links • Sport, artistic and academic exchanges25</w:t>
      </w:r>
    </w:p>
    <w:p w:rsidR="007E7A57" w:rsidRDefault="007E7A57" w:rsidP="007E7A57"/>
    <w:p w:rsidR="007E7A57" w:rsidRDefault="007E7A57" w:rsidP="007E7A57">
      <w:pPr>
        <w:pStyle w:val="Heading4"/>
        <w:numPr>
          <w:ilvl w:val="0"/>
          <w:numId w:val="11"/>
        </w:numPr>
      </w:pPr>
      <w:r>
        <w:t xml:space="preserve">Violation – </w:t>
      </w:r>
      <w:r w:rsidR="00003D1F">
        <w:t>The CNSA Is led by the military</w:t>
      </w:r>
    </w:p>
    <w:p w:rsidR="00003D1F" w:rsidRPr="00003D1F" w:rsidRDefault="00003D1F" w:rsidP="00003D1F">
      <w:pPr>
        <w:rPr>
          <w:rStyle w:val="Style13ptBold"/>
          <w:b w:val="0"/>
          <w:sz w:val="16"/>
          <w:szCs w:val="16"/>
        </w:rPr>
      </w:pPr>
      <w:r>
        <w:rPr>
          <w:rStyle w:val="Style13ptBold"/>
        </w:rPr>
        <w:t xml:space="preserve">Kohler 15 </w:t>
      </w:r>
      <w:r w:rsidRPr="00003D1F">
        <w:rPr>
          <w:rStyle w:val="Style13ptBold"/>
          <w:b w:val="0"/>
          <w:sz w:val="16"/>
          <w:szCs w:val="16"/>
        </w:rPr>
        <w:t>(Hannah Kohler, Georgetown Law Journal, “The Eagle and the Hare: U.S.–Chinese Relations, the Wolf Amendment, and the Future of International Cooperation in Space” 2015, http://georgetownlawjournal.org/files/2015/04/Kohler-TheEagleandtheHare.pdf) GG</w:t>
      </w:r>
    </w:p>
    <w:p w:rsidR="00003D1F" w:rsidRPr="00003D1F" w:rsidRDefault="00003D1F" w:rsidP="00003D1F">
      <w:pPr>
        <w:rPr>
          <w:rStyle w:val="Style13ptBold"/>
          <w:b w:val="0"/>
          <w:sz w:val="16"/>
          <w:szCs w:val="16"/>
        </w:rPr>
      </w:pPr>
      <w:r w:rsidRPr="00003D1F">
        <w:rPr>
          <w:rStyle w:val="Style13ptBold"/>
          <w:b w:val="0"/>
          <w:sz w:val="16"/>
          <w:szCs w:val="16"/>
        </w:rPr>
        <w:t>Representative Wolf has publicly opposed any involvement</w:t>
      </w:r>
      <w:r>
        <w:rPr>
          <w:rStyle w:val="Style13ptBold"/>
          <w:b w:val="0"/>
          <w:sz w:val="16"/>
          <w:szCs w:val="16"/>
        </w:rPr>
        <w:t xml:space="preserve"> </w:t>
      </w:r>
      <w:r w:rsidRPr="00003D1F">
        <w:rPr>
          <w:rStyle w:val="Style13ptBold"/>
          <w:b w:val="0"/>
          <w:sz w:val="16"/>
          <w:szCs w:val="16"/>
        </w:rPr>
        <w:t>of NASA with CNSA on both moral and security grounds. “What concerns</w:t>
      </w:r>
      <w:r>
        <w:rPr>
          <w:rStyle w:val="Style13ptBold"/>
          <w:b w:val="0"/>
          <w:sz w:val="16"/>
          <w:szCs w:val="16"/>
        </w:rPr>
        <w:t xml:space="preserve"> </w:t>
      </w:r>
      <w:r w:rsidRPr="00003D1F">
        <w:rPr>
          <w:rStyle w:val="Style13ptBold"/>
          <w:b w:val="0"/>
          <w:sz w:val="16"/>
          <w:szCs w:val="16"/>
        </w:rPr>
        <w:t xml:space="preserve">me most about </w:t>
      </w:r>
      <w:r w:rsidRPr="00003D1F">
        <w:rPr>
          <w:rStyle w:val="StyleUnderline"/>
        </w:rPr>
        <w:t>the Chinese space program</w:t>
      </w:r>
      <w:r w:rsidRPr="00003D1F">
        <w:rPr>
          <w:rStyle w:val="Style13ptBold"/>
          <w:b w:val="0"/>
          <w:sz w:val="16"/>
          <w:szCs w:val="16"/>
        </w:rPr>
        <w:t xml:space="preserve"> is that unlike the U.S., it </w:t>
      </w:r>
      <w:r w:rsidRPr="00003D1F">
        <w:rPr>
          <w:rStyle w:val="StyleUnderline"/>
        </w:rPr>
        <w:t>is being led by the People’s Liberation Army (PLA).</w:t>
      </w:r>
      <w:r w:rsidRPr="00003D1F">
        <w:rPr>
          <w:rStyle w:val="Style13ptBold"/>
          <w:b w:val="0"/>
          <w:sz w:val="16"/>
          <w:szCs w:val="16"/>
        </w:rPr>
        <w:t xml:space="preserve"> There is no reason to believe</w:t>
      </w:r>
      <w:r>
        <w:rPr>
          <w:rStyle w:val="Style13ptBold"/>
          <w:b w:val="0"/>
          <w:sz w:val="16"/>
          <w:szCs w:val="16"/>
        </w:rPr>
        <w:t xml:space="preserve"> </w:t>
      </w:r>
      <w:r w:rsidRPr="00003D1F">
        <w:rPr>
          <w:rStyle w:val="Style13ptBold"/>
          <w:b w:val="0"/>
          <w:sz w:val="16"/>
          <w:szCs w:val="16"/>
        </w:rPr>
        <w:t>that the PLA’s space program will be any more benign than the PLA’s recent</w:t>
      </w:r>
      <w:r>
        <w:rPr>
          <w:rStyle w:val="Style13ptBold"/>
          <w:b w:val="0"/>
          <w:sz w:val="16"/>
          <w:szCs w:val="16"/>
        </w:rPr>
        <w:t xml:space="preserve"> </w:t>
      </w:r>
      <w:r w:rsidRPr="00003D1F">
        <w:rPr>
          <w:rStyle w:val="Style13ptBold"/>
          <w:b w:val="0"/>
          <w:sz w:val="16"/>
          <w:szCs w:val="16"/>
        </w:rPr>
        <w:t xml:space="preserve">military posture.”89 </w:t>
      </w:r>
      <w:r w:rsidRPr="00003D1F">
        <w:rPr>
          <w:rStyle w:val="StyleUnderline"/>
        </w:rPr>
        <w:t>Direct bilateral cooperation with an agency controlled to at least some degree by China’s military—given its repressive history—could tarnish NASA’s</w:t>
      </w:r>
      <w:r w:rsidRPr="00003D1F">
        <w:rPr>
          <w:rStyle w:val="Style13ptBold"/>
          <w:b w:val="0"/>
          <w:sz w:val="16"/>
          <w:szCs w:val="16"/>
        </w:rPr>
        <w:t xml:space="preserve"> image </w:t>
      </w:r>
      <w:r w:rsidRPr="00003D1F">
        <w:rPr>
          <w:rStyle w:val="StyleUnderline"/>
        </w:rPr>
        <w:t>and diminish both its ethical high ground as a paragon of science and exploration</w:t>
      </w:r>
      <w:r w:rsidRPr="00003D1F">
        <w:rPr>
          <w:rStyle w:val="Style13ptBold"/>
          <w:b w:val="0"/>
          <w:sz w:val="16"/>
          <w:szCs w:val="16"/>
        </w:rPr>
        <w:t>, and its credibility as a trustworthy and peaceful</w:t>
      </w:r>
      <w:r>
        <w:rPr>
          <w:rStyle w:val="Style13ptBold"/>
          <w:b w:val="0"/>
          <w:sz w:val="16"/>
          <w:szCs w:val="16"/>
        </w:rPr>
        <w:t xml:space="preserve"> </w:t>
      </w:r>
      <w:r w:rsidRPr="00003D1F">
        <w:rPr>
          <w:rStyle w:val="Style13ptBold"/>
          <w:b w:val="0"/>
          <w:sz w:val="16"/>
          <w:szCs w:val="16"/>
        </w:rPr>
        <w:t>agency.9</w:t>
      </w:r>
    </w:p>
    <w:p w:rsidR="007E7A57" w:rsidRDefault="007E7A57" w:rsidP="007E7A57"/>
    <w:p w:rsidR="007E7A57" w:rsidRDefault="007E7A57" w:rsidP="007E7A57">
      <w:pPr>
        <w:pStyle w:val="Heading4"/>
        <w:numPr>
          <w:ilvl w:val="0"/>
          <w:numId w:val="11"/>
        </w:numPr>
      </w:pPr>
      <w:r>
        <w:t>The affirmative interpretation is bad for debate</w:t>
      </w:r>
    </w:p>
    <w:p w:rsidR="007E7A57" w:rsidRDefault="007E7A57" w:rsidP="007E7A57">
      <w:pPr>
        <w:pStyle w:val="Heading4"/>
      </w:pPr>
      <w:r>
        <w:t>Limits are necessary for negative preparation and clash, but the affirmative interpretation is too big.  Military engagement, with the number of additional options and a distinct literature, makes the topic unmanageable.   .</w:t>
      </w:r>
    </w:p>
    <w:p w:rsidR="007E7A57" w:rsidRDefault="007E7A57" w:rsidP="007E7A57"/>
    <w:p w:rsidR="007E7A57" w:rsidRPr="00637A94" w:rsidRDefault="007E7A57" w:rsidP="007E7A57">
      <w:pPr>
        <w:pStyle w:val="Heading4"/>
        <w:numPr>
          <w:ilvl w:val="0"/>
          <w:numId w:val="11"/>
        </w:numPr>
      </w:pPr>
      <w:r>
        <w:t>T is a voter for pedagogical reasons – it’s the only way we can learn to rigorously test ideas and respond to rigorous testing</w:t>
      </w:r>
    </w:p>
    <w:p w:rsidR="00726CF8" w:rsidRPr="00726CF8" w:rsidRDefault="00726CF8" w:rsidP="00726CF8"/>
    <w:p w:rsidR="007E7A57" w:rsidRDefault="00710808" w:rsidP="00710808">
      <w:pPr>
        <w:pStyle w:val="Heading3"/>
      </w:pPr>
      <w:r>
        <w:t>FX T</w:t>
      </w:r>
    </w:p>
    <w:p w:rsidR="00710808" w:rsidRPr="00710808" w:rsidRDefault="00710808" w:rsidP="00710808">
      <w:pPr>
        <w:pStyle w:val="Heading4"/>
      </w:pPr>
      <w:r>
        <w:t>The plan is effects topical – lifting U.S. bans only opens up the field for possible cooperation, not direct action. That’s a voter for limits – there’s an infinite amount of plans that may have the chance of leading to engagement, kills preparation and clash which is key to rigorous testing</w:t>
      </w:r>
    </w:p>
    <w:p w:rsidR="00104B5D" w:rsidRDefault="000D165D" w:rsidP="00880CDA">
      <w:pPr>
        <w:pStyle w:val="Heading2"/>
      </w:pPr>
      <w:r>
        <w:t>Solvency</w:t>
      </w:r>
    </w:p>
    <w:p w:rsidR="00104B5D" w:rsidRDefault="00104B5D" w:rsidP="00104B5D">
      <w:pPr>
        <w:pStyle w:val="Heading3"/>
      </w:pPr>
      <w:r>
        <w:t>ESA Solves</w:t>
      </w:r>
    </w:p>
    <w:p w:rsidR="00104B5D" w:rsidRDefault="00412948" w:rsidP="00412948">
      <w:pPr>
        <w:pStyle w:val="Heading4"/>
      </w:pPr>
      <w:r>
        <w:t>China is already cooperating with the ESA – no reason U.S. key</w:t>
      </w:r>
    </w:p>
    <w:p w:rsidR="00412948" w:rsidRPr="00412948" w:rsidRDefault="00412948" w:rsidP="00412948">
      <w:pPr>
        <w:rPr>
          <w:rStyle w:val="Style13ptBold"/>
        </w:rPr>
      </w:pPr>
      <w:r>
        <w:rPr>
          <w:rStyle w:val="Style13ptBold"/>
        </w:rPr>
        <w:t xml:space="preserve">Chen Na 4/11/16 </w:t>
      </w:r>
      <w:r w:rsidRPr="00412948">
        <w:rPr>
          <w:rStyle w:val="Style13ptBold"/>
          <w:b w:val="0"/>
          <w:sz w:val="16"/>
          <w:szCs w:val="16"/>
        </w:rPr>
        <w:t>(Chen Na, Chinese Academy of Sciences, “China-ESA Oil Experiment up and Running in Space as Cooperation Blossoms” 4/11/16, Reporter, http://english.cas.cn/newsroom/news/201604/t20160411_161680.shtml) GG</w:t>
      </w:r>
    </w:p>
    <w:p w:rsidR="00412948" w:rsidRPr="00412948" w:rsidRDefault="00412948" w:rsidP="00412948">
      <w:pPr>
        <w:rPr>
          <w:rStyle w:val="StyleUnderline"/>
        </w:rPr>
      </w:pPr>
      <w:r w:rsidRPr="00412948">
        <w:rPr>
          <w:rStyle w:val="StyleUnderline"/>
        </w:rPr>
        <w:t>China, ESA and various Chinese and European academic institutions have already cooperated in a number ways</w:t>
      </w:r>
      <w:r>
        <w:t xml:space="preserve">, </w:t>
      </w:r>
      <w:r w:rsidRPr="00412948">
        <w:rPr>
          <w:rStyle w:val="StyleUnderline"/>
        </w:rPr>
        <w:t>including</w:t>
      </w:r>
      <w:r>
        <w:t xml:space="preserve"> the Double Star mission and ESA providing TT&amp;C assistance for </w:t>
      </w:r>
      <w:r w:rsidRPr="00412948">
        <w:rPr>
          <w:rStyle w:val="StyleUnderline"/>
        </w:rPr>
        <w:t xml:space="preserve">China’s </w:t>
      </w:r>
      <w:proofErr w:type="spellStart"/>
      <w:r w:rsidRPr="00412948">
        <w:rPr>
          <w:rStyle w:val="StyleUnderline"/>
        </w:rPr>
        <w:t>Chang’e</w:t>
      </w:r>
      <w:proofErr w:type="spellEnd"/>
      <w:r w:rsidRPr="00412948">
        <w:rPr>
          <w:rStyle w:val="StyleUnderline"/>
        </w:rPr>
        <w:t xml:space="preserve"> lunar exploration missions</w:t>
      </w:r>
      <w:r>
        <w:t xml:space="preserve">. These foundations and </w:t>
      </w:r>
      <w:r w:rsidRPr="00412948">
        <w:rPr>
          <w:rStyle w:val="StyleUnderline"/>
        </w:rPr>
        <w:t>the successful</w:t>
      </w:r>
      <w:r w:rsidRPr="00412948">
        <w:t>ly</w:t>
      </w:r>
      <w:r w:rsidRPr="00412948">
        <w:rPr>
          <w:rStyle w:val="StyleUnderline"/>
        </w:rPr>
        <w:t xml:space="preserve"> cooperation on Shijian-10 suggest a stronger relationship in the future</w:t>
      </w:r>
      <w:r>
        <w:t>. "The understanding with NSSC and CAS was very good from the beginning, dealing with very competent people with strong technical and engineering backgrounds," Antonio explains. "</w:t>
      </w:r>
      <w:r w:rsidRPr="00412948">
        <w:t>There was full cooperation, full openness on both sides, and one of the best cooperation projects I’ve ever been involved with. Antonio has been travelling regularly to China over the last few years, and believes that</w:t>
      </w:r>
      <w:r w:rsidRPr="00412948">
        <w:rPr>
          <w:rStyle w:val="StyleUnderline"/>
        </w:rPr>
        <w:t xml:space="preserve"> China’s capabilities are very well developed and advanced</w:t>
      </w:r>
      <w:r>
        <w:t xml:space="preserve">. "We in Western Europe can learn and benefit a lot from the knowledge of our Chinese colleagues,” Antonio </w:t>
      </w:r>
      <w:proofErr w:type="spellStart"/>
      <w:r>
        <w:t>Verga</w:t>
      </w:r>
      <w:proofErr w:type="spellEnd"/>
      <w:r>
        <w:t xml:space="preserve"> notes. “And I hope this cooperation will have a follow-on in the future". </w:t>
      </w:r>
      <w:r w:rsidRPr="00412948">
        <w:rPr>
          <w:rStyle w:val="StyleUnderline"/>
        </w:rPr>
        <w:t>More retrievable satellites are expected to be launched or developed across the period of China’s 13th Five Year Plan (2016-2020), which could provide such opportunities</w:t>
      </w:r>
      <w:r>
        <w:t xml:space="preserve">. In other areas future </w:t>
      </w:r>
      <w:r w:rsidRPr="00412948">
        <w:rPr>
          <w:rStyle w:val="StyleUnderline"/>
        </w:rPr>
        <w:t>collaborative projects are already being worked on, namely the space-weather observatory mission SMILE, which is entering the engineering phase this year</w:t>
      </w:r>
      <w:r>
        <w:t xml:space="preserve">. At the same time, the new Director-General of ESA, Johann-Dietrich </w:t>
      </w:r>
      <w:proofErr w:type="spellStart"/>
      <w:r>
        <w:t>Woerner</w:t>
      </w:r>
      <w:proofErr w:type="spellEnd"/>
      <w:r>
        <w:t xml:space="preserve">, has been keen to push for more open international cooperation in space, particularly with regard to his vision for a establishing a ‘Moon Village’ at the lunar south pole. </w:t>
      </w:r>
      <w:r w:rsidRPr="00412948">
        <w:rPr>
          <w:rStyle w:val="StyleUnderline"/>
        </w:rPr>
        <w:t>China, for its part, has been long stated its desire to cooperate with international partners in space, having reached a range of agreements and understandings with other countries,</w:t>
      </w:r>
      <w:r>
        <w:t xml:space="preserve"> and opening missions to collaboration, including the Chinese Space Station which is expected to be completed by 2020. </w:t>
      </w:r>
      <w:r w:rsidRPr="00412948">
        <w:rPr>
          <w:rStyle w:val="StyleUnderline"/>
        </w:rPr>
        <w:t>With ESA and China as long-term strategic partners in space, it is likely that a European could become the first foreign astronaut on the Chinese space station in the next decade.</w:t>
      </w:r>
    </w:p>
    <w:p w:rsidR="00104B5D" w:rsidRDefault="00104B5D" w:rsidP="00104B5D">
      <w:pPr>
        <w:pStyle w:val="Heading3"/>
      </w:pPr>
      <w:r>
        <w:t>No Space Colonization</w:t>
      </w:r>
    </w:p>
    <w:p w:rsidR="00104B5D" w:rsidRDefault="00104B5D" w:rsidP="00104B5D">
      <w:pPr>
        <w:pStyle w:val="Heading4"/>
        <w:tabs>
          <w:tab w:val="left" w:pos="10039"/>
        </w:tabs>
      </w:pPr>
      <w:r>
        <w:t>No chance of space colonization – safety, cost, and CO2 emissions it would create prove</w:t>
      </w:r>
    </w:p>
    <w:p w:rsidR="00104B5D" w:rsidRPr="00104B5D" w:rsidRDefault="00104B5D" w:rsidP="00104B5D">
      <w:pPr>
        <w:rPr>
          <w:rStyle w:val="Style13ptBold"/>
        </w:rPr>
      </w:pPr>
      <w:r>
        <w:rPr>
          <w:rStyle w:val="Style13ptBold"/>
        </w:rPr>
        <w:t xml:space="preserve">Tenner 14 </w:t>
      </w:r>
      <w:r w:rsidRPr="00104B5D">
        <w:rPr>
          <w:rStyle w:val="Style13ptBold"/>
          <w:b w:val="0"/>
          <w:sz w:val="16"/>
          <w:szCs w:val="16"/>
        </w:rPr>
        <w:t>(Edward Tenner, AEI, “No Exit: Why Space Colonies Can’t Solve Humanity’s Challenges” 8/24/14 Edward Tenner is author of Why Things Bite Back: Technology and the Revenge of Unintended Consequences and Our Own Devices: How Technology Remakes Humanity. https://www.aei.org/publication/exit-space-colonies-cant-solve-humanitys-challenges/) GG</w:t>
      </w:r>
    </w:p>
    <w:p w:rsidR="00104B5D" w:rsidRDefault="00104B5D" w:rsidP="00104B5D">
      <w:r>
        <w:t xml:space="preserve">Despite cautionary tales of Lord Kelvin and others, </w:t>
      </w:r>
      <w:r w:rsidRPr="00104B5D">
        <w:rPr>
          <w:rStyle w:val="StyleUnderline"/>
        </w:rPr>
        <w:t>most mainstream scientists and engineers are cautious about the prospects for large-scale human colonies in space</w:t>
      </w:r>
      <w:r>
        <w:t>, especially given current safety concerns. For example, the Review Committee concluded that “</w:t>
      </w:r>
      <w:r w:rsidRPr="00104B5D">
        <w:rPr>
          <w:rStyle w:val="StyleUnderline"/>
        </w:rPr>
        <w:t>although Mars is the ultimate destination for human exploration in the inner solar system, it is not a viable first destination. We do not now have the technology or experience to explore Mars safely and sustainably</w:t>
      </w:r>
      <w:r>
        <w:t xml:space="preserve">.” One reason, according to the report, is that </w:t>
      </w:r>
      <w:r w:rsidRPr="00104B5D">
        <w:rPr>
          <w:rStyle w:val="StyleUnderline"/>
        </w:rPr>
        <w:t>we have made relatively little progress over 50 years in improving the safety of rocket launches</w:t>
      </w:r>
      <w:r>
        <w:t xml:space="preserve">. (The former astronaut and space program advocate Rick Hauck has acknowledged that if he had known there was a 4 percent risk of death for astronauts, he would not have flown.) A recent Government Accountability Office (GAO) report found serious shortfalls in the program to build a next-generation deep-space rocket and cites the program director’s own estimate of a 90 percent chance that it will miss its 2017 launch date. Whether it will be safer or more hazardous than previous designs is still unknown. </w:t>
      </w:r>
      <w:r w:rsidRPr="00104B5D">
        <w:t>Beyond</w:t>
      </w:r>
      <w:r>
        <w:t xml:space="preserve"> launch safety are the health risks of space flight. Historically the qualms of doctors about the risks of new transportation modes have usually been exaggerated. In his classic book The Railway Journey, the historian Wolfgang </w:t>
      </w:r>
      <w:proofErr w:type="spellStart"/>
      <w:r>
        <w:t>Schivelbusch</w:t>
      </w:r>
      <w:proofErr w:type="spellEnd"/>
      <w:r>
        <w:t xml:space="preserve"> quotes 19th-century medical journals on the allegedly deleterious effects of unprecedented speed and vibration on the body. It turned out that many of railroad </w:t>
      </w:r>
      <w:proofErr w:type="gramStart"/>
      <w:r>
        <w:t>travel’s</w:t>
      </w:r>
      <w:proofErr w:type="gramEnd"/>
      <w:r>
        <w:t xml:space="preserve"> supposed hazards were imaginary, and the real safety risks were overcome by generations of improvements in construction, signals, and especially air brakes. But </w:t>
      </w:r>
      <w:r w:rsidRPr="00104B5D">
        <w:rPr>
          <w:rStyle w:val="StyleUnderline"/>
        </w:rPr>
        <w:t>medical specialists have been discovering new risks from space flight faster than they have been finding ways to reduce known ones</w:t>
      </w:r>
      <w:r>
        <w:t xml:space="preserve">. The New York Times recently reported that while mineral supplements and exercises have overcome the bone loss experienced by early astronauts, </w:t>
      </w:r>
      <w:r w:rsidRPr="00104B5D">
        <w:rPr>
          <w:rStyle w:val="StyleUnderline"/>
        </w:rPr>
        <w:t>research has revealed new and possibly more intractable risks, including lasting deformation of eyeballs, retinal damage, and brain damage from radiation — which can also be an acute hazard in the case of solar storms.</w:t>
      </w:r>
      <w:r>
        <w:t xml:space="preserve"> At the 2014 International </w:t>
      </w:r>
      <w:proofErr w:type="spellStart"/>
      <w:r>
        <w:t>Astronautical</w:t>
      </w:r>
      <w:proofErr w:type="spellEnd"/>
      <w:r>
        <w:t xml:space="preserve"> Congress in Toronto, a group of MIT students challenged the Netherlands-based space colonization plan. </w:t>
      </w:r>
      <w:r w:rsidRPr="00104B5D">
        <w:t>Among other problems of sustainability</w:t>
      </w:r>
      <w:r>
        <w:t xml:space="preserve">, the students claimed, </w:t>
      </w:r>
      <w:r w:rsidRPr="00104B5D">
        <w:t>the atmosphere in the artificial environment would begin to be deadly after only about two</w:t>
      </w:r>
      <w:r w:rsidRPr="00104B5D">
        <w:rPr>
          <w:rStyle w:val="StyleUnderline"/>
        </w:rPr>
        <w:t xml:space="preserve"> </w:t>
      </w:r>
      <w:r w:rsidRPr="00104B5D">
        <w:t xml:space="preserve">months. While Bas </w:t>
      </w:r>
      <w:proofErr w:type="spellStart"/>
      <w:r w:rsidRPr="00104B5D">
        <w:t>Lansdorp</w:t>
      </w:r>
      <w:proofErr w:type="spellEnd"/>
      <w:r w:rsidRPr="00104B5D">
        <w:t>, Mars One’s co-founder, has disputed the accuracy of the students’ data, he has acknowledged an additional problem: the lead time needed to resupply life-saving spare parts. These risks a</w:t>
      </w:r>
      <w:r>
        <w:t xml:space="preserve">nd </w:t>
      </w:r>
      <w:r w:rsidRPr="00104B5D">
        <w:t>the</w:t>
      </w:r>
      <w:r>
        <w:t xml:space="preserve"> “unknown unknowns” don’t necessarily doom space colonization. Indeed, in 2013, after the risks to vision were discovered, 200,000 people still applied to live on Mars. </w:t>
      </w:r>
      <w:r w:rsidRPr="00104B5D">
        <w:t>The</w:t>
      </w:r>
      <w:r>
        <w:t xml:space="preserve"> dangers are no greater than that of some earthbound adventure sports like high-altitude mountaineering. Fatality rates are similar to those of Sherpas on Mount Everest. And of course there are likely benefits for the public. For example, just as the original Apollo program led to dozens of high-technology spinoffs, research in space medicine might help prevent and cure some of earth’s most serious illnesses, including cancer and eye diseases. The strongest current argument against mass space travel — as opposed to space tourism and conventional astronaut exploration — is the energy and environmental costs of current rockets. </w:t>
      </w:r>
      <w:r w:rsidRPr="00104B5D">
        <w:rPr>
          <w:rStyle w:val="StyleUnderline"/>
        </w:rPr>
        <w:t>It has been calculated that the energy cost of getting a 150-pound person out of the earth’s gravitational well works out to $130,000</w:t>
      </w:r>
      <w:r>
        <w:t xml:space="preserve">, at today’s price of energy per kilowatt-hour, </w:t>
      </w:r>
      <w:r w:rsidRPr="00104B5D">
        <w:rPr>
          <w:rStyle w:val="StyleUnderline"/>
        </w:rPr>
        <w:t>and that is without any of the other costs of hardware and personnel — or the weight of the space capsule and initial equipment and supplies</w:t>
      </w:r>
      <w:r>
        <w:t xml:space="preserve">. Space enthusiasts recognize that a serious problem must be overcome: the “tyranny of the rocket equation,” in the phrase of the NASA flight engineer Don Pettit. As the Nobel Laureate physicist Edward Purcell once put it to me — I still recall the moment in his office — with the energy needed to put a man into space you could feed him for a lifetime. </w:t>
      </w:r>
      <w:r w:rsidRPr="00104B5D">
        <w:rPr>
          <w:rStyle w:val="StyleUnderline"/>
        </w:rPr>
        <w:t xml:space="preserve">Carbon emissions are also a major issue for now. According to one environmental site, the Space Shuttle’s 113 tons of liquid hydrogen needed 1,360 </w:t>
      </w:r>
      <w:proofErr w:type="gramStart"/>
      <w:r w:rsidRPr="00104B5D">
        <w:rPr>
          <w:rStyle w:val="StyleUnderline"/>
        </w:rPr>
        <w:t>kwh</w:t>
      </w:r>
      <w:proofErr w:type="gramEnd"/>
      <w:r w:rsidRPr="00104B5D">
        <w:rPr>
          <w:rStyle w:val="StyleUnderline"/>
        </w:rPr>
        <w:t xml:space="preserve"> of energy to produce. Assuming the electricity producing the hydrogen relied on a typical mix of fuel, a single launch was responsible for adding at least 700 tons of CO2 to the atmosphere</w:t>
      </w:r>
      <w:r>
        <w:t>.</w:t>
      </w:r>
    </w:p>
    <w:p w:rsidR="00104B5D" w:rsidRDefault="00630DF9" w:rsidP="00630DF9">
      <w:pPr>
        <w:pStyle w:val="Heading3"/>
      </w:pPr>
      <w:r>
        <w:t>China Says No</w:t>
      </w:r>
    </w:p>
    <w:p w:rsidR="00630DF9" w:rsidRPr="0066127A" w:rsidRDefault="00630DF9" w:rsidP="00630DF9">
      <w:pPr>
        <w:pStyle w:val="Heading4"/>
        <w:rPr>
          <w:rFonts w:asciiTheme="minorHAnsi" w:hAnsiTheme="minorHAnsi"/>
        </w:rPr>
      </w:pPr>
      <w:r w:rsidRPr="0066127A">
        <w:rPr>
          <w:rFonts w:asciiTheme="minorHAnsi" w:hAnsiTheme="minorHAnsi"/>
        </w:rPr>
        <w:t>China will never say yes to the plan – They’re building its own space station by the year 2020 and will soon replace the US as the Dominate Power in Space – The United States won’t be welcomed</w:t>
      </w:r>
    </w:p>
    <w:p w:rsidR="00630DF9" w:rsidRPr="0066127A" w:rsidRDefault="00630DF9" w:rsidP="00630DF9">
      <w:pPr>
        <w:rPr>
          <w:rFonts w:asciiTheme="minorHAnsi" w:hAnsiTheme="minorHAnsi"/>
          <w:sz w:val="18"/>
        </w:rPr>
      </w:pPr>
      <w:proofErr w:type="spellStart"/>
      <w:r w:rsidRPr="0066127A">
        <w:rPr>
          <w:rFonts w:asciiTheme="minorHAnsi" w:hAnsiTheme="minorHAnsi"/>
        </w:rPr>
        <w:t>Vikram</w:t>
      </w:r>
      <w:proofErr w:type="spellEnd"/>
      <w:r w:rsidRPr="0066127A">
        <w:rPr>
          <w:rFonts w:asciiTheme="minorHAnsi" w:hAnsiTheme="minorHAnsi"/>
        </w:rPr>
        <w:t xml:space="preserve"> </w:t>
      </w:r>
      <w:proofErr w:type="spellStart"/>
      <w:r w:rsidRPr="0066127A">
        <w:rPr>
          <w:rStyle w:val="Style13ptBold"/>
          <w:rFonts w:asciiTheme="minorHAnsi" w:hAnsiTheme="minorHAnsi"/>
        </w:rPr>
        <w:t>Mansharamani</w:t>
      </w:r>
      <w:proofErr w:type="spellEnd"/>
      <w:r w:rsidRPr="0066127A">
        <w:rPr>
          <w:rFonts w:asciiTheme="minorHAnsi" w:hAnsiTheme="minorHAnsi"/>
          <w:sz w:val="18"/>
        </w:rPr>
        <w:t xml:space="preserve">, a Lecturer at Yale University in the Program on Ethics, Politics, &amp;amp; </w:t>
      </w:r>
      <w:proofErr w:type="gramStart"/>
      <w:r w:rsidRPr="0066127A">
        <w:rPr>
          <w:rFonts w:asciiTheme="minorHAnsi" w:hAnsiTheme="minorHAnsi"/>
          <w:sz w:val="18"/>
        </w:rPr>
        <w:t>Economics.,</w:t>
      </w:r>
      <w:proofErr w:type="gramEnd"/>
      <w:r w:rsidRPr="0066127A">
        <w:rPr>
          <w:rFonts w:asciiTheme="minorHAnsi" w:hAnsiTheme="minorHAnsi"/>
          <w:sz w:val="18"/>
        </w:rPr>
        <w:t xml:space="preserve"> </w:t>
      </w:r>
      <w:r w:rsidRPr="0066127A">
        <w:rPr>
          <w:rStyle w:val="Style13ptBold"/>
          <w:rFonts w:asciiTheme="minorHAnsi" w:hAnsiTheme="minorHAnsi"/>
        </w:rPr>
        <w:t>3-31</w:t>
      </w:r>
      <w:r w:rsidRPr="0066127A">
        <w:rPr>
          <w:rFonts w:asciiTheme="minorHAnsi" w:hAnsiTheme="minorHAnsi"/>
          <w:sz w:val="18"/>
        </w:rPr>
        <w:t xml:space="preserve">-2016, "China Is Winning the 21st Century Space Race," Fortune, </w:t>
      </w:r>
      <w:hyperlink r:id="rId7" w:history="1">
        <w:r w:rsidRPr="0066127A">
          <w:rPr>
            <w:rStyle w:val="Hyperlink"/>
            <w:rFonts w:asciiTheme="minorHAnsi" w:hAnsiTheme="minorHAnsi"/>
            <w:sz w:val="18"/>
          </w:rPr>
          <w:t>http://fortune.com/2016/03/31/china-space-race-moon/</w:t>
        </w:r>
      </w:hyperlink>
      <w:r w:rsidRPr="0066127A">
        <w:rPr>
          <w:rFonts w:asciiTheme="minorHAnsi" w:hAnsiTheme="minorHAnsi"/>
          <w:sz w:val="18"/>
        </w:rPr>
        <w:t xml:space="preserve">  [KKC]</w:t>
      </w:r>
    </w:p>
    <w:p w:rsidR="00630DF9" w:rsidRPr="0066127A" w:rsidRDefault="00630DF9" w:rsidP="00630DF9">
      <w:pPr>
        <w:rPr>
          <w:rFonts w:asciiTheme="minorHAnsi" w:hAnsiTheme="minorHAnsi"/>
        </w:rPr>
      </w:pPr>
      <w:r w:rsidRPr="0066127A">
        <w:rPr>
          <w:rFonts w:asciiTheme="minorHAnsi" w:hAnsiTheme="minorHAnsi"/>
        </w:rPr>
        <w:t xml:space="preserve">China is moving ahead of the U.S. At a cost of more than $150 billion, the International Space Station (ISS) is the most expensive object ever built. This price tag is more than double the combined costs of China’s Three Gorges Dam, Boston’s Big Dig, and the Chunnel. But as noted by CNN, </w:t>
      </w:r>
      <w:r w:rsidRPr="0066127A">
        <w:rPr>
          <w:rFonts w:asciiTheme="minorHAnsi" w:hAnsiTheme="minorHAnsi"/>
          <w:u w:val="single"/>
        </w:rPr>
        <w:t xml:space="preserve">funding for the ISS may run out in the early 2020s. That happens to be around the same time that the Chinese are expected to complete their own space station, potentially leaving the Asian power with the sole operating lab </w:t>
      </w:r>
      <w:r w:rsidRPr="0066127A">
        <w:rPr>
          <w:rFonts w:asciiTheme="minorHAnsi" w:hAnsiTheme="minorHAnsi"/>
        </w:rPr>
        <w:t>in the heavens.</w:t>
      </w:r>
      <w:r w:rsidRPr="0066127A">
        <w:rPr>
          <w:rFonts w:asciiTheme="minorHAnsi" w:hAnsiTheme="minorHAnsi"/>
          <w:u w:val="single"/>
        </w:rPr>
        <w:t xml:space="preserve"> And given that Congress banned NASA from working bilaterally with anyone from the Chinese space program, it’s unclear if American astronauts will be welcome. </w:t>
      </w:r>
      <w:r w:rsidRPr="0066127A">
        <w:rPr>
          <w:rFonts w:asciiTheme="minorHAnsi" w:hAnsiTheme="minorHAnsi"/>
        </w:rPr>
        <w:t xml:space="preserve">The Chinese space station is merely one part of the Middle Kingdom’s extraterrestrial ambitions. Tinkering in the heavens has emerged as an important plank of its geopolitical strategy. </w:t>
      </w:r>
      <w:r w:rsidRPr="0066127A">
        <w:rPr>
          <w:rFonts w:asciiTheme="minorHAnsi" w:hAnsiTheme="minorHAnsi"/>
          <w:u w:val="single"/>
        </w:rPr>
        <w:t xml:space="preserve">And if recent history is any guide, the Chinese are serious about their plans in space. </w:t>
      </w:r>
      <w:r w:rsidRPr="0066127A">
        <w:rPr>
          <w:rFonts w:asciiTheme="minorHAnsi" w:hAnsiTheme="minorHAnsi"/>
        </w:rPr>
        <w:t xml:space="preserve">To begin, </w:t>
      </w:r>
      <w:r w:rsidRPr="0066127A">
        <w:rPr>
          <w:rFonts w:asciiTheme="minorHAnsi" w:hAnsiTheme="minorHAnsi"/>
          <w:u w:val="single"/>
        </w:rPr>
        <w:t>their program has already accomplished a great deal over the past few years. In 2013, China became the third nation—after the United States and the Soviet Union</w:t>
      </w:r>
      <w:r w:rsidRPr="0066127A">
        <w:rPr>
          <w:rFonts w:asciiTheme="minorHAnsi" w:hAnsiTheme="minorHAnsi"/>
        </w:rPr>
        <w:t>—</w:t>
      </w:r>
      <w:r w:rsidRPr="0066127A">
        <w:rPr>
          <w:rFonts w:asciiTheme="minorHAnsi" w:hAnsiTheme="minorHAnsi"/>
          <w:u w:val="single"/>
        </w:rPr>
        <w:t>to</w:t>
      </w:r>
      <w:r w:rsidRPr="0066127A">
        <w:rPr>
          <w:rFonts w:asciiTheme="minorHAnsi" w:hAnsiTheme="minorHAnsi"/>
        </w:rPr>
        <w:t xml:space="preserve"> soft-</w:t>
      </w:r>
      <w:r w:rsidRPr="0066127A">
        <w:rPr>
          <w:rFonts w:asciiTheme="minorHAnsi" w:hAnsiTheme="minorHAnsi"/>
          <w:u w:val="single"/>
        </w:rPr>
        <w:t>land a spacecraft on the moon. In 2014, the country also sent a probe around the moon and back, the first such mission since the 1970s. But China has even grander plans. These include a 2018 mission to send the first probe in history to land on the “dark side” of the moon,</w:t>
      </w:r>
      <w:r w:rsidRPr="0066127A">
        <w:rPr>
          <w:rFonts w:asciiTheme="minorHAnsi" w:hAnsiTheme="minorHAnsi"/>
        </w:rPr>
        <w:t xml:space="preserve"> whose extraordinary geology is largely unexplored. Other plans aim to bring back lunar samples as well as to land humans on the surface of the moon. The country has Martian ambitions as well.</w:t>
      </w:r>
    </w:p>
    <w:p w:rsidR="00630DF9" w:rsidRPr="0066127A" w:rsidRDefault="00630DF9" w:rsidP="00630DF9">
      <w:pPr>
        <w:pStyle w:val="Heading3"/>
        <w:rPr>
          <w:rFonts w:asciiTheme="minorHAnsi" w:hAnsiTheme="minorHAnsi"/>
        </w:rPr>
      </w:pPr>
      <w:r w:rsidRPr="0066127A">
        <w:rPr>
          <w:rFonts w:asciiTheme="minorHAnsi" w:hAnsiTheme="minorHAnsi"/>
        </w:rPr>
        <w:t>Space Competitiveness good</w:t>
      </w:r>
    </w:p>
    <w:p w:rsidR="00630DF9" w:rsidRPr="0066127A" w:rsidRDefault="00630DF9" w:rsidP="00630DF9">
      <w:pPr>
        <w:pStyle w:val="Heading4"/>
        <w:rPr>
          <w:rFonts w:asciiTheme="minorHAnsi" w:hAnsiTheme="minorHAnsi"/>
        </w:rPr>
      </w:pPr>
      <w:r w:rsidRPr="0066127A">
        <w:rPr>
          <w:rFonts w:asciiTheme="minorHAnsi" w:hAnsiTheme="minorHAnsi"/>
        </w:rPr>
        <w:t xml:space="preserve">US-China Space Competitiveness Allows for Faster Technological Advancements, Which Could Help the World both in Space and Earth </w:t>
      </w:r>
    </w:p>
    <w:p w:rsidR="00630DF9" w:rsidRPr="0066127A" w:rsidRDefault="00630DF9" w:rsidP="00630DF9">
      <w:pPr>
        <w:rPr>
          <w:rFonts w:asciiTheme="minorHAnsi" w:hAnsiTheme="minorHAnsi"/>
        </w:rPr>
      </w:pPr>
      <w:proofErr w:type="spellStart"/>
      <w:r w:rsidRPr="0066127A">
        <w:rPr>
          <w:rFonts w:asciiTheme="minorHAnsi" w:hAnsiTheme="minorHAnsi"/>
          <w:sz w:val="18"/>
        </w:rPr>
        <w:t>Vikram</w:t>
      </w:r>
      <w:proofErr w:type="spellEnd"/>
      <w:r w:rsidRPr="0066127A">
        <w:rPr>
          <w:rFonts w:asciiTheme="minorHAnsi" w:hAnsiTheme="minorHAnsi"/>
          <w:sz w:val="18"/>
        </w:rPr>
        <w:t xml:space="preserve"> </w:t>
      </w:r>
      <w:proofErr w:type="spellStart"/>
      <w:r w:rsidRPr="0066127A">
        <w:rPr>
          <w:rStyle w:val="Style13ptBold"/>
          <w:rFonts w:asciiTheme="minorHAnsi" w:hAnsiTheme="minorHAnsi"/>
        </w:rPr>
        <w:t>Mansharamani</w:t>
      </w:r>
      <w:proofErr w:type="spellEnd"/>
      <w:r w:rsidRPr="0066127A">
        <w:rPr>
          <w:rFonts w:asciiTheme="minorHAnsi" w:hAnsiTheme="minorHAnsi"/>
          <w:sz w:val="18"/>
        </w:rPr>
        <w:t xml:space="preserve">, a Lecturer at Yale University in the Program on Ethics, Politics, &amp;amp; Economics., </w:t>
      </w:r>
      <w:r w:rsidRPr="0066127A">
        <w:rPr>
          <w:rStyle w:val="Style13ptBold"/>
          <w:rFonts w:asciiTheme="minorHAnsi" w:hAnsiTheme="minorHAnsi"/>
        </w:rPr>
        <w:t>3-31</w:t>
      </w:r>
      <w:r w:rsidRPr="0066127A">
        <w:rPr>
          <w:rFonts w:asciiTheme="minorHAnsi" w:hAnsiTheme="minorHAnsi"/>
          <w:sz w:val="18"/>
        </w:rPr>
        <w:t xml:space="preserve">-2016, "China Is Winning the 21st Century Space Race," Fortune, </w:t>
      </w:r>
      <w:hyperlink r:id="rId8" w:history="1">
        <w:r w:rsidRPr="0066127A">
          <w:rPr>
            <w:rStyle w:val="Hyperlink"/>
            <w:rFonts w:asciiTheme="minorHAnsi" w:hAnsiTheme="minorHAnsi"/>
            <w:sz w:val="18"/>
          </w:rPr>
          <w:t>http://fortune.com/2016/03/31/china-space-race-moon/</w:t>
        </w:r>
      </w:hyperlink>
      <w:r w:rsidRPr="0066127A">
        <w:rPr>
          <w:rFonts w:asciiTheme="minorHAnsi" w:hAnsiTheme="minorHAnsi"/>
          <w:sz w:val="18"/>
        </w:rPr>
        <w:t xml:space="preserve">  [KKC] – |Edited For religious Friendly Language|</w:t>
      </w:r>
    </w:p>
    <w:p w:rsidR="00630DF9" w:rsidRDefault="00630DF9" w:rsidP="00630DF9">
      <w:pPr>
        <w:rPr>
          <w:rFonts w:asciiTheme="minorHAnsi" w:hAnsiTheme="minorHAnsi"/>
        </w:rPr>
      </w:pPr>
      <w:r w:rsidRPr="0066127A">
        <w:rPr>
          <w:rFonts w:asciiTheme="minorHAnsi" w:hAnsiTheme="minorHAnsi"/>
        </w:rPr>
        <w:t>First, China views space as a potentially game-changing source of energy security. Specifically, the moon has abundant supplies of helium-3, a light and non-radioactive fusion fuel that is virtually non-existent here on Earth. Because it lacks an atmosphere and has been bombarded by solar winds containing helium-3 for billions of years, the moon has massive volumes of the isotope. Some estimates suggest there are at least 1.1 million metric tons of helium-3 on the lunar surface, enough to power human energy needs for up to 10,000 years. With one of the fastest-growing appetites for energy on the planet, the Chinese are highly aware that securing access to this other-</w:t>
      </w:r>
      <w:proofErr w:type="spellStart"/>
      <w:r w:rsidRPr="0066127A">
        <w:rPr>
          <w:rFonts w:asciiTheme="minorHAnsi" w:hAnsiTheme="minorHAnsi"/>
        </w:rPr>
        <w:t>wordly</w:t>
      </w:r>
      <w:proofErr w:type="spellEnd"/>
      <w:r w:rsidRPr="0066127A">
        <w:rPr>
          <w:rFonts w:asciiTheme="minorHAnsi" w:hAnsiTheme="minorHAnsi"/>
        </w:rPr>
        <w:t xml:space="preserve"> fuel would be a </w:t>
      </w:r>
      <w:proofErr w:type="spellStart"/>
      <w:r w:rsidRPr="0066127A">
        <w:rPr>
          <w:rFonts w:asciiTheme="minorHAnsi" w:hAnsiTheme="minorHAnsi"/>
        </w:rPr>
        <w:t>hugestrategic</w:t>
      </w:r>
      <w:proofErr w:type="spellEnd"/>
      <w:r w:rsidRPr="0066127A">
        <w:rPr>
          <w:rFonts w:asciiTheme="minorHAnsi" w:hAnsiTheme="minorHAnsi"/>
        </w:rPr>
        <w:t xml:space="preserve"> advantage. Interestingly, Silicon Valley is also vying for the moon’s helium-3, spurred in part by the $30 million Google Lunar XPRIZE. </w:t>
      </w:r>
      <w:proofErr w:type="gramStart"/>
      <w:r w:rsidRPr="0066127A">
        <w:rPr>
          <w:rFonts w:asciiTheme="minorHAnsi" w:hAnsiTheme="minorHAnsi"/>
        </w:rPr>
        <w:t>a</w:t>
      </w:r>
      <w:proofErr w:type="gramEnd"/>
      <w:r w:rsidRPr="0066127A">
        <w:rPr>
          <w:rFonts w:asciiTheme="minorHAnsi" w:hAnsiTheme="minorHAnsi"/>
        </w:rPr>
        <w:t xml:space="preserve"> </w:t>
      </w:r>
      <w:r w:rsidRPr="0066127A">
        <w:rPr>
          <w:rFonts w:asciiTheme="minorHAnsi" w:hAnsiTheme="minorHAnsi"/>
          <w:u w:val="single"/>
        </w:rPr>
        <w:t>China is also pushing into |space| to encourage technological developments.</w:t>
      </w:r>
      <w:r w:rsidRPr="0066127A">
        <w:rPr>
          <w:rFonts w:asciiTheme="minorHAnsi" w:hAnsiTheme="minorHAnsi"/>
        </w:rPr>
        <w:t xml:space="preserve"> </w:t>
      </w:r>
      <w:r w:rsidRPr="0066127A">
        <w:rPr>
          <w:rFonts w:asciiTheme="minorHAnsi" w:hAnsiTheme="minorHAnsi"/>
          <w:b/>
          <w:u w:val="single"/>
        </w:rPr>
        <w:t xml:space="preserve">Just as America’s response to Sputnik fueled basic research and applied science, so might China channel its out-of-this-world ambitions into useful developments here on Earth. In fact, the chief scientist of China’s lunar exploration program cited the spillover benefits expected in information technology and materials science as a key motivator of the program. </w:t>
      </w:r>
      <w:r w:rsidRPr="0066127A">
        <w:rPr>
          <w:rFonts w:asciiTheme="minorHAnsi" w:hAnsiTheme="minorHAnsi"/>
        </w:rPr>
        <w:t xml:space="preserve">The Chinese are also keenly aware of the military significance of space. A 2015 US congressional report explained how “for China’s military, the use of space power can facilitate long-range strikes, guide munitions with precision, improve connectivity, and lead to greater </w:t>
      </w:r>
      <w:proofErr w:type="spellStart"/>
      <w:r w:rsidRPr="0066127A">
        <w:rPr>
          <w:rFonts w:asciiTheme="minorHAnsi" w:hAnsiTheme="minorHAnsi"/>
        </w:rPr>
        <w:t>jointness</w:t>
      </w:r>
      <w:proofErr w:type="spellEnd"/>
      <w:r w:rsidRPr="0066127A">
        <w:rPr>
          <w:rFonts w:asciiTheme="minorHAnsi" w:hAnsiTheme="minorHAnsi"/>
        </w:rPr>
        <w:t xml:space="preserve"> across its armed forces.” The document described a Chinese leadership that thinks that “space warfare is inevitable” and that China must dominate it. </w:t>
      </w:r>
      <w:proofErr w:type="gramStart"/>
      <w:r w:rsidRPr="0066127A">
        <w:rPr>
          <w:rFonts w:asciiTheme="minorHAnsi" w:hAnsiTheme="minorHAnsi"/>
        </w:rPr>
        <w:t>It’s</w:t>
      </w:r>
      <w:proofErr w:type="gramEnd"/>
      <w:r w:rsidRPr="0066127A">
        <w:rPr>
          <w:rFonts w:asciiTheme="minorHAnsi" w:hAnsiTheme="minorHAnsi"/>
        </w:rPr>
        <w:t xml:space="preserve"> worth noting China’s recent testing of anti-satellite weapons. Finally, </w:t>
      </w:r>
      <w:r w:rsidRPr="00C549B3">
        <w:rPr>
          <w:rFonts w:asciiTheme="minorHAnsi" w:hAnsiTheme="minorHAnsi"/>
          <w:u w:val="single"/>
        </w:rPr>
        <w:t>there</w:t>
      </w:r>
      <w:r w:rsidRPr="0066127A">
        <w:rPr>
          <w:rFonts w:asciiTheme="minorHAnsi" w:hAnsiTheme="minorHAnsi"/>
          <w:u w:val="single"/>
        </w:rPr>
        <w:t xml:space="preserve"> is no question that Chinese success in space will be a source of pride and support rising nationalism. It will give China bragging rights and have a unifying influence on the country. In fact, Lieutenant General Zhang </w:t>
      </w:r>
      <w:proofErr w:type="spellStart"/>
      <w:r w:rsidRPr="0066127A">
        <w:rPr>
          <w:rFonts w:asciiTheme="minorHAnsi" w:hAnsiTheme="minorHAnsi"/>
          <w:u w:val="single"/>
        </w:rPr>
        <w:t>Yulin</w:t>
      </w:r>
      <w:proofErr w:type="spellEnd"/>
      <w:r w:rsidRPr="0066127A">
        <w:rPr>
          <w:rFonts w:asciiTheme="minorHAnsi" w:hAnsiTheme="minorHAnsi"/>
          <w:u w:val="single"/>
        </w:rPr>
        <w:t xml:space="preserve"> discussed his space ambitions in terms of the “great rejuvenation of the Chinese nation.” </w:t>
      </w:r>
      <w:r w:rsidRPr="0066127A">
        <w:rPr>
          <w:rFonts w:asciiTheme="minorHAnsi" w:hAnsiTheme="minorHAnsi"/>
        </w:rPr>
        <w:t>As we focus on China’s terrestrial power plays, from its trillion dollar Silk Road to its construction of artificial islands in the South China Sea, we must also watch the emerging geopolitics (“</w:t>
      </w:r>
      <w:proofErr w:type="spellStart"/>
      <w:r w:rsidRPr="0066127A">
        <w:rPr>
          <w:rFonts w:asciiTheme="minorHAnsi" w:hAnsiTheme="minorHAnsi"/>
        </w:rPr>
        <w:t>exopolitics</w:t>
      </w:r>
      <w:proofErr w:type="spellEnd"/>
      <w:r w:rsidRPr="0066127A">
        <w:rPr>
          <w:rFonts w:asciiTheme="minorHAnsi" w:hAnsiTheme="minorHAnsi"/>
        </w:rPr>
        <w:t>”?) of outer space. Dismissing distant developments overhead may prove as detrimental, if not more so, than ignoring those in front of our noses.</w:t>
      </w:r>
    </w:p>
    <w:p w:rsidR="00104B5D" w:rsidRPr="00104B5D" w:rsidRDefault="00104B5D" w:rsidP="00104B5D"/>
    <w:p w:rsidR="000D165D" w:rsidRDefault="000D165D" w:rsidP="000D165D"/>
    <w:p w:rsidR="000D165D" w:rsidRDefault="006254F5" w:rsidP="000D165D">
      <w:pPr>
        <w:pStyle w:val="Heading2"/>
      </w:pPr>
      <w:r>
        <w:t>Space Militarization</w:t>
      </w:r>
      <w:r w:rsidR="00630DF9">
        <w:t xml:space="preserve"> Advantage</w:t>
      </w:r>
    </w:p>
    <w:p w:rsidR="000D165D" w:rsidRDefault="000D165D" w:rsidP="000D165D">
      <w:pPr>
        <w:pStyle w:val="Heading3"/>
      </w:pPr>
      <w:r>
        <w:t>Military Ambitions</w:t>
      </w:r>
      <w:r w:rsidR="006254F5">
        <w:t xml:space="preserve"> Turn</w:t>
      </w:r>
    </w:p>
    <w:p w:rsidR="000D165D" w:rsidRDefault="000D165D" w:rsidP="000D165D">
      <w:pPr>
        <w:pStyle w:val="Heading4"/>
      </w:pPr>
      <w:r>
        <w:t>China aims to use space for military capabilities in LEO and the Asia Pacific –</w:t>
      </w:r>
      <w:r w:rsidR="00525B9F">
        <w:t xml:space="preserve"> </w:t>
      </w:r>
      <w:r w:rsidR="009541EB">
        <w:t>cooperation would make matters worse</w:t>
      </w:r>
    </w:p>
    <w:p w:rsidR="006C7F3A" w:rsidRPr="006C7F3A" w:rsidRDefault="000D165D" w:rsidP="000D165D">
      <w:pPr>
        <w:rPr>
          <w:rStyle w:val="Style13ptBold"/>
          <w:b w:val="0"/>
          <w:sz w:val="16"/>
          <w:szCs w:val="16"/>
        </w:rPr>
      </w:pPr>
      <w:r>
        <w:rPr>
          <w:rStyle w:val="Style13ptBold"/>
        </w:rPr>
        <w:t xml:space="preserve">Fisher 15 </w:t>
      </w:r>
      <w:r w:rsidR="006C7F3A" w:rsidRPr="006C7F3A">
        <w:rPr>
          <w:rStyle w:val="Style13ptBold"/>
          <w:b w:val="0"/>
          <w:sz w:val="16"/>
          <w:szCs w:val="16"/>
        </w:rPr>
        <w:t>(Richard D. Fisher Jr, Testimony before the U.S.-China Economic and Security Review Commission, Hearing on China Space and Counter-Space Issues, 2/18/15, Senior Fellow, Asian Military Affairs, International Assessment and Strategy Center http://www.uscc.gov/sites/default/files/Fisher_Testimony_2.18.15.pdf) GG</w:t>
      </w:r>
    </w:p>
    <w:p w:rsidR="001964B2" w:rsidRPr="001964B2" w:rsidRDefault="000D165D" w:rsidP="001964B2">
      <w:pPr>
        <w:rPr>
          <w:b/>
          <w:sz w:val="22"/>
          <w:u w:val="single"/>
        </w:rPr>
      </w:pPr>
      <w:r w:rsidRPr="000D165D">
        <w:rPr>
          <w:rStyle w:val="StyleUnderline"/>
        </w:rPr>
        <w:t>While the PLA does not offer public briefings</w:t>
      </w:r>
      <w:r w:rsidRPr="000D165D">
        <w:rPr>
          <w:rStyle w:val="Style13ptBold"/>
          <w:b w:val="0"/>
          <w:sz w:val="16"/>
          <w:szCs w:val="16"/>
        </w:rPr>
        <w:t xml:space="preserve"> or budget information </w:t>
      </w:r>
      <w:r w:rsidRPr="000D165D">
        <w:rPr>
          <w:rStyle w:val="StyleUnderline"/>
        </w:rPr>
        <w:t>about its space combat programs, there is a considerable body of “secondary” literature presumably based on strategy or doctrine</w:t>
      </w:r>
      <w:r w:rsidRPr="000D165D">
        <w:rPr>
          <w:rStyle w:val="Style13ptBold"/>
          <w:b w:val="0"/>
          <w:sz w:val="16"/>
          <w:szCs w:val="16"/>
        </w:rPr>
        <w:t xml:space="preserve">, </w:t>
      </w:r>
      <w:r w:rsidRPr="000D165D">
        <w:rPr>
          <w:rStyle w:val="StyleUnderline"/>
        </w:rPr>
        <w:t>which has</w:t>
      </w:r>
      <w:r w:rsidRPr="000D165D">
        <w:rPr>
          <w:rStyle w:val="Style13ptBold"/>
          <w:b w:val="0"/>
          <w:sz w:val="16"/>
          <w:szCs w:val="16"/>
        </w:rPr>
        <w:t xml:space="preserve"> long </w:t>
      </w:r>
      <w:r w:rsidRPr="000D165D">
        <w:rPr>
          <w:rStyle w:val="StyleUnderline"/>
        </w:rPr>
        <w:t xml:space="preserve">appeared to justify the development of a PLA capability to wage war in </w:t>
      </w:r>
      <w:proofErr w:type="gramStart"/>
      <w:r w:rsidRPr="000D165D">
        <w:rPr>
          <w:rStyle w:val="StyleUnderline"/>
        </w:rPr>
        <w:t>space</w:t>
      </w:r>
      <w:r w:rsidRPr="000D165D">
        <w:rPr>
          <w:rStyle w:val="Style13ptBold"/>
          <w:b w:val="0"/>
          <w:sz w:val="16"/>
          <w:szCs w:val="16"/>
        </w:rPr>
        <w:t>.</w:t>
      </w:r>
      <w:proofErr w:type="gramEnd"/>
      <w:r w:rsidRPr="000D165D">
        <w:rPr>
          <w:rStyle w:val="Style13ptBold"/>
          <w:b w:val="0"/>
          <w:sz w:val="16"/>
          <w:szCs w:val="16"/>
        </w:rPr>
        <w:t xml:space="preserve"> Occasionally, however, statements by top officials appear. According to Chinese press reports on 5 December 2012, newly elevated Chinese Communist Party (</w:t>
      </w:r>
      <w:r w:rsidRPr="000D165D">
        <w:rPr>
          <w:rStyle w:val="StyleUnderline"/>
        </w:rPr>
        <w:t>CCP</w:t>
      </w:r>
      <w:r w:rsidRPr="000D165D">
        <w:rPr>
          <w:rStyle w:val="Style13ptBold"/>
          <w:b w:val="0"/>
          <w:sz w:val="16"/>
          <w:szCs w:val="16"/>
        </w:rPr>
        <w:t xml:space="preserve">) </w:t>
      </w:r>
      <w:r w:rsidRPr="000D165D">
        <w:rPr>
          <w:rStyle w:val="StyleUnderline"/>
        </w:rPr>
        <w:t>Secretary General Xi Jinping gave a speech to a Second Artillery</w:t>
      </w:r>
      <w:r w:rsidRPr="000D165D">
        <w:rPr>
          <w:rStyle w:val="Style13ptBold"/>
          <w:b w:val="0"/>
          <w:sz w:val="16"/>
          <w:szCs w:val="16"/>
        </w:rPr>
        <w:t xml:space="preserve"> (SA) </w:t>
      </w:r>
      <w:r w:rsidRPr="000D165D">
        <w:rPr>
          <w:rStyle w:val="StyleUnderline"/>
        </w:rPr>
        <w:t>audience</w:t>
      </w:r>
      <w:r w:rsidRPr="000D165D">
        <w:rPr>
          <w:rStyle w:val="Style13ptBold"/>
          <w:b w:val="0"/>
          <w:sz w:val="16"/>
          <w:szCs w:val="16"/>
        </w:rPr>
        <w:t xml:space="preserve">. Almost nothing of the content of that speech was reported, until the late 2014 surfacing of a journal article by SA veteran General Sun </w:t>
      </w:r>
      <w:proofErr w:type="spellStart"/>
      <w:r w:rsidRPr="000D165D">
        <w:rPr>
          <w:rStyle w:val="Style13ptBold"/>
          <w:b w:val="0"/>
          <w:sz w:val="16"/>
          <w:szCs w:val="16"/>
        </w:rPr>
        <w:t>Mingfu</w:t>
      </w:r>
      <w:proofErr w:type="spellEnd"/>
      <w:r w:rsidRPr="000D165D">
        <w:rPr>
          <w:rStyle w:val="Style13ptBold"/>
          <w:b w:val="0"/>
          <w:sz w:val="16"/>
          <w:szCs w:val="16"/>
        </w:rPr>
        <w:t xml:space="preserve">. In that speech, </w:t>
      </w:r>
      <w:r w:rsidRPr="000D165D">
        <w:rPr>
          <w:rStyle w:val="StyleUnderline"/>
        </w:rPr>
        <w:t>General Sun said that “President Xi made clear the need ‘to enhance the build-up of ground-based anti-satellite combat force to ensure the timely formation of combat capability’, and to “accelerate the development of strategic anti-missile capability.”</w:t>
      </w:r>
      <w:r w:rsidRPr="000D165D">
        <w:rPr>
          <w:rStyle w:val="Style13ptBold"/>
          <w:b w:val="0"/>
          <w:sz w:val="16"/>
          <w:szCs w:val="16"/>
        </w:rPr>
        <w:t xml:space="preserve"> This article quickly disappeared off of its hosting web page and a famous Chinese military-technical blog “KKTT” that gave it prominence soon disappeared as well. On 14 April 2014, </w:t>
      </w:r>
      <w:r w:rsidRPr="000D165D">
        <w:rPr>
          <w:rStyle w:val="StyleUnderline"/>
        </w:rPr>
        <w:t>Xi was reported to have given a speech before a PLA Air Force (PLAAF) audience in which he called for an “integrated air and space capability.</w:t>
      </w:r>
      <w:r w:rsidRPr="000D165D">
        <w:rPr>
          <w:rStyle w:val="Style13ptBold"/>
          <w:b w:val="0"/>
          <w:sz w:val="16"/>
          <w:szCs w:val="16"/>
        </w:rPr>
        <w:t xml:space="preserve">” This phrase was also used by former PLAAF commander General Xu </w:t>
      </w:r>
      <w:proofErr w:type="spellStart"/>
      <w:r w:rsidRPr="000D165D">
        <w:rPr>
          <w:rStyle w:val="Style13ptBold"/>
          <w:b w:val="0"/>
          <w:sz w:val="16"/>
          <w:szCs w:val="16"/>
        </w:rPr>
        <w:t>Qiliang</w:t>
      </w:r>
      <w:proofErr w:type="spellEnd"/>
      <w:r w:rsidRPr="000D165D">
        <w:rPr>
          <w:rStyle w:val="Style13ptBold"/>
          <w:b w:val="0"/>
          <w:sz w:val="16"/>
          <w:szCs w:val="16"/>
        </w:rPr>
        <w:t xml:space="preserve"> during the 2009 PLAAF 60th anniversary, and by military academic commentators which listed space weapons the PLA should acquire. Perhaps Xi Jinping also gave the PLAAF specific space warfare preparation guidance. While there has been some discussion in the PLA of a new service or a “Space Force,” today it appears </w:t>
      </w:r>
      <w:r w:rsidRPr="000D165D">
        <w:rPr>
          <w:rStyle w:val="StyleUnderline"/>
        </w:rPr>
        <w:t>that current services of the PLA are being encouraged to develop individual space combat capabilities</w:t>
      </w:r>
      <w:r w:rsidRPr="000D165D">
        <w:rPr>
          <w:rStyle w:val="Style13ptBold"/>
          <w:b w:val="0"/>
          <w:sz w:val="16"/>
          <w:szCs w:val="16"/>
        </w:rPr>
        <w:t xml:space="preserve">. Based on an accumulation of data, </w:t>
      </w:r>
      <w:r w:rsidRPr="000D165D">
        <w:rPr>
          <w:rStyle w:val="StyleUnderline"/>
        </w:rPr>
        <w:t>it is possible to conclude that the PLA’s apparent goal is to exercise denial and then dominance in Low Earth Orbit (LEO) and then to extend control into the Earth-Moon system</w:t>
      </w:r>
      <w:r w:rsidRPr="000D165D">
        <w:rPr>
          <w:rStyle w:val="Style13ptBold"/>
          <w:b w:val="0"/>
          <w:sz w:val="16"/>
          <w:szCs w:val="16"/>
        </w:rPr>
        <w:t xml:space="preserve">. Since the early 1990s </w:t>
      </w:r>
      <w:r w:rsidRPr="000D165D">
        <w:rPr>
          <w:rStyle w:val="StyleUnderline"/>
        </w:rPr>
        <w:t>China has developed four</w:t>
      </w:r>
      <w:r w:rsidRPr="000D165D">
        <w:t>,</w:t>
      </w:r>
      <w:r w:rsidRPr="000D165D">
        <w:rPr>
          <w:rStyle w:val="StyleUnderline"/>
        </w:rPr>
        <w:t xml:space="preserve"> </w:t>
      </w:r>
      <w:r w:rsidRPr="000D165D">
        <w:t>possibly five,</w:t>
      </w:r>
      <w:r w:rsidRPr="000D165D">
        <w:rPr>
          <w:rStyle w:val="StyleUnderline"/>
        </w:rPr>
        <w:t xml:space="preserve"> </w:t>
      </w:r>
      <w:proofErr w:type="spellStart"/>
      <w:r w:rsidRPr="000D165D">
        <w:rPr>
          <w:rStyle w:val="StyleUnderline"/>
        </w:rPr>
        <w:t>attackcapable</w:t>
      </w:r>
      <w:proofErr w:type="spellEnd"/>
      <w:r w:rsidRPr="000D165D">
        <w:rPr>
          <w:rStyle w:val="StyleUnderline"/>
        </w:rPr>
        <w:t xml:space="preserve"> space-combat systems</w:t>
      </w:r>
      <w:r w:rsidRPr="000D165D">
        <w:rPr>
          <w:rStyle w:val="Style13ptBold"/>
          <w:b w:val="0"/>
          <w:sz w:val="16"/>
          <w:szCs w:val="16"/>
        </w:rPr>
        <w:t xml:space="preserve">. </w:t>
      </w:r>
      <w:r w:rsidRPr="000D165D">
        <w:rPr>
          <w:rStyle w:val="StyleUnderline"/>
        </w:rPr>
        <w:t>China may be the only country developing such</w:t>
      </w:r>
      <w:r w:rsidRPr="000D165D">
        <w:rPr>
          <w:rStyle w:val="Style13ptBold"/>
          <w:b w:val="0"/>
          <w:sz w:val="16"/>
          <w:szCs w:val="16"/>
        </w:rPr>
        <w:t xml:space="preserve"> variety of space </w:t>
      </w:r>
      <w:r w:rsidRPr="000D165D">
        <w:rPr>
          <w:rStyle w:val="StyleUnderline"/>
        </w:rPr>
        <w:t>weapons</w:t>
      </w:r>
      <w:r w:rsidRPr="000D165D">
        <w:rPr>
          <w:rStyle w:val="Style13ptBold"/>
          <w:b w:val="0"/>
          <w:sz w:val="16"/>
          <w:szCs w:val="16"/>
        </w:rPr>
        <w:t xml:space="preserve"> to include: ground-based and air-launched counter-space weapons; unmanned space combat and Earth-attack platforms; and dual-use manned platforms. It is also important to consider that </w:t>
      </w:r>
      <w:r w:rsidRPr="000D165D">
        <w:rPr>
          <w:rStyle w:val="StyleUnderline"/>
        </w:rPr>
        <w:t>the PLA’s projection into space is an integral part of China’s development of military capabilities to dominate the Asia-Pacific region, and then to project power globally</w:t>
      </w:r>
      <w:r w:rsidRPr="000D165D">
        <w:rPr>
          <w:rStyle w:val="Style13ptBold"/>
          <w:b w:val="0"/>
          <w:sz w:val="16"/>
          <w:szCs w:val="16"/>
        </w:rPr>
        <w:t xml:space="preserve"> into the 2020s and 2030s. The PLA requires increasing space control in order to 1 assure that space-based Information Surveillance Reconnaissance (ISR) systems can provide targeting and other and support for missile, air, naval and ground forces, future intercontinental Prompt Global Strike (PSG) forces, and for the forces of client/partner states. Sustaining superiority in LEO, in turn, will require control of the “High Ground,” or the Moon and Deep Space. </w:t>
      </w:r>
      <w:r w:rsidR="00525B9F" w:rsidRPr="00525B9F">
        <w:rPr>
          <w:rStyle w:val="Style13ptBold"/>
          <w:b w:val="0"/>
          <w:sz w:val="12"/>
          <w:szCs w:val="12"/>
        </w:rPr>
        <w:t>The Chinese Communist Party (CCP) leadership’s intertwined pursuit of global military power and dominant space power has three main motivations: 1) to help sustain the power position of the CCP; 2) to aid the CCP’s pursuit of economic-political dominance in key regions to best assure resource/commercial access; and, 3) to eventually displace the United States from its position of global leadership. Space power will also be used to support new Chinese-led or promoted anti-U.S./anti-democratic coalitions as it will be used to crush democratic threats to its rule, beginning with the democracy on Taiwan. As with the former Soviet Union, China’s pursuit of regional and then global military power is not rooted in an existential threat, but in the CCP’s fears for its power position. This requires a CCP-led “rejuvenation” of China, entailing mobilization for greater power, ever more control over its own people, and then increasing control over others. Another result is China’s choice to be hostile to Western rules or concepts that may constrain China’s power. This justifies an essential Chinese rejection of American or Western conceptions of transparency and restraint, or verifiable weapons control in space which might constrain its power. This mirrors the CCP/PLA’s repeated refusal of U.S. requests to consider real nuclear weapons transparency and control, transparency over its nuclear and missile exports, and --from many of its neighbors and Washington -- fair settlement of territorial disputes which threaten war. The latter, especially in the South China Sea, is instructive. As it has gained military power in the South China Sea, China has sought to change the strategic environment and dictate new rules to increase its security at the expense of others. Once it gains commanding strength and position in space, will China do the same? For the United States, cooperation with China in space may yield some benefits, but it likely will have little impact on the direction and severity of terrestrial conflicts which will dominate relations with China. One can see the value of meeting with Chinese space officials, especially higher CCP and PLA leaders, to advance concerns over their actions in space and to promote transparency. But at this juncture, before China has achieved levels of “space dominance”, it is crucial to link any real cooperation with China to its behavior in space and elsewhere which threatens U.S. security. Furthermore,</w:t>
      </w:r>
      <w:r w:rsidR="00525B9F" w:rsidRPr="00525B9F">
        <w:rPr>
          <w:rStyle w:val="Style13ptBold"/>
          <w:b w:val="0"/>
          <w:sz w:val="14"/>
          <w:szCs w:val="14"/>
        </w:rPr>
        <w:t xml:space="preserve"> </w:t>
      </w:r>
      <w:r w:rsidR="00525B9F" w:rsidRPr="00525B9F">
        <w:rPr>
          <w:rStyle w:val="StyleUnderline"/>
        </w:rPr>
        <w:t>allowing China increasing access to U.S. space technology</w:t>
      </w:r>
      <w:r w:rsidR="00525B9F" w:rsidRPr="00525B9F">
        <w:t xml:space="preserve">, space corporations, or government institutions at this time presents two risks. First it </w:t>
      </w:r>
      <w:r w:rsidR="00525B9F" w:rsidRPr="00525B9F">
        <w:rPr>
          <w:rStyle w:val="StyleUnderline"/>
        </w:rPr>
        <w:t>could encourage China to advance an illusion of cooperation with the U.S. and the West while differences on Earth become sharper. This could become useful for Beijing to deflect criticism on other issues</w:t>
      </w:r>
      <w:r w:rsidR="00525B9F" w:rsidRPr="00525B9F">
        <w:t>, or even to obtain leverage over U.S. options and actions</w:t>
      </w:r>
      <w:r w:rsidR="00525B9F" w:rsidRPr="00525B9F">
        <w:rPr>
          <w:rStyle w:val="StyleUnderline"/>
        </w:rPr>
        <w:t>. Second</w:t>
      </w:r>
      <w:r w:rsidR="00525B9F" w:rsidRPr="00525B9F">
        <w:t>, as has been proven repeatedly,</w:t>
      </w:r>
      <w:r w:rsidR="00525B9F" w:rsidRPr="00525B9F">
        <w:rPr>
          <w:rStyle w:val="StyleUnderline"/>
        </w:rPr>
        <w:t xml:space="preserve"> China will exploit any new access for espionage gains to strengthen its own space and military sectors. </w:t>
      </w:r>
    </w:p>
    <w:p w:rsidR="005433FF" w:rsidRDefault="005433FF" w:rsidP="005433FF">
      <w:pPr>
        <w:pStyle w:val="Heading3"/>
      </w:pPr>
      <w:r>
        <w:t>Peaceful Use</w:t>
      </w:r>
    </w:p>
    <w:p w:rsidR="001964B2" w:rsidRDefault="001964B2" w:rsidP="001964B2">
      <w:pPr>
        <w:pStyle w:val="Heading4"/>
      </w:pPr>
      <w:r>
        <w:t>China aims for peaceful usage of space</w:t>
      </w:r>
    </w:p>
    <w:p w:rsidR="001964B2" w:rsidRDefault="001964B2" w:rsidP="001964B2">
      <w:pPr>
        <w:rPr>
          <w:rStyle w:val="Style13ptBold"/>
        </w:rPr>
      </w:pPr>
      <w:r>
        <w:rPr>
          <w:rStyle w:val="Style13ptBold"/>
        </w:rPr>
        <w:t>Xinhua 6-26-16 (Xinhua, “China committed to peaceful use of outer space” 6/26/16 http://news.xinhuanet.com/english/2016-06/26/c_135467283.htm) GG</w:t>
      </w:r>
    </w:p>
    <w:p w:rsidR="00EC145F" w:rsidRDefault="001964B2" w:rsidP="00EC145F">
      <w:pPr>
        <w:rPr>
          <w:rStyle w:val="Style13ptBold"/>
          <w:sz w:val="16"/>
          <w:szCs w:val="16"/>
        </w:rPr>
      </w:pPr>
      <w:r w:rsidRPr="001964B2">
        <w:rPr>
          <w:rStyle w:val="Style13ptBold"/>
          <w:b w:val="0"/>
          <w:sz w:val="16"/>
          <w:szCs w:val="16"/>
        </w:rPr>
        <w:t xml:space="preserve">China welcomed a newcomer to its Long March carrier rocket family on Saturday as the new generation Long March-7 blasted off successfully. It brings China one step closer to its goal of operating a permanent space station. </w:t>
      </w:r>
      <w:r w:rsidRPr="001964B2">
        <w:rPr>
          <w:rStyle w:val="StyleUnderline"/>
        </w:rPr>
        <w:t>As China ventures deeper into space, the country has not wavered in the key principles that govern its space missions -- namely, peaceful development</w:t>
      </w:r>
      <w:r w:rsidRPr="001964B2">
        <w:rPr>
          <w:rStyle w:val="Style13ptBold"/>
          <w:b w:val="0"/>
          <w:sz w:val="16"/>
          <w:szCs w:val="16"/>
        </w:rPr>
        <w:t xml:space="preserve"> in space exploration. </w:t>
      </w:r>
      <w:r w:rsidRPr="001964B2">
        <w:rPr>
          <w:rStyle w:val="StyleUnderline"/>
        </w:rPr>
        <w:t>China has taken an active part in international space cooperation and been willing to provide platforms for countries and regions to use outer space peacefully</w:t>
      </w:r>
      <w:r w:rsidRPr="001964B2">
        <w:rPr>
          <w:rStyle w:val="Style13ptBold"/>
          <w:b w:val="0"/>
          <w:sz w:val="16"/>
          <w:szCs w:val="16"/>
        </w:rPr>
        <w:t>. Currently</w:t>
      </w:r>
      <w:r w:rsidRPr="001964B2">
        <w:rPr>
          <w:rStyle w:val="StyleUnderline"/>
        </w:rPr>
        <w:t>,</w:t>
      </w:r>
      <w:r w:rsidRPr="001964B2">
        <w:rPr>
          <w:rStyle w:val="Style13ptBold"/>
          <w:b w:val="0"/>
          <w:sz w:val="16"/>
          <w:szCs w:val="16"/>
        </w:rPr>
        <w:t xml:space="preserve"> the </w:t>
      </w:r>
      <w:proofErr w:type="spellStart"/>
      <w:r w:rsidRPr="001964B2">
        <w:rPr>
          <w:rStyle w:val="Style13ptBold"/>
          <w:b w:val="0"/>
          <w:sz w:val="16"/>
          <w:szCs w:val="16"/>
        </w:rPr>
        <w:t>BeiDou</w:t>
      </w:r>
      <w:proofErr w:type="spellEnd"/>
      <w:r w:rsidRPr="001964B2">
        <w:rPr>
          <w:rStyle w:val="Style13ptBold"/>
          <w:b w:val="0"/>
          <w:sz w:val="16"/>
          <w:szCs w:val="16"/>
        </w:rPr>
        <w:t xml:space="preserve"> Navigation Satellite System (</w:t>
      </w:r>
      <w:r w:rsidRPr="001964B2">
        <w:rPr>
          <w:rStyle w:val="StyleUnderline"/>
        </w:rPr>
        <w:t>BDS</w:t>
      </w:r>
      <w:r w:rsidRPr="001964B2">
        <w:rPr>
          <w:rStyle w:val="Style13ptBold"/>
          <w:b w:val="0"/>
          <w:sz w:val="16"/>
          <w:szCs w:val="16"/>
        </w:rPr>
        <w:t xml:space="preserve">), independently </w:t>
      </w:r>
      <w:r w:rsidRPr="001964B2">
        <w:rPr>
          <w:rStyle w:val="StyleUnderline"/>
        </w:rPr>
        <w:t>developed and operated by China</w:t>
      </w:r>
      <w:r w:rsidRPr="001964B2">
        <w:rPr>
          <w:rStyle w:val="Style13ptBold"/>
          <w:b w:val="0"/>
          <w:sz w:val="16"/>
          <w:szCs w:val="16"/>
        </w:rPr>
        <w:t xml:space="preserve">, </w:t>
      </w:r>
      <w:r w:rsidRPr="001964B2">
        <w:rPr>
          <w:rStyle w:val="StyleUnderline"/>
        </w:rPr>
        <w:t>provides open services to the Asia-Pacific region free of charge</w:t>
      </w:r>
      <w:r w:rsidRPr="001964B2">
        <w:rPr>
          <w:rStyle w:val="Style13ptBold"/>
          <w:b w:val="0"/>
          <w:sz w:val="16"/>
          <w:szCs w:val="16"/>
        </w:rPr>
        <w:t xml:space="preserve">. </w:t>
      </w:r>
      <w:r w:rsidRPr="001964B2">
        <w:rPr>
          <w:rStyle w:val="StyleUnderline"/>
        </w:rPr>
        <w:t>China's Chang'e-4 lunar probe</w:t>
      </w:r>
      <w:r w:rsidRPr="001964B2">
        <w:rPr>
          <w:rStyle w:val="Style13ptBold"/>
          <w:b w:val="0"/>
          <w:sz w:val="16"/>
          <w:szCs w:val="16"/>
        </w:rPr>
        <w:t xml:space="preserve">, which is scheduled to land on the moon in 2018, </w:t>
      </w:r>
      <w:r w:rsidRPr="001964B2">
        <w:rPr>
          <w:rStyle w:val="StyleUnderline"/>
        </w:rPr>
        <w:t>is expected to carry three scientific payloads, developed by the Netherlands, Sweden and Germany.</w:t>
      </w:r>
      <w:r w:rsidRPr="001964B2">
        <w:rPr>
          <w:rStyle w:val="Style13ptBold"/>
          <w:b w:val="0"/>
          <w:sz w:val="16"/>
          <w:szCs w:val="16"/>
        </w:rPr>
        <w:t xml:space="preserve"> The cooperation aims to help engineers and scientists from different countries conduct joint research and share scientific data. In addition, China has offered high-resolution imagery of the Ecuador quake zone, captured by satellite Gaofen-2, to aid relief work following the deadly earthquake in April upon request from Ecuador's government. </w:t>
      </w:r>
      <w:r w:rsidRPr="001964B2">
        <w:rPr>
          <w:rStyle w:val="StyleUnderline"/>
        </w:rPr>
        <w:t>Long March carrier rockets have sent 49 satellites into pre-set orbit in 43 missions for 22 countries, regions and international satellite organizations</w:t>
      </w:r>
      <w:r w:rsidRPr="001964B2">
        <w:rPr>
          <w:rStyle w:val="Style13ptBold"/>
          <w:b w:val="0"/>
          <w:sz w:val="16"/>
          <w:szCs w:val="16"/>
        </w:rPr>
        <w:t xml:space="preserve">, according to the latest data released by the China Academy of Launch Vehicle Technologies. China is willing to provide space products and services to more countries and regions, especially developing countries, </w:t>
      </w:r>
      <w:r w:rsidRPr="001964B2">
        <w:rPr>
          <w:rStyle w:val="StyleUnderline"/>
        </w:rPr>
        <w:t>on the basis of equality, mutual benefit, and peaceful use. Scientists with China's manned space program have repeatedly expressed willingness to cooperate internationally, and foreign astronauts are expected aboard China's space station</w:t>
      </w:r>
      <w:r w:rsidRPr="001964B2">
        <w:rPr>
          <w:rStyle w:val="Style13ptBold"/>
          <w:b w:val="0"/>
          <w:sz w:val="16"/>
          <w:szCs w:val="16"/>
        </w:rPr>
        <w:t xml:space="preserve">. China's first astronaut, Yang </w:t>
      </w:r>
      <w:proofErr w:type="spellStart"/>
      <w:r w:rsidRPr="001964B2">
        <w:rPr>
          <w:rStyle w:val="Style13ptBold"/>
          <w:b w:val="0"/>
          <w:sz w:val="16"/>
          <w:szCs w:val="16"/>
        </w:rPr>
        <w:t>Liwei</w:t>
      </w:r>
      <w:proofErr w:type="spellEnd"/>
      <w:r w:rsidRPr="001964B2">
        <w:rPr>
          <w:rStyle w:val="Style13ptBold"/>
          <w:b w:val="0"/>
          <w:sz w:val="16"/>
          <w:szCs w:val="16"/>
        </w:rPr>
        <w:t xml:space="preserve">, said earlier this year that payload has been reserved for international projects and foreign astronauts on the Chinese space station, which is due to enter service around 2022. Upon request, China will also train astronauts for other countries, and jointly train astronauts with the European space station, Yang said. Progress in aerospace technology has greatly benefited ordinary people and boosted development of multiple industries. Each dollar that goes to space programs could generate 7 to 12 dollars in economic returns, according to assessments made by U.S. and European research institutions. </w:t>
      </w:r>
      <w:r w:rsidRPr="001964B2">
        <w:rPr>
          <w:rStyle w:val="StyleUnderline"/>
        </w:rPr>
        <w:t>Satellite communication technology alone has greatly transformed daily life through telephone, data transmission, and emergency rescue services as well as providing platforms for distance learning and medical treatment</w:t>
      </w:r>
      <w:r w:rsidRPr="001964B2">
        <w:rPr>
          <w:rStyle w:val="Style13ptBold"/>
          <w:b w:val="0"/>
          <w:sz w:val="16"/>
          <w:szCs w:val="16"/>
        </w:rPr>
        <w:t xml:space="preserve">. China will complete construction of national civilian space infrastructure around 2025. It will include satellite remote sensing, satellite communication and broadcasting, satellite navigation and positioning. China is a latecomer in space development compared with the United States and Russia, but the country is no less ambitious in contributing to the peaceful development of outer space. </w:t>
      </w:r>
      <w:r w:rsidRPr="001964B2">
        <w:rPr>
          <w:rStyle w:val="StyleUnderline"/>
        </w:rPr>
        <w:t>The future of space exploration lies in international cooperation, rather than fierce competition</w:t>
      </w:r>
      <w:r w:rsidRPr="001964B2">
        <w:rPr>
          <w:rStyle w:val="Style13ptBold"/>
          <w:b w:val="0"/>
          <w:sz w:val="16"/>
          <w:szCs w:val="16"/>
        </w:rPr>
        <w:t xml:space="preserve">. Cooperation in the global arena will help the development of </w:t>
      </w:r>
      <w:r>
        <w:rPr>
          <w:rStyle w:val="Style13ptBold"/>
          <w:sz w:val="16"/>
          <w:szCs w:val="16"/>
        </w:rPr>
        <w:t>[human</w:t>
      </w:r>
      <w:r w:rsidRPr="001964B2">
        <w:rPr>
          <w:rStyle w:val="Style13ptBold"/>
          <w:b w:val="0"/>
          <w:sz w:val="16"/>
          <w:szCs w:val="16"/>
        </w:rPr>
        <w:t>kind.</w:t>
      </w:r>
      <w:r>
        <w:rPr>
          <w:rStyle w:val="Style13ptBold"/>
          <w:sz w:val="16"/>
          <w:szCs w:val="16"/>
        </w:rPr>
        <w:t>]</w:t>
      </w:r>
      <w:r>
        <w:rPr>
          <w:rStyle w:val="Style13ptBold"/>
          <w:b w:val="0"/>
          <w:sz w:val="16"/>
          <w:szCs w:val="16"/>
        </w:rPr>
        <w:tab/>
      </w:r>
    </w:p>
    <w:p w:rsidR="00EC145F" w:rsidRDefault="00EC145F" w:rsidP="00EC145F">
      <w:pPr>
        <w:pStyle w:val="Heading3"/>
      </w:pPr>
      <w:r>
        <w:t>Hotline</w:t>
      </w:r>
    </w:p>
    <w:p w:rsidR="00EC145F" w:rsidRDefault="00EC145F" w:rsidP="00EC145F">
      <w:pPr>
        <w:pStyle w:val="Heading4"/>
      </w:pPr>
      <w:r>
        <w:t xml:space="preserve">Washington-Beijing Hotline checks </w:t>
      </w:r>
      <w:r w:rsidR="00A62B8F">
        <w:t xml:space="preserve">space conflict </w:t>
      </w:r>
      <w:r>
        <w:t>escalation</w:t>
      </w:r>
    </w:p>
    <w:p w:rsidR="00EC145F" w:rsidRPr="00EC145F" w:rsidRDefault="00EC145F" w:rsidP="00EC145F">
      <w:pPr>
        <w:rPr>
          <w:rStyle w:val="Style13ptBold"/>
          <w:b w:val="0"/>
          <w:sz w:val="16"/>
          <w:szCs w:val="16"/>
        </w:rPr>
      </w:pPr>
      <w:r>
        <w:rPr>
          <w:rStyle w:val="Style13ptBold"/>
        </w:rPr>
        <w:t xml:space="preserve">Schouten 15 </w:t>
      </w:r>
      <w:r w:rsidRPr="00EC145F">
        <w:rPr>
          <w:rStyle w:val="Style13ptBold"/>
          <w:b w:val="0"/>
          <w:sz w:val="16"/>
          <w:szCs w:val="16"/>
        </w:rPr>
        <w:t>(Lucy Schouten, Christian Science Monitor, “Conflict resolution in space: First hotline since the Cold War” 11/25/15, Lucy Schouten writes for the Christian Science Monitor's Rapid Response Team, http://www.csmonitor.com/Science/2015/1125/Conflict-resolution-in-space-First-hotline-since-the-Cold-War) GG</w:t>
      </w:r>
    </w:p>
    <w:p w:rsidR="00B13958" w:rsidRDefault="00EC145F" w:rsidP="00B13958">
      <w:pPr>
        <w:rPr>
          <w:rStyle w:val="StyleUnderline"/>
        </w:rPr>
      </w:pPr>
      <w:r>
        <w:t xml:space="preserve">It is not in the best interests of </w:t>
      </w:r>
      <w:r w:rsidRPr="00EC145F">
        <w:rPr>
          <w:rStyle w:val="StyleUnderline"/>
        </w:rPr>
        <w:t>the United States and China</w:t>
      </w:r>
      <w:r>
        <w:t xml:space="preserve"> to have the next "Star Wars" installment be based on a true story, so the two ambitious space-exploring nations </w:t>
      </w:r>
      <w:r w:rsidRPr="00EC145F">
        <w:rPr>
          <w:rStyle w:val="StyleUnderline"/>
        </w:rPr>
        <w:t>are taking preventative action</w:t>
      </w:r>
      <w:r>
        <w:t xml:space="preserve">. </w:t>
      </w:r>
      <w:r w:rsidRPr="00EC145F">
        <w:rPr>
          <w:rStyle w:val="StyleUnderline"/>
        </w:rPr>
        <w:t>The two governments have set up a direct hotline to communicate about space operations. The countries are supposed to use the hotline to discuss any collisions or plans that might impact the other nation's space operations</w:t>
      </w:r>
      <w:r>
        <w:t>, Sam Jones for the Financial Times reports. "We've also made it clear that we will do what is necessary to protect the space assets of the United States," US Assistant Secretary of State Frank Rose told the Times. "We all have a lot to lose</w:t>
      </w:r>
      <w:r w:rsidRPr="00EC145F">
        <w:rPr>
          <w:rStyle w:val="StyleUnderline"/>
        </w:rPr>
        <w:t>." The hotline shortens communication between Washington and Beijing by several steps</w:t>
      </w:r>
      <w:r>
        <w:t xml:space="preserve">. Officials previously routed messages through the Chinese Ministry of Foreign Affairs. This meant they sent messages from the Joint Space Operations Center "to the Pentagon to the state department, to the US embassy in Beijing, and then on to a contact there," Mr. Rose told the Times. Then the process would begin again on the Chinese side. </w:t>
      </w:r>
      <w:r w:rsidRPr="00EC145F">
        <w:rPr>
          <w:rStyle w:val="StyleUnderline"/>
        </w:rPr>
        <w:t>Shortening that line of communication by cutting out the middlemen is a step forward for the solar system, as the US will now have structures in place to handle problems that may arise with China</w:t>
      </w:r>
      <w:r>
        <w:t>, a growing power in the space industry. It marks a move to try and prevent conflict in explored space, which would cause significant damage to the US economy and military operations. "</w:t>
      </w:r>
      <w:r w:rsidRPr="00EC145F">
        <w:t>Our</w:t>
      </w:r>
      <w:r>
        <w:t xml:space="preserve"> societies are becoming more and more dependent on space," Patricia Lewis, research director at Chatham House international affairs think-tank in London, told the Times. </w:t>
      </w:r>
      <w:r w:rsidRPr="00EC145F">
        <w:rPr>
          <w:rStyle w:val="StyleUnderline"/>
        </w:rPr>
        <w:t>Establishing a special hotline between aeronautical powerhouses is not without precedent</w:t>
      </w:r>
      <w:r>
        <w:t xml:space="preserve">. </w:t>
      </w:r>
      <w:r w:rsidRPr="00EC145F">
        <w:rPr>
          <w:rStyle w:val="StyleUnderline"/>
        </w:rPr>
        <w:t>The US kept a direct line of communication open with the Soviet Union even during the tense moments of the Cold War to prevent a mistake from becoming a crisis</w:t>
      </w:r>
      <w:r>
        <w:t xml:space="preserve">. Such a development is a long time coming, as an incident occurred back in 2007 that revealed the problems resulting from conflicts in space. China conducted its first successful test of an anti-satellite weapon and blew up a US satellite. The US had previously been the only nation that this kind of weapons capability, and it was a shock not only because the satellite was destroyed but also because it increased space debris dangerously, the BBC reported. </w:t>
      </w:r>
      <w:r w:rsidRPr="00EC145F">
        <w:rPr>
          <w:rStyle w:val="StyleUnderline"/>
        </w:rPr>
        <w:t>A hotline such as this is a step in the "settling" process of near space</w:t>
      </w:r>
      <w:r>
        <w:t xml:space="preserve">, says Bruce MacDonald, who led the Council on Foreign Relations study of China, space weapons, and US security and is adjunct faculty with the John Hopkins School of Advanced International Studies. In an interview with The Christian Science Monitor, </w:t>
      </w:r>
      <w:r w:rsidRPr="00EC145F">
        <w:t xml:space="preserve">Mr. MacDonald compared it to the navigational protocols ships use at sea, so that, regardless of their national origin or ideology, they can pass each other without mishap. He says that </w:t>
      </w:r>
      <w:r w:rsidRPr="00EC145F">
        <w:rPr>
          <w:rStyle w:val="StyleUnderline"/>
        </w:rPr>
        <w:t>while much of space is empty</w:t>
      </w:r>
      <w:r w:rsidRPr="00EC145F">
        <w:t>,</w:t>
      </w:r>
      <w:r w:rsidRPr="00EC145F">
        <w:rPr>
          <w:rStyle w:val="StyleUnderline"/>
        </w:rPr>
        <w:t xml:space="preserve"> the immediate vicinity around Earth is not, so establishing some basic "rules of the road" to prevent unnecessary collisions and miscommunications is in every nation's best interest.</w:t>
      </w:r>
    </w:p>
    <w:p w:rsidR="00B13958" w:rsidRDefault="003D7385" w:rsidP="00B13958">
      <w:pPr>
        <w:pStyle w:val="Heading3"/>
      </w:pPr>
      <w:r>
        <w:t>ASAT</w:t>
      </w:r>
      <w:r w:rsidR="005433FF">
        <w:t xml:space="preserve"> </w:t>
      </w:r>
      <w:proofErr w:type="spellStart"/>
      <w:r w:rsidR="005433FF">
        <w:t>Detterence</w:t>
      </w:r>
      <w:proofErr w:type="spellEnd"/>
    </w:p>
    <w:p w:rsidR="003D7385" w:rsidRDefault="003D7385" w:rsidP="003D7385">
      <w:pPr>
        <w:pStyle w:val="Heading4"/>
        <w:tabs>
          <w:tab w:val="left" w:pos="6480"/>
        </w:tabs>
      </w:pPr>
      <w:r>
        <w:t>ASAT is for deterrence, not warfare</w:t>
      </w:r>
    </w:p>
    <w:p w:rsidR="003D7385" w:rsidRDefault="003D7385" w:rsidP="003D7385">
      <w:pPr>
        <w:pStyle w:val="Heading4"/>
        <w:tabs>
          <w:tab w:val="left" w:pos="6480"/>
        </w:tabs>
      </w:pPr>
      <w:proofErr w:type="spellStart"/>
      <w:r w:rsidRPr="003D7385">
        <w:rPr>
          <w:rStyle w:val="Style13ptBold"/>
          <w:b/>
        </w:rPr>
        <w:t>Krepon</w:t>
      </w:r>
      <w:proofErr w:type="spellEnd"/>
      <w:r w:rsidRPr="003D7385">
        <w:rPr>
          <w:rStyle w:val="Style13ptBold"/>
          <w:b/>
        </w:rPr>
        <w:t xml:space="preserve"> 8</w:t>
      </w:r>
      <w:r>
        <w:rPr>
          <w:rStyle w:val="Style13ptBold"/>
        </w:rPr>
        <w:t xml:space="preserve"> </w:t>
      </w:r>
      <w:r w:rsidRPr="003D7385">
        <w:rPr>
          <w:rStyle w:val="Style13ptBold"/>
          <w:sz w:val="16"/>
          <w:szCs w:val="16"/>
        </w:rPr>
        <w:t xml:space="preserve">(Michael </w:t>
      </w:r>
      <w:proofErr w:type="spellStart"/>
      <w:r w:rsidRPr="003D7385">
        <w:rPr>
          <w:rStyle w:val="Style13ptBold"/>
          <w:sz w:val="16"/>
          <w:szCs w:val="16"/>
        </w:rPr>
        <w:t>Krepon</w:t>
      </w:r>
      <w:proofErr w:type="spellEnd"/>
      <w:r w:rsidRPr="003D7385">
        <w:rPr>
          <w:rStyle w:val="Style13ptBold"/>
          <w:sz w:val="16"/>
          <w:szCs w:val="16"/>
        </w:rPr>
        <w:t xml:space="preserve">, Forum, “China’s Military Space Strategy: An Exchange” 2/1/08, </w:t>
      </w:r>
      <w:proofErr w:type="spellStart"/>
      <w:r w:rsidRPr="003D7385">
        <w:rPr>
          <w:rStyle w:val="Style13ptBold"/>
          <w:sz w:val="16"/>
          <w:szCs w:val="16"/>
        </w:rPr>
        <w:t>Krepon</w:t>
      </w:r>
      <w:proofErr w:type="spellEnd"/>
      <w:r w:rsidRPr="003D7385">
        <w:rPr>
          <w:rStyle w:val="Style13ptBold"/>
          <w:sz w:val="16"/>
          <w:szCs w:val="16"/>
        </w:rPr>
        <w:t xml:space="preserve"> is the co-founder of the Henry L. Stimson Center, a Diplomat Scholar at the University of Virginia, and the author of Better Safe than Sorry: The Ironies of Living with the Bomb (forthcoming, 2008). Survival 50:1 162) GG</w:t>
      </w:r>
      <w:r>
        <w:tab/>
      </w:r>
    </w:p>
    <w:p w:rsidR="003D7385" w:rsidRPr="003D7385" w:rsidRDefault="003D7385" w:rsidP="003D7385">
      <w:r w:rsidRPr="003D7385">
        <w:rPr>
          <w:rStyle w:val="StyleUnderline"/>
        </w:rPr>
        <w:t xml:space="preserve">Beijing was not sending a cri de </w:t>
      </w:r>
      <w:proofErr w:type="spellStart"/>
      <w:r w:rsidRPr="003D7385">
        <w:rPr>
          <w:rStyle w:val="StyleUnderline"/>
        </w:rPr>
        <w:t>coeur</w:t>
      </w:r>
      <w:proofErr w:type="spellEnd"/>
      <w:r w:rsidRPr="003D7385">
        <w:rPr>
          <w:rStyle w:val="StyleUnderline"/>
        </w:rPr>
        <w:t xml:space="preserve"> on behalf of arms control with its ASAT test. Instead, Beijing was sending a deterrence message</w:t>
      </w:r>
      <w:r>
        <w:t xml:space="preserve"> that, in the event of a crisis over Taiwan, the United States could not count on ‘owning’ space. </w:t>
      </w:r>
      <w:r w:rsidRPr="003D7385">
        <w:rPr>
          <w:rStyle w:val="StyleUnderline"/>
        </w:rPr>
        <w:t xml:space="preserve">Will major spacefaring nations </w:t>
      </w:r>
      <w:r w:rsidRPr="003D7385">
        <w:t>again</w:t>
      </w:r>
      <w:r w:rsidRPr="003D7385">
        <w:rPr>
          <w:rStyle w:val="StyleUnderline"/>
        </w:rPr>
        <w:t xml:space="preserve"> settle for a cheap form of deterrence against satellite warfare, or will they go down the space warfighting path</w:t>
      </w:r>
      <w:r w:rsidRPr="003D7385">
        <w:t xml:space="preserve"> suggested by </w:t>
      </w:r>
      <w:proofErr w:type="spellStart"/>
      <w:r w:rsidRPr="003D7385">
        <w:t>Tellis</w:t>
      </w:r>
      <w:proofErr w:type="spellEnd"/>
      <w:r w:rsidRPr="003D7385">
        <w:rPr>
          <w:rStyle w:val="StyleUnderline"/>
        </w:rPr>
        <w:t>? I believe there is reason to be optimistic rather than fatalistic</w:t>
      </w:r>
      <w:r>
        <w:t xml:space="preserve">. The more </w:t>
      </w:r>
      <w:r w:rsidRPr="003D7385">
        <w:rPr>
          <w:rStyle w:val="StyleUnderline"/>
        </w:rPr>
        <w:t>spacefaring nations become invested in satellites for economic growth, global commerce, and military capabilities</w:t>
      </w:r>
      <w:r>
        <w:t xml:space="preserve">, the more they will pause before opening Pandora’s Box. The constraints that worked against using satellites as target practice in the past are even stronger today. They will be stronger tomorrow, because </w:t>
      </w:r>
      <w:r w:rsidRPr="003D7385">
        <w:rPr>
          <w:rStyle w:val="StyleUnderline"/>
        </w:rPr>
        <w:t>dependency on satellites in growing in all spacefaring nations</w:t>
      </w:r>
      <w:r>
        <w:t xml:space="preserve">. I rest my case by citing as evidence the </w:t>
      </w:r>
      <w:proofErr w:type="spellStart"/>
      <w:r>
        <w:t>behaviour</w:t>
      </w:r>
      <w:proofErr w:type="spellEnd"/>
      <w:r>
        <w:t xml:space="preserve"> of the George W. Bush administration, which has not been shy about </w:t>
      </w:r>
      <w:proofErr w:type="spellStart"/>
      <w:r>
        <w:t>utilising</w:t>
      </w:r>
      <w:proofErr w:type="spellEnd"/>
      <w:r>
        <w:t xml:space="preserve"> American military superiority and about taking significant risks in pursuit of presumed security interests. </w:t>
      </w:r>
      <w:r w:rsidRPr="003D7385">
        <w:rPr>
          <w:rStyle w:val="StyleUnderline"/>
        </w:rPr>
        <w:t xml:space="preserve">Even the Bush administration – and even after the Chinese ASAT test – has refrained from undertaking the offensive ASAT </w:t>
      </w:r>
      <w:proofErr w:type="spellStart"/>
      <w:r w:rsidRPr="003D7385">
        <w:rPr>
          <w:rStyle w:val="StyleUnderline"/>
        </w:rPr>
        <w:t>programmes</w:t>
      </w:r>
      <w:proofErr w:type="spellEnd"/>
      <w:r w:rsidRPr="003D7385">
        <w:rPr>
          <w:rStyle w:val="StyleUnderline"/>
        </w:rPr>
        <w:t xml:space="preserve"> </w:t>
      </w:r>
      <w:r>
        <w:t xml:space="preserve">endorsed by </w:t>
      </w:r>
      <w:proofErr w:type="spellStart"/>
      <w:r>
        <w:t>Tellis</w:t>
      </w:r>
      <w:proofErr w:type="spellEnd"/>
      <w:r>
        <w:t xml:space="preserve">. Notwithstanding existing US Air Force guidance and the Rumsfeld Commission’s recommendations, </w:t>
      </w:r>
      <w:r w:rsidRPr="003D7385">
        <w:rPr>
          <w:rStyle w:val="StyleUnderline"/>
        </w:rPr>
        <w:t>the Pentagon has so far confined its testing in space to the demonstration of multipurpose technologies that fall far short of dedicated ASATs</w:t>
      </w:r>
      <w:r>
        <w:t xml:space="preserve">. </w:t>
      </w:r>
      <w:r w:rsidRPr="003D7385">
        <w:rPr>
          <w:rStyle w:val="StyleUnderline"/>
        </w:rPr>
        <w:t>The United States, like China and Russia, is pursuing a hedging strategy in the event that the norm against harming satellites in crises or warfare is broken</w:t>
      </w:r>
      <w:r>
        <w:t xml:space="preserve">. This analysis suggests breaks in the logic train constructed by </w:t>
      </w:r>
      <w:proofErr w:type="spellStart"/>
      <w:r>
        <w:t>Tellis</w:t>
      </w:r>
      <w:proofErr w:type="spellEnd"/>
      <w:r>
        <w:t xml:space="preserve"> and others who advocate the testing and deployment of offensive </w:t>
      </w:r>
      <w:proofErr w:type="spellStart"/>
      <w:r>
        <w:t>counterspace</w:t>
      </w:r>
      <w:proofErr w:type="spellEnd"/>
      <w:r>
        <w:t xml:space="preserve"> Downloaded At: 17:14 26 February 2008 China’s Military Space Strategy: An Exchange capabilities. To be sure, </w:t>
      </w:r>
      <w:r w:rsidRPr="003D7385">
        <w:rPr>
          <w:rStyle w:val="StyleUnderline"/>
        </w:rPr>
        <w:t xml:space="preserve">ASAT </w:t>
      </w:r>
      <w:proofErr w:type="spellStart"/>
      <w:r w:rsidRPr="003D7385">
        <w:rPr>
          <w:rStyle w:val="StyleUnderline"/>
        </w:rPr>
        <w:t>programmes</w:t>
      </w:r>
      <w:proofErr w:type="spellEnd"/>
      <w:r w:rsidRPr="003D7385">
        <w:rPr>
          <w:rStyle w:val="StyleUnderline"/>
        </w:rPr>
        <w:t xml:space="preserve"> are driven by national interest, but national interest also </w:t>
      </w:r>
      <w:proofErr w:type="spellStart"/>
      <w:r w:rsidRPr="003D7385">
        <w:rPr>
          <w:rStyle w:val="StyleUnderline"/>
        </w:rPr>
        <w:t>recognises</w:t>
      </w:r>
      <w:proofErr w:type="spellEnd"/>
      <w:r w:rsidRPr="003D7385">
        <w:rPr>
          <w:rStyle w:val="StyleUnderline"/>
        </w:rPr>
        <w:t xml:space="preserve"> that a shooting war in space can have profoundly negative consequences</w:t>
      </w:r>
      <w:r>
        <w:t xml:space="preserve">. </w:t>
      </w:r>
      <w:r w:rsidRPr="003D7385">
        <w:rPr>
          <w:rStyle w:val="StyleUnderline"/>
        </w:rPr>
        <w:t xml:space="preserve">Chinese ASAT </w:t>
      </w:r>
      <w:proofErr w:type="spellStart"/>
      <w:r w:rsidRPr="003D7385">
        <w:rPr>
          <w:rStyle w:val="StyleUnderline"/>
        </w:rPr>
        <w:t>programmes</w:t>
      </w:r>
      <w:proofErr w:type="spellEnd"/>
      <w:r w:rsidRPr="003D7385">
        <w:rPr>
          <w:rStyle w:val="StyleUnderline"/>
        </w:rPr>
        <w:t xml:space="preserve"> do, indeed, have military logic</w:t>
      </w:r>
      <w:r>
        <w:t xml:space="preserve">, but it is probably incorrect to assume that Chinese space diplomacy serves entirely as a ruse to protect the PLA’s ASAT </w:t>
      </w:r>
      <w:proofErr w:type="spellStart"/>
      <w:r>
        <w:t>programmes</w:t>
      </w:r>
      <w:proofErr w:type="spellEnd"/>
      <w:r>
        <w:t xml:space="preserve">. </w:t>
      </w:r>
      <w:r w:rsidRPr="003D7385">
        <w:t>The</w:t>
      </w:r>
      <w:r>
        <w:t xml:space="preserve"> Chinese government has many moving parts, and Beijing’s conspicuous silence after the January 2007 ASAT test suggests that the Foreign Ministry and the PLA tracks were not well coordinated. In all probability, </w:t>
      </w:r>
      <w:proofErr w:type="spellStart"/>
      <w:r>
        <w:t>Tellis</w:t>
      </w:r>
      <w:proofErr w:type="spellEnd"/>
      <w:r>
        <w:t xml:space="preserve"> is correct about PLA briefings to the Chinese leadership before the ASAT test, but it is also probably fair to conclude that the subject of debris did not figure prominently in these briefings. </w:t>
      </w:r>
    </w:p>
    <w:p w:rsidR="00B13958" w:rsidRDefault="005433FF" w:rsidP="005433FF">
      <w:pPr>
        <w:pStyle w:val="Heading3"/>
      </w:pPr>
      <w:r>
        <w:t>Tech Outdated</w:t>
      </w:r>
    </w:p>
    <w:p w:rsidR="003D7385" w:rsidRDefault="003D7385" w:rsidP="003D7385">
      <w:pPr>
        <w:pStyle w:val="Heading4"/>
        <w:tabs>
          <w:tab w:val="left" w:pos="2853"/>
        </w:tabs>
      </w:pPr>
      <w:r>
        <w:t>ASAT tech is outdated and China isn’t going to risk an arms race</w:t>
      </w:r>
    </w:p>
    <w:p w:rsidR="003D7385" w:rsidRDefault="003D7385" w:rsidP="003D7385">
      <w:pPr>
        <w:pStyle w:val="Heading4"/>
        <w:tabs>
          <w:tab w:val="left" w:pos="2853"/>
        </w:tabs>
      </w:pPr>
      <w:r>
        <w:t xml:space="preserve">Oh 11 </w:t>
      </w:r>
      <w:r w:rsidRPr="003D7385">
        <w:rPr>
          <w:b w:val="0"/>
          <w:sz w:val="16"/>
          <w:szCs w:val="16"/>
        </w:rPr>
        <w:t xml:space="preserve">(MAJ Paul S. Oh, United States Army School of Advanced Military Studies, “Assessing Chinese Intentions for the Military Use of the Space Domain” 2011, United States Army Command and General Staff College Fort Leavenworth, Kansas </w:t>
      </w:r>
      <w:hyperlink r:id="rId9" w:history="1">
        <w:r w:rsidRPr="003D7385">
          <w:rPr>
            <w:rStyle w:val="Hyperlink"/>
            <w:b w:val="0"/>
            <w:sz w:val="16"/>
            <w:szCs w:val="16"/>
          </w:rPr>
          <w:t>http://www.dtic.mil/cgi-bin/GetTRDoc?AD=ADA544908&amp;Location=U2&amp;doc=GetTRDoc.pdf</w:t>
        </w:r>
      </w:hyperlink>
      <w:r w:rsidRPr="003D7385">
        <w:rPr>
          <w:b w:val="0"/>
          <w:sz w:val="16"/>
          <w:szCs w:val="16"/>
        </w:rPr>
        <w:t>) GG</w:t>
      </w:r>
      <w:r w:rsidRPr="003D7385">
        <w:rPr>
          <w:b w:val="0"/>
          <w:sz w:val="16"/>
          <w:szCs w:val="16"/>
        </w:rPr>
        <w:tab/>
      </w:r>
    </w:p>
    <w:p w:rsidR="003103B0" w:rsidRDefault="003D7385" w:rsidP="003103B0">
      <w:pPr>
        <w:rPr>
          <w:rStyle w:val="StyleUnderline"/>
        </w:rPr>
      </w:pPr>
      <w:r w:rsidRPr="003D7385">
        <w:rPr>
          <w:rStyle w:val="StyleUnderline"/>
        </w:rPr>
        <w:t>As impressive as the Anti-Satellite tests have been</w:t>
      </w:r>
      <w:r>
        <w:t xml:space="preserve">, </w:t>
      </w:r>
      <w:r w:rsidRPr="003D7385">
        <w:rPr>
          <w:rStyle w:val="StyleUnderline"/>
        </w:rPr>
        <w:t>the technology</w:t>
      </w:r>
      <w:r>
        <w:t xml:space="preserve"> that the Chinese employed </w:t>
      </w:r>
      <w:r w:rsidRPr="003D7385">
        <w:rPr>
          <w:rStyle w:val="StyleUnderline"/>
        </w:rPr>
        <w:t>was hardly state of the art</w:t>
      </w:r>
      <w:r>
        <w:t xml:space="preserve">. The improvements in Chinese Anti-Satellite capabilities have shown gradual but steady progress since the 1980s. The Chinese have improved their ability to track and identify satellites, 103 and the 2010 tests also revealed great leaps in sensing, cueing, and guidance technology.104 But </w:t>
      </w:r>
      <w:r w:rsidRPr="003D7385">
        <w:rPr>
          <w:rStyle w:val="StyleUnderline"/>
        </w:rPr>
        <w:t>the</w:t>
      </w:r>
      <w:r>
        <w:t xml:space="preserve"> </w:t>
      </w:r>
      <w:r w:rsidRPr="003D7385">
        <w:rPr>
          <w:rStyle w:val="StyleUnderline"/>
        </w:rPr>
        <w:t>overall technology</w:t>
      </w:r>
      <w:r>
        <w:t xml:space="preserve"> that the Chinese have used for disrupting space systems from the ground </w:t>
      </w:r>
      <w:r w:rsidRPr="003D7385">
        <w:rPr>
          <w:rStyle w:val="StyleUnderline"/>
        </w:rPr>
        <w:t>is both easily acquirable and relatively inexpensive</w:t>
      </w:r>
      <w:r>
        <w:t xml:space="preserve">.105 </w:t>
      </w:r>
      <w:r w:rsidRPr="003D7385">
        <w:rPr>
          <w:rStyle w:val="StyleUnderline"/>
        </w:rPr>
        <w:t>Any nation</w:t>
      </w:r>
      <w:r>
        <w:t xml:space="preserve"> with missile technology </w:t>
      </w:r>
      <w:r w:rsidRPr="003D7385">
        <w:rPr>
          <w:rStyle w:val="StyleUnderline"/>
        </w:rPr>
        <w:t>could theoretically develop such capabilities</w:t>
      </w:r>
      <w:r>
        <w:t xml:space="preserve">. Satellites are relatively fragile, predictable, and not very maneuverable. The technology used in 2007 only marginally surpassed that of the American Air Launched Miniature Vehicle (ALMV) system test in 1985 and the Soviet Co-orbital System tests from 1963 to 1980s s.106 </w:t>
      </w:r>
      <w:proofErr w:type="gramStart"/>
      <w:r w:rsidRPr="003D7385">
        <w:rPr>
          <w:rStyle w:val="StyleUnderline"/>
        </w:rPr>
        <w:t>In</w:t>
      </w:r>
      <w:proofErr w:type="gramEnd"/>
      <w:r w:rsidRPr="003D7385">
        <w:rPr>
          <w:rStyle w:val="StyleUnderline"/>
        </w:rPr>
        <w:t xml:space="preserve"> sum, the Anti-Satellite program provided a relatively easy way to threaten an adversary’s critical vulnerability using decades old technology. The advances in technology have also not noticeably changed doctrine and organization</w:t>
      </w:r>
      <w:r>
        <w:t xml:space="preserve">. There is increasing interest in space within the People’s Liberation Army, but the doctrine governing military space operations remains unclear and unset.107 </w:t>
      </w:r>
      <w:proofErr w:type="gramStart"/>
      <w:r>
        <w:t>Much</w:t>
      </w:r>
      <w:proofErr w:type="gramEnd"/>
      <w:r>
        <w:t xml:space="preserve"> has been written about the use of asymmetric capabilities in space, but these writings have remained outside of the mainstream doctrine. </w:t>
      </w:r>
      <w:r w:rsidRPr="003D7385">
        <w:rPr>
          <w:rStyle w:val="StyleUnderline"/>
        </w:rPr>
        <w:t>There has also been no corresponding buildup of Anti-Satellite weapons in P</w:t>
      </w:r>
      <w:r w:rsidRPr="003D7385">
        <w:t>eople’s</w:t>
      </w:r>
      <w:r w:rsidRPr="003D7385">
        <w:rPr>
          <w:rStyle w:val="StyleUnderline"/>
        </w:rPr>
        <w:t xml:space="preserve"> L</w:t>
      </w:r>
      <w:r w:rsidRPr="003D7385">
        <w:t>iberation</w:t>
      </w:r>
      <w:r w:rsidRPr="003D7385">
        <w:rPr>
          <w:rStyle w:val="StyleUnderline"/>
        </w:rPr>
        <w:t xml:space="preserve"> A</w:t>
      </w:r>
      <w:r w:rsidRPr="003D7385">
        <w:t>rmy</w:t>
      </w:r>
      <w:r w:rsidRPr="003D7385">
        <w:rPr>
          <w:rStyle w:val="StyleUnderline"/>
        </w:rPr>
        <w:t xml:space="preserve"> organizations</w:t>
      </w:r>
      <w:r>
        <w:t xml:space="preserve">. If China chooses to do so, it could build a substantial number of Anti-Satellite weapons. 108 Some analysts have been concerned about such a possibility where China deploys an extensive Anti-Satellite arsenal, consisting of missiles like those used in the 2007 tests, small satellites (space mines), or more advanced Anti-Satellite capability.109 But no large manufacturing of Anti-Satellite missiles has been observed. Similarly, </w:t>
      </w:r>
      <w:r w:rsidRPr="003D7385">
        <w:rPr>
          <w:rStyle w:val="StyleUnderline"/>
        </w:rPr>
        <w:t>China has yet to establish a space force to oversee such a development and deployment. China has not followed the Soviet model of building organizations with the arsenal to challenge American dominance. It seems to want to avoid the Soviet mistake of engaging in an arms race only to bankrupt itself</w:t>
      </w:r>
    </w:p>
    <w:p w:rsidR="003103B0" w:rsidRDefault="003103B0" w:rsidP="003103B0">
      <w:pPr>
        <w:pStyle w:val="Heading3"/>
      </w:pPr>
      <w:r>
        <w:t>Alt Causes</w:t>
      </w:r>
    </w:p>
    <w:p w:rsidR="003103B0" w:rsidRDefault="003103B0" w:rsidP="003103B0">
      <w:pPr>
        <w:pStyle w:val="Heading4"/>
      </w:pPr>
      <w:r>
        <w:t>China isn’</w:t>
      </w:r>
      <w:r w:rsidR="00A2475D">
        <w:t xml:space="preserve">t the single driver </w:t>
      </w:r>
      <w:r>
        <w:t xml:space="preserve">of the space race – Japan and India </w:t>
      </w:r>
      <w:r w:rsidR="00A2475D">
        <w:t xml:space="preserve">are </w:t>
      </w:r>
      <w:bookmarkStart w:id="0" w:name="_GoBack"/>
      <w:bookmarkEnd w:id="0"/>
      <w:r>
        <w:t>alt causes</w:t>
      </w:r>
    </w:p>
    <w:p w:rsidR="003103B0" w:rsidRDefault="003103B0" w:rsidP="003103B0">
      <w:pPr>
        <w:rPr>
          <w:rStyle w:val="Style13ptBold"/>
          <w:b w:val="0"/>
          <w:sz w:val="16"/>
          <w:szCs w:val="16"/>
        </w:rPr>
      </w:pPr>
      <w:proofErr w:type="spellStart"/>
      <w:r>
        <w:rPr>
          <w:rStyle w:val="Style13ptBold"/>
        </w:rPr>
        <w:t>Pekkanen</w:t>
      </w:r>
      <w:proofErr w:type="spellEnd"/>
      <w:r>
        <w:rPr>
          <w:rStyle w:val="Style13ptBold"/>
        </w:rPr>
        <w:t xml:space="preserve"> 15 </w:t>
      </w:r>
      <w:r w:rsidRPr="003103B0">
        <w:rPr>
          <w:rStyle w:val="Style13ptBold"/>
          <w:b w:val="0"/>
          <w:sz w:val="16"/>
          <w:szCs w:val="16"/>
        </w:rPr>
        <w:t>(</w:t>
      </w:r>
      <w:proofErr w:type="spellStart"/>
      <w:r w:rsidRPr="003103B0">
        <w:rPr>
          <w:rStyle w:val="Style13ptBold"/>
          <w:b w:val="0"/>
          <w:sz w:val="16"/>
          <w:szCs w:val="16"/>
        </w:rPr>
        <w:t>Saadia</w:t>
      </w:r>
      <w:proofErr w:type="spellEnd"/>
      <w:r w:rsidRPr="003103B0">
        <w:rPr>
          <w:rStyle w:val="Style13ptBold"/>
          <w:b w:val="0"/>
          <w:sz w:val="16"/>
          <w:szCs w:val="16"/>
        </w:rPr>
        <w:t xml:space="preserve"> M. </w:t>
      </w:r>
      <w:proofErr w:type="spellStart"/>
      <w:r w:rsidRPr="003103B0">
        <w:rPr>
          <w:rStyle w:val="Style13ptBold"/>
          <w:b w:val="0"/>
          <w:sz w:val="16"/>
          <w:szCs w:val="16"/>
        </w:rPr>
        <w:t>Pekkanen</w:t>
      </w:r>
      <w:proofErr w:type="spellEnd"/>
      <w:r w:rsidRPr="003103B0">
        <w:rPr>
          <w:rStyle w:val="Style13ptBold"/>
          <w:b w:val="0"/>
          <w:sz w:val="16"/>
          <w:szCs w:val="16"/>
        </w:rPr>
        <w:t xml:space="preserve">, Forbes, “Don't Blame Just China For Escalating The Arms Race In Outer Space” 4/28/16 </w:t>
      </w:r>
      <w:proofErr w:type="spellStart"/>
      <w:r w:rsidRPr="003103B0">
        <w:rPr>
          <w:rStyle w:val="Style13ptBold"/>
          <w:b w:val="0"/>
          <w:sz w:val="16"/>
          <w:szCs w:val="16"/>
        </w:rPr>
        <w:t>Saadia</w:t>
      </w:r>
      <w:proofErr w:type="spellEnd"/>
      <w:r w:rsidRPr="003103B0">
        <w:rPr>
          <w:rStyle w:val="Style13ptBold"/>
          <w:b w:val="0"/>
          <w:sz w:val="16"/>
          <w:szCs w:val="16"/>
        </w:rPr>
        <w:t xml:space="preserve"> </w:t>
      </w:r>
      <w:proofErr w:type="spellStart"/>
      <w:r w:rsidRPr="003103B0">
        <w:rPr>
          <w:rStyle w:val="Style13ptBold"/>
          <w:b w:val="0"/>
          <w:sz w:val="16"/>
          <w:szCs w:val="16"/>
        </w:rPr>
        <w:t>Pekkanen</w:t>
      </w:r>
      <w:proofErr w:type="spellEnd"/>
      <w:r w:rsidRPr="003103B0">
        <w:rPr>
          <w:rStyle w:val="Style13ptBold"/>
          <w:b w:val="0"/>
          <w:sz w:val="16"/>
          <w:szCs w:val="16"/>
        </w:rPr>
        <w:t xml:space="preserve"> is the founding Director of the Jackson School Ph.D. Program and the Job and Gertrud Tamaki Professor at the Jackson School of International Studies. She is Adjunct Professor in the Department of Political Science, and Adjunct Professor at the School of Law where she also teaches courses. Her areas of research interest include international political economy, international law, space security and policy, and the international relations of Japan/Asia. http://www.forbes.com/sites/saadiampekkanen/2015/04/28/dont-blame-just-china-for-escalating-the-arms-race-in-outer-space/#1250d0a627d4) GG</w:t>
      </w:r>
    </w:p>
    <w:p w:rsidR="003103B0" w:rsidRPr="003103B0" w:rsidRDefault="003103B0" w:rsidP="003103B0">
      <w:pPr>
        <w:rPr>
          <w:rStyle w:val="Style13ptBold"/>
          <w:b w:val="0"/>
          <w:sz w:val="16"/>
          <w:szCs w:val="16"/>
        </w:rPr>
      </w:pPr>
      <w:r w:rsidRPr="003103B0">
        <w:rPr>
          <w:rStyle w:val="Style13ptBold"/>
          <w:b w:val="0"/>
          <w:sz w:val="16"/>
          <w:szCs w:val="16"/>
        </w:rPr>
        <w:t xml:space="preserve">Contrary to popular perceptions, </w:t>
      </w:r>
      <w:r w:rsidRPr="003103B0">
        <w:rPr>
          <w:rStyle w:val="StyleUnderline"/>
        </w:rPr>
        <w:t>the space race is not just because of any one country in Asia</w:t>
      </w:r>
      <w:r w:rsidRPr="003103B0">
        <w:rPr>
          <w:rStyle w:val="Style13ptBold"/>
          <w:b w:val="0"/>
          <w:sz w:val="16"/>
          <w:szCs w:val="16"/>
        </w:rPr>
        <w:t xml:space="preserve">. It is not just about China. </w:t>
      </w:r>
      <w:r w:rsidRPr="003103B0">
        <w:rPr>
          <w:rStyle w:val="StyleUnderline"/>
        </w:rPr>
        <w:t>It is coming about because of a fusion of national rivalries, which are now extending to outer space</w:t>
      </w:r>
      <w:r w:rsidRPr="003103B0">
        <w:rPr>
          <w:rStyle w:val="Style13ptBold"/>
          <w:b w:val="0"/>
          <w:sz w:val="16"/>
          <w:szCs w:val="16"/>
        </w:rPr>
        <w:t>.</w:t>
      </w:r>
      <w:r>
        <w:rPr>
          <w:rStyle w:val="Style13ptBold"/>
          <w:b w:val="0"/>
          <w:sz w:val="16"/>
          <w:szCs w:val="16"/>
        </w:rPr>
        <w:t xml:space="preserve"> </w:t>
      </w:r>
      <w:r w:rsidRPr="003103B0">
        <w:rPr>
          <w:rStyle w:val="StyleUnderline"/>
        </w:rPr>
        <w:t>China has been singled out</w:t>
      </w:r>
      <w:r w:rsidRPr="003103B0">
        <w:rPr>
          <w:rStyle w:val="Style13ptBold"/>
          <w:b w:val="0"/>
          <w:sz w:val="16"/>
          <w:szCs w:val="16"/>
        </w:rPr>
        <w:t xml:space="preserve"> for its military and ASAT testing in space. One of its air force chiefs was forthright, asserting that an arms race in space is a historical inevitability. Space-based information is now considered an integral feature of war-fighting capabilities. This is one reason the Chinese dream is getting bigger in space. And </w:t>
      </w:r>
      <w:r w:rsidRPr="003103B0">
        <w:rPr>
          <w:rStyle w:val="StyleUnderline"/>
        </w:rPr>
        <w:t>in reality, the Chinese leadership has made remarkable advances in space to serve especially its national security interests</w:t>
      </w:r>
      <w:r w:rsidRPr="003103B0">
        <w:rPr>
          <w:rStyle w:val="Style13ptBold"/>
          <w:b w:val="0"/>
          <w:sz w:val="16"/>
          <w:szCs w:val="16"/>
        </w:rPr>
        <w:t xml:space="preserve">. This brings the country’s feats into sharper focus, ranging from anti access/area denial (A2/AD) and </w:t>
      </w:r>
      <w:proofErr w:type="spellStart"/>
      <w:r w:rsidRPr="003103B0">
        <w:rPr>
          <w:rStyle w:val="Style13ptBold"/>
          <w:b w:val="0"/>
          <w:sz w:val="16"/>
          <w:szCs w:val="16"/>
        </w:rPr>
        <w:t>counterspace</w:t>
      </w:r>
      <w:proofErr w:type="spellEnd"/>
      <w:r w:rsidRPr="003103B0">
        <w:rPr>
          <w:rStyle w:val="Style13ptBold"/>
          <w:b w:val="0"/>
          <w:sz w:val="16"/>
          <w:szCs w:val="16"/>
        </w:rPr>
        <w:t xml:space="preserve"> capabilities to even </w:t>
      </w:r>
      <w:proofErr w:type="spellStart"/>
      <w:r w:rsidRPr="003103B0">
        <w:rPr>
          <w:rStyle w:val="Style13ptBold"/>
          <w:b w:val="0"/>
          <w:sz w:val="16"/>
          <w:szCs w:val="16"/>
        </w:rPr>
        <w:t>counterspace</w:t>
      </w:r>
      <w:proofErr w:type="spellEnd"/>
      <w:r w:rsidRPr="003103B0">
        <w:rPr>
          <w:rStyle w:val="Style13ptBold"/>
          <w:b w:val="0"/>
          <w:sz w:val="16"/>
          <w:szCs w:val="16"/>
        </w:rPr>
        <w:t xml:space="preserve"> weapons. </w:t>
      </w:r>
      <w:r w:rsidRPr="003103B0">
        <w:t>All</w:t>
      </w:r>
      <w:r w:rsidRPr="003103B0">
        <w:rPr>
          <w:rStyle w:val="Style13ptBold"/>
          <w:b w:val="0"/>
          <w:sz w:val="16"/>
          <w:szCs w:val="16"/>
        </w:rPr>
        <w:t xml:space="preserve"> this is of intense concern to the U.S. military.</w:t>
      </w:r>
      <w:r>
        <w:rPr>
          <w:rStyle w:val="Style13ptBold"/>
          <w:b w:val="0"/>
          <w:sz w:val="16"/>
          <w:szCs w:val="16"/>
        </w:rPr>
        <w:t xml:space="preserve"> </w:t>
      </w:r>
      <w:r w:rsidRPr="003103B0">
        <w:rPr>
          <w:rStyle w:val="Style13ptBold"/>
          <w:b w:val="0"/>
          <w:sz w:val="16"/>
          <w:szCs w:val="16"/>
        </w:rPr>
        <w:t xml:space="preserve">It all worries </w:t>
      </w:r>
      <w:r w:rsidRPr="003103B0">
        <w:t>India</w:t>
      </w:r>
      <w:r w:rsidRPr="003103B0">
        <w:rPr>
          <w:rStyle w:val="Style13ptBold"/>
          <w:b w:val="0"/>
          <w:sz w:val="16"/>
          <w:szCs w:val="16"/>
        </w:rPr>
        <w:t xml:space="preserve">, too, and explains part of the changes in India’s space policy trajectories. Not surprisingly, </w:t>
      </w:r>
      <w:r w:rsidRPr="003103B0">
        <w:rPr>
          <w:rStyle w:val="StyleUnderline"/>
        </w:rPr>
        <w:t xml:space="preserve">India has jumped on the military space bandwagon, </w:t>
      </w:r>
      <w:r w:rsidRPr="003103B0">
        <w:t>making clear its interests in not just upgrading a range of technologies but also</w:t>
      </w:r>
      <w:r w:rsidRPr="003103B0">
        <w:rPr>
          <w:rStyle w:val="StyleUnderline"/>
        </w:rPr>
        <w:t xml:space="preserve"> setting up more dedicated command structures</w:t>
      </w:r>
      <w:r w:rsidRPr="003103B0">
        <w:rPr>
          <w:rStyle w:val="Style13ptBold"/>
          <w:b w:val="0"/>
          <w:sz w:val="16"/>
          <w:szCs w:val="16"/>
        </w:rPr>
        <w:t xml:space="preserve">. </w:t>
      </w:r>
      <w:r w:rsidRPr="003103B0">
        <w:rPr>
          <w:rStyle w:val="StyleUnderline"/>
        </w:rPr>
        <w:t>India is the world’s largest arms importer, with space assets comprising one component of its military modernization drive</w:t>
      </w:r>
      <w:r w:rsidRPr="003103B0">
        <w:rPr>
          <w:rStyle w:val="Style13ptBold"/>
          <w:b w:val="0"/>
          <w:sz w:val="16"/>
          <w:szCs w:val="16"/>
        </w:rPr>
        <w:t xml:space="preserve">. Given the increasing demand for such assets even at an early stage, </w:t>
      </w:r>
      <w:r w:rsidRPr="003103B0">
        <w:rPr>
          <w:rStyle w:val="StyleUnderline"/>
        </w:rPr>
        <w:t>India is helping to fuel the space race. Japan is another game-changing space power</w:t>
      </w:r>
      <w:r w:rsidRPr="003103B0">
        <w:rPr>
          <w:rStyle w:val="Style13ptBold"/>
          <w:b w:val="0"/>
          <w:sz w:val="16"/>
          <w:szCs w:val="16"/>
        </w:rPr>
        <w:t xml:space="preserve">, </w:t>
      </w:r>
      <w:r w:rsidRPr="003103B0">
        <w:rPr>
          <w:rStyle w:val="StyleUnderline"/>
        </w:rPr>
        <w:t>especially under</w:t>
      </w:r>
      <w:r w:rsidRPr="003103B0">
        <w:rPr>
          <w:rStyle w:val="Style13ptBold"/>
          <w:b w:val="0"/>
          <w:sz w:val="16"/>
          <w:szCs w:val="16"/>
        </w:rPr>
        <w:t xml:space="preserve"> Prime Minister </w:t>
      </w:r>
      <w:r w:rsidRPr="003103B0">
        <w:rPr>
          <w:rStyle w:val="StyleUnderline"/>
        </w:rPr>
        <w:t>Shinzo Abe’s doctrine of proactive pacifism.</w:t>
      </w:r>
      <w:r w:rsidRPr="003103B0">
        <w:rPr>
          <w:rStyle w:val="Style13ptBold"/>
          <w:b w:val="0"/>
          <w:sz w:val="16"/>
          <w:szCs w:val="16"/>
        </w:rPr>
        <w:t xml:space="preserve"> The country’s military space realities and directions do not get much attention. Unlike most of the postwar period with its military taboo, however, the use of space is no longer off limits from a military standpoint. In elite political and economic circles in Japan, </w:t>
      </w:r>
      <w:r w:rsidRPr="003103B0">
        <w:t>there is deep support for space technology to guard national security. Also</w:t>
      </w:r>
      <w:r w:rsidRPr="003103B0">
        <w:rPr>
          <w:rStyle w:val="StyleUnderline"/>
        </w:rPr>
        <w:t xml:space="preserve"> unlike the past, government officials support this position openly.</w:t>
      </w:r>
      <w:r w:rsidRPr="003103B0">
        <w:rPr>
          <w:rStyle w:val="Style13ptBold"/>
          <w:b w:val="0"/>
          <w:sz w:val="16"/>
          <w:szCs w:val="16"/>
        </w:rPr>
        <w:t xml:space="preserve"> Corporations that used to consciously avoid any relation to defense production can now also openly go after new military business. </w:t>
      </w:r>
      <w:r w:rsidRPr="003103B0">
        <w:rPr>
          <w:rStyle w:val="StyleUnderline"/>
        </w:rPr>
        <w:t>The Abe administration has aimed to boost the value of their space-related business at home and abroad to over about $45 billion in the next decade. Japan’s national security paradigm is reverberating in older systems like BMD</w:t>
      </w:r>
      <w:r w:rsidRPr="003103B0">
        <w:rPr>
          <w:rStyle w:val="Style13ptBold"/>
          <w:b w:val="0"/>
          <w:sz w:val="16"/>
          <w:szCs w:val="16"/>
        </w:rPr>
        <w:t xml:space="preserve">, which already represent an advanced and concrete form of cooperation between American and Japanese corporations. It is also reflected in the operational possibilities of Space Situational Awareness (SSA) and Maritime Domain Awareness (MDA). </w:t>
      </w:r>
      <w:r w:rsidRPr="003103B0">
        <w:rPr>
          <w:rStyle w:val="StyleUnderline"/>
        </w:rPr>
        <w:t>Japan is interested in making these newer systems more concrete in the context of the U.S.-Japan alliance</w:t>
      </w:r>
      <w:r w:rsidRPr="003103B0">
        <w:rPr>
          <w:rStyle w:val="Style13ptBold"/>
          <w:b w:val="0"/>
          <w:sz w:val="16"/>
          <w:szCs w:val="16"/>
        </w:rPr>
        <w:t>.</w:t>
      </w:r>
      <w:r>
        <w:rPr>
          <w:rStyle w:val="Style13ptBold"/>
          <w:b w:val="0"/>
          <w:sz w:val="16"/>
          <w:szCs w:val="16"/>
        </w:rPr>
        <w:t xml:space="preserve"> </w:t>
      </w:r>
      <w:r w:rsidRPr="003103B0">
        <w:rPr>
          <w:rStyle w:val="Style13ptBold"/>
          <w:b w:val="0"/>
          <w:sz w:val="16"/>
          <w:szCs w:val="16"/>
        </w:rPr>
        <w:t>From the vantage point of Asia, peaceful prospects in space are at a low point. The presence and interests of the United States deeply affect space-related outcomes. But increasingly the choices of Asian countries also matter to where the space race will go.</w:t>
      </w:r>
    </w:p>
    <w:p w:rsidR="00630DF9" w:rsidRDefault="00630DF9" w:rsidP="00630DF9">
      <w:pPr>
        <w:pStyle w:val="Heading2"/>
      </w:pPr>
      <w:r>
        <w:t>Debris/AT Satellite Attack</w:t>
      </w:r>
    </w:p>
    <w:p w:rsidR="00630DF9" w:rsidRDefault="00630DF9" w:rsidP="00630DF9">
      <w:pPr>
        <w:pStyle w:val="Heading3"/>
      </w:pPr>
      <w:r>
        <w:t>Status quo solves</w:t>
      </w:r>
    </w:p>
    <w:p w:rsidR="00630DF9" w:rsidRDefault="00630DF9" w:rsidP="00630DF9">
      <w:pPr>
        <w:pStyle w:val="Heading4"/>
        <w:tabs>
          <w:tab w:val="left" w:pos="3097"/>
        </w:tabs>
      </w:pPr>
      <w:r>
        <w:t xml:space="preserve">GSSAP provides protection in LEO for satellites </w:t>
      </w:r>
    </w:p>
    <w:p w:rsidR="00630DF9" w:rsidRPr="00892576" w:rsidRDefault="00630DF9" w:rsidP="00630DF9">
      <w:pPr>
        <w:rPr>
          <w:rStyle w:val="Style13ptBold"/>
        </w:rPr>
      </w:pPr>
      <w:r>
        <w:rPr>
          <w:rStyle w:val="Style13ptBold"/>
        </w:rPr>
        <w:t xml:space="preserve">Gruss 15 </w:t>
      </w:r>
      <w:r w:rsidRPr="00892576">
        <w:rPr>
          <w:rStyle w:val="Style13ptBold"/>
          <w:b w:val="0"/>
          <w:sz w:val="16"/>
          <w:szCs w:val="16"/>
        </w:rPr>
        <w:t xml:space="preserve">(Mike </w:t>
      </w:r>
      <w:proofErr w:type="spellStart"/>
      <w:r w:rsidRPr="00892576">
        <w:rPr>
          <w:rStyle w:val="Style13ptBold"/>
          <w:b w:val="0"/>
          <w:sz w:val="16"/>
          <w:szCs w:val="16"/>
        </w:rPr>
        <w:t>Gruss</w:t>
      </w:r>
      <w:proofErr w:type="spellEnd"/>
      <w:r w:rsidRPr="00892576">
        <w:rPr>
          <w:rStyle w:val="Style13ptBold"/>
          <w:b w:val="0"/>
          <w:sz w:val="16"/>
          <w:szCs w:val="16"/>
        </w:rPr>
        <w:t xml:space="preserve">, Space News, “U.S. Air Force Declares GSSAP Surveillance </w:t>
      </w:r>
      <w:proofErr w:type="spellStart"/>
      <w:r w:rsidRPr="00892576">
        <w:rPr>
          <w:rStyle w:val="Style13ptBold"/>
          <w:b w:val="0"/>
          <w:sz w:val="16"/>
          <w:szCs w:val="16"/>
        </w:rPr>
        <w:t>Sats</w:t>
      </w:r>
      <w:proofErr w:type="spellEnd"/>
      <w:r w:rsidRPr="00892576">
        <w:rPr>
          <w:rStyle w:val="Style13ptBold"/>
          <w:b w:val="0"/>
          <w:sz w:val="16"/>
          <w:szCs w:val="16"/>
        </w:rPr>
        <w:t xml:space="preserve"> Operational” 10/8/15 Mike </w:t>
      </w:r>
      <w:proofErr w:type="spellStart"/>
      <w:r w:rsidRPr="00892576">
        <w:rPr>
          <w:rStyle w:val="Style13ptBold"/>
          <w:b w:val="0"/>
          <w:sz w:val="16"/>
          <w:szCs w:val="16"/>
        </w:rPr>
        <w:t>Gruss</w:t>
      </w:r>
      <w:proofErr w:type="spellEnd"/>
      <w:r w:rsidRPr="00892576">
        <w:rPr>
          <w:rStyle w:val="Style13ptBold"/>
          <w:b w:val="0"/>
          <w:sz w:val="16"/>
          <w:szCs w:val="16"/>
        </w:rPr>
        <w:t xml:space="preserve"> covers military space issues, including the U.S. Air Force and Missile Defense Agency, for </w:t>
      </w:r>
      <w:proofErr w:type="spellStart"/>
      <w:r w:rsidRPr="00892576">
        <w:rPr>
          <w:rStyle w:val="Style13ptBold"/>
          <w:b w:val="0"/>
          <w:sz w:val="16"/>
          <w:szCs w:val="16"/>
        </w:rPr>
        <w:t>SpaceNews</w:t>
      </w:r>
      <w:proofErr w:type="spellEnd"/>
      <w:r w:rsidRPr="00892576">
        <w:rPr>
          <w:rStyle w:val="Style13ptBold"/>
          <w:b w:val="0"/>
          <w:sz w:val="16"/>
          <w:szCs w:val="16"/>
        </w:rPr>
        <w:t xml:space="preserve"> http://spacenews.com/u-s-air-force-declares-gssap-surveillance-sats-operational/#sthash.8BgL7ldU.dpuf) GG</w:t>
      </w:r>
    </w:p>
    <w:p w:rsidR="00630DF9" w:rsidRDefault="00630DF9" w:rsidP="00630DF9">
      <w:r w:rsidRPr="00892576">
        <w:rPr>
          <w:rStyle w:val="StyleUnderline"/>
        </w:rPr>
        <w:t>Two U.S. Air Force high-orbiting space surveillance satellites</w:t>
      </w:r>
      <w:r>
        <w:t xml:space="preserve"> successfully completed testing Sept. 29 and </w:t>
      </w:r>
      <w:r w:rsidRPr="00892576">
        <w:rPr>
          <w:rStyle w:val="StyleUnderline"/>
        </w:rPr>
        <w:t>are now operational</w:t>
      </w:r>
      <w:r>
        <w:t xml:space="preserve">, the service said in an Oct. 8 press release. The two </w:t>
      </w:r>
      <w:r w:rsidRPr="00892576">
        <w:rPr>
          <w:rStyle w:val="StyleUnderline"/>
        </w:rPr>
        <w:t>Geosynchronous Space Situational Awareness Program</w:t>
      </w:r>
      <w:r>
        <w:t xml:space="preserve">, or GSSAP, </w:t>
      </w:r>
      <w:r w:rsidRPr="00892576">
        <w:rPr>
          <w:rStyle w:val="StyleUnderline"/>
        </w:rPr>
        <w:t>satellites have been on orbit since July 2014</w:t>
      </w:r>
      <w:r>
        <w:t xml:space="preserve">. </w:t>
      </w:r>
      <w:r w:rsidRPr="00892576">
        <w:rPr>
          <w:rStyle w:val="StyleUnderline"/>
        </w:rPr>
        <w:t>They are designed to keep tabs on objects in geosynchronous orbit, a belt of space 36,000 kilometers above the equator that is home to the Pentagon’s critical communications and missile warning satellites</w:t>
      </w:r>
      <w:r>
        <w:t xml:space="preserve">. Air Force officials disclosed the previously classified GSSAP in February 2014, just four months before the first two satellites were launched from Cape Canaveral Air Force Station, Florida, aboard a United Launch Alliance Delta 4 rocket. </w:t>
      </w:r>
      <w:r w:rsidRPr="00892576">
        <w:rPr>
          <w:rStyle w:val="StyleUnderline"/>
        </w:rPr>
        <w:t>“We look forward to integrating this new system and capability into our space-based space situational awareness architecture and enhancing space situational awareness,” Lt. Col. Casey Beard, commander of the Air Force’s 1st Space Operations Squadron, said in the release</w:t>
      </w:r>
      <w:r>
        <w:t xml:space="preserve">. Built by Orbital ATK of Dulles, Virginia, the </w:t>
      </w:r>
      <w:r w:rsidRPr="00892576">
        <w:t>GSSAP</w:t>
      </w:r>
      <w:r>
        <w:t xml:space="preserve"> satellites are controlled by operators at Schriever Air Force Base in Colorado Springs, Colorado. </w:t>
      </w:r>
      <w:r w:rsidRPr="00892576">
        <w:rPr>
          <w:rStyle w:val="StyleUnderline"/>
        </w:rPr>
        <w:t>Two additional GSSAP satellites are notionally scheduled to launch in 2016</w:t>
      </w:r>
      <w:r>
        <w:t xml:space="preserve">. The declaration of initial operational capability for the first GSSAP satellites could be seen as </w:t>
      </w:r>
      <w:proofErr w:type="spellStart"/>
      <w:r>
        <w:t>anticlimatic</w:t>
      </w:r>
      <w:proofErr w:type="spellEnd"/>
      <w:r>
        <w:t xml:space="preserve"> given that they have already been pressed into service. During a Sept. 16 press briefing, Gen. John </w:t>
      </w:r>
      <w:proofErr w:type="spellStart"/>
      <w:r>
        <w:t>Hyten</w:t>
      </w:r>
      <w:proofErr w:type="spellEnd"/>
      <w:r>
        <w:t xml:space="preserve">, commander of Air Force Space Command, said </w:t>
      </w:r>
      <w:r w:rsidRPr="00892576">
        <w:rPr>
          <w:rStyle w:val="StyleUnderline"/>
        </w:rPr>
        <w:t>the satellites had been temporarily taken out of test mode to make observations of specific objects in geosynchronous orbit and had “performed remarkably.”</w:t>
      </w:r>
      <w:r>
        <w:t xml:space="preserve"> “The users that requested the information are extremely pleased with the pictures we gave them,” </w:t>
      </w:r>
      <w:proofErr w:type="spellStart"/>
      <w:r>
        <w:t>Hyten</w:t>
      </w:r>
      <w:proofErr w:type="spellEnd"/>
      <w:r>
        <w:t xml:space="preserve"> said. “The pictures we gave them are truly eye-watering. It’s amazing. You don’t often get to see satellites flying.” </w:t>
      </w:r>
      <w:proofErr w:type="spellStart"/>
      <w:r>
        <w:t>Hyten</w:t>
      </w:r>
      <w:proofErr w:type="spellEnd"/>
      <w:r>
        <w:t xml:space="preserve"> has described geosynchronous orbit as “our most valuable orbit.” </w:t>
      </w:r>
    </w:p>
    <w:p w:rsidR="00630DF9" w:rsidRDefault="00630DF9" w:rsidP="00630DF9">
      <w:pPr>
        <w:pStyle w:val="Heading3"/>
      </w:pPr>
      <w:r>
        <w:t xml:space="preserve">No </w:t>
      </w:r>
      <w:proofErr w:type="spellStart"/>
      <w:r>
        <w:t>Miscalc</w:t>
      </w:r>
      <w:proofErr w:type="spellEnd"/>
      <w:r>
        <w:t xml:space="preserve"> </w:t>
      </w:r>
    </w:p>
    <w:p w:rsidR="00630DF9" w:rsidRPr="0066127A" w:rsidRDefault="00630DF9" w:rsidP="00630DF9">
      <w:pPr>
        <w:pStyle w:val="Heading4"/>
        <w:rPr>
          <w:rFonts w:asciiTheme="minorHAnsi" w:hAnsiTheme="minorHAnsi"/>
        </w:rPr>
      </w:pPr>
      <w:r w:rsidRPr="0066127A">
        <w:rPr>
          <w:rFonts w:asciiTheme="minorHAnsi" w:hAnsiTheme="minorHAnsi"/>
        </w:rPr>
        <w:t>No Chance for Space Debris Miscalculations – Debris Hits the ISS All the Time and Nothing Happens and NASA Constantly Checks Space Debris</w:t>
      </w:r>
    </w:p>
    <w:p w:rsidR="00630DF9" w:rsidRPr="0066127A" w:rsidRDefault="00630DF9" w:rsidP="00630DF9">
      <w:pPr>
        <w:rPr>
          <w:rFonts w:asciiTheme="minorHAnsi" w:hAnsiTheme="minorHAnsi"/>
        </w:rPr>
      </w:pPr>
      <w:r w:rsidRPr="0066127A">
        <w:rPr>
          <w:rFonts w:asciiTheme="minorHAnsi" w:hAnsiTheme="minorHAnsi"/>
          <w:sz w:val="18"/>
        </w:rPr>
        <w:t xml:space="preserve">Fraser </w:t>
      </w:r>
      <w:r w:rsidRPr="0066127A">
        <w:rPr>
          <w:rStyle w:val="Style13ptBold"/>
          <w:rFonts w:asciiTheme="minorHAnsi" w:hAnsiTheme="minorHAnsi"/>
        </w:rPr>
        <w:t>Cain</w:t>
      </w:r>
      <w:r w:rsidRPr="0066127A">
        <w:rPr>
          <w:rFonts w:asciiTheme="minorHAnsi" w:hAnsiTheme="minorHAnsi"/>
          <w:sz w:val="18"/>
        </w:rPr>
        <w:t xml:space="preserve">, </w:t>
      </w:r>
      <w:proofErr w:type="gramStart"/>
      <w:r w:rsidRPr="0066127A">
        <w:rPr>
          <w:rFonts w:asciiTheme="minorHAnsi" w:hAnsiTheme="minorHAnsi"/>
          <w:sz w:val="18"/>
        </w:rPr>
        <w:t>A</w:t>
      </w:r>
      <w:proofErr w:type="gramEnd"/>
      <w:r w:rsidRPr="0066127A">
        <w:rPr>
          <w:rFonts w:asciiTheme="minorHAnsi" w:hAnsiTheme="minorHAnsi"/>
          <w:sz w:val="18"/>
        </w:rPr>
        <w:t xml:space="preserve"> Writer for Universe Today, 12-23-20</w:t>
      </w:r>
      <w:r w:rsidRPr="0066127A">
        <w:rPr>
          <w:rStyle w:val="Style13ptBold"/>
          <w:rFonts w:asciiTheme="minorHAnsi" w:hAnsiTheme="minorHAnsi"/>
        </w:rPr>
        <w:t>15</w:t>
      </w:r>
      <w:r w:rsidRPr="0066127A">
        <w:rPr>
          <w:rFonts w:asciiTheme="minorHAnsi" w:hAnsiTheme="minorHAnsi"/>
          <w:sz w:val="18"/>
        </w:rPr>
        <w:t xml:space="preserve">, "How Do Astronauts Avoid Debris?" Universe Today, </w:t>
      </w:r>
      <w:hyperlink r:id="rId10" w:history="1">
        <w:r w:rsidRPr="0066127A">
          <w:rPr>
            <w:rStyle w:val="Hyperlink"/>
            <w:rFonts w:asciiTheme="minorHAnsi" w:hAnsiTheme="minorHAnsi"/>
            <w:sz w:val="18"/>
          </w:rPr>
          <w:t>http://www.universetoday.com/121067/how-do-astronauts-avoid-debris/</w:t>
        </w:r>
      </w:hyperlink>
      <w:r w:rsidRPr="0066127A">
        <w:rPr>
          <w:rFonts w:asciiTheme="minorHAnsi" w:hAnsiTheme="minorHAnsi"/>
          <w:sz w:val="18"/>
        </w:rPr>
        <w:t xml:space="preserve"> [KKC]</w:t>
      </w:r>
    </w:p>
    <w:p w:rsidR="00630DF9" w:rsidRPr="0066127A" w:rsidRDefault="00630DF9" w:rsidP="00630DF9">
      <w:pPr>
        <w:rPr>
          <w:rFonts w:asciiTheme="minorHAnsi" w:hAnsiTheme="minorHAnsi"/>
        </w:rPr>
      </w:pPr>
      <w:r w:rsidRPr="0066127A">
        <w:rPr>
          <w:rFonts w:asciiTheme="minorHAnsi" w:hAnsiTheme="minorHAnsi"/>
        </w:rPr>
        <w:t xml:space="preserve">So, just </w:t>
      </w:r>
      <w:r w:rsidRPr="0066127A">
        <w:rPr>
          <w:rStyle w:val="StyleUnderline"/>
          <w:rFonts w:asciiTheme="minorHAnsi" w:hAnsiTheme="minorHAnsi"/>
        </w:rPr>
        <w:t>how</w:t>
      </w:r>
      <w:r w:rsidRPr="0066127A">
        <w:rPr>
          <w:rFonts w:asciiTheme="minorHAnsi" w:hAnsiTheme="minorHAnsi"/>
        </w:rPr>
        <w:t xml:space="preserve"> do </w:t>
      </w:r>
      <w:r w:rsidRPr="0066127A">
        <w:rPr>
          <w:rStyle w:val="StyleUnderline"/>
          <w:rFonts w:asciiTheme="minorHAnsi" w:hAnsiTheme="minorHAnsi"/>
        </w:rPr>
        <w:t>we keep our space stations, ships and astronauts from being riddled with holes from all of the space junk in orbit around Earth?</w:t>
      </w:r>
      <w:r w:rsidRPr="0066127A">
        <w:rPr>
          <w:rFonts w:asciiTheme="minorHAnsi" w:hAnsiTheme="minorHAnsi"/>
        </w:rPr>
        <w:t xml:space="preserve"> We revel in the terror grab bag of all the magical ways to get snuffed in space. Almost as much as we celebrate the giant brass backbones of the people who travel there. We’ve already talked about all the scary ways that astronauts can die in space. My personal recurring “Hail Mary full of grace, please don’t let me die in space” nightmare is orbital debris. We’re talking about a vast collection of spent rockets, dead satellites, flotsam, jetsam, lagan and derelict. It’s not a short list.</w:t>
      </w:r>
      <w:r w:rsidRPr="0066127A">
        <w:rPr>
          <w:rFonts w:asciiTheme="minorHAnsi" w:hAnsiTheme="minorHAnsi"/>
          <w:u w:val="single"/>
        </w:rPr>
        <w:t xml:space="preserve"> NASA figures there are 21,000 bits of junk bigger than 10 cm, 500,000 particles between 1 and 10 cm, and more than 100 million smaller than 1 cm. Sound familiar, humans? This is our high tech</w:t>
      </w:r>
      <w:r w:rsidRPr="0066127A">
        <w:rPr>
          <w:rFonts w:asciiTheme="minorHAnsi" w:hAnsiTheme="minorHAnsi"/>
        </w:rPr>
        <w:t xml:space="preserve">, </w:t>
      </w:r>
      <w:proofErr w:type="spellStart"/>
      <w:r w:rsidRPr="0066127A">
        <w:rPr>
          <w:rFonts w:asciiTheme="minorHAnsi" w:hAnsiTheme="minorHAnsi"/>
        </w:rPr>
        <w:t>sci</w:t>
      </w:r>
      <w:proofErr w:type="spellEnd"/>
      <w:r w:rsidRPr="0066127A">
        <w:rPr>
          <w:rFonts w:asciiTheme="minorHAnsi" w:hAnsiTheme="minorHAnsi"/>
        </w:rPr>
        <w:t xml:space="preserve"> fi great Pacific garbage patch. </w:t>
      </w:r>
      <w:r w:rsidRPr="0066127A">
        <w:rPr>
          <w:rFonts w:asciiTheme="minorHAnsi" w:hAnsiTheme="minorHAnsi"/>
          <w:u w:val="single"/>
        </w:rPr>
        <w:t xml:space="preserve">Sure, a tiny rivet or piece of scrap foil doesn’t sound very dangerous, but consider the fact that astronauts are orbiting the Earth at a velocity of about 28,000 km/h. </w:t>
      </w:r>
      <w:r w:rsidRPr="0066127A">
        <w:rPr>
          <w:rFonts w:asciiTheme="minorHAnsi" w:hAnsiTheme="minorHAnsi"/>
        </w:rPr>
        <w:t xml:space="preserve">And the Tang packets, uneaten dehydrated ice cream, and astronaut poops are also traveling at 28,000 km/h. Then think about what happens when they collide. Yikes… or yuck. Here’s </w:t>
      </w:r>
      <w:r w:rsidRPr="0066127A">
        <w:rPr>
          <w:rFonts w:asciiTheme="minorHAnsi" w:hAnsiTheme="minorHAnsi"/>
          <w:u w:val="single"/>
        </w:rPr>
        <w:t>the International Space Station’s</w:t>
      </w:r>
      <w:r w:rsidRPr="0066127A">
        <w:rPr>
          <w:rFonts w:asciiTheme="minorHAnsi" w:hAnsiTheme="minorHAnsi"/>
        </w:rPr>
        <w:t xml:space="preserve"> solar array. See that tiny hole? </w:t>
      </w:r>
      <w:proofErr w:type="spellStart"/>
      <w:r w:rsidRPr="0066127A">
        <w:rPr>
          <w:rFonts w:asciiTheme="minorHAnsi" w:hAnsiTheme="minorHAnsi"/>
        </w:rPr>
        <w:t>Embiggen</w:t>
      </w:r>
      <w:proofErr w:type="spellEnd"/>
      <w:r w:rsidRPr="0066127A">
        <w:rPr>
          <w:rFonts w:asciiTheme="minorHAnsi" w:hAnsiTheme="minorHAnsi"/>
        </w:rPr>
        <w:t xml:space="preserve"> and </w:t>
      </w:r>
      <w:proofErr w:type="spellStart"/>
      <w:r w:rsidRPr="0066127A">
        <w:rPr>
          <w:rFonts w:asciiTheme="minorHAnsi" w:hAnsiTheme="minorHAnsi"/>
        </w:rPr>
        <w:t>clarinosticate</w:t>
      </w:r>
      <w:proofErr w:type="spellEnd"/>
      <w:r w:rsidRPr="0066127A">
        <w:rPr>
          <w:rFonts w:asciiTheme="minorHAnsi" w:hAnsiTheme="minorHAnsi"/>
        </w:rPr>
        <w:t xml:space="preserve">! That’s a tiny puncture hole made in the array by a piece of orbital crap. The whole station </w:t>
      </w:r>
      <w:r w:rsidRPr="0066127A">
        <w:rPr>
          <w:rFonts w:asciiTheme="minorHAnsi" w:hAnsiTheme="minorHAnsi"/>
          <w:u w:val="single"/>
        </w:rPr>
        <w:t>is pummeled by tiny pieces of space program junk drawer contents.</w:t>
      </w:r>
      <w:r w:rsidRPr="0066127A">
        <w:rPr>
          <w:rFonts w:asciiTheme="minorHAnsi" w:hAnsiTheme="minorHAnsi"/>
        </w:rPr>
        <w:t xml:space="preserve"> Back when the Space Shuttle was flying, NASA had to constantly replace their windows because of the damage they were experiencing</w:t>
      </w:r>
      <w:r w:rsidRPr="0066127A">
        <w:rPr>
          <w:rFonts w:asciiTheme="minorHAnsi" w:hAnsiTheme="minorHAnsi"/>
          <w:u w:val="single"/>
        </w:rPr>
        <w:t xml:space="preserve"> </w:t>
      </w:r>
      <w:r w:rsidRPr="0066127A">
        <w:rPr>
          <w:rFonts w:asciiTheme="minorHAnsi" w:hAnsiTheme="minorHAnsi"/>
        </w:rPr>
        <w:t>from the orbital equivalent of Dennis the Menace hurling paint chips, fingernail clippings, and frozen scabs.</w:t>
      </w:r>
    </w:p>
    <w:p w:rsidR="00630DF9" w:rsidRPr="0066127A" w:rsidRDefault="00630DF9" w:rsidP="00630DF9">
      <w:pPr>
        <w:pStyle w:val="Heading4"/>
        <w:rPr>
          <w:rFonts w:asciiTheme="minorHAnsi" w:hAnsiTheme="minorHAnsi"/>
        </w:rPr>
      </w:pPr>
      <w:r w:rsidRPr="0066127A">
        <w:rPr>
          <w:rFonts w:asciiTheme="minorHAnsi" w:hAnsiTheme="minorHAnsi"/>
        </w:rPr>
        <w:t>No Miscalculations – NASA is tracking a huge amount of space debris and can use maneuvering procedures to avoid collision</w:t>
      </w:r>
    </w:p>
    <w:p w:rsidR="00630DF9" w:rsidRPr="0066127A" w:rsidRDefault="00630DF9" w:rsidP="00630DF9">
      <w:pPr>
        <w:rPr>
          <w:rFonts w:asciiTheme="minorHAnsi" w:hAnsiTheme="minorHAnsi"/>
        </w:rPr>
      </w:pPr>
      <w:r w:rsidRPr="0066127A">
        <w:rPr>
          <w:rFonts w:asciiTheme="minorHAnsi" w:hAnsiTheme="minorHAnsi"/>
          <w:sz w:val="18"/>
        </w:rPr>
        <w:t xml:space="preserve">Fraser </w:t>
      </w:r>
      <w:r w:rsidRPr="0066127A">
        <w:rPr>
          <w:rStyle w:val="Style13ptBold"/>
          <w:rFonts w:asciiTheme="minorHAnsi" w:hAnsiTheme="minorHAnsi"/>
        </w:rPr>
        <w:t>Cain</w:t>
      </w:r>
      <w:r w:rsidRPr="0066127A">
        <w:rPr>
          <w:rFonts w:asciiTheme="minorHAnsi" w:hAnsiTheme="minorHAnsi"/>
          <w:sz w:val="18"/>
        </w:rPr>
        <w:t xml:space="preserve">, </w:t>
      </w:r>
      <w:proofErr w:type="gramStart"/>
      <w:r w:rsidRPr="0066127A">
        <w:rPr>
          <w:rFonts w:asciiTheme="minorHAnsi" w:hAnsiTheme="minorHAnsi"/>
          <w:sz w:val="18"/>
        </w:rPr>
        <w:t>A</w:t>
      </w:r>
      <w:proofErr w:type="gramEnd"/>
      <w:r w:rsidRPr="0066127A">
        <w:rPr>
          <w:rFonts w:asciiTheme="minorHAnsi" w:hAnsiTheme="minorHAnsi"/>
          <w:sz w:val="18"/>
        </w:rPr>
        <w:t xml:space="preserve"> Writer for Universe Today, 12-23-20</w:t>
      </w:r>
      <w:r w:rsidRPr="0066127A">
        <w:rPr>
          <w:rStyle w:val="Style13ptBold"/>
          <w:rFonts w:asciiTheme="minorHAnsi" w:hAnsiTheme="minorHAnsi"/>
        </w:rPr>
        <w:t>15</w:t>
      </w:r>
      <w:r w:rsidRPr="0066127A">
        <w:rPr>
          <w:rFonts w:asciiTheme="minorHAnsi" w:hAnsiTheme="minorHAnsi"/>
          <w:sz w:val="18"/>
        </w:rPr>
        <w:t xml:space="preserve">, "How Do Astronauts Avoid Debris?" Universe Today, </w:t>
      </w:r>
      <w:hyperlink r:id="rId11" w:history="1">
        <w:r w:rsidRPr="0066127A">
          <w:rPr>
            <w:rStyle w:val="Hyperlink"/>
            <w:rFonts w:asciiTheme="minorHAnsi" w:hAnsiTheme="minorHAnsi"/>
            <w:sz w:val="18"/>
          </w:rPr>
          <w:t>http://www.universetoday.com/121067/how-do-astronauts-avoid-debris/</w:t>
        </w:r>
      </w:hyperlink>
      <w:r w:rsidRPr="0066127A">
        <w:rPr>
          <w:rFonts w:asciiTheme="minorHAnsi" w:hAnsiTheme="minorHAnsi"/>
          <w:sz w:val="18"/>
        </w:rPr>
        <w:t xml:space="preserve"> [KKC]</w:t>
      </w:r>
    </w:p>
    <w:p w:rsidR="00630DF9" w:rsidRPr="00C549B3" w:rsidRDefault="00630DF9" w:rsidP="00630DF9">
      <w:pPr>
        <w:rPr>
          <w:rFonts w:asciiTheme="minorHAnsi" w:hAnsiTheme="minorHAnsi"/>
        </w:rPr>
      </w:pPr>
      <w:r w:rsidRPr="0066127A">
        <w:rPr>
          <w:rFonts w:asciiTheme="minorHAnsi" w:hAnsiTheme="minorHAnsi"/>
        </w:rPr>
        <w:t xml:space="preserve">That’s just little pieces of paint. What can NASA do to keep Sandra Bullock safe from the larger, more dangerous chunks that could tear the station a new entry hatch? For starters, NASA and the US Department of Defense are constantly tracking as much of the orbital debris that they can. </w:t>
      </w:r>
      <w:r w:rsidRPr="0066127A">
        <w:rPr>
          <w:rFonts w:asciiTheme="minorHAnsi" w:hAnsiTheme="minorHAnsi"/>
          <w:u w:val="single"/>
        </w:rPr>
        <w:t>They know the position of every piece of debris larger than a softball.</w:t>
      </w:r>
      <w:r w:rsidRPr="0066127A">
        <w:rPr>
          <w:rFonts w:asciiTheme="minorHAnsi" w:hAnsiTheme="minorHAnsi"/>
        </w:rPr>
        <w:t xml:space="preserve"> Which I think, as far as careers go, would be grossly underestimated for its coolness and complexity at a cocktail party. “What do you do for a living?” “Me, oh, I’m part of the program which tracks orbital debris to keep astronauts safe.” “So…you track our space garbage?” “Uh, actually, never mind, I’m an accountant.” </w:t>
      </w:r>
      <w:r w:rsidRPr="0066127A">
        <w:rPr>
          <w:rFonts w:asciiTheme="minorHAnsi" w:hAnsiTheme="minorHAnsi"/>
          <w:u w:val="single"/>
        </w:rPr>
        <w:t xml:space="preserve">Furthermore, they’re tracking everything in low Earth orbit – where the astronauts fly – down to a size of 5 cm. That’s 21,000 discrete objects. </w:t>
      </w:r>
      <w:r w:rsidRPr="0066127A">
        <w:rPr>
          <w:rFonts w:asciiTheme="minorHAnsi" w:hAnsiTheme="minorHAnsi"/>
          <w:b/>
          <w:u w:val="single"/>
        </w:rPr>
        <w:t xml:space="preserve">NASA then compares the movements of all these objects and compares it to the position of the Space Station. If there’s any risk of a collision, NASA takes preventative measures and moves the Space Station to avoid the debris. </w:t>
      </w:r>
      <w:r w:rsidRPr="0066127A">
        <w:rPr>
          <w:rFonts w:asciiTheme="minorHAnsi" w:hAnsiTheme="minorHAnsi"/>
        </w:rPr>
        <w:t xml:space="preserve">The ISS has thrusters of its own, but it can also use the assistance of spacecraft which are docked to it at the time, such as a Russian Soyuz capsule. </w:t>
      </w:r>
      <w:r w:rsidRPr="0066127A">
        <w:rPr>
          <w:rFonts w:asciiTheme="minorHAnsi" w:hAnsiTheme="minorHAnsi"/>
          <w:u w:val="single"/>
        </w:rPr>
        <w:t xml:space="preserve">NASA is ready to make these maneuvers at a moment’s notice if necessary, but often they’ll have a few days’ notice, and give the astronauts time to prepare. </w:t>
      </w:r>
      <w:r w:rsidRPr="0066127A">
        <w:rPr>
          <w:rFonts w:asciiTheme="minorHAnsi" w:hAnsiTheme="minorHAnsi"/>
        </w:rPr>
        <w:t xml:space="preserve">Plus, who doesn’t love a close call? For example, in some alerts, the astronauts have gotten into their Soyuz escape craft, ready to abandon the Station if there’s a catastrophic impact. And if they have even less warning, the astronauts have to just hunker down in some of the Station’s more sturdy regions and wait out the debris flyby. This isn’t speculation and overcautious </w:t>
      </w:r>
      <w:proofErr w:type="spellStart"/>
      <w:r w:rsidRPr="0066127A">
        <w:rPr>
          <w:rFonts w:asciiTheme="minorHAnsi" w:hAnsiTheme="minorHAnsi"/>
        </w:rPr>
        <w:t>nannying</w:t>
      </w:r>
      <w:proofErr w:type="spellEnd"/>
      <w:r w:rsidRPr="0066127A">
        <w:rPr>
          <w:rFonts w:asciiTheme="minorHAnsi" w:hAnsiTheme="minorHAnsi"/>
        </w:rPr>
        <w:t xml:space="preserve"> on NASA’s part. In 2009 an Iridium communications satellite was smashed by a dead Russian Kosmos-2251 military satellite. The collision destroyed both satellites instantly. As icing on this whirling, screaming metallic orbital-terror-cake, it added 2,000 new chunks of debris to the growing collection. Most material was in a fairly low orbit, and much of it has already been slowed down by the Earth’s atmosphere and burned up. This wasn’t the first time two star-crossed satellites with a love that could-not-be had a shrapnel fountain suicide pact, and I promise it won’t be the last. Each collision adds to the total amount of debris in orbit, and increases the risk of a run-away cascade of orbital collisions. We should never underestimate the bravery and commitment of astronauts. They strap themselves to massive explosion tubes and weather the metal squalls of earth orbit in tiny steel life-rafts. So, would you be willing to risk all that debris for a chance to fly in orbit? Tell us in the comments below.</w:t>
      </w:r>
    </w:p>
    <w:p w:rsidR="00630DF9" w:rsidRPr="0066127A" w:rsidRDefault="00630DF9" w:rsidP="00630DF9">
      <w:pPr>
        <w:pStyle w:val="Heading4"/>
        <w:tabs>
          <w:tab w:val="left" w:pos="1050"/>
        </w:tabs>
        <w:rPr>
          <w:rFonts w:asciiTheme="minorHAnsi" w:hAnsiTheme="minorHAnsi"/>
        </w:rPr>
      </w:pPr>
      <w:r w:rsidRPr="0066127A">
        <w:rPr>
          <w:rFonts w:asciiTheme="minorHAnsi" w:hAnsiTheme="minorHAnsi"/>
        </w:rPr>
        <w:t>Low chance for Miscalculations, Collisions Happen All the Time – Empirically proven to not be a big deal</w:t>
      </w:r>
    </w:p>
    <w:p w:rsidR="00630DF9" w:rsidRPr="0066127A" w:rsidRDefault="00630DF9" w:rsidP="00630DF9">
      <w:pPr>
        <w:rPr>
          <w:rFonts w:asciiTheme="minorHAnsi" w:hAnsiTheme="minorHAnsi"/>
        </w:rPr>
      </w:pPr>
      <w:r w:rsidRPr="0066127A">
        <w:rPr>
          <w:rFonts w:asciiTheme="minorHAnsi" w:hAnsiTheme="minorHAnsi"/>
        </w:rPr>
        <w:t xml:space="preserve">Melissa </w:t>
      </w:r>
      <w:r w:rsidRPr="0066127A">
        <w:rPr>
          <w:rStyle w:val="Style13ptBold"/>
          <w:rFonts w:asciiTheme="minorHAnsi" w:hAnsiTheme="minorHAnsi"/>
        </w:rPr>
        <w:t>Gray</w:t>
      </w:r>
      <w:r w:rsidRPr="0066127A">
        <w:rPr>
          <w:rFonts w:asciiTheme="minorHAnsi" w:hAnsiTheme="minorHAnsi"/>
        </w:rPr>
        <w:t>, CNN Reporter, 3-9-20</w:t>
      </w:r>
      <w:r w:rsidRPr="0066127A">
        <w:rPr>
          <w:rStyle w:val="Style13ptBold"/>
          <w:rFonts w:asciiTheme="minorHAnsi" w:hAnsiTheme="minorHAnsi"/>
        </w:rPr>
        <w:t>13</w:t>
      </w:r>
      <w:r w:rsidRPr="0066127A">
        <w:rPr>
          <w:rFonts w:asciiTheme="minorHAnsi" w:hAnsiTheme="minorHAnsi"/>
        </w:rPr>
        <w:t>, "Chinese space debris hits Russian satellite, scientists say," CNN, http://www.cnn.com/2013/03/09/tech/satellite-hit/</w:t>
      </w:r>
    </w:p>
    <w:p w:rsidR="00630DF9" w:rsidRPr="0066127A" w:rsidRDefault="00630DF9" w:rsidP="00630DF9">
      <w:pPr>
        <w:rPr>
          <w:rFonts w:asciiTheme="minorHAnsi" w:hAnsiTheme="minorHAnsi"/>
        </w:rPr>
      </w:pPr>
      <w:r w:rsidRPr="0066127A">
        <w:rPr>
          <w:rFonts w:asciiTheme="minorHAnsi" w:hAnsiTheme="minorHAnsi"/>
          <w:u w:val="single"/>
        </w:rPr>
        <w:t>A piece of space debris left over from a 2007 Chinese missile test collided with a Russian satellite</w:t>
      </w:r>
      <w:r w:rsidRPr="0066127A">
        <w:rPr>
          <w:rFonts w:asciiTheme="minorHAnsi" w:hAnsiTheme="minorHAnsi"/>
        </w:rPr>
        <w:t xml:space="preserve"> earlier this year,</w:t>
      </w:r>
      <w:r w:rsidRPr="0066127A">
        <w:rPr>
          <w:rFonts w:asciiTheme="minorHAnsi" w:hAnsiTheme="minorHAnsi"/>
          <w:u w:val="single"/>
        </w:rPr>
        <w:t xml:space="preserve"> rendering the satellite unusable,</w:t>
      </w:r>
      <w:r w:rsidRPr="0066127A">
        <w:rPr>
          <w:rFonts w:asciiTheme="minorHAnsi" w:hAnsiTheme="minorHAnsi"/>
        </w:rPr>
        <w:t xml:space="preserve"> a researcher said Saturday. </w:t>
      </w:r>
      <w:r w:rsidRPr="0066127A">
        <w:rPr>
          <w:rFonts w:asciiTheme="minorHAnsi" w:hAnsiTheme="minorHAnsi"/>
          <w:u w:val="single"/>
        </w:rPr>
        <w:t>The collision</w:t>
      </w:r>
      <w:r w:rsidRPr="0066127A">
        <w:rPr>
          <w:rFonts w:asciiTheme="minorHAnsi" w:hAnsiTheme="minorHAnsi"/>
        </w:rPr>
        <w:t xml:space="preserve"> appears to have </w:t>
      </w:r>
      <w:r w:rsidRPr="0066127A">
        <w:rPr>
          <w:rFonts w:asciiTheme="minorHAnsi" w:hAnsiTheme="minorHAnsi"/>
          <w:u w:val="single"/>
        </w:rPr>
        <w:t>happened January 22.</w:t>
      </w:r>
      <w:r w:rsidRPr="0066127A">
        <w:rPr>
          <w:rFonts w:asciiTheme="minorHAnsi" w:hAnsiTheme="minorHAnsi"/>
        </w:rPr>
        <w:t xml:space="preserve"> That's when it's thought</w:t>
      </w:r>
      <w:r w:rsidRPr="0066127A">
        <w:rPr>
          <w:rFonts w:asciiTheme="minorHAnsi" w:hAnsiTheme="minorHAnsi"/>
          <w:u w:val="single"/>
        </w:rPr>
        <w:t xml:space="preserve"> a piece of the Feng Yun 1C weather satellite, which was destroyed in the 2007 missile test, accidentally hit the Russian satellite, said T.S. Kelso, a senior research </w:t>
      </w:r>
      <w:proofErr w:type="spellStart"/>
      <w:r w:rsidRPr="0066127A">
        <w:rPr>
          <w:rFonts w:asciiTheme="minorHAnsi" w:hAnsiTheme="minorHAnsi"/>
          <w:u w:val="single"/>
        </w:rPr>
        <w:t>astrodynamicist</w:t>
      </w:r>
      <w:proofErr w:type="spellEnd"/>
      <w:r w:rsidRPr="0066127A">
        <w:rPr>
          <w:rFonts w:asciiTheme="minorHAnsi" w:hAnsiTheme="minorHAnsi"/>
          <w:u w:val="single"/>
        </w:rPr>
        <w:t xml:space="preserve"> at the Center for Space Standards &amp; Innovation. The collision changed the orientation and orbit of the Russian satellite, which was being used in scientific experiments</w:t>
      </w:r>
      <w:r w:rsidRPr="0066127A">
        <w:rPr>
          <w:rFonts w:asciiTheme="minorHAnsi" w:hAnsiTheme="minorHAnsi"/>
        </w:rPr>
        <w:t xml:space="preserve">, Kelso said. It may have also damaged it. "There has been a piece of debris catalogued by U.S. Strategic Command as a result of that collision," Kelso said. "That would suggest that at least a part of the satellite broke off because of the collision." </w:t>
      </w:r>
      <w:r w:rsidRPr="0066127A">
        <w:rPr>
          <w:rFonts w:asciiTheme="minorHAnsi" w:hAnsiTheme="minorHAnsi"/>
          <w:u w:val="single"/>
        </w:rPr>
        <w:t>It was February 4 when two scientists</w:t>
      </w:r>
      <w:r w:rsidRPr="0066127A">
        <w:rPr>
          <w:rFonts w:asciiTheme="minorHAnsi" w:hAnsiTheme="minorHAnsi"/>
        </w:rPr>
        <w:t xml:space="preserve"> with the Institute for Precision Instrument Engineering </w:t>
      </w:r>
      <w:r w:rsidRPr="0066127A">
        <w:rPr>
          <w:rFonts w:asciiTheme="minorHAnsi" w:hAnsiTheme="minorHAnsi"/>
          <w:u w:val="single"/>
        </w:rPr>
        <w:t>in Moscow noticed a change in the orbit of the satellite</w:t>
      </w:r>
      <w:r w:rsidRPr="0066127A">
        <w:rPr>
          <w:rFonts w:asciiTheme="minorHAnsi" w:hAnsiTheme="minorHAnsi"/>
        </w:rPr>
        <w:t xml:space="preserve">, known as BLITS, Kelso said. The scientists estimated the change happened January 22. They contacted Kelso because CSSI operates a service that looks for close satellite approaches, he said. CSSI looked for objects that may have had a nearby approach with the BLITS satellite around the time of the collision. The Chinese debris was the only object they found. Although the predicted distance between the debris and the satellite seemed to preclude a collision, the fact that the close approach happened within 10 seconds of the change in orbit made the Feng Yun 1C debris the likely culprit, Kelso wrote in a blog post. CSSI is now working with the Russian scientists to find out more about the collision. BLITS is a small glass sphere that reflected laser beams for research. Because of the collision, the satellite now faces the wrong way and can't be used, Kelso said. The collision also sped up the satellite's spin period from 5.6 seconds to 2.1 seconds, Kelso said. China launched the Feng Yun 1C polar orbit weather satellite in 1999. It was destroyed in 2007 when China targeted it for a test of a ground-based, medium-range ballistic missile. U.S. tracking sensors determined the missile collision created hundreds of pieces of space debris, according to a U.S. official at the time. The test prompted formal protests from the United States and several U.S. allies including Canada and Australia. The problem of collisions involving space debris is not a new one. </w:t>
      </w:r>
      <w:r w:rsidRPr="0066127A">
        <w:rPr>
          <w:rFonts w:asciiTheme="minorHAnsi" w:hAnsiTheme="minorHAnsi"/>
          <w:b/>
          <w:u w:val="single"/>
        </w:rPr>
        <w:t>"Collisions happen all the time, everywhere. Big collisions -- now those are the rare ones,"</w:t>
      </w:r>
      <w:r w:rsidRPr="0066127A">
        <w:rPr>
          <w:rFonts w:asciiTheme="minorHAnsi" w:hAnsiTheme="minorHAnsi"/>
        </w:rPr>
        <w:t xml:space="preserve"> said space debris expert William Schonberg, chairman of the Civil, Architectural and Environmental Engineering Department at the Missouri University of Science and Technology. </w:t>
      </w:r>
      <w:r w:rsidRPr="0066127A">
        <w:rPr>
          <w:rFonts w:asciiTheme="minorHAnsi" w:hAnsiTheme="minorHAnsi"/>
          <w:u w:val="single"/>
        </w:rPr>
        <w:t xml:space="preserve">The last major space debris collision was in 2009 between Iridium 33, an operational U.S. communications satellite, and Cosmos 2251, a decommissioned Russian satellite, Kelso said. </w:t>
      </w:r>
      <w:r w:rsidRPr="0066127A">
        <w:rPr>
          <w:rFonts w:asciiTheme="minorHAnsi" w:hAnsiTheme="minorHAnsi"/>
        </w:rPr>
        <w:t xml:space="preserve">Scientists know of only a handful of such collisions, but that's only because they happened with objects that were being monitored. Kelso and Schonberg say it's likely there are other "junk to junk" collisions involving unmonitored objects that no one knows about. In the case of the Russian satellite in January, "it would have been very difficult to tell there had been a collision if it hadn't been for the fact that somebody was operating the satellite and noticed a collision," said Kelso. Experts and leading government agencies have been working on the space junk problem for decades, but it's a tricky one to solve, Schonberg told CNN. Trying to catch or deflect debris runs the risk of making the problem worse, he said. The debris could shatter into more pieces or change orbit and be on a collision course with something else. Some soft-impact lasers can nudge objects into a calculated orbit toward Earth so they will be pulled down and burn up in the atmosphere, Schonberg said. But scientists must make sure that happens over an ocean to minimize danger to people. "Our technology has not caught up with our desire to clean up our mess" in space, Schonberg said. "If nothing else," said Kelso, this collision "was a bit of a reminder that it will likely happen again, and maybe we should get back to work trying to figure out what to do about it." </w:t>
      </w:r>
    </w:p>
    <w:p w:rsidR="00630DF9" w:rsidRDefault="00630DF9" w:rsidP="00630DF9"/>
    <w:p w:rsidR="00412948" w:rsidRPr="00412948" w:rsidRDefault="00412948" w:rsidP="00412948">
      <w:pPr>
        <w:pStyle w:val="Heading3"/>
      </w:pPr>
      <w:r>
        <w:t xml:space="preserve">Missiles </w:t>
      </w:r>
      <w:proofErr w:type="gramStart"/>
      <w:r>
        <w:t>Can’t</w:t>
      </w:r>
      <w:proofErr w:type="gramEnd"/>
      <w:r>
        <w:t xml:space="preserve"> reach</w:t>
      </w:r>
    </w:p>
    <w:p w:rsidR="00D1652D" w:rsidRDefault="00D1652D" w:rsidP="00D1652D">
      <w:pPr>
        <w:pStyle w:val="Heading4"/>
      </w:pPr>
      <w:r>
        <w:t xml:space="preserve">Chinese missiles </w:t>
      </w:r>
      <w:r w:rsidR="00263306">
        <w:t xml:space="preserve">can’t reach conventional satellites </w:t>
      </w:r>
    </w:p>
    <w:p w:rsidR="00263306" w:rsidRPr="00263306" w:rsidRDefault="00263306" w:rsidP="00263306">
      <w:pPr>
        <w:rPr>
          <w:rStyle w:val="Style13ptBold"/>
          <w:b w:val="0"/>
          <w:sz w:val="16"/>
          <w:szCs w:val="16"/>
        </w:rPr>
      </w:pPr>
      <w:proofErr w:type="spellStart"/>
      <w:r>
        <w:rPr>
          <w:rStyle w:val="Style13ptBold"/>
        </w:rPr>
        <w:t>Sankaran</w:t>
      </w:r>
      <w:proofErr w:type="spellEnd"/>
      <w:r>
        <w:rPr>
          <w:rStyle w:val="Style13ptBold"/>
        </w:rPr>
        <w:t xml:space="preserve"> 14 </w:t>
      </w:r>
      <w:r w:rsidRPr="00263306">
        <w:rPr>
          <w:rStyle w:val="Style13ptBold"/>
          <w:b w:val="0"/>
          <w:sz w:val="16"/>
          <w:szCs w:val="16"/>
        </w:rPr>
        <w:t>(</w:t>
      </w:r>
      <w:proofErr w:type="spellStart"/>
      <w:r w:rsidRPr="00263306">
        <w:rPr>
          <w:rStyle w:val="Style13ptBold"/>
          <w:b w:val="0"/>
          <w:sz w:val="16"/>
          <w:szCs w:val="16"/>
        </w:rPr>
        <w:t>Jaganath</w:t>
      </w:r>
      <w:proofErr w:type="spellEnd"/>
      <w:r w:rsidRPr="00263306">
        <w:rPr>
          <w:rStyle w:val="Style13ptBold"/>
          <w:b w:val="0"/>
          <w:sz w:val="16"/>
          <w:szCs w:val="16"/>
        </w:rPr>
        <w:t xml:space="preserve"> </w:t>
      </w:r>
      <w:proofErr w:type="spellStart"/>
      <w:r w:rsidRPr="00263306">
        <w:rPr>
          <w:rStyle w:val="Style13ptBold"/>
          <w:b w:val="0"/>
          <w:sz w:val="16"/>
          <w:szCs w:val="16"/>
        </w:rPr>
        <w:t>Sankaran</w:t>
      </w:r>
      <w:proofErr w:type="spellEnd"/>
      <w:r w:rsidRPr="00263306">
        <w:rPr>
          <w:rStyle w:val="Style13ptBold"/>
          <w:b w:val="0"/>
          <w:sz w:val="16"/>
          <w:szCs w:val="16"/>
        </w:rPr>
        <w:t>, Strategic Studies Quarterly, “Limits of the Chinese Antisatellite</w:t>
      </w:r>
      <w:r>
        <w:rPr>
          <w:rStyle w:val="Style13ptBold"/>
          <w:b w:val="0"/>
          <w:sz w:val="16"/>
          <w:szCs w:val="16"/>
        </w:rPr>
        <w:t xml:space="preserve"> </w:t>
      </w:r>
      <w:r w:rsidRPr="00263306">
        <w:rPr>
          <w:rStyle w:val="Style13ptBold"/>
          <w:b w:val="0"/>
          <w:sz w:val="16"/>
          <w:szCs w:val="16"/>
        </w:rPr>
        <w:t xml:space="preserve">Threat to the United States,” Winter 2014 </w:t>
      </w:r>
      <w:proofErr w:type="spellStart"/>
      <w:r w:rsidRPr="00263306">
        <w:rPr>
          <w:rStyle w:val="Style13ptBold"/>
          <w:b w:val="0"/>
          <w:sz w:val="16"/>
          <w:szCs w:val="16"/>
        </w:rPr>
        <w:t>Jaganath</w:t>
      </w:r>
      <w:proofErr w:type="spellEnd"/>
      <w:r w:rsidRPr="00263306">
        <w:rPr>
          <w:rStyle w:val="Style13ptBold"/>
          <w:b w:val="0"/>
          <w:sz w:val="16"/>
          <w:szCs w:val="16"/>
        </w:rPr>
        <w:t xml:space="preserve"> </w:t>
      </w:r>
      <w:proofErr w:type="spellStart"/>
      <w:r w:rsidRPr="00263306">
        <w:rPr>
          <w:rStyle w:val="Style13ptBold"/>
          <w:b w:val="0"/>
          <w:sz w:val="16"/>
          <w:szCs w:val="16"/>
        </w:rPr>
        <w:t>Sankaran</w:t>
      </w:r>
      <w:proofErr w:type="spellEnd"/>
      <w:r w:rsidRPr="00263306">
        <w:rPr>
          <w:rStyle w:val="Style13ptBold"/>
          <w:b w:val="0"/>
          <w:sz w:val="16"/>
          <w:szCs w:val="16"/>
        </w:rPr>
        <w:t xml:space="preserve"> is a postdoctoral fellow at the </w:t>
      </w:r>
      <w:proofErr w:type="spellStart"/>
      <w:r w:rsidRPr="00263306">
        <w:rPr>
          <w:rStyle w:val="Style13ptBold"/>
          <w:b w:val="0"/>
          <w:sz w:val="16"/>
          <w:szCs w:val="16"/>
        </w:rPr>
        <w:t>Belfer</w:t>
      </w:r>
      <w:proofErr w:type="spellEnd"/>
      <w:r w:rsidRPr="00263306">
        <w:rPr>
          <w:rStyle w:val="Style13ptBold"/>
          <w:b w:val="0"/>
          <w:sz w:val="16"/>
          <w:szCs w:val="16"/>
        </w:rPr>
        <w:t xml:space="preserve"> Center for Science and International Affairs</w:t>
      </w:r>
      <w:r>
        <w:rPr>
          <w:rStyle w:val="Style13ptBold"/>
          <w:b w:val="0"/>
          <w:sz w:val="16"/>
          <w:szCs w:val="16"/>
        </w:rPr>
        <w:t xml:space="preserve"> </w:t>
      </w:r>
      <w:r w:rsidRPr="00263306">
        <w:rPr>
          <w:rStyle w:val="Style13ptBold"/>
          <w:b w:val="0"/>
          <w:sz w:val="16"/>
          <w:szCs w:val="16"/>
        </w:rPr>
        <w:t>at Harvard’s Kennedy School of Government and was previously a Stanton Nuclear Security Fellow at</w:t>
      </w:r>
      <w:r>
        <w:rPr>
          <w:rStyle w:val="Style13ptBold"/>
          <w:b w:val="0"/>
          <w:sz w:val="16"/>
          <w:szCs w:val="16"/>
        </w:rPr>
        <w:t xml:space="preserve"> </w:t>
      </w:r>
      <w:r w:rsidRPr="00263306">
        <w:rPr>
          <w:rStyle w:val="Style13ptBold"/>
          <w:b w:val="0"/>
          <w:sz w:val="16"/>
          <w:szCs w:val="16"/>
        </w:rPr>
        <w:t xml:space="preserve">the RAND Corporation. </w:t>
      </w:r>
      <w:proofErr w:type="spellStart"/>
      <w:r w:rsidRPr="00263306">
        <w:rPr>
          <w:rStyle w:val="Style13ptBold"/>
          <w:b w:val="0"/>
          <w:sz w:val="16"/>
          <w:szCs w:val="16"/>
        </w:rPr>
        <w:t>Sankaran</w:t>
      </w:r>
      <w:proofErr w:type="spellEnd"/>
      <w:r w:rsidRPr="00263306">
        <w:rPr>
          <w:rStyle w:val="Style13ptBold"/>
          <w:b w:val="0"/>
          <w:sz w:val="16"/>
          <w:szCs w:val="16"/>
        </w:rPr>
        <w:t xml:space="preserve"> received his doctorate in international security from the Maryland</w:t>
      </w:r>
      <w:r>
        <w:rPr>
          <w:rStyle w:val="Style13ptBold"/>
          <w:b w:val="0"/>
          <w:sz w:val="16"/>
          <w:szCs w:val="16"/>
        </w:rPr>
        <w:t xml:space="preserve"> </w:t>
      </w:r>
      <w:r w:rsidRPr="00263306">
        <w:rPr>
          <w:rStyle w:val="Style13ptBold"/>
          <w:b w:val="0"/>
          <w:sz w:val="16"/>
          <w:szCs w:val="16"/>
        </w:rPr>
        <w:t>School of Public Policy, where he wrote his dissertation on space security http://www.au.af.mil/au/ssq/digital/pdf/winter_14/sankaran.pdf) GG</w:t>
      </w:r>
    </w:p>
    <w:p w:rsidR="00D1652D" w:rsidRDefault="00D1652D" w:rsidP="00D1652D">
      <w:r w:rsidRPr="00190F4A">
        <w:rPr>
          <w:rStyle w:val="StyleUnderline"/>
        </w:rPr>
        <w:t>The substantial range of orbital altitudes</w:t>
      </w:r>
      <w:r>
        <w:t xml:space="preserve">—1,000 km to 36,000 km— </w:t>
      </w:r>
      <w:r w:rsidRPr="00190F4A">
        <w:rPr>
          <w:rStyle w:val="StyleUnderline"/>
        </w:rPr>
        <w:t>across which satellites operate poses a challenge to China’s ability to attack US military satellites</w:t>
      </w:r>
      <w:r>
        <w:t xml:space="preserve">. Of the three sets of orbiters discussed above, </w:t>
      </w:r>
      <w:r w:rsidRPr="00190F4A">
        <w:t>ISR</w:t>
      </w:r>
      <w:r>
        <w:t xml:space="preserve"> imagery satellites operating at altitudes less than 1,000 km are most vulnerable to ASAT attack by China’s intermediate range ballistic missiles (IRBM). This was demonstrated by the 2007 Chinese ASAT test. On 11 January 2007, China launched a two-stage, solid-fuel, </w:t>
      </w:r>
      <w:proofErr w:type="spellStart"/>
      <w:r>
        <w:t>mediumrange</w:t>
      </w:r>
      <w:proofErr w:type="spellEnd"/>
      <w:r>
        <w:t xml:space="preserve"> Dong Feng (DF)-21 ballistic missile using a mobile </w:t>
      </w:r>
      <w:proofErr w:type="spellStart"/>
      <w:r>
        <w:t>transportererector</w:t>
      </w:r>
      <w:proofErr w:type="spellEnd"/>
      <w:r>
        <w:t xml:space="preserve">-launcher (TEL) from the </w:t>
      </w:r>
      <w:proofErr w:type="spellStart"/>
      <w:r>
        <w:t>Xichang</w:t>
      </w:r>
      <w:proofErr w:type="spellEnd"/>
      <w:r>
        <w:t xml:space="preserve"> Space Center which slammed into one of its polar-orbiting LEO weather satellites (Feng Yun 1C) orbiting at an altitude of approximately 850 km.13 </w:t>
      </w:r>
      <w:r w:rsidRPr="00190F4A">
        <w:rPr>
          <w:rStyle w:val="StyleUnderline"/>
        </w:rPr>
        <w:t>Caution should be exercised, however, in linearly scaling this Chinese ASAT capability to satellites operating at higher altitudes. The DF-21 ballistic missile used in the 2007 test cannot reach either GPS or communications satellites</w:t>
      </w:r>
      <w:r>
        <w:t xml:space="preserve">. In fact, </w:t>
      </w:r>
      <w:r w:rsidRPr="00190F4A">
        <w:rPr>
          <w:rStyle w:val="StyleUnderline"/>
        </w:rPr>
        <w:t>even China’s most powerful solid-fueled intercontinental ballistic missiles (ICBM) are unable to reach an altitude of 20,000 km where GPS satellites operate</w:t>
      </w:r>
      <w:r>
        <w:t xml:space="preserve">. </w:t>
      </w:r>
      <w:r w:rsidRPr="00190F4A">
        <w:rPr>
          <w:rStyle w:val="StyleUnderline"/>
        </w:rPr>
        <w:t>These limitations of Chinese missiles are due to fundamental constraints of physics</w:t>
      </w:r>
      <w:r>
        <w:t xml:space="preserve">. To illustrate: a Chinese ICBM carrying a 2,000 kilogram (kg) payload with a burn-out velocity of 7.0 km/sec (traveling a ground distance of approximately 11,500 km) when launched straight up with a reduced payload of 500 kg reaches a maximum altitude of only 10,500 km. </w:t>
      </w:r>
      <w:r w:rsidRPr="00190F4A">
        <w:t>The</w:t>
      </w:r>
      <w:r>
        <w:t xml:space="preserve"> same ICBM with a reduced payload of 250 kg reaches an approximate maximum altitude of only 15,000 km. </w:t>
      </w:r>
      <w:r w:rsidRPr="00190F4A">
        <w:rPr>
          <w:rStyle w:val="StyleUnderline"/>
        </w:rPr>
        <w:t>This limitation</w:t>
      </w:r>
      <w:r>
        <w:t xml:space="preserve">, as discussed above, </w:t>
      </w:r>
      <w:r w:rsidRPr="00190F4A">
        <w:rPr>
          <w:rStyle w:val="StyleUnderline"/>
        </w:rPr>
        <w:t>implies that China would not be able to execute an ASAT attack against GPS satellites operating at 20,000 km or US military communications and SIGINT satellites operating at 36,000 km using its current missile inventory</w:t>
      </w:r>
      <w:r>
        <w:t xml:space="preserve">. To reach these higher orbiting satellites, China would have to build new and more-powerful ICBMs. </w:t>
      </w:r>
      <w:r w:rsidRPr="00190F4A">
        <w:t>Even if it manages to develop such an ICBM, China certainly will not be able to produce a large number of them without substantial financial stress</w:t>
      </w:r>
      <w:r>
        <w:t xml:space="preserve">. Alternatively, it can use its liquid-fueled space launch vehicles; however, this imposes other difficulties discussed below </w:t>
      </w:r>
    </w:p>
    <w:p w:rsidR="00D1652D" w:rsidRDefault="00412948" w:rsidP="00412948">
      <w:pPr>
        <w:pStyle w:val="Heading3"/>
      </w:pPr>
      <w:r>
        <w:t>Infrastructure</w:t>
      </w:r>
    </w:p>
    <w:p w:rsidR="00D1652D" w:rsidRDefault="002546A7" w:rsidP="00D1652D">
      <w:pPr>
        <w:pStyle w:val="Heading4"/>
      </w:pPr>
      <w:r>
        <w:t>I</w:t>
      </w:r>
      <w:r w:rsidR="00D1652D">
        <w:t>nfrastructure makes antisatellite operations near impossible</w:t>
      </w:r>
    </w:p>
    <w:p w:rsidR="00263306" w:rsidRPr="00263306" w:rsidRDefault="00263306" w:rsidP="00263306">
      <w:pPr>
        <w:rPr>
          <w:bCs/>
          <w:szCs w:val="16"/>
        </w:rPr>
      </w:pPr>
      <w:proofErr w:type="spellStart"/>
      <w:r>
        <w:rPr>
          <w:rStyle w:val="Style13ptBold"/>
        </w:rPr>
        <w:t>Sankaran</w:t>
      </w:r>
      <w:proofErr w:type="spellEnd"/>
      <w:r>
        <w:rPr>
          <w:rStyle w:val="Style13ptBold"/>
        </w:rPr>
        <w:t xml:space="preserve"> 14 </w:t>
      </w:r>
      <w:r w:rsidRPr="00263306">
        <w:rPr>
          <w:rStyle w:val="Style13ptBold"/>
          <w:b w:val="0"/>
          <w:sz w:val="16"/>
          <w:szCs w:val="16"/>
        </w:rPr>
        <w:t>(</w:t>
      </w:r>
      <w:proofErr w:type="spellStart"/>
      <w:r w:rsidRPr="00263306">
        <w:rPr>
          <w:rStyle w:val="Style13ptBold"/>
          <w:b w:val="0"/>
          <w:sz w:val="16"/>
          <w:szCs w:val="16"/>
        </w:rPr>
        <w:t>Jaganath</w:t>
      </w:r>
      <w:proofErr w:type="spellEnd"/>
      <w:r w:rsidRPr="00263306">
        <w:rPr>
          <w:rStyle w:val="Style13ptBold"/>
          <w:b w:val="0"/>
          <w:sz w:val="16"/>
          <w:szCs w:val="16"/>
        </w:rPr>
        <w:t xml:space="preserve"> </w:t>
      </w:r>
      <w:proofErr w:type="spellStart"/>
      <w:r w:rsidRPr="00263306">
        <w:rPr>
          <w:rStyle w:val="Style13ptBold"/>
          <w:b w:val="0"/>
          <w:sz w:val="16"/>
          <w:szCs w:val="16"/>
        </w:rPr>
        <w:t>Sankaran</w:t>
      </w:r>
      <w:proofErr w:type="spellEnd"/>
      <w:r w:rsidRPr="00263306">
        <w:rPr>
          <w:rStyle w:val="Style13ptBold"/>
          <w:b w:val="0"/>
          <w:sz w:val="16"/>
          <w:szCs w:val="16"/>
        </w:rPr>
        <w:t>, Strategic Studies Quarterly, “Limits of the Chinese Antisatellite</w:t>
      </w:r>
      <w:r>
        <w:rPr>
          <w:rStyle w:val="Style13ptBold"/>
          <w:b w:val="0"/>
          <w:sz w:val="16"/>
          <w:szCs w:val="16"/>
        </w:rPr>
        <w:t xml:space="preserve"> </w:t>
      </w:r>
      <w:r w:rsidRPr="00263306">
        <w:rPr>
          <w:rStyle w:val="Style13ptBold"/>
          <w:b w:val="0"/>
          <w:sz w:val="16"/>
          <w:szCs w:val="16"/>
        </w:rPr>
        <w:t xml:space="preserve">Threat to the United States,” Winter 2014 </w:t>
      </w:r>
      <w:proofErr w:type="spellStart"/>
      <w:r w:rsidRPr="00263306">
        <w:rPr>
          <w:rStyle w:val="Style13ptBold"/>
          <w:b w:val="0"/>
          <w:sz w:val="16"/>
          <w:szCs w:val="16"/>
        </w:rPr>
        <w:t>Jaganath</w:t>
      </w:r>
      <w:proofErr w:type="spellEnd"/>
      <w:r w:rsidRPr="00263306">
        <w:rPr>
          <w:rStyle w:val="Style13ptBold"/>
          <w:b w:val="0"/>
          <w:sz w:val="16"/>
          <w:szCs w:val="16"/>
        </w:rPr>
        <w:t xml:space="preserve"> </w:t>
      </w:r>
      <w:proofErr w:type="spellStart"/>
      <w:r w:rsidRPr="00263306">
        <w:rPr>
          <w:rStyle w:val="Style13ptBold"/>
          <w:b w:val="0"/>
          <w:sz w:val="16"/>
          <w:szCs w:val="16"/>
        </w:rPr>
        <w:t>Sankaran</w:t>
      </w:r>
      <w:proofErr w:type="spellEnd"/>
      <w:r w:rsidRPr="00263306">
        <w:rPr>
          <w:rStyle w:val="Style13ptBold"/>
          <w:b w:val="0"/>
          <w:sz w:val="16"/>
          <w:szCs w:val="16"/>
        </w:rPr>
        <w:t xml:space="preserve"> is a postdoctoral fellow at the </w:t>
      </w:r>
      <w:proofErr w:type="spellStart"/>
      <w:r w:rsidRPr="00263306">
        <w:rPr>
          <w:rStyle w:val="Style13ptBold"/>
          <w:b w:val="0"/>
          <w:sz w:val="16"/>
          <w:szCs w:val="16"/>
        </w:rPr>
        <w:t>Belfer</w:t>
      </w:r>
      <w:proofErr w:type="spellEnd"/>
      <w:r w:rsidRPr="00263306">
        <w:rPr>
          <w:rStyle w:val="Style13ptBold"/>
          <w:b w:val="0"/>
          <w:sz w:val="16"/>
          <w:szCs w:val="16"/>
        </w:rPr>
        <w:t xml:space="preserve"> Center for Science and International Affairs</w:t>
      </w:r>
      <w:r>
        <w:rPr>
          <w:rStyle w:val="Style13ptBold"/>
          <w:b w:val="0"/>
          <w:sz w:val="16"/>
          <w:szCs w:val="16"/>
        </w:rPr>
        <w:t xml:space="preserve"> </w:t>
      </w:r>
      <w:r w:rsidRPr="00263306">
        <w:rPr>
          <w:rStyle w:val="Style13ptBold"/>
          <w:b w:val="0"/>
          <w:sz w:val="16"/>
          <w:szCs w:val="16"/>
        </w:rPr>
        <w:t>at Harvard’s Kennedy School of Government and was previously a Stanton Nuclear Security Fellow at</w:t>
      </w:r>
      <w:r>
        <w:rPr>
          <w:rStyle w:val="Style13ptBold"/>
          <w:b w:val="0"/>
          <w:sz w:val="16"/>
          <w:szCs w:val="16"/>
        </w:rPr>
        <w:t xml:space="preserve"> </w:t>
      </w:r>
      <w:r w:rsidRPr="00263306">
        <w:rPr>
          <w:rStyle w:val="Style13ptBold"/>
          <w:b w:val="0"/>
          <w:sz w:val="16"/>
          <w:szCs w:val="16"/>
        </w:rPr>
        <w:t xml:space="preserve">the RAND Corporation. </w:t>
      </w:r>
      <w:proofErr w:type="spellStart"/>
      <w:r w:rsidRPr="00263306">
        <w:rPr>
          <w:rStyle w:val="Style13ptBold"/>
          <w:b w:val="0"/>
          <w:sz w:val="16"/>
          <w:szCs w:val="16"/>
        </w:rPr>
        <w:t>Sankaran</w:t>
      </w:r>
      <w:proofErr w:type="spellEnd"/>
      <w:r w:rsidRPr="00263306">
        <w:rPr>
          <w:rStyle w:val="Style13ptBold"/>
          <w:b w:val="0"/>
          <w:sz w:val="16"/>
          <w:szCs w:val="16"/>
        </w:rPr>
        <w:t xml:space="preserve"> received his doctorate in international security from the Maryland</w:t>
      </w:r>
      <w:r>
        <w:rPr>
          <w:rStyle w:val="Style13ptBold"/>
          <w:b w:val="0"/>
          <w:sz w:val="16"/>
          <w:szCs w:val="16"/>
        </w:rPr>
        <w:t xml:space="preserve"> </w:t>
      </w:r>
      <w:r w:rsidRPr="00263306">
        <w:rPr>
          <w:rStyle w:val="Style13ptBold"/>
          <w:b w:val="0"/>
          <w:sz w:val="16"/>
          <w:szCs w:val="16"/>
        </w:rPr>
        <w:t>School of Public Policy, where he wrote his dissertation on space security http://www.au.af.mil/au/ssq/digital/pdf/winter_14/sankaran.pdf) GG</w:t>
      </w:r>
    </w:p>
    <w:p w:rsidR="00D1652D" w:rsidRPr="00190F4A" w:rsidRDefault="00D1652D" w:rsidP="00D1652D">
      <w:pPr>
        <w:rPr>
          <w:b/>
          <w:sz w:val="22"/>
          <w:u w:val="single"/>
        </w:rPr>
      </w:pPr>
      <w:r>
        <w:t>There are other challenges for Ch</w:t>
      </w:r>
      <w:r w:rsidR="00190F4A">
        <w:t xml:space="preserve">ina in successfully executing an </w:t>
      </w:r>
      <w:r>
        <w:t xml:space="preserve">ASAT attack against US satellites. </w:t>
      </w:r>
      <w:r w:rsidRPr="00190F4A">
        <w:rPr>
          <w:rStyle w:val="StyleUnderline"/>
        </w:rPr>
        <w:t xml:space="preserve">Any operationally relevant ASAT operation will require the destruction of more than one satellite. </w:t>
      </w:r>
      <w:r w:rsidRPr="00190F4A">
        <w:t>In</w:t>
      </w:r>
      <w:r>
        <w:t xml:space="preserve"> the case of ISR imagery satellites, for example, </w:t>
      </w:r>
      <w:r w:rsidRPr="00190F4A">
        <w:rPr>
          <w:rStyle w:val="StyleUnderline"/>
        </w:rPr>
        <w:t>shooting down one would have very little impact upon net US satellite-enabled surveillance capabilities</w:t>
      </w:r>
      <w:r>
        <w:t xml:space="preserve">. </w:t>
      </w:r>
      <w:r w:rsidRPr="00190F4A">
        <w:rPr>
          <w:rStyle w:val="StyleUnderline"/>
        </w:rPr>
        <w:t>In real-world scenarios, a chain of ISR satellites orbiting over a location of interest at various times are used to gain information on an adversary</w:t>
      </w:r>
      <w:r>
        <w:t xml:space="preserve">. Take for instance US operations in the 1991 Gulf War. An assortment of US military, allied, and private ISR satellites like Landsat, SPOT, </w:t>
      </w:r>
      <w:proofErr w:type="spellStart"/>
      <w:r>
        <w:t>Okean</w:t>
      </w:r>
      <w:proofErr w:type="spellEnd"/>
      <w:r>
        <w:t xml:space="preserve">, </w:t>
      </w:r>
      <w:proofErr w:type="spellStart"/>
      <w:r>
        <w:t>Resurs</w:t>
      </w:r>
      <w:proofErr w:type="spellEnd"/>
      <w:r>
        <w:t xml:space="preserve">-F, </w:t>
      </w:r>
      <w:proofErr w:type="spellStart"/>
      <w:r>
        <w:t>Resurs</w:t>
      </w:r>
      <w:proofErr w:type="spellEnd"/>
      <w:r>
        <w:t xml:space="preserve">-O, Lacrosse, KH-11, KH-12, White Cloud, RORSAT, EORSAT, </w:t>
      </w:r>
      <w:proofErr w:type="spellStart"/>
      <w:r>
        <w:t>Almaz</w:t>
      </w:r>
      <w:proofErr w:type="spellEnd"/>
      <w:r>
        <w:t>, and others were used.14 In all probability</w:t>
      </w:r>
      <w:r w:rsidRPr="00190F4A">
        <w:rPr>
          <w:rStyle w:val="StyleUnderline"/>
        </w:rPr>
        <w:t>, a US-China engagement in the Taiwan Straits would involve as many or more satellites. It would be exceedingly difficult for China to continue destroying such a number of satellites over a period of time without subjecting its launch infrastructure to counterattack</w:t>
      </w:r>
      <w:r>
        <w:t xml:space="preserve">. A similar challenge exists in the case of GPS satellites. The GPS constellation consists of around 30 satellites. </w:t>
      </w:r>
      <w:r w:rsidRPr="00190F4A">
        <w:t>To meaningfully dilute GPS signals in a local area such as the Taiwan Straits would require destroying six or more satellites, as discussed in detail below. Even after a loss of six GPS satellites, the signal degradation lasts for only 95 minutes. For China to force US armed forces to operate without GPS over a sustained period of time would require destruction of 10 or more of these satellites—a very difficult task.</w:t>
      </w:r>
      <w:r>
        <w:t xml:space="preserve"> Similarly, a fleet of nine US military communications spacecraft provided coverage over the Persian Gulf area during the 1991 Gulf War. Allied military satellites like the Skynet (UK), MACSAT, and Telecom/ Syracuse (France) were utilized as well, as were nonmilitary space communication systems (INTELSAT, INMARSAT, EUTELSAT, ARABSAT, and PANAMSAT).15 </w:t>
      </w:r>
      <w:proofErr w:type="gramStart"/>
      <w:r w:rsidRPr="00190F4A">
        <w:rPr>
          <w:rStyle w:val="StyleUnderline"/>
        </w:rPr>
        <w:t>In</w:t>
      </w:r>
      <w:proofErr w:type="gramEnd"/>
      <w:r w:rsidRPr="00190F4A">
        <w:rPr>
          <w:rStyle w:val="StyleUnderline"/>
        </w:rPr>
        <w:t xml:space="preserve"> any future conflict between the United States and China, dozens of communications satellites could be used, making targeting very complicated</w:t>
      </w:r>
      <w:r>
        <w:t xml:space="preserve">. </w:t>
      </w:r>
      <w:r w:rsidRPr="00190F4A">
        <w:rPr>
          <w:rStyle w:val="StyleUnderline"/>
        </w:rPr>
        <w:t>To locate and attack these targets, China would likely have to employ its liquid-fueled space launch vehicles performing complex and time-consuming orbit transfer maneuvers to reach the 36,000 km orbit</w:t>
      </w:r>
      <w:r>
        <w:t xml:space="preserve"> where communications satellites operate. The time needed to transit from LEO to GEO on a transfer orbit is usually more than five hours. </w:t>
      </w:r>
      <w:r w:rsidRPr="00190F4A">
        <w:t>Even</w:t>
      </w:r>
      <w:r>
        <w:t xml:space="preserve"> direct launches to GEO take several hours. </w:t>
      </w:r>
      <w:r w:rsidRPr="00190F4A">
        <w:rPr>
          <w:rStyle w:val="StyleUnderline"/>
        </w:rPr>
        <w:t>The time delay between launch and actual attack would provide enough time for the United States to relocate its GEO military communications satellites if it suspects an ASAT attack is imminent</w:t>
      </w:r>
      <w:r>
        <w:t xml:space="preserve">. </w:t>
      </w:r>
      <w:r w:rsidRPr="00190F4A">
        <w:rPr>
          <w:rStyle w:val="StyleUnderline"/>
        </w:rPr>
        <w:t>Such relocation maneuvers have been done before</w:t>
      </w:r>
      <w:r>
        <w:t xml:space="preserve">. </w:t>
      </w:r>
      <w:r w:rsidRPr="00190F4A">
        <w:rPr>
          <w:rStyle w:val="StyleUnderline"/>
        </w:rPr>
        <w:t>For example</w:t>
      </w:r>
      <w:r>
        <w:t xml:space="preserve">, to meet growing bandwidth demands during </w:t>
      </w:r>
      <w:r w:rsidRPr="00190F4A">
        <w:rPr>
          <w:rStyle w:val="StyleUnderline"/>
        </w:rPr>
        <w:t>the</w:t>
      </w:r>
      <w:r>
        <w:t xml:space="preserve"> 1991 </w:t>
      </w:r>
      <w:r w:rsidRPr="00190F4A">
        <w:rPr>
          <w:rStyle w:val="StyleUnderline"/>
        </w:rPr>
        <w:t>Gulf War,</w:t>
      </w:r>
      <w:r>
        <w:t xml:space="preserve"> the Defense Satellite Communications System (DSCS) reserve West Pacific satellite was relocated from its 180o longitude geostationary parking slot to 65o E to service demands over the Gulf region.16 Even if Chinese space launch vehicles could reach these higher orbits in time to intercept US military communications satellites, executing dozens of such launches in quick succession is close to impossible. China’s infrastructure limits such a venture. The total number of space launches to orbits higher than LEO by China in 2012 was nine; there were also nine in 2011, eight in 2010, two in 2009 (with one failure), and four in 2008. In the last five years the two quickest back-to-back launches to orbits higher than LEO occurred with a gap of 15 days. However, the average time between launches is close to a month and a half.17 This launch record suggests that launching dozens of ASATs almost simultaneously as required to cripple US military operations is almost impossible for China. Additionally, </w:t>
      </w:r>
      <w:r w:rsidRPr="00190F4A">
        <w:rPr>
          <w:rStyle w:val="StyleUnderline"/>
        </w:rPr>
        <w:t xml:space="preserve">China has to date used only one space launch facility for higher-than-LEO launches, the </w:t>
      </w:r>
      <w:proofErr w:type="spellStart"/>
      <w:r w:rsidRPr="00190F4A">
        <w:rPr>
          <w:rStyle w:val="StyleUnderline"/>
        </w:rPr>
        <w:t>Xichang</w:t>
      </w:r>
      <w:proofErr w:type="spellEnd"/>
      <w:r w:rsidRPr="00190F4A">
        <w:rPr>
          <w:rStyle w:val="StyleUnderline"/>
        </w:rPr>
        <w:t xml:space="preserve"> Space Launch Center, which has only three launch pads</w:t>
      </w:r>
      <w:r>
        <w:t xml:space="preserve">. </w:t>
      </w:r>
      <w:r w:rsidRPr="00190F4A">
        <w:rPr>
          <w:rStyle w:val="StyleUnderline"/>
        </w:rPr>
        <w:t>Achieving a number of simultaneous launches using just this one launch site questions the feasibility of China being able to successfully execute an ASAT attack without becoming subject to counterattack</w:t>
      </w:r>
      <w:r>
        <w:t xml:space="preserve">. Unlike the ICBMs which can be quickly fired, </w:t>
      </w:r>
      <w:r w:rsidRPr="00190F4A">
        <w:rPr>
          <w:rStyle w:val="StyleUnderline"/>
        </w:rPr>
        <w:t>liquid-fueled space launch vehicles take time to fuel, and these preparations are very visible. If the United States anticipates and observes the preparation for an ASAT attack, it could destroy the launch vehicles during preparation.</w:t>
      </w:r>
    </w:p>
    <w:p w:rsidR="00D1652D" w:rsidRDefault="00412948" w:rsidP="00412948">
      <w:pPr>
        <w:pStyle w:val="Heading3"/>
      </w:pPr>
      <w:r>
        <w:t>Alt surveillance</w:t>
      </w:r>
    </w:p>
    <w:p w:rsidR="00190F4A" w:rsidRDefault="00190F4A" w:rsidP="00190F4A">
      <w:pPr>
        <w:pStyle w:val="Heading4"/>
      </w:pPr>
      <w:r>
        <w:t xml:space="preserve">Alt systems preserve </w:t>
      </w:r>
      <w:r w:rsidR="00F924D3">
        <w:t>surveillance in</w:t>
      </w:r>
      <w:r>
        <w:t xml:space="preserve"> attacks</w:t>
      </w:r>
    </w:p>
    <w:p w:rsidR="00263306" w:rsidRPr="00263306" w:rsidRDefault="00263306" w:rsidP="00263306">
      <w:pPr>
        <w:rPr>
          <w:bCs/>
          <w:szCs w:val="16"/>
        </w:rPr>
      </w:pPr>
      <w:proofErr w:type="spellStart"/>
      <w:r>
        <w:rPr>
          <w:rStyle w:val="Style13ptBold"/>
        </w:rPr>
        <w:t>Sankaran</w:t>
      </w:r>
      <w:proofErr w:type="spellEnd"/>
      <w:r>
        <w:rPr>
          <w:rStyle w:val="Style13ptBold"/>
        </w:rPr>
        <w:t xml:space="preserve"> 14 </w:t>
      </w:r>
      <w:r w:rsidRPr="00263306">
        <w:rPr>
          <w:rStyle w:val="Style13ptBold"/>
          <w:b w:val="0"/>
          <w:sz w:val="16"/>
          <w:szCs w:val="16"/>
        </w:rPr>
        <w:t>(</w:t>
      </w:r>
      <w:proofErr w:type="spellStart"/>
      <w:r w:rsidRPr="00263306">
        <w:rPr>
          <w:rStyle w:val="Style13ptBold"/>
          <w:b w:val="0"/>
          <w:sz w:val="16"/>
          <w:szCs w:val="16"/>
        </w:rPr>
        <w:t>Jaganath</w:t>
      </w:r>
      <w:proofErr w:type="spellEnd"/>
      <w:r w:rsidRPr="00263306">
        <w:rPr>
          <w:rStyle w:val="Style13ptBold"/>
          <w:b w:val="0"/>
          <w:sz w:val="16"/>
          <w:szCs w:val="16"/>
        </w:rPr>
        <w:t xml:space="preserve"> </w:t>
      </w:r>
      <w:proofErr w:type="spellStart"/>
      <w:r w:rsidRPr="00263306">
        <w:rPr>
          <w:rStyle w:val="Style13ptBold"/>
          <w:b w:val="0"/>
          <w:sz w:val="16"/>
          <w:szCs w:val="16"/>
        </w:rPr>
        <w:t>Sankaran</w:t>
      </w:r>
      <w:proofErr w:type="spellEnd"/>
      <w:r w:rsidRPr="00263306">
        <w:rPr>
          <w:rStyle w:val="Style13ptBold"/>
          <w:b w:val="0"/>
          <w:sz w:val="16"/>
          <w:szCs w:val="16"/>
        </w:rPr>
        <w:t>, Strategic Studies Quarterly, “Limits of the Chinese Antisatellite</w:t>
      </w:r>
      <w:r>
        <w:rPr>
          <w:rStyle w:val="Style13ptBold"/>
          <w:b w:val="0"/>
          <w:sz w:val="16"/>
          <w:szCs w:val="16"/>
        </w:rPr>
        <w:t xml:space="preserve"> </w:t>
      </w:r>
      <w:r w:rsidRPr="00263306">
        <w:rPr>
          <w:rStyle w:val="Style13ptBold"/>
          <w:b w:val="0"/>
          <w:sz w:val="16"/>
          <w:szCs w:val="16"/>
        </w:rPr>
        <w:t xml:space="preserve">Threat to the United States,” Winter 2014 </w:t>
      </w:r>
      <w:proofErr w:type="spellStart"/>
      <w:r w:rsidRPr="00263306">
        <w:rPr>
          <w:rStyle w:val="Style13ptBold"/>
          <w:b w:val="0"/>
          <w:sz w:val="16"/>
          <w:szCs w:val="16"/>
        </w:rPr>
        <w:t>Jaganath</w:t>
      </w:r>
      <w:proofErr w:type="spellEnd"/>
      <w:r w:rsidRPr="00263306">
        <w:rPr>
          <w:rStyle w:val="Style13ptBold"/>
          <w:b w:val="0"/>
          <w:sz w:val="16"/>
          <w:szCs w:val="16"/>
        </w:rPr>
        <w:t xml:space="preserve"> </w:t>
      </w:r>
      <w:proofErr w:type="spellStart"/>
      <w:r w:rsidRPr="00263306">
        <w:rPr>
          <w:rStyle w:val="Style13ptBold"/>
          <w:b w:val="0"/>
          <w:sz w:val="16"/>
          <w:szCs w:val="16"/>
        </w:rPr>
        <w:t>Sankaran</w:t>
      </w:r>
      <w:proofErr w:type="spellEnd"/>
      <w:r w:rsidRPr="00263306">
        <w:rPr>
          <w:rStyle w:val="Style13ptBold"/>
          <w:b w:val="0"/>
          <w:sz w:val="16"/>
          <w:szCs w:val="16"/>
        </w:rPr>
        <w:t xml:space="preserve"> is a postdoctoral fellow at the </w:t>
      </w:r>
      <w:proofErr w:type="spellStart"/>
      <w:r w:rsidRPr="00263306">
        <w:rPr>
          <w:rStyle w:val="Style13ptBold"/>
          <w:b w:val="0"/>
          <w:sz w:val="16"/>
          <w:szCs w:val="16"/>
        </w:rPr>
        <w:t>Belfer</w:t>
      </w:r>
      <w:proofErr w:type="spellEnd"/>
      <w:r w:rsidRPr="00263306">
        <w:rPr>
          <w:rStyle w:val="Style13ptBold"/>
          <w:b w:val="0"/>
          <w:sz w:val="16"/>
          <w:szCs w:val="16"/>
        </w:rPr>
        <w:t xml:space="preserve"> Center for Science and International Affairs</w:t>
      </w:r>
      <w:r>
        <w:rPr>
          <w:rStyle w:val="Style13ptBold"/>
          <w:b w:val="0"/>
          <w:sz w:val="16"/>
          <w:szCs w:val="16"/>
        </w:rPr>
        <w:t xml:space="preserve"> </w:t>
      </w:r>
      <w:r w:rsidRPr="00263306">
        <w:rPr>
          <w:rStyle w:val="Style13ptBold"/>
          <w:b w:val="0"/>
          <w:sz w:val="16"/>
          <w:szCs w:val="16"/>
        </w:rPr>
        <w:t>at Harvard’s Kennedy School of Government and was previously a Stanton Nuclear Security Fellow at</w:t>
      </w:r>
      <w:r>
        <w:rPr>
          <w:rStyle w:val="Style13ptBold"/>
          <w:b w:val="0"/>
          <w:sz w:val="16"/>
          <w:szCs w:val="16"/>
        </w:rPr>
        <w:t xml:space="preserve"> </w:t>
      </w:r>
      <w:r w:rsidRPr="00263306">
        <w:rPr>
          <w:rStyle w:val="Style13ptBold"/>
          <w:b w:val="0"/>
          <w:sz w:val="16"/>
          <w:szCs w:val="16"/>
        </w:rPr>
        <w:t xml:space="preserve">the RAND Corporation. </w:t>
      </w:r>
      <w:proofErr w:type="spellStart"/>
      <w:r w:rsidRPr="00263306">
        <w:rPr>
          <w:rStyle w:val="Style13ptBold"/>
          <w:b w:val="0"/>
          <w:sz w:val="16"/>
          <w:szCs w:val="16"/>
        </w:rPr>
        <w:t>Sankaran</w:t>
      </w:r>
      <w:proofErr w:type="spellEnd"/>
      <w:r w:rsidRPr="00263306">
        <w:rPr>
          <w:rStyle w:val="Style13ptBold"/>
          <w:b w:val="0"/>
          <w:sz w:val="16"/>
          <w:szCs w:val="16"/>
        </w:rPr>
        <w:t xml:space="preserve"> received his doctorate in international security from the Maryland</w:t>
      </w:r>
      <w:r>
        <w:rPr>
          <w:rStyle w:val="Style13ptBold"/>
          <w:b w:val="0"/>
          <w:sz w:val="16"/>
          <w:szCs w:val="16"/>
        </w:rPr>
        <w:t xml:space="preserve"> </w:t>
      </w:r>
      <w:r w:rsidRPr="00263306">
        <w:rPr>
          <w:rStyle w:val="Style13ptBold"/>
          <w:b w:val="0"/>
          <w:sz w:val="16"/>
          <w:szCs w:val="16"/>
        </w:rPr>
        <w:t>School of Public Policy, where he wrote his dissertation on space security http://www.au.af.mil/au/ssq/digital/pdf/winter_14/sankaran.pdf) GG</w:t>
      </w:r>
    </w:p>
    <w:p w:rsidR="0010573A" w:rsidRPr="0010573A" w:rsidRDefault="00190F4A" w:rsidP="0010573A">
      <w:r w:rsidRPr="00F924D3">
        <w:rPr>
          <w:rStyle w:val="StyleUnderline"/>
        </w:rPr>
        <w:t>The availability of alternate systems limits the possible gains from an ASAT attack on ISR satellites</w:t>
      </w:r>
      <w:r>
        <w:t xml:space="preserve">. </w:t>
      </w:r>
      <w:r w:rsidRPr="00F924D3">
        <w:rPr>
          <w:rStyle w:val="StyleUnderline"/>
        </w:rPr>
        <w:t xml:space="preserve">The </w:t>
      </w:r>
      <w:r w:rsidRPr="00F924D3">
        <w:t>unique</w:t>
      </w:r>
      <w:r w:rsidRPr="00F924D3">
        <w:rPr>
          <w:rStyle w:val="StyleUnderline"/>
        </w:rPr>
        <w:t xml:space="preserve"> advantage of ISR satellites is that they do not have overflight restrictions </w:t>
      </w:r>
      <w:r w:rsidRPr="00F924D3">
        <w:t>and are able to fly over hostile territory and collect information unhindered by air defense systems.</w:t>
      </w:r>
      <w:r w:rsidRPr="00F924D3">
        <w:rPr>
          <w:rStyle w:val="StyleUnderline"/>
        </w:rPr>
        <w:t xml:space="preserve"> This makes them a viable target for ASATs. However, most ISR satellites in LEO travel at a velocity of approximately 7.5 km/sec, </w:t>
      </w:r>
      <w:r w:rsidRPr="00F924D3">
        <w:t>completing one revolution around the earth in 90 minutes;</w:t>
      </w:r>
      <w:r w:rsidRPr="00F924D3">
        <w:rPr>
          <w:rStyle w:val="StyleUnderline"/>
        </w:rPr>
        <w:t xml:space="preserve"> therefore, they have very little persistence over a particular location</w:t>
      </w:r>
      <w:r>
        <w:t xml:space="preserve">. </w:t>
      </w:r>
      <w:r w:rsidRPr="00F924D3">
        <w:rPr>
          <w:rStyle w:val="StyleUnderline"/>
        </w:rPr>
        <w:t>Airborne</w:t>
      </w:r>
      <w:r>
        <w:t xml:space="preserve"> </w:t>
      </w:r>
      <w:r w:rsidRPr="00F924D3">
        <w:rPr>
          <w:rStyle w:val="StyleUnderline"/>
        </w:rPr>
        <w:t>ISR platforms</w:t>
      </w:r>
      <w:r>
        <w:t xml:space="preserve">, on the other hand, </w:t>
      </w:r>
      <w:r w:rsidRPr="00F924D3">
        <w:rPr>
          <w:rStyle w:val="StyleUnderline"/>
        </w:rPr>
        <w:t>can provide focused coverage and longer endurance over a particular location</w:t>
      </w:r>
      <w:r>
        <w:t xml:space="preserve"> and at the desired time. Airborne platforms play a very active role in local battlefield ISR. The United States possesses an extensive array of airborne platforms that can duplicate and likely outperform certain missions conducted by ISR satellites. A few of these airborne platforms are described below. • </w:t>
      </w:r>
      <w:r w:rsidRPr="00F924D3">
        <w:rPr>
          <w:rStyle w:val="StyleUnderline"/>
        </w:rPr>
        <w:t xml:space="preserve">The U-2 provides continuous day and night, high-altitude, </w:t>
      </w:r>
      <w:proofErr w:type="spellStart"/>
      <w:r w:rsidRPr="00F924D3">
        <w:rPr>
          <w:rStyle w:val="StyleUnderline"/>
        </w:rPr>
        <w:t>allweather</w:t>
      </w:r>
      <w:proofErr w:type="spellEnd"/>
      <w:r w:rsidRPr="00F924D3">
        <w:rPr>
          <w:rStyle w:val="StyleUnderline"/>
        </w:rPr>
        <w:t xml:space="preserve"> surveillance</w:t>
      </w:r>
      <w:r>
        <w:t xml:space="preserve"> and reconnaissance in support of ground, naval, and air forces. Its main payload is an ASARS-2 synthetic aperture radar (SAR), which in moving-target-indicator mode provides a view of dynamic targets against a SAR or a cartographic back-ground. In spot mode against stationary targets, the radar provides a higher degree of detail and finer target discrimination.26 • </w:t>
      </w:r>
      <w:r w:rsidRPr="00F924D3">
        <w:rPr>
          <w:rStyle w:val="StyleUnderline"/>
        </w:rPr>
        <w:t>The E-8C Joint Surveillance and Target Attack Radar System (JSTARS) is an airborne battle</w:t>
      </w:r>
      <w:r>
        <w:t xml:space="preserve"> management, command and control, intelligence, </w:t>
      </w:r>
      <w:r w:rsidRPr="00F924D3">
        <w:t>surveillance</w:t>
      </w:r>
      <w:r>
        <w:t xml:space="preserve">, </w:t>
      </w:r>
      <w:r w:rsidRPr="00F924D3">
        <w:t>and</w:t>
      </w:r>
      <w:r w:rsidRPr="00F924D3">
        <w:rPr>
          <w:rStyle w:val="StyleUnderline"/>
        </w:rPr>
        <w:t xml:space="preserve"> reconnaissance aircraft</w:t>
      </w:r>
      <w:r>
        <w:t xml:space="preserve">. </w:t>
      </w:r>
      <w:r w:rsidRPr="00F924D3">
        <w:rPr>
          <w:rStyle w:val="StyleUnderline"/>
        </w:rPr>
        <w:t>Its</w:t>
      </w:r>
      <w:r>
        <w:t xml:space="preserve"> </w:t>
      </w:r>
      <w:r w:rsidRPr="00F924D3">
        <w:rPr>
          <w:rStyle w:val="StyleUnderline"/>
        </w:rPr>
        <w:t>APY</w:t>
      </w:r>
      <w:r>
        <w:t>-3 ground moving target indicator (</w:t>
      </w:r>
      <w:r w:rsidRPr="00F924D3">
        <w:rPr>
          <w:rStyle w:val="StyleUnderline"/>
        </w:rPr>
        <w:t>GMTI</w:t>
      </w:r>
      <w:r>
        <w:t xml:space="preserve">) </w:t>
      </w:r>
      <w:r w:rsidRPr="00F924D3">
        <w:rPr>
          <w:rStyle w:val="StyleUnderline"/>
        </w:rPr>
        <w:t>radar allows it to provide ground and air commanders with detailed and persistent information on adversary forces to support attack operations and targeting</w:t>
      </w:r>
      <w:r>
        <w:t xml:space="preserve">.27 • The RC-135 Rivet Joint is an electronic reconnaissance aircraft that supports theater military commanders with near-real-time intelligence. It can passively monitor and record signals across a wide spectrum, </w:t>
      </w:r>
      <w:proofErr w:type="spellStart"/>
      <w:r>
        <w:t>geolocate</w:t>
      </w:r>
      <w:proofErr w:type="spellEnd"/>
      <w:r>
        <w:t xml:space="preserve"> them, and analyze their modulations with very high accuracy.28 • The EP-3E (Aries II) is the Navy’s SIGINT reconnaissance aircraft. Its sensitive receivers and high-gain dish antennas allow it to detect a wide range of electronic emissions from deep within targeted territory from A-band to J-band, and possibility up to K-band.29 • </w:t>
      </w:r>
      <w:r w:rsidRPr="00F924D3">
        <w:rPr>
          <w:rStyle w:val="StyleUnderline"/>
        </w:rPr>
        <w:t>The E-3 Sentry is an airborne warning and control system (AWACS) that provides all-weather airspace surveillance</w:t>
      </w:r>
      <w:r>
        <w:t xml:space="preserve">, command, and control. Its APY-2 surveillance radar provides three-dimensional surveillance of a massive volume of airspace and direction of aerial operations within that space. </w:t>
      </w:r>
      <w:r w:rsidRPr="00F924D3">
        <w:rPr>
          <w:rStyle w:val="StyleUnderline"/>
        </w:rPr>
        <w:t>This capability leads to accurate positioning and tracking information on enemy and friendly aircraft and ships</w:t>
      </w:r>
      <w:r>
        <w:t>.30 • The E-2C Hawkeye is used for airborne early warning (AEW). From an operating altitude above 25,000 ft</w:t>
      </w:r>
      <w:r w:rsidRPr="00F924D3">
        <w:t>., it warns the naval task force of approaching air threats and provides threat identification and positional data to fighter aircraft.</w:t>
      </w:r>
      <w:r>
        <w:t xml:space="preserve"> </w:t>
      </w:r>
      <w:r w:rsidRPr="00F924D3">
        <w:t xml:space="preserve">It is capable of tracking more than 2,000 targets and controlling the interception of 40 hostile targets.31 In addition to these and other airborne platforms, UAVs like the RQ-4 Global Hawk, MQ-1 Predator, MQ-SX, MQ-9 Reaper, MQ-1C Grey Eagle, MQ-5 Hunter, MQ-8 </w:t>
      </w:r>
      <w:proofErr w:type="spellStart"/>
      <w:r w:rsidRPr="00F924D3">
        <w:t>Firescout</w:t>
      </w:r>
      <w:proofErr w:type="spellEnd"/>
      <w:r w:rsidRPr="00F924D3">
        <w:t xml:space="preserve">, and RQ-7 Shadow also perform a range of signal intelligence, communications relay (theater), wide-area and full-motion video surveillance, armed reconnaissance/attack, and jamming missions.32 In fact, it seems </w:t>
      </w:r>
      <w:r w:rsidRPr="00F924D3">
        <w:rPr>
          <w:rStyle w:val="StyleUnderline"/>
        </w:rPr>
        <w:t>these airborne platforms and UAVs are more important and perform the bulk of battlefield intelligence collection, whereas ISR satellites serve to monitor adversary capabilities and developments prior to the conflict.</w:t>
      </w:r>
      <w:r>
        <w:t xml:space="preserve"> A number of </w:t>
      </w:r>
      <w:r w:rsidRPr="00F924D3">
        <w:rPr>
          <w:rStyle w:val="StyleUnderline"/>
        </w:rPr>
        <w:t>these airborne platforms also have stand-off functioning capability and do not need complete air superiority to operate</w:t>
      </w:r>
      <w:r>
        <w:t>. For example, JSTARS has the capacity to detect, precisely locate, and track thousands of fixed and mobile targets on the ground over an area larger than 20,000 square km from a stand-off distance in excess of 250 km.33 The ASARS-2 radar in the U-2 aircraft can take pictures of the battlefield to a range of 162 km.34 The E-3 AWACS S-band surveillance radar can survey, in 10-second intervals, a volume of airspace covering more than 500,000 square km around the AWACS (i.e., 400 km in any direction).35 The RC-135 Rivet Joint can collect and rapidly analyze signals within a 460 km range.36 The E-2C Hawkeye is capable of detecting aircraft approaching at a distance greater than 550 km.37 All of these platforms should therefore be able to operate outside of China’s inland air defense systems in a hypothetical conflict in the 180-km-long Taiwan Straits</w:t>
      </w:r>
    </w:p>
    <w:p w:rsidR="00D1652D" w:rsidRDefault="00880CDA" w:rsidP="00740FF3">
      <w:pPr>
        <w:pStyle w:val="Heading2"/>
      </w:pPr>
      <w:r>
        <w:t>Asteroid Mining</w:t>
      </w:r>
    </w:p>
    <w:p w:rsidR="00740FF3" w:rsidRDefault="00BA6B9A" w:rsidP="00740FF3">
      <w:pPr>
        <w:pStyle w:val="Heading3"/>
      </w:pPr>
      <w:r>
        <w:t>Illegal</w:t>
      </w:r>
    </w:p>
    <w:p w:rsidR="00740FF3" w:rsidRDefault="00BA6B9A" w:rsidP="00BA6B9A">
      <w:pPr>
        <w:pStyle w:val="Heading4"/>
        <w:tabs>
          <w:tab w:val="left" w:pos="3111"/>
        </w:tabs>
      </w:pPr>
      <w:r>
        <w:t>Asteroid Mining is dangerous and not allowed under international law</w:t>
      </w:r>
    </w:p>
    <w:p w:rsidR="00BA6B9A" w:rsidRPr="00BA6B9A" w:rsidRDefault="00BA6B9A" w:rsidP="00BA6B9A">
      <w:pPr>
        <w:rPr>
          <w:rStyle w:val="Style13ptBold"/>
        </w:rPr>
      </w:pPr>
      <w:proofErr w:type="spellStart"/>
      <w:r>
        <w:rPr>
          <w:rStyle w:val="Style13ptBold"/>
        </w:rPr>
        <w:t>Oduntan</w:t>
      </w:r>
      <w:proofErr w:type="spellEnd"/>
      <w:r>
        <w:rPr>
          <w:rStyle w:val="Style13ptBold"/>
        </w:rPr>
        <w:t xml:space="preserve"> 15 </w:t>
      </w:r>
      <w:r w:rsidRPr="00BA6B9A">
        <w:rPr>
          <w:rStyle w:val="Style13ptBold"/>
          <w:b w:val="0"/>
          <w:sz w:val="16"/>
          <w:szCs w:val="16"/>
        </w:rPr>
        <w:t>(</w:t>
      </w:r>
      <w:proofErr w:type="spellStart"/>
      <w:r w:rsidRPr="00BA6B9A">
        <w:rPr>
          <w:rStyle w:val="Style13ptBold"/>
          <w:b w:val="0"/>
          <w:sz w:val="16"/>
          <w:szCs w:val="16"/>
        </w:rPr>
        <w:t>Gbenga</w:t>
      </w:r>
      <w:proofErr w:type="spellEnd"/>
      <w:r w:rsidRPr="00BA6B9A">
        <w:rPr>
          <w:rStyle w:val="Style13ptBold"/>
          <w:b w:val="0"/>
          <w:sz w:val="16"/>
          <w:szCs w:val="16"/>
        </w:rPr>
        <w:t xml:space="preserve"> </w:t>
      </w:r>
      <w:proofErr w:type="spellStart"/>
      <w:r w:rsidRPr="00BA6B9A">
        <w:rPr>
          <w:rStyle w:val="Style13ptBold"/>
          <w:b w:val="0"/>
          <w:sz w:val="16"/>
          <w:szCs w:val="16"/>
        </w:rPr>
        <w:t>Oduntan</w:t>
      </w:r>
      <w:proofErr w:type="spellEnd"/>
      <w:r w:rsidRPr="00BA6B9A">
        <w:rPr>
          <w:rStyle w:val="Style13ptBold"/>
          <w:b w:val="0"/>
          <w:sz w:val="16"/>
          <w:szCs w:val="16"/>
        </w:rPr>
        <w:t>, The Conversation, “Who owns space? US asteroid-mining act is dangerous and potentially illegal” 11/25/15, Senior Lecturer in International Law, University of Kent, https://theconversation.com/who-owns-space-us-asteroid-mining-act-is-dangerous-and-potentially-illegal-51073) GG</w:t>
      </w:r>
    </w:p>
    <w:p w:rsidR="00BA6B9A" w:rsidRDefault="00BA6B9A" w:rsidP="00740FF3">
      <w:r>
        <w:t xml:space="preserve">. An event of cosmic proportions occurred on November 18 when </w:t>
      </w:r>
      <w:r w:rsidRPr="00BA6B9A">
        <w:rPr>
          <w:rStyle w:val="StyleUnderline"/>
        </w:rPr>
        <w:t>the US congress passed the Space Act of 2015 into law</w:t>
      </w:r>
      <w:r>
        <w:t xml:space="preserve">. The legislation will give US space firms the rights to own and sell natural resources they mine from bodies in space, including asteroids. Although the act, passed with bipartisan support, still requires President Obama's signature, it is already the most significant salvo that has been fired in the ideological battle over ownership of the cosmos. </w:t>
      </w:r>
      <w:r w:rsidRPr="00BA6B9A">
        <w:rPr>
          <w:rStyle w:val="StyleUnderline"/>
        </w:rPr>
        <w:t>It goes against a number of treaties and international customary law which already apply to the entire universe.</w:t>
      </w:r>
      <w:r>
        <w:t xml:space="preserve"> The new law is nothing but a classic rendition of the "he who dares wins" philosophy of the Wild West. </w:t>
      </w:r>
      <w:r w:rsidRPr="00BA6B9A">
        <w:rPr>
          <w:rStyle w:val="StyleUnderline"/>
        </w:rPr>
        <w:t>The act will also allow the private sector to make space innovations without regulatory oversight during an eight-year period and protect spaceflight participants from financial ruin</w:t>
      </w:r>
      <w:r>
        <w:t>. Surely, this will see private firms begin to incorporate the mining of asteroids into their investment plans</w:t>
      </w:r>
      <w:r w:rsidRPr="00BA6B9A">
        <w:rPr>
          <w:rStyle w:val="StyleUnderline"/>
        </w:rPr>
        <w:t xml:space="preserve">. </w:t>
      </w:r>
      <w:r w:rsidRPr="00BA6B9A">
        <w:t>Supporters argue that the US Space Act is a bold statement that finally sets private spaceflight free from the heavy regulation</w:t>
      </w:r>
      <w:r>
        <w:t xml:space="preserve"> of the US government. The misdiagnosis begins here. </w:t>
      </w:r>
      <w:r w:rsidRPr="00BA6B9A">
        <w:rPr>
          <w:rStyle w:val="StyleUnderline"/>
        </w:rPr>
        <w:t xml:space="preserve">Space exploration is a universal activity and therefore requires international regulation. The act represents a full-frontal attack on settled principles of space law which are based on two basic principles: the right of states to scientific exploration of outer space and its celestial bodies and the prevention of unilateral and </w:t>
      </w:r>
      <w:proofErr w:type="spellStart"/>
      <w:r w:rsidRPr="00BA6B9A">
        <w:rPr>
          <w:rStyle w:val="StyleUnderline"/>
        </w:rPr>
        <w:t>unbriddled</w:t>
      </w:r>
      <w:proofErr w:type="spellEnd"/>
      <w:r w:rsidRPr="00BA6B9A">
        <w:rPr>
          <w:rStyle w:val="StyleUnderline"/>
        </w:rPr>
        <w:t xml:space="preserve"> commercial exploitation of outer-space resources</w:t>
      </w:r>
      <w:r>
        <w:t xml:space="preserve">. </w:t>
      </w:r>
      <w:r w:rsidRPr="00BA6B9A">
        <w:rPr>
          <w:rStyle w:val="StyleUnderline"/>
        </w:rPr>
        <w:t>These principles are found in agreements including the Outer Space Treaty of 1967 and the Moon Agreement of 1979</w:t>
      </w:r>
      <w:r>
        <w:t xml:space="preserve">. The US House Committee on Science, Space and Technology denies there is anything in the act which violates the US's international obligations. According to this body, the right to extract and use resources from celestial bodies "is affirmed by State practice and by the US State Department in Congressional testimony and written correspondence". Crucially, </w:t>
      </w:r>
      <w:r w:rsidRPr="00BA6B9A">
        <w:rPr>
          <w:rStyle w:val="StyleUnderline"/>
        </w:rPr>
        <w:t>there is no specific reference to international law in this statement. Simply relying on US legislation and policy statements to justify the plans is obviously insufficient</w:t>
      </w:r>
      <w:r>
        <w:t xml:space="preserve">. So what's at stake? We can assume that the list of states that have access to outer space – currently a dozen or so – will grow. These states may also shortly respond with mining </w:t>
      </w:r>
      <w:proofErr w:type="spellStart"/>
      <w:r>
        <w:t>programmes</w:t>
      </w:r>
      <w:proofErr w:type="spellEnd"/>
      <w:r>
        <w:t xml:space="preserve"> of their own. That means that the pristine conditions of the cradle of nature from which our own Earth was born may become irrevocably altered forever – making it harder to trace how we came into being. Similarly</w:t>
      </w:r>
      <w:r w:rsidRPr="00BA6B9A">
        <w:rPr>
          <w:rStyle w:val="StyleUnderline"/>
        </w:rPr>
        <w:t>, if we started contaminating celestial bodies with microbes from Earth, it could ruin our chances of ever finding alien life there. Mining minerals in space could also damage the environment around the Earth and eventually lead to conflict over resources</w:t>
      </w:r>
      <w:r>
        <w:t xml:space="preserve">. Indeed what right has the second highest polluter of the Earth's environment got to proceed with some of the same corporations in a bid to plunder outer space? </w:t>
      </w:r>
      <w:r w:rsidRPr="00BA6B9A">
        <w:rPr>
          <w:rStyle w:val="StyleUnderline"/>
        </w:rPr>
        <w:t>Ultimately, the US plans must be understood in the light of existing rules of space law</w:t>
      </w:r>
      <w:r>
        <w:t xml:space="preserve">. Money is not a dirty word in space – the total value of the satellite telecommunications industry in 2013 was more than $195bn. </w:t>
      </w:r>
      <w:proofErr w:type="gramStart"/>
      <w:r>
        <w:t>Free</w:t>
      </w:r>
      <w:proofErr w:type="gramEnd"/>
      <w:r>
        <w:t xml:space="preserve"> market principles also apply to the operations of the International Space Station. So, let's get down to the nitty-gritty. Currently corporations can exploit outer space in a number of ways, including for space tourism and scientific training. </w:t>
      </w:r>
      <w:r w:rsidRPr="00BA6B9A">
        <w:rPr>
          <w:rStyle w:val="StyleUnderline"/>
        </w:rPr>
        <w:t>Companies may also be allowed to extract certain resources, but the very first provision of the Outer Space Treaty (1967), to which the US is a signatory, is that such exploration and use shall be carried out for the benefit and in the interests of all countries. This therefore prevents the sale of space-based minerals for profit</w:t>
      </w:r>
      <w:r>
        <w:t xml:space="preserve">. </w:t>
      </w:r>
      <w:r w:rsidRPr="00BA6B9A">
        <w:t>The treaty</w:t>
      </w:r>
      <w:r>
        <w:t xml:space="preserve"> also states that outer space shall be the "province of all mankind … and that states shall avoid harmful contamination of space". Meanwhile, </w:t>
      </w:r>
      <w:r w:rsidRPr="00BA6B9A">
        <w:rPr>
          <w:rStyle w:val="StyleUnderline"/>
        </w:rPr>
        <w:t>the Moon Agreement (1979) has in effect forbidden states to conduct commercial mining on planets and asteroids until there is an international regime for such exploitation</w:t>
      </w:r>
      <w:r>
        <w:t xml:space="preserve">. While the US has refused to sign up to this, </w:t>
      </w:r>
      <w:r w:rsidRPr="00BA6B9A">
        <w:rPr>
          <w:rStyle w:val="StyleUnderline"/>
        </w:rPr>
        <w:t>it is binding as customary international law</w:t>
      </w:r>
      <w:r>
        <w:t xml:space="preserve">. </w:t>
      </w:r>
      <w:r w:rsidRPr="00BA6B9A">
        <w:rPr>
          <w:rStyle w:val="StyleUnderline"/>
        </w:rPr>
        <w:t>The idea that American companies can on the basis of domestic laws alone systematically exploit mineral resources in space, despite huge environmental risks, really amounts to the audacity of greed</w:t>
      </w:r>
      <w:r>
        <w:t>. The Romans had this all correctly figured out in their legal maxim: "What concerns all must be decided upon by all."</w:t>
      </w:r>
    </w:p>
    <w:p w:rsidR="00740FF3" w:rsidRDefault="00D95360" w:rsidP="00D95360">
      <w:pPr>
        <w:pStyle w:val="Heading3"/>
      </w:pPr>
      <w:r>
        <w:t xml:space="preserve">Space Junk (DA If not read debris </w:t>
      </w:r>
      <w:proofErr w:type="spellStart"/>
      <w:r>
        <w:t>adv</w:t>
      </w:r>
      <w:proofErr w:type="spellEnd"/>
      <w:r>
        <w:t>)</w:t>
      </w:r>
    </w:p>
    <w:p w:rsidR="00D95360" w:rsidRDefault="00D95360" w:rsidP="00D95360">
      <w:pPr>
        <w:pStyle w:val="Heading4"/>
      </w:pPr>
      <w:r>
        <w:t xml:space="preserve">Asteroid Mining causes serious space junk </w:t>
      </w:r>
    </w:p>
    <w:p w:rsidR="00D95360" w:rsidRPr="00D95360" w:rsidRDefault="00D95360" w:rsidP="00D95360">
      <w:pPr>
        <w:rPr>
          <w:rStyle w:val="Style13ptBold"/>
          <w:b w:val="0"/>
          <w:sz w:val="16"/>
          <w:szCs w:val="16"/>
        </w:rPr>
      </w:pPr>
      <w:r>
        <w:rPr>
          <w:rStyle w:val="Style13ptBold"/>
        </w:rPr>
        <w:t xml:space="preserve">Zhang 15 </w:t>
      </w:r>
      <w:r w:rsidRPr="00D95360">
        <w:rPr>
          <w:rStyle w:val="Style13ptBold"/>
          <w:b w:val="0"/>
          <w:sz w:val="16"/>
          <w:szCs w:val="16"/>
        </w:rPr>
        <w:t xml:space="preserve">(Sarah Zhang, Gizmodo, “SCIENCE &amp; HEALTH Dust </w:t>
      </w:r>
      <w:proofErr w:type="gramStart"/>
      <w:r w:rsidRPr="00D95360">
        <w:rPr>
          <w:rStyle w:val="Style13ptBold"/>
          <w:b w:val="0"/>
          <w:sz w:val="16"/>
          <w:szCs w:val="16"/>
        </w:rPr>
        <w:t>From Asteroid Mining Could Turn Into Another</w:t>
      </w:r>
      <w:proofErr w:type="gramEnd"/>
      <w:r w:rsidRPr="00D95360">
        <w:rPr>
          <w:rStyle w:val="Style13ptBold"/>
          <w:b w:val="0"/>
          <w:sz w:val="16"/>
          <w:szCs w:val="16"/>
        </w:rPr>
        <w:t xml:space="preserve"> Space Junk Hazard” 5/29/15 Science Journalist, studied neurobiology at Harvard http://www.gizmodo.com.au/2015/05/dust-from-asteroid-mining-could-turn-into-another-space-junk-hazard/) GG</w:t>
      </w:r>
    </w:p>
    <w:p w:rsidR="00D95360" w:rsidRPr="00D95360" w:rsidRDefault="00D95360" w:rsidP="00D95360">
      <w:pPr>
        <w:rPr>
          <w:rStyle w:val="StyleUnderline"/>
        </w:rPr>
      </w:pPr>
      <w:r w:rsidRPr="00D95360">
        <w:t xml:space="preserve">There is gold out there on asteroids. Silver and platinum and titanium too. </w:t>
      </w:r>
      <w:r w:rsidRPr="00D95360">
        <w:rPr>
          <w:rStyle w:val="StyleUnderline"/>
        </w:rPr>
        <w:t>And if we’re seriously going to mine asteroids, it might be easier to tow them closer to Earth</w:t>
      </w:r>
      <w:r w:rsidRPr="00D95360">
        <w:t xml:space="preserve">. </w:t>
      </w:r>
      <w:r w:rsidRPr="00D95360">
        <w:rPr>
          <w:rStyle w:val="StyleUnderline"/>
        </w:rPr>
        <w:t>But that could be serious trouble for satellites</w:t>
      </w:r>
      <w:r w:rsidRPr="00D95360">
        <w:t>, according to new calculations by astrophysicists.</w:t>
      </w:r>
      <w:r>
        <w:t xml:space="preserve"> </w:t>
      </w:r>
      <w:r w:rsidRPr="00D95360">
        <w:rPr>
          <w:rStyle w:val="StyleUnderline"/>
        </w:rPr>
        <w:t>NASA was recently considering an Asteroid Redirect Mission</w:t>
      </w:r>
      <w:r w:rsidRPr="00D95360">
        <w:t xml:space="preserve">, where it would tow a bus-sized asteroid into orbit around the moon for. (It ended up choosing a plan to pluck a boulder off an asteroid and place it in lunar orbit, instead.) </w:t>
      </w:r>
      <w:r w:rsidRPr="00D95360">
        <w:rPr>
          <w:rStyle w:val="StyleUnderline"/>
        </w:rPr>
        <w:t>But relocating an asteroid closer to Earth to better mine its resources is a not unrealistic plan that deserves some serious thought</w:t>
      </w:r>
      <w:r w:rsidRPr="00D95360">
        <w:t xml:space="preserve">. </w:t>
      </w:r>
      <w:r w:rsidRPr="00D95360">
        <w:rPr>
          <w:rStyle w:val="StyleUnderline"/>
        </w:rPr>
        <w:t xml:space="preserve">And in the case of astrophysicists, some serious </w:t>
      </w:r>
      <w:proofErr w:type="spellStart"/>
      <w:r w:rsidRPr="00D95360">
        <w:rPr>
          <w:rStyle w:val="StyleUnderline"/>
        </w:rPr>
        <w:t>maths</w:t>
      </w:r>
      <w:proofErr w:type="spellEnd"/>
      <w:r w:rsidRPr="00D95360">
        <w:t>.</w:t>
      </w:r>
      <w:r>
        <w:t xml:space="preserve"> </w:t>
      </w:r>
      <w:r w:rsidRPr="00D95360">
        <w:t xml:space="preserve">(Why have it orbit around the moon rather than the Earth? A recent episode Gizmodo’s podcast </w:t>
      </w:r>
      <w:proofErr w:type="gramStart"/>
      <w:r w:rsidRPr="00D95360">
        <w:t>Meanwhile</w:t>
      </w:r>
      <w:proofErr w:type="gramEnd"/>
      <w:r w:rsidRPr="00D95360">
        <w:t xml:space="preserve"> in the Future explains the dangers of a second moon.)</w:t>
      </w:r>
      <w:r>
        <w:t xml:space="preserve"> </w:t>
      </w:r>
      <w:r w:rsidRPr="00D95360">
        <w:t xml:space="preserve">New Scientist reports on a paper recently uploaded to </w:t>
      </w:r>
      <w:proofErr w:type="spellStart"/>
      <w:r w:rsidRPr="00D95360">
        <w:t>ArXiv</w:t>
      </w:r>
      <w:proofErr w:type="spellEnd"/>
      <w:r w:rsidRPr="00D95360">
        <w:t xml:space="preserve"> that talks about the danger of dust coming from asteroids being drilled and hammered for precious metals. </w:t>
      </w:r>
      <w:r w:rsidRPr="00D95360">
        <w:rPr>
          <w:rStyle w:val="StyleUnderline"/>
        </w:rPr>
        <w:t>Of special concern is satellites in geosynchronous orbit</w:t>
      </w:r>
      <w:r w:rsidRPr="00D95360">
        <w:t xml:space="preserve">. </w:t>
      </w:r>
      <w:r w:rsidRPr="00D95360">
        <w:rPr>
          <w:rStyle w:val="StyleUnderline"/>
        </w:rPr>
        <w:t xml:space="preserve">These satellites are in an orbit that takes them to the same place in the sky at the same time </w:t>
      </w:r>
      <w:proofErr w:type="spellStart"/>
      <w:r w:rsidRPr="00D95360">
        <w:rPr>
          <w:rStyle w:val="StyleUnderline"/>
        </w:rPr>
        <w:t>everyday</w:t>
      </w:r>
      <w:proofErr w:type="spellEnd"/>
      <w:r w:rsidRPr="00D95360">
        <w:t xml:space="preserve">, </w:t>
      </w:r>
      <w:r w:rsidRPr="00D95360">
        <w:rPr>
          <w:rStyle w:val="StyleUnderline"/>
        </w:rPr>
        <w:t xml:space="preserve">making them especially important for communications and </w:t>
      </w:r>
      <w:proofErr w:type="spellStart"/>
      <w:r w:rsidRPr="00D95360">
        <w:rPr>
          <w:rStyle w:val="StyleUnderline"/>
        </w:rPr>
        <w:t>defence</w:t>
      </w:r>
      <w:proofErr w:type="spellEnd"/>
      <w:r w:rsidRPr="00D95360">
        <w:t>. Here’s what might happen:</w:t>
      </w:r>
      <w:r>
        <w:t xml:space="preserve"> </w:t>
      </w:r>
      <w:r w:rsidRPr="00D95360">
        <w:rPr>
          <w:rStyle w:val="StyleUnderline"/>
        </w:rPr>
        <w:t>According to</w:t>
      </w:r>
      <w:r w:rsidRPr="00D95360">
        <w:t xml:space="preserve"> Casey </w:t>
      </w:r>
      <w:proofErr w:type="spellStart"/>
      <w:r w:rsidRPr="00D95360">
        <w:t>Handmer</w:t>
      </w:r>
      <w:proofErr w:type="spellEnd"/>
      <w:r w:rsidRPr="00D95360">
        <w:t xml:space="preserve"> of the </w:t>
      </w:r>
      <w:r w:rsidRPr="00D95360">
        <w:rPr>
          <w:rStyle w:val="StyleUnderline"/>
        </w:rPr>
        <w:t>California Institute of Technology</w:t>
      </w:r>
      <w:r w:rsidRPr="00D95360">
        <w:t xml:space="preserve"> in Pasadena and Javier </w:t>
      </w:r>
      <w:proofErr w:type="spellStart"/>
      <w:r w:rsidRPr="00D95360">
        <w:t>Roa</w:t>
      </w:r>
      <w:proofErr w:type="spellEnd"/>
      <w:r w:rsidRPr="00D95360">
        <w:t xml:space="preserve"> of the Technical University of Madrid in Spain</w:t>
      </w:r>
      <w:r w:rsidRPr="00D95360">
        <w:rPr>
          <w:rStyle w:val="StyleUnderline"/>
        </w:rPr>
        <w:t>, 5 per cent of the escaped debris will end up in regions traversed by satellites. Over 10 years, it would cross geosynchronous orbit 63 times on average. A satellite in the wrong spot at the wrong time will suffer a damaging high-speed collision with that dust.</w:t>
      </w:r>
      <w:r>
        <w:t xml:space="preserve"> </w:t>
      </w:r>
      <w:r w:rsidRPr="00D95360">
        <w:t xml:space="preserve">The study also looks at the “catastrophic disruption” of an asteroid 5 </w:t>
      </w:r>
      <w:proofErr w:type="spellStart"/>
      <w:r w:rsidRPr="00D95360">
        <w:t>metres</w:t>
      </w:r>
      <w:proofErr w:type="spellEnd"/>
      <w:r w:rsidRPr="00D95360">
        <w:t xml:space="preserve"> across or bigger. </w:t>
      </w:r>
      <w:r w:rsidRPr="00D95360">
        <w:rPr>
          <w:rStyle w:val="StyleUnderline"/>
        </w:rPr>
        <w:t>Its total break-up into a pile of rubble would increase the risk to satellites by more than 30 per cent.</w:t>
      </w:r>
      <w:r>
        <w:t xml:space="preserve"> </w:t>
      </w:r>
      <w:r w:rsidRPr="00D95360">
        <w:t xml:space="preserve">There’s not much danger from NASA’s planned mission, but larger-scale asteroid mining could add real risks. And there’s a lesson we should have learned from mining on Earth: </w:t>
      </w:r>
      <w:r w:rsidRPr="00D95360">
        <w:rPr>
          <w:rStyle w:val="StyleUnderline"/>
        </w:rPr>
        <w:t>There is no mining without waste.</w:t>
      </w:r>
    </w:p>
    <w:p w:rsidR="00630DF9" w:rsidRPr="0075553A" w:rsidRDefault="00630DF9" w:rsidP="00630DF9">
      <w:pPr>
        <w:pStyle w:val="Heading3"/>
      </w:pPr>
      <w:r>
        <w:t>Resource War Turn</w:t>
      </w:r>
    </w:p>
    <w:p w:rsidR="00630DF9" w:rsidRDefault="00630DF9" w:rsidP="00630DF9">
      <w:pPr>
        <w:pStyle w:val="Heading4"/>
      </w:pPr>
      <w:r>
        <w:t>Their Evidence has it backwards – The Mining for resources in space will eventually end in resource wars between China &amp; the U.S.</w:t>
      </w:r>
    </w:p>
    <w:p w:rsidR="00630DF9" w:rsidRDefault="00630DF9" w:rsidP="00630DF9">
      <w:pPr>
        <w:rPr>
          <w:sz w:val="18"/>
        </w:rPr>
      </w:pPr>
      <w:r w:rsidRPr="008C5E5B">
        <w:rPr>
          <w:sz w:val="18"/>
        </w:rPr>
        <w:t xml:space="preserve">Bruce </w:t>
      </w:r>
      <w:r w:rsidRPr="008C5E5B">
        <w:rPr>
          <w:rStyle w:val="Style13ptBold"/>
        </w:rPr>
        <w:t>Blair</w:t>
      </w:r>
      <w:r w:rsidRPr="008C5E5B">
        <w:rPr>
          <w:sz w:val="18"/>
        </w:rPr>
        <w:t xml:space="preserve"> and Chen </w:t>
      </w:r>
      <w:proofErr w:type="spellStart"/>
      <w:r w:rsidRPr="008C5E5B">
        <w:rPr>
          <w:rStyle w:val="Style13ptBold"/>
        </w:rPr>
        <w:t>Yali</w:t>
      </w:r>
      <w:proofErr w:type="spellEnd"/>
      <w:r w:rsidRPr="008C5E5B">
        <w:rPr>
          <w:sz w:val="18"/>
        </w:rPr>
        <w:t xml:space="preserve">, Bruce G. Blair is the president of the World Security Institute He was a project director at the Congressional Office of Technology Assessment and a senior fellow in the Foreign Policy Studies Program at the Brookings Institution from 1987-2000 and Chen </w:t>
      </w:r>
      <w:proofErr w:type="spellStart"/>
      <w:r w:rsidRPr="008C5E5B">
        <w:rPr>
          <w:sz w:val="18"/>
        </w:rPr>
        <w:t>Yali</w:t>
      </w:r>
      <w:proofErr w:type="spellEnd"/>
      <w:r w:rsidRPr="008C5E5B">
        <w:rPr>
          <w:sz w:val="18"/>
        </w:rPr>
        <w:t xml:space="preserve"> is the editor in chief of Washington Observer she is also program manager of Chen Shi China Research Group based in Beijing. Chen worked for China </w:t>
      </w:r>
      <w:proofErr w:type="spellStart"/>
      <w:r w:rsidRPr="008C5E5B">
        <w:rPr>
          <w:sz w:val="18"/>
        </w:rPr>
        <w:t>Dily</w:t>
      </w:r>
      <w:proofErr w:type="spellEnd"/>
      <w:r w:rsidRPr="008C5E5B">
        <w:rPr>
          <w:sz w:val="18"/>
        </w:rPr>
        <w:t xml:space="preserve"> as a reporter and opinion writer on politics and international affairs 1994-2000, 20</w:t>
      </w:r>
      <w:r w:rsidRPr="008C5E5B">
        <w:rPr>
          <w:rStyle w:val="Style13ptBold"/>
        </w:rPr>
        <w:t>06</w:t>
      </w:r>
      <w:r w:rsidRPr="008C5E5B">
        <w:rPr>
          <w:sz w:val="18"/>
        </w:rPr>
        <w:t xml:space="preserve">, “Editor’s Notes: The Space Security Dilemma”, Pg. </w:t>
      </w:r>
      <w:r>
        <w:rPr>
          <w:sz w:val="18"/>
        </w:rPr>
        <w:t>3-4 of 14. [KKC]</w:t>
      </w:r>
    </w:p>
    <w:p w:rsidR="00630DF9" w:rsidRPr="0075553A" w:rsidRDefault="00630DF9" w:rsidP="00630DF9">
      <w:pPr>
        <w:rPr>
          <w:u w:val="single"/>
        </w:rPr>
      </w:pPr>
      <w:r w:rsidRPr="0075553A">
        <w:t xml:space="preserve">China and the United States find themselves caught in a cruel paradox: space collaboration represents the best hope for allaying mutual suspicion, by making their activities in space transparent to each other, but at the same time this suspicion militates against open collaboration. The vicious cycle only heightens their mutual suspicion, their aversion to collaboration and transparency, and their commitment to secrecy in order to hide exploitable weaknesses and vulnerabilities from a prying potential adversary. For fortress America, embracing space collaboration with China would Editors’ Notes also incur domestic political </w:t>
      </w:r>
      <w:proofErr w:type="gramStart"/>
      <w:r w:rsidRPr="0075553A">
        <w:t>risks.</w:t>
      </w:r>
      <w:proofErr w:type="gramEnd"/>
      <w:r w:rsidRPr="0075553A">
        <w:t xml:space="preserve"> In the current political climate, military unilateralism and superiority, however questionable or counter-productive, is the politically safer approach to national security. For China, the prevailing worldview sees a superpower striving for absolute security, a quest driven by fear or hegemonic ambitions that are impervious to reason. U.S. space policy might be the best illustration of America’s drive for security at the expense of others’ security. China’s fear of becoming contained and ‘encircled’ by a hegemonic state and its allies is constant. </w:t>
      </w:r>
      <w:r w:rsidRPr="0075553A">
        <w:rPr>
          <w:u w:val="single"/>
        </w:rPr>
        <w:t>Through the eyes of the Chinese military, space is the heart of an ongoing revolution in military affairs and has demonstrably served this ‘containment’ stratagem of the United States. The United States has enforced an unprecedented ban on exporting any space-related technology and commodities to China since 1999,</w:t>
      </w:r>
      <w:r w:rsidRPr="0075553A">
        <w:t xml:space="preserve"> but has steadfastly refused to have any meaningful dialogue with China either through an international forum or bilateral channels. This comprehensive isolation of China’s space program confirms the belief and fear of many Chinese military strategists that the United States seeks to arrest China’s progress in space in order to thwart its ability to revolutionize its warfighting technologies and win on the high-tech battlefields of the future. A zero-sum mindset toward space is hardening in China as a result of this apprehension, as amply illustrated in the public media. Space is eyed in China as an area of resources and possibilities to be acquired before it’s too late. Shu Xing, whose book is reviewed later in this journal, likens the grabbing of satellite orbits to the “Enclosure Movement” in late 18th Century England in which the more capability one has, the more resources one can seize. </w:t>
      </w:r>
      <w:r w:rsidRPr="0075553A">
        <w:rPr>
          <w:u w:val="single"/>
        </w:rPr>
        <w:t xml:space="preserve">Another reviewed author argued that countries scramble into space to fight for the tremendous resources found there and “once this fight for resources causes irreconcilable conflicts, it may lead to radical space confrontations.” A space war seems </w:t>
      </w:r>
      <w:proofErr w:type="gramStart"/>
      <w:r w:rsidRPr="0075553A">
        <w:rPr>
          <w:u w:val="single"/>
        </w:rPr>
        <w:t>to</w:t>
      </w:r>
      <w:proofErr w:type="gramEnd"/>
      <w:r w:rsidRPr="0075553A">
        <w:rPr>
          <w:u w:val="single"/>
        </w:rPr>
        <w:t xml:space="preserve"> many Chinese to be another form of resource war.</w:t>
      </w:r>
      <w:r w:rsidRPr="0075553A">
        <w:t xml:space="preserve"> Such urgency in seeking control over resources is not unique to space, but also applies to energy and other areas. </w:t>
      </w:r>
      <w:r w:rsidRPr="0075553A">
        <w:rPr>
          <w:u w:val="single"/>
        </w:rPr>
        <w:t>Given China’s population and rapid economic growth, controlling resources is understandably a paramount concern</w:t>
      </w:r>
      <w:r w:rsidRPr="0075553A">
        <w:t xml:space="preserve">. Regarding space, however, a zero-sum (‘win-lose’) attitude is narrow-minded and misguided. </w:t>
      </w:r>
      <w:r w:rsidRPr="0075553A">
        <w:rPr>
          <w:u w:val="single"/>
        </w:rPr>
        <w:t>If feverish competition for resources in space causes Sino-American relations to deteriorate or leads to the outbreak of war between them, then both parties lose</w:t>
      </w:r>
    </w:p>
    <w:p w:rsidR="00D95360" w:rsidRDefault="00D95360" w:rsidP="00D95360"/>
    <w:p w:rsidR="00D95360" w:rsidRPr="00D95360" w:rsidRDefault="00D95360" w:rsidP="00D95360">
      <w:pPr>
        <w:tabs>
          <w:tab w:val="left" w:pos="1331"/>
        </w:tabs>
      </w:pPr>
      <w:r>
        <w:tab/>
      </w:r>
    </w:p>
    <w:p w:rsidR="00740FF3" w:rsidRDefault="00C42672" w:rsidP="009B7645">
      <w:pPr>
        <w:pStyle w:val="Heading2"/>
      </w:pPr>
      <w:r>
        <w:t>DA’s</w:t>
      </w:r>
    </w:p>
    <w:p w:rsidR="009B7645" w:rsidRDefault="009B7645" w:rsidP="009B7645">
      <w:pPr>
        <w:pStyle w:val="Heading3"/>
      </w:pPr>
      <w:r>
        <w:t>PTX</w:t>
      </w:r>
      <w:r w:rsidR="00C42672">
        <w:t xml:space="preserve"> Links</w:t>
      </w:r>
    </w:p>
    <w:p w:rsidR="009B7645" w:rsidRPr="002E2D28" w:rsidRDefault="009B7645" w:rsidP="009B7645">
      <w:pPr>
        <w:pStyle w:val="Heading4"/>
        <w:rPr>
          <w:rStyle w:val="Style13ptBold"/>
          <w:b/>
        </w:rPr>
      </w:pPr>
      <w:r>
        <w:rPr>
          <w:rStyle w:val="Style13ptBold"/>
          <w:b/>
        </w:rPr>
        <w:t xml:space="preserve">China has empirically been barred from collaboration on space because Congress views them as a threat to national </w:t>
      </w:r>
      <w:proofErr w:type="spellStart"/>
      <w:r>
        <w:rPr>
          <w:rStyle w:val="Style13ptBold"/>
          <w:b/>
        </w:rPr>
        <w:t>secuirty</w:t>
      </w:r>
      <w:proofErr w:type="spellEnd"/>
    </w:p>
    <w:p w:rsidR="009B7645" w:rsidRDefault="009B7645" w:rsidP="009B7645">
      <w:proofErr w:type="spellStart"/>
      <w:r>
        <w:rPr>
          <w:rStyle w:val="Style13ptBold"/>
        </w:rPr>
        <w:t>Kluger</w:t>
      </w:r>
      <w:proofErr w:type="spellEnd"/>
      <w:r>
        <w:rPr>
          <w:rStyle w:val="Style13ptBold"/>
        </w:rPr>
        <w:t xml:space="preserve"> 15</w:t>
      </w:r>
      <w:r>
        <w:t>[</w:t>
      </w:r>
      <w:r w:rsidRPr="002E2D28">
        <w:t xml:space="preserve">Jeffrey </w:t>
      </w:r>
      <w:proofErr w:type="spellStart"/>
      <w:r w:rsidRPr="002E2D28">
        <w:t>Kluger</w:t>
      </w:r>
      <w:proofErr w:type="spellEnd"/>
      <w:r>
        <w:t>, professor of Journalism at NYU, “</w:t>
      </w:r>
      <w:r w:rsidRPr="002E2D28">
        <w:t>The Silly Reason the Chinese Aren’t Allowed on the Space Station</w:t>
      </w:r>
      <w:r>
        <w:t xml:space="preserve">,” TIME. 5/29/15. </w:t>
      </w:r>
      <w:r w:rsidRPr="002E2D28">
        <w:t>http://time.com/3901419/space-station-no-chinese/</w:t>
      </w:r>
      <w:r>
        <w:t>] //</w:t>
      </w:r>
      <w:proofErr w:type="spellStart"/>
      <w:r>
        <w:t>Reemz</w:t>
      </w:r>
      <w:proofErr w:type="spellEnd"/>
    </w:p>
    <w:p w:rsidR="009B7645" w:rsidRDefault="009B7645" w:rsidP="009B7645">
      <w:r>
        <w:t xml:space="preserve">Something similar is true of </w:t>
      </w:r>
      <w:r w:rsidRPr="00486E18">
        <w:rPr>
          <w:rStyle w:val="StyleUnderline"/>
          <w:highlight w:val="yellow"/>
        </w:rPr>
        <w:t>the International Space Station</w:t>
      </w:r>
      <w:r>
        <w:t xml:space="preserve"> (ISS), the biggest, coolest, most excellent tree house there ever </w:t>
      </w:r>
      <w:r w:rsidRPr="00486E18">
        <w:rPr>
          <w:highlight w:val="yellow"/>
        </w:rPr>
        <w:t xml:space="preserve">was. </w:t>
      </w:r>
      <w:r w:rsidRPr="00486E18">
        <w:rPr>
          <w:rStyle w:val="StyleUnderline"/>
          <w:highlight w:val="yellow"/>
        </w:rPr>
        <w:t>Principally built and operated by the U.S</w:t>
      </w:r>
      <w:r w:rsidRPr="003031DD">
        <w:rPr>
          <w:rStyle w:val="StyleUnderline"/>
        </w:rPr>
        <w:t>.</w:t>
      </w:r>
      <w:r w:rsidRPr="003031DD">
        <w:t>,</w:t>
      </w:r>
      <w:r>
        <w:t xml:space="preserve"> </w:t>
      </w:r>
      <w:r w:rsidRPr="003031DD">
        <w:rPr>
          <w:rStyle w:val="StyleUnderline"/>
        </w:rPr>
        <w:t xml:space="preserve">the ISS has welcomed </w:t>
      </w:r>
      <w:r>
        <w:t xml:space="preserve">aboard </w:t>
      </w:r>
      <w:r w:rsidRPr="003031DD">
        <w:rPr>
          <w:rStyle w:val="StyleUnderline"/>
        </w:rPr>
        <w:t>astronauts from 15 different countries</w:t>
      </w:r>
      <w:r>
        <w:t xml:space="preserve">, including such space newbies as South Africa, Brazil, The Netherlands and Malaysia. </w:t>
      </w:r>
      <w:r w:rsidRPr="00486E18">
        <w:rPr>
          <w:rStyle w:val="StyleUnderline"/>
          <w:highlight w:val="yellow"/>
        </w:rPr>
        <w:t>But China</w:t>
      </w:r>
      <w:r>
        <w:t xml:space="preserve">? </w:t>
      </w:r>
      <w:proofErr w:type="spellStart"/>
      <w:r>
        <w:t>Nuh</w:t>
      </w:r>
      <w:proofErr w:type="spellEnd"/>
      <w:r>
        <w:t xml:space="preserve">-uh. </w:t>
      </w:r>
      <w:r w:rsidRPr="00486E18">
        <w:rPr>
          <w:rStyle w:val="StyleUnderline"/>
          <w:highlight w:val="yellow"/>
        </w:rPr>
        <w:t>Never has happened</w:t>
      </w:r>
      <w:r>
        <w:t xml:space="preserve">, never </w:t>
      </w:r>
      <w:proofErr w:type="spellStart"/>
      <w:r>
        <w:t>gonna</w:t>
      </w:r>
      <w:proofErr w:type="spellEnd"/>
      <w:r>
        <w:t xml:space="preserve">’ happen. </w:t>
      </w:r>
      <w:r w:rsidRPr="00486E18">
        <w:rPr>
          <w:rStyle w:val="StyleUnderline"/>
          <w:highlight w:val="yellow"/>
        </w:rPr>
        <w:t>China has been barred from the ISS since 2011, when Congress passed a law prohibiting official American contact with the Chinese space program due to concerns about national security</w:t>
      </w:r>
      <w:r>
        <w:t xml:space="preserve">. “National security,” of course, is the lingua franca excuse for any country to do anything it jolly well wants to do even if it has nothing to do with, you know, the security of the nation. But never mind. Few people in the U.S. paid much attention to the no-Chinese law, but it’s at last taking deserved heat, thanks to a CNN interview with the three Chinese astronauts—or </w:t>
      </w:r>
      <w:proofErr w:type="spellStart"/>
      <w:r>
        <w:t>taikonauts</w:t>
      </w:r>
      <w:proofErr w:type="spellEnd"/>
      <w:r>
        <w:t xml:space="preserve">—who flew China’s </w:t>
      </w:r>
      <w:proofErr w:type="spellStart"/>
      <w:r>
        <w:t>Shenzhou</w:t>
      </w:r>
      <w:proofErr w:type="spellEnd"/>
      <w:r>
        <w:t xml:space="preserve"> 10 mission in 2013. The network’s visit to China’s usually closed Space City, which will air on May 30, is a reporting coup, especially because of the entirely familiar, entirely un-scary world it reveals: serious </w:t>
      </w:r>
      <w:proofErr w:type="spellStart"/>
      <w:r>
        <w:t>taikonauts</w:t>
      </w:r>
      <w:proofErr w:type="spellEnd"/>
      <w:r>
        <w:t xml:space="preserve"> doing serious work with serious mission planners—every bit what you see behind the scenes at NASA or Russia’s </w:t>
      </w:r>
      <w:proofErr w:type="spellStart"/>
      <w:r>
        <w:t>Roscosmos</w:t>
      </w:r>
      <w:proofErr w:type="spellEnd"/>
      <w:r>
        <w:t>.</w:t>
      </w:r>
    </w:p>
    <w:p w:rsidR="009B7645" w:rsidRPr="00975D06" w:rsidRDefault="009B7645" w:rsidP="009B7645">
      <w:pPr>
        <w:pStyle w:val="Heading4"/>
        <w:rPr>
          <w:rStyle w:val="Style13ptBold"/>
          <w:b/>
        </w:rPr>
      </w:pPr>
      <w:r>
        <w:rPr>
          <w:rStyle w:val="Style13ptBold"/>
          <w:b/>
        </w:rPr>
        <w:t>Congress is not willing to cooperate on initiatives with China on space</w:t>
      </w:r>
    </w:p>
    <w:p w:rsidR="009B7645" w:rsidRPr="00180A18" w:rsidRDefault="009B7645" w:rsidP="009B7645">
      <w:proofErr w:type="spellStart"/>
      <w:r>
        <w:rPr>
          <w:rStyle w:val="Style13ptBold"/>
        </w:rPr>
        <w:t>Moltz</w:t>
      </w:r>
      <w:proofErr w:type="spellEnd"/>
      <w:r>
        <w:rPr>
          <w:rStyle w:val="Style13ptBold"/>
        </w:rPr>
        <w:t xml:space="preserve"> 11</w:t>
      </w:r>
      <w:r>
        <w:t xml:space="preserve">[James Clay </w:t>
      </w:r>
      <w:proofErr w:type="spellStart"/>
      <w:r>
        <w:t>Moltz</w:t>
      </w:r>
      <w:proofErr w:type="spellEnd"/>
      <w:r>
        <w:t xml:space="preserve">, </w:t>
      </w:r>
      <w:r w:rsidRPr="00180A18">
        <w:t>a professor at the Naval Postgraduate School in Monterey, California. He also serves as the Associate Chair for Research and Director of the Center on Contemporary Conflict and the Project on Advanced Systems and Concepts for Countering Weapons</w:t>
      </w:r>
      <w:r>
        <w:t xml:space="preserve"> of Mass Destruction. </w:t>
      </w:r>
      <w:r>
        <w:rPr>
          <w:i/>
        </w:rPr>
        <w:t>The Politics of Space Security.</w:t>
      </w:r>
      <w:r>
        <w:t xml:space="preserve"> 2011.] //</w:t>
      </w:r>
      <w:proofErr w:type="spellStart"/>
      <w:r>
        <w:t>Reemz</w:t>
      </w:r>
      <w:proofErr w:type="spellEnd"/>
    </w:p>
    <w:p w:rsidR="009B7645" w:rsidRDefault="009B7645" w:rsidP="009B7645">
      <w:r w:rsidRPr="004B34FD">
        <w:t xml:space="preserve">In light of new concerns over space stability linked to China's rise in space, </w:t>
      </w:r>
      <w:r w:rsidRPr="004B34FD">
        <w:rPr>
          <w:rStyle w:val="StyleUnderline"/>
        </w:rPr>
        <w:t>the Obama administration proceeded with a concerted effort to bridge the in-</w:t>
      </w:r>
      <w:proofErr w:type="spellStart"/>
      <w:r w:rsidRPr="004B34FD">
        <w:rPr>
          <w:rStyle w:val="StyleUnderline"/>
        </w:rPr>
        <w:t>creasingly</w:t>
      </w:r>
      <w:proofErr w:type="spellEnd"/>
      <w:r w:rsidRPr="004B34FD">
        <w:rPr>
          <w:rStyle w:val="StyleUnderline"/>
        </w:rPr>
        <w:t xml:space="preserve"> worrisome gap in bilateral</w:t>
      </w:r>
      <w:r w:rsidRPr="004B34FD">
        <w:t xml:space="preserve"> civil and military </w:t>
      </w:r>
      <w:r w:rsidRPr="004B34FD">
        <w:rPr>
          <w:rStyle w:val="StyleUnderline"/>
        </w:rPr>
        <w:t>space relations</w:t>
      </w:r>
      <w:r w:rsidRPr="004B34FD">
        <w:t>. Over the course of late 2010 and early 2011, these efforts took the form of two high-level trips by U.S. officials seeking to engage the Chinese military—which op-</w:t>
      </w:r>
      <w:proofErr w:type="spellStart"/>
      <w:r w:rsidRPr="004B34FD">
        <w:t>erated</w:t>
      </w:r>
      <w:proofErr w:type="spellEnd"/>
      <w:r w:rsidRPr="004B34FD">
        <w:t xml:space="preserve"> all of Beijing's space activities—in direct space discussions. In October 2010, </w:t>
      </w:r>
      <w:r w:rsidRPr="00486E18">
        <w:rPr>
          <w:rStyle w:val="StyleUnderline"/>
          <w:highlight w:val="yellow"/>
        </w:rPr>
        <w:t>NASA Administrator Bolden traveled to China to investigate possible civil space cooperation</w:t>
      </w:r>
      <w:r w:rsidRPr="004B34FD">
        <w:t xml:space="preserve">, including in human spaceflight. The trip received almost no publicity before Bolden's departure, perhaps due to the Obama administration's fear of congressional opposition. Indeed, </w:t>
      </w:r>
      <w:r w:rsidRPr="00486E18">
        <w:rPr>
          <w:highlight w:val="yellow"/>
        </w:rPr>
        <w:t>U.S. Representative</w:t>
      </w:r>
      <w:r w:rsidRPr="004B34FD">
        <w:t xml:space="preserve"> John </w:t>
      </w:r>
      <w:r w:rsidRPr="00486E18">
        <w:rPr>
          <w:rStyle w:val="StyleUnderline"/>
          <w:highlight w:val="yellow"/>
        </w:rPr>
        <w:t>Culberson</w:t>
      </w:r>
      <w:r w:rsidRPr="004B34FD">
        <w:rPr>
          <w:rStyle w:val="StyleUnderline"/>
        </w:rPr>
        <w:t xml:space="preserve"> </w:t>
      </w:r>
      <w:r w:rsidRPr="004B34FD">
        <w:t xml:space="preserve">opposition. (Rep., Texas) </w:t>
      </w:r>
      <w:r w:rsidRPr="00486E18">
        <w:rPr>
          <w:rStyle w:val="StyleUnderline"/>
          <w:highlight w:val="yellow"/>
        </w:rPr>
        <w:t>sought to stop the trip with a pointed letter to President Obama in which he complained about the lack of consultation with Congress</w:t>
      </w:r>
      <w:r w:rsidRPr="004B34FD">
        <w:t xml:space="preserve">." Bolden proved surprisingly quiet about the trip afterwards, mentioning only that it had been successful and that he had visited many more locations than had </w:t>
      </w:r>
      <w:proofErr w:type="spellStart"/>
      <w:r w:rsidRPr="004B34FD">
        <w:t>Mi-chael</w:t>
      </w:r>
      <w:proofErr w:type="spellEnd"/>
      <w:r w:rsidRPr="004B34FD">
        <w:t xml:space="preserve"> Griffin, including military launch facilities in the Gobi Desert. In contrast to his predecessor, Bolden also met with a variety of military space officials. As he later commented about the Chinese program: "The People's [Liberation] Army runs everything. That's just the way it is."" Nevertheless, the willingness of the Chinese military to meet with Bolden and show him new facilities </w:t>
      </w:r>
      <w:proofErr w:type="spellStart"/>
      <w:r w:rsidRPr="004B34FD">
        <w:t>indi-cated</w:t>
      </w:r>
      <w:proofErr w:type="spellEnd"/>
      <w:r w:rsidRPr="004B34FD">
        <w:t xml:space="preserve"> a somewhat higher level of transparency. The two sides seemed finally to be getting to know each other, although not without limits. </w:t>
      </w:r>
      <w:r w:rsidRPr="00486E18">
        <w:rPr>
          <w:rStyle w:val="StyleUnderline"/>
          <w:highlight w:val="yellow"/>
        </w:rPr>
        <w:t>The mid-term elections in</w:t>
      </w:r>
      <w:r w:rsidRPr="004B34FD">
        <w:rPr>
          <w:rStyle w:val="StyleUnderline"/>
        </w:rPr>
        <w:t xml:space="preserve"> </w:t>
      </w:r>
      <w:r w:rsidRPr="00486E18">
        <w:rPr>
          <w:rStyle w:val="StyleUnderline"/>
          <w:highlight w:val="yellow"/>
        </w:rPr>
        <w:t>November</w:t>
      </w:r>
      <w:r w:rsidRPr="004B34FD">
        <w:rPr>
          <w:rStyle w:val="StyleUnderline"/>
        </w:rPr>
        <w:t xml:space="preserve"> 2010 </w:t>
      </w:r>
      <w:r w:rsidRPr="00486E18">
        <w:rPr>
          <w:rStyle w:val="StyleUnderline"/>
          <w:highlight w:val="yellow"/>
        </w:rPr>
        <w:t>in the United States resulted in a major reversal for the Democratic Party</w:t>
      </w:r>
      <w:r w:rsidRPr="00486E18">
        <w:rPr>
          <w:highlight w:val="yellow"/>
        </w:rPr>
        <w:t xml:space="preserve">: </w:t>
      </w:r>
      <w:r w:rsidRPr="00486E18">
        <w:rPr>
          <w:rStyle w:val="StyleUnderline"/>
          <w:highlight w:val="yellow"/>
        </w:rPr>
        <w:t>Republican control over the House</w:t>
      </w:r>
      <w:r w:rsidRPr="004B34FD">
        <w:t xml:space="preserve"> of Representatives </w:t>
      </w:r>
      <w:r w:rsidRPr="00486E18">
        <w:rPr>
          <w:rStyle w:val="StyleUnderline"/>
          <w:highlight w:val="yellow"/>
        </w:rPr>
        <w:t>and</w:t>
      </w:r>
      <w:r w:rsidRPr="004B34FD">
        <w:t xml:space="preserve"> near Republican parity in</w:t>
      </w:r>
      <w:r>
        <w:t xml:space="preserve"> the </w:t>
      </w:r>
      <w:r w:rsidRPr="00486E18">
        <w:rPr>
          <w:rStyle w:val="StyleUnderline"/>
          <w:highlight w:val="yellow"/>
        </w:rPr>
        <w:t>Senate</w:t>
      </w:r>
      <w:r w:rsidRPr="00486E18">
        <w:rPr>
          <w:highlight w:val="yellow"/>
        </w:rPr>
        <w:t>.</w:t>
      </w:r>
      <w:r>
        <w:t xml:space="preserve"> Not surprisingly, the Republican leadership soon reiterated the requirement that NASA follow closely legislative and budgetary instructions passed by the Congress, </w:t>
      </w:r>
      <w:proofErr w:type="spellStart"/>
      <w:r>
        <w:t>particu-larly</w:t>
      </w:r>
      <w:proofErr w:type="spellEnd"/>
      <w:r>
        <w:t xml:space="preserve"> in regard to maintaining certain Constellation programs, such as work on a new manned capsule and on a heavy-launch booster. But as new </w:t>
      </w:r>
      <w:proofErr w:type="spellStart"/>
      <w:r>
        <w:t>represen-tatives</w:t>
      </w:r>
      <w:proofErr w:type="spellEnd"/>
      <w:r>
        <w:t xml:space="preserve"> flooded onto Capitol Hill in early 2011, concerns of </w:t>
      </w:r>
      <w:r w:rsidRPr="00486E18">
        <w:rPr>
          <w:rStyle w:val="StyleUnderline"/>
          <w:highlight w:val="yellow"/>
        </w:rPr>
        <w:t xml:space="preserve">newly elected </w:t>
      </w:r>
      <w:proofErr w:type="spellStart"/>
      <w:r w:rsidRPr="00486E18">
        <w:rPr>
          <w:rStyle w:val="StyleUnderline"/>
          <w:highlight w:val="yellow"/>
        </w:rPr>
        <w:t>fis-cal</w:t>
      </w:r>
      <w:proofErr w:type="spellEnd"/>
      <w:r w:rsidRPr="00486E18">
        <w:rPr>
          <w:rStyle w:val="StyleUnderline"/>
          <w:highlight w:val="yellow"/>
        </w:rPr>
        <w:t xml:space="preserve"> hawks</w:t>
      </w:r>
      <w:r>
        <w:t xml:space="preserve"> (supported by Tea Party deficit critics) </w:t>
      </w:r>
      <w:r w:rsidRPr="00486E18">
        <w:rPr>
          <w:rStyle w:val="StyleUnderline"/>
          <w:highlight w:val="yellow"/>
        </w:rPr>
        <w:t>began to raise</w:t>
      </w:r>
      <w:r w:rsidRPr="00486E18">
        <w:rPr>
          <w:highlight w:val="yellow"/>
        </w:rPr>
        <w:t xml:space="preserve"> new </w:t>
      </w:r>
      <w:r w:rsidRPr="00486E18">
        <w:rPr>
          <w:rStyle w:val="StyleUnderline"/>
          <w:highlight w:val="yellow"/>
        </w:rPr>
        <w:t>questions about space spending</w:t>
      </w:r>
      <w:r>
        <w:t xml:space="preserve">. Old understandings about the protection of NASA jobs in various districts came into doubt in light of the initial pledge of new House Republicans to cut $100 billion in domestic spending in their first year. </w:t>
      </w:r>
      <w:proofErr w:type="spellStart"/>
      <w:r w:rsidRPr="00486E18">
        <w:rPr>
          <w:rStyle w:val="StyleUnderline"/>
          <w:highlight w:val="yellow"/>
        </w:rPr>
        <w:t>Increas-ing</w:t>
      </w:r>
      <w:proofErr w:type="spellEnd"/>
      <w:r w:rsidRPr="00486E18">
        <w:rPr>
          <w:rStyle w:val="StyleUnderline"/>
          <w:highlight w:val="yellow"/>
        </w:rPr>
        <w:t xml:space="preserve"> pressure on the NASA budget and a specific unwillingness to allow any new funding for future space cooperation with China soon emerged</w:t>
      </w:r>
      <w:r>
        <w:t xml:space="preserve">. Space security initiatives also faced new scrutiny, including the Code of Conduct. </w:t>
      </w:r>
      <w:r w:rsidRPr="004B34FD">
        <w:rPr>
          <w:rStyle w:val="StyleUnderline"/>
        </w:rPr>
        <w:t xml:space="preserve">These new factors made it plain that the Obama administration's goal of </w:t>
      </w:r>
      <w:r w:rsidRPr="00486E18">
        <w:rPr>
          <w:rStyle w:val="StyleUnderline"/>
          <w:highlight w:val="yellow"/>
        </w:rPr>
        <w:t>improved space relations with China (and others) would face an uphill battle</w:t>
      </w:r>
      <w:r w:rsidRPr="00486E18">
        <w:rPr>
          <w:highlight w:val="yellow"/>
        </w:rPr>
        <w:t>.</w:t>
      </w:r>
    </w:p>
    <w:p w:rsidR="009B7645" w:rsidRPr="00FB0139" w:rsidRDefault="009B7645" w:rsidP="009B7645">
      <w:pPr>
        <w:pStyle w:val="Heading4"/>
        <w:tabs>
          <w:tab w:val="left" w:pos="3423"/>
        </w:tabs>
        <w:rPr>
          <w:rStyle w:val="Style13ptBold"/>
          <w:b/>
        </w:rPr>
      </w:pPr>
      <w:r>
        <w:rPr>
          <w:rStyle w:val="Style13ptBold"/>
          <w:b/>
        </w:rPr>
        <w:t>Plan costs political capital</w:t>
      </w:r>
      <w:r>
        <w:rPr>
          <w:rStyle w:val="Style13ptBold"/>
          <w:b/>
        </w:rPr>
        <w:tab/>
      </w:r>
    </w:p>
    <w:p w:rsidR="009B7645" w:rsidRDefault="009B7645" w:rsidP="009B7645">
      <w:r>
        <w:rPr>
          <w:rStyle w:val="Style13ptBold"/>
        </w:rPr>
        <w:t>David 15</w:t>
      </w:r>
      <w:r>
        <w:t>[</w:t>
      </w:r>
      <w:r w:rsidRPr="00B76794">
        <w:t xml:space="preserve">Leonard David, </w:t>
      </w:r>
      <w:r>
        <w:t xml:space="preserve">a space journalist, reporting on space activities for over 50 years, he is co-author with Apollo 11’s Buzz Aldrin of Mission to Mars – My Vision for Space Exploration released in May 2013 and published by the National Geographic Society, </w:t>
      </w:r>
      <w:r w:rsidRPr="00B76794">
        <w:t>Space, 6-16-2015, "US-China Cooperation in Space: Is It Possible, and What's in Store?," Space, http://www.space.com/29671-china-nasa-space-station-cooperation.html</w:t>
      </w:r>
      <w:r>
        <w:t>] //</w:t>
      </w:r>
      <w:proofErr w:type="spellStart"/>
      <w:r>
        <w:t>Reemz</w:t>
      </w:r>
      <w:proofErr w:type="spellEnd"/>
    </w:p>
    <w:p w:rsidR="009B7645" w:rsidRDefault="009B7645" w:rsidP="009B7645">
      <w:r>
        <w:t xml:space="preserve">There's a </w:t>
      </w:r>
      <w:r w:rsidRPr="00486E18">
        <w:rPr>
          <w:rStyle w:val="StyleUnderline"/>
          <w:highlight w:val="yellow"/>
        </w:rPr>
        <w:t>growing debate over whether China and the Unites States should cooperate in space</w:t>
      </w:r>
      <w:r w:rsidRPr="00B76794">
        <w:rPr>
          <w:rStyle w:val="StyleUnderline"/>
        </w:rPr>
        <w:t>, and the dialogue now appears to focus on how to create an "open-door" policy in orbit for Chinese astronauts</w:t>
      </w:r>
      <w:r>
        <w:t xml:space="preserve"> to make trips to the International Space Station (ISS). Discussion between </w:t>
      </w:r>
      <w:r w:rsidRPr="00B76794">
        <w:rPr>
          <w:rStyle w:val="StyleUnderline"/>
        </w:rPr>
        <w:t xml:space="preserve">the two space powers has reached the White House, but progress </w:t>
      </w:r>
      <w:r w:rsidRPr="00486E18">
        <w:rPr>
          <w:rStyle w:val="StyleUnderline"/>
          <w:highlight w:val="yellow"/>
        </w:rPr>
        <w:t>seems stymied by Washington, D.C., politics</w:t>
      </w:r>
      <w:r>
        <w:t xml:space="preserve">. Specifically at question is how to handle </w:t>
      </w:r>
      <w:r w:rsidRPr="00486E18">
        <w:rPr>
          <w:highlight w:val="yellow"/>
        </w:rPr>
        <w:t xml:space="preserve">a </w:t>
      </w:r>
      <w:r w:rsidRPr="00486E18">
        <w:rPr>
          <w:rStyle w:val="StyleUnderline"/>
          <w:highlight w:val="yellow"/>
        </w:rPr>
        <w:t>2011</w:t>
      </w:r>
      <w:r w:rsidRPr="00B76794">
        <w:rPr>
          <w:rStyle w:val="StyleUnderline"/>
        </w:rPr>
        <w:t xml:space="preserve"> </w:t>
      </w:r>
      <w:r>
        <w:t xml:space="preserve">decree </w:t>
      </w:r>
      <w:r w:rsidRPr="00486E18">
        <w:rPr>
          <w:highlight w:val="yellow"/>
        </w:rPr>
        <w:t>by</w:t>
      </w:r>
      <w:r>
        <w:t xml:space="preserve"> </w:t>
      </w:r>
      <w:r w:rsidRPr="00B76794">
        <w:rPr>
          <w:rStyle w:val="StyleUnderline"/>
        </w:rPr>
        <w:t xml:space="preserve">the U.S. </w:t>
      </w:r>
      <w:r w:rsidRPr="00486E18">
        <w:rPr>
          <w:rStyle w:val="StyleUnderline"/>
          <w:highlight w:val="yellow"/>
        </w:rPr>
        <w:t>Congress</w:t>
      </w:r>
      <w:r w:rsidRPr="00B76794">
        <w:rPr>
          <w:rStyle w:val="StyleUnderline"/>
        </w:rPr>
        <w:t xml:space="preserve"> that </w:t>
      </w:r>
      <w:r w:rsidRPr="00486E18">
        <w:rPr>
          <w:rStyle w:val="StyleUnderline"/>
          <w:highlight w:val="yellow"/>
        </w:rPr>
        <w:t>banned NASA from engaging in bilateral agreements and coordination with China regarding space</w:t>
      </w:r>
      <w:r w:rsidRPr="00486E18">
        <w:rPr>
          <w:highlight w:val="yellow"/>
        </w:rPr>
        <w:t xml:space="preserve">. </w:t>
      </w:r>
      <w:r w:rsidRPr="00486E18">
        <w:rPr>
          <w:rStyle w:val="StyleUnderline"/>
          <w:highlight w:val="yellow"/>
        </w:rPr>
        <w:t>It will take presidential leadership to get started on enhanced U.S.-Chinese space cooperation</w:t>
      </w:r>
      <w:r>
        <w:t>, said John Logsdon, professor emeritus of political science and international affairs at The George Washington University's Space Policy Institute in Washington, D.C. "</w:t>
      </w:r>
      <w:r w:rsidRPr="00B76794">
        <w:rPr>
          <w:rStyle w:val="StyleUnderline"/>
        </w:rPr>
        <w:t>The first step is the White House working with congressional leadership to get current, unwise restrictions on such cooperation revoked</w:t>
      </w:r>
      <w:r>
        <w:t>," Logsdon told Space.com. "Then, the United States can invite China to work together with the United States and other spacefaring countries on a wide variety of space activities and, most dramatically, human spaceflight."</w:t>
      </w:r>
    </w:p>
    <w:p w:rsidR="00B17AC3" w:rsidRDefault="00C42672" w:rsidP="00B17AC3">
      <w:pPr>
        <w:pStyle w:val="Heading3"/>
      </w:pPr>
      <w:r>
        <w:t xml:space="preserve">Tech Transfer </w:t>
      </w:r>
      <w:r w:rsidR="00B57F89">
        <w:t>DA</w:t>
      </w:r>
    </w:p>
    <w:p w:rsidR="00B17AC3" w:rsidRDefault="00B17AC3" w:rsidP="00B17AC3">
      <w:pPr>
        <w:pStyle w:val="Heading4"/>
      </w:pPr>
      <w:r>
        <w:t>Current Chinese space technology is outdated and not likely to risk conflict</w:t>
      </w:r>
    </w:p>
    <w:p w:rsidR="00B17AC3" w:rsidRPr="00B17AC3" w:rsidRDefault="00B17AC3" w:rsidP="00B17AC3">
      <w:pPr>
        <w:rPr>
          <w:rStyle w:val="Style13ptBold"/>
        </w:rPr>
      </w:pPr>
      <w:r>
        <w:rPr>
          <w:rStyle w:val="Style13ptBold"/>
        </w:rPr>
        <w:t xml:space="preserve">Oh 11 </w:t>
      </w:r>
      <w:r w:rsidRPr="00B17AC3">
        <w:rPr>
          <w:szCs w:val="16"/>
        </w:rPr>
        <w:t xml:space="preserve">(MAJ Paul S. Oh, United States Army School of Advanced Military Studies, “Assessing Chinese Intentions for the Military Use of the Space Domain” 2011, United States Army Command and General Staff College Fort Leavenworth, Kansas </w:t>
      </w:r>
      <w:hyperlink r:id="rId12" w:history="1">
        <w:r w:rsidRPr="00B17AC3">
          <w:rPr>
            <w:rStyle w:val="Hyperlink"/>
            <w:szCs w:val="16"/>
          </w:rPr>
          <w:t>http://www.dtic.mil/cgi-bin/GetTRDoc?AD=ADA544908&amp;Location=U2&amp;doc=GetTRDoc.pdf</w:t>
        </w:r>
      </w:hyperlink>
      <w:r w:rsidRPr="00B17AC3">
        <w:rPr>
          <w:szCs w:val="16"/>
        </w:rPr>
        <w:t>) GG</w:t>
      </w:r>
    </w:p>
    <w:p w:rsidR="00B17AC3" w:rsidRPr="003D7385" w:rsidRDefault="00B17AC3" w:rsidP="00B17AC3">
      <w:pPr>
        <w:rPr>
          <w:rStyle w:val="StyleUnderline"/>
        </w:rPr>
      </w:pPr>
      <w:r w:rsidRPr="003D7385">
        <w:rPr>
          <w:rStyle w:val="StyleUnderline"/>
        </w:rPr>
        <w:t>As impressive as the Anti-Satellite tests have been</w:t>
      </w:r>
      <w:r>
        <w:t xml:space="preserve">, </w:t>
      </w:r>
      <w:r w:rsidRPr="003D7385">
        <w:rPr>
          <w:rStyle w:val="StyleUnderline"/>
        </w:rPr>
        <w:t>the technology</w:t>
      </w:r>
      <w:r>
        <w:t xml:space="preserve"> that the Chinese employed </w:t>
      </w:r>
      <w:r w:rsidRPr="003D7385">
        <w:rPr>
          <w:rStyle w:val="StyleUnderline"/>
        </w:rPr>
        <w:t>was hardly state of the art</w:t>
      </w:r>
      <w:r>
        <w:t xml:space="preserve">. The improvements in Chinese Anti-Satellite capabilities have shown gradual but steady progress since the 1980s. The Chinese have improved their ability to track and identify satellites, 103 and the 2010 tests also revealed great leaps in sensing, cueing, and guidance technology.104 But </w:t>
      </w:r>
      <w:r w:rsidRPr="003D7385">
        <w:rPr>
          <w:rStyle w:val="StyleUnderline"/>
        </w:rPr>
        <w:t>the</w:t>
      </w:r>
      <w:r>
        <w:t xml:space="preserve"> </w:t>
      </w:r>
      <w:r w:rsidRPr="003D7385">
        <w:rPr>
          <w:rStyle w:val="StyleUnderline"/>
        </w:rPr>
        <w:t>overall technology</w:t>
      </w:r>
      <w:r>
        <w:t xml:space="preserve"> that the Chinese have used for disrupting space systems from the ground </w:t>
      </w:r>
      <w:r w:rsidRPr="003D7385">
        <w:rPr>
          <w:rStyle w:val="StyleUnderline"/>
        </w:rPr>
        <w:t>is both easily acquirable and relatively inexpensive</w:t>
      </w:r>
      <w:r>
        <w:t xml:space="preserve">.105 </w:t>
      </w:r>
      <w:r w:rsidRPr="003D7385">
        <w:rPr>
          <w:rStyle w:val="StyleUnderline"/>
        </w:rPr>
        <w:t>Any nation</w:t>
      </w:r>
      <w:r>
        <w:t xml:space="preserve"> with missile technology </w:t>
      </w:r>
      <w:r w:rsidRPr="003D7385">
        <w:rPr>
          <w:rStyle w:val="StyleUnderline"/>
        </w:rPr>
        <w:t>could theoretically develop such capabilities</w:t>
      </w:r>
      <w:r>
        <w:t xml:space="preserve">. Satellites are relatively fragile, predictable, and not very maneuverable. The technology used in 2007 only marginally surpassed that of the American Air Launched Miniature Vehicle (ALMV) system test in 1985 and the Soviet Co-orbital System tests from 1963 to 1980s s.106 </w:t>
      </w:r>
      <w:proofErr w:type="gramStart"/>
      <w:r w:rsidRPr="003D7385">
        <w:rPr>
          <w:rStyle w:val="StyleUnderline"/>
        </w:rPr>
        <w:t>In</w:t>
      </w:r>
      <w:proofErr w:type="gramEnd"/>
      <w:r w:rsidRPr="003D7385">
        <w:rPr>
          <w:rStyle w:val="StyleUnderline"/>
        </w:rPr>
        <w:t xml:space="preserve"> sum, the Anti-Satellite program provided a relatively easy way to threaten an adversary’s critical vulnerability using decades old technology. The advances in technology have also not noticeably changed doctrine and organization</w:t>
      </w:r>
      <w:r>
        <w:t xml:space="preserve">. There is increasing interest in space within the People’s Liberation Army, but the doctrine governing military space operations remains unclear and unset.107 </w:t>
      </w:r>
      <w:proofErr w:type="gramStart"/>
      <w:r>
        <w:t>Much</w:t>
      </w:r>
      <w:proofErr w:type="gramEnd"/>
      <w:r>
        <w:t xml:space="preserve"> has been written about the use of asymmetric capabilities in space, but these writings have remained outside of the mainstream doctrine. </w:t>
      </w:r>
      <w:r w:rsidRPr="003D7385">
        <w:rPr>
          <w:rStyle w:val="StyleUnderline"/>
        </w:rPr>
        <w:t>There has also been no corresponding buildup of Anti-Satellite weapons in P</w:t>
      </w:r>
      <w:r w:rsidRPr="003D7385">
        <w:t>eople’s</w:t>
      </w:r>
      <w:r w:rsidRPr="003D7385">
        <w:rPr>
          <w:rStyle w:val="StyleUnderline"/>
        </w:rPr>
        <w:t xml:space="preserve"> L</w:t>
      </w:r>
      <w:r w:rsidRPr="003D7385">
        <w:t>iberation</w:t>
      </w:r>
      <w:r w:rsidRPr="003D7385">
        <w:rPr>
          <w:rStyle w:val="StyleUnderline"/>
        </w:rPr>
        <w:t xml:space="preserve"> A</w:t>
      </w:r>
      <w:r w:rsidRPr="003D7385">
        <w:t>rmy</w:t>
      </w:r>
      <w:r w:rsidRPr="003D7385">
        <w:rPr>
          <w:rStyle w:val="StyleUnderline"/>
        </w:rPr>
        <w:t xml:space="preserve"> organizations</w:t>
      </w:r>
      <w:r>
        <w:t xml:space="preserve">. If China chooses to do so, it could build a substantial number of Anti-Satellite weapons. 108 Some analysts have been concerned about such a possibility where China deploys an extensive Anti-Satellite arsenal, consisting of missiles like those used in the 2007 tests, small satellites (space mines), or more advanced Anti-Satellite capability.109 But no large manufacturing of Anti-Satellite missiles has been observed. Similarly, </w:t>
      </w:r>
      <w:r w:rsidRPr="003D7385">
        <w:rPr>
          <w:rStyle w:val="StyleUnderline"/>
        </w:rPr>
        <w:t>China has yet to establish a space force to oversee such a development and deployment. China has not followed the Soviet model of building organizations with the arsenal to challenge American dominance. It seems to want to avoid the Soviet mistake of engaging in an arms race only to bankrupt itself</w:t>
      </w:r>
    </w:p>
    <w:p w:rsidR="00B17AC3" w:rsidRPr="00B17AC3" w:rsidRDefault="00B17AC3" w:rsidP="00B17AC3"/>
    <w:p w:rsidR="00B17AC3" w:rsidRDefault="00B17AC3" w:rsidP="00B17AC3">
      <w:pPr>
        <w:pStyle w:val="Heading4"/>
      </w:pPr>
      <w:r>
        <w:t>China would use cooperation to strengthen its own military capabilities – spills over to LEO and Asia Pacific</w:t>
      </w:r>
    </w:p>
    <w:p w:rsidR="00B17AC3" w:rsidRPr="006C7F3A" w:rsidRDefault="00B17AC3" w:rsidP="00B17AC3">
      <w:pPr>
        <w:rPr>
          <w:rStyle w:val="Style13ptBold"/>
          <w:b w:val="0"/>
          <w:sz w:val="16"/>
          <w:szCs w:val="16"/>
        </w:rPr>
      </w:pPr>
      <w:r>
        <w:rPr>
          <w:rStyle w:val="Style13ptBold"/>
        </w:rPr>
        <w:t xml:space="preserve">Fisher 15 </w:t>
      </w:r>
      <w:r w:rsidRPr="006C7F3A">
        <w:rPr>
          <w:rStyle w:val="Style13ptBold"/>
          <w:b w:val="0"/>
          <w:sz w:val="16"/>
          <w:szCs w:val="16"/>
        </w:rPr>
        <w:t>(Richard D. Fisher Jr, Testimony before the U.S.-China Economic and Security Review Commission, Hearing on China Space and Counter-Space Issues, 2/18/15, Senior Fellow, Asian Military Affairs, International Assessment and Strategy Center http://www.uscc.gov/sites/default/files/Fisher_Testimony_2.18.15.pdf) GG</w:t>
      </w:r>
    </w:p>
    <w:p w:rsidR="00071D17" w:rsidRDefault="00B17AC3" w:rsidP="00B17AC3">
      <w:pPr>
        <w:rPr>
          <w:rStyle w:val="StyleUnderline"/>
        </w:rPr>
      </w:pPr>
      <w:r w:rsidRPr="000D165D">
        <w:rPr>
          <w:rStyle w:val="StyleUnderline"/>
        </w:rPr>
        <w:t>While the PLA does not offer public briefings</w:t>
      </w:r>
      <w:r w:rsidRPr="000D165D">
        <w:rPr>
          <w:rStyle w:val="Style13ptBold"/>
          <w:b w:val="0"/>
          <w:sz w:val="16"/>
          <w:szCs w:val="16"/>
        </w:rPr>
        <w:t xml:space="preserve"> or budget information </w:t>
      </w:r>
      <w:r w:rsidRPr="000D165D">
        <w:rPr>
          <w:rStyle w:val="StyleUnderline"/>
        </w:rPr>
        <w:t>about its space combat programs, there is a considerable body of “secondary” literature presumably based on strategy or doctrine</w:t>
      </w:r>
      <w:r w:rsidRPr="000D165D">
        <w:rPr>
          <w:rStyle w:val="Style13ptBold"/>
          <w:b w:val="0"/>
          <w:sz w:val="16"/>
          <w:szCs w:val="16"/>
        </w:rPr>
        <w:t xml:space="preserve">, </w:t>
      </w:r>
      <w:r w:rsidRPr="000D165D">
        <w:rPr>
          <w:rStyle w:val="StyleUnderline"/>
        </w:rPr>
        <w:t>which has</w:t>
      </w:r>
      <w:r w:rsidRPr="000D165D">
        <w:rPr>
          <w:rStyle w:val="Style13ptBold"/>
          <w:b w:val="0"/>
          <w:sz w:val="16"/>
          <w:szCs w:val="16"/>
        </w:rPr>
        <w:t xml:space="preserve"> long </w:t>
      </w:r>
      <w:r w:rsidRPr="000D165D">
        <w:rPr>
          <w:rStyle w:val="StyleUnderline"/>
        </w:rPr>
        <w:t xml:space="preserve">appeared to justify the development of a PLA capability to wage war in </w:t>
      </w:r>
      <w:proofErr w:type="gramStart"/>
      <w:r w:rsidRPr="000D165D">
        <w:rPr>
          <w:rStyle w:val="StyleUnderline"/>
        </w:rPr>
        <w:t>space</w:t>
      </w:r>
      <w:r w:rsidRPr="000D165D">
        <w:rPr>
          <w:rStyle w:val="Style13ptBold"/>
          <w:b w:val="0"/>
          <w:sz w:val="16"/>
          <w:szCs w:val="16"/>
        </w:rPr>
        <w:t>.</w:t>
      </w:r>
      <w:proofErr w:type="gramEnd"/>
      <w:r w:rsidRPr="000D165D">
        <w:rPr>
          <w:rStyle w:val="Style13ptBold"/>
          <w:b w:val="0"/>
          <w:sz w:val="16"/>
          <w:szCs w:val="16"/>
        </w:rPr>
        <w:t xml:space="preserve"> Occasionally, however, statements by top officials appear. According to Chinese press reports on 5 December 2012, newly elevated Chinese Communist Party (</w:t>
      </w:r>
      <w:r w:rsidRPr="000D165D">
        <w:rPr>
          <w:rStyle w:val="StyleUnderline"/>
        </w:rPr>
        <w:t>CCP</w:t>
      </w:r>
      <w:r w:rsidRPr="000D165D">
        <w:rPr>
          <w:rStyle w:val="Style13ptBold"/>
          <w:b w:val="0"/>
          <w:sz w:val="16"/>
          <w:szCs w:val="16"/>
        </w:rPr>
        <w:t xml:space="preserve">) </w:t>
      </w:r>
      <w:r w:rsidRPr="000D165D">
        <w:rPr>
          <w:rStyle w:val="StyleUnderline"/>
        </w:rPr>
        <w:t>Secretary General Xi Jinping gave a speech to a Second Artillery</w:t>
      </w:r>
      <w:r w:rsidRPr="000D165D">
        <w:rPr>
          <w:rStyle w:val="Style13ptBold"/>
          <w:b w:val="0"/>
          <w:sz w:val="16"/>
          <w:szCs w:val="16"/>
        </w:rPr>
        <w:t xml:space="preserve"> (SA) </w:t>
      </w:r>
      <w:r w:rsidRPr="000D165D">
        <w:rPr>
          <w:rStyle w:val="StyleUnderline"/>
        </w:rPr>
        <w:t>audience</w:t>
      </w:r>
      <w:r w:rsidRPr="000D165D">
        <w:rPr>
          <w:rStyle w:val="Style13ptBold"/>
          <w:b w:val="0"/>
          <w:sz w:val="16"/>
          <w:szCs w:val="16"/>
        </w:rPr>
        <w:t xml:space="preserve">. Almost nothing of the content of that speech was reported, until the late 2014 surfacing of a journal article by SA veteran General Sun </w:t>
      </w:r>
      <w:proofErr w:type="spellStart"/>
      <w:r w:rsidRPr="000D165D">
        <w:rPr>
          <w:rStyle w:val="Style13ptBold"/>
          <w:b w:val="0"/>
          <w:sz w:val="16"/>
          <w:szCs w:val="16"/>
        </w:rPr>
        <w:t>Mingfu</w:t>
      </w:r>
      <w:proofErr w:type="spellEnd"/>
      <w:r w:rsidRPr="000D165D">
        <w:rPr>
          <w:rStyle w:val="Style13ptBold"/>
          <w:b w:val="0"/>
          <w:sz w:val="16"/>
          <w:szCs w:val="16"/>
        </w:rPr>
        <w:t xml:space="preserve">. In that speech, </w:t>
      </w:r>
      <w:r w:rsidRPr="000D165D">
        <w:rPr>
          <w:rStyle w:val="StyleUnderline"/>
        </w:rPr>
        <w:t>General Sun said that “President Xi made clear the need ‘to enhance the build-up of ground-based anti-satellite combat force to ensure the timely formation of combat capability’, and to “accelerate the development of strategic anti-missile capability.”</w:t>
      </w:r>
      <w:r w:rsidRPr="000D165D">
        <w:rPr>
          <w:rStyle w:val="Style13ptBold"/>
          <w:b w:val="0"/>
          <w:sz w:val="16"/>
          <w:szCs w:val="16"/>
        </w:rPr>
        <w:t xml:space="preserve"> This article quickly disappeared off of its hosting web page and a famous Chinese military-technical blog “KKTT” that gave it prominence soon disappeared as well. On 14 April 2014, </w:t>
      </w:r>
      <w:r w:rsidRPr="000D165D">
        <w:rPr>
          <w:rStyle w:val="StyleUnderline"/>
        </w:rPr>
        <w:t>Xi was reported to have given a speech before a PLA Air Force (PLAAF) audience in which he called for an “integrated air and space capability.</w:t>
      </w:r>
      <w:r w:rsidRPr="000D165D">
        <w:rPr>
          <w:rStyle w:val="Style13ptBold"/>
          <w:b w:val="0"/>
          <w:sz w:val="16"/>
          <w:szCs w:val="16"/>
        </w:rPr>
        <w:t xml:space="preserve">” This phrase was also used by former PLAAF commander General Xu </w:t>
      </w:r>
      <w:proofErr w:type="spellStart"/>
      <w:r w:rsidRPr="000D165D">
        <w:rPr>
          <w:rStyle w:val="Style13ptBold"/>
          <w:b w:val="0"/>
          <w:sz w:val="16"/>
          <w:szCs w:val="16"/>
        </w:rPr>
        <w:t>Qiliang</w:t>
      </w:r>
      <w:proofErr w:type="spellEnd"/>
      <w:r w:rsidRPr="000D165D">
        <w:rPr>
          <w:rStyle w:val="Style13ptBold"/>
          <w:b w:val="0"/>
          <w:sz w:val="16"/>
          <w:szCs w:val="16"/>
        </w:rPr>
        <w:t xml:space="preserve"> during the 2009 PLAAF 60th anniversary, and by military academic commentators which listed space weapons the PLA should acquire. Perhaps Xi Jinping also gave the PLAAF specific space warfare preparation guidance. While there has been some discussion in the PLA of a new service or a “Space Force,” today it appears </w:t>
      </w:r>
      <w:r w:rsidRPr="000D165D">
        <w:rPr>
          <w:rStyle w:val="StyleUnderline"/>
        </w:rPr>
        <w:t>that current services of the PLA are being encouraged to develop individual space combat capabilities</w:t>
      </w:r>
      <w:r w:rsidRPr="000D165D">
        <w:rPr>
          <w:rStyle w:val="Style13ptBold"/>
          <w:b w:val="0"/>
          <w:sz w:val="16"/>
          <w:szCs w:val="16"/>
        </w:rPr>
        <w:t xml:space="preserve">. Based on an accumulation of data, </w:t>
      </w:r>
      <w:r w:rsidRPr="000D165D">
        <w:rPr>
          <w:rStyle w:val="StyleUnderline"/>
        </w:rPr>
        <w:t>it is possible to conclude that the PLA’s apparent goal is to exercise denial and then dominance in Low Earth Orbit (LEO) and then to extend control into the Earth-Moon system</w:t>
      </w:r>
      <w:r w:rsidRPr="000D165D">
        <w:rPr>
          <w:rStyle w:val="Style13ptBold"/>
          <w:b w:val="0"/>
          <w:sz w:val="16"/>
          <w:szCs w:val="16"/>
        </w:rPr>
        <w:t xml:space="preserve">. Since the early 1990s </w:t>
      </w:r>
      <w:r w:rsidRPr="000D165D">
        <w:rPr>
          <w:rStyle w:val="StyleUnderline"/>
        </w:rPr>
        <w:t>China has developed four</w:t>
      </w:r>
      <w:r w:rsidRPr="000D165D">
        <w:t>,</w:t>
      </w:r>
      <w:r w:rsidRPr="000D165D">
        <w:rPr>
          <w:rStyle w:val="StyleUnderline"/>
        </w:rPr>
        <w:t xml:space="preserve"> </w:t>
      </w:r>
      <w:r w:rsidRPr="000D165D">
        <w:t>possibly five,</w:t>
      </w:r>
      <w:r w:rsidRPr="000D165D">
        <w:rPr>
          <w:rStyle w:val="StyleUnderline"/>
        </w:rPr>
        <w:t xml:space="preserve"> </w:t>
      </w:r>
      <w:proofErr w:type="spellStart"/>
      <w:r w:rsidRPr="000D165D">
        <w:rPr>
          <w:rStyle w:val="StyleUnderline"/>
        </w:rPr>
        <w:t>attackcapable</w:t>
      </w:r>
      <w:proofErr w:type="spellEnd"/>
      <w:r w:rsidRPr="000D165D">
        <w:rPr>
          <w:rStyle w:val="StyleUnderline"/>
        </w:rPr>
        <w:t xml:space="preserve"> space-combat systems</w:t>
      </w:r>
      <w:r w:rsidRPr="000D165D">
        <w:rPr>
          <w:rStyle w:val="Style13ptBold"/>
          <w:b w:val="0"/>
          <w:sz w:val="16"/>
          <w:szCs w:val="16"/>
        </w:rPr>
        <w:t xml:space="preserve">. </w:t>
      </w:r>
      <w:r w:rsidRPr="000D165D">
        <w:rPr>
          <w:rStyle w:val="StyleUnderline"/>
        </w:rPr>
        <w:t>China may be the only country developing such</w:t>
      </w:r>
      <w:r w:rsidRPr="000D165D">
        <w:rPr>
          <w:rStyle w:val="Style13ptBold"/>
          <w:b w:val="0"/>
          <w:sz w:val="16"/>
          <w:szCs w:val="16"/>
        </w:rPr>
        <w:t xml:space="preserve"> variety of space </w:t>
      </w:r>
      <w:r w:rsidRPr="000D165D">
        <w:rPr>
          <w:rStyle w:val="StyleUnderline"/>
        </w:rPr>
        <w:t>weapons</w:t>
      </w:r>
      <w:r w:rsidRPr="000D165D">
        <w:rPr>
          <w:rStyle w:val="Style13ptBold"/>
          <w:b w:val="0"/>
          <w:sz w:val="16"/>
          <w:szCs w:val="16"/>
        </w:rPr>
        <w:t xml:space="preserve"> to include: ground-based and air-launched counter-space weapons; unmanned space combat and Earth-attack platforms; and dual-use manned platforms. It is also important to consider that </w:t>
      </w:r>
      <w:r w:rsidRPr="000D165D">
        <w:rPr>
          <w:rStyle w:val="StyleUnderline"/>
        </w:rPr>
        <w:t>the PLA’s projection into space is an integral part of China’s development of military capabilities to dominate the Asia-Pacific region, and then to project power globally</w:t>
      </w:r>
      <w:r w:rsidRPr="000D165D">
        <w:rPr>
          <w:rStyle w:val="Style13ptBold"/>
          <w:b w:val="0"/>
          <w:sz w:val="16"/>
          <w:szCs w:val="16"/>
        </w:rPr>
        <w:t xml:space="preserve"> into the 2020s and 2030s. The PLA requires increasing space control in order to 1 assure that space-based Information Surveillance Reconnaissance (ISR) systems can provide targeting and other and support for missile, air, naval and ground forces, future intercontinental Prompt Global Strike (PSG) forces, and for the forces of client/partner states. Sustaining superiority in LEO, in turn, will require control of the “High Ground,” or the Moon and Deep Space. </w:t>
      </w:r>
      <w:r w:rsidRPr="00525B9F">
        <w:rPr>
          <w:rStyle w:val="Style13ptBold"/>
          <w:b w:val="0"/>
          <w:sz w:val="12"/>
          <w:szCs w:val="12"/>
        </w:rPr>
        <w:t>The Chinese Communist Party (CCP) leadership’s intertwined pursuit of global military power and dominant space power has three main motivations: 1) to help sustain the power position of the CCP; 2) to aid the CCP’s pursuit of economic-political dominance in key regions to best assure resource/commercial access; and, 3) to eventually displace the United States from its position of global leadership. Space power will also be used to support new Chinese-led or promoted anti-U.S./anti-democratic coalitions as it will be used to crush democratic threats to its rule, beginning with the democracy on Taiwan. As with the former Soviet Union, China’s pursuit of regional and then global military power is not rooted in an existential threat, but in the CCP’s fears for its power position. This requires a CCP-led “rejuvenation” of China, entailing mobilization for greater power, ever more control over its own people, and then increasing control over others. Another result is China’s choice to be hostile to Western rules or concepts that may constrain China’s power. This justifies an essential Chinese rejection of American or Western conceptions of transparency and restraint, or verifiable weapons control in space which might constrain its power. This mirrors the CCP/PLA’s repeated refusal of U.S. requests to consider real nuclear weapons transparency and control, transparency over its nuclear and missile exports, and --from many of its neighbors and Washington -- fair settlement of territorial disputes which threaten war. The latter, especially in the South China Sea, is instructive. As it has gained military power in the South China Sea, China has sought to change the strategic environment and dictate new rules to increase its security at the expense of others. Once it gains commanding strength and position in space, will China do the same? For the United States, cooperation with China in space may yield some benefits, but it likely will have little impact on the direction and severity of terrestrial conflicts which will dominate relations with China. One can see the value of meeting with Chinese space officials, especially higher CCP and PLA leaders, to advance concerns over their actions in space and to promote transparency. But at this juncture, before China has achieved levels of “space dominance”, it is crucial to link any real cooperation with China to its behavior in space and elsewhere which threatens U.S. security. Furthermore,</w:t>
      </w:r>
      <w:r w:rsidRPr="00525B9F">
        <w:rPr>
          <w:rStyle w:val="Style13ptBold"/>
          <w:b w:val="0"/>
          <w:sz w:val="14"/>
          <w:szCs w:val="14"/>
        </w:rPr>
        <w:t xml:space="preserve"> </w:t>
      </w:r>
      <w:r w:rsidRPr="00525B9F">
        <w:rPr>
          <w:rStyle w:val="StyleUnderline"/>
        </w:rPr>
        <w:t>allowing China increasing access to U.S. space technology</w:t>
      </w:r>
      <w:r w:rsidRPr="00525B9F">
        <w:t xml:space="preserve">, space corporations, or government institutions at this time presents two risks. First it </w:t>
      </w:r>
      <w:r w:rsidRPr="00525B9F">
        <w:rPr>
          <w:rStyle w:val="StyleUnderline"/>
        </w:rPr>
        <w:t>could encourage China to advance an illusion of cooperation with the U.S. and the West while differences on Earth become sharper. This could become useful for Beijing to deflect criticism on other issues</w:t>
      </w:r>
      <w:r w:rsidRPr="00525B9F">
        <w:t>, or even to obtain leverage over U.S. options and actions</w:t>
      </w:r>
      <w:r w:rsidRPr="00525B9F">
        <w:rPr>
          <w:rStyle w:val="StyleUnderline"/>
        </w:rPr>
        <w:t>. Second</w:t>
      </w:r>
      <w:r w:rsidRPr="00525B9F">
        <w:t>, as has been proven repeatedly,</w:t>
      </w:r>
      <w:r w:rsidRPr="00525B9F">
        <w:rPr>
          <w:rStyle w:val="StyleUnderline"/>
        </w:rPr>
        <w:t xml:space="preserve"> China will exploit any new access for espionage gains to strengthen its own space and military sectors. </w:t>
      </w:r>
    </w:p>
    <w:p w:rsidR="00630DF9" w:rsidRDefault="00630DF9" w:rsidP="00B17AC3">
      <w:pPr>
        <w:rPr>
          <w:rStyle w:val="StyleUnderline"/>
        </w:rPr>
      </w:pPr>
    </w:p>
    <w:p w:rsidR="00630DF9" w:rsidRDefault="00630DF9" w:rsidP="00630DF9">
      <w:pPr>
        <w:pStyle w:val="Heading4"/>
      </w:pPr>
      <w:r>
        <w:t>(Insert impact to mil mod of your choice, or use as a case turn)</w:t>
      </w:r>
    </w:p>
    <w:p w:rsidR="00630DF9" w:rsidRDefault="00630DF9" w:rsidP="00630DF9"/>
    <w:p w:rsidR="00630DF9" w:rsidRDefault="00630DF9" w:rsidP="00630DF9">
      <w:pPr>
        <w:pStyle w:val="Heading3"/>
      </w:pPr>
      <w:r>
        <w:t>2NC Link Tech Transfer</w:t>
      </w:r>
    </w:p>
    <w:p w:rsidR="00630DF9" w:rsidRPr="0066127A" w:rsidRDefault="00630DF9" w:rsidP="00630DF9">
      <w:pPr>
        <w:pStyle w:val="Heading4"/>
        <w:rPr>
          <w:rFonts w:asciiTheme="minorHAnsi" w:hAnsiTheme="minorHAnsi"/>
        </w:rPr>
      </w:pPr>
      <w:r w:rsidRPr="0066127A">
        <w:rPr>
          <w:rFonts w:asciiTheme="minorHAnsi" w:hAnsiTheme="minorHAnsi"/>
        </w:rPr>
        <w:t>A Chinese-led Space Alliance would result in China stealin</w:t>
      </w:r>
      <w:r>
        <w:rPr>
          <w:rFonts w:asciiTheme="minorHAnsi" w:hAnsiTheme="minorHAnsi"/>
        </w:rPr>
        <w:t>g military Technologies</w:t>
      </w:r>
    </w:p>
    <w:p w:rsidR="00630DF9" w:rsidRPr="0066127A" w:rsidRDefault="00630DF9" w:rsidP="00630DF9">
      <w:pPr>
        <w:rPr>
          <w:rFonts w:asciiTheme="minorHAnsi" w:hAnsiTheme="minorHAnsi"/>
          <w:sz w:val="18"/>
        </w:rPr>
      </w:pPr>
      <w:proofErr w:type="spellStart"/>
      <w:r w:rsidRPr="0066127A">
        <w:rPr>
          <w:rFonts w:asciiTheme="minorHAnsi" w:hAnsiTheme="minorHAnsi"/>
          <w:sz w:val="18"/>
        </w:rPr>
        <w:t>Tetsuro</w:t>
      </w:r>
      <w:proofErr w:type="spellEnd"/>
      <w:r w:rsidRPr="0066127A">
        <w:rPr>
          <w:rFonts w:asciiTheme="minorHAnsi" w:hAnsiTheme="minorHAnsi"/>
          <w:sz w:val="18"/>
        </w:rPr>
        <w:t xml:space="preserve"> </w:t>
      </w:r>
      <w:proofErr w:type="spellStart"/>
      <w:r w:rsidRPr="0066127A">
        <w:rPr>
          <w:rStyle w:val="Style13ptBold"/>
          <w:rFonts w:asciiTheme="minorHAnsi" w:hAnsiTheme="minorHAnsi"/>
        </w:rPr>
        <w:t>Kosaka</w:t>
      </w:r>
      <w:proofErr w:type="spellEnd"/>
      <w:r w:rsidRPr="0066127A">
        <w:rPr>
          <w:rFonts w:asciiTheme="minorHAnsi" w:hAnsiTheme="minorHAnsi"/>
          <w:sz w:val="18"/>
        </w:rPr>
        <w:t>, Nikkei senior staff writer, 1-28-20</w:t>
      </w:r>
      <w:r w:rsidRPr="0066127A">
        <w:rPr>
          <w:rStyle w:val="Style13ptBold"/>
          <w:rFonts w:asciiTheme="minorHAnsi" w:hAnsiTheme="minorHAnsi"/>
        </w:rPr>
        <w:t>16</w:t>
      </w:r>
      <w:r w:rsidRPr="0066127A">
        <w:rPr>
          <w:rFonts w:asciiTheme="minorHAnsi" w:hAnsiTheme="minorHAnsi"/>
          <w:sz w:val="18"/>
        </w:rPr>
        <w:t xml:space="preserve">, "Space and the military: Eyeing China, Japan and US move to extend life of ISS- Nikkei Asian Review," Nikkei Asian Review, </w:t>
      </w:r>
      <w:hyperlink r:id="rId13" w:history="1">
        <w:r w:rsidRPr="0066127A">
          <w:rPr>
            <w:rStyle w:val="Hyperlink"/>
            <w:rFonts w:asciiTheme="minorHAnsi" w:hAnsiTheme="minorHAnsi"/>
            <w:sz w:val="18"/>
          </w:rPr>
          <w:t>http://asia.nikkei.com/Politics-Economy/International-Relations/Eyeing-China-Japan-and-US-move-to-extend-life-of-ISS?page=2</w:t>
        </w:r>
      </w:hyperlink>
      <w:r w:rsidRPr="0066127A">
        <w:rPr>
          <w:rFonts w:asciiTheme="minorHAnsi" w:hAnsiTheme="minorHAnsi"/>
          <w:sz w:val="18"/>
        </w:rPr>
        <w:t xml:space="preserve">  [KKC]</w:t>
      </w:r>
    </w:p>
    <w:p w:rsidR="00630DF9" w:rsidRDefault="00630DF9" w:rsidP="00630DF9">
      <w:pPr>
        <w:rPr>
          <w:rFonts w:asciiTheme="minorHAnsi" w:hAnsiTheme="minorHAnsi"/>
          <w:u w:val="single"/>
        </w:rPr>
      </w:pPr>
      <w:r w:rsidRPr="0066127A">
        <w:rPr>
          <w:rFonts w:asciiTheme="minorHAnsi" w:hAnsiTheme="minorHAnsi"/>
        </w:rPr>
        <w:t xml:space="preserve">What's Chinese for "space"? Although not part of the ISS program, China played a role in keeping it aloft. China launched its space program by making use of technology from the Soviet Union and later Russia. It put up its first satellite in 1970 and sent its first manned spacecraft, </w:t>
      </w:r>
      <w:proofErr w:type="spellStart"/>
      <w:r w:rsidRPr="0066127A">
        <w:rPr>
          <w:rFonts w:asciiTheme="minorHAnsi" w:hAnsiTheme="minorHAnsi"/>
        </w:rPr>
        <w:t>Shenzhou</w:t>
      </w:r>
      <w:proofErr w:type="spellEnd"/>
      <w:r w:rsidRPr="0066127A">
        <w:rPr>
          <w:rFonts w:asciiTheme="minorHAnsi" w:hAnsiTheme="minorHAnsi"/>
        </w:rPr>
        <w:t xml:space="preserve"> 5, into orbit in 2003. Those feats were followed by the landing of a lunar probe in 2007 and the launching of the </w:t>
      </w:r>
      <w:proofErr w:type="spellStart"/>
      <w:r w:rsidRPr="0066127A">
        <w:rPr>
          <w:rFonts w:asciiTheme="minorHAnsi" w:hAnsiTheme="minorHAnsi"/>
        </w:rPr>
        <w:t>BeiDou</w:t>
      </w:r>
      <w:proofErr w:type="spellEnd"/>
      <w:r w:rsidRPr="0066127A">
        <w:rPr>
          <w:rFonts w:asciiTheme="minorHAnsi" w:hAnsiTheme="minorHAnsi"/>
        </w:rPr>
        <w:t xml:space="preserve"> Navigation Satellite System, a Chinese version of the GPS system, in 2010. If things go according to plan, China will put up the main section of its </w:t>
      </w:r>
      <w:proofErr w:type="spellStart"/>
      <w:r w:rsidRPr="0066127A">
        <w:rPr>
          <w:rFonts w:asciiTheme="minorHAnsi" w:hAnsiTheme="minorHAnsi"/>
        </w:rPr>
        <w:t>Tiangong</w:t>
      </w:r>
      <w:proofErr w:type="spellEnd"/>
      <w:r w:rsidRPr="0066127A">
        <w:rPr>
          <w:rFonts w:asciiTheme="minorHAnsi" w:hAnsiTheme="minorHAnsi"/>
        </w:rPr>
        <w:t xml:space="preserve"> space station as early as 2018. It will send the other sections into orbit in pieces and assemble them, aiming to open the station by 2020. </w:t>
      </w:r>
      <w:r w:rsidRPr="0066127A">
        <w:rPr>
          <w:rFonts w:asciiTheme="minorHAnsi" w:hAnsiTheme="minorHAnsi"/>
          <w:u w:val="single"/>
        </w:rPr>
        <w:t xml:space="preserve">Construction of </w:t>
      </w:r>
      <w:proofErr w:type="spellStart"/>
      <w:r w:rsidRPr="0066127A">
        <w:rPr>
          <w:rFonts w:asciiTheme="minorHAnsi" w:hAnsiTheme="minorHAnsi"/>
          <w:u w:val="single"/>
        </w:rPr>
        <w:t>Tiangong</w:t>
      </w:r>
      <w:proofErr w:type="spellEnd"/>
      <w:r w:rsidRPr="0066127A">
        <w:rPr>
          <w:rFonts w:asciiTheme="minorHAnsi" w:hAnsiTheme="minorHAnsi"/>
          <w:u w:val="single"/>
        </w:rPr>
        <w:t xml:space="preserve"> is to be completed around 2022. China says it may then allow astronauts from other countries to stay at the station or dock laboratory modules to it. Germany is moving toward working with China in space development, and European Space Agency's astronauts have started learning Chinese, </w:t>
      </w:r>
      <w:r w:rsidRPr="0066127A">
        <w:rPr>
          <w:rFonts w:asciiTheme="minorHAnsi" w:hAnsiTheme="minorHAnsi"/>
        </w:rPr>
        <w:t>according to a Japanese person active in the field</w:t>
      </w:r>
      <w:r w:rsidRPr="0066127A">
        <w:rPr>
          <w:rFonts w:asciiTheme="minorHAnsi" w:hAnsiTheme="minorHAnsi"/>
          <w:u w:val="single"/>
        </w:rPr>
        <w:t xml:space="preserve">. If the ISS shuts down in 2020, China will become the only country to have a working manned space station. That would encourage other countries interested in the final frontier to turn to Beijing for help. </w:t>
      </w:r>
      <w:r w:rsidRPr="0066127A">
        <w:rPr>
          <w:rStyle w:val="StyleUnderline"/>
          <w:rFonts w:asciiTheme="minorHAnsi" w:hAnsiTheme="minorHAnsi"/>
        </w:rPr>
        <w:t xml:space="preserve">A China-led space alliance would be a heavenly analogue to the Asian Infrastructure Investment Bank -- and would likely get just as cool a reception from Washington. </w:t>
      </w:r>
      <w:r w:rsidRPr="0066127A">
        <w:rPr>
          <w:rFonts w:asciiTheme="minorHAnsi" w:hAnsiTheme="minorHAnsi"/>
          <w:b/>
          <w:u w:val="single"/>
        </w:rPr>
        <w:t xml:space="preserve">It would both boost China's international influence and raise the possibility that military technologies from Europe or elsewhere may find their way into Chinese hands. Better technology, in turn, would enhance China's spacefaring capabilities, creating a positive feedback loop, attracting more countries to China's space program. </w:t>
      </w:r>
      <w:r w:rsidRPr="0066127A">
        <w:rPr>
          <w:rFonts w:asciiTheme="minorHAnsi" w:hAnsiTheme="minorHAnsi"/>
        </w:rPr>
        <w:t xml:space="preserve">Major </w:t>
      </w:r>
      <w:proofErr w:type="gramStart"/>
      <w:r w:rsidRPr="0066127A">
        <w:rPr>
          <w:rFonts w:asciiTheme="minorHAnsi" w:hAnsiTheme="minorHAnsi"/>
        </w:rPr>
        <w:t>powers</w:t>
      </w:r>
      <w:proofErr w:type="gramEnd"/>
      <w:r w:rsidRPr="0066127A">
        <w:rPr>
          <w:rFonts w:asciiTheme="minorHAnsi" w:hAnsiTheme="minorHAnsi"/>
        </w:rPr>
        <w:t xml:space="preserve"> rely on communications and surveillance satellites to ensure their national security, keeping an eye on the missile launches and troop movements of potential adversaries, for example. This makes space assets a prime target in any military conflict between great powers. The U.S. and Japan are thus eager to limit China's access to space technology with military applications. Space programs after World War II have been intertwined with national security for most countries. In the U.S. and the Soviet Union, intercontinental ballistic missiles and warhead re-entry technologies were inseparable from those developed for space exploration. The desire to spy on enemies was another driving force behind satellite launches during the Cold War. In Japan, by contrast, post-World War II demilitarization led the country to focus solely on civilian applications. The national security dimension was added only recently, with the introduction of the government's third space development blueprint in January of last year. </w:t>
      </w:r>
      <w:proofErr w:type="spellStart"/>
      <w:r w:rsidRPr="0066127A">
        <w:rPr>
          <w:rFonts w:asciiTheme="minorHAnsi" w:hAnsiTheme="minorHAnsi"/>
        </w:rPr>
        <w:t>Kimiya</w:t>
      </w:r>
      <w:proofErr w:type="spellEnd"/>
      <w:r w:rsidRPr="0066127A">
        <w:rPr>
          <w:rFonts w:asciiTheme="minorHAnsi" w:hAnsiTheme="minorHAnsi"/>
        </w:rPr>
        <w:t xml:space="preserve"> </w:t>
      </w:r>
      <w:proofErr w:type="spellStart"/>
      <w:r w:rsidRPr="0066127A">
        <w:rPr>
          <w:rFonts w:asciiTheme="minorHAnsi" w:hAnsiTheme="minorHAnsi"/>
        </w:rPr>
        <w:t>Yui</w:t>
      </w:r>
      <w:proofErr w:type="spellEnd"/>
      <w:r w:rsidRPr="0066127A">
        <w:rPr>
          <w:rFonts w:asciiTheme="minorHAnsi" w:hAnsiTheme="minorHAnsi"/>
        </w:rPr>
        <w:t>, a Japanese astronaut who worked aboard the ISS, drew attention in Japan because he was a former Air Self-Defense Force officer. This was a first for Japan, although it is common for American, Russian and Chinese astronauts to have military backgrounds. Japan's decision to go along with the U.S. move to keep the ISS open was not taken merely for the sake of science or to keep its most important ally happy. At its core, it was about the fierce rivalry among big powers for military supremacy in the 21st Century. For Japan, as for the other contestants, national security is a key consideration when it comes to space.</w:t>
      </w:r>
      <w:r w:rsidRPr="0066127A">
        <w:rPr>
          <w:rFonts w:asciiTheme="minorHAnsi" w:hAnsiTheme="minorHAnsi"/>
          <w:u w:val="single"/>
        </w:rPr>
        <w:t xml:space="preserve"> </w:t>
      </w:r>
    </w:p>
    <w:p w:rsidR="00630DF9" w:rsidRPr="00630DF9" w:rsidRDefault="00630DF9" w:rsidP="00630DF9"/>
    <w:p w:rsidR="00B57F89" w:rsidRDefault="00726CF8" w:rsidP="00726CF8">
      <w:pPr>
        <w:pStyle w:val="Heading3"/>
      </w:pPr>
      <w:r>
        <w:t>Japan DA</w:t>
      </w:r>
    </w:p>
    <w:p w:rsidR="0043764D" w:rsidRDefault="0043764D" w:rsidP="0043764D">
      <w:pPr>
        <w:pStyle w:val="Heading4"/>
      </w:pPr>
      <w:r>
        <w:t>Bilateral cooperation on space key to the alliance.</w:t>
      </w:r>
    </w:p>
    <w:p w:rsidR="0043764D" w:rsidRPr="000012B6" w:rsidRDefault="0043764D" w:rsidP="0043764D">
      <w:r w:rsidRPr="000012B6">
        <w:rPr>
          <w:rStyle w:val="Style13ptBold"/>
        </w:rPr>
        <w:t xml:space="preserve">Hoff </w:t>
      </w:r>
      <w:proofErr w:type="gramStart"/>
      <w:r w:rsidRPr="000012B6">
        <w:rPr>
          <w:rStyle w:val="Style13ptBold"/>
        </w:rPr>
        <w:t>2016</w:t>
      </w:r>
      <w:r>
        <w:t xml:space="preserve">  </w:t>
      </w:r>
      <w:r w:rsidRPr="000012B6">
        <w:t>(</w:t>
      </w:r>
      <w:proofErr w:type="gramEnd"/>
      <w:r w:rsidRPr="000012B6">
        <w:t xml:space="preserve">Rachel Hoff Director of Defense Analysis American Action Forum, Next Steps for U.S. Japan Security cooperation, </w:t>
      </w:r>
      <w:r>
        <w:t xml:space="preserve">June, </w:t>
      </w:r>
      <w:r w:rsidRPr="000012B6">
        <w:t>http://spfusa.org/wp-content/uploads/2016/06/Hoff-Next-steps-US-Japan-security-cooperation.pdf)sw</w:t>
      </w:r>
    </w:p>
    <w:p w:rsidR="0043764D" w:rsidRPr="00F1143C" w:rsidRDefault="0043764D" w:rsidP="0043764D">
      <w:r>
        <w:t>In addition to these</w:t>
      </w:r>
      <w:r w:rsidRPr="00AF5DD9">
        <w:rPr>
          <w:rStyle w:val="StyleUnderline"/>
        </w:rPr>
        <w:t xml:space="preserve"> rising regional challenges, new threats have emerged in cyber and outer space</w:t>
      </w:r>
      <w:r>
        <w:t xml:space="preserve">. The </w:t>
      </w:r>
      <w:r w:rsidRPr="00AF5DD9">
        <w:rPr>
          <w:rStyle w:val="StyleUnderline"/>
        </w:rPr>
        <w:t>threats in these two domains have changed dramatically since the U.S.-Japan defense guidelines were last revised in the 1990s. T</w:t>
      </w:r>
      <w:r>
        <w:t xml:space="preserve">he </w:t>
      </w:r>
      <w:r w:rsidRPr="00AF5DD9">
        <w:rPr>
          <w:rStyle w:val="StyleUnderline"/>
        </w:rPr>
        <w:t>dependence upon information systems and consequent vulnerability of critical infrastructure to cyber-attack present new concerns</w:t>
      </w:r>
      <w:r>
        <w:t xml:space="preserve">, </w:t>
      </w:r>
      <w:r w:rsidRPr="00AF5DD9">
        <w:rPr>
          <w:rStyle w:val="StyleUnderline"/>
        </w:rPr>
        <w:t>both for governments and for private industry</w:t>
      </w:r>
      <w:r>
        <w:t xml:space="preserve">, as both state and non-state actors engage in malicious behavior. </w:t>
      </w:r>
      <w:r w:rsidRPr="00AF5DD9">
        <w:rPr>
          <w:rStyle w:val="StyleUnderline"/>
        </w:rPr>
        <w:t>Space-based assets provide critical support</w:t>
      </w:r>
      <w:r>
        <w:rPr>
          <w:rStyle w:val="StyleUnderline"/>
        </w:rPr>
        <w:t xml:space="preserve"> </w:t>
      </w:r>
      <w:r w:rsidRPr="00AF5DD9">
        <w:rPr>
          <w:rStyle w:val="StyleUnderline"/>
        </w:rPr>
        <w:t>to security surveillance and intelligence operations</w:t>
      </w:r>
      <w:r>
        <w:t xml:space="preserve">. </w:t>
      </w:r>
      <w:r w:rsidRPr="00AF5DD9">
        <w:rPr>
          <w:rStyle w:val="StyleUnderline"/>
        </w:rPr>
        <w:t>Counter-space and anti-satellite threats aimed to deny access to these important assets pose a major threat to a wide range of capabilities</w:t>
      </w:r>
      <w:r>
        <w:t xml:space="preserve">. </w:t>
      </w:r>
      <w:r w:rsidRPr="00AF5DD9">
        <w:rPr>
          <w:rStyle w:val="StyleUnderline"/>
        </w:rPr>
        <w:t>Each of these situations demands greater bilateral efforts from the United States and Japan to deter mutual threats and secure shared interests.</w:t>
      </w:r>
      <w:r>
        <w:t xml:space="preserve"> Both regionally and in the global commons, the deteriorating security environment has added new urgency to overcoming obstacles to greater cooperation between these two important allies.</w:t>
      </w:r>
    </w:p>
    <w:p w:rsidR="0043764D" w:rsidRDefault="0043764D" w:rsidP="0043764D">
      <w:pPr>
        <w:pStyle w:val="Heading4"/>
      </w:pPr>
      <w:r>
        <w:t>US-Japan collaboration is strong in space- new security framework has been established.</w:t>
      </w:r>
    </w:p>
    <w:p w:rsidR="0043764D" w:rsidRPr="007075ED" w:rsidRDefault="0043764D" w:rsidP="0043764D">
      <w:r w:rsidRPr="007075ED">
        <w:rPr>
          <w:rStyle w:val="Style13ptBold"/>
        </w:rPr>
        <w:t>NIDS 16</w:t>
      </w:r>
      <w:r w:rsidRPr="007075ED">
        <w:t xml:space="preserve"> (The National Institute for Defense Studies (NIDS) is the Ministry of Defense’s core policy research arm, conducting research and studies with a policy orientation primarily on security and military history, while also serving as a strategic college-level educational institution for the training of high-level officers of the Self-Defense Forces. In addition, NIDS engages in such activities as the administration of military and naval documents, records and publications, and is considered to be the nation’s foremost military history research center. January 22, 2016, “Chapter 1- Space Security: Global Trends and Japan’s Efforts” pages 31-33, National Institute for Defense Studies (NIDS), &lt;</w:t>
      </w:r>
      <w:r w:rsidRPr="007075ED" w:rsidDel="00800A27">
        <w:t xml:space="preserve"> </w:t>
      </w:r>
      <w:r w:rsidRPr="007075ED">
        <w:t>http://www.nids.go.jp/english/publication/east-asian/pdf/2016/east-asian_e2016_01.pdf</w:t>
      </w:r>
      <w:r w:rsidRPr="007075ED" w:rsidDel="00800A27">
        <w:t xml:space="preserve"> </w:t>
      </w:r>
      <w:r w:rsidRPr="007075ED">
        <w:t>&gt; SK)</w:t>
      </w:r>
    </w:p>
    <w:p w:rsidR="0043764D" w:rsidRDefault="0043764D" w:rsidP="0043764D">
      <w:r w:rsidRPr="000E5A8F">
        <w:rPr>
          <w:rStyle w:val="StyleUnderline"/>
        </w:rPr>
        <w:t xml:space="preserve">The utilization of space for security purposes, which is necessary for Japan to ensure its security, is not something the country can accomplish by itself. The </w:t>
      </w:r>
      <w:r w:rsidRPr="005D7D53">
        <w:rPr>
          <w:rStyle w:val="StyleUnderline"/>
        </w:rPr>
        <w:t>item</w:t>
      </w:r>
      <w:r w:rsidRPr="000717F4">
        <w:t xml:space="preserve"> that ought to be considered in that regard </w:t>
      </w:r>
      <w:r w:rsidRPr="000E5A8F">
        <w:rPr>
          <w:rStyle w:val="StyleUnderline"/>
        </w:rPr>
        <w:t xml:space="preserve">is deepening cooperation in space with the United States within the Japan-US security framework. </w:t>
      </w:r>
      <w:r w:rsidRPr="005D7D53">
        <w:t xml:space="preserve">For example, as far as SSA is concerned, </w:t>
      </w:r>
      <w:r w:rsidRPr="000E5A8F">
        <w:rPr>
          <w:rStyle w:val="StyleUnderline"/>
        </w:rPr>
        <w:t xml:space="preserve">Japan can </w:t>
      </w:r>
      <w:r w:rsidRPr="005D7D53">
        <w:t>augment and</w:t>
      </w:r>
      <w:r w:rsidRPr="000E5A8F">
        <w:rPr>
          <w:rStyle w:val="StyleUnderline"/>
        </w:rPr>
        <w:t xml:space="preserve"> supplement </w:t>
      </w:r>
      <w:r w:rsidRPr="005D7D53">
        <w:t xml:space="preserve">the segment of </w:t>
      </w:r>
      <w:r w:rsidRPr="009F2399">
        <w:rPr>
          <w:rStyle w:val="StyleUnderline"/>
        </w:rPr>
        <w:t>the</w:t>
      </w:r>
      <w:r w:rsidRPr="005D7D53">
        <w:t xml:space="preserve"> </w:t>
      </w:r>
      <w:r w:rsidRPr="000E5A8F">
        <w:rPr>
          <w:rStyle w:val="StyleUnderline"/>
        </w:rPr>
        <w:t>US global surveillance network that lies within East Asia, one effective approach being the construction of an SSA system based on Japan-US coordination.</w:t>
      </w:r>
      <w:r w:rsidRPr="000717F4">
        <w:t xml:space="preserve"> Related appropriations for that have been sought in the budgetary reque</w:t>
      </w:r>
      <w:r>
        <w:t>st for fiscal 2016 as well.149).</w:t>
      </w:r>
      <w:r w:rsidRPr="009F2399">
        <w:t xml:space="preserve"> </w:t>
      </w:r>
      <w:r w:rsidRPr="005D7D53">
        <w:t xml:space="preserve">The format and number of SSA sensors to be developed will become clarified in the overall design of the system that is planned for fiscal 2016 (see Figure 1.2). </w:t>
      </w:r>
      <w:r w:rsidRPr="000E5A8F">
        <w:rPr>
          <w:rStyle w:val="StyleUnderline"/>
        </w:rPr>
        <w:t xml:space="preserve">Also, there are ways for the United States and Japan to mutually cooperate in MDA, which aims to develop appropriate methods to deal with maritime security, the securing of safe navigation, and appropriate responses to natural disasters and environmental pollution. </w:t>
      </w:r>
      <w:r w:rsidRPr="005D7D53">
        <w:t>Currently, all large shipping vessels are required to be equipped with an Automatic Identification System (AIS), which transmits such basic information as identification signals, position, and speed.</w:t>
      </w:r>
      <w:r w:rsidRPr="000E5A8F">
        <w:rPr>
          <w:rStyle w:val="StyleUnderline"/>
        </w:rPr>
        <w:t xml:space="preserve"> However, since AIS uses the very high frequency band for radio waves, it is only able, </w:t>
      </w:r>
      <w:r w:rsidRPr="005D7D53">
        <w:t>on land</w:t>
      </w:r>
      <w:r w:rsidRPr="000E5A8F">
        <w:rPr>
          <w:rStyle w:val="StyleUnderline"/>
        </w:rPr>
        <w:t>, to receive signals from vessels lying within fifty kilometers or so from shore.</w:t>
      </w:r>
      <w:r w:rsidRPr="000717F4">
        <w:t xml:space="preserve"> </w:t>
      </w:r>
      <w:r w:rsidRPr="005D7D53">
        <w:rPr>
          <w:rStyle w:val="StyleUnderline"/>
        </w:rPr>
        <w:t>If the radio waves are received in space, taking advantage the fact that radio waves also extend in the vertical direction, it will become possible to ascertain globally the position of ships sending out AIS signals</w:t>
      </w:r>
      <w:r w:rsidRPr="000717F4">
        <w:t xml:space="preserve">. </w:t>
      </w:r>
      <w:r w:rsidRPr="000E5A8F">
        <w:rPr>
          <w:rStyle w:val="StyleUnderline"/>
        </w:rPr>
        <w:t xml:space="preserve">Although the United States has led efforts in the field, Japan’s JAXA and others are also actively engaging in tests, </w:t>
      </w:r>
      <w:r w:rsidRPr="00821B7A">
        <w:rPr>
          <w:rStyle w:val="StyleUnderline"/>
        </w:rPr>
        <w:t>meaning that in the future, cooperation between Japan and the United States may enable law-enforcement agencies and others to detect and track the movements of a variety of shipping vessels, combined with other kinds of data besides AIS.</w:t>
      </w:r>
      <w:r w:rsidRPr="000717F4">
        <w:t xml:space="preserve"> </w:t>
      </w:r>
    </w:p>
    <w:p w:rsidR="00726CF8" w:rsidRDefault="00726CF8" w:rsidP="00726CF8"/>
    <w:p w:rsidR="00C42A02" w:rsidRDefault="00C42A02" w:rsidP="00C42A02">
      <w:pPr>
        <w:pStyle w:val="Heading3"/>
      </w:pPr>
      <w:r>
        <w:t>India DA Links</w:t>
      </w:r>
    </w:p>
    <w:p w:rsidR="00C42A02" w:rsidRPr="004046BE" w:rsidRDefault="00C42A02" w:rsidP="00C42A02">
      <w:pPr>
        <w:pStyle w:val="Heading4"/>
        <w:rPr>
          <w:shd w:val="clear" w:color="auto" w:fill="FFFFFF"/>
        </w:rPr>
      </w:pPr>
      <w:r w:rsidRPr="004046BE">
        <w:rPr>
          <w:shd w:val="clear" w:color="auto" w:fill="FFFFFF"/>
        </w:rPr>
        <w:t xml:space="preserve">US China space cooperation represents a realignment in policy that alienates India </w:t>
      </w:r>
    </w:p>
    <w:p w:rsidR="00C42A02" w:rsidRPr="004046BE" w:rsidRDefault="00C42A02" w:rsidP="00C42A02">
      <w:proofErr w:type="spellStart"/>
      <w:r w:rsidRPr="004046BE">
        <w:rPr>
          <w:rFonts w:eastAsia="Times New Roman" w:cs="Times New Roman"/>
          <w:b/>
        </w:rPr>
        <w:t>Pakhomov</w:t>
      </w:r>
      <w:proofErr w:type="spellEnd"/>
      <w:r w:rsidRPr="004046BE">
        <w:rPr>
          <w:rStyle w:val="Style13ptBold"/>
          <w:b w:val="0"/>
        </w:rPr>
        <w:t xml:space="preserve"> </w:t>
      </w:r>
      <w:r w:rsidRPr="004046BE">
        <w:rPr>
          <w:rStyle w:val="Style13ptBold"/>
        </w:rPr>
        <w:t>15</w:t>
      </w:r>
      <w:r w:rsidRPr="004046BE">
        <w:t xml:space="preserve"> </w:t>
      </w:r>
    </w:p>
    <w:p w:rsidR="00C42A02" w:rsidRPr="004046BE" w:rsidRDefault="00C42A02" w:rsidP="00C42A02">
      <w:r w:rsidRPr="004046BE">
        <w:t>(</w:t>
      </w:r>
      <w:r w:rsidRPr="004046BE">
        <w:rPr>
          <w:rFonts w:eastAsia="Times New Roman" w:cs="Times New Roman"/>
        </w:rPr>
        <w:t>Evgeniy, “</w:t>
      </w:r>
      <w:r w:rsidRPr="004046BE">
        <w:t xml:space="preserve">The Dragon vs. the Elephant”, </w:t>
      </w:r>
      <w:r w:rsidRPr="004046BE">
        <w:rPr>
          <w:rStyle w:val="Style13ptBold"/>
          <w:b w:val="0"/>
        </w:rPr>
        <w:t xml:space="preserve">Brics Magazine, </w:t>
      </w:r>
      <w:r w:rsidRPr="004046BE">
        <w:t>7/15/16 http://bricsmagazine.com/en/articles/the-dragon-vs-the-elephant; DDI –AH)</w:t>
      </w:r>
    </w:p>
    <w:p w:rsidR="00C42A02" w:rsidRPr="004046BE" w:rsidRDefault="00C42A02" w:rsidP="00C42A02">
      <w:pPr>
        <w:rPr>
          <w:sz w:val="20"/>
          <w:szCs w:val="20"/>
        </w:rPr>
      </w:pPr>
      <w:r w:rsidRPr="004046BE">
        <w:rPr>
          <w:rStyle w:val="StyleUnderline"/>
          <w:sz w:val="20"/>
          <w:szCs w:val="20"/>
        </w:rPr>
        <w:t>It is hard to imagine now that New Delhi and Beijing were once considered good friends,</w:t>
      </w:r>
      <w:r w:rsidRPr="004046BE">
        <w:rPr>
          <w:sz w:val="20"/>
          <w:szCs w:val="20"/>
        </w:rPr>
        <w:t xml:space="preserve"> and even spoke amiably of a close partnership. In 1951, India turned a blind eye to the Chinese army’s takeover of Tibet and limited its reaction to formal statements – bilateral relations seemed to be more important to New Delhi. The famous slogan, Hindi-</w:t>
      </w:r>
      <w:proofErr w:type="spellStart"/>
      <w:r w:rsidRPr="004046BE">
        <w:rPr>
          <w:sz w:val="20"/>
          <w:szCs w:val="20"/>
        </w:rPr>
        <w:t>Chini</w:t>
      </w:r>
      <w:proofErr w:type="spellEnd"/>
      <w:r w:rsidRPr="004046BE">
        <w:rPr>
          <w:sz w:val="20"/>
          <w:szCs w:val="20"/>
        </w:rPr>
        <w:t xml:space="preserve"> </w:t>
      </w:r>
      <w:proofErr w:type="spellStart"/>
      <w:r w:rsidRPr="004046BE">
        <w:rPr>
          <w:sz w:val="20"/>
          <w:szCs w:val="20"/>
        </w:rPr>
        <w:t>bhai-bhai</w:t>
      </w:r>
      <w:proofErr w:type="spellEnd"/>
      <w:r w:rsidRPr="004046BE">
        <w:rPr>
          <w:sz w:val="20"/>
          <w:szCs w:val="20"/>
        </w:rPr>
        <w:t xml:space="preserve">! (Indians and Chinese are brothers!), that remained popular for many years first appeared during that period. However, </w:t>
      </w:r>
      <w:r w:rsidRPr="004046BE">
        <w:rPr>
          <w:rStyle w:val="StyleUnderline"/>
          <w:sz w:val="20"/>
          <w:szCs w:val="20"/>
        </w:rPr>
        <w:t>the Chinese</w:t>
      </w:r>
      <w:r w:rsidRPr="004046BE">
        <w:rPr>
          <w:sz w:val="20"/>
          <w:szCs w:val="20"/>
        </w:rPr>
        <w:t xml:space="preserve"> dragon </w:t>
      </w:r>
      <w:r w:rsidRPr="004046BE">
        <w:rPr>
          <w:rStyle w:val="StyleUnderline"/>
          <w:sz w:val="20"/>
          <w:szCs w:val="20"/>
        </w:rPr>
        <w:t xml:space="preserve">and </w:t>
      </w:r>
      <w:r w:rsidRPr="004046BE">
        <w:rPr>
          <w:sz w:val="20"/>
          <w:szCs w:val="20"/>
        </w:rPr>
        <w:t xml:space="preserve">the </w:t>
      </w:r>
      <w:r w:rsidRPr="004046BE">
        <w:rPr>
          <w:rStyle w:val="StyleUnderline"/>
          <w:sz w:val="20"/>
          <w:szCs w:val="20"/>
        </w:rPr>
        <w:t>Indian</w:t>
      </w:r>
      <w:r w:rsidRPr="004046BE">
        <w:rPr>
          <w:sz w:val="20"/>
          <w:szCs w:val="20"/>
        </w:rPr>
        <w:t xml:space="preserve"> elephant </w:t>
      </w:r>
      <w:r w:rsidRPr="004046BE">
        <w:rPr>
          <w:rStyle w:val="StyleUnderline"/>
          <w:sz w:val="20"/>
          <w:szCs w:val="20"/>
        </w:rPr>
        <w:t>soon abandoned that</w:t>
      </w:r>
      <w:r w:rsidRPr="004046BE">
        <w:rPr>
          <w:sz w:val="20"/>
          <w:szCs w:val="20"/>
        </w:rPr>
        <w:t xml:space="preserve"> brotherly </w:t>
      </w:r>
      <w:r w:rsidRPr="004046BE">
        <w:rPr>
          <w:rStyle w:val="StyleUnderline"/>
          <w:sz w:val="20"/>
          <w:szCs w:val="20"/>
        </w:rPr>
        <w:t>sentiment – each country started taking decisive steps to assert their right to leadership in Asia.</w:t>
      </w:r>
      <w:r w:rsidRPr="004046BE">
        <w:rPr>
          <w:sz w:val="20"/>
          <w:szCs w:val="20"/>
        </w:rPr>
        <w:t xml:space="preserve"> As early as 1962, the first armed conflict broke out on the Chinese-Indian border when each country began to carve up the Himalayan foothills and it became clear that the ‘</w:t>
      </w:r>
      <w:proofErr w:type="spellStart"/>
      <w:r w:rsidRPr="004046BE">
        <w:rPr>
          <w:sz w:val="20"/>
          <w:szCs w:val="20"/>
        </w:rPr>
        <w:t>bhai-bhai</w:t>
      </w:r>
      <w:proofErr w:type="spellEnd"/>
      <w:r w:rsidRPr="004046BE">
        <w:rPr>
          <w:sz w:val="20"/>
          <w:szCs w:val="20"/>
        </w:rPr>
        <w:t xml:space="preserve">’ era had run its course. Military forces on both sides of the border even now continue to monitor each other nervously. From time to time, there are reports of border violations in mountainous areas by troops from both sides. </w:t>
      </w:r>
      <w:r w:rsidRPr="004046BE">
        <w:rPr>
          <w:rStyle w:val="StyleUnderline"/>
          <w:sz w:val="20"/>
          <w:szCs w:val="20"/>
        </w:rPr>
        <w:t>At the official level, India and China still speak of cooperation, but in reality, it is the People’s Republic</w:t>
      </w:r>
      <w:r w:rsidRPr="004046BE">
        <w:rPr>
          <w:sz w:val="20"/>
          <w:szCs w:val="20"/>
        </w:rPr>
        <w:t xml:space="preserve"> and not Pakistan </w:t>
      </w:r>
      <w:r w:rsidRPr="004046BE">
        <w:rPr>
          <w:rStyle w:val="StyleUnderline"/>
          <w:sz w:val="20"/>
          <w:szCs w:val="20"/>
        </w:rPr>
        <w:t>that India views as its most serious potential adversary</w:t>
      </w:r>
      <w:r w:rsidRPr="004046BE">
        <w:rPr>
          <w:sz w:val="20"/>
          <w:szCs w:val="20"/>
        </w:rPr>
        <w:t xml:space="preserve">. Yet in recent years, neither of these two Asian heavyweights has ventured to sever relations entirely, and </w:t>
      </w:r>
      <w:r w:rsidRPr="004046BE">
        <w:rPr>
          <w:rStyle w:val="StyleUnderline"/>
          <w:sz w:val="20"/>
          <w:szCs w:val="20"/>
        </w:rPr>
        <w:t>the standoff has extended to the economic domain</w:t>
      </w:r>
      <w:r w:rsidRPr="004046BE">
        <w:rPr>
          <w:sz w:val="20"/>
          <w:szCs w:val="20"/>
        </w:rPr>
        <w:t xml:space="preserve">. After becoming the world’s biggest ‘assembly line,’ China moved ahead, owing to its ability to copy nearly any Western technological novelty. India, on the other hand, has left China behind in offshore programming, thanks to its successes in the IT sector. Meanwhile, </w:t>
      </w:r>
      <w:r w:rsidRPr="004046BE">
        <w:rPr>
          <w:rStyle w:val="StyleUnderline"/>
          <w:sz w:val="20"/>
          <w:szCs w:val="20"/>
        </w:rPr>
        <w:t>both countries are making a great effort to maintain the image of a superpower</w:t>
      </w:r>
      <w:r w:rsidRPr="004046BE">
        <w:rPr>
          <w:sz w:val="20"/>
          <w:szCs w:val="20"/>
        </w:rPr>
        <w:t xml:space="preserve"> – </w:t>
      </w:r>
      <w:r w:rsidRPr="004046BE">
        <w:rPr>
          <w:rStyle w:val="StyleUnderline"/>
          <w:sz w:val="20"/>
          <w:szCs w:val="20"/>
        </w:rPr>
        <w:t>they have</w:t>
      </w:r>
      <w:r w:rsidRPr="004046BE">
        <w:rPr>
          <w:sz w:val="20"/>
          <w:szCs w:val="20"/>
        </w:rPr>
        <w:t xml:space="preserve"> both </w:t>
      </w:r>
      <w:r w:rsidRPr="004046BE">
        <w:rPr>
          <w:rStyle w:val="StyleUnderline"/>
          <w:sz w:val="20"/>
          <w:szCs w:val="20"/>
        </w:rPr>
        <w:t>acquired nuclear weapons</w:t>
      </w:r>
      <w:r w:rsidRPr="004046BE">
        <w:rPr>
          <w:sz w:val="20"/>
          <w:szCs w:val="20"/>
        </w:rPr>
        <w:t xml:space="preserve"> and </w:t>
      </w:r>
      <w:r w:rsidRPr="004046BE">
        <w:rPr>
          <w:rStyle w:val="StyleUnderline"/>
          <w:sz w:val="20"/>
          <w:szCs w:val="20"/>
        </w:rPr>
        <w:t>aircraft carriers and</w:t>
      </w:r>
      <w:r w:rsidRPr="004046BE">
        <w:rPr>
          <w:sz w:val="20"/>
          <w:szCs w:val="20"/>
        </w:rPr>
        <w:t xml:space="preserve"> are now building their own supersonic fighter jets and </w:t>
      </w:r>
      <w:r w:rsidRPr="004046BE">
        <w:rPr>
          <w:rStyle w:val="StyleUnderline"/>
          <w:sz w:val="20"/>
          <w:szCs w:val="20"/>
        </w:rPr>
        <w:t xml:space="preserve">ballistic missiles, </w:t>
      </w:r>
      <w:r w:rsidRPr="004046BE">
        <w:rPr>
          <w:sz w:val="20"/>
          <w:szCs w:val="20"/>
        </w:rPr>
        <w:t xml:space="preserve">each with a watchful eye on the other. </w:t>
      </w:r>
      <w:r w:rsidRPr="004046BE">
        <w:rPr>
          <w:rStyle w:val="StyleUnderline"/>
          <w:sz w:val="20"/>
          <w:szCs w:val="20"/>
        </w:rPr>
        <w:t xml:space="preserve">And now, </w:t>
      </w:r>
      <w:r w:rsidRPr="004046BE">
        <w:rPr>
          <w:sz w:val="20"/>
          <w:szCs w:val="20"/>
        </w:rPr>
        <w:t xml:space="preserve">the dragon and the elephant </w:t>
      </w:r>
      <w:r w:rsidRPr="004046BE">
        <w:rPr>
          <w:rStyle w:val="StyleUnderline"/>
          <w:sz w:val="20"/>
          <w:szCs w:val="20"/>
        </w:rPr>
        <w:t>are poised to move their rivalry into space</w:t>
      </w:r>
      <w:r w:rsidRPr="004046BE">
        <w:rPr>
          <w:sz w:val="20"/>
          <w:szCs w:val="20"/>
        </w:rPr>
        <w:t>.</w:t>
      </w:r>
    </w:p>
    <w:p w:rsidR="00C42A02" w:rsidRPr="004046BE" w:rsidRDefault="00C42A02" w:rsidP="00C42A02">
      <w:pPr>
        <w:pStyle w:val="Heading4"/>
      </w:pPr>
      <w:r w:rsidRPr="004046BE">
        <w:t xml:space="preserve">India’s space rivalry with China means it perceives changes in US China cooperation </w:t>
      </w:r>
    </w:p>
    <w:p w:rsidR="00C42A02" w:rsidRPr="004046BE" w:rsidRDefault="00C42A02" w:rsidP="00C42A02">
      <w:pPr>
        <w:rPr>
          <w:b/>
        </w:rPr>
      </w:pPr>
      <w:proofErr w:type="spellStart"/>
      <w:r w:rsidRPr="004046BE">
        <w:rPr>
          <w:b/>
        </w:rPr>
        <w:t>Rajagopalan</w:t>
      </w:r>
      <w:proofErr w:type="spellEnd"/>
      <w:r w:rsidRPr="004046BE">
        <w:rPr>
          <w:b/>
        </w:rPr>
        <w:t xml:space="preserve">, 2016 </w:t>
      </w:r>
    </w:p>
    <w:p w:rsidR="00C42A02" w:rsidRPr="004046BE" w:rsidRDefault="00C42A02" w:rsidP="00C42A02">
      <w:r w:rsidRPr="004046BE">
        <w:t>(</w:t>
      </w:r>
      <w:proofErr w:type="spellStart"/>
      <w:r w:rsidRPr="004046BE">
        <w:t>Rajeswari</w:t>
      </w:r>
      <w:proofErr w:type="spellEnd"/>
      <w:r w:rsidRPr="004046BE">
        <w:t xml:space="preserve">, Senior Fellow and Head of the Nuclear and Space Policy Initiative at the Observer Research Foundation in New Delhi., </w:t>
      </w:r>
      <w:proofErr w:type="spellStart"/>
      <w:r w:rsidRPr="004046BE">
        <w:t>n</w:t>
      </w:r>
      <w:proofErr w:type="spellEnd"/>
      <w:r w:rsidRPr="004046BE">
        <w:t xml:space="preserve"> Interview with </w:t>
      </w:r>
      <w:proofErr w:type="spellStart"/>
      <w:r w:rsidRPr="004046BE">
        <w:t>Rajeswari</w:t>
      </w:r>
      <w:proofErr w:type="spellEnd"/>
      <w:r w:rsidRPr="004046BE">
        <w:t xml:space="preserve"> </w:t>
      </w:r>
      <w:proofErr w:type="spellStart"/>
      <w:r w:rsidRPr="004046BE">
        <w:t>Rajagopalan</w:t>
      </w:r>
      <w:proofErr w:type="spellEnd"/>
      <w:r w:rsidRPr="004046BE">
        <w:t xml:space="preserve"> by </w:t>
      </w:r>
      <w:proofErr w:type="spellStart"/>
      <w:r w:rsidRPr="004046BE">
        <w:t>Xiaodon</w:t>
      </w:r>
      <w:proofErr w:type="spellEnd"/>
      <w:r w:rsidRPr="004046BE">
        <w:t xml:space="preserve"> Liang India's Space Program: Challenges, Opportunities, and Strategic Concerns, The National Bureau of Asian Research, http://www.nbr.org/research/activity.aspx?id=651; DDI  - AH)</w:t>
      </w:r>
    </w:p>
    <w:p w:rsidR="00C42A02" w:rsidRPr="004046BE" w:rsidRDefault="00C42A02" w:rsidP="00C42A02">
      <w:r w:rsidRPr="004046BE">
        <w:rPr>
          <w:rStyle w:val="StyleUnderline"/>
        </w:rPr>
        <w:t xml:space="preserve">The wake-up call for India came when China conducted its first anti-satellite (ASAT) missile test in January 2007. The test clearly illustrated the challenges right in India's own neighborhood. </w:t>
      </w:r>
      <w:r w:rsidRPr="004046BE">
        <w:t xml:space="preserve">Beijing came under a huge amount of criticism on two counts: one, for not announcing the test, and two, and more importantly, for creating long-lasting debris in low-earth orbit. While the test generated anger and public outcry, it did not result in any real punitive measures. The informal moratorium on ASAT tests, which had lasted for two and a half decades, was broken by the Chinese ASAT test. Thereafter, the United States tested an ASAT missile in 2008, which the international community was much more comfortable with because it was done openly and did not lead to the creation of long-lasting debris.¶ </w:t>
      </w:r>
      <w:r w:rsidRPr="004046BE">
        <w:rPr>
          <w:rStyle w:val="StyleUnderline"/>
        </w:rPr>
        <w:t xml:space="preserve">For India, however, China has been of particular concern. </w:t>
      </w:r>
      <w:r w:rsidRPr="004046BE">
        <w:t>Beijing's activities in recent years have been driven by competition with the United States, so the capabilities it is developing are much more advanced than what are necessary to deter India</w:t>
      </w:r>
      <w:r w:rsidRPr="004046BE">
        <w:rPr>
          <w:rStyle w:val="StyleUnderline"/>
        </w:rPr>
        <w:t>.</w:t>
      </w:r>
      <w:r w:rsidRPr="004046BE">
        <w:t xml:space="preserve"> Nonetheless, </w:t>
      </w:r>
      <w:r w:rsidRPr="004046BE">
        <w:rPr>
          <w:rStyle w:val="StyleUnderline"/>
        </w:rPr>
        <w:t>India has to be mindful of Chinese advances.</w:t>
      </w:r>
      <w:r w:rsidRPr="004046BE">
        <w:t xml:space="preserve"> Following China's ASAT test, the </w:t>
      </w:r>
      <w:r w:rsidRPr="004046BE">
        <w:rPr>
          <w:rStyle w:val="StyleUnderline"/>
        </w:rPr>
        <w:t>scientific and technical communities and the</w:t>
      </w:r>
      <w:r w:rsidRPr="004046BE">
        <w:t xml:space="preserve"> </w:t>
      </w:r>
      <w:r w:rsidRPr="004046BE">
        <w:rPr>
          <w:rStyle w:val="StyleUnderline"/>
        </w:rPr>
        <w:t>Indian Air Force leadership, as well as sections of the political leadership, started debating whether India should be developing its own ASAT capability, and whether this capability should be demonstrated or simulated</w:t>
      </w:r>
      <w:r w:rsidRPr="004046BE">
        <w:t xml:space="preserve">. India has a missile defense system under development, and the potential for India to acquire an ASAT capability is linked to its missile defense capabilities. The Indian </w:t>
      </w:r>
      <w:proofErr w:type="spellStart"/>
      <w:r w:rsidRPr="004046BE">
        <w:t>Defence</w:t>
      </w:r>
      <w:proofErr w:type="spellEnd"/>
      <w:r w:rsidRPr="004046BE">
        <w:t xml:space="preserve"> Research and Development </w:t>
      </w:r>
      <w:proofErr w:type="spellStart"/>
      <w:r w:rsidRPr="004046BE">
        <w:t>Organisation</w:t>
      </w:r>
      <w:proofErr w:type="spellEnd"/>
      <w:r w:rsidRPr="004046BE">
        <w:t xml:space="preserve"> has been developing missile defense capabilities independently but is also</w:t>
      </w:r>
      <w:r w:rsidRPr="004046BE">
        <w:rPr>
          <w:rStyle w:val="StyleUnderline"/>
        </w:rPr>
        <w:t xml:space="preserve"> increasingly looking to partner with the United States and other countries. </w:t>
      </w:r>
      <w:r w:rsidRPr="004046BE">
        <w:t>In contrast, China has followed the route of developing an ASAT capability first and later developing missile defense based on its ASAT capability.¶</w:t>
      </w:r>
      <w:r w:rsidRPr="004046BE">
        <w:rPr>
          <w:rStyle w:val="StyleUnderline"/>
          <w:sz w:val="12"/>
        </w:rPr>
        <w:t xml:space="preserve"> </w:t>
      </w:r>
      <w:r w:rsidRPr="004046BE">
        <w:t>How do China's space capabilities play into the regional politics of the subcontinent?</w:t>
      </w:r>
      <w:r w:rsidRPr="004046BE">
        <w:rPr>
          <w:sz w:val="12"/>
        </w:rPr>
        <w:t xml:space="preserve">¶ </w:t>
      </w:r>
      <w:r w:rsidRPr="004046BE">
        <w:rPr>
          <w:rStyle w:val="StyleUnderline"/>
        </w:rPr>
        <w:t>India is closely monitoring China's space cooperation initiatives in South Asia</w:t>
      </w:r>
      <w:r w:rsidRPr="004046BE">
        <w:t xml:space="preserve">. China launched a satellite for Pakistan in 2011, and another for Sri Lanka in 2012. </w:t>
      </w:r>
      <w:r w:rsidRPr="004046BE">
        <w:rPr>
          <w:rStyle w:val="StyleUnderline"/>
        </w:rPr>
        <w:t xml:space="preserve">Our concerns are informed by the nuclear precedent; cooperation with China was critical for the Pakistani program. India feels that if Pakistan, which today has very limited space capabilities, cooperated with China, it could become a capable power in the space realm. </w:t>
      </w:r>
      <w:r w:rsidRPr="004046BE">
        <w:t>The two major concerns are an independent Pakistani ASAT capability and further development of Pakistan's long-range missile capabilities. An ASAT capability is not quite as simple as rocket technology, but it would not be the hardest thing for Pakistan to achieve either</w:t>
      </w:r>
      <w:r w:rsidRPr="004046BE">
        <w:rPr>
          <w:rStyle w:val="StyleUnderline"/>
        </w:rPr>
        <w:t xml:space="preserve">.¶ </w:t>
      </w:r>
      <w:r w:rsidRPr="004046BE">
        <w:t xml:space="preserve">For China, Sri Lanka is extremely important in the maritime security context, and for the Maritime Silk Road program. India–Sri Lanka relations have gone through ups and downs, but the new president, </w:t>
      </w:r>
      <w:proofErr w:type="spellStart"/>
      <w:r w:rsidRPr="004046BE">
        <w:t>Maithripala</w:t>
      </w:r>
      <w:proofErr w:type="spellEnd"/>
      <w:r w:rsidRPr="004046BE">
        <w:t xml:space="preserve"> Sirisena, and new </w:t>
      </w:r>
      <w:proofErr w:type="gramStart"/>
      <w:r w:rsidRPr="004046BE">
        <w:t>prime minister</w:t>
      </w:r>
      <w:proofErr w:type="gramEnd"/>
      <w:r w:rsidRPr="004046BE">
        <w:t xml:space="preserve">, </w:t>
      </w:r>
      <w:proofErr w:type="spellStart"/>
      <w:r w:rsidRPr="004046BE">
        <w:t>Ranil</w:t>
      </w:r>
      <w:proofErr w:type="spellEnd"/>
      <w:r w:rsidRPr="004046BE">
        <w:t xml:space="preserve"> </w:t>
      </w:r>
      <w:proofErr w:type="spellStart"/>
      <w:r w:rsidRPr="004046BE">
        <w:t>Wickremesinghe</w:t>
      </w:r>
      <w:proofErr w:type="spellEnd"/>
      <w:r w:rsidRPr="004046BE">
        <w:t xml:space="preserve">, both have a friendly disposition toward India. Nonetheless, there are strict limits to Indian influence in Colombo. Critically, Sri Lanka is in dire need of economic opportunities and faces huge developmental challenges. Even if India had all the goodwill to support and help Sri Lanka, it does not have the deep pockets that China does. </w:t>
      </w:r>
      <w:r w:rsidRPr="004046BE">
        <w:rPr>
          <w:rStyle w:val="StyleUnderline"/>
        </w:rPr>
        <w:t xml:space="preserve">India is concerned that space cooperation may become yet another path for China to make inroads </w:t>
      </w:r>
      <w:r w:rsidRPr="004046BE">
        <w:t>in Colombo.</w:t>
      </w:r>
    </w:p>
    <w:p w:rsidR="00C42A02" w:rsidRPr="00C42A02" w:rsidRDefault="00C42A02" w:rsidP="00C42A02"/>
    <w:p w:rsidR="00581A60" w:rsidRPr="00726CF8" w:rsidRDefault="00581A60" w:rsidP="00726CF8"/>
    <w:p w:rsidR="009817BB" w:rsidRDefault="009817BB" w:rsidP="009817BB">
      <w:pPr>
        <w:pStyle w:val="Heading2"/>
      </w:pPr>
      <w:r>
        <w:t>CP</w:t>
      </w:r>
    </w:p>
    <w:p w:rsidR="00624C33" w:rsidRDefault="00624C33" w:rsidP="00624C33"/>
    <w:p w:rsidR="00413E1D" w:rsidRDefault="009817BB" w:rsidP="00413E1D">
      <w:pPr>
        <w:pStyle w:val="Heading3"/>
      </w:pPr>
      <w:r>
        <w:t>Satellite Hardening CP</w:t>
      </w:r>
    </w:p>
    <w:p w:rsidR="00C42672" w:rsidRDefault="00C42672" w:rsidP="00C42672">
      <w:pPr>
        <w:pStyle w:val="Heading4"/>
      </w:pPr>
      <w:r>
        <w:t>Text: The United States and People’s Republic of China should independently Harden their Satellites</w:t>
      </w:r>
    </w:p>
    <w:p w:rsidR="00C42672" w:rsidRPr="006A0587" w:rsidRDefault="00C42672" w:rsidP="00C42672"/>
    <w:p w:rsidR="00C42672" w:rsidRDefault="00C42672" w:rsidP="00C42672">
      <w:pPr>
        <w:pStyle w:val="Heading4"/>
      </w:pPr>
      <w:r>
        <w:t>The Counterplan is mutually exclusive, it doesn’t engage in any cooperation between the United States and China. This is uniquely Key for Space Tech Competitiveness</w:t>
      </w:r>
    </w:p>
    <w:p w:rsidR="00C42672" w:rsidRDefault="00C42672" w:rsidP="00C42672">
      <w:pPr>
        <w:ind w:firstLine="720"/>
      </w:pPr>
    </w:p>
    <w:p w:rsidR="00C42672" w:rsidRDefault="00C42672" w:rsidP="00C42672">
      <w:pPr>
        <w:pStyle w:val="Heading4"/>
      </w:pPr>
      <w:r>
        <w:t>Hardening Satellites Is Crucial to Prevent Damage and a Better Plan to maintain the Satellites in Orbit</w:t>
      </w:r>
    </w:p>
    <w:p w:rsidR="00C42672" w:rsidRDefault="00C42672" w:rsidP="00C42672">
      <w:r w:rsidRPr="00C416F1">
        <w:t xml:space="preserve">Kelly </w:t>
      </w:r>
      <w:r w:rsidRPr="00C416F1">
        <w:rPr>
          <w:rStyle w:val="Style13ptBold"/>
        </w:rPr>
        <w:t>Young</w:t>
      </w:r>
      <w:r w:rsidRPr="00C416F1">
        <w:t xml:space="preserve">, </w:t>
      </w:r>
      <w:r>
        <w:t xml:space="preserve">a writer for the New Scientist, </w:t>
      </w:r>
      <w:r w:rsidRPr="00C416F1">
        <w:t>6-23-20</w:t>
      </w:r>
      <w:r w:rsidRPr="00C416F1">
        <w:rPr>
          <w:rStyle w:val="Style13ptBold"/>
        </w:rPr>
        <w:t>06</w:t>
      </w:r>
      <w:r w:rsidRPr="00C416F1">
        <w:t xml:space="preserve">, "Space attack on satellites could be devastating," New Scientist, </w:t>
      </w:r>
      <w:hyperlink r:id="rId14" w:history="1">
        <w:r w:rsidRPr="00EA68A9">
          <w:rPr>
            <w:rStyle w:val="Hyperlink"/>
          </w:rPr>
          <w:t>https://www.newscientist.com/article/dn9393-space-attack-on-satellites-could-be-devastating/</w:t>
        </w:r>
      </w:hyperlink>
      <w:r>
        <w:rPr>
          <w:rStyle w:val="Hyperlink"/>
        </w:rPr>
        <w:t xml:space="preserve">  [KKC]</w:t>
      </w:r>
    </w:p>
    <w:p w:rsidR="00C42672" w:rsidRDefault="00C42672" w:rsidP="00C42672">
      <w:r w:rsidRPr="005C0B53">
        <w:rPr>
          <w:b/>
          <w:u w:val="single"/>
        </w:rPr>
        <w:t xml:space="preserve">If the US does not protect its Earth-orbiting satellites, </w:t>
      </w:r>
      <w:r w:rsidRPr="005C0B53">
        <w:rPr>
          <w:b/>
          <w:highlight w:val="yellow"/>
          <w:u w:val="single"/>
        </w:rPr>
        <w:t>the equivalent of a car bomb in space could take the economy back to the 1950s</w:t>
      </w:r>
      <w:r w:rsidRPr="005C0B53">
        <w:t xml:space="preserve">, according to witnesses testifying in Washington DC earlier this week. </w:t>
      </w:r>
      <w:r w:rsidRPr="005C0B53">
        <w:rPr>
          <w:b/>
          <w:u w:val="single"/>
        </w:rPr>
        <w:t xml:space="preserve">“We are at an unusually good moment for </w:t>
      </w:r>
      <w:r w:rsidRPr="005C0B53">
        <w:rPr>
          <w:b/>
          <w:highlight w:val="yellow"/>
          <w:u w:val="single"/>
        </w:rPr>
        <w:t>the US in space,</w:t>
      </w:r>
      <w:r w:rsidRPr="005C0B53">
        <w:rPr>
          <w:b/>
          <w:u w:val="single"/>
        </w:rPr>
        <w:t xml:space="preserve"> and it </w:t>
      </w:r>
      <w:r w:rsidRPr="005C0B53">
        <w:rPr>
          <w:b/>
          <w:highlight w:val="yellow"/>
          <w:u w:val="single"/>
        </w:rPr>
        <w:t>won’t last,”</w:t>
      </w:r>
      <w:r w:rsidRPr="005C0B53">
        <w:rPr>
          <w:b/>
          <w:u w:val="single"/>
        </w:rPr>
        <w:t xml:space="preserve"> Brookings Institution fellow Michael O’Hanlon told the US House armed services subcommittee on Tuesday. </w:t>
      </w:r>
      <w:r w:rsidRPr="005C0B53">
        <w:rPr>
          <w:b/>
          <w:highlight w:val="yellow"/>
          <w:u w:val="single"/>
        </w:rPr>
        <w:t>“It can’t last.”</w:t>
      </w:r>
      <w:r w:rsidRPr="005C0B53">
        <w:rPr>
          <w:b/>
          <w:u w:val="single"/>
        </w:rPr>
        <w:t xml:space="preserve"> </w:t>
      </w:r>
      <w:proofErr w:type="gramStart"/>
      <w:r w:rsidRPr="005C0B53">
        <w:rPr>
          <w:b/>
          <w:u w:val="single"/>
        </w:rPr>
        <w:t>US</w:t>
      </w:r>
      <w:proofErr w:type="gramEnd"/>
      <w:r w:rsidRPr="005C0B53">
        <w:rPr>
          <w:b/>
          <w:u w:val="single"/>
        </w:rPr>
        <w:t xml:space="preserve"> </w:t>
      </w:r>
      <w:r w:rsidRPr="005C0B53">
        <w:rPr>
          <w:b/>
          <w:highlight w:val="yellow"/>
          <w:u w:val="single"/>
        </w:rPr>
        <w:t>G</w:t>
      </w:r>
      <w:r w:rsidRPr="005C0B53">
        <w:rPr>
          <w:b/>
          <w:u w:val="single"/>
        </w:rPr>
        <w:t xml:space="preserve">lobal </w:t>
      </w:r>
      <w:r w:rsidRPr="005C0B53">
        <w:rPr>
          <w:b/>
          <w:highlight w:val="yellow"/>
          <w:u w:val="single"/>
        </w:rPr>
        <w:t>P</w:t>
      </w:r>
      <w:r w:rsidRPr="005C0B53">
        <w:rPr>
          <w:b/>
          <w:u w:val="single"/>
        </w:rPr>
        <w:t xml:space="preserve">ositioning </w:t>
      </w:r>
      <w:r w:rsidRPr="005C0B53">
        <w:rPr>
          <w:b/>
          <w:highlight w:val="yellow"/>
          <w:u w:val="single"/>
        </w:rPr>
        <w:t>S</w:t>
      </w:r>
      <w:r w:rsidRPr="005C0B53">
        <w:rPr>
          <w:b/>
          <w:u w:val="single"/>
        </w:rPr>
        <w:t xml:space="preserve">ystem satellites </w:t>
      </w:r>
      <w:r w:rsidRPr="005C0B53">
        <w:rPr>
          <w:b/>
          <w:highlight w:val="yellow"/>
          <w:u w:val="single"/>
        </w:rPr>
        <w:t xml:space="preserve">and commercial telecommunications </w:t>
      </w:r>
      <w:r w:rsidRPr="00B737C8">
        <w:rPr>
          <w:b/>
          <w:highlight w:val="yellow"/>
          <w:u w:val="single"/>
        </w:rPr>
        <w:t xml:space="preserve">satellites already </w:t>
      </w:r>
      <w:r w:rsidRPr="005C0B53">
        <w:rPr>
          <w:b/>
          <w:highlight w:val="yellow"/>
          <w:u w:val="single"/>
        </w:rPr>
        <w:t xml:space="preserve">face jamming from low-tech weapons on the ground. But </w:t>
      </w:r>
      <w:r w:rsidRPr="00B737C8">
        <w:rPr>
          <w:b/>
          <w:u w:val="single"/>
        </w:rPr>
        <w:t>a</w:t>
      </w:r>
      <w:r w:rsidRPr="005C0B53">
        <w:rPr>
          <w:b/>
          <w:u w:val="single"/>
        </w:rPr>
        <w:t xml:space="preserve"> looming threat, said witnesses, is </w:t>
      </w:r>
      <w:r w:rsidRPr="005C0B53">
        <w:rPr>
          <w:b/>
          <w:highlight w:val="yellow"/>
          <w:u w:val="single"/>
        </w:rPr>
        <w:t xml:space="preserve">a weapon launched into space to directly attack a satellite or to detonate a nuclear device </w:t>
      </w:r>
      <w:r w:rsidRPr="005C0B53">
        <w:rPr>
          <w:b/>
          <w:u w:val="single"/>
        </w:rPr>
        <w:t xml:space="preserve">that </w:t>
      </w:r>
      <w:r w:rsidRPr="005C0B53">
        <w:rPr>
          <w:b/>
          <w:highlight w:val="yellow"/>
          <w:u w:val="single"/>
        </w:rPr>
        <w:t>could fry the electronics of many satellites at once</w:t>
      </w:r>
      <w:r w:rsidRPr="005C0B53">
        <w:rPr>
          <w:b/>
          <w:u w:val="single"/>
        </w:rPr>
        <w:t xml:space="preserve"> </w:t>
      </w:r>
      <w:r w:rsidRPr="005C0B53">
        <w:rPr>
          <w:u w:val="single"/>
        </w:rPr>
        <w:t>Such an attack could cripple US military capability and also affect day-to-day civilian life.</w:t>
      </w:r>
      <w:r w:rsidRPr="005C0B53">
        <w:t xml:space="preserve"> For example, credit card transactions are </w:t>
      </w:r>
      <w:proofErr w:type="spellStart"/>
      <w:r w:rsidRPr="005C0B53">
        <w:t>authorised</w:t>
      </w:r>
      <w:proofErr w:type="spellEnd"/>
      <w:r w:rsidRPr="005C0B53">
        <w:t xml:space="preserve"> through satellite communications links, and most cable channels are beamed down to Earth through satellites. “We don’t worry as much about nuclear attacks on our satellites as we used to, and I think that’s a mistake,” O’Hanlon says. Radiation belts The Outer Space Treaty of 1967 bans nuclear weapons in space. But </w:t>
      </w:r>
      <w:r w:rsidRPr="005C0B53">
        <w:rPr>
          <w:highlight w:val="yellow"/>
          <w:u w:val="single"/>
        </w:rPr>
        <w:t>in a wartime situation, a country might put a bomb into low Earth orbit and detonate it with a timer or remote control</w:t>
      </w:r>
      <w:r w:rsidRPr="00B737C8">
        <w:rPr>
          <w:highlight w:val="yellow"/>
          <w:u w:val="single"/>
        </w:rPr>
        <w:t xml:space="preserve">. Any satellite within tens of </w:t>
      </w:r>
      <w:proofErr w:type="spellStart"/>
      <w:r w:rsidRPr="00B737C8">
        <w:rPr>
          <w:highlight w:val="yellow"/>
          <w:u w:val="single"/>
        </w:rPr>
        <w:t>kilometres</w:t>
      </w:r>
      <w:proofErr w:type="spellEnd"/>
      <w:r w:rsidRPr="00B737C8">
        <w:rPr>
          <w:highlight w:val="yellow"/>
          <w:u w:val="single"/>
        </w:rPr>
        <w:t xml:space="preserve"> would</w:t>
      </w:r>
      <w:r w:rsidRPr="005C0B53">
        <w:rPr>
          <w:u w:val="single"/>
        </w:rPr>
        <w:t xml:space="preserve"> probably </w:t>
      </w:r>
      <w:r w:rsidRPr="00B737C8">
        <w:rPr>
          <w:highlight w:val="yellow"/>
          <w:u w:val="single"/>
        </w:rPr>
        <w:t>be destroyed and any unprotected satellites</w:t>
      </w:r>
      <w:r w:rsidRPr="005C0B53">
        <w:rPr>
          <w:u w:val="single"/>
        </w:rPr>
        <w:t xml:space="preserve"> within hundreds of </w:t>
      </w:r>
      <w:proofErr w:type="spellStart"/>
      <w:r w:rsidRPr="005C0B53">
        <w:rPr>
          <w:u w:val="single"/>
        </w:rPr>
        <w:t>kilometres</w:t>
      </w:r>
      <w:proofErr w:type="spellEnd"/>
      <w:r w:rsidRPr="005C0B53">
        <w:rPr>
          <w:u w:val="single"/>
        </w:rPr>
        <w:t xml:space="preserve"> would </w:t>
      </w:r>
      <w:r w:rsidRPr="00B737C8">
        <w:rPr>
          <w:highlight w:val="yellow"/>
          <w:u w:val="single"/>
        </w:rPr>
        <w:t>risk being damaged or disabled</w:t>
      </w:r>
      <w:r w:rsidRPr="005C0B53">
        <w:rPr>
          <w:u w:val="single"/>
        </w:rPr>
        <w:t>. Over time, the blast would feed additional charged particles into the Van Allen radiation belts that surround Earth, ruining the operation of most satellites in low Earth orbit within a month,</w:t>
      </w:r>
      <w:r w:rsidRPr="005C0B53">
        <w:t xml:space="preserve"> O’Hanlon argues in written testimony. “I think most countries could pull off an anti-satellite strike on the first try,” O’Hanlon says. “You don’t have to get that close to destroy something.” But it would be considerably more difficult to explode a nuclear weapon in the higher geosynchronous orbit, where many communications and military satellites orbit. </w:t>
      </w:r>
      <w:r w:rsidRPr="005C0B53">
        <w:rPr>
          <w:u w:val="single"/>
        </w:rPr>
        <w:t>Another potential threat is small satellites that could ram into larger satellites or carry conventional explosives. “Some countries have had anti-satellite weapons in the past,”</w:t>
      </w:r>
      <w:r w:rsidRPr="005C0B53">
        <w:t xml:space="preserve"> said air force lieutenant-general Robert </w:t>
      </w:r>
      <w:proofErr w:type="spellStart"/>
      <w:r w:rsidRPr="005C0B53">
        <w:t>Kehler</w:t>
      </w:r>
      <w:proofErr w:type="spellEnd"/>
      <w:r w:rsidRPr="005C0B53">
        <w:t xml:space="preserve">. “We’re watching that today.” Hardened satellites </w:t>
      </w:r>
      <w:proofErr w:type="gramStart"/>
      <w:r w:rsidRPr="00B737C8">
        <w:rPr>
          <w:b/>
          <w:highlight w:val="yellow"/>
          <w:u w:val="single"/>
        </w:rPr>
        <w:t>A</w:t>
      </w:r>
      <w:proofErr w:type="gramEnd"/>
      <w:r w:rsidRPr="005C0B53">
        <w:rPr>
          <w:b/>
          <w:u w:val="single"/>
        </w:rPr>
        <w:t xml:space="preserve"> potential </w:t>
      </w:r>
      <w:r w:rsidRPr="00B737C8">
        <w:rPr>
          <w:b/>
          <w:highlight w:val="yellow"/>
          <w:u w:val="single"/>
        </w:rPr>
        <w:t>response</w:t>
      </w:r>
      <w:r w:rsidRPr="005C0B53">
        <w:rPr>
          <w:b/>
          <w:u w:val="single"/>
        </w:rPr>
        <w:t xml:space="preserve"> to the threat of attack </w:t>
      </w:r>
      <w:r w:rsidRPr="00B737C8">
        <w:rPr>
          <w:b/>
          <w:highlight w:val="yellow"/>
          <w:u w:val="single"/>
        </w:rPr>
        <w:t>is to “harden” satellites to make their electronics less vulnerable</w:t>
      </w:r>
      <w:r w:rsidRPr="00B737C8">
        <w:rPr>
          <w:b/>
          <w:u w:val="single"/>
        </w:rPr>
        <w:t>.</w:t>
      </w:r>
      <w:r w:rsidRPr="00B737C8">
        <w:t xml:space="preserve"> T</w:t>
      </w:r>
      <w:r w:rsidRPr="005C0B53">
        <w:t xml:space="preserve">he US military already hardens some of its satellites. But if US companies were asked to harden their satellites, they would have a tougher time competing with international companies that did not have such a requirement, noted Edward Morris, director of the office of space </w:t>
      </w:r>
      <w:proofErr w:type="spellStart"/>
      <w:r w:rsidRPr="005C0B53">
        <w:t>commercialisation</w:t>
      </w:r>
      <w:proofErr w:type="spellEnd"/>
      <w:r w:rsidRPr="005C0B53">
        <w:t xml:space="preserve"> for the National Oceanic and Atmospheric Administration. </w:t>
      </w:r>
      <w:r w:rsidRPr="00B737C8">
        <w:rPr>
          <w:highlight w:val="yellow"/>
          <w:u w:val="single"/>
        </w:rPr>
        <w:t>O’Hanlon recommended improved monitoring of satellites so the US would know whether its satellites were being attacked. Some satellites, including National Reconnaissance Office imaging satellites, already have warning systems, while air force radar can track boosters or other objects in space</w:t>
      </w:r>
      <w:r w:rsidRPr="005C0B53">
        <w:rPr>
          <w:u w:val="single"/>
        </w:rPr>
        <w:t xml:space="preserve">. </w:t>
      </w:r>
      <w:r w:rsidRPr="005C0B53">
        <w:t xml:space="preserve">Another way to deal with a satellite attack is to jam the attacker’s communications. “We have in fact deployed some of our own terrestrial-based counter-communication capabilities so we can be in a position to deal with an adversary,” </w:t>
      </w:r>
      <w:proofErr w:type="spellStart"/>
      <w:r w:rsidRPr="005C0B53">
        <w:t>Kehler</w:t>
      </w:r>
      <w:proofErr w:type="spellEnd"/>
      <w:r w:rsidRPr="005C0B53">
        <w:t xml:space="preserve"> said. </w:t>
      </w:r>
      <w:proofErr w:type="spellStart"/>
      <w:r w:rsidRPr="005C0B53">
        <w:rPr>
          <w:u w:val="single"/>
        </w:rPr>
        <w:t>Kehler</w:t>
      </w:r>
      <w:proofErr w:type="spellEnd"/>
      <w:r w:rsidRPr="005C0B53">
        <w:rPr>
          <w:u w:val="single"/>
        </w:rPr>
        <w:t xml:space="preserve"> said more a likely threat in the near term was an attack to the ground stations that communicate with military satellites.</w:t>
      </w:r>
      <w:r w:rsidRPr="005C0B53">
        <w:t xml:space="preserve"> The </w:t>
      </w:r>
      <w:r w:rsidRPr="005C0B53">
        <w:rPr>
          <w:u w:val="single"/>
        </w:rPr>
        <w:t>armed forces have had to increase security at these installations</w:t>
      </w:r>
      <w:r w:rsidRPr="005C0B53">
        <w:t xml:space="preserve">, he said. “But you can only build so many fences,” </w:t>
      </w:r>
      <w:proofErr w:type="spellStart"/>
      <w:r w:rsidRPr="005C0B53">
        <w:t>Kehler</w:t>
      </w:r>
      <w:proofErr w:type="spellEnd"/>
      <w:r w:rsidRPr="005C0B53">
        <w:t xml:space="preserve"> added, so there should be back-up stations too.</w:t>
      </w:r>
    </w:p>
    <w:p w:rsidR="00413E1D" w:rsidRDefault="00C42672" w:rsidP="00C42672">
      <w:pPr>
        <w:pStyle w:val="Heading3"/>
      </w:pPr>
      <w:r>
        <w:t xml:space="preserve">2NC Hardening </w:t>
      </w:r>
    </w:p>
    <w:p w:rsidR="00C42672" w:rsidRPr="0066127A" w:rsidRDefault="00C42672" w:rsidP="00C42672">
      <w:pPr>
        <w:pStyle w:val="Heading4"/>
        <w:rPr>
          <w:rFonts w:asciiTheme="minorHAnsi" w:hAnsiTheme="minorHAnsi"/>
        </w:rPr>
      </w:pPr>
      <w:r w:rsidRPr="0066127A">
        <w:rPr>
          <w:rFonts w:asciiTheme="minorHAnsi" w:hAnsiTheme="minorHAnsi"/>
        </w:rPr>
        <w:t xml:space="preserve">US-China Space Competitiveness Allows for Faster Technological Advancements, </w:t>
      </w:r>
      <w:r>
        <w:rPr>
          <w:rFonts w:asciiTheme="minorHAnsi" w:hAnsiTheme="minorHAnsi"/>
        </w:rPr>
        <w:t>Which Spills Over to Other Sciences</w:t>
      </w:r>
    </w:p>
    <w:p w:rsidR="00C42672" w:rsidRPr="0066127A" w:rsidRDefault="00C42672" w:rsidP="00C42672">
      <w:pPr>
        <w:rPr>
          <w:rFonts w:asciiTheme="minorHAnsi" w:hAnsiTheme="minorHAnsi"/>
        </w:rPr>
      </w:pPr>
      <w:proofErr w:type="spellStart"/>
      <w:r w:rsidRPr="0066127A">
        <w:rPr>
          <w:rFonts w:asciiTheme="minorHAnsi" w:hAnsiTheme="minorHAnsi"/>
          <w:sz w:val="18"/>
        </w:rPr>
        <w:t>Vikram</w:t>
      </w:r>
      <w:proofErr w:type="spellEnd"/>
      <w:r w:rsidRPr="0066127A">
        <w:rPr>
          <w:rFonts w:asciiTheme="minorHAnsi" w:hAnsiTheme="minorHAnsi"/>
          <w:sz w:val="18"/>
        </w:rPr>
        <w:t xml:space="preserve"> </w:t>
      </w:r>
      <w:proofErr w:type="spellStart"/>
      <w:r w:rsidRPr="0066127A">
        <w:rPr>
          <w:rStyle w:val="Style13ptBold"/>
          <w:rFonts w:asciiTheme="minorHAnsi" w:hAnsiTheme="minorHAnsi"/>
        </w:rPr>
        <w:t>Mansharamani</w:t>
      </w:r>
      <w:proofErr w:type="spellEnd"/>
      <w:r w:rsidRPr="0066127A">
        <w:rPr>
          <w:rFonts w:asciiTheme="minorHAnsi" w:hAnsiTheme="minorHAnsi"/>
          <w:sz w:val="18"/>
        </w:rPr>
        <w:t xml:space="preserve">, a Lecturer at Yale University in the Program on Ethics, Politics, &amp;amp; Economics., </w:t>
      </w:r>
      <w:r w:rsidRPr="0066127A">
        <w:rPr>
          <w:rStyle w:val="Style13ptBold"/>
          <w:rFonts w:asciiTheme="minorHAnsi" w:hAnsiTheme="minorHAnsi"/>
        </w:rPr>
        <w:t>3-31</w:t>
      </w:r>
      <w:r w:rsidRPr="0066127A">
        <w:rPr>
          <w:rFonts w:asciiTheme="minorHAnsi" w:hAnsiTheme="minorHAnsi"/>
          <w:sz w:val="18"/>
        </w:rPr>
        <w:t xml:space="preserve">-2016, "China Is Winning the 21st Century Space Race," Fortune, </w:t>
      </w:r>
      <w:hyperlink r:id="rId15" w:history="1">
        <w:r w:rsidRPr="0066127A">
          <w:rPr>
            <w:rStyle w:val="Hyperlink"/>
            <w:rFonts w:asciiTheme="minorHAnsi" w:hAnsiTheme="minorHAnsi"/>
            <w:sz w:val="18"/>
          </w:rPr>
          <w:t>http://fortune.com/2016/03/31/china-space-race-moon/</w:t>
        </w:r>
      </w:hyperlink>
      <w:r w:rsidRPr="0066127A">
        <w:rPr>
          <w:rFonts w:asciiTheme="minorHAnsi" w:hAnsiTheme="minorHAnsi"/>
          <w:sz w:val="18"/>
        </w:rPr>
        <w:t xml:space="preserve">  [KKC] – |Edited For religious Friendly Language|</w:t>
      </w:r>
    </w:p>
    <w:p w:rsidR="00C42672" w:rsidRDefault="00C42672" w:rsidP="00C42672">
      <w:pPr>
        <w:rPr>
          <w:rFonts w:asciiTheme="minorHAnsi" w:hAnsiTheme="minorHAnsi"/>
        </w:rPr>
      </w:pPr>
      <w:r w:rsidRPr="0066127A">
        <w:rPr>
          <w:rFonts w:asciiTheme="minorHAnsi" w:hAnsiTheme="minorHAnsi"/>
        </w:rPr>
        <w:t>First, China views space as a potentially game-changing source of energy security. Specifically, the moon has abundant supplies of helium-3, a light and non-radioactive fusion fuel that is virtually non-existent here on Earth. Because it lacks an atmosphere and has been bombarded by solar winds containing helium-3 for billions of years, the moon has massive volumes of the isotope. Some estimates suggest there are at least 1.1 million metric tons of helium-3 on the lunar surface, enough to power human energy needs for up to 10,000 years. With one of the fastest-growing appetites for energy on the planet, the Chinese are highly aware that securing access to this other-</w:t>
      </w:r>
      <w:proofErr w:type="spellStart"/>
      <w:r w:rsidRPr="0066127A">
        <w:rPr>
          <w:rFonts w:asciiTheme="minorHAnsi" w:hAnsiTheme="minorHAnsi"/>
        </w:rPr>
        <w:t>wordly</w:t>
      </w:r>
      <w:proofErr w:type="spellEnd"/>
      <w:r w:rsidRPr="0066127A">
        <w:rPr>
          <w:rFonts w:asciiTheme="minorHAnsi" w:hAnsiTheme="minorHAnsi"/>
        </w:rPr>
        <w:t xml:space="preserve"> fuel would be a </w:t>
      </w:r>
      <w:proofErr w:type="spellStart"/>
      <w:r w:rsidRPr="0066127A">
        <w:rPr>
          <w:rFonts w:asciiTheme="minorHAnsi" w:hAnsiTheme="minorHAnsi"/>
        </w:rPr>
        <w:t>hugestrategic</w:t>
      </w:r>
      <w:proofErr w:type="spellEnd"/>
      <w:r w:rsidRPr="0066127A">
        <w:rPr>
          <w:rFonts w:asciiTheme="minorHAnsi" w:hAnsiTheme="minorHAnsi"/>
        </w:rPr>
        <w:t xml:space="preserve"> advantage. Interestingly, Silicon Valley is also vying for the moon’s helium-3, spurred in part by the $30 million Google Lunar XPRIZE. </w:t>
      </w:r>
      <w:proofErr w:type="gramStart"/>
      <w:r w:rsidRPr="0066127A">
        <w:rPr>
          <w:rFonts w:asciiTheme="minorHAnsi" w:hAnsiTheme="minorHAnsi"/>
        </w:rPr>
        <w:t>a</w:t>
      </w:r>
      <w:proofErr w:type="gramEnd"/>
      <w:r w:rsidRPr="0066127A">
        <w:rPr>
          <w:rFonts w:asciiTheme="minorHAnsi" w:hAnsiTheme="minorHAnsi"/>
        </w:rPr>
        <w:t xml:space="preserve"> </w:t>
      </w:r>
      <w:r w:rsidRPr="0066127A">
        <w:rPr>
          <w:rFonts w:asciiTheme="minorHAnsi" w:hAnsiTheme="minorHAnsi"/>
          <w:u w:val="single"/>
        </w:rPr>
        <w:t>China is also pushing into |space| to encourage technological developments.</w:t>
      </w:r>
      <w:r w:rsidRPr="0066127A">
        <w:rPr>
          <w:rFonts w:asciiTheme="minorHAnsi" w:hAnsiTheme="minorHAnsi"/>
        </w:rPr>
        <w:t xml:space="preserve"> </w:t>
      </w:r>
      <w:r w:rsidRPr="0066127A">
        <w:rPr>
          <w:rFonts w:asciiTheme="minorHAnsi" w:hAnsiTheme="minorHAnsi"/>
          <w:b/>
          <w:u w:val="single"/>
        </w:rPr>
        <w:t xml:space="preserve">Just as America’s response to Sputnik fueled basic research and applied science, so might China channel its out-of-this-world ambitions into useful developments here on Earth. In fact, the chief scientist of China’s lunar exploration program cited the spillover benefits expected in information technology and materials science as a key motivator of the program. </w:t>
      </w:r>
      <w:r w:rsidRPr="0066127A">
        <w:rPr>
          <w:rFonts w:asciiTheme="minorHAnsi" w:hAnsiTheme="minorHAnsi"/>
        </w:rPr>
        <w:t xml:space="preserve">The Chinese are also keenly aware of the military significance of space. A 2015 US congressional report explained how “for China’s military, the use of space power can facilitate long-range strikes, guide munitions with precision, improve connectivity, and lead to greater </w:t>
      </w:r>
      <w:proofErr w:type="spellStart"/>
      <w:r w:rsidRPr="0066127A">
        <w:rPr>
          <w:rFonts w:asciiTheme="minorHAnsi" w:hAnsiTheme="minorHAnsi"/>
        </w:rPr>
        <w:t>jointness</w:t>
      </w:r>
      <w:proofErr w:type="spellEnd"/>
      <w:r w:rsidRPr="0066127A">
        <w:rPr>
          <w:rFonts w:asciiTheme="minorHAnsi" w:hAnsiTheme="minorHAnsi"/>
        </w:rPr>
        <w:t xml:space="preserve"> across its armed forces.” The document described a Chinese leadership that thinks that “space warfare is inevitable” and that China must dominate it. </w:t>
      </w:r>
      <w:proofErr w:type="gramStart"/>
      <w:r w:rsidRPr="0066127A">
        <w:rPr>
          <w:rFonts w:asciiTheme="minorHAnsi" w:hAnsiTheme="minorHAnsi"/>
        </w:rPr>
        <w:t>It’s</w:t>
      </w:r>
      <w:proofErr w:type="gramEnd"/>
      <w:r w:rsidRPr="0066127A">
        <w:rPr>
          <w:rFonts w:asciiTheme="minorHAnsi" w:hAnsiTheme="minorHAnsi"/>
        </w:rPr>
        <w:t xml:space="preserve"> worth noting China’s recent testing of anti-satellite weapons. Finally, </w:t>
      </w:r>
      <w:r w:rsidRPr="00C549B3">
        <w:rPr>
          <w:rFonts w:asciiTheme="minorHAnsi" w:hAnsiTheme="minorHAnsi"/>
          <w:u w:val="single"/>
        </w:rPr>
        <w:t>there</w:t>
      </w:r>
      <w:r w:rsidRPr="0066127A">
        <w:rPr>
          <w:rFonts w:asciiTheme="minorHAnsi" w:hAnsiTheme="minorHAnsi"/>
          <w:u w:val="single"/>
        </w:rPr>
        <w:t xml:space="preserve"> is no question that Chinese success in space will be a source of pride and support rising nationalism. It will give China bragging rights and have a unifying influence on the country. In fact, Lieutenant General Zhang </w:t>
      </w:r>
      <w:proofErr w:type="spellStart"/>
      <w:r w:rsidRPr="0066127A">
        <w:rPr>
          <w:rFonts w:asciiTheme="minorHAnsi" w:hAnsiTheme="minorHAnsi"/>
          <w:u w:val="single"/>
        </w:rPr>
        <w:t>Yulin</w:t>
      </w:r>
      <w:proofErr w:type="spellEnd"/>
      <w:r w:rsidRPr="0066127A">
        <w:rPr>
          <w:rFonts w:asciiTheme="minorHAnsi" w:hAnsiTheme="minorHAnsi"/>
          <w:u w:val="single"/>
        </w:rPr>
        <w:t xml:space="preserve"> discussed his space ambitions in terms of the “great rejuvenation of the Chinese nation.” </w:t>
      </w:r>
      <w:r w:rsidRPr="0066127A">
        <w:rPr>
          <w:rFonts w:asciiTheme="minorHAnsi" w:hAnsiTheme="minorHAnsi"/>
        </w:rPr>
        <w:t>As we focus on China’s terrestrial power plays, from its trillion dollar Silk Road to its construction of artificial islands in the South China Sea, we must also watch the emerging geopolitics (“</w:t>
      </w:r>
      <w:proofErr w:type="spellStart"/>
      <w:r w:rsidRPr="0066127A">
        <w:rPr>
          <w:rFonts w:asciiTheme="minorHAnsi" w:hAnsiTheme="minorHAnsi"/>
        </w:rPr>
        <w:t>exopolitics</w:t>
      </w:r>
      <w:proofErr w:type="spellEnd"/>
      <w:r w:rsidRPr="0066127A">
        <w:rPr>
          <w:rFonts w:asciiTheme="minorHAnsi" w:hAnsiTheme="minorHAnsi"/>
        </w:rPr>
        <w:t>”?) of outer space. Dismissing distant developments overhead may prove as detrimental, if not more so, than ignoring those in front of our noses.</w:t>
      </w:r>
    </w:p>
    <w:p w:rsidR="00C42672" w:rsidRPr="003607AF" w:rsidRDefault="00C42672" w:rsidP="00C42672"/>
    <w:p w:rsidR="0043764D" w:rsidRPr="0066127A" w:rsidRDefault="0043764D" w:rsidP="0043764D">
      <w:pPr>
        <w:pStyle w:val="Heading3"/>
        <w:rPr>
          <w:rFonts w:asciiTheme="minorHAnsi" w:hAnsiTheme="minorHAnsi"/>
        </w:rPr>
      </w:pPr>
      <w:r>
        <w:rPr>
          <w:rFonts w:asciiTheme="minorHAnsi" w:hAnsiTheme="minorHAnsi"/>
        </w:rPr>
        <w:t>Japan CP</w:t>
      </w:r>
    </w:p>
    <w:p w:rsidR="0043764D" w:rsidRPr="0066127A" w:rsidRDefault="0043764D" w:rsidP="0043764D">
      <w:pPr>
        <w:pStyle w:val="Heading4"/>
        <w:rPr>
          <w:rFonts w:asciiTheme="minorHAnsi" w:hAnsiTheme="minorHAnsi"/>
        </w:rPr>
      </w:pPr>
      <w:r w:rsidRPr="0066127A">
        <w:rPr>
          <w:rFonts w:asciiTheme="minorHAnsi" w:hAnsiTheme="minorHAnsi"/>
        </w:rPr>
        <w:t>Prior to enactment of the affirmative plan, the United States federal government should consult the government of Japan on (its enactment to substantially increase transparency and confidence building measures with the People’s Republic of China in Space Related Issues</w:t>
      </w:r>
      <w:r>
        <w:rPr>
          <w:rFonts w:asciiTheme="minorHAnsi" w:hAnsiTheme="minorHAnsi"/>
        </w:rPr>
        <w:t>).</w:t>
      </w:r>
      <w:r w:rsidRPr="0066127A">
        <w:rPr>
          <w:rFonts w:asciiTheme="minorHAnsi" w:hAnsiTheme="minorHAnsi"/>
        </w:rPr>
        <w:t xml:space="preserve"> The United States federal government will then reject or enact the plan, in part or in whole, based on the recommendations of the government of Japan.</w:t>
      </w:r>
    </w:p>
    <w:p w:rsidR="0043764D" w:rsidRPr="0066127A" w:rsidRDefault="0043764D" w:rsidP="0043764D">
      <w:pPr>
        <w:rPr>
          <w:rFonts w:asciiTheme="minorHAnsi" w:hAnsiTheme="minorHAnsi"/>
        </w:rPr>
      </w:pPr>
    </w:p>
    <w:p w:rsidR="0043764D" w:rsidRPr="0066127A" w:rsidRDefault="0043764D" w:rsidP="0043764D">
      <w:pPr>
        <w:pStyle w:val="Heading4"/>
        <w:rPr>
          <w:rFonts w:asciiTheme="minorHAnsi" w:hAnsiTheme="minorHAnsi"/>
        </w:rPr>
      </w:pPr>
      <w:r w:rsidRPr="0066127A">
        <w:rPr>
          <w:rFonts w:asciiTheme="minorHAnsi" w:hAnsiTheme="minorHAnsi"/>
        </w:rPr>
        <w:t>The counterplan is mutually exclusive.  Action cannot be taken both with the consultation and without it.  A legitimate plan must be both immediate and certain; neither is true in the world of the counterplan.</w:t>
      </w:r>
    </w:p>
    <w:p w:rsidR="0043764D" w:rsidRPr="0066127A" w:rsidRDefault="0043764D" w:rsidP="0043764D">
      <w:pPr>
        <w:rPr>
          <w:rFonts w:asciiTheme="minorHAnsi" w:hAnsiTheme="minorHAnsi"/>
        </w:rPr>
      </w:pPr>
    </w:p>
    <w:p w:rsidR="0043764D" w:rsidRPr="0066127A" w:rsidRDefault="0043764D" w:rsidP="0043764D">
      <w:pPr>
        <w:pStyle w:val="Heading4"/>
        <w:rPr>
          <w:rFonts w:asciiTheme="minorHAnsi" w:hAnsiTheme="minorHAnsi"/>
        </w:rPr>
      </w:pPr>
      <w:r w:rsidRPr="0066127A">
        <w:rPr>
          <w:rFonts w:asciiTheme="minorHAnsi" w:hAnsiTheme="minorHAnsi"/>
        </w:rPr>
        <w:t>The counterplan is net beneficial.  Genuine consultati</w:t>
      </w:r>
      <w:r>
        <w:rPr>
          <w:rFonts w:asciiTheme="minorHAnsi" w:hAnsiTheme="minorHAnsi"/>
        </w:rPr>
        <w:t>on is crucial to the Japanese-</w:t>
      </w:r>
      <w:r w:rsidRPr="0066127A">
        <w:rPr>
          <w:rFonts w:asciiTheme="minorHAnsi" w:hAnsiTheme="minorHAnsi"/>
        </w:rPr>
        <w:t>US alliance.</w:t>
      </w:r>
    </w:p>
    <w:p w:rsidR="0043764D" w:rsidRPr="002F3212" w:rsidRDefault="0043764D" w:rsidP="0043764D">
      <w:r w:rsidRPr="002F3212">
        <w:rPr>
          <w:rStyle w:val="Style13ptBold"/>
        </w:rPr>
        <w:t>The Daily Yomiuri 10</w:t>
      </w:r>
      <w:r w:rsidRPr="0066127A">
        <w:rPr>
          <w:rFonts w:asciiTheme="minorHAnsi" w:hAnsiTheme="minorHAnsi"/>
        </w:rPr>
        <w:t xml:space="preserve"> (6/20/10, The Daily Yomiuri (Tokyo), “Talks Needed to Boost Japan-US Alliance”, </w:t>
      </w:r>
      <w:hyperlink r:id="rId16" w:history="1">
        <w:r w:rsidRPr="002F3212">
          <w:rPr>
            <w:rStyle w:val="Hyperlink"/>
          </w:rPr>
          <w:t>http://www.lexisnexis.com.proxy.edu/us/lnacademic/results/docview/docview.do?docLinkInd=true&amp;risb=21_T9604571746&amp;format=GNBFI&amp;sort=BOOLEAN&amp;startDocNo=1&amp;resultsUrlKey=29_T9604571749&amp;cisb=22_T9604571748&amp;treeMax=true&amp;treeWidth=0&amp;csi=145202&amp;docNo=1</w:t>
        </w:r>
      </w:hyperlink>
      <w:r w:rsidRPr="002F3212">
        <w:t>, AKL)</w:t>
      </w:r>
    </w:p>
    <w:p w:rsidR="0043764D" w:rsidRPr="00876D0A" w:rsidRDefault="0043764D" w:rsidP="0043764D">
      <w:pPr>
        <w:rPr>
          <w:rFonts w:asciiTheme="minorHAnsi" w:hAnsiTheme="minorHAnsi"/>
          <w:b/>
          <w:u w:val="single"/>
        </w:rPr>
      </w:pPr>
      <w:r w:rsidRPr="0066127A">
        <w:rPr>
          <w:rFonts w:asciiTheme="minorHAnsi" w:hAnsiTheme="minorHAnsi"/>
        </w:rPr>
        <w:t>Japan and the United States should continually hold strategic dialogues. How can the two nations realize stability on the Korean Peninsula and persuade China to act responsibly as a major power politically and economically?</w:t>
      </w:r>
      <w:r w:rsidRPr="0066127A">
        <w:rPr>
          <w:rStyle w:val="StyleUnderline"/>
          <w:rFonts w:asciiTheme="minorHAnsi" w:hAnsiTheme="minorHAnsi"/>
        </w:rPr>
        <w:t xml:space="preserve"> How should </w:t>
      </w:r>
      <w:r w:rsidRPr="0066127A">
        <w:rPr>
          <w:rStyle w:val="StyleUnderline"/>
          <w:rFonts w:asciiTheme="minorHAnsi" w:hAnsiTheme="minorHAnsi"/>
          <w:highlight w:val="yellow"/>
        </w:rPr>
        <w:t xml:space="preserve">Japan and the </w:t>
      </w:r>
      <w:r w:rsidRPr="000B38C4">
        <w:rPr>
          <w:rStyle w:val="StyleUnderline"/>
          <w:rFonts w:asciiTheme="minorHAnsi" w:hAnsiTheme="minorHAnsi"/>
          <w:highlight w:val="yellow"/>
        </w:rPr>
        <w:t>U</w:t>
      </w:r>
      <w:r w:rsidRPr="0066127A">
        <w:rPr>
          <w:rStyle w:val="StyleUnderline"/>
          <w:rFonts w:asciiTheme="minorHAnsi" w:hAnsiTheme="minorHAnsi"/>
        </w:rPr>
        <w:t xml:space="preserve">nited </w:t>
      </w:r>
      <w:r w:rsidRPr="000B38C4">
        <w:rPr>
          <w:rStyle w:val="StyleUnderline"/>
          <w:rFonts w:asciiTheme="minorHAnsi" w:hAnsiTheme="minorHAnsi"/>
          <w:highlight w:val="yellow"/>
        </w:rPr>
        <w:t>S</w:t>
      </w:r>
      <w:r w:rsidRPr="0066127A">
        <w:rPr>
          <w:rStyle w:val="StyleUnderline"/>
          <w:rFonts w:asciiTheme="minorHAnsi" w:hAnsiTheme="minorHAnsi"/>
        </w:rPr>
        <w:t xml:space="preserve">tates </w:t>
      </w:r>
      <w:r w:rsidRPr="0066127A">
        <w:rPr>
          <w:rStyle w:val="StyleUnderline"/>
          <w:rFonts w:asciiTheme="minorHAnsi" w:hAnsiTheme="minorHAnsi"/>
          <w:highlight w:val="yellow"/>
        </w:rPr>
        <w:t>cooperate</w:t>
      </w:r>
      <w:r w:rsidRPr="0066127A">
        <w:rPr>
          <w:rStyle w:val="StyleUnderline"/>
          <w:rFonts w:asciiTheme="minorHAnsi" w:hAnsiTheme="minorHAnsi"/>
        </w:rPr>
        <w:t xml:space="preserve"> with each other and other nations to tackle such issues as global warming, the war on terrorism and disarmament? </w:t>
      </w:r>
      <w:r w:rsidRPr="0066127A">
        <w:rPr>
          <w:rStyle w:val="StyleUnderline"/>
          <w:rFonts w:asciiTheme="minorHAnsi" w:hAnsiTheme="minorHAnsi"/>
          <w:highlight w:val="yellow"/>
        </w:rPr>
        <w:t>By deepening discussions on such issues and by Japan playing more active roles in the international community, the nation could build an even stronger alliance with the United States.</w:t>
      </w:r>
      <w:r w:rsidRPr="0066127A">
        <w:rPr>
          <w:rFonts w:asciiTheme="minorHAnsi" w:hAnsiTheme="minorHAnsi"/>
        </w:rPr>
        <w:t xml:space="preserve"> Security is the core of the bilateral alliance. North Korea has been developing nuclear missiles and sank a South Korean patrol vessel in March. China has </w:t>
      </w:r>
      <w:proofErr w:type="spellStart"/>
      <w:r w:rsidRPr="0066127A">
        <w:rPr>
          <w:rFonts w:asciiTheme="minorHAnsi" w:hAnsiTheme="minorHAnsi"/>
        </w:rPr>
        <w:t>rapidy</w:t>
      </w:r>
      <w:proofErr w:type="spellEnd"/>
      <w:r w:rsidRPr="0066127A">
        <w:rPr>
          <w:rFonts w:asciiTheme="minorHAnsi" w:hAnsiTheme="minorHAnsi"/>
        </w:rPr>
        <w:t xml:space="preserve"> been building up and modernizing its military. The Chinese Navy is expanding its operations to wider areas, causing friction with neighboring nations. </w:t>
      </w:r>
      <w:r w:rsidRPr="0066127A">
        <w:rPr>
          <w:rStyle w:val="StyleUnderline"/>
          <w:rFonts w:asciiTheme="minorHAnsi" w:hAnsiTheme="minorHAnsi"/>
          <w:highlight w:val="yellow"/>
        </w:rPr>
        <w:t>Japan cannot be so optimistic about its security environment</w:t>
      </w:r>
      <w:r w:rsidRPr="0066127A">
        <w:rPr>
          <w:rFonts w:asciiTheme="minorHAnsi" w:hAnsiTheme="minorHAnsi"/>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66127A">
        <w:rPr>
          <w:rStyle w:val="StyleUnderline"/>
          <w:rFonts w:asciiTheme="minorHAnsi" w:hAnsiTheme="minorHAnsi"/>
          <w:highlight w:val="yellow"/>
        </w:rPr>
        <w:t xml:space="preserve">To maintain the alliance, it is vital for the two nations to set common goals and work hard together to achieve them </w:t>
      </w:r>
      <w:proofErr w:type="gramStart"/>
      <w:r w:rsidRPr="0066127A">
        <w:rPr>
          <w:rStyle w:val="StyleUnderline"/>
          <w:rFonts w:asciiTheme="minorHAnsi" w:hAnsiTheme="minorHAnsi"/>
          <w:highlight w:val="yellow"/>
        </w:rPr>
        <w:t>It</w:t>
      </w:r>
      <w:proofErr w:type="gramEnd"/>
      <w:r w:rsidRPr="0066127A">
        <w:rPr>
          <w:rStyle w:val="StyleUnderline"/>
          <w:rFonts w:asciiTheme="minorHAnsi" w:hAnsiTheme="minorHAnsi"/>
          <w:highlight w:val="yellow"/>
        </w:rPr>
        <w:t xml:space="preserve"> is also indispensable to make ceaseless efforts to settle pending Issues one by one</w:t>
      </w:r>
      <w:r w:rsidRPr="0066127A">
        <w:rPr>
          <w:rStyle w:val="StyleUnderline"/>
          <w:rFonts w:asciiTheme="minorHAnsi" w:hAnsiTheme="minorHAnsi"/>
        </w:rPr>
        <w:t>.</w:t>
      </w:r>
      <w:r w:rsidRPr="0066127A">
        <w:rPr>
          <w:rFonts w:asciiTheme="minorHAnsi" w:hAnsiTheme="minorHAnsi"/>
        </w:rPr>
        <w:t xml:space="preserve"> It is not enough to merely chant. -</w:t>
      </w:r>
      <w:r w:rsidRPr="0066127A">
        <w:rPr>
          <w:rStyle w:val="StyleUnderline"/>
          <w:rFonts w:asciiTheme="minorHAnsi" w:hAnsiTheme="minorHAnsi"/>
        </w:rPr>
        <w:t>The Japan-U S alliance is the foundation of Japan's diplomacy.</w:t>
      </w:r>
    </w:p>
    <w:p w:rsidR="0043764D" w:rsidRPr="00321E61" w:rsidRDefault="0043764D" w:rsidP="0043764D">
      <w:pPr>
        <w:pStyle w:val="Heading4"/>
      </w:pPr>
      <w:r>
        <w:t>Perception of abandonment c</w:t>
      </w:r>
      <w:r w:rsidRPr="00321E61">
        <w:t>auses Japan to develop nuclear weapons – collapses the NPT.</w:t>
      </w:r>
    </w:p>
    <w:p w:rsidR="0043764D" w:rsidRPr="00784DF5" w:rsidRDefault="0043764D" w:rsidP="0043764D">
      <w:pPr>
        <w:rPr>
          <w:sz w:val="18"/>
        </w:rPr>
      </w:pPr>
      <w:r w:rsidRPr="00784DF5">
        <w:rPr>
          <w:rStyle w:val="Style13ptBold"/>
        </w:rPr>
        <w:t>Santoro &amp; Warden, 2015</w:t>
      </w:r>
      <w:r>
        <w:rPr>
          <w:rStyle w:val="Style13ptBold"/>
        </w:rPr>
        <w:t xml:space="preserve"> </w:t>
      </w:r>
      <w:r w:rsidRPr="00784DF5">
        <w:rPr>
          <w:sz w:val="18"/>
        </w:rPr>
        <w:t>David Santoro is a senior fellow at the Pacific Forum CSIS. John K. Warden is a WSD-</w:t>
      </w:r>
      <w:proofErr w:type="spellStart"/>
      <w:r w:rsidRPr="00784DF5">
        <w:rPr>
          <w:sz w:val="18"/>
        </w:rPr>
        <w:t>Handa</w:t>
      </w:r>
      <w:proofErr w:type="spellEnd"/>
      <w:r w:rsidRPr="00784DF5">
        <w:rPr>
          <w:sz w:val="18"/>
        </w:rPr>
        <w:t xml:space="preserve"> fellow at the Pacific Forum CSIS. Warden also debated for some school in Illinois at some point. "Assuring Japan and South Korea in the Second Nuclear Age." The Washington Quarterly 38.1 (2015): 147-165.</w:t>
      </w:r>
    </w:p>
    <w:p w:rsidR="0043764D" w:rsidRPr="004016C8" w:rsidRDefault="0043764D" w:rsidP="0043764D">
      <w:pPr>
        <w:rPr>
          <w:rStyle w:val="StyleUnderline"/>
        </w:rPr>
      </w:pPr>
      <w:r w:rsidRPr="00A35A5F">
        <w:t xml:space="preserve">In the second nuclear age, </w:t>
      </w:r>
      <w:r w:rsidRPr="00A35A5F">
        <w:rPr>
          <w:rStyle w:val="StyleUnderline"/>
        </w:rPr>
        <w:t>it is more difficult for the United States to assure its Northeast Asian allies than it was during the Cold War</w:t>
      </w:r>
      <w:r w:rsidRPr="00A35A5F">
        <w:t xml:space="preserve">. James </w:t>
      </w:r>
      <w:proofErr w:type="spellStart"/>
      <w:r w:rsidRPr="00A35A5F">
        <w:t>Schoff</w:t>
      </w:r>
      <w:proofErr w:type="spellEnd"/>
      <w:r w:rsidRPr="00A35A5F">
        <w:t xml:space="preserve"> notes that during the Cold War “the U.S. commitment to counter the Soviet threat was largely unquestioned in Tokyo, and the details about how deterrence worked mattered little.”8 </w:t>
      </w:r>
      <w:r w:rsidRPr="00A35A5F">
        <w:rPr>
          <w:rStyle w:val="StyleUnderline"/>
        </w:rPr>
        <w:t xml:space="preserve">Today, </w:t>
      </w:r>
      <w:r w:rsidRPr="00876D0A">
        <w:rPr>
          <w:rStyle w:val="StyleUnderline"/>
          <w:highlight w:val="yellow"/>
        </w:rPr>
        <w:t>the U</w:t>
      </w:r>
      <w:r w:rsidRPr="00876D0A">
        <w:rPr>
          <w:rStyle w:val="StyleUnderline"/>
        </w:rPr>
        <w:t xml:space="preserve">nited </w:t>
      </w:r>
      <w:r w:rsidRPr="00876D0A">
        <w:rPr>
          <w:rStyle w:val="StyleUnderline"/>
          <w:highlight w:val="yellow"/>
        </w:rPr>
        <w:t>S</w:t>
      </w:r>
      <w:r w:rsidRPr="00876D0A">
        <w:rPr>
          <w:rStyle w:val="StyleUnderline"/>
        </w:rPr>
        <w:t xml:space="preserve">tates </w:t>
      </w:r>
      <w:r w:rsidRPr="00876D0A">
        <w:rPr>
          <w:rStyle w:val="StyleUnderline"/>
          <w:highlight w:val="yellow"/>
        </w:rPr>
        <w:t>must convince allies that it can deter multiple nuclear-armed adversaries</w:t>
      </w:r>
      <w:r w:rsidRPr="00A35A5F">
        <w:t xml:space="preserve">, some of whom have less adversarial relations with the United States than the Soviet Union did. Just as important, the United States also faces an equally difficult task of convincing its allies that it could and would respond should extended deterrence fail. North Korea continues to develop long-range missiles and nuclear weapons, and China is modernizing its military and acting increasingly assertively. The United States’ relationship with China is also more complex than its Cold War relationship with the Soviet Union, featuring varying degrees of competition and cooperation.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sidRPr="00D973E8">
        <w:rPr>
          <w:rStyle w:val="StyleUnderline"/>
        </w:rPr>
        <w:t>Washington must carefully balance its desire to reduce allied anxiety against other interests</w:t>
      </w:r>
      <w:r w:rsidRPr="00A35A5F">
        <w:t xml:space="preserve">. There are some allied interests that the United States—rightly—does not deem worthy of risking war. But </w:t>
      </w:r>
      <w:r w:rsidRPr="00876D0A">
        <w:rPr>
          <w:rStyle w:val="StyleUnderline"/>
          <w:highlight w:val="yellow"/>
        </w:rPr>
        <w:t>if the gap between the United States and its allies becomes too large, allies will lose faith in U.S. assurance, which could have disruptive consequences</w:t>
      </w:r>
      <w:r w:rsidRPr="00876D0A">
        <w:rPr>
          <w:highlight w:val="yellow"/>
        </w:rPr>
        <w:t>.</w:t>
      </w:r>
      <w:r w:rsidRPr="00A35A5F">
        <w:t xml:space="preserve"> </w:t>
      </w:r>
      <w:r w:rsidRPr="00E1568C">
        <w:rPr>
          <w:rStyle w:val="StyleUnderline"/>
        </w:rPr>
        <w:t>In the worst case scenario</w:t>
      </w:r>
      <w:r w:rsidRPr="00A35A5F">
        <w:t xml:space="preserve"> for the United States, </w:t>
      </w:r>
      <w:r w:rsidRPr="00876D0A">
        <w:rPr>
          <w:rStyle w:val="StyleUnderline"/>
          <w:highlight w:val="yellow"/>
        </w:rPr>
        <w:t>Japan</w:t>
      </w:r>
      <w:r w:rsidRPr="00A35A5F">
        <w:t xml:space="preserve"> or South Korea </w:t>
      </w:r>
      <w:r w:rsidRPr="00876D0A">
        <w:rPr>
          <w:rStyle w:val="StyleUnderline"/>
          <w:highlight w:val="yellow"/>
        </w:rPr>
        <w:t xml:space="preserve">might choose to </w:t>
      </w:r>
      <w:r w:rsidRPr="007C7380">
        <w:rPr>
          <w:rStyle w:val="StyleUnderline"/>
        </w:rPr>
        <w:t>bandwagon with U.S. competitors in the region</w:t>
      </w:r>
      <w:r w:rsidRPr="00D973E8">
        <w:rPr>
          <w:rStyle w:val="StyleUnderline"/>
        </w:rPr>
        <w:t>.</w:t>
      </w:r>
      <w:r w:rsidRPr="00A35A5F">
        <w:t xml:space="preserve"> </w:t>
      </w:r>
      <w:r w:rsidRPr="00D973E8">
        <w:rPr>
          <w:rStyle w:val="StyleUnderline"/>
        </w:rPr>
        <w:t>Another</w:t>
      </w:r>
      <w:r w:rsidRPr="00A35A5F">
        <w:t xml:space="preserve"> slightly better, but still deeply troublesome, </w:t>
      </w:r>
      <w:r w:rsidRPr="00D973E8">
        <w:rPr>
          <w:rStyle w:val="StyleUnderline"/>
        </w:rPr>
        <w:t xml:space="preserve">possibility is for </w:t>
      </w:r>
      <w:r w:rsidRPr="00E1568C">
        <w:rPr>
          <w:rStyle w:val="StyleUnderline"/>
        </w:rPr>
        <w:t xml:space="preserve">Tokyo and Seoul to </w:t>
      </w:r>
      <w:r w:rsidRPr="00876D0A">
        <w:rPr>
          <w:rStyle w:val="StyleUnderline"/>
          <w:highlight w:val="yellow"/>
        </w:rPr>
        <w:t xml:space="preserve">develop nuclear arsenals of their </w:t>
      </w:r>
      <w:r w:rsidRPr="0075553A">
        <w:rPr>
          <w:rStyle w:val="StyleUnderline"/>
          <w:highlight w:val="yellow"/>
        </w:rPr>
        <w:t>own, which would</w:t>
      </w:r>
      <w:r w:rsidRPr="00D973E8">
        <w:rPr>
          <w:rStyle w:val="StyleUnderline"/>
        </w:rPr>
        <w:t xml:space="preserve"> likely </w:t>
      </w:r>
      <w:r w:rsidRPr="0075553A">
        <w:rPr>
          <w:rStyle w:val="StyleUnderline"/>
          <w:highlight w:val="yellow"/>
        </w:rPr>
        <w:t>eviscerate the</w:t>
      </w:r>
      <w:r w:rsidRPr="00E1568C">
        <w:rPr>
          <w:rStyle w:val="StyleUnderline"/>
        </w:rPr>
        <w:t xml:space="preserve"> remaining </w:t>
      </w:r>
      <w:r w:rsidRPr="0075553A">
        <w:rPr>
          <w:rStyle w:val="StyleUnderline"/>
          <w:highlight w:val="yellow"/>
        </w:rPr>
        <w:t>credibility of th</w:t>
      </w:r>
      <w:r w:rsidRPr="00E1568C">
        <w:rPr>
          <w:rStyle w:val="StyleUnderline"/>
        </w:rPr>
        <w:t>e</w:t>
      </w:r>
      <w:r w:rsidRPr="00A35A5F">
        <w:t xml:space="preserve"> Nuclear Nonproliferation Treaty (</w:t>
      </w:r>
      <w:r w:rsidRPr="0075553A">
        <w:rPr>
          <w:rStyle w:val="StyleUnderline"/>
          <w:highlight w:val="yellow"/>
        </w:rPr>
        <w:t>NPT</w:t>
      </w:r>
      <w:r w:rsidRPr="00A35A5F">
        <w:t>). In either case</w:t>
      </w:r>
      <w:r w:rsidRPr="0075553A">
        <w:t xml:space="preserve">, </w:t>
      </w:r>
      <w:r w:rsidRPr="0075553A">
        <w:rPr>
          <w:rStyle w:val="StyleUnderline"/>
          <w:highlight w:val="yellow"/>
        </w:rPr>
        <w:t>a loss of confidence in the United States as a reliable security guarantor in Northeast Asia would send reverberations across the entire U.S. alliance system.</w:t>
      </w:r>
    </w:p>
    <w:p w:rsidR="0043764D" w:rsidRPr="002F3212" w:rsidRDefault="0043764D" w:rsidP="0043764D">
      <w:pPr>
        <w:keepNext/>
        <w:keepLines/>
        <w:spacing w:before="40" w:after="0"/>
        <w:outlineLvl w:val="3"/>
        <w:rPr>
          <w:rFonts w:asciiTheme="minorHAnsi" w:eastAsiaTheme="majorEastAsia" w:hAnsiTheme="minorHAnsi" w:cstheme="majorBidi"/>
          <w:b/>
          <w:iCs/>
          <w:sz w:val="26"/>
        </w:rPr>
      </w:pPr>
      <w:r>
        <w:rPr>
          <w:rFonts w:asciiTheme="minorHAnsi" w:eastAsiaTheme="majorEastAsia" w:hAnsiTheme="minorHAnsi" w:cstheme="majorBidi"/>
          <w:b/>
          <w:iCs/>
          <w:sz w:val="26"/>
        </w:rPr>
        <w:t>Leads to</w:t>
      </w:r>
      <w:r w:rsidRPr="002F3212">
        <w:rPr>
          <w:rFonts w:asciiTheme="minorHAnsi" w:eastAsiaTheme="majorEastAsia" w:hAnsiTheme="minorHAnsi" w:cstheme="majorBidi"/>
          <w:b/>
          <w:iCs/>
          <w:sz w:val="26"/>
        </w:rPr>
        <w:t xml:space="preserve"> Asian war—</w:t>
      </w:r>
      <w:r>
        <w:rPr>
          <w:rFonts w:asciiTheme="minorHAnsi" w:eastAsiaTheme="majorEastAsia" w:hAnsiTheme="minorHAnsi" w:cstheme="majorBidi"/>
          <w:b/>
          <w:iCs/>
          <w:sz w:val="26"/>
        </w:rPr>
        <w:t xml:space="preserve"> Causes </w:t>
      </w:r>
      <w:r w:rsidRPr="002F3212">
        <w:rPr>
          <w:rFonts w:asciiTheme="minorHAnsi" w:eastAsiaTheme="majorEastAsia" w:hAnsiTheme="minorHAnsi" w:cstheme="majorBidi"/>
          <w:b/>
          <w:iCs/>
          <w:sz w:val="26"/>
        </w:rPr>
        <w:t>confli</w:t>
      </w:r>
      <w:r>
        <w:rPr>
          <w:rFonts w:asciiTheme="minorHAnsi" w:eastAsiaTheme="majorEastAsia" w:hAnsiTheme="minorHAnsi" w:cstheme="majorBidi"/>
          <w:b/>
          <w:iCs/>
          <w:sz w:val="26"/>
        </w:rPr>
        <w:t xml:space="preserve">cts with China and North Korea – Ending in </w:t>
      </w:r>
      <w:r w:rsidRPr="002F3212">
        <w:rPr>
          <w:rFonts w:asciiTheme="minorHAnsi" w:eastAsiaTheme="majorEastAsia" w:hAnsiTheme="minorHAnsi" w:cstheme="majorBidi"/>
          <w:b/>
          <w:iCs/>
          <w:sz w:val="26"/>
        </w:rPr>
        <w:t>extinction</w:t>
      </w:r>
    </w:p>
    <w:p w:rsidR="0043764D" w:rsidRPr="00784DF5" w:rsidRDefault="0043764D" w:rsidP="0043764D">
      <w:pPr>
        <w:rPr>
          <w:rFonts w:asciiTheme="minorHAnsi" w:hAnsiTheme="minorHAnsi"/>
          <w:b/>
          <w:bCs/>
          <w:sz w:val="28"/>
        </w:rPr>
      </w:pPr>
      <w:r w:rsidRPr="002F3212">
        <w:rPr>
          <w:rFonts w:asciiTheme="minorHAnsi" w:hAnsiTheme="minorHAnsi"/>
          <w:b/>
          <w:bCs/>
          <w:sz w:val="26"/>
        </w:rPr>
        <w:t xml:space="preserve">Beauchamp 16 </w:t>
      </w:r>
      <w:r w:rsidRPr="00784DF5">
        <w:rPr>
          <w:rFonts w:asciiTheme="minorHAnsi" w:hAnsiTheme="minorHAnsi"/>
          <w:bCs/>
          <w:szCs w:val="14"/>
        </w:rPr>
        <w:t xml:space="preserve">[In “Trump’s comments on Japanese nukes are worrisome — even by Trump standards,” http://www.vox.com/2016/3/31/11339040/trump-nukes-japan-south-korea, 3/31/16. Z </w:t>
      </w:r>
      <w:proofErr w:type="spellStart"/>
      <w:r w:rsidRPr="00784DF5">
        <w:rPr>
          <w:rFonts w:asciiTheme="minorHAnsi" w:hAnsiTheme="minorHAnsi"/>
          <w:bCs/>
          <w:szCs w:val="14"/>
        </w:rPr>
        <w:t>ack</w:t>
      </w:r>
      <w:proofErr w:type="spellEnd"/>
      <w:r w:rsidRPr="00784DF5">
        <w:rPr>
          <w:rFonts w:asciiTheme="minorHAnsi" w:hAnsiTheme="minorHAnsi"/>
          <w:bCs/>
          <w:szCs w:val="14"/>
        </w:rPr>
        <w:t xml:space="preserve"> writes about all of the things that are not American things. He previously edited a section on political thought at </w:t>
      </w:r>
      <w:proofErr w:type="spellStart"/>
      <w:r w:rsidRPr="00784DF5">
        <w:rPr>
          <w:rFonts w:asciiTheme="minorHAnsi" w:hAnsiTheme="minorHAnsi"/>
          <w:bCs/>
          <w:szCs w:val="14"/>
        </w:rPr>
        <w:t>ThinkProgress</w:t>
      </w:r>
      <w:proofErr w:type="spellEnd"/>
      <w:r w:rsidRPr="00784DF5">
        <w:rPr>
          <w:rFonts w:asciiTheme="minorHAnsi" w:hAnsiTheme="minorHAnsi"/>
          <w:bCs/>
          <w:szCs w:val="14"/>
        </w:rPr>
        <w:t xml:space="preserve"> and, before that, contributed to The Dish]</w:t>
      </w:r>
    </w:p>
    <w:p w:rsidR="0043764D" w:rsidRPr="00784DF5" w:rsidRDefault="0043764D" w:rsidP="0043764D">
      <w:pPr>
        <w:rPr>
          <w:rFonts w:asciiTheme="minorHAnsi" w:hAnsiTheme="minorHAnsi"/>
          <w:u w:val="single"/>
        </w:rPr>
      </w:pPr>
      <w:r w:rsidRPr="00784DF5">
        <w:rPr>
          <w:rFonts w:asciiTheme="minorHAnsi" w:hAnsiTheme="minorHAnsi"/>
          <w:u w:val="single"/>
        </w:rPr>
        <w:t xml:space="preserve">For example, </w:t>
      </w:r>
      <w:r w:rsidRPr="00784DF5">
        <w:rPr>
          <w:rFonts w:asciiTheme="minorHAnsi" w:hAnsiTheme="minorHAnsi"/>
          <w:highlight w:val="yellow"/>
          <w:u w:val="single"/>
        </w:rPr>
        <w:t>if either country</w:t>
      </w:r>
      <w:r w:rsidRPr="00784DF5">
        <w:rPr>
          <w:rFonts w:asciiTheme="minorHAnsi" w:hAnsiTheme="minorHAnsi"/>
          <w:u w:val="single"/>
        </w:rPr>
        <w:t xml:space="preserve"> does decide to </w:t>
      </w:r>
      <w:r w:rsidRPr="00784DF5">
        <w:rPr>
          <w:rFonts w:asciiTheme="minorHAnsi" w:hAnsiTheme="minorHAnsi"/>
          <w:highlight w:val="yellow"/>
          <w:u w:val="single"/>
        </w:rPr>
        <w:t>build nuclear weapons</w:t>
      </w:r>
      <w:r w:rsidRPr="00784DF5">
        <w:rPr>
          <w:rFonts w:asciiTheme="minorHAnsi" w:hAnsiTheme="minorHAnsi"/>
          <w:u w:val="single"/>
        </w:rPr>
        <w:t xml:space="preserve">, it will take that country some time to develop its program, and to build enough of an arsenal to serve as a reliable deterrent. During this time, </w:t>
      </w:r>
      <w:r w:rsidRPr="00784DF5">
        <w:rPr>
          <w:rFonts w:asciiTheme="minorHAnsi" w:hAnsiTheme="minorHAnsi"/>
          <w:highlight w:val="yellow"/>
          <w:u w:val="single"/>
        </w:rPr>
        <w:t>adversaries such as China or even North Korea would have an incentive to try to disrupt that development to maintain their nuclear superiority.</w:t>
      </w:r>
      <w:r w:rsidRPr="00784DF5">
        <w:rPr>
          <w:rFonts w:asciiTheme="minorHAnsi" w:hAnsiTheme="minorHAnsi"/>
          <w:u w:val="single"/>
        </w:rPr>
        <w:t xml:space="preserve"> </w:t>
      </w:r>
      <w:r w:rsidRPr="002F3212">
        <w:rPr>
          <w:rFonts w:asciiTheme="minorHAnsi" w:hAnsiTheme="minorHAnsi"/>
        </w:rPr>
        <w:t xml:space="preserve">"You have a Trump presidency ... and he decides to pull out troops from Japan and South Korea, </w:t>
      </w:r>
      <w:r w:rsidRPr="00784DF5">
        <w:rPr>
          <w:rFonts w:asciiTheme="minorHAnsi" w:hAnsiTheme="minorHAnsi"/>
          <w:u w:val="single"/>
        </w:rPr>
        <w:t xml:space="preserve">you have </w:t>
      </w:r>
      <w:r w:rsidRPr="00784DF5">
        <w:rPr>
          <w:rFonts w:asciiTheme="minorHAnsi" w:hAnsiTheme="minorHAnsi"/>
          <w:highlight w:val="yellow"/>
          <w:u w:val="single"/>
        </w:rPr>
        <w:t>Japan and South Korea</w:t>
      </w:r>
      <w:r w:rsidRPr="00784DF5">
        <w:rPr>
          <w:rFonts w:asciiTheme="minorHAnsi" w:hAnsiTheme="minorHAnsi"/>
          <w:u w:val="single"/>
        </w:rPr>
        <w:t xml:space="preserve"> potentially </w:t>
      </w:r>
      <w:r w:rsidRPr="00784DF5">
        <w:rPr>
          <w:rFonts w:asciiTheme="minorHAnsi" w:hAnsiTheme="minorHAnsi"/>
          <w:highlight w:val="yellow"/>
          <w:u w:val="single"/>
        </w:rPr>
        <w:t>racing to develop nuclear weapons</w:t>
      </w:r>
      <w:r w:rsidRPr="00784DF5">
        <w:rPr>
          <w:rFonts w:asciiTheme="minorHAnsi" w:hAnsiTheme="minorHAnsi"/>
          <w:u w:val="single"/>
        </w:rPr>
        <w:t xml:space="preserve"> without the benefit of US troops being there</w:t>
      </w:r>
      <w:r w:rsidRPr="002F3212">
        <w:rPr>
          <w:rFonts w:asciiTheme="minorHAnsi" w:hAnsiTheme="minorHAnsi"/>
        </w:rPr>
        <w:t>," Miller says. "</w:t>
      </w:r>
      <w:r w:rsidRPr="00784DF5">
        <w:rPr>
          <w:rFonts w:asciiTheme="minorHAnsi" w:hAnsiTheme="minorHAnsi"/>
          <w:u w:val="single"/>
        </w:rPr>
        <w:t xml:space="preserve">That </w:t>
      </w:r>
      <w:r w:rsidRPr="00784DF5">
        <w:rPr>
          <w:rFonts w:asciiTheme="minorHAnsi" w:hAnsiTheme="minorHAnsi"/>
          <w:highlight w:val="yellow"/>
          <w:u w:val="single"/>
        </w:rPr>
        <w:t>provides a lot of incentive for countries in the region like China or North Korea to try to stop that process</w:t>
      </w:r>
      <w:r w:rsidRPr="002F3212">
        <w:rPr>
          <w:rFonts w:asciiTheme="minorHAnsi" w:hAnsiTheme="minorHAnsi"/>
        </w:rPr>
        <w:t xml:space="preserve">." As Bell puts it, ominously, "We're talking about the remote possibility of an actual nuclear war between Japan and China." That possibility, it is worth stressing, is indeed extremely remote. The risk is not that, for example, China would simply launch a nuclear war against Japan, which would be far too dangerous and costly to be worth it. Rather, </w:t>
      </w:r>
      <w:r w:rsidRPr="00784DF5">
        <w:rPr>
          <w:rFonts w:asciiTheme="minorHAnsi" w:hAnsiTheme="minorHAnsi"/>
          <w:u w:val="single"/>
        </w:rPr>
        <w:t xml:space="preserve">the risk is that, for example, </w:t>
      </w:r>
      <w:r w:rsidRPr="00784DF5">
        <w:rPr>
          <w:rFonts w:asciiTheme="minorHAnsi" w:hAnsiTheme="minorHAnsi"/>
          <w:highlight w:val="yellow"/>
          <w:u w:val="single"/>
        </w:rPr>
        <w:t>China might try to bully or threaten Japan out of developing nuclear weapons</w:t>
      </w:r>
      <w:r w:rsidRPr="00784DF5">
        <w:rPr>
          <w:rFonts w:asciiTheme="minorHAnsi" w:hAnsiTheme="minorHAnsi"/>
          <w:u w:val="single"/>
        </w:rPr>
        <w:t xml:space="preserve">, and that in a period of tension, </w:t>
      </w:r>
      <w:r w:rsidRPr="00784DF5">
        <w:rPr>
          <w:rFonts w:asciiTheme="minorHAnsi" w:hAnsiTheme="minorHAnsi"/>
          <w:highlight w:val="yellow"/>
          <w:u w:val="single"/>
        </w:rPr>
        <w:t>this bullying could potentially spiral out of control into a full-blown conflict neither side actually wanted</w:t>
      </w:r>
      <w:r w:rsidRPr="002F3212">
        <w:rPr>
          <w:rFonts w:asciiTheme="minorHAnsi" w:hAnsiTheme="minorHAnsi"/>
        </w:rPr>
        <w:t xml:space="preserve">. And there are other risks. </w:t>
      </w:r>
      <w:r w:rsidRPr="00784DF5">
        <w:rPr>
          <w:rFonts w:asciiTheme="minorHAnsi" w:hAnsiTheme="minorHAnsi"/>
          <w:u w:val="single"/>
        </w:rPr>
        <w:t xml:space="preserve">According to scholars, successful nuclear deterrence results in something called the stability/instability paradox: The fact that major wars are unlikely makes countries feel safer in engaging in small provocations against one another, knowing that nuclear deterrents make those small provocations unlikely to escalate to full-blown war. Consider, for instance, the South and East China Seas — areas where Japan, South Korea, and China have territorial disputes. </w:t>
      </w:r>
      <w:r w:rsidRPr="00784DF5">
        <w:rPr>
          <w:rFonts w:asciiTheme="minorHAnsi" w:hAnsiTheme="minorHAnsi"/>
          <w:highlight w:val="yellow"/>
          <w:u w:val="single"/>
        </w:rPr>
        <w:t>If the former two powers are nuclear-armed, and unrestrained by the United States, the chances of low-level conflict could go up</w:t>
      </w:r>
      <w:r w:rsidRPr="002F3212">
        <w:rPr>
          <w:rFonts w:asciiTheme="minorHAnsi" w:hAnsiTheme="minorHAnsi"/>
        </w:rPr>
        <w:t xml:space="preserve">. "Certainly, we would be worried about these sort of lower-level, stability-instability paradox type things," Bell says. That's not an exhaustive list of things that could happen if Trump were elected and followed through on these policies. </w:t>
      </w:r>
      <w:r w:rsidRPr="00784DF5">
        <w:rPr>
          <w:rFonts w:asciiTheme="minorHAnsi" w:hAnsiTheme="minorHAnsi"/>
          <w:highlight w:val="yellow"/>
          <w:u w:val="single"/>
        </w:rPr>
        <w:t>Since no one can really know what will happen, there's no sense in listing every single hypothetical possibility</w:t>
      </w:r>
      <w:r w:rsidRPr="002F3212">
        <w:rPr>
          <w:rFonts w:asciiTheme="minorHAnsi" w:hAnsiTheme="minorHAnsi"/>
        </w:rPr>
        <w:t xml:space="preserve">. These examples, rather, illustrate just how serious the ideas we're discussing are. It is very easy to detach ourselves from the potential consequences of a Trump presidency: to see his candidacy as clownish, and simply assume that his outlandish policy ideas would never be implemented. But Trump is the leading Republican candidate; it is time to take his ideas seriously. </w:t>
      </w:r>
      <w:r w:rsidRPr="00784DF5">
        <w:rPr>
          <w:rFonts w:asciiTheme="minorHAnsi" w:hAnsiTheme="minorHAnsi"/>
          <w:highlight w:val="yellow"/>
          <w:u w:val="single"/>
        </w:rPr>
        <w:t>And nothing is more serious than nuclear weapons.</w:t>
      </w:r>
    </w:p>
    <w:p w:rsidR="0043764D" w:rsidRPr="0066127A" w:rsidRDefault="0043764D" w:rsidP="0043764D">
      <w:pPr>
        <w:pStyle w:val="Heading4"/>
        <w:rPr>
          <w:rFonts w:asciiTheme="minorHAnsi" w:hAnsiTheme="minorHAnsi"/>
        </w:rPr>
      </w:pPr>
      <w:r w:rsidRPr="0066127A">
        <w:rPr>
          <w:rFonts w:asciiTheme="minorHAnsi" w:hAnsiTheme="minorHAnsi"/>
        </w:rPr>
        <w:t>Japan Will Say Yes. Japan is willing to follow the US to Ensure Space Security – Involvement in decisions regarding China must include Japan to Facilitate Better Relations</w:t>
      </w:r>
    </w:p>
    <w:p w:rsidR="0043764D" w:rsidRPr="0066127A" w:rsidRDefault="0043764D" w:rsidP="0043764D">
      <w:pPr>
        <w:rPr>
          <w:rFonts w:asciiTheme="minorHAnsi" w:hAnsiTheme="minorHAnsi"/>
          <w:sz w:val="18"/>
        </w:rPr>
      </w:pPr>
      <w:r w:rsidRPr="0066127A">
        <w:rPr>
          <w:rStyle w:val="Style13ptBold"/>
          <w:rFonts w:asciiTheme="minorHAnsi" w:hAnsiTheme="minorHAnsi"/>
        </w:rPr>
        <w:t>USSCPA</w:t>
      </w:r>
      <w:r w:rsidRPr="0066127A">
        <w:rPr>
          <w:rFonts w:asciiTheme="minorHAnsi" w:hAnsiTheme="minorHAnsi"/>
          <w:sz w:val="18"/>
        </w:rPr>
        <w:t>, U.S. Strategic Command Public Affairs, 3-7-20</w:t>
      </w:r>
      <w:r w:rsidRPr="0066127A">
        <w:rPr>
          <w:rStyle w:val="Style13ptBold"/>
          <w:rFonts w:asciiTheme="minorHAnsi" w:hAnsiTheme="minorHAnsi"/>
        </w:rPr>
        <w:t>16</w:t>
      </w:r>
      <w:r w:rsidRPr="0066127A">
        <w:rPr>
          <w:rFonts w:asciiTheme="minorHAnsi" w:hAnsiTheme="minorHAnsi"/>
          <w:sz w:val="18"/>
        </w:rPr>
        <w:t xml:space="preserve">, "U.S. And Japan Strengthen Space Collaboration </w:t>
      </w:r>
      <w:proofErr w:type="gramStart"/>
      <w:r w:rsidRPr="0066127A">
        <w:rPr>
          <w:rFonts w:asciiTheme="minorHAnsi" w:hAnsiTheme="minorHAnsi"/>
          <w:sz w:val="18"/>
        </w:rPr>
        <w:t>Through</w:t>
      </w:r>
      <w:proofErr w:type="gramEnd"/>
      <w:r w:rsidRPr="0066127A">
        <w:rPr>
          <w:rFonts w:asciiTheme="minorHAnsi" w:hAnsiTheme="minorHAnsi"/>
          <w:sz w:val="18"/>
        </w:rPr>
        <w:t xml:space="preserve"> Dialogues," </w:t>
      </w:r>
      <w:hyperlink r:id="rId17" w:history="1">
        <w:r w:rsidRPr="0066127A">
          <w:rPr>
            <w:rStyle w:val="Hyperlink"/>
            <w:rFonts w:asciiTheme="minorHAnsi" w:hAnsiTheme="minorHAnsi"/>
            <w:sz w:val="18"/>
          </w:rPr>
          <w:t>https://www.stratcom.mil/news/2016/600/US_and_Japan_Strengthen_Space_Collaboration_through_Dialogues/</w:t>
        </w:r>
      </w:hyperlink>
      <w:r w:rsidRPr="0066127A">
        <w:rPr>
          <w:rFonts w:asciiTheme="minorHAnsi" w:hAnsiTheme="minorHAnsi"/>
          <w:sz w:val="18"/>
        </w:rPr>
        <w:t xml:space="preserve">  [KKC] </w:t>
      </w:r>
    </w:p>
    <w:p w:rsidR="0043764D" w:rsidRPr="002F3212" w:rsidRDefault="0043764D" w:rsidP="0043764D">
      <w:pPr>
        <w:rPr>
          <w:rFonts w:asciiTheme="minorHAnsi" w:hAnsiTheme="minorHAnsi"/>
        </w:rPr>
      </w:pPr>
      <w:r w:rsidRPr="0066127A">
        <w:rPr>
          <w:rFonts w:asciiTheme="minorHAnsi" w:hAnsiTheme="minorHAnsi"/>
          <w:u w:val="single"/>
        </w:rPr>
        <w:t xml:space="preserve">U.S. Air Force Maj. Gen. </w:t>
      </w:r>
      <w:r w:rsidRPr="0066127A">
        <w:rPr>
          <w:rFonts w:asciiTheme="minorHAnsi" w:hAnsiTheme="minorHAnsi"/>
          <w:highlight w:val="yellow"/>
          <w:u w:val="single"/>
        </w:rPr>
        <w:t>Clinton E. Crosier</w:t>
      </w:r>
      <w:r w:rsidRPr="0066127A">
        <w:rPr>
          <w:rFonts w:asciiTheme="minorHAnsi" w:hAnsiTheme="minorHAnsi"/>
          <w:u w:val="single"/>
        </w:rPr>
        <w:t xml:space="preserve">, </w:t>
      </w:r>
      <w:r w:rsidRPr="0066127A">
        <w:rPr>
          <w:rFonts w:asciiTheme="minorHAnsi" w:hAnsiTheme="minorHAnsi"/>
        </w:rPr>
        <w:t xml:space="preserve">U.S. Strategic Command (USSTRATCOM) director of plans and policy, </w:t>
      </w:r>
      <w:r w:rsidRPr="0066127A">
        <w:rPr>
          <w:rFonts w:asciiTheme="minorHAnsi" w:hAnsiTheme="minorHAnsi"/>
          <w:highlight w:val="yellow"/>
          <w:u w:val="single"/>
        </w:rPr>
        <w:t>participated in Department of State</w:t>
      </w:r>
      <w:r w:rsidRPr="0066127A">
        <w:rPr>
          <w:rFonts w:asciiTheme="minorHAnsi" w:hAnsiTheme="minorHAnsi"/>
        </w:rPr>
        <w:t xml:space="preserve"> (</w:t>
      </w:r>
      <w:proofErr w:type="spellStart"/>
      <w:r w:rsidRPr="0066127A">
        <w:rPr>
          <w:rFonts w:asciiTheme="minorHAnsi" w:hAnsiTheme="minorHAnsi"/>
        </w:rPr>
        <w:t>DoS</w:t>
      </w:r>
      <w:proofErr w:type="spellEnd"/>
      <w:r w:rsidRPr="0066127A">
        <w:rPr>
          <w:rFonts w:asciiTheme="minorHAnsi" w:hAnsiTheme="minorHAnsi"/>
        </w:rPr>
        <w:t>) /</w:t>
      </w:r>
      <w:r w:rsidRPr="0066127A">
        <w:rPr>
          <w:rFonts w:asciiTheme="minorHAnsi" w:hAnsiTheme="minorHAnsi"/>
          <w:u w:val="single"/>
        </w:rPr>
        <w:t>Ministry of Foreign Affairs</w:t>
      </w:r>
      <w:r w:rsidRPr="0066127A">
        <w:rPr>
          <w:rFonts w:asciiTheme="minorHAnsi" w:hAnsiTheme="minorHAnsi"/>
        </w:rPr>
        <w:t xml:space="preserve"> (MOFA</w:t>
      </w:r>
      <w:r w:rsidRPr="0066127A">
        <w:rPr>
          <w:rFonts w:asciiTheme="minorHAnsi" w:hAnsiTheme="minorHAnsi"/>
          <w:u w:val="single"/>
        </w:rPr>
        <w:t xml:space="preserve">) </w:t>
      </w:r>
      <w:r w:rsidRPr="0066127A">
        <w:rPr>
          <w:rFonts w:asciiTheme="minorHAnsi" w:hAnsiTheme="minorHAnsi"/>
          <w:highlight w:val="yellow"/>
          <w:u w:val="single"/>
        </w:rPr>
        <w:t>space security dialogues</w:t>
      </w:r>
      <w:r w:rsidRPr="0066127A">
        <w:rPr>
          <w:rFonts w:asciiTheme="minorHAnsi" w:hAnsiTheme="minorHAnsi"/>
          <w:u w:val="single"/>
        </w:rPr>
        <w:t xml:space="preserve"> during a recent visit </w:t>
      </w:r>
      <w:r w:rsidRPr="0066127A">
        <w:rPr>
          <w:rFonts w:asciiTheme="minorHAnsi" w:hAnsiTheme="minorHAnsi"/>
          <w:highlight w:val="yellow"/>
          <w:u w:val="single"/>
        </w:rPr>
        <w:t>to Japan, which led to commitments on further space security partnering initiatives. He</w:t>
      </w:r>
      <w:r w:rsidRPr="0066127A">
        <w:rPr>
          <w:rFonts w:asciiTheme="minorHAnsi" w:hAnsiTheme="minorHAnsi"/>
          <w:u w:val="single"/>
        </w:rPr>
        <w:t xml:space="preserve"> also met </w:t>
      </w:r>
      <w:r w:rsidRPr="0066127A">
        <w:rPr>
          <w:rFonts w:asciiTheme="minorHAnsi" w:hAnsiTheme="minorHAnsi"/>
        </w:rPr>
        <w:t>wish</w:t>
      </w:r>
      <w:r w:rsidRPr="0066127A">
        <w:rPr>
          <w:rFonts w:asciiTheme="minorHAnsi" w:hAnsiTheme="minorHAnsi"/>
          <w:u w:val="single"/>
        </w:rPr>
        <w:t xml:space="preserve"> Japan Ministry of Defense</w:t>
      </w:r>
      <w:r w:rsidRPr="0066127A">
        <w:rPr>
          <w:rFonts w:asciiTheme="minorHAnsi" w:hAnsiTheme="minorHAnsi"/>
        </w:rPr>
        <w:t xml:space="preserve"> (MOD) </w:t>
      </w:r>
      <w:r w:rsidRPr="0066127A">
        <w:rPr>
          <w:rFonts w:asciiTheme="minorHAnsi" w:hAnsiTheme="minorHAnsi"/>
          <w:u w:val="single"/>
        </w:rPr>
        <w:t xml:space="preserve">leaders and </w:t>
      </w:r>
      <w:r w:rsidRPr="0066127A">
        <w:rPr>
          <w:rFonts w:asciiTheme="minorHAnsi" w:hAnsiTheme="minorHAnsi"/>
          <w:highlight w:val="yellow"/>
          <w:u w:val="single"/>
        </w:rPr>
        <w:t>delivered the</w:t>
      </w:r>
      <w:r w:rsidRPr="0066127A">
        <w:rPr>
          <w:rFonts w:asciiTheme="minorHAnsi" w:hAnsiTheme="minorHAnsi"/>
          <w:u w:val="single"/>
        </w:rPr>
        <w:t xml:space="preserve"> keynote </w:t>
      </w:r>
      <w:r w:rsidRPr="0066127A">
        <w:rPr>
          <w:rFonts w:asciiTheme="minorHAnsi" w:hAnsiTheme="minorHAnsi"/>
          <w:highlight w:val="yellow"/>
          <w:u w:val="single"/>
        </w:rPr>
        <w:t>speech on space security at the Japan International Space Symposium. While there</w:t>
      </w:r>
      <w:r w:rsidRPr="0066127A">
        <w:rPr>
          <w:rFonts w:asciiTheme="minorHAnsi" w:hAnsiTheme="minorHAnsi"/>
        </w:rPr>
        <w:t xml:space="preserve">, Crosier </w:t>
      </w:r>
      <w:r w:rsidRPr="0066127A">
        <w:rPr>
          <w:rFonts w:asciiTheme="minorHAnsi" w:hAnsiTheme="minorHAnsi"/>
          <w:highlight w:val="yellow"/>
          <w:u w:val="single"/>
        </w:rPr>
        <w:t>met with</w:t>
      </w:r>
      <w:r w:rsidRPr="0066127A">
        <w:rPr>
          <w:rFonts w:asciiTheme="minorHAnsi" w:hAnsiTheme="minorHAnsi"/>
        </w:rPr>
        <w:t xml:space="preserve"> Japanese Maritime Self-Defense Force Adm. </w:t>
      </w:r>
      <w:proofErr w:type="spellStart"/>
      <w:r w:rsidRPr="0066127A">
        <w:rPr>
          <w:rFonts w:asciiTheme="minorHAnsi" w:hAnsiTheme="minorHAnsi"/>
        </w:rPr>
        <w:t>Katsutoshi</w:t>
      </w:r>
      <w:proofErr w:type="spellEnd"/>
      <w:r w:rsidRPr="0066127A">
        <w:rPr>
          <w:rFonts w:asciiTheme="minorHAnsi" w:hAnsiTheme="minorHAnsi"/>
        </w:rPr>
        <w:t xml:space="preserve"> Kawano, Japan’s Joint Staff chief of staff; Japanese Ground Defense Force Maj. Gen. Takayuki </w:t>
      </w:r>
      <w:proofErr w:type="spellStart"/>
      <w:r w:rsidRPr="0066127A">
        <w:rPr>
          <w:rFonts w:asciiTheme="minorHAnsi" w:hAnsiTheme="minorHAnsi"/>
        </w:rPr>
        <w:t>Onozuka</w:t>
      </w:r>
      <w:proofErr w:type="spellEnd"/>
      <w:r w:rsidRPr="0066127A">
        <w:rPr>
          <w:rFonts w:asciiTheme="minorHAnsi" w:hAnsiTheme="minorHAnsi"/>
        </w:rPr>
        <w:t xml:space="preserve">, </w:t>
      </w:r>
      <w:r w:rsidRPr="0066127A">
        <w:rPr>
          <w:rFonts w:asciiTheme="minorHAnsi" w:hAnsiTheme="minorHAnsi"/>
          <w:highlight w:val="yellow"/>
          <w:u w:val="single"/>
        </w:rPr>
        <w:t>Japan’s</w:t>
      </w:r>
      <w:r w:rsidRPr="0066127A">
        <w:rPr>
          <w:rFonts w:asciiTheme="minorHAnsi" w:hAnsiTheme="minorHAnsi"/>
          <w:u w:val="single"/>
        </w:rPr>
        <w:t xml:space="preserve"> Joint Staff Defense Plans and Policy Department director general; and other </w:t>
      </w:r>
      <w:r w:rsidRPr="0066127A">
        <w:rPr>
          <w:rFonts w:asciiTheme="minorHAnsi" w:hAnsiTheme="minorHAnsi"/>
          <w:highlight w:val="yellow"/>
          <w:u w:val="single"/>
        </w:rPr>
        <w:t>leaders to discuss space, cyber, and missile defense as part of an ongoing collaborative effort</w:t>
      </w:r>
      <w:r w:rsidRPr="0066127A">
        <w:rPr>
          <w:rFonts w:asciiTheme="minorHAnsi" w:hAnsiTheme="minorHAnsi"/>
          <w:u w:val="single"/>
        </w:rPr>
        <w:t xml:space="preserve"> by USSTRATCOM and Japan’s MOD to continue growing their partnership. </w:t>
      </w:r>
      <w:r w:rsidRPr="0066127A">
        <w:rPr>
          <w:rFonts w:asciiTheme="minorHAnsi" w:hAnsiTheme="minorHAnsi"/>
          <w:b/>
          <w:highlight w:val="yellow"/>
          <w:u w:val="single"/>
        </w:rPr>
        <w:t>"The relationship between the U.S. and Japan has never been stronger,” said Crosier.</w:t>
      </w:r>
      <w:r w:rsidRPr="0066127A">
        <w:rPr>
          <w:rFonts w:asciiTheme="minorHAnsi" w:hAnsiTheme="minorHAnsi"/>
          <w:highlight w:val="yellow"/>
          <w:u w:val="single"/>
        </w:rPr>
        <w:t xml:space="preserve"> </w:t>
      </w:r>
      <w:r w:rsidRPr="0066127A">
        <w:rPr>
          <w:rFonts w:asciiTheme="minorHAnsi" w:hAnsiTheme="minorHAnsi"/>
          <w:b/>
          <w:highlight w:val="yellow"/>
          <w:u w:val="single"/>
        </w:rPr>
        <w:t>“Japan fully understands the rapidly growing threats being developed by some countries, and has fully committed to ensuring space security with the U.S.</w:t>
      </w:r>
      <w:r w:rsidRPr="0066127A">
        <w:rPr>
          <w:rFonts w:asciiTheme="minorHAnsi" w:hAnsiTheme="minorHAnsi"/>
          <w:b/>
          <w:u w:val="single"/>
        </w:rPr>
        <w:t xml:space="preserve"> in the Pacific theater.” </w:t>
      </w:r>
      <w:r w:rsidRPr="0066127A">
        <w:rPr>
          <w:rFonts w:asciiTheme="minorHAnsi" w:hAnsiTheme="minorHAnsi"/>
        </w:rPr>
        <w:t>Crosier also toured Japan Aerospace Exploration Agency’s (JAXA) – Japan’s equivalent to NASA – facilities to review the progress on JAXA's ability to integrate with USSTRATCOM’s Joint Space Operations Center (</w:t>
      </w:r>
      <w:proofErr w:type="spellStart"/>
      <w:r w:rsidRPr="0066127A">
        <w:rPr>
          <w:rFonts w:asciiTheme="minorHAnsi" w:hAnsiTheme="minorHAnsi"/>
        </w:rPr>
        <w:t>JSpOC</w:t>
      </w:r>
      <w:proofErr w:type="spellEnd"/>
      <w:r w:rsidRPr="0066127A">
        <w:rPr>
          <w:rFonts w:asciiTheme="minorHAnsi" w:hAnsiTheme="minorHAnsi"/>
        </w:rPr>
        <w:t xml:space="preserve">) and to improve on Japanese sensor integration. </w:t>
      </w:r>
      <w:r w:rsidRPr="0066127A">
        <w:rPr>
          <w:rFonts w:asciiTheme="minorHAnsi" w:hAnsiTheme="minorHAnsi"/>
          <w:u w:val="single"/>
        </w:rPr>
        <w:t xml:space="preserve">Following a series of bilateral space security forums, the two nations agreed to the importance of improving space situational awareness, space resiliency and security initiatives. </w:t>
      </w:r>
      <w:r w:rsidRPr="0066127A">
        <w:rPr>
          <w:rFonts w:asciiTheme="minorHAnsi" w:hAnsiTheme="minorHAnsi"/>
        </w:rPr>
        <w:t>“This series of important bilateral dialogues over the past week will lead to critically important initiatives and capabilities in the next few years that will increase our ability to protect our systems in a contested space environment," Crosier said.</w:t>
      </w:r>
      <w:bookmarkStart w:id="1" w:name="_Toc456451943"/>
    </w:p>
    <w:p w:rsidR="0043764D" w:rsidRPr="0066127A" w:rsidRDefault="0043764D" w:rsidP="0043764D">
      <w:pPr>
        <w:pStyle w:val="Heading3"/>
        <w:rPr>
          <w:rFonts w:asciiTheme="minorHAnsi" w:hAnsiTheme="minorHAnsi"/>
        </w:rPr>
      </w:pPr>
      <w:r w:rsidRPr="0066127A">
        <w:rPr>
          <w:rFonts w:asciiTheme="minorHAnsi" w:hAnsiTheme="minorHAnsi"/>
        </w:rPr>
        <w:t>Consultation Key - Space</w:t>
      </w:r>
      <w:bookmarkEnd w:id="1"/>
    </w:p>
    <w:p w:rsidR="0043764D" w:rsidRPr="0066127A" w:rsidRDefault="0043764D" w:rsidP="0043764D">
      <w:pPr>
        <w:pStyle w:val="Heading4"/>
        <w:rPr>
          <w:rStyle w:val="StyleUnderline"/>
          <w:rFonts w:asciiTheme="minorHAnsi" w:hAnsiTheme="minorHAnsi"/>
          <w:sz w:val="26"/>
          <w:u w:val="none"/>
        </w:rPr>
      </w:pPr>
      <w:r w:rsidRPr="0066127A">
        <w:rPr>
          <w:rStyle w:val="StyleUnderline"/>
          <w:rFonts w:asciiTheme="minorHAnsi" w:hAnsiTheme="minorHAnsi"/>
          <w:sz w:val="26"/>
          <w:u w:val="none"/>
        </w:rPr>
        <w:t>Consulting Japan key to check potential ramifications of US-Sino Space Relations</w:t>
      </w:r>
    </w:p>
    <w:p w:rsidR="0043764D" w:rsidRPr="0066127A" w:rsidRDefault="0043764D" w:rsidP="0043764D">
      <w:r w:rsidRPr="0066127A">
        <w:rPr>
          <w:rStyle w:val="Style13ptBold"/>
        </w:rPr>
        <w:t>Cheng</w:t>
      </w:r>
      <w:r w:rsidRPr="0066127A">
        <w:t xml:space="preserve"> 20</w:t>
      </w:r>
      <w:r w:rsidRPr="0066127A">
        <w:rPr>
          <w:rStyle w:val="Style13ptBold"/>
        </w:rPr>
        <w:t>09</w:t>
      </w:r>
      <w:r w:rsidRPr="0066127A">
        <w:t xml:space="preserve"> (Dean, Dean Cheng brings detailed knowledge of China's military and space capabilities to bear as The Heritage Foundation's research fellow on Chinese political and security affairs, “Reflections on Sino-US Space Cooperation”, </w:t>
      </w:r>
      <w:hyperlink r:id="rId18" w:history="1">
        <w:r w:rsidRPr="0066127A">
          <w:rPr>
            <w:rStyle w:val="Hyperlink"/>
          </w:rPr>
          <w:t>http://www.usafa.edu/df/dfe/dfer/centers/ecsds/docs/Space_and_Defense_2_3.pdf//ghs-an</w:t>
        </w:r>
      </w:hyperlink>
      <w:r w:rsidRPr="0066127A">
        <w:t>)</w:t>
      </w:r>
    </w:p>
    <w:p w:rsidR="0043764D" w:rsidRPr="0066127A" w:rsidRDefault="0043764D" w:rsidP="0043764D">
      <w:pPr>
        <w:rPr>
          <w:rFonts w:asciiTheme="minorHAnsi" w:hAnsiTheme="minorHAnsi"/>
        </w:rPr>
      </w:pPr>
      <w:r w:rsidRPr="0066127A">
        <w:rPr>
          <w:rFonts w:asciiTheme="minorHAnsi" w:hAnsiTheme="minorHAnsi"/>
        </w:rPr>
        <w:t>Beyond the bilateral difficulties of cooperating with the PRC,</w:t>
      </w:r>
      <w:r w:rsidRPr="0066127A">
        <w:rPr>
          <w:rStyle w:val="StyleUnderline"/>
          <w:rFonts w:asciiTheme="minorHAnsi" w:hAnsiTheme="minorHAnsi"/>
          <w:sz w:val="16"/>
        </w:rPr>
        <w:t xml:space="preserve"> </w:t>
      </w:r>
      <w:r w:rsidRPr="0066127A">
        <w:rPr>
          <w:rStyle w:val="StyleUnderline"/>
          <w:rFonts w:asciiTheme="minorHAnsi" w:hAnsiTheme="minorHAnsi"/>
        </w:rPr>
        <w:t>it is also important to consider potential ramifications of Sino-US cooperation in space on the Asian political landscape</w:t>
      </w:r>
      <w:r w:rsidRPr="0066127A">
        <w:rPr>
          <w:rStyle w:val="StyleUnderline"/>
          <w:rFonts w:asciiTheme="minorHAnsi" w:hAnsiTheme="minorHAnsi"/>
          <w:sz w:val="16"/>
        </w:rPr>
        <w:t xml:space="preserve">. In particular, </w:t>
      </w:r>
      <w:r w:rsidRPr="0066127A">
        <w:rPr>
          <w:rStyle w:val="StyleUnderline"/>
          <w:rFonts w:asciiTheme="minorHAnsi" w:hAnsiTheme="minorHAnsi"/>
        </w:rPr>
        <w:t>cooperation between Washington and Beijing on space issues may well arouse concerns in Tokyo</w:t>
      </w:r>
      <w:r w:rsidRPr="0066127A">
        <w:rPr>
          <w:rStyle w:val="StyleUnderline"/>
          <w:rFonts w:asciiTheme="minorHAnsi" w:hAnsiTheme="minorHAnsi"/>
          <w:sz w:val="16"/>
        </w:rPr>
        <w:t xml:space="preserve"> </w:t>
      </w:r>
      <w:r w:rsidRPr="0066127A">
        <w:rPr>
          <w:rFonts w:asciiTheme="minorHAnsi" w:hAnsiTheme="minorHAnsi"/>
        </w:rPr>
        <w:t xml:space="preserve">and Delhi. Both of these nations have their own space programs, and while they are arguably not engaged in a “space race” with China (or </w:t>
      </w:r>
      <w:proofErr w:type="gramStart"/>
      <w:r w:rsidRPr="0066127A">
        <w:rPr>
          <w:rFonts w:asciiTheme="minorHAnsi" w:hAnsiTheme="minorHAnsi"/>
        </w:rPr>
        <w:t>each !!!!!!!!!!!!!!!!!!!!!!!!!!!!!!!!!!!!!!!!!!!!!!!!!!!!!!!</w:t>
      </w:r>
      <w:proofErr w:type="gramEnd"/>
      <w:r w:rsidRPr="0066127A">
        <w:rPr>
          <w:rFonts w:asciiTheme="minorHAnsi" w:hAnsiTheme="minorHAnsi"/>
        </w:rPr>
        <w:t xml:space="preserve"> 34 Lucian </w:t>
      </w:r>
      <w:proofErr w:type="spellStart"/>
      <w:r w:rsidRPr="0066127A">
        <w:rPr>
          <w:rFonts w:asciiTheme="minorHAnsi" w:hAnsiTheme="minorHAnsi"/>
        </w:rPr>
        <w:t>Pye</w:t>
      </w:r>
      <w:proofErr w:type="spellEnd"/>
      <w:r w:rsidRPr="0066127A">
        <w:rPr>
          <w:rFonts w:asciiTheme="minorHAnsi" w:hAnsiTheme="minorHAnsi"/>
        </w:rPr>
        <w:t>, p. 77. other), they are certainly keeping a close eye on developments regarding China.</w:t>
      </w:r>
      <w:r w:rsidRPr="0066127A">
        <w:rPr>
          <w:rStyle w:val="StyleUnderline"/>
          <w:rFonts w:asciiTheme="minorHAnsi" w:hAnsiTheme="minorHAnsi"/>
          <w:sz w:val="16"/>
        </w:rPr>
        <w:t xml:space="preserve"> </w:t>
      </w:r>
      <w:r w:rsidRPr="0066127A">
        <w:rPr>
          <w:rStyle w:val="StyleUnderline"/>
          <w:rFonts w:asciiTheme="minorHAnsi" w:hAnsiTheme="minorHAnsi"/>
        </w:rPr>
        <w:t>Of particular importance is Japan. The United States relationship with Japan is arguably its most important in East Asia.</w:t>
      </w:r>
      <w:r w:rsidRPr="0066127A">
        <w:rPr>
          <w:rStyle w:val="StyleUnderline"/>
          <w:rFonts w:asciiTheme="minorHAnsi" w:hAnsiTheme="minorHAnsi"/>
          <w:sz w:val="16"/>
        </w:rPr>
        <w:t xml:space="preserve"> </w:t>
      </w:r>
      <w:r w:rsidRPr="0066127A">
        <w:rPr>
          <w:rFonts w:asciiTheme="minorHAnsi" w:hAnsiTheme="minorHAnsi"/>
        </w:rPr>
        <w:t xml:space="preserve">US interest in Japan should be </w:t>
      </w:r>
      <w:proofErr w:type="spellStart"/>
      <w:r w:rsidRPr="0066127A">
        <w:rPr>
          <w:rFonts w:asciiTheme="minorHAnsi" w:hAnsiTheme="minorHAnsi"/>
        </w:rPr>
        <w:t>selfevident</w:t>
      </w:r>
      <w:proofErr w:type="spellEnd"/>
      <w:r w:rsidRPr="0066127A">
        <w:rPr>
          <w:rFonts w:asciiTheme="minorHAnsi" w:hAnsiTheme="minorHAnsi"/>
        </w:rPr>
        <w:t>. Japan hosts 47,000 US troops and is the linchpin for forward US presence in that hemisphere. Japan is the second largest contributor to all major international organizations that buttress US foreign policy…. Japan is the bulwark for US deterrence and engagement of China and North Korea—the reason why those countries cannot assume that the United States will eventually withdraw from the region.35</w:t>
      </w:r>
      <w:r w:rsidRPr="0066127A">
        <w:rPr>
          <w:rStyle w:val="StyleUnderline"/>
          <w:rFonts w:asciiTheme="minorHAnsi" w:hAnsiTheme="minorHAnsi"/>
          <w:sz w:val="16"/>
        </w:rPr>
        <w:t xml:space="preserve"> </w:t>
      </w:r>
      <w:r w:rsidRPr="0066127A">
        <w:rPr>
          <w:rStyle w:val="StyleUnderline"/>
          <w:rFonts w:asciiTheme="minorHAnsi" w:hAnsiTheme="minorHAnsi"/>
        </w:rPr>
        <w:t>For Japan, whose “peace constitution” forbids it from using war as an instrument of state policy, the United States is an essential guarantor of its security. Any move by the US that might undermine this view raises not only the prospect of weakening US-Japanese ties, but also potentially affecting Japan’s security policies. In this regard, then, it is essential not to engage in activities that would undercut perceptions of American reliability</w:t>
      </w:r>
      <w:r w:rsidRPr="0066127A">
        <w:rPr>
          <w:rStyle w:val="StyleUnderline"/>
          <w:rFonts w:asciiTheme="minorHAnsi" w:hAnsiTheme="minorHAnsi"/>
          <w:sz w:val="16"/>
        </w:rPr>
        <w:t xml:space="preserve">. </w:t>
      </w:r>
      <w:r w:rsidRPr="0066127A">
        <w:rPr>
          <w:rFonts w:asciiTheme="minorHAnsi" w:hAnsiTheme="minorHAnsi"/>
        </w:rPr>
        <w:t xml:space="preserve">Such moves, it should be noted, are not limited to those in the security realm. For example, the Nixon administration undertook several initiatives in the late 1960s and early 1970s that rocked Tokyo-Washington relations, and are still remembered as the “Nixon shocks.” While some of these were in the realm of security (including Nixon’s opening to China and the promulgation of the Nixon Doctrine), the others were in the trade area. These35 Michael Green, Japan’s Reluctant Realism (NY: Palgrave, 2003), p. 9.  Space and Defense, </w:t>
      </w:r>
      <w:proofErr w:type="gramStart"/>
      <w:r w:rsidRPr="0066127A">
        <w:rPr>
          <w:rFonts w:asciiTheme="minorHAnsi" w:hAnsiTheme="minorHAnsi"/>
        </w:rPr>
        <w:t>Winter</w:t>
      </w:r>
      <w:proofErr w:type="gramEnd"/>
      <w:r w:rsidRPr="0066127A">
        <w:rPr>
          <w:rFonts w:asciiTheme="minorHAnsi" w:hAnsiTheme="minorHAnsi"/>
        </w:rPr>
        <w:t xml:space="preserve"> 2009 14 included a ten percent surcharge on all imports entering the US and suspended the convertibility of the dollar (i.e., removed the US from the gold standard).36 Part of the “shock” was the fundamental nature of these shifts. Even more damaging, however, was the failure of the Nixon Administration to consult their Japanese counterparts, catching them wholly off-guard. It took several years for the effects of these shocks to wear off.</w:t>
      </w:r>
      <w:r w:rsidRPr="0066127A">
        <w:rPr>
          <w:rStyle w:val="StyleUnderline"/>
          <w:rFonts w:asciiTheme="minorHAnsi" w:hAnsiTheme="minorHAnsi"/>
          <w:sz w:val="16"/>
        </w:rPr>
        <w:t xml:space="preserve"> </w:t>
      </w:r>
      <w:r w:rsidRPr="0066127A">
        <w:rPr>
          <w:rStyle w:val="StyleUnderline"/>
          <w:rFonts w:asciiTheme="minorHAnsi" w:hAnsiTheme="minorHAnsi"/>
        </w:rPr>
        <w:t>If the United States is intent upon expanding space relations with the PRC,</w:t>
      </w:r>
      <w:r w:rsidRPr="0066127A">
        <w:rPr>
          <w:rStyle w:val="Emphasis"/>
          <w:rFonts w:asciiTheme="minorHAnsi" w:hAnsiTheme="minorHAnsi"/>
        </w:rPr>
        <w:t xml:space="preserve"> then it would behoove it to consult Japan</w:t>
      </w:r>
      <w:r w:rsidRPr="0066127A">
        <w:rPr>
          <w:rStyle w:val="StyleUnderline"/>
          <w:rFonts w:asciiTheme="minorHAnsi" w:hAnsiTheme="minorHAnsi"/>
        </w:rPr>
        <w:t>, in order to minimize the prospect of a “space shock.” Failing to do so may well incur a Japanese reaction</w:t>
      </w:r>
      <w:r w:rsidRPr="0066127A">
        <w:rPr>
          <w:rStyle w:val="StyleUnderline"/>
          <w:rFonts w:asciiTheme="minorHAnsi" w:hAnsiTheme="minorHAnsi"/>
          <w:sz w:val="16"/>
        </w:rPr>
        <w:t xml:space="preserve">. </w:t>
      </w:r>
      <w:r w:rsidRPr="0066127A">
        <w:rPr>
          <w:rFonts w:asciiTheme="minorHAnsi" w:hAnsiTheme="minorHAnsi"/>
        </w:rPr>
        <w:t>The decision on the part of Japan to build an explicitly intelligence-focused satellite was in response to the North Korean missile test of 1999, suggesting that</w:t>
      </w:r>
      <w:r w:rsidRPr="0066127A">
        <w:rPr>
          <w:rStyle w:val="StyleUnderline"/>
          <w:rFonts w:asciiTheme="minorHAnsi" w:hAnsiTheme="minorHAnsi"/>
          <w:sz w:val="16"/>
        </w:rPr>
        <w:t xml:space="preserve"> </w:t>
      </w:r>
      <w:r w:rsidRPr="0066127A">
        <w:rPr>
          <w:rStyle w:val="StyleUnderline"/>
          <w:rFonts w:asciiTheme="minorHAnsi" w:hAnsiTheme="minorHAnsi"/>
        </w:rPr>
        <w:t>Tokyo is fully capable of undertaking space-oriented responses when it is concerned</w:t>
      </w:r>
      <w:r w:rsidRPr="0066127A">
        <w:rPr>
          <w:rStyle w:val="StyleUnderline"/>
          <w:rFonts w:asciiTheme="minorHAnsi" w:hAnsiTheme="minorHAnsi"/>
          <w:sz w:val="16"/>
        </w:rPr>
        <w:t>.</w:t>
      </w:r>
      <w:r w:rsidRPr="0066127A">
        <w:rPr>
          <w:rFonts w:asciiTheme="minorHAnsi" w:hAnsiTheme="minorHAnsi"/>
        </w:rPr>
        <w:t xml:space="preserve">37 </w:t>
      </w:r>
      <w:proofErr w:type="gramStart"/>
      <w:r w:rsidRPr="0066127A">
        <w:rPr>
          <w:rFonts w:asciiTheme="minorHAnsi" w:hAnsiTheme="minorHAnsi"/>
        </w:rPr>
        <w:t>That</w:t>
      </w:r>
      <w:proofErr w:type="gramEnd"/>
      <w:r w:rsidRPr="0066127A">
        <w:rPr>
          <w:rFonts w:asciiTheme="minorHAnsi" w:hAnsiTheme="minorHAnsi"/>
        </w:rPr>
        <w:t>, in turn, would potentially arouse the ire of China. The tragic history of Sino-Japanese relations continues to cast a baleful influence upon current interactions between the two states. If there is not a “space race” currently underway between Beijing and Tokyo, it would be most unfortunate if American actions were to precipitate one. Potentially further complicating this situation is India. With a burgeoning space program,</w:t>
      </w:r>
    </w:p>
    <w:p w:rsidR="0043764D" w:rsidRPr="0066127A" w:rsidRDefault="0043764D" w:rsidP="0043764D">
      <w:pPr>
        <w:pStyle w:val="Heading4"/>
        <w:rPr>
          <w:rStyle w:val="StyleUnderline"/>
          <w:rFonts w:asciiTheme="minorHAnsi" w:hAnsiTheme="minorHAnsi"/>
          <w:sz w:val="26"/>
          <w:u w:val="none"/>
        </w:rPr>
      </w:pPr>
      <w:r w:rsidRPr="0066127A">
        <w:rPr>
          <w:rStyle w:val="StyleUnderline"/>
          <w:rFonts w:asciiTheme="minorHAnsi" w:hAnsiTheme="minorHAnsi"/>
          <w:sz w:val="26"/>
          <w:u w:val="none"/>
        </w:rPr>
        <w:t>Strong US-Japan Partnership key to securitize space</w:t>
      </w:r>
    </w:p>
    <w:p w:rsidR="0043764D" w:rsidRPr="0066127A" w:rsidRDefault="0043764D" w:rsidP="0043764D">
      <w:r w:rsidRPr="0066127A">
        <w:rPr>
          <w:rStyle w:val="Style13ptBold"/>
        </w:rPr>
        <w:t>Rose</w:t>
      </w:r>
      <w:r w:rsidRPr="0066127A">
        <w:t xml:space="preserve"> 20</w:t>
      </w:r>
      <w:r w:rsidRPr="0066127A">
        <w:rPr>
          <w:rStyle w:val="Style13ptBold"/>
        </w:rPr>
        <w:t>15</w:t>
      </w:r>
      <w:r w:rsidRPr="0066127A">
        <w:t xml:space="preserve"> (Frank, “Outer Space Security and the Future of the U.S.-Japan Alliance,” US Department of State, http://www.state.gov/t/avc/rls/2015/244981.htm//ghs-an)</w:t>
      </w:r>
    </w:p>
    <w:p w:rsidR="0043764D" w:rsidRPr="0066127A" w:rsidRDefault="0043764D" w:rsidP="0043764D">
      <w:pPr>
        <w:rPr>
          <w:rFonts w:asciiTheme="minorHAnsi" w:hAnsiTheme="minorHAnsi"/>
        </w:rPr>
      </w:pPr>
      <w:r w:rsidRPr="0066127A">
        <w:rPr>
          <w:rFonts w:asciiTheme="minorHAnsi" w:hAnsiTheme="minorHAnsi"/>
        </w:rPr>
        <w:t xml:space="preserve">Thanks to you all for having me speak here this morning. I’m so pleased to be at Keio University for the first time. Professor, thank you for the kind introduction. It is a pleasure to return to Japan just a couple of months after Prime Minister Abe’s State visit to Washington D.C. President Obama noted at that occasion that Japan’s contributions extend beyond its robust security partnership with the United States. He said that Japan’s cultural influence is reflected in the love America’s youth has for “karate and karaoke, manga and anime… And, of course, </w:t>
      </w:r>
      <w:proofErr w:type="spellStart"/>
      <w:r w:rsidRPr="0066127A">
        <w:rPr>
          <w:rFonts w:asciiTheme="minorHAnsi" w:hAnsiTheme="minorHAnsi"/>
        </w:rPr>
        <w:t>emojis</w:t>
      </w:r>
      <w:proofErr w:type="spellEnd"/>
      <w:r w:rsidRPr="0066127A">
        <w:rPr>
          <w:rFonts w:asciiTheme="minorHAnsi" w:hAnsiTheme="minorHAnsi"/>
        </w:rPr>
        <w:t xml:space="preserve">,” I do not proclaim to be an expert on such matters so I’ll focus my remarks on another dimension of the enduring U.S.-Japan relationship. In my six-years at the State Department, I have had the privilege of being welcomed to Japan many times to discuss our nations’ shared interest in and commitment to international peace and security. Our discussions have included nuclear policy and disarmament, extended deterrence, missile defense, and outer space security. An Evolving US-Japan Alliance Today’s conversation on outer space security and the future of the U.S.-Japan Alliance is particularly well timed given the historic meetings that have taken place between our countries just over two months ago. Since taking office, President Obama has worked to rebalance American foreign policy to ensure that the United States is playing a larger and lasting role in the Asia Pacific—a policy grounded in our treaty alliances, including our treaty with Japan. Recent developments have demonstrated tangible proof of our shared commitment to the alliance. On April 27, Secretary of State Kerry, Secretary of Defense Carter, Minister for Foreign Affairs </w:t>
      </w:r>
      <w:proofErr w:type="spellStart"/>
      <w:r w:rsidRPr="0066127A">
        <w:rPr>
          <w:rFonts w:asciiTheme="minorHAnsi" w:hAnsiTheme="minorHAnsi"/>
        </w:rPr>
        <w:t>Kishida</w:t>
      </w:r>
      <w:proofErr w:type="spellEnd"/>
      <w:r w:rsidRPr="0066127A">
        <w:rPr>
          <w:rFonts w:asciiTheme="minorHAnsi" w:hAnsiTheme="minorHAnsi"/>
        </w:rPr>
        <w:t xml:space="preserve">, and Minister of Defense </w:t>
      </w:r>
      <w:proofErr w:type="spellStart"/>
      <w:r w:rsidRPr="0066127A">
        <w:rPr>
          <w:rFonts w:asciiTheme="minorHAnsi" w:hAnsiTheme="minorHAnsi"/>
        </w:rPr>
        <w:t>Nakatani</w:t>
      </w:r>
      <w:proofErr w:type="spellEnd"/>
      <w:r w:rsidRPr="0066127A">
        <w:rPr>
          <w:rFonts w:asciiTheme="minorHAnsi" w:hAnsiTheme="minorHAnsi"/>
        </w:rPr>
        <w:t xml:space="preserve">, convened the U.S.-Japan Security Consultative Committee (SCC) in New York to announce the approval and release of new, revised “Guidelines for U.S.-Japan Defense Cooperation.” The Guidelines, which were first approved on November 27, 1978, and revised on September 23, 1997, provide a general framework for the roles and responsibilities of both of our countries. They guide our policy direction and our mission, and facilitate cooperation and coordination. The one unshakable truth is that the U.S.-Japanese Alliance not only endures, it grows stronger from decade to decade. But a lot has changed since 1997, and the security environment has evolved in unexpected and unpredictable ways. Longstanding </w:t>
      </w:r>
      <w:r w:rsidRPr="0066127A">
        <w:rPr>
          <w:rStyle w:val="StyleUnderline"/>
          <w:rFonts w:asciiTheme="minorHAnsi" w:hAnsiTheme="minorHAnsi"/>
        </w:rPr>
        <w:t>threats to Japan such as North Korea’s nuclear and ballistic missile programs remain a concern, while emerging threats in areas such as cyber security, space security, and freedom of navigation present new challenges</w:t>
      </w:r>
      <w:r w:rsidRPr="0066127A">
        <w:rPr>
          <w:rStyle w:val="StyleUnderline"/>
          <w:rFonts w:asciiTheme="minorHAnsi" w:hAnsiTheme="minorHAnsi"/>
          <w:sz w:val="16"/>
        </w:rPr>
        <w:t xml:space="preserve">. </w:t>
      </w:r>
      <w:r w:rsidRPr="0066127A">
        <w:rPr>
          <w:rFonts w:asciiTheme="minorHAnsi" w:hAnsiTheme="minorHAnsi"/>
        </w:rPr>
        <w:t xml:space="preserve">These new Guidelines promote a more balanced and effective Alliance to meet the emerging security challenges of the 21st century. </w:t>
      </w:r>
      <w:r w:rsidRPr="0066127A">
        <w:rPr>
          <w:rStyle w:val="StyleUnderline"/>
          <w:rFonts w:asciiTheme="minorHAnsi" w:hAnsiTheme="minorHAnsi"/>
        </w:rPr>
        <w:t>At their core is a steadfast commitment to Japan’s peace and security</w:t>
      </w:r>
      <w:r w:rsidRPr="0066127A">
        <w:rPr>
          <w:rStyle w:val="StyleUnderline"/>
          <w:rFonts w:asciiTheme="minorHAnsi" w:hAnsiTheme="minorHAnsi"/>
          <w:sz w:val="16"/>
        </w:rPr>
        <w:t xml:space="preserve">. </w:t>
      </w:r>
      <w:r w:rsidRPr="0066127A">
        <w:rPr>
          <w:rFonts w:asciiTheme="minorHAnsi" w:hAnsiTheme="minorHAnsi"/>
        </w:rPr>
        <w:t>The new Guidelines outline the mechanisms by which our two governments fulfill that commitment. They do this through seamless, robust, flexible, and effective Alliance responses while expanding bilateral cooperation on strategic areas</w:t>
      </w:r>
      <w:r w:rsidRPr="0066127A">
        <w:rPr>
          <w:rStyle w:val="StyleUnderline"/>
          <w:rFonts w:asciiTheme="minorHAnsi" w:hAnsiTheme="minorHAnsi"/>
        </w:rPr>
        <w:t>. A dynamic world requires a modern Alliance, and the new Guidelines lay the foundation for the two countries to cooperate in both space and cyberspace</w:t>
      </w:r>
      <w:r w:rsidRPr="0066127A">
        <w:rPr>
          <w:rFonts w:asciiTheme="minorHAnsi" w:hAnsiTheme="minorHAnsi"/>
        </w:rPr>
        <w:t>, as well as in conducting operations with impact across domains. The day following agreement on the Guidelines, President Obama and Prime Minister Abe met in Washington for a state visit. There too they recognized the transformation of our partnership into a robust alliance that has, over the past 70 years, successfully grown and adapted to significant changes in the geopolitical climate. They issued a Joint Vision Statement highlighting that the “meeting between President Obama and Prime Minister Abe mark[</w:t>
      </w:r>
      <w:proofErr w:type="spellStart"/>
      <w:r w:rsidRPr="0066127A">
        <w:rPr>
          <w:rFonts w:asciiTheme="minorHAnsi" w:hAnsiTheme="minorHAnsi"/>
        </w:rPr>
        <w:t>ed</w:t>
      </w:r>
      <w:proofErr w:type="spellEnd"/>
      <w:r w:rsidRPr="0066127A">
        <w:rPr>
          <w:rFonts w:asciiTheme="minorHAnsi" w:hAnsiTheme="minorHAnsi"/>
        </w:rPr>
        <w:t xml:space="preserve">] a historic step forward in transforming the U.S.-Japan partnership.” The President and the Prime Minister also recognized that the United States and Japan are building a mutually beneficial partnership that addresses global challenges, including climate change, energy, cyber space, and even outer space. The U.S.-Japan Alliance, strengthened by the updated Guidelines and the two countries’ respective security and defense policies, continues to serve as the cornerstone of peace and security in the Asia-Pacific, as well as a platform for promoting a more peaceful and stable international security environment. Our partnership with Asia-Pacific nations not only enhances the national security of our respective countries, but also reinforces strategic stability in the region as well as internationally. Ultimately, </w:t>
      </w:r>
      <w:r w:rsidRPr="0066127A">
        <w:rPr>
          <w:rStyle w:val="StyleUnderline"/>
          <w:rFonts w:asciiTheme="minorHAnsi" w:hAnsiTheme="minorHAnsi"/>
        </w:rPr>
        <w:t>strengthening the U.S.-Japan Alliance will allow our countries to more effectively contribute to peace and stability both here in the Asia-Pacific and around the world.</w:t>
      </w:r>
      <w:r w:rsidRPr="0066127A">
        <w:rPr>
          <w:rStyle w:val="StyleUnderline"/>
          <w:rFonts w:asciiTheme="minorHAnsi" w:hAnsiTheme="minorHAnsi"/>
          <w:sz w:val="16"/>
        </w:rPr>
        <w:t xml:space="preserve"> </w:t>
      </w:r>
      <w:r w:rsidRPr="0066127A">
        <w:rPr>
          <w:rFonts w:asciiTheme="minorHAnsi" w:hAnsiTheme="minorHAnsi"/>
        </w:rPr>
        <w:t>Why Does Space Security Matter to the Alliance? Many of you may be wondering what role space plays in our alliance and partnership, and why space security matters in that larger context. As I said before, the security environment surrounding the alliance has changed significantly since the 1990s, and even more dramatically since the founding of the alliance. This is especially true with regards to space. Nearly six decades have passed since Sputnik was launched, and much has changed both in the range of space capabilities and in the growing challenges we face. Today, the world relies on satellites for communications, for disaster management and relief, for treaty monitoring, and for sustainable development, among many other things. This reliance is especially true of the governments and people of the United States and Japan. Given the advanced technological development of our countries</w:t>
      </w:r>
      <w:r w:rsidRPr="0066127A">
        <w:rPr>
          <w:rStyle w:val="StyleUnderline"/>
          <w:rFonts w:asciiTheme="minorHAnsi" w:hAnsiTheme="minorHAnsi"/>
          <w:sz w:val="12"/>
          <w:szCs w:val="12"/>
        </w:rPr>
        <w:t>,</w:t>
      </w:r>
      <w:r w:rsidRPr="0066127A">
        <w:rPr>
          <w:rStyle w:val="StyleUnderline"/>
          <w:rFonts w:asciiTheme="minorHAnsi" w:hAnsiTheme="minorHAnsi"/>
          <w:sz w:val="16"/>
        </w:rPr>
        <w:t xml:space="preserve"> </w:t>
      </w:r>
      <w:r w:rsidRPr="0066127A">
        <w:rPr>
          <w:rStyle w:val="StyleUnderline"/>
          <w:rFonts w:asciiTheme="minorHAnsi" w:hAnsiTheme="minorHAnsi"/>
        </w:rPr>
        <w:t>space has permeated almost every aspect of our daily lives</w:t>
      </w:r>
      <w:r w:rsidRPr="0066127A">
        <w:rPr>
          <w:rStyle w:val="StyleUnderline"/>
          <w:rFonts w:asciiTheme="minorHAnsi" w:hAnsiTheme="minorHAnsi"/>
          <w:sz w:val="16"/>
        </w:rPr>
        <w:t xml:space="preserve">. </w:t>
      </w:r>
      <w:r w:rsidRPr="0066127A">
        <w:rPr>
          <w:rFonts w:asciiTheme="minorHAnsi" w:hAnsiTheme="minorHAnsi"/>
        </w:rPr>
        <w:t xml:space="preserve">However, increasing use of space by many actors – coupled with space debris resulting from past launches, space operations, orbital accidents, and testing of destructive anti-satellites (ASATs) which generated long-lived debris – has resulted in increased orbital congestion, complicating space operations for all those that seek to benefit from space. The threat to outer space is real and growing. As Director of National Intelligence James Clapper said in his Congressional testimony last February, “threats to U.S. space systems and services will increase during 2015 and beyond as potential adversaries pursue disruptive and destructive </w:t>
      </w:r>
      <w:proofErr w:type="spellStart"/>
      <w:r w:rsidRPr="0066127A">
        <w:rPr>
          <w:rFonts w:asciiTheme="minorHAnsi" w:hAnsiTheme="minorHAnsi"/>
        </w:rPr>
        <w:t>counterspace</w:t>
      </w:r>
      <w:proofErr w:type="spellEnd"/>
      <w:r w:rsidRPr="0066127A">
        <w:rPr>
          <w:rFonts w:asciiTheme="minorHAnsi" w:hAnsiTheme="minorHAnsi"/>
        </w:rPr>
        <w:t xml:space="preserve"> capabilities.” Chinese and Russian military leaders understand the unique information advantages afforded by space systems and services and are developing capabilities to deny access in a conflict.” </w:t>
      </w:r>
      <w:r w:rsidRPr="0066127A">
        <w:rPr>
          <w:rStyle w:val="StyleUnderline"/>
          <w:rFonts w:asciiTheme="minorHAnsi" w:hAnsiTheme="minorHAnsi"/>
        </w:rPr>
        <w:t>China’s continued development of anti-satellite weapons remains a major challenge to the outer space environment</w:t>
      </w:r>
      <w:r w:rsidRPr="0066127A">
        <w:rPr>
          <w:rStyle w:val="StyleUnderline"/>
          <w:rFonts w:asciiTheme="minorHAnsi" w:hAnsiTheme="minorHAnsi"/>
          <w:sz w:val="16"/>
        </w:rPr>
        <w:t xml:space="preserve">. </w:t>
      </w:r>
      <w:r w:rsidRPr="0066127A">
        <w:rPr>
          <w:rFonts w:asciiTheme="minorHAnsi" w:hAnsiTheme="minorHAnsi"/>
        </w:rPr>
        <w:t xml:space="preserve">China’s 2007 anti-satellite test left over three thousand tractable pieces of debris in orbit that continue to threaten the space systems of all nations including that of China. It is not in the international community’s interest to engage in a space weapons arms race. Such a race would not bode well for the long-term sustainability of the space environment. Protecting U.S. national security by preventing conflict from extending into space in the first place is a major goal of our diplomatic engagements. In that regard, we work to prevent conflict from extending into space via two diplomatic tracks: strengthening our deterrent posture, and encouraging responsible behavior to prevent mishaps and misper­ceptions, and to diminish the chances of miscalculation. First, we use diplomacy to gain the support of our allies and friends. We have established numerous space security dialogues with our Allies and space partners. Diplomacy also prepares the way for closer military-to-military cooperation and allied investment in capabilities compatible with U.S. systems. Second, we use diplomacy to promote the responsible use of outer space and especially strategic restraint in the development of anti-satellite weapons. Diplomacy has an important role in reducing the chances for conflict extending into space through the promotion of international norms of responsible behavior, both bilaterally and multilaterally. Norms matter because they help define boundaries and distinguish good behavior from bad behavior. </w:t>
      </w:r>
      <w:r w:rsidRPr="0066127A">
        <w:rPr>
          <w:rStyle w:val="StyleUnderline"/>
          <w:rFonts w:asciiTheme="minorHAnsi" w:hAnsiTheme="minorHAnsi"/>
        </w:rPr>
        <w:t>Given the dependence that both of our countries have on space for our civil societies, economies, and security, as well as our mutual commitment to ensuring the long-term sustainability and security of the outer space environment, it is no surprise that space has become an essential part of our Alliance. Recognizing the need to enhance our Alliance with Japan in wide-ranging areas of common interest in order to address the changing security environment, part of our effort to strengthen and modernize our Alliance is through enhanced space cooperation</w:t>
      </w:r>
      <w:r w:rsidRPr="0066127A">
        <w:rPr>
          <w:rFonts w:asciiTheme="minorHAnsi" w:hAnsiTheme="minorHAnsi"/>
        </w:rPr>
        <w:t>. An Expanding Space Security Partnership Space cooperation between the United States and Japan has a long history, built on the foundation of civil and scientific cooperation between NASA, NOAA, and other U.S. agencies and their Japanese counterparts. Civil cooperation has yielded advances in other areas. U.S.-Japan space security cooperation is relatively new, but growing fast. Japan has taken a critical leadership role in those efforts. Japan has asserted itself as a foremost global leader on space cooperation. This is a natural extension of its constructive role in other domains in fostering a more stable security environment in Asia Pacific and beyond. The space security relationship between the United States and Japan began in 2010, with the first U.S.-Japan Space Security Dialogue. Since then, our discussions on these issues have grown into one of the most important relationships we have with our Allies and partners on outer space security issues. Cooperation on space security is now part of the Common Strategic Objectives of the Alliance. Bilateral cooperation on civil and security space was recognized in the outcomes of summits between President Obama and former Prime Minister Noda in 2012 and again with Prime Minister Abe in 2014. And recognizing the need to confront emerging security challenges and update the alliance for the 21st century, we worked closely with Japan to ensure that space security cooperation was included for the first time in the revision of the U.S.-Japan Defense Cooperation Guidelines released this April. In the revised Guidelines, our two governments committed to ensuring the resiliency of our space systems, enhancing space situational awareness information, sharing threat information, and pursuing cooperation in areas such as maritime domain awareness and hosted payloads. The Guidelines also established a Space Cooperation Working Group between the two respective Defense Ministries. During the recent state visit, the Prime Minister and President also recognized the important role space plays in our relationship</w:t>
      </w:r>
      <w:r w:rsidRPr="0066127A">
        <w:rPr>
          <w:rStyle w:val="StyleUnderline"/>
          <w:rFonts w:asciiTheme="minorHAnsi" w:hAnsiTheme="minorHAnsi"/>
          <w:sz w:val="12"/>
          <w:szCs w:val="12"/>
        </w:rPr>
        <w:t>.</w:t>
      </w:r>
      <w:r w:rsidRPr="0066127A">
        <w:rPr>
          <w:rStyle w:val="StyleUnderline"/>
          <w:rFonts w:asciiTheme="minorHAnsi" w:hAnsiTheme="minorHAnsi"/>
          <w:sz w:val="16"/>
        </w:rPr>
        <w:t xml:space="preserve"> </w:t>
      </w:r>
      <w:r w:rsidRPr="0066127A">
        <w:rPr>
          <w:rStyle w:val="StyleUnderline"/>
          <w:rFonts w:asciiTheme="minorHAnsi" w:hAnsiTheme="minorHAnsi"/>
        </w:rPr>
        <w:t>They reaffirmed the commitment to secure the responsible, peaceful, and safe use of space, underscored the importance of continued utilization of the International Space Station, agreed to strengthen the resilience and interoperability of critical space systems, and confirmed their support for international efforts to encourage responsible actions in space</w:t>
      </w:r>
      <w:r w:rsidRPr="0066127A">
        <w:rPr>
          <w:rFonts w:asciiTheme="minorHAnsi" w:hAnsiTheme="minorHAnsi"/>
        </w:rPr>
        <w:t xml:space="preserve">. Cooperation on space security has expanded alongside the President’s rebalance to Asia. What began as a discussion of threats and possibilities for collaboration has turned into a full-range of cooperative efforts bilaterally, regionally, and multilaterally. Bilateral Space Cooperation </w:t>
      </w:r>
      <w:proofErr w:type="gramStart"/>
      <w:r w:rsidRPr="0066127A">
        <w:rPr>
          <w:rFonts w:asciiTheme="minorHAnsi" w:hAnsiTheme="minorHAnsi"/>
        </w:rPr>
        <w:t>The</w:t>
      </w:r>
      <w:proofErr w:type="gramEnd"/>
      <w:r w:rsidRPr="0066127A">
        <w:rPr>
          <w:rFonts w:asciiTheme="minorHAnsi" w:hAnsiTheme="minorHAnsi"/>
        </w:rPr>
        <w:t xml:space="preserve"> United States and Japan have held several space security dialogues in the last five years, in addition to ongoing civil space dialogues. Due to the success and robustness of our space security and civil space dialogues, our governments have also established a Comprehensive Dialogue on Space at the direction of President Obama and former Prime Minister Noda, in order to address the bilateral relationship at a strategic level and to ensure a whole-of-government approach to space matters. We have held two Comprehensive Dialogues to date, with a third meeting to be held later this year in Japan. Through these dialogues, we not only discuss possible avenues of cooperation and exchange space policies, we also have made tremendous progress in furthering our tangible space security cooperation. To improve our space situational awareness – our shared ability to rapidly detect, warn of, characterize, and attribute natural and man-made disturbances to space systems –the United States signed in 2013 a Space Situational Awareness (SSA) information sharing agreement with Japan. We are also exploring the possibility of establishing “two-way” SSA sharing with Japan. Additionally, we are considering how we can expand cooperation on utilizing space systems for maritime domain awareness. The United States and Japan held the first “Use of Space for Maritime Domain Awareness” table top exercise in 2014. We have also worked hard to expand our “people-to-people” cooperation. Between Japanese visits to Washington and my own visits to Tokyo, I find myself engaging with my Japanese counterparts nearly every other month. Members of the Japanese Ministry of Defense attend U.S. Air Force space training out in Colorado Springs. Indeed, a member of my own staff at the State Department along with a U.S. airman, finished a year-long fellowship on space policy within the Japanese government. Multilateral Cooperation </w:t>
      </w:r>
      <w:proofErr w:type="gramStart"/>
      <w:r w:rsidRPr="0066127A">
        <w:rPr>
          <w:rFonts w:asciiTheme="minorHAnsi" w:hAnsiTheme="minorHAnsi"/>
        </w:rPr>
        <w:t>We</w:t>
      </w:r>
      <w:proofErr w:type="gramEnd"/>
      <w:r w:rsidRPr="0066127A">
        <w:rPr>
          <w:rFonts w:asciiTheme="minorHAnsi" w:hAnsiTheme="minorHAnsi"/>
        </w:rPr>
        <w:t xml:space="preserve"> also work closely together to cooperate and to coordinate positions on multilateral space issues. We hold an annual trilateral space security dialogue with Australia and Japan to coordinate our positions on space security issues. Recognizing the importance and rapid emergence of Asia-Pacific nations in space, together with Indonesia, our three nations co-hosted the second ASEAN Regional Forum Space Security Workshop in Tokyo in October 2014. Our joint efforts to advance the work of the UN Committee on the Peaceful Uses of Outer Space (UNCOPUOS) Working Group on Long-term Sustainability of Outer Space Activities (LTS) continue to make progress. Perhaps one of the most beneficial transparency and confidence-building measures, or TCBMs, for ensuring sustainability and security in space could be the adoption of an International Code of Conduct to encourage responsible actions in, and the peaceful use of, space. A Code would establish guidelines, or rules of the road, to reduce the risks of debris-generating events, including collisions. The United States is working with the European Union and other spacefaring nations, like Japan, to advance such a Code. Both Japan and Australia have also endorsed its development. Conclusion </w:t>
      </w:r>
      <w:proofErr w:type="gramStart"/>
      <w:r w:rsidRPr="0066127A">
        <w:rPr>
          <w:rFonts w:asciiTheme="minorHAnsi" w:hAnsiTheme="minorHAnsi"/>
        </w:rPr>
        <w:t>During</w:t>
      </w:r>
      <w:proofErr w:type="gramEnd"/>
      <w:r w:rsidRPr="0066127A">
        <w:rPr>
          <w:rFonts w:asciiTheme="minorHAnsi" w:hAnsiTheme="minorHAnsi"/>
        </w:rPr>
        <w:t xml:space="preserve"> Prime Minister Abe’s visit, the President spoke of a Japanese phrase that has stuck with me. </w:t>
      </w:r>
      <w:proofErr w:type="spellStart"/>
      <w:r w:rsidRPr="0066127A">
        <w:rPr>
          <w:rFonts w:asciiTheme="minorHAnsi" w:hAnsiTheme="minorHAnsi"/>
        </w:rPr>
        <w:t>Otagai</w:t>
      </w:r>
      <w:proofErr w:type="spellEnd"/>
      <w:r w:rsidRPr="0066127A">
        <w:rPr>
          <w:rFonts w:asciiTheme="minorHAnsi" w:hAnsiTheme="minorHAnsi"/>
        </w:rPr>
        <w:t xml:space="preserve"> no tame </w:t>
      </w:r>
      <w:proofErr w:type="spellStart"/>
      <w:proofErr w:type="gramStart"/>
      <w:r w:rsidRPr="0066127A">
        <w:rPr>
          <w:rFonts w:asciiTheme="minorHAnsi" w:hAnsiTheme="minorHAnsi"/>
        </w:rPr>
        <w:t>ni</w:t>
      </w:r>
      <w:proofErr w:type="spellEnd"/>
      <w:proofErr w:type="gramEnd"/>
      <w:r w:rsidRPr="0066127A">
        <w:rPr>
          <w:rFonts w:asciiTheme="minorHAnsi" w:hAnsiTheme="minorHAnsi"/>
        </w:rPr>
        <w:t>—“with and for each other.” President Obama said that “it’s an idea rooted in loyalty. It’s an expression of mutuality, respect and shared obligation. It transcends any specific moment or challenge. It’s the foundation of a relationship that endures. It’s what allows us to say that the United States and Japan stand together.” I think this phrase is at the very heart of the relationship we are developing on space security—recognition that by working together, not only do we strengthen one another, but we become something greater than we are individually. No one country holds a monopoly on space. We can no longer go it alone.</w:t>
      </w:r>
      <w:r w:rsidRPr="0066127A">
        <w:rPr>
          <w:rStyle w:val="StyleUnderline"/>
          <w:rFonts w:asciiTheme="minorHAnsi" w:hAnsiTheme="minorHAnsi"/>
          <w:sz w:val="12"/>
          <w:szCs w:val="12"/>
        </w:rPr>
        <w:t xml:space="preserve"> </w:t>
      </w:r>
      <w:r w:rsidRPr="0066127A">
        <w:rPr>
          <w:rStyle w:val="StyleUnderline"/>
          <w:rFonts w:asciiTheme="minorHAnsi" w:hAnsiTheme="minorHAnsi"/>
        </w:rPr>
        <w:t>Our security, and the security of the space environment, depends on our partners and friends. We are grateful to have such a strong partner in Japan</w:t>
      </w:r>
      <w:r w:rsidRPr="0066127A">
        <w:rPr>
          <w:rFonts w:asciiTheme="minorHAnsi" w:hAnsiTheme="minorHAnsi"/>
        </w:rPr>
        <w:t>. Thanks very much, and I look forward to the discussion.</w:t>
      </w:r>
    </w:p>
    <w:p w:rsidR="0043764D" w:rsidRPr="0066127A" w:rsidRDefault="0043764D" w:rsidP="0043764D">
      <w:pPr>
        <w:pStyle w:val="Heading4"/>
        <w:rPr>
          <w:rFonts w:asciiTheme="minorHAnsi" w:hAnsiTheme="minorHAnsi" w:cs="Times New Roman"/>
        </w:rPr>
      </w:pPr>
      <w:r w:rsidRPr="0066127A">
        <w:rPr>
          <w:rFonts w:asciiTheme="minorHAnsi" w:hAnsiTheme="minorHAnsi" w:cs="Times New Roman"/>
        </w:rPr>
        <w:t xml:space="preserve">Space is crucial to the alliance </w:t>
      </w:r>
    </w:p>
    <w:p w:rsidR="0043764D" w:rsidRPr="0066127A" w:rsidRDefault="0043764D" w:rsidP="0043764D">
      <w:pPr>
        <w:rPr>
          <w:rFonts w:asciiTheme="minorHAnsi" w:hAnsiTheme="minorHAnsi"/>
        </w:rPr>
      </w:pPr>
      <w:r w:rsidRPr="0066127A">
        <w:rPr>
          <w:rStyle w:val="Style13ptBold"/>
          <w:rFonts w:asciiTheme="minorHAnsi" w:hAnsiTheme="minorHAnsi"/>
        </w:rPr>
        <w:t>Commission on t</w:t>
      </w:r>
      <w:r>
        <w:rPr>
          <w:rStyle w:val="Style13ptBold"/>
          <w:rFonts w:asciiTheme="minorHAnsi" w:hAnsiTheme="minorHAnsi"/>
        </w:rPr>
        <w:t>he Future of the Alliance</w:t>
      </w:r>
      <w:r w:rsidRPr="0066127A">
        <w:rPr>
          <w:rStyle w:val="Style13ptBold"/>
          <w:rFonts w:asciiTheme="minorHAnsi" w:hAnsiTheme="minorHAnsi"/>
        </w:rPr>
        <w:t xml:space="preserve"> 16</w:t>
      </w:r>
      <w:r>
        <w:rPr>
          <w:rFonts w:asciiTheme="minorHAnsi" w:hAnsiTheme="minorHAnsi"/>
        </w:rPr>
        <w:t xml:space="preserve"> </w:t>
      </w:r>
      <w:r w:rsidRPr="0066127A">
        <w:rPr>
          <w:rFonts w:asciiTheme="minorHAnsi" w:hAnsiTheme="minorHAnsi"/>
        </w:rPr>
        <w:t>Commission on the Future of the Alliance</w:t>
      </w:r>
      <w:r>
        <w:rPr>
          <w:rFonts w:asciiTheme="minorHAnsi" w:hAnsiTheme="minorHAnsi"/>
        </w:rPr>
        <w:t xml:space="preserve">, Feb 2016 </w:t>
      </w:r>
      <w:r w:rsidRPr="0066127A">
        <w:rPr>
          <w:rFonts w:asciiTheme="minorHAnsi" w:hAnsiTheme="minorHAnsi"/>
        </w:rPr>
        <w:t xml:space="preserve">(In 2013 the </w:t>
      </w:r>
      <w:proofErr w:type="spellStart"/>
      <w:r w:rsidRPr="0066127A">
        <w:rPr>
          <w:rFonts w:asciiTheme="minorHAnsi" w:hAnsiTheme="minorHAnsi"/>
        </w:rPr>
        <w:t>Sasakawa</w:t>
      </w:r>
      <w:proofErr w:type="spellEnd"/>
      <w:r w:rsidRPr="0066127A">
        <w:rPr>
          <w:rFonts w:asciiTheme="minorHAnsi" w:hAnsiTheme="minorHAnsi"/>
        </w:rPr>
        <w:t xml:space="preserve"> Peace Foundation and the Center for Strategic and International Studies (CSIS) established a bilateral commission of distinguished policymakers and scholars to develop a strategic vision for the alliance.)   The U.S.-Japan Allian</w:t>
      </w:r>
      <w:r>
        <w:rPr>
          <w:rFonts w:asciiTheme="minorHAnsi" w:hAnsiTheme="minorHAnsi"/>
        </w:rPr>
        <w:t>ce to 2030: Power and Principle</w:t>
      </w:r>
      <w:r w:rsidRPr="0066127A">
        <w:rPr>
          <w:rFonts w:asciiTheme="minorHAnsi" w:hAnsiTheme="minorHAnsi"/>
        </w:rPr>
        <w:t xml:space="preserve"> http://spfusa.org/wp-content/uploads/2016/02/US-Japan-Commission-Full-Report.pdf</w:t>
      </w:r>
    </w:p>
    <w:p w:rsidR="0043764D" w:rsidRPr="0066127A" w:rsidRDefault="0043764D" w:rsidP="0043764D">
      <w:pPr>
        <w:rPr>
          <w:rStyle w:val="StyleUnderline"/>
          <w:rFonts w:asciiTheme="minorHAnsi" w:hAnsiTheme="minorHAnsi"/>
        </w:rPr>
      </w:pPr>
      <w:r w:rsidRPr="0066127A">
        <w:rPr>
          <w:rFonts w:asciiTheme="minorHAnsi" w:hAnsiTheme="minorHAnsi"/>
        </w:rPr>
        <w:t xml:space="preserve">Space </w:t>
      </w:r>
      <w:r w:rsidRPr="0066127A">
        <w:rPr>
          <w:rStyle w:val="StyleUnderline"/>
          <w:rFonts w:asciiTheme="minorHAnsi" w:hAnsiTheme="minorHAnsi"/>
        </w:rPr>
        <w:t>The space domain will also be increasingly important to Japan and the United States through 2030, for both economic prosperity and national security</w:t>
      </w:r>
      <w:r w:rsidRPr="0066127A">
        <w:rPr>
          <w:rFonts w:asciiTheme="minorHAnsi" w:hAnsiTheme="minorHAnsi"/>
        </w:rPr>
        <w:t xml:space="preserve">. In 2014, China and Russia between them conducted almost twice as many space launches as the United States and Japan combined. As space has become more crowded, it has also become more contested. China’s antisatellite test in 2007 made clear the risks that kinetic weapons pose to civilian and military satellites.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The threat to satellites in orbit is growing. The 1967 Outer Space Treaty prohibits nuclear weapons in space and contains a general exhortation against other hostile space activities, but has had little effect on the development of anti-satellite weapons. </w:t>
      </w:r>
      <w:r w:rsidRPr="0066127A">
        <w:rPr>
          <w:rStyle w:val="StyleUnderline"/>
          <w:rFonts w:asciiTheme="minorHAnsi" w:hAnsiTheme="minorHAnsi"/>
        </w:rPr>
        <w:t>By 2030, China will become as dependent on satellites for both military and commercial purposes as the United States, Japan, and other advanced countries. Therefore, it may be possible to reach understandings, if not treaties, concerning the regulation of hostile activities in space.</w:t>
      </w:r>
    </w:p>
    <w:p w:rsidR="0043764D" w:rsidRPr="0066127A" w:rsidRDefault="0043764D" w:rsidP="0043764D">
      <w:pPr>
        <w:pStyle w:val="Heading4"/>
        <w:rPr>
          <w:rFonts w:asciiTheme="minorHAnsi" w:hAnsiTheme="minorHAnsi" w:cs="Times New Roman"/>
        </w:rPr>
      </w:pPr>
      <w:r w:rsidRPr="0066127A">
        <w:rPr>
          <w:rFonts w:asciiTheme="minorHAnsi" w:hAnsiTheme="minorHAnsi" w:cs="Times New Roman"/>
        </w:rPr>
        <w:t>Consultation on space can lock in a strong alliance</w:t>
      </w:r>
    </w:p>
    <w:p w:rsidR="0043764D" w:rsidRPr="0066127A" w:rsidRDefault="0043764D" w:rsidP="0043764D">
      <w:pPr>
        <w:rPr>
          <w:rStyle w:val="StyleUnderline"/>
          <w:rFonts w:asciiTheme="minorHAnsi" w:hAnsiTheme="minorHAnsi"/>
          <w:u w:val="none"/>
        </w:rPr>
      </w:pPr>
      <w:r w:rsidRPr="0066127A">
        <w:rPr>
          <w:rStyle w:val="Style13ptBold"/>
          <w:rFonts w:asciiTheme="minorHAnsi" w:hAnsiTheme="minorHAnsi"/>
        </w:rPr>
        <w:t>Campbell 3</w:t>
      </w:r>
      <w:r w:rsidRPr="0066127A">
        <w:rPr>
          <w:rFonts w:asciiTheme="minorHAnsi" w:hAnsiTheme="minorHAnsi"/>
        </w:rPr>
        <w:t xml:space="preserve">    Kurt M. Campbell, CSIS Project Director, Christian </w:t>
      </w:r>
      <w:proofErr w:type="spellStart"/>
      <w:r w:rsidRPr="0066127A">
        <w:rPr>
          <w:rFonts w:asciiTheme="minorHAnsi" w:hAnsiTheme="minorHAnsi"/>
        </w:rPr>
        <w:t>Beckner</w:t>
      </w:r>
      <w:proofErr w:type="spellEnd"/>
      <w:r w:rsidRPr="0066127A">
        <w:rPr>
          <w:rFonts w:asciiTheme="minorHAnsi" w:hAnsiTheme="minorHAnsi"/>
        </w:rPr>
        <w:t xml:space="preserve">, Yuki </w:t>
      </w:r>
      <w:proofErr w:type="spellStart"/>
      <w:r w:rsidRPr="0066127A">
        <w:rPr>
          <w:rFonts w:asciiTheme="minorHAnsi" w:hAnsiTheme="minorHAnsi"/>
        </w:rPr>
        <w:t>Tatsumi</w:t>
      </w:r>
      <w:proofErr w:type="spellEnd"/>
      <w:r w:rsidRPr="0066127A">
        <w:rPr>
          <w:rFonts w:asciiTheme="minorHAnsi" w:hAnsiTheme="minorHAnsi"/>
        </w:rPr>
        <w:t xml:space="preserve">, July 2003, “U.S.-Japan Space Policy: A Framework for 21st Century Cooperation”, http://csis.org/files/media/csis/pubs/taskforcereport.pdf </w:t>
      </w:r>
    </w:p>
    <w:p w:rsidR="0043764D" w:rsidRPr="0066127A" w:rsidRDefault="0043764D" w:rsidP="0043764D">
      <w:pPr>
        <w:rPr>
          <w:rFonts w:asciiTheme="minorHAnsi" w:eastAsia="Calibri" w:hAnsiTheme="minorHAnsi"/>
          <w:u w:val="single"/>
        </w:rPr>
      </w:pPr>
      <w:r w:rsidRPr="0066127A">
        <w:rPr>
          <w:rFonts w:asciiTheme="minorHAnsi" w:eastAsia="Calibri" w:hAnsiTheme="minorHAnsi"/>
          <w:u w:val="single"/>
        </w:rPr>
        <w:t xml:space="preserve">The U.S.–Japan relationship in many respects is enjoying its </w:t>
      </w:r>
      <w:r w:rsidRPr="0066127A">
        <w:rPr>
          <w:rFonts w:asciiTheme="minorHAnsi" w:eastAsia="Calibri" w:hAnsiTheme="minorHAnsi"/>
          <w:b/>
          <w:u w:val="single"/>
        </w:rPr>
        <w:t>most stable period</w:t>
      </w:r>
      <w:r w:rsidRPr="0066127A">
        <w:rPr>
          <w:rFonts w:asciiTheme="minorHAnsi" w:eastAsia="Calibri" w:hAnsiTheme="minorHAnsi"/>
          <w:u w:val="single"/>
        </w:rPr>
        <w:t xml:space="preserve"> in decades. The two countries are working together closely on security issues such as North Korea, the war on terrorism, and ballistic missile defense. Support for the alliance is at record highs in both countries.</w:t>
      </w:r>
      <w:r w:rsidRPr="0066127A">
        <w:rPr>
          <w:rFonts w:asciiTheme="minorHAnsi" w:eastAsia="Calibri" w:hAnsiTheme="minorHAnsi"/>
        </w:rPr>
        <w:t xml:space="preserve"> Discontent among the Japanese public with the American military presence in the country is muted at present. The heated, often acrimonious trade disputes of the 1980s and early 1990s seem a distant memory. The personal relationship between President Bush and Prime Minister Koizumi is strong. But there is no guarantee that new issues will not emerge to test the relationship’s recent solidity. Accidents or incidents involving U.S. forces stationed in Japan, or unexpected events (akin to the Ehime </w:t>
      </w:r>
      <w:proofErr w:type="spellStart"/>
      <w:r w:rsidRPr="0066127A">
        <w:rPr>
          <w:rFonts w:asciiTheme="minorHAnsi" w:eastAsia="Calibri" w:hAnsiTheme="minorHAnsi"/>
        </w:rPr>
        <w:t>Maru</w:t>
      </w:r>
      <w:proofErr w:type="spellEnd"/>
      <w:r w:rsidRPr="0066127A">
        <w:rPr>
          <w:rFonts w:asciiTheme="minorHAnsi" w:eastAsia="Calibri" w:hAnsiTheme="minorHAnsi"/>
        </w:rPr>
        <w:t xml:space="preserve"> incident), could occur and rekindle latent resentments. Politicians in either country could blame their poor economic performance on the other, and trigger a new round of protectionist behavior. The two countries could diverge in their opinions on the appropriate response to an incident on the Korean peninsula. Given these uncertainties, </w:t>
      </w:r>
      <w:r w:rsidRPr="0066127A">
        <w:rPr>
          <w:rFonts w:asciiTheme="minorHAnsi" w:eastAsia="Calibri" w:hAnsiTheme="minorHAnsi"/>
          <w:b/>
          <w:u w:val="single"/>
        </w:rPr>
        <w:t>now is the time</w:t>
      </w:r>
      <w:r w:rsidRPr="0066127A">
        <w:rPr>
          <w:rFonts w:asciiTheme="minorHAnsi" w:eastAsia="Calibri" w:hAnsiTheme="minorHAnsi"/>
          <w:u w:val="single"/>
        </w:rPr>
        <w:t xml:space="preserve"> to lock in the gains of a </w:t>
      </w:r>
      <w:r w:rsidRPr="0066127A">
        <w:rPr>
          <w:rFonts w:asciiTheme="minorHAnsi" w:eastAsia="Calibri" w:hAnsiTheme="minorHAnsi"/>
          <w:b/>
          <w:u w:val="single"/>
        </w:rPr>
        <w:t>strong U.S.–Japan alliance</w:t>
      </w:r>
      <w:r w:rsidRPr="0066127A">
        <w:rPr>
          <w:rFonts w:asciiTheme="minorHAnsi" w:eastAsia="Calibri" w:hAnsiTheme="minorHAnsi"/>
          <w:u w:val="single"/>
        </w:rPr>
        <w:t xml:space="preserve">, by strengthening and renewing the institutions, frameworks, and channels of interaction and cooperation that are the bulwark of the relationship. </w:t>
      </w:r>
      <w:r w:rsidRPr="0066127A">
        <w:rPr>
          <w:rFonts w:asciiTheme="minorHAnsi" w:eastAsia="Calibri" w:hAnsiTheme="minorHAnsi"/>
          <w:b/>
          <w:u w:val="single"/>
        </w:rPr>
        <w:t xml:space="preserve">Space policy is </w:t>
      </w:r>
      <w:r w:rsidRPr="0066127A">
        <w:rPr>
          <w:rFonts w:asciiTheme="minorHAnsi" w:eastAsia="Calibri" w:hAnsiTheme="minorHAnsi"/>
        </w:rPr>
        <w:t>one area</w:t>
      </w:r>
      <w:r w:rsidRPr="0066127A">
        <w:rPr>
          <w:rFonts w:asciiTheme="minorHAnsi" w:eastAsia="Calibri" w:hAnsiTheme="minorHAnsi"/>
          <w:u w:val="single"/>
        </w:rPr>
        <w:t xml:space="preserve"> </w:t>
      </w:r>
      <w:r w:rsidRPr="0066127A">
        <w:rPr>
          <w:rFonts w:asciiTheme="minorHAnsi" w:eastAsia="Calibri" w:hAnsiTheme="minorHAnsi"/>
          <w:b/>
          <w:u w:val="single"/>
        </w:rPr>
        <w:t xml:space="preserve">where </w:t>
      </w:r>
      <w:r w:rsidRPr="0066127A">
        <w:rPr>
          <w:rFonts w:asciiTheme="minorHAnsi" w:eastAsia="Calibri" w:hAnsiTheme="minorHAnsi"/>
        </w:rPr>
        <w:t>such</w:t>
      </w:r>
      <w:r w:rsidRPr="0066127A">
        <w:rPr>
          <w:rFonts w:asciiTheme="minorHAnsi" w:eastAsia="Calibri" w:hAnsiTheme="minorHAnsi"/>
          <w:b/>
          <w:u w:val="single"/>
        </w:rPr>
        <w:t xml:space="preserve"> attention is due</w:t>
      </w:r>
      <w:r w:rsidRPr="0066127A">
        <w:rPr>
          <w:rFonts w:asciiTheme="minorHAnsi" w:eastAsia="Calibri" w:hAnsiTheme="minorHAnsi"/>
          <w:u w:val="single"/>
        </w:rPr>
        <w:t xml:space="preserve">, and it is our hope that the United States and Japan will move forward in the near term to develop a new governing framework for the bilateral relationship, and take </w:t>
      </w:r>
      <w:r w:rsidRPr="0066127A">
        <w:rPr>
          <w:rFonts w:asciiTheme="minorHAnsi" w:eastAsia="Calibri" w:hAnsiTheme="minorHAnsi"/>
          <w:u w:val="single"/>
          <w:bdr w:val="single" w:sz="4" w:space="0" w:color="auto"/>
        </w:rPr>
        <w:t xml:space="preserve">the additional specific steps that will ensure that both countries continue to make </w:t>
      </w:r>
      <w:r w:rsidRPr="0066127A">
        <w:rPr>
          <w:rFonts w:asciiTheme="minorHAnsi" w:eastAsia="Calibri" w:hAnsiTheme="minorHAnsi"/>
          <w:b/>
          <w:u w:val="single"/>
          <w:bdr w:val="single" w:sz="4" w:space="0" w:color="auto"/>
        </w:rPr>
        <w:t>positive and stabilizing progress on international space policy</w:t>
      </w:r>
      <w:r w:rsidRPr="0066127A">
        <w:rPr>
          <w:rFonts w:asciiTheme="minorHAnsi" w:eastAsia="Calibri" w:hAnsiTheme="minorHAnsi"/>
          <w:u w:val="single"/>
        </w:rPr>
        <w:t>.</w:t>
      </w:r>
    </w:p>
    <w:p w:rsidR="0043764D" w:rsidRPr="0066127A" w:rsidRDefault="0043764D" w:rsidP="0043764D">
      <w:pPr>
        <w:pStyle w:val="Heading4"/>
        <w:rPr>
          <w:rFonts w:asciiTheme="minorHAnsi" w:hAnsiTheme="minorHAnsi"/>
        </w:rPr>
      </w:pPr>
      <w:r w:rsidRPr="0066127A">
        <w:rPr>
          <w:rFonts w:asciiTheme="minorHAnsi" w:hAnsiTheme="minorHAnsi"/>
        </w:rPr>
        <w:t>Japan critical to any potential agreements regulating hostile space activities</w:t>
      </w:r>
    </w:p>
    <w:p w:rsidR="0043764D" w:rsidRPr="0066127A" w:rsidRDefault="0043764D" w:rsidP="0043764D">
      <w:pPr>
        <w:rPr>
          <w:rFonts w:asciiTheme="minorHAnsi" w:hAnsiTheme="minorHAnsi"/>
          <w:szCs w:val="16"/>
        </w:rPr>
      </w:pPr>
      <w:r w:rsidRPr="0066127A">
        <w:rPr>
          <w:rStyle w:val="Style13ptBold"/>
          <w:rFonts w:asciiTheme="minorHAnsi" w:hAnsiTheme="minorHAnsi"/>
        </w:rPr>
        <w:t xml:space="preserve">U.S.-Japan Commission on the Future of the Alliance, 16 </w:t>
      </w:r>
      <w:r w:rsidRPr="0066127A">
        <w:rPr>
          <w:rStyle w:val="Style13ptBold"/>
          <w:rFonts w:asciiTheme="minorHAnsi" w:hAnsiTheme="minorHAnsi"/>
          <w:b w:val="0"/>
          <w:sz w:val="16"/>
          <w:szCs w:val="16"/>
        </w:rPr>
        <w:t>(</w:t>
      </w:r>
      <w:r w:rsidRPr="0066127A">
        <w:rPr>
          <w:rFonts w:asciiTheme="minorHAnsi" w:hAnsiTheme="minorHAnsi"/>
          <w:szCs w:val="16"/>
        </w:rPr>
        <w:t xml:space="preserve">U.S. Commissioners: Japanese Commissioners Richard Armitage, President, Armitage International L.C.; CSIS Trustee (Co-Chair) Dennis C. Blair, CEO and Chairman of the Board, </w:t>
      </w:r>
      <w:proofErr w:type="spellStart"/>
      <w:r w:rsidRPr="0066127A">
        <w:rPr>
          <w:rFonts w:asciiTheme="minorHAnsi" w:hAnsiTheme="minorHAnsi"/>
          <w:szCs w:val="16"/>
        </w:rPr>
        <w:t>Sasakawa</w:t>
      </w:r>
      <w:proofErr w:type="spellEnd"/>
      <w:r w:rsidRPr="0066127A">
        <w:rPr>
          <w:rFonts w:asciiTheme="minorHAnsi" w:hAnsiTheme="minorHAnsi"/>
          <w:szCs w:val="16"/>
        </w:rPr>
        <w:t xml:space="preserve"> Peace Foundation USA Aaron Friedberg, Professor of Politics and International Affairs, Princeton University Michael Green, Senior Vice President for Asia and Japan Chair, CSIS; Chair in Modern and Contemporary Japanese Politics and Foreign Policy, Georgetown University John </w:t>
      </w:r>
      <w:proofErr w:type="spellStart"/>
      <w:r w:rsidRPr="0066127A">
        <w:rPr>
          <w:rFonts w:asciiTheme="minorHAnsi" w:hAnsiTheme="minorHAnsi"/>
          <w:szCs w:val="16"/>
        </w:rPr>
        <w:t>Hamre</w:t>
      </w:r>
      <w:proofErr w:type="spellEnd"/>
      <w:r w:rsidRPr="0066127A">
        <w:rPr>
          <w:rFonts w:asciiTheme="minorHAnsi" w:hAnsiTheme="minorHAnsi"/>
          <w:szCs w:val="16"/>
        </w:rPr>
        <w:t xml:space="preserve">, President, CEO, and Pritzker Chair, CSIS (Co-Chair) Joseph Nye Jr., University Distinguished Service Professor, John F. Kennedy School of Government, Harvard University; CSIS Trustee Jiro </w:t>
      </w:r>
      <w:proofErr w:type="spellStart"/>
      <w:r w:rsidRPr="0066127A">
        <w:rPr>
          <w:rFonts w:asciiTheme="minorHAnsi" w:hAnsiTheme="minorHAnsi"/>
          <w:szCs w:val="16"/>
        </w:rPr>
        <w:t>Hanyu</w:t>
      </w:r>
      <w:proofErr w:type="spellEnd"/>
      <w:r w:rsidRPr="0066127A">
        <w:rPr>
          <w:rFonts w:asciiTheme="minorHAnsi" w:hAnsiTheme="minorHAnsi"/>
          <w:szCs w:val="16"/>
        </w:rPr>
        <w:t xml:space="preserve">, Chairman, The </w:t>
      </w:r>
      <w:proofErr w:type="spellStart"/>
      <w:r w:rsidRPr="0066127A">
        <w:rPr>
          <w:rFonts w:asciiTheme="minorHAnsi" w:hAnsiTheme="minorHAnsi"/>
          <w:szCs w:val="16"/>
        </w:rPr>
        <w:t>Sasakawa</w:t>
      </w:r>
      <w:proofErr w:type="spellEnd"/>
      <w:r w:rsidRPr="0066127A">
        <w:rPr>
          <w:rFonts w:asciiTheme="minorHAnsi" w:hAnsiTheme="minorHAnsi"/>
          <w:szCs w:val="16"/>
        </w:rPr>
        <w:t xml:space="preserve"> Peace Foundation </w:t>
      </w:r>
      <w:proofErr w:type="spellStart"/>
      <w:r w:rsidRPr="0066127A">
        <w:rPr>
          <w:rFonts w:asciiTheme="minorHAnsi" w:hAnsiTheme="minorHAnsi"/>
          <w:szCs w:val="16"/>
        </w:rPr>
        <w:t>Ryozo</w:t>
      </w:r>
      <w:proofErr w:type="spellEnd"/>
      <w:r w:rsidRPr="0066127A">
        <w:rPr>
          <w:rFonts w:asciiTheme="minorHAnsi" w:hAnsiTheme="minorHAnsi"/>
          <w:szCs w:val="16"/>
        </w:rPr>
        <w:t xml:space="preserve"> Kato, former Ambassador of Japan to the United States (Co-Chair) Masashi Nishihara, President, Research Institute for Peace and Security Yukio Okamoto, President, Okamoto Associates </w:t>
      </w:r>
      <w:proofErr w:type="spellStart"/>
      <w:r w:rsidRPr="0066127A">
        <w:rPr>
          <w:rFonts w:asciiTheme="minorHAnsi" w:hAnsiTheme="minorHAnsi"/>
          <w:szCs w:val="16"/>
        </w:rPr>
        <w:t>Ryouichi</w:t>
      </w:r>
      <w:proofErr w:type="spellEnd"/>
      <w:r w:rsidRPr="0066127A">
        <w:rPr>
          <w:rFonts w:asciiTheme="minorHAnsi" w:hAnsiTheme="minorHAnsi"/>
          <w:szCs w:val="16"/>
        </w:rPr>
        <w:t xml:space="preserve"> </w:t>
      </w:r>
      <w:proofErr w:type="spellStart"/>
      <w:r w:rsidRPr="0066127A">
        <w:rPr>
          <w:rFonts w:asciiTheme="minorHAnsi" w:hAnsiTheme="minorHAnsi"/>
          <w:szCs w:val="16"/>
        </w:rPr>
        <w:t>Oriki</w:t>
      </w:r>
      <w:proofErr w:type="spellEnd"/>
      <w:r w:rsidRPr="0066127A">
        <w:rPr>
          <w:rFonts w:asciiTheme="minorHAnsi" w:hAnsiTheme="minorHAnsi"/>
          <w:szCs w:val="16"/>
        </w:rPr>
        <w:t xml:space="preserve">, former Chief of Staff, Joint Staff Koji Tanami, former Administrative Vice Minister, Ministry of Finance; former President, Japan Bank for International Cooperation Noboru Yamaguchi, Professor, International University of Japan Research Institute; Advisor, The </w:t>
      </w:r>
      <w:proofErr w:type="spellStart"/>
      <w:r w:rsidRPr="0066127A">
        <w:rPr>
          <w:rFonts w:asciiTheme="minorHAnsi" w:hAnsiTheme="minorHAnsi"/>
          <w:szCs w:val="16"/>
        </w:rPr>
        <w:t>Sasakawa</w:t>
      </w:r>
      <w:proofErr w:type="spellEnd"/>
      <w:r w:rsidRPr="0066127A">
        <w:rPr>
          <w:rFonts w:asciiTheme="minorHAnsi" w:hAnsiTheme="minorHAnsi"/>
          <w:szCs w:val="16"/>
        </w:rPr>
        <w:t xml:space="preserve"> Peace Foundation, Published by </w:t>
      </w:r>
      <w:proofErr w:type="spellStart"/>
      <w:r w:rsidRPr="0066127A">
        <w:rPr>
          <w:rFonts w:asciiTheme="minorHAnsi" w:hAnsiTheme="minorHAnsi"/>
          <w:szCs w:val="16"/>
        </w:rPr>
        <w:t>Sasakawa</w:t>
      </w:r>
      <w:proofErr w:type="spellEnd"/>
      <w:r w:rsidRPr="0066127A">
        <w:rPr>
          <w:rFonts w:asciiTheme="minorHAnsi" w:hAnsiTheme="minorHAnsi"/>
          <w:szCs w:val="16"/>
        </w:rPr>
        <w:t xml:space="preserve"> USA &amp; CSIS, 2-29-2016, ("The U.S.-Japan Alliance to 2030: Power and Principle," http://spfusa.org/research/the-us-japan-alliance-to-2030-power-and-principle/) GS</w:t>
      </w:r>
    </w:p>
    <w:p w:rsidR="0043764D" w:rsidRPr="0066127A" w:rsidRDefault="0043764D" w:rsidP="0043764D">
      <w:pPr>
        <w:rPr>
          <w:rFonts w:asciiTheme="minorHAnsi" w:hAnsiTheme="minorHAnsi"/>
          <w:u w:val="single"/>
        </w:rPr>
      </w:pPr>
      <w:r w:rsidRPr="0066127A">
        <w:rPr>
          <w:rStyle w:val="StyleUnderline"/>
          <w:rFonts w:asciiTheme="minorHAnsi" w:hAnsiTheme="minorHAnsi"/>
        </w:rPr>
        <w:t>The space domain will also be increasingly important to Japan and the United States through 2030, for both economic prosperity and national security</w:t>
      </w:r>
      <w:r w:rsidRPr="0066127A">
        <w:rPr>
          <w:rFonts w:asciiTheme="minorHAnsi" w:hAnsiTheme="minorHAnsi"/>
        </w:rPr>
        <w:t xml:space="preserve">. In 2014, </w:t>
      </w:r>
      <w:r w:rsidRPr="0066127A">
        <w:rPr>
          <w:rStyle w:val="StyleUnderline"/>
          <w:rFonts w:asciiTheme="minorHAnsi" w:hAnsiTheme="minorHAnsi"/>
        </w:rPr>
        <w:t>China and Russia between them conducted almost twice as many space launches as the United States and Japan combined</w:t>
      </w:r>
      <w:r w:rsidRPr="0066127A">
        <w:rPr>
          <w:rFonts w:asciiTheme="minorHAnsi" w:hAnsiTheme="minorHAnsi"/>
        </w:rPr>
        <w:t xml:space="preserve">. As space has become more crowded, it has also become more contested. China’s antisatellite test in 2007 made clear the risks that kinetic weapons pose to civilian and military satellites. That test produced more than 2,600 pieces of large debris (greater than 10 centimeters) and at least 150,000 pieces of small debris (greater than 1 centimeter), the vast majority of which are in orbits projected to last a decade or longer. Other threats to satellites, such as jamming, high-powered microwaves, and laser blinding, can threaten satellites in a wider range of orbits. </w:t>
      </w:r>
      <w:r w:rsidRPr="0066127A">
        <w:rPr>
          <w:rStyle w:val="StyleUnderline"/>
          <w:rFonts w:asciiTheme="minorHAnsi" w:hAnsiTheme="minorHAnsi"/>
        </w:rPr>
        <w:t>The threat to satellites in orbit is growing</w:t>
      </w:r>
      <w:r w:rsidRPr="0066127A">
        <w:rPr>
          <w:rFonts w:asciiTheme="minorHAnsi" w:hAnsiTheme="minorHAnsi"/>
        </w:rPr>
        <w:t xml:space="preserve">. The 1967 Outer Space Treaty prohibits nuclear weapons in space and contains a general exhortation against other hostile space activities, but has had little effect on the development of anti-satellite weapons. </w:t>
      </w:r>
      <w:r w:rsidRPr="0066127A">
        <w:rPr>
          <w:rStyle w:val="StyleUnderline"/>
          <w:rFonts w:asciiTheme="minorHAnsi" w:hAnsiTheme="minorHAnsi"/>
        </w:rPr>
        <w:t>By 2030, China will become as dependent on satellites for both military and commercial purposes as the United States, Japan, and other advanced countries. Therefore, it may be possible to reach understandings, if not treaties, concerning the regulation of hostile activities in space.</w:t>
      </w:r>
    </w:p>
    <w:p w:rsidR="00726CF8" w:rsidRPr="00726CF8" w:rsidRDefault="00726CF8" w:rsidP="00726CF8"/>
    <w:p w:rsidR="005B6303" w:rsidRDefault="005433FF" w:rsidP="005433FF">
      <w:pPr>
        <w:pStyle w:val="Heading3"/>
      </w:pPr>
      <w:r>
        <w:t>EU CP</w:t>
      </w:r>
    </w:p>
    <w:p w:rsidR="005433FF" w:rsidRDefault="005433FF" w:rsidP="005433FF">
      <w:pPr>
        <w:pStyle w:val="Heading4"/>
      </w:pPr>
      <w:r>
        <w:t xml:space="preserve">CP Text: The European Union (or European Space Agency, </w:t>
      </w:r>
      <w:proofErr w:type="spellStart"/>
      <w:r>
        <w:t>etc</w:t>
      </w:r>
      <w:proofErr w:type="spellEnd"/>
      <w:proofErr w:type="gramStart"/>
      <w:r>
        <w:t>)  should</w:t>
      </w:r>
      <w:proofErr w:type="gramEnd"/>
      <w:r>
        <w:t xml:space="preserve"> (insert rest of the plan).</w:t>
      </w:r>
    </w:p>
    <w:p w:rsidR="005433FF" w:rsidRPr="005433FF" w:rsidRDefault="005433FF" w:rsidP="005433FF"/>
    <w:p w:rsidR="005433FF" w:rsidRDefault="005433FF" w:rsidP="005433FF">
      <w:pPr>
        <w:pStyle w:val="Heading4"/>
      </w:pPr>
      <w:r>
        <w:t xml:space="preserve">It’s better to do the counterplan alone because it solves without the </w:t>
      </w:r>
      <w:proofErr w:type="spellStart"/>
      <w:r>
        <w:t>disads</w:t>
      </w:r>
      <w:proofErr w:type="spellEnd"/>
      <w:r>
        <w:t xml:space="preserve"> linked to US action.  Perm gets the DAs.</w:t>
      </w:r>
    </w:p>
    <w:p w:rsidR="005433FF" w:rsidRPr="00405859" w:rsidRDefault="005433FF" w:rsidP="005433FF">
      <w:pPr>
        <w:pStyle w:val="Heading4"/>
      </w:pPr>
      <w:r w:rsidRPr="00405859">
        <w:t>Europe and China have already agreed to joint space missions</w:t>
      </w:r>
    </w:p>
    <w:p w:rsidR="005433FF" w:rsidRPr="00405859" w:rsidRDefault="005433FF" w:rsidP="005433FF">
      <w:pPr>
        <w:rPr>
          <w:rStyle w:val="StyleUnderline"/>
        </w:rPr>
      </w:pPr>
      <w:r w:rsidRPr="00405859">
        <w:rPr>
          <w:rStyle w:val="Style13ptBold"/>
        </w:rPr>
        <w:t>ESA 14</w:t>
      </w:r>
      <w:r w:rsidRPr="00405859">
        <w:t xml:space="preserve">       The European Space Agency     Last Update: 27 November 2014   Planning for a joint scientific space mission </w:t>
      </w:r>
      <w:r w:rsidRPr="00405859">
        <w:br/>
        <w:t>An initiative of the European Space Agency and the Chinese Academy of Sciences   http://sci.esa.int/cosmic-vision/53072-esa-and-cas-planning-for-a-joint-mission/</w:t>
      </w:r>
    </w:p>
    <w:p w:rsidR="005433FF" w:rsidRPr="00405859" w:rsidRDefault="005433FF" w:rsidP="005433FF">
      <w:r w:rsidRPr="00405859">
        <w:rPr>
          <w:rStyle w:val="StyleUnderline"/>
        </w:rPr>
        <w:t>The European Space Agency</w:t>
      </w:r>
      <w:r w:rsidRPr="00405859">
        <w:t xml:space="preserve">'s (ESA) Directorate of Science and Robotic Exploration (ESA-SRE) </w:t>
      </w:r>
      <w:r w:rsidRPr="00405859">
        <w:rPr>
          <w:rStyle w:val="StyleUnderline"/>
        </w:rPr>
        <w:t>and the Chinese Academy of Science</w:t>
      </w:r>
      <w:r w:rsidRPr="00405859">
        <w:t xml:space="preserve"> (CAS) </w:t>
      </w:r>
      <w:r w:rsidRPr="00405859">
        <w:rPr>
          <w:rStyle w:val="StyleUnderline"/>
        </w:rPr>
        <w:t>have agreed to explore the possibility of identifying a scientific mission which could be jointly implemented by ESA-SRE and the Chinese National Space Science Centre</w:t>
      </w:r>
      <w:r w:rsidRPr="00405859">
        <w:t xml:space="preserve"> (NSSC) under the CAS. Purpose and Goals </w:t>
      </w:r>
      <w:proofErr w:type="gramStart"/>
      <w:r w:rsidRPr="00405859">
        <w:rPr>
          <w:rStyle w:val="StyleUnderline"/>
        </w:rPr>
        <w:t>The</w:t>
      </w:r>
      <w:proofErr w:type="gramEnd"/>
      <w:r w:rsidRPr="00405859">
        <w:rPr>
          <w:rStyle w:val="StyleUnderline"/>
        </w:rPr>
        <w:t xml:space="preserve"> goal is to jointly define such a mission through cooperation between the European and Chinese scientific c</w:t>
      </w:r>
      <w:r>
        <w:rPr>
          <w:rStyle w:val="StyleUnderline"/>
        </w:rPr>
        <w:t>ommunities. Activities would fol</w:t>
      </w:r>
      <w:r w:rsidRPr="00405859">
        <w:rPr>
          <w:rStyle w:val="StyleUnderline"/>
        </w:rPr>
        <w:t>low a collaborative approach through all the phases of the mission</w:t>
      </w:r>
      <w:r w:rsidRPr="00405859">
        <w:t xml:space="preserve">: study, definition, implementation, operations and scientific exploitation. </w:t>
      </w:r>
      <w:r w:rsidRPr="00405859">
        <w:rPr>
          <w:rStyle w:val="StyleUnderline"/>
        </w:rPr>
        <w:t>ESA and CAS have agreed that the first step in this process is to promote the interaction between Chinese and European scientists</w:t>
      </w:r>
      <w:r w:rsidRPr="00405859">
        <w:t xml:space="preserve"> who would be interested in responding to a joint call for proposals for such a mission.</w:t>
      </w:r>
    </w:p>
    <w:p w:rsidR="005433FF" w:rsidRPr="00405859" w:rsidRDefault="005433FF" w:rsidP="005433FF">
      <w:pPr>
        <w:pStyle w:val="Heading4"/>
      </w:pPr>
      <w:r>
        <w:t>Solves Asteroids</w:t>
      </w:r>
      <w:r>
        <w:tab/>
      </w:r>
    </w:p>
    <w:p w:rsidR="005433FF" w:rsidRPr="00405859" w:rsidRDefault="005433FF" w:rsidP="005433FF">
      <w:pPr>
        <w:rPr>
          <w:rStyle w:val="Style13ptBold"/>
        </w:rPr>
      </w:pPr>
      <w:r w:rsidRPr="00405859">
        <w:rPr>
          <w:rStyle w:val="Style13ptBold"/>
        </w:rPr>
        <w:t>ESA 2016</w:t>
      </w:r>
    </w:p>
    <w:p w:rsidR="005433FF" w:rsidRPr="00405859" w:rsidRDefault="005433FF" w:rsidP="005433FF">
      <w:pPr>
        <w:rPr>
          <w:rStyle w:val="Style13ptBold"/>
          <w:b w:val="0"/>
          <w:sz w:val="12"/>
          <w:szCs w:val="12"/>
        </w:rPr>
      </w:pPr>
      <w:r w:rsidRPr="00405859">
        <w:rPr>
          <w:rStyle w:val="Style13ptBold"/>
          <w:sz w:val="12"/>
          <w:szCs w:val="12"/>
        </w:rPr>
        <w:t>("Asteroid Impact Mission," European Space Agency, http://www.esa.int/Our_Activities/Space_Engineering_Technology/Asteroid_Impact_Mission/Asteroid_Impact_Mission2//ghs-an)</w:t>
      </w:r>
    </w:p>
    <w:p w:rsidR="005433FF" w:rsidRPr="00405859" w:rsidRDefault="005433FF" w:rsidP="005433FF">
      <w:pPr>
        <w:rPr>
          <w:rStyle w:val="StyleUnderline"/>
        </w:rPr>
      </w:pPr>
      <w:r w:rsidRPr="00405859">
        <w:rPr>
          <w:sz w:val="8"/>
        </w:rPr>
        <w:t xml:space="preserve">The </w:t>
      </w:r>
      <w:r w:rsidRPr="00405859">
        <w:rPr>
          <w:rStyle w:val="StyleUnderline"/>
        </w:rPr>
        <w:t>Asteroid Impact Mission (AIM) is a candidate mission currently undergoing preliminary design work (phase B</w:t>
      </w:r>
      <w:r w:rsidRPr="00405859">
        <w:rPr>
          <w:sz w:val="8"/>
        </w:rPr>
        <w:t xml:space="preserve">1). The mission concept is being consolidated in view of a potential discussion at ESA’s Council of Ministers in December 2016 for approval. </w:t>
      </w:r>
      <w:r w:rsidRPr="00405859">
        <w:rPr>
          <w:rStyle w:val="StyleUnderline"/>
        </w:rPr>
        <w:t>Assuming success, the mission concept will then become an actual ESA mission and work can begin at once on translating computer-aided design drawings into bent metal and cast composite.</w:t>
      </w:r>
      <w:r w:rsidRPr="00405859">
        <w:rPr>
          <w:sz w:val="12"/>
        </w:rPr>
        <w:t>¶</w:t>
      </w:r>
      <w:r w:rsidRPr="00405859">
        <w:rPr>
          <w:sz w:val="8"/>
        </w:rPr>
        <w:t xml:space="preserve"> ESA considers AIM to be a small mission of opportunity to demonstrate technologies mainly in the telecommunications domain, but as its </w:t>
      </w:r>
      <w:proofErr w:type="spellStart"/>
      <w:r w:rsidRPr="00405859">
        <w:rPr>
          <w:sz w:val="8"/>
        </w:rPr>
        <w:t>Proba</w:t>
      </w:r>
      <w:proofErr w:type="spellEnd"/>
      <w:r w:rsidRPr="00405859">
        <w:rPr>
          <w:sz w:val="8"/>
        </w:rPr>
        <w:t xml:space="preserve"> family of missions has demonstrated, the best way to prove new technologies is to achieve valuable scientific return. </w:t>
      </w:r>
      <w:r w:rsidRPr="00405859">
        <w:rPr>
          <w:sz w:val="12"/>
        </w:rPr>
        <w:t>¶</w:t>
      </w:r>
      <w:r w:rsidRPr="00405859">
        <w:rPr>
          <w:sz w:val="8"/>
        </w:rPr>
        <w:t xml:space="preserve"> </w:t>
      </w:r>
      <w:r w:rsidRPr="00405859">
        <w:rPr>
          <w:rStyle w:val="StyleUnderline"/>
        </w:rPr>
        <w:t xml:space="preserve">Launched in October 2020, AIM would travel to a binary asteroid system – the paired </w:t>
      </w:r>
      <w:proofErr w:type="spellStart"/>
      <w:r w:rsidRPr="00405859">
        <w:rPr>
          <w:rStyle w:val="StyleUnderline"/>
        </w:rPr>
        <w:t>Didymos</w:t>
      </w:r>
      <w:proofErr w:type="spellEnd"/>
      <w:r w:rsidRPr="00405859">
        <w:rPr>
          <w:rStyle w:val="StyleUnderline"/>
        </w:rPr>
        <w:t xml:space="preserve"> asteroids, which will come a comparatively close 16 million km to Earth in 2022. The 800 m-diameter main body is orbited by a 170 m moon, informally called ‘</w:t>
      </w:r>
      <w:proofErr w:type="spellStart"/>
      <w:r w:rsidRPr="00405859">
        <w:rPr>
          <w:rStyle w:val="StyleUnderline"/>
        </w:rPr>
        <w:t>Didymoon</w:t>
      </w:r>
      <w:proofErr w:type="spellEnd"/>
      <w:r w:rsidRPr="00405859">
        <w:rPr>
          <w:rStyle w:val="StyleUnderline"/>
        </w:rPr>
        <w:t>’.</w:t>
      </w:r>
      <w:r w:rsidRPr="00405859">
        <w:rPr>
          <w:rStyle w:val="StyleUnderline"/>
          <w:sz w:val="12"/>
        </w:rPr>
        <w:t>¶</w:t>
      </w:r>
      <w:r w:rsidRPr="00405859">
        <w:rPr>
          <w:rStyle w:val="StyleUnderline"/>
        </w:rPr>
        <w:t xml:space="preserve"> This smaller body is AIM’s focus: the spacecraft would perform high-resolution visual, thermal and radar mapping of the moon to build detailed maps of its surface and interior structure</w:t>
      </w:r>
      <w:r w:rsidRPr="00405859">
        <w:rPr>
          <w:sz w:val="8"/>
        </w:rPr>
        <w:t xml:space="preserve">. </w:t>
      </w:r>
      <w:r w:rsidRPr="00405859">
        <w:rPr>
          <w:sz w:val="12"/>
        </w:rPr>
        <w:t>¶</w:t>
      </w:r>
      <w:r w:rsidRPr="00405859">
        <w:rPr>
          <w:sz w:val="8"/>
        </w:rPr>
        <w:t xml:space="preserve"> The main AIM spacecraft is planned to carry at least three smaller spacecraft – the Mascot-2 asteroid lander, being provided by DLR (Mascot-1 is already flying on JAXA’s Hayabusa-2), as well as two or more </w:t>
      </w:r>
      <w:proofErr w:type="spellStart"/>
      <w:r w:rsidRPr="00405859">
        <w:rPr>
          <w:sz w:val="8"/>
        </w:rPr>
        <w:t>CubeSats</w:t>
      </w:r>
      <w:proofErr w:type="spellEnd"/>
      <w:r w:rsidRPr="00405859">
        <w:rPr>
          <w:sz w:val="8"/>
        </w:rPr>
        <w:t>.</w:t>
      </w:r>
      <w:r w:rsidRPr="00405859">
        <w:rPr>
          <w:sz w:val="12"/>
        </w:rPr>
        <w:t>¶</w:t>
      </w:r>
      <w:r w:rsidRPr="00405859">
        <w:rPr>
          <w:sz w:val="8"/>
        </w:rPr>
        <w:t xml:space="preserve"> </w:t>
      </w:r>
      <w:r w:rsidRPr="00405859">
        <w:rPr>
          <w:sz w:val="12"/>
        </w:rPr>
        <w:t>¶</w:t>
      </w:r>
      <w:r w:rsidRPr="00405859">
        <w:rPr>
          <w:sz w:val="8"/>
        </w:rPr>
        <w:t xml:space="preserve"> Asteroid Impact Mission</w:t>
      </w:r>
      <w:r w:rsidRPr="00405859">
        <w:rPr>
          <w:sz w:val="12"/>
        </w:rPr>
        <w:t>¶</w:t>
      </w:r>
      <w:r w:rsidRPr="00405859">
        <w:rPr>
          <w:sz w:val="8"/>
        </w:rPr>
        <w:t xml:space="preserve"> AIM is intended to qualify two way optical communications for deep space. It will map </w:t>
      </w:r>
      <w:proofErr w:type="spellStart"/>
      <w:r w:rsidRPr="00405859">
        <w:rPr>
          <w:sz w:val="8"/>
        </w:rPr>
        <w:t>Didymoon</w:t>
      </w:r>
      <w:proofErr w:type="spellEnd"/>
      <w:r w:rsidRPr="00405859">
        <w:rPr>
          <w:sz w:val="8"/>
        </w:rPr>
        <w:t>, down to 1-m resolution, rapidly returning this copious volume of data to Earth in by laser link, to ESA’s Optical Ground Station in Tenerife.</w:t>
      </w:r>
      <w:r w:rsidRPr="00405859">
        <w:rPr>
          <w:sz w:val="12"/>
        </w:rPr>
        <w:t>¶</w:t>
      </w:r>
      <w:r w:rsidRPr="00405859">
        <w:rPr>
          <w:sz w:val="8"/>
        </w:rPr>
        <w:t xml:space="preserve"> AIM would also qualify an inter-satellite communication network in deep space, between AIM, the MASCOT-2 lander and the </w:t>
      </w:r>
      <w:proofErr w:type="spellStart"/>
      <w:r w:rsidRPr="00405859">
        <w:rPr>
          <w:sz w:val="8"/>
        </w:rPr>
        <w:t>CubeSats</w:t>
      </w:r>
      <w:proofErr w:type="spellEnd"/>
      <w:r w:rsidRPr="00405859">
        <w:rPr>
          <w:sz w:val="8"/>
        </w:rPr>
        <w:t>.</w:t>
      </w:r>
      <w:r w:rsidRPr="00405859">
        <w:rPr>
          <w:sz w:val="12"/>
        </w:rPr>
        <w:t>¶</w:t>
      </w:r>
      <w:r w:rsidRPr="00405859">
        <w:rPr>
          <w:sz w:val="8"/>
        </w:rPr>
        <w:t xml:space="preserve"> </w:t>
      </w:r>
      <w:r w:rsidRPr="00405859">
        <w:rPr>
          <w:rStyle w:val="StyleUnderline"/>
        </w:rPr>
        <w:t xml:space="preserve">As well as a high-resolution </w:t>
      </w:r>
      <w:proofErr w:type="spellStart"/>
      <w:r w:rsidRPr="00405859">
        <w:rPr>
          <w:rStyle w:val="StyleUnderline"/>
        </w:rPr>
        <w:t>imager</w:t>
      </w:r>
      <w:proofErr w:type="spellEnd"/>
      <w:r w:rsidRPr="00405859">
        <w:rPr>
          <w:rStyle w:val="StyleUnderline"/>
        </w:rPr>
        <w:t xml:space="preserve">, AIM’s scientific payload is forecast to include a thermal infrared imager to study the surface geophysical and thermal properties of </w:t>
      </w:r>
      <w:proofErr w:type="spellStart"/>
      <w:r w:rsidRPr="00405859">
        <w:rPr>
          <w:rStyle w:val="StyleUnderline"/>
        </w:rPr>
        <w:t>Didymoon</w:t>
      </w:r>
      <w:proofErr w:type="spellEnd"/>
      <w:r w:rsidRPr="00405859">
        <w:rPr>
          <w:rStyle w:val="StyleUnderline"/>
        </w:rPr>
        <w:t>, a high-frequency radar to sound the asteroid’s surface and shallow subsurface and a low-frequency radar to map its deep interior structure.</w:t>
      </w:r>
      <w:r w:rsidRPr="00405859">
        <w:rPr>
          <w:rStyle w:val="StyleUnderline"/>
          <w:sz w:val="12"/>
        </w:rPr>
        <w:t>¶</w:t>
      </w:r>
      <w:r w:rsidRPr="00405859">
        <w:rPr>
          <w:rStyle w:val="StyleUnderline"/>
        </w:rPr>
        <w:t xml:space="preserve"> As</w:t>
      </w:r>
      <w:r w:rsidRPr="00405859">
        <w:rPr>
          <w:sz w:val="8"/>
        </w:rPr>
        <w:t xml:space="preserve">suming its adoption as an ESA mission, AIM would be launched by Soyuz from French Guiana in October 2020. Its one-month launch window is a firm deadline in order to reach </w:t>
      </w:r>
      <w:proofErr w:type="spellStart"/>
      <w:r w:rsidRPr="00405859">
        <w:rPr>
          <w:sz w:val="8"/>
        </w:rPr>
        <w:t>Didymos</w:t>
      </w:r>
      <w:proofErr w:type="spellEnd"/>
      <w:r w:rsidRPr="00405859">
        <w:rPr>
          <w:sz w:val="8"/>
        </w:rPr>
        <w:t xml:space="preserve"> approximately 18 months later. </w:t>
      </w:r>
      <w:r w:rsidRPr="00405859">
        <w:rPr>
          <w:sz w:val="12"/>
        </w:rPr>
        <w:t>¶</w:t>
      </w:r>
      <w:r w:rsidRPr="00405859">
        <w:rPr>
          <w:sz w:val="8"/>
        </w:rPr>
        <w:t xml:space="preserve"> </w:t>
      </w:r>
      <w:proofErr w:type="gramStart"/>
      <w:r w:rsidRPr="00405859">
        <w:rPr>
          <w:sz w:val="8"/>
        </w:rPr>
        <w:t>If</w:t>
      </w:r>
      <w:proofErr w:type="gramEnd"/>
      <w:r w:rsidRPr="00405859">
        <w:rPr>
          <w:sz w:val="8"/>
        </w:rPr>
        <w:t xml:space="preserve"> approved, AIM would also be Europe’s contribution to the larger Asteroid Impact &amp; Deflection Assessment mission: AIDA. Around four months after AIM's arrival, the NASA-led part of AIDA will arrive: the Double Asteroid Redirection Test, or DART, probe will approach the binary system – then crash straight into the asteroid moon at about 6 km/s.</w:t>
      </w:r>
      <w:r w:rsidRPr="00405859">
        <w:rPr>
          <w:sz w:val="12"/>
        </w:rPr>
        <w:t>¶</w:t>
      </w:r>
      <w:r w:rsidRPr="00405859">
        <w:rPr>
          <w:sz w:val="8"/>
        </w:rPr>
        <w:t xml:space="preserve"> </w:t>
      </w:r>
      <w:r w:rsidRPr="00405859">
        <w:rPr>
          <w:rStyle w:val="StyleUnderline"/>
        </w:rPr>
        <w:t xml:space="preserve">AIM is intended to be watching closely as DART hits </w:t>
      </w:r>
      <w:proofErr w:type="spellStart"/>
      <w:r w:rsidRPr="00405859">
        <w:rPr>
          <w:rStyle w:val="StyleUnderline"/>
        </w:rPr>
        <w:t>Didymoon</w:t>
      </w:r>
      <w:proofErr w:type="spellEnd"/>
      <w:r w:rsidRPr="00405859">
        <w:rPr>
          <w:rStyle w:val="StyleUnderline"/>
        </w:rPr>
        <w:t xml:space="preserve">. In the aftermath, it will perform detailed before-and-after comparisons on the structure of the body itself, as well as its orbit, to </w:t>
      </w:r>
      <w:proofErr w:type="spellStart"/>
      <w:r w:rsidRPr="00405859">
        <w:rPr>
          <w:rStyle w:val="StyleUnderline"/>
        </w:rPr>
        <w:t>characterise</w:t>
      </w:r>
      <w:proofErr w:type="spellEnd"/>
      <w:r w:rsidRPr="00405859">
        <w:rPr>
          <w:rStyle w:val="StyleUnderline"/>
        </w:rPr>
        <w:t xml:space="preserve"> DART’s kinetic impact and its consequences.</w:t>
      </w:r>
    </w:p>
    <w:p w:rsidR="00880CDA" w:rsidRDefault="00880CDA" w:rsidP="00880CDA"/>
    <w:p w:rsidR="00880CDA" w:rsidRDefault="00880CDA" w:rsidP="00880CDA">
      <w:pPr>
        <w:pStyle w:val="Heading2"/>
      </w:pPr>
      <w:r>
        <w:t>K</w:t>
      </w:r>
    </w:p>
    <w:p w:rsidR="00880CDA" w:rsidRDefault="00630DF9" w:rsidP="00880CDA">
      <w:pPr>
        <w:pStyle w:val="Heading3"/>
      </w:pPr>
      <w:r>
        <w:t>Links</w:t>
      </w:r>
    </w:p>
    <w:p w:rsidR="00880CDA" w:rsidRPr="00273875" w:rsidRDefault="00880CDA" w:rsidP="00880CDA">
      <w:pPr>
        <w:pStyle w:val="Heading4"/>
      </w:pPr>
      <w:r>
        <w:t>Space cooperation is a mechanism for expanded US market access and commercial penetration of China – the plan reproduces neoliberal globalization by transforming space itself into a site of economic exchange</w:t>
      </w:r>
    </w:p>
    <w:p w:rsidR="00880CDA" w:rsidRPr="00273875" w:rsidRDefault="00880CDA" w:rsidP="00880CDA">
      <w:pPr>
        <w:rPr>
          <w:rFonts w:asciiTheme="majorHAnsi" w:hAnsiTheme="majorHAnsi"/>
        </w:rPr>
      </w:pPr>
      <w:r w:rsidRPr="00273875">
        <w:rPr>
          <w:rFonts w:asciiTheme="majorHAnsi" w:hAnsiTheme="majorHAnsi"/>
        </w:rPr>
        <w:t xml:space="preserve">Marilyn Dudley </w:t>
      </w:r>
      <w:r w:rsidRPr="009B7645">
        <w:rPr>
          <w:rStyle w:val="Style13ptBold"/>
          <w:rFonts w:asciiTheme="majorHAnsi" w:hAnsiTheme="majorHAnsi"/>
        </w:rPr>
        <w:t>Flores</w:t>
      </w:r>
      <w:r w:rsidRPr="009B7645">
        <w:rPr>
          <w:rFonts w:asciiTheme="majorHAnsi" w:hAnsiTheme="majorHAnsi"/>
        </w:rPr>
        <w:t xml:space="preserve"> </w:t>
      </w:r>
      <w:r w:rsidRPr="009B7645">
        <w:rPr>
          <w:rStyle w:val="Style13ptBold"/>
          <w:rFonts w:asciiTheme="majorHAnsi" w:hAnsiTheme="majorHAnsi"/>
        </w:rPr>
        <w:t>and</w:t>
      </w:r>
      <w:r w:rsidRPr="00273875">
        <w:rPr>
          <w:rFonts w:asciiTheme="majorHAnsi" w:hAnsiTheme="majorHAnsi"/>
        </w:rPr>
        <w:t xml:space="preserve"> Thomas </w:t>
      </w:r>
      <w:proofErr w:type="spellStart"/>
      <w:r w:rsidRPr="00273875">
        <w:rPr>
          <w:rStyle w:val="Style13ptBold"/>
          <w:rFonts w:asciiTheme="majorHAnsi" w:hAnsiTheme="majorHAnsi"/>
        </w:rPr>
        <w:t>Gangale</w:t>
      </w:r>
      <w:proofErr w:type="spellEnd"/>
      <w:r w:rsidRPr="00273875">
        <w:rPr>
          <w:rFonts w:asciiTheme="majorHAnsi" w:hAnsiTheme="majorHAnsi"/>
        </w:rPr>
        <w:t xml:space="preserve"> 200</w:t>
      </w:r>
      <w:r w:rsidRPr="00273875">
        <w:rPr>
          <w:rStyle w:val="Style13ptBold"/>
          <w:rFonts w:asciiTheme="majorHAnsi" w:hAnsiTheme="majorHAnsi"/>
        </w:rPr>
        <w:t>7</w:t>
      </w:r>
      <w:r w:rsidRPr="00273875">
        <w:rPr>
          <w:rFonts w:asciiTheme="majorHAnsi" w:hAnsiTheme="majorHAnsi"/>
        </w:rPr>
        <w:t xml:space="preserve">, Professor at Sonoma State University, Bachelor in aerospace engineering from the University of Southern </w:t>
      </w:r>
      <w:proofErr w:type="spellStart"/>
      <w:r w:rsidRPr="00273875">
        <w:rPr>
          <w:rFonts w:asciiTheme="majorHAnsi" w:hAnsiTheme="majorHAnsi"/>
        </w:rPr>
        <w:t>California“The</w:t>
      </w:r>
      <w:proofErr w:type="spellEnd"/>
      <w:r w:rsidRPr="00273875">
        <w:rPr>
          <w:rFonts w:asciiTheme="majorHAnsi" w:hAnsiTheme="majorHAnsi"/>
        </w:rPr>
        <w:t xml:space="preserve"> Globalization of Space – The </w:t>
      </w:r>
      <w:proofErr w:type="spellStart"/>
      <w:r w:rsidRPr="00273875">
        <w:rPr>
          <w:rFonts w:asciiTheme="majorHAnsi" w:hAnsiTheme="majorHAnsi"/>
        </w:rPr>
        <w:t>Astrosociological</w:t>
      </w:r>
      <w:proofErr w:type="spellEnd"/>
      <w:r w:rsidRPr="00273875">
        <w:rPr>
          <w:rFonts w:asciiTheme="majorHAnsi" w:hAnsiTheme="majorHAnsi"/>
        </w:rPr>
        <w:t xml:space="preserve"> Approach” (http://www.astrosociology.com/Library/PDF/Contributions/Space%202007%20Articles/Globalization%20of%20Space.pdf)//DBirz</w:t>
      </w:r>
    </w:p>
    <w:p w:rsidR="00880CDA" w:rsidRPr="00880CDA" w:rsidRDefault="00880CDA" w:rsidP="00880CDA">
      <w:pPr>
        <w:rPr>
          <w:rFonts w:asciiTheme="majorHAnsi" w:hAnsiTheme="majorHAnsi"/>
        </w:rPr>
      </w:pPr>
      <w:r w:rsidRPr="00273875">
        <w:rPr>
          <w:rFonts w:asciiTheme="majorHAnsi" w:hAnsiTheme="majorHAnsi"/>
        </w:rPr>
        <w:t xml:space="preserve">THE primary author coined </w:t>
      </w:r>
      <w:r w:rsidRPr="00273875">
        <w:rPr>
          <w:rFonts w:asciiTheme="majorHAnsi" w:hAnsiTheme="majorHAnsi"/>
          <w:u w:val="single"/>
        </w:rPr>
        <w:t>the phrase “globalization of space</w:t>
      </w:r>
      <w:r w:rsidRPr="00273875">
        <w:rPr>
          <w:rFonts w:asciiTheme="majorHAnsi" w:hAnsiTheme="majorHAnsi"/>
        </w:rPr>
        <w:t xml:space="preserve">” in the 1990s in lectures and presentations, thus the term </w:t>
      </w:r>
      <w:r w:rsidRPr="00273875">
        <w:rPr>
          <w:rFonts w:asciiTheme="majorHAnsi" w:hAnsiTheme="majorHAnsi"/>
          <w:u w:val="single"/>
        </w:rPr>
        <w:t>was conceived in the sociological record</w:t>
      </w:r>
      <w:r w:rsidRPr="00273875">
        <w:rPr>
          <w:rFonts w:asciiTheme="majorHAnsi" w:hAnsiTheme="majorHAnsi"/>
        </w:rPr>
        <w:t xml:space="preserve">. And, though texts and journal articles on sociology are full of studies of the phenomenon of globalization, sociologists are not serious about the study of those </w:t>
      </w:r>
      <w:proofErr w:type="spellStart"/>
      <w:r w:rsidRPr="00273875">
        <w:rPr>
          <w:rFonts w:asciiTheme="majorHAnsi" w:hAnsiTheme="majorHAnsi"/>
          <w:u w:val="single"/>
        </w:rPr>
        <w:t>aerospatial</w:t>
      </w:r>
      <w:proofErr w:type="spellEnd"/>
      <w:r w:rsidRPr="00273875">
        <w:rPr>
          <w:rFonts w:asciiTheme="majorHAnsi" w:hAnsiTheme="majorHAnsi"/>
          <w:u w:val="single"/>
        </w:rPr>
        <w:t xml:space="preserve"> events</w:t>
      </w:r>
      <w:r w:rsidRPr="00273875">
        <w:rPr>
          <w:rFonts w:asciiTheme="majorHAnsi" w:hAnsiTheme="majorHAnsi"/>
        </w:rPr>
        <w:t xml:space="preserve"> that </w:t>
      </w:r>
      <w:r w:rsidRPr="00273875">
        <w:rPr>
          <w:rFonts w:asciiTheme="majorHAnsi" w:hAnsiTheme="majorHAnsi"/>
          <w:u w:val="single"/>
        </w:rPr>
        <w:t>made possible the extent of modern globalization</w:t>
      </w:r>
      <w:r w:rsidRPr="00273875">
        <w:rPr>
          <w:rFonts w:asciiTheme="majorHAnsi" w:hAnsiTheme="majorHAnsi"/>
        </w:rPr>
        <w:t xml:space="preserve">. And, although it is in their purview, they do not keep track of advancements in the aerospace industry that can provide clues to where globalization is taking human societies. On the other hand, the “globalization of space” is referenced by a host of organizations connected to the aerospace community (i.e., NASA, the Air Force Academy, et al.). However, to the reverse of the sociological community, </w:t>
      </w:r>
      <w:r w:rsidRPr="00273875">
        <w:rPr>
          <w:rFonts w:asciiTheme="majorHAnsi" w:hAnsiTheme="majorHAnsi"/>
          <w:u w:val="single"/>
        </w:rPr>
        <w:t>aerospace organizations have little concept of social factors</w:t>
      </w:r>
      <w:r w:rsidRPr="00273875">
        <w:rPr>
          <w:rFonts w:asciiTheme="majorHAnsi" w:hAnsiTheme="majorHAnsi"/>
        </w:rPr>
        <w:t xml:space="preserve"> at varying levels of analysis that can provide clues to where human societies are heading in space – a destination that may likely impact aerospace industries. A. </w:t>
      </w:r>
      <w:proofErr w:type="gramStart"/>
      <w:r w:rsidRPr="00273875">
        <w:rPr>
          <w:rFonts w:asciiTheme="majorHAnsi" w:hAnsiTheme="majorHAnsi"/>
        </w:rPr>
        <w:t>About</w:t>
      </w:r>
      <w:proofErr w:type="gramEnd"/>
      <w:r w:rsidRPr="00273875">
        <w:rPr>
          <w:rFonts w:asciiTheme="majorHAnsi" w:hAnsiTheme="majorHAnsi"/>
        </w:rPr>
        <w:t xml:space="preserve"> Globalization When the primary author first presented the notion of a “globalization of space,” at a sociology conference, she bumped into the tussling that goes on over the term “globalization.” In many quarters, the term is perceived as </w:t>
      </w:r>
      <w:r w:rsidRPr="00273875">
        <w:rPr>
          <w:rFonts w:asciiTheme="majorHAnsi" w:hAnsiTheme="majorHAnsi"/>
          <w:u w:val="single"/>
        </w:rPr>
        <w:t xml:space="preserve">a </w:t>
      </w:r>
      <w:r w:rsidRPr="00273875">
        <w:rPr>
          <w:rStyle w:val="Emphasis"/>
          <w:rFonts w:asciiTheme="majorHAnsi" w:hAnsiTheme="majorHAnsi"/>
        </w:rPr>
        <w:t>deliberate evil economic process</w:t>
      </w:r>
      <w:r w:rsidRPr="00273875">
        <w:rPr>
          <w:rFonts w:asciiTheme="majorHAnsi" w:hAnsiTheme="majorHAnsi"/>
        </w:rPr>
        <w:t xml:space="preserve">, paraded as natural progress, on the part of connivers in the Western world </w:t>
      </w:r>
      <w:r w:rsidRPr="00273875">
        <w:rPr>
          <w:rFonts w:asciiTheme="majorHAnsi" w:hAnsiTheme="majorHAnsi"/>
          <w:u w:val="single"/>
        </w:rPr>
        <w:t>to lower trade tariffs</w:t>
      </w:r>
      <w:r w:rsidRPr="00273875">
        <w:rPr>
          <w:rFonts w:asciiTheme="majorHAnsi" w:hAnsiTheme="majorHAnsi"/>
        </w:rPr>
        <w:t xml:space="preserve"> to zero (</w:t>
      </w:r>
      <w:r w:rsidRPr="00273875">
        <w:rPr>
          <w:rFonts w:asciiTheme="majorHAnsi" w:hAnsiTheme="majorHAnsi"/>
          <w:u w:val="single"/>
        </w:rPr>
        <w:t>neoliberal manipulators) and to construct a U.S. foreign policy that is aggressive, even militaristic</w:t>
      </w:r>
      <w:r w:rsidRPr="00273875">
        <w:rPr>
          <w:rFonts w:asciiTheme="majorHAnsi" w:hAnsiTheme="majorHAnsi"/>
        </w:rPr>
        <w:t xml:space="preserve"> (neoconservative manipulators). When the term is not understood as that, then it is seen as an effort on the part of connivers to harness the natural social </w:t>
      </w:r>
      <w:r w:rsidRPr="00273875">
        <w:rPr>
          <w:rFonts w:asciiTheme="majorHAnsi" w:hAnsiTheme="majorHAnsi"/>
          <w:u w:val="single"/>
        </w:rPr>
        <w:t>forces of globalization</w:t>
      </w:r>
      <w:r w:rsidRPr="00273875">
        <w:rPr>
          <w:rFonts w:asciiTheme="majorHAnsi" w:hAnsiTheme="majorHAnsi"/>
        </w:rPr>
        <w:t xml:space="preserve"> to </w:t>
      </w:r>
      <w:r w:rsidRPr="00273875">
        <w:rPr>
          <w:rFonts w:asciiTheme="majorHAnsi" w:hAnsiTheme="majorHAnsi"/>
          <w:u w:val="single"/>
        </w:rPr>
        <w:t>make profits</w:t>
      </w:r>
      <w:r w:rsidRPr="00273875">
        <w:rPr>
          <w:rFonts w:asciiTheme="majorHAnsi" w:hAnsiTheme="majorHAnsi"/>
        </w:rPr>
        <w:t xml:space="preserve"> and </w:t>
      </w:r>
      <w:r w:rsidRPr="00273875">
        <w:rPr>
          <w:rFonts w:asciiTheme="majorHAnsi" w:hAnsiTheme="majorHAnsi"/>
          <w:u w:val="single"/>
        </w:rPr>
        <w:t>dominate the world</w:t>
      </w:r>
      <w:r w:rsidRPr="00273875">
        <w:rPr>
          <w:rFonts w:asciiTheme="majorHAnsi" w:hAnsiTheme="majorHAnsi"/>
        </w:rPr>
        <w:t xml:space="preserve">. We understand the term in this way: Globalization is the growing interconnectedness of all people and their societies on a worldwide scale. It is an emergent multidimensional phenomenon of which issues of economy are only a portion. Although the evolutionary track of globalization can be traced back many centuries, the awareness of the process is relatively recent, which may account for the quibbling over what it is. A kind of global consciousness has emerged as a function of rapid transportation from one continent to another and of information technology. In what has been characterized as the “fifth phase of globalization,” begun in the late sixties and which continues today, global consciousness has increased, aided by space exploration (Robertson 1992).1 </w:t>
      </w:r>
      <w:r w:rsidRPr="00273875">
        <w:rPr>
          <w:rFonts w:asciiTheme="majorHAnsi" w:hAnsiTheme="majorHAnsi"/>
          <w:u w:val="single"/>
        </w:rPr>
        <w:t>The American space program has</w:t>
      </w:r>
      <w:r w:rsidRPr="00273875">
        <w:rPr>
          <w:rFonts w:asciiTheme="majorHAnsi" w:hAnsiTheme="majorHAnsi"/>
        </w:rPr>
        <w:t xml:space="preserve">, for years, </w:t>
      </w:r>
      <w:r w:rsidRPr="00273875">
        <w:rPr>
          <w:rFonts w:asciiTheme="majorHAnsi" w:hAnsiTheme="majorHAnsi"/>
          <w:u w:val="single"/>
        </w:rPr>
        <w:t>been keen to show consumers how it enhances their lives through</w:t>
      </w:r>
      <w:r w:rsidRPr="00273875">
        <w:rPr>
          <w:rFonts w:asciiTheme="majorHAnsi" w:hAnsiTheme="majorHAnsi"/>
        </w:rPr>
        <w:t xml:space="preserve"> such “</w:t>
      </w:r>
      <w:r w:rsidRPr="00273875">
        <w:rPr>
          <w:rFonts w:asciiTheme="majorHAnsi" w:hAnsiTheme="majorHAnsi"/>
          <w:u w:val="single"/>
        </w:rPr>
        <w:t>spin-offs</w:t>
      </w:r>
      <w:r w:rsidRPr="00273875">
        <w:rPr>
          <w:rFonts w:asciiTheme="majorHAnsi" w:hAnsiTheme="majorHAnsi"/>
        </w:rPr>
        <w:t xml:space="preserve">” as Velcro and Teflon. </w:t>
      </w:r>
      <w:r w:rsidRPr="00273875">
        <w:rPr>
          <w:rFonts w:asciiTheme="majorHAnsi" w:hAnsiTheme="majorHAnsi"/>
          <w:u w:val="single"/>
        </w:rPr>
        <w:t>But, the truth</w:t>
      </w:r>
      <w:r w:rsidRPr="00273875">
        <w:rPr>
          <w:rFonts w:asciiTheme="majorHAnsi" w:hAnsiTheme="majorHAnsi"/>
        </w:rPr>
        <w:t xml:space="preserve"> of the matter </w:t>
      </w:r>
      <w:r w:rsidRPr="00273875">
        <w:rPr>
          <w:rFonts w:asciiTheme="majorHAnsi" w:hAnsiTheme="majorHAnsi"/>
          <w:u w:val="single"/>
        </w:rPr>
        <w:t>is, engaging the space environment</w:t>
      </w:r>
      <w:r w:rsidRPr="00273875">
        <w:rPr>
          <w:rFonts w:asciiTheme="majorHAnsi" w:hAnsiTheme="majorHAnsi"/>
        </w:rPr>
        <w:t xml:space="preserve"> has done far more than giving us a few nifty materials. It </w:t>
      </w:r>
      <w:r w:rsidRPr="00273875">
        <w:rPr>
          <w:rFonts w:asciiTheme="majorHAnsi" w:hAnsiTheme="majorHAnsi"/>
          <w:u w:val="single"/>
        </w:rPr>
        <w:t>has done nothing short of putting the “</w:t>
      </w:r>
      <w:r w:rsidRPr="00273875">
        <w:rPr>
          <w:rStyle w:val="Emphasis"/>
          <w:rFonts w:asciiTheme="majorHAnsi" w:hAnsiTheme="majorHAnsi"/>
        </w:rPr>
        <w:t>quantum leap</w:t>
      </w:r>
      <w:r w:rsidRPr="00273875">
        <w:rPr>
          <w:rFonts w:asciiTheme="majorHAnsi" w:hAnsiTheme="majorHAnsi"/>
          <w:u w:val="single"/>
        </w:rPr>
        <w:t>” into the globalization process.</w:t>
      </w:r>
      <w:r w:rsidRPr="00273875">
        <w:rPr>
          <w:rFonts w:asciiTheme="majorHAnsi" w:hAnsiTheme="majorHAnsi"/>
        </w:rPr>
        <w:t xml:space="preserve"> B. Space and Globalization Space exploration cultivated the process of miniaturization of instrumentation. The early rockets could carry only a small payload. “Weight reduction was imperative, and the miniaturization of equipment of every kind, including computers, was one of the more obvious solutions (Nolan and </w:t>
      </w:r>
      <w:proofErr w:type="spellStart"/>
      <w:r w:rsidRPr="00273875">
        <w:rPr>
          <w:rFonts w:asciiTheme="majorHAnsi" w:hAnsiTheme="majorHAnsi"/>
        </w:rPr>
        <w:t>Lenski</w:t>
      </w:r>
      <w:proofErr w:type="spellEnd"/>
      <w:r w:rsidRPr="00273875">
        <w:rPr>
          <w:rFonts w:asciiTheme="majorHAnsi" w:hAnsiTheme="majorHAnsi"/>
        </w:rPr>
        <w:t xml:space="preserve"> 1999, p. 227).”2 Miniaturization made possible the cascade of advances in computer and satellite technology. It is a bit of an irony that the fifth, or current, phase of globalization has been called “The Uncertainty Phase”, for the satellite, landmark instrument of space exploration, allows humans to reflect upon their global image. And, not much is hidden from its detection. It extends the reach and awareness of humankind. Satellite imagery allows us to predict the weather on a global scale. </w:t>
      </w:r>
      <w:proofErr w:type="spellStart"/>
      <w:r w:rsidRPr="00273875">
        <w:rPr>
          <w:rFonts w:asciiTheme="majorHAnsi" w:hAnsiTheme="majorHAnsi"/>
        </w:rPr>
        <w:t>Comsats</w:t>
      </w:r>
      <w:proofErr w:type="spellEnd"/>
      <w:r w:rsidRPr="00273875">
        <w:rPr>
          <w:rFonts w:asciiTheme="majorHAnsi" w:hAnsiTheme="majorHAnsi"/>
        </w:rPr>
        <w:t xml:space="preserve"> give us the capacity for instantaneous and easy communication nearly anywhere in the world. A poignant example was the climber on Everest who phoned his wife back home as he lay dying. The satellite is a tool of the global economy. For instance, it tells us if Sri Lanka will have a good tea crop this year and will, therefore, be able to meet its foreign debts. It processes a host of financial transactions. As an instrument of the Cold War, the satellite aided the end of it by speeding up the process of globalization across several broad categories of interactive phenomena: information technology, ecological effects, social movements and organizations, concern for equal rights, global recognition, the quest for breakthrough ideas, and economic growth. These things have been identified as the key patterns of interaction driving the globalization process (Peterson, </w:t>
      </w:r>
      <w:proofErr w:type="spellStart"/>
      <w:r w:rsidRPr="00273875">
        <w:rPr>
          <w:rFonts w:asciiTheme="majorHAnsi" w:hAnsiTheme="majorHAnsi"/>
        </w:rPr>
        <w:t>Wunder</w:t>
      </w:r>
      <w:proofErr w:type="spellEnd"/>
      <w:r w:rsidRPr="00273875">
        <w:rPr>
          <w:rFonts w:asciiTheme="majorHAnsi" w:hAnsiTheme="majorHAnsi"/>
        </w:rPr>
        <w:t xml:space="preserve">, and Mueller 1999, pp. 16-19).3 </w:t>
      </w:r>
      <w:proofErr w:type="gramStart"/>
      <w:r w:rsidRPr="00273875">
        <w:rPr>
          <w:rFonts w:asciiTheme="majorHAnsi" w:hAnsiTheme="majorHAnsi"/>
        </w:rPr>
        <w:t>The</w:t>
      </w:r>
      <w:proofErr w:type="gramEnd"/>
      <w:r w:rsidRPr="00273875">
        <w:rPr>
          <w:rFonts w:asciiTheme="majorHAnsi" w:hAnsiTheme="majorHAnsi"/>
        </w:rPr>
        <w:t xml:space="preserve"> computer has been heralded as the landmark invention of the advanced industrial way of life. But, it is the satellite and all that it could do in Earth orbit that provided much impetus behind computer technology. Computers were necessary to the guidance of the rockets that were the satellites’ delivery systems; they were needed to track the satellites; and they were needed to process the huge amount of data that came from them. The computer and the satellite are the heart and soul of information technology (IT). Information technology. This is the technology of communication and information. </w:t>
      </w:r>
      <w:r w:rsidRPr="00273875">
        <w:rPr>
          <w:rStyle w:val="StyleUnderline"/>
          <w:rFonts w:asciiTheme="majorHAnsi" w:hAnsiTheme="majorHAnsi"/>
        </w:rPr>
        <w:t>Of the categories of things that drive the globalization process, this one is the most seminal.</w:t>
      </w:r>
      <w:r w:rsidRPr="00273875">
        <w:rPr>
          <w:rFonts w:asciiTheme="majorHAnsi" w:hAnsiTheme="majorHAnsi"/>
        </w:rPr>
        <w:t xml:space="preserve"> For, </w:t>
      </w:r>
      <w:r w:rsidRPr="00273875">
        <w:rPr>
          <w:rStyle w:val="StyleUnderline"/>
          <w:rFonts w:asciiTheme="majorHAnsi" w:hAnsiTheme="majorHAnsi"/>
        </w:rPr>
        <w:t>it increases the frequency of human interactions at an exponential rate</w:t>
      </w:r>
      <w:r w:rsidRPr="00273875">
        <w:rPr>
          <w:rFonts w:asciiTheme="majorHAnsi" w:hAnsiTheme="majorHAnsi"/>
        </w:rPr>
        <w:t xml:space="preserve">. The speed of social change is itself partly a function of the speed and ease of these interactions. Rapid exchange and processing of information contribute to the global erosion of hierarchical structures. Hierarchical structures are the hallmark of tribalism, nationalistic movements, entrenched governmental bureaucracies, and most corporations. This is not to say that the erosion of hierarchical structures will lead to chaos and disorder, as in the total destruction of law and order. What it will lead to is the kind of chaos that physicists and mathematicians speak of, the mathematical chaos that underpins a reordering of a system. The reason the process of globalization is said to be at an uncertain stage has to do with this. With the Cold War over, world societies are experiencing a renegotiation of global civil order. There lies the uncertainty. The Cold War was all about who would dominate the process of globalization. Fresh in the minds of all “cold warriors” was World War II. The familiar fear of a one-world order imposed by a leader like Hitler got carried over to the fear of global dictatorial hierarchy imposed by the West or the Eastern Bloc, the inheritors of the Heartland of the 1940s world. After the war, paranoia ran high on both sides, each thinking the other was gaining the upper hand, fueled by the </w:t>
      </w:r>
      <w:proofErr w:type="spellStart"/>
      <w:r w:rsidRPr="00273875">
        <w:rPr>
          <w:rFonts w:asciiTheme="majorHAnsi" w:hAnsiTheme="majorHAnsi"/>
        </w:rPr>
        <w:t>megatonage</w:t>
      </w:r>
      <w:proofErr w:type="spellEnd"/>
      <w:r w:rsidRPr="00273875">
        <w:rPr>
          <w:rFonts w:asciiTheme="majorHAnsi" w:hAnsiTheme="majorHAnsi"/>
        </w:rPr>
        <w:t xml:space="preserve"> each possessed in their nuclear arsenals. </w:t>
      </w:r>
      <w:r w:rsidRPr="00273875">
        <w:rPr>
          <w:rFonts w:asciiTheme="majorHAnsi" w:hAnsiTheme="majorHAnsi"/>
          <w:u w:val="single"/>
        </w:rPr>
        <w:t>The fear of world domination was incompletely salved by</w:t>
      </w:r>
      <w:r w:rsidRPr="00273875">
        <w:rPr>
          <w:rFonts w:asciiTheme="majorHAnsi" w:hAnsiTheme="majorHAnsi"/>
        </w:rPr>
        <w:t xml:space="preserve"> </w:t>
      </w:r>
      <w:r w:rsidRPr="00273875">
        <w:rPr>
          <w:rFonts w:asciiTheme="majorHAnsi" w:hAnsiTheme="majorHAnsi"/>
          <w:u w:val="single"/>
        </w:rPr>
        <w:t>the</w:t>
      </w:r>
      <w:r w:rsidRPr="00273875">
        <w:rPr>
          <w:rFonts w:asciiTheme="majorHAnsi" w:hAnsiTheme="majorHAnsi"/>
        </w:rPr>
        <w:t xml:space="preserve"> fear of Mutually Assured Destruction (MAD). And, what would deliver this Mutually Assured Destruction? None other than rockets on suborbital trajectories bound for targets like New York and Moscow, the dreaded Intercontinental Ballistic Missiles (</w:t>
      </w:r>
      <w:r w:rsidRPr="00273875">
        <w:rPr>
          <w:rFonts w:asciiTheme="majorHAnsi" w:hAnsiTheme="majorHAnsi"/>
          <w:u w:val="single"/>
        </w:rPr>
        <w:t>ICBM</w:t>
      </w:r>
      <w:r w:rsidRPr="00273875">
        <w:rPr>
          <w:rFonts w:asciiTheme="majorHAnsi" w:hAnsiTheme="majorHAnsi"/>
        </w:rPr>
        <w:t xml:space="preserve">), </w:t>
      </w:r>
      <w:r w:rsidRPr="00273875">
        <w:rPr>
          <w:rFonts w:asciiTheme="majorHAnsi" w:hAnsiTheme="majorHAnsi"/>
          <w:u w:val="single"/>
        </w:rPr>
        <w:t>courtesy of space research and development</w:t>
      </w:r>
      <w:r w:rsidRPr="00273875">
        <w:rPr>
          <w:rFonts w:asciiTheme="majorHAnsi" w:hAnsiTheme="majorHAnsi"/>
        </w:rPr>
        <w:t xml:space="preserve">. In the end, the process of globalization itself ended the Cold War. </w:t>
      </w:r>
      <w:r w:rsidRPr="00273875">
        <w:rPr>
          <w:rFonts w:asciiTheme="majorHAnsi" w:hAnsiTheme="majorHAnsi"/>
          <w:u w:val="single"/>
        </w:rPr>
        <w:t>The only “winners”</w:t>
      </w:r>
      <w:r w:rsidRPr="00273875">
        <w:rPr>
          <w:rFonts w:asciiTheme="majorHAnsi" w:hAnsiTheme="majorHAnsi"/>
        </w:rPr>
        <w:t xml:space="preserve"> in that war </w:t>
      </w:r>
      <w:r w:rsidRPr="00273875">
        <w:rPr>
          <w:rFonts w:asciiTheme="majorHAnsi" w:hAnsiTheme="majorHAnsi"/>
          <w:u w:val="single"/>
        </w:rPr>
        <w:t>were the societies that had a more open stance toward globalization.</w:t>
      </w:r>
      <w:r w:rsidRPr="00273875">
        <w:rPr>
          <w:rFonts w:asciiTheme="majorHAnsi" w:hAnsiTheme="majorHAnsi"/>
        </w:rPr>
        <w:t xml:space="preserve"> The old fear of Mutually Assured Destruction has given way to the uncertainty of the re-negotiation period. Non-state actors want in on the renegotiations. They are not a new historical phenomenon. Typically, their troublemaking for state actors had a limited geographic range. But, now they can hook up over the Internet, jet to face-to-face confabs, sneak money around electronically, </w:t>
      </w:r>
      <w:proofErr w:type="spellStart"/>
      <w:r w:rsidRPr="00273875">
        <w:rPr>
          <w:rFonts w:asciiTheme="majorHAnsi" w:hAnsiTheme="majorHAnsi"/>
        </w:rPr>
        <w:t>videograph</w:t>
      </w:r>
      <w:proofErr w:type="spellEnd"/>
      <w:r w:rsidRPr="00273875">
        <w:rPr>
          <w:rFonts w:asciiTheme="majorHAnsi" w:hAnsiTheme="majorHAnsi"/>
        </w:rPr>
        <w:t xml:space="preserve"> their bombings and beheadings and </w:t>
      </w:r>
      <w:proofErr w:type="spellStart"/>
      <w:r w:rsidRPr="00273875">
        <w:rPr>
          <w:rFonts w:asciiTheme="majorHAnsi" w:hAnsiTheme="majorHAnsi"/>
        </w:rPr>
        <w:t>videostream</w:t>
      </w:r>
      <w:proofErr w:type="spellEnd"/>
      <w:r w:rsidRPr="00273875">
        <w:rPr>
          <w:rFonts w:asciiTheme="majorHAnsi" w:hAnsiTheme="majorHAnsi"/>
        </w:rPr>
        <w:t xml:space="preserve"> them to a world audience, and franchise out with the rapidity of fingers on a keyboard. The Cold War is over – what now? What now, indeed. Information technology and all the other things that drive the globalization process are breeding the new social forms that will make up the re-negotiating global civil order. A world order that, in the decades and centuries to come, will find itself extending off the planet. Ecological Effects. The struggle to understand the ecology of the planet has certainly led to new social forms. Stewart Brand labeled the space satellite “an engine of the ecology movement (Drexler and Peterson 1991, p. 6).”4 Imaging the planet, a direct product of space exploration, has enabled our larger awareness of the biosphere. How like fetal imaging it has been! When fetal imaging became possible, the rights of the unborn were championed on a massive scale and abortion issues became a social problem. How like that process has been the images of the Earth from space. While conservation of regional resources was certainly a forerunner of today’s environmental movement, conservationism flowered into modern environmentalism owing to imagery from space and other instruments and processes of space research and development. The first truly global social movement is environmentalism. And, such movements have led to new social forms. And, we may expect other social forms to emerge as we grapple with the truly huge national </w:t>
      </w:r>
      <w:proofErr w:type="spellStart"/>
      <w:r w:rsidRPr="00273875">
        <w:rPr>
          <w:rFonts w:asciiTheme="majorHAnsi" w:hAnsiTheme="majorHAnsi"/>
        </w:rPr>
        <w:t>boundarycrossing</w:t>
      </w:r>
      <w:proofErr w:type="spellEnd"/>
      <w:r w:rsidRPr="00273875">
        <w:rPr>
          <w:rFonts w:asciiTheme="majorHAnsi" w:hAnsiTheme="majorHAnsi"/>
        </w:rPr>
        <w:t xml:space="preserve"> (transnational) problems of the decline side of oil, the epochal climate change that comes with global warming, and natural disasters in ever-increasing populated areas. Social Movements and Organizations. Whether we are speaking of more established social movements and organizations or emerging ones, none of these would be able to meet their goals today without information and communications technologies. High-tech industries have spurred trends in networking and cooperative organization. A “spin-off” of the environmental movement is an understanding of how ecosystems are organized and these are turned to for models for the human ecology. We speak of the “organic” growth of non-state actor organizations. And, as most commentators on globalization have remarked, much about the social formations of our modern world is characterized by “network” structures diffused from both the biological world and the worlds of broadcasting and the World Wide Web. Concern for equal rights. With communication that permeates national boundaries, there is an awareness among people throughout the world of each other’s living conditions. While globe-trotting journalists and early radio and television did plenty toward this end, satellite broadcasting and the Internet have brought a hard reality, a sense of urgency, and a next-door-neighborliness that Marshall McLuhan called in the sixties “the global village”. The global village has never been </w:t>
      </w:r>
      <w:proofErr w:type="gramStart"/>
      <w:r w:rsidRPr="00273875">
        <w:rPr>
          <w:rFonts w:asciiTheme="majorHAnsi" w:hAnsiTheme="majorHAnsi"/>
        </w:rPr>
        <w:t>so</w:t>
      </w:r>
      <w:proofErr w:type="gramEnd"/>
      <w:r w:rsidRPr="00273875">
        <w:rPr>
          <w:rFonts w:asciiTheme="majorHAnsi" w:hAnsiTheme="majorHAnsi"/>
        </w:rPr>
        <w:t xml:space="preserve"> real as it is now. The atrocities of those nationalities that battled in the Balkans were like atrocities against your own neighbors. This breeds a concern for equal rights that doesn’t require the nicety of abstract thought to comprehend. It comes from a concrete level of seeing something as it happens with one’s own eyes. And, from this, we learn to care not only for those getting hurt and disrespected in distant places, but for all individuals in all places in all aspects of their lives, their pains and their joys. Global recognition was once reserved for nation-states and rare others. It is now being extended to the individual. This process gets at the taproot of innovation. While modern communication and transportation have made available the teachings and technologies of the world’s cultures to nearly everyone, it also makes available the wacko ideas of Rudy the Skinhead and Leroy Bandanna, as well as Joe Six-Pack making a better mousetrap in his basement. Of course, some shoppers in the great Mall of Ideas will not be able to discern the bad merchandise from the good and roll their carts down the aisles of intellectual and evolutionary dead-ends. But, most folks will not be suckered. They will know the difference between the teachings of Martin Luther and the writings of the Unabomber; the teachings of the Buddha and the ravings of teenage boys in trench coats with guns in their book bags. They will shop and compare, and most importantly, compare notes. It is a mathematical inevitability that deeper global understanding in all its many facets – and those yet to be discovered – will emerge. The quest for breakthrough ideas is in no danger of being called off. The quest for breakthrough ideas. The infrastructure that has spread from the satellite and the computer is the Gutenberg Press of our time. And, it was all made possible by the human exploration of space. One such truly breakthrough idea is molecular nanotechnology that could, virtually overnight, change technology as we know it. Nanotechnology techniques can construct materials and alter the structure of matter at a molecular level. Nanotechnology is the logical extension of the miniaturization effort that began in the early days of space exploration. While we are nowhere near that overnight transition, we are certainly able to conceptualize about nanotechnology and its applications now. Without computer technology inspired by space exploration, we could not ever develop nanotechnology. That’s because this technology will require a vast quantity of data to be processed and a great deal of memory storage. What about economic growth and the global economy as we know it in the present? This is usually the phenomenon that most people associate with globalization. It emerges from of all these categories of interactive phenomena. Only an interdependent global economy could provide the capital mass or the financial avenues to bankroll the application of breakthrough ideas, truly effective global organizations, the enhancement of each individual, to assess the environmental degradation and climatic shift of a whole planet and repair it, and to extend the human ecology to other venues. C. </w:t>
      </w:r>
      <w:proofErr w:type="gramStart"/>
      <w:r w:rsidRPr="00273875">
        <w:rPr>
          <w:rFonts w:asciiTheme="majorHAnsi" w:hAnsiTheme="majorHAnsi"/>
          <w:u w:val="single"/>
        </w:rPr>
        <w:t>The</w:t>
      </w:r>
      <w:proofErr w:type="gramEnd"/>
      <w:r w:rsidRPr="00273875">
        <w:rPr>
          <w:rFonts w:asciiTheme="majorHAnsi" w:hAnsiTheme="majorHAnsi"/>
          <w:u w:val="single"/>
        </w:rPr>
        <w:t xml:space="preserve"> Globalization of Space</w:t>
      </w:r>
      <w:r w:rsidRPr="00273875">
        <w:rPr>
          <w:rFonts w:asciiTheme="majorHAnsi" w:hAnsiTheme="majorHAnsi"/>
        </w:rPr>
        <w:t xml:space="preserve"> </w:t>
      </w:r>
      <w:proofErr w:type="spellStart"/>
      <w:r w:rsidRPr="00273875">
        <w:rPr>
          <w:rFonts w:asciiTheme="majorHAnsi" w:hAnsiTheme="majorHAnsi"/>
        </w:rPr>
        <w:t>Space</w:t>
      </w:r>
      <w:proofErr w:type="spellEnd"/>
      <w:r w:rsidRPr="00273875">
        <w:rPr>
          <w:rFonts w:asciiTheme="majorHAnsi" w:hAnsiTheme="majorHAnsi"/>
        </w:rPr>
        <w:t xml:space="preserve"> exploration </w:t>
      </w:r>
      <w:r w:rsidRPr="00273875">
        <w:rPr>
          <w:rFonts w:asciiTheme="majorHAnsi" w:hAnsiTheme="majorHAnsi"/>
          <w:u w:val="single"/>
        </w:rPr>
        <w:t>does not stand apart from the globalization process.</w:t>
      </w:r>
      <w:r w:rsidRPr="00273875">
        <w:rPr>
          <w:rFonts w:asciiTheme="majorHAnsi" w:hAnsiTheme="majorHAnsi"/>
        </w:rPr>
        <w:t xml:space="preserve"> </w:t>
      </w:r>
      <w:r w:rsidRPr="00273875">
        <w:rPr>
          <w:rFonts w:asciiTheme="majorHAnsi" w:hAnsiTheme="majorHAnsi"/>
          <w:u w:val="single"/>
        </w:rPr>
        <w:t>It is part</w:t>
      </w:r>
      <w:r w:rsidRPr="00273875">
        <w:rPr>
          <w:rFonts w:asciiTheme="majorHAnsi" w:hAnsiTheme="majorHAnsi"/>
        </w:rPr>
        <w:t xml:space="preserve"> and parcel </w:t>
      </w:r>
      <w:r w:rsidRPr="00273875">
        <w:rPr>
          <w:rFonts w:asciiTheme="majorHAnsi" w:hAnsiTheme="majorHAnsi"/>
          <w:u w:val="single"/>
        </w:rPr>
        <w:t xml:space="preserve">of the thing it has </w:t>
      </w:r>
      <w:r w:rsidRPr="00273875">
        <w:rPr>
          <w:rStyle w:val="Emphasis"/>
          <w:rFonts w:asciiTheme="majorHAnsi" w:hAnsiTheme="majorHAnsi"/>
        </w:rPr>
        <w:t>magnified</w:t>
      </w:r>
      <w:r w:rsidRPr="00273875">
        <w:rPr>
          <w:rFonts w:asciiTheme="majorHAnsi" w:hAnsiTheme="majorHAnsi"/>
          <w:u w:val="single"/>
        </w:rPr>
        <w:t>.</w:t>
      </w:r>
      <w:r w:rsidRPr="00273875">
        <w:rPr>
          <w:rFonts w:asciiTheme="majorHAnsi" w:hAnsiTheme="majorHAnsi"/>
        </w:rPr>
        <w:t xml:space="preserve"> The globalization process, therefore, requires us to re-think the exploration of space. Societies leapfrogging to advanced industrial status like China and India are getting in on outer space production. And, because they have many blueprints to follow from those societies that have gone before, they can be expected to make a sharp gradient of progress once they get going. Will they cooperate with each other and with a variety of others or compete one-against-all? One thing is certain: the two traditional competitors of the Cold War and the Space Race are doing a lot more cooperation these days, as are their many allies. There is an historic trail to their collaborations, stepping to increasingly longer duration space missions. Anymore, long-duration space operations are necessary to almost anything of value done in space, regardless of it being a robotic or manned mission. Mastering long-duration space exploration is a prerequisite to human permanency in space, which is nothing short of the expansion of the human ecology off the Earth. Yet, on the verge of longer-duration missions, as in a manned mission to Mars by the United States, conceptualized for the 1980s, events of American history intervened – namely in the form of the decisions of the Nixon administration. In the meantime, the potential for global manmade destruction in the form of nuclear madness has been replaced with the decline side of oil, global warming, and large-scale natural disasters in ever-increasing populated areas. Nukes are no longer the concern they once were, but Nature and how humans stand in relation to her sure are. Once again, humanity wonders if it will survive. The things that matter most now are the answers to these questions: ƒ </w:t>
      </w:r>
      <w:proofErr w:type="gramStart"/>
      <w:r w:rsidRPr="00273875">
        <w:rPr>
          <w:rFonts w:asciiTheme="majorHAnsi" w:hAnsiTheme="majorHAnsi"/>
        </w:rPr>
        <w:t>How</w:t>
      </w:r>
      <w:proofErr w:type="gramEnd"/>
      <w:r w:rsidRPr="00273875">
        <w:rPr>
          <w:rFonts w:asciiTheme="majorHAnsi" w:hAnsiTheme="majorHAnsi"/>
        </w:rPr>
        <w:t xml:space="preserve"> do we power this world system of increasingly advanced industrial societies without petroleum? </w:t>
      </w:r>
      <w:proofErr w:type="gramStart"/>
      <w:r w:rsidRPr="00273875">
        <w:rPr>
          <w:rFonts w:asciiTheme="majorHAnsi" w:hAnsiTheme="majorHAnsi"/>
        </w:rPr>
        <w:t>ƒ</w:t>
      </w:r>
      <w:proofErr w:type="gramEnd"/>
      <w:r w:rsidRPr="00273875">
        <w:rPr>
          <w:rFonts w:asciiTheme="majorHAnsi" w:hAnsiTheme="majorHAnsi"/>
        </w:rPr>
        <w:t xml:space="preserve"> How do we mitigate, adjust to, or solve for rising sea levels and other direct and indirect effects of global warming? </w:t>
      </w:r>
      <w:proofErr w:type="gramStart"/>
      <w:r w:rsidRPr="00273875">
        <w:rPr>
          <w:rFonts w:asciiTheme="majorHAnsi" w:hAnsiTheme="majorHAnsi"/>
        </w:rPr>
        <w:t>ƒ</w:t>
      </w:r>
      <w:proofErr w:type="gramEnd"/>
      <w:r w:rsidRPr="00273875">
        <w:rPr>
          <w:rFonts w:asciiTheme="majorHAnsi" w:hAnsiTheme="majorHAnsi"/>
        </w:rPr>
        <w:t xml:space="preserve"> How do we mitigate natural disasters that occur in parts of the world becoming ever more populated and </w:t>
      </w:r>
      <w:proofErr w:type="spellStart"/>
      <w:r w:rsidRPr="00273875">
        <w:rPr>
          <w:rFonts w:asciiTheme="majorHAnsi" w:hAnsiTheme="majorHAnsi"/>
        </w:rPr>
        <w:t>infrastructure’d</w:t>
      </w:r>
      <w:proofErr w:type="spellEnd"/>
      <w:r w:rsidRPr="00273875">
        <w:rPr>
          <w:rFonts w:asciiTheme="majorHAnsi" w:hAnsiTheme="majorHAnsi"/>
        </w:rPr>
        <w:t>?‡ How does “globalized space” help answer those questions? This is the significance of the inquiry into the globalization of space. If space exploration can play a large role in the answers to those questions, it will be able to get out of first gear and lead to the expansion of the human ecology on this world and in places off the Earth. Space must become demonstrably relevant to a wider global audience interested in survival. It no longer can be about just Tang, Teflon, and Velcro or even just about ICBMs and spy satellites. It has to be about making the scientific and technological explorations to ensure energy production, to guarantee surviving and thriving during an epochal climate change, and offsetting natural disasters. In a departure from the authors’ usual framework, let us introduce you to our methods of inquiry at this juncture. They are as follow.</w:t>
      </w:r>
    </w:p>
    <w:p w:rsidR="00880CDA" w:rsidRPr="00B545EA" w:rsidRDefault="00880CDA" w:rsidP="00880CDA">
      <w:pPr>
        <w:pStyle w:val="Heading4"/>
      </w:pPr>
      <w:r>
        <w:t xml:space="preserve">“Get off the rock” discourse makes the Earth disposable and allows neoliberal exploitation of the environment to run amuck – ensures extinction </w:t>
      </w:r>
      <w:r>
        <w:rPr>
          <w:i/>
          <w:u w:val="single"/>
        </w:rPr>
        <w:t>before</w:t>
      </w:r>
      <w:r>
        <w:t xml:space="preserve"> colonization is feasible </w:t>
      </w:r>
    </w:p>
    <w:p w:rsidR="00880CDA" w:rsidRPr="006F61AF" w:rsidRDefault="00880CDA" w:rsidP="00880CDA">
      <w:pPr>
        <w:rPr>
          <w:rStyle w:val="Style13ptBold"/>
        </w:rPr>
      </w:pPr>
      <w:r w:rsidRPr="006F61AF">
        <w:rPr>
          <w:rStyle w:val="Style13ptBold"/>
        </w:rPr>
        <w:t>Tort 5</w:t>
      </w:r>
    </w:p>
    <w:p w:rsidR="00880CDA" w:rsidRDefault="00880CDA" w:rsidP="00880CDA">
      <w:r w:rsidRPr="006F61AF">
        <w:t>Julien Tort, UNESCO (Working paper for the Ethical Working Group on Astrobiology and Planetary Protection of ESA (EWG) July 28, 2005“Exploration and Exploitation: Lessons Learnt from the Renaissance for Space Conquest” http://portal.unesco.org/shs/en/ev.php-URL_ID=6195&amp;URL_DO=DO_TOPIC&amp;URL_SECTION=-465.html</w:t>
      </w:r>
    </w:p>
    <w:p w:rsidR="00880CDA" w:rsidRPr="00880CDA" w:rsidRDefault="00880CDA" w:rsidP="00880CDA">
      <w:r w:rsidRPr="006F61AF">
        <w:br/>
      </w:r>
      <w:r w:rsidRPr="00C2495C">
        <w:t>The scenario in which extraterrestrial room is used as a response to the degradation of the terrestrial environment</w:t>
      </w:r>
      <w:r w:rsidRPr="006F61AF">
        <w:t xml:space="preserve"> also leads us to the second question that may be asked when considering the parallel between the conquest of the West and the exploration of space. While </w:t>
      </w:r>
      <w:r w:rsidRPr="00C2495C">
        <w:rPr>
          <w:rStyle w:val="StyleUnderline"/>
        </w:rPr>
        <w:t>the possibility of colonizing celestial bodies</w:t>
      </w:r>
      <w:r w:rsidRPr="006F61AF">
        <w:t xml:space="preserve"> may seem distant, it </w:t>
      </w:r>
      <w:r w:rsidRPr="00C2495C">
        <w:rPr>
          <w:rStyle w:val="Emphasis"/>
        </w:rPr>
        <w:t>diverts attention from terrestrial issues in a very real way</w:t>
      </w:r>
      <w:r w:rsidRPr="006F61AF">
        <w:t xml:space="preserve">. </w:t>
      </w:r>
      <w:r w:rsidRPr="00C2495C">
        <w:rPr>
          <w:rStyle w:val="StyleUnderline"/>
        </w:rPr>
        <w:t>The paradigm of</w:t>
      </w:r>
      <w:r w:rsidRPr="006F61AF">
        <w:t xml:space="preserve"> the </w:t>
      </w:r>
      <w:r w:rsidRPr="00C2495C">
        <w:rPr>
          <w:rStyle w:val="StyleUnderline"/>
        </w:rPr>
        <w:t>accumulation of Capital is profoundly bound to the pollution and the overexploitation of natural resources</w:t>
      </w:r>
      <w:r w:rsidRPr="006F61AF">
        <w:t xml:space="preserve">. </w:t>
      </w:r>
      <w:r w:rsidRPr="00C2495C">
        <w:rPr>
          <w:rStyle w:val="StyleUnderline"/>
        </w:rPr>
        <w:t>Likening space exploration to the discovery of America may</w:t>
      </w:r>
      <w:r w:rsidRPr="006F61AF">
        <w:t xml:space="preserve"> then </w:t>
      </w:r>
      <w:r w:rsidRPr="00C2495C">
        <w:rPr>
          <w:rStyle w:val="StyleUnderline"/>
        </w:rPr>
        <w:t xml:space="preserve">be </w:t>
      </w:r>
      <w:r w:rsidRPr="00C2495C">
        <w:rPr>
          <w:rStyle w:val="Emphasis"/>
        </w:rPr>
        <w:t>misleading and dangerous</w:t>
      </w:r>
      <w:r w:rsidRPr="006F61AF">
        <w:t xml:space="preserve">. </w:t>
      </w:r>
      <w:r w:rsidRPr="00022806">
        <w:rPr>
          <w:rStyle w:val="StyleUnderline"/>
        </w:rPr>
        <w:t xml:space="preserve">There is </w:t>
      </w:r>
      <w:r w:rsidRPr="006F61AF">
        <w:t xml:space="preserve">–most probably— </w:t>
      </w:r>
      <w:r w:rsidRPr="00022806">
        <w:rPr>
          <w:rStyle w:val="Emphasis"/>
        </w:rPr>
        <w:t>no new earth to be discovered through space conquest</w:t>
      </w:r>
      <w:r w:rsidRPr="006F61AF">
        <w:t xml:space="preserve"> </w:t>
      </w:r>
      <w:r w:rsidRPr="00022806">
        <w:rPr>
          <w:rStyle w:val="StyleUnderline"/>
        </w:rPr>
        <w:t>and it is</w:t>
      </w:r>
      <w:r w:rsidRPr="006F61AF">
        <w:t xml:space="preserve">, so far, </w:t>
      </w:r>
      <w:r w:rsidRPr="00022806">
        <w:rPr>
          <w:rStyle w:val="StyleUnderline"/>
        </w:rPr>
        <w:t>unlikely</w:t>
      </w:r>
      <w:r w:rsidRPr="006F61AF">
        <w:t xml:space="preserve"> that </w:t>
      </w:r>
      <w:r w:rsidRPr="00022806">
        <w:rPr>
          <w:rStyle w:val="StyleUnderline"/>
        </w:rPr>
        <w:t>any relief can come from outer space</w:t>
      </w:r>
      <w:r w:rsidRPr="006F61AF">
        <w:t xml:space="preserve"> for environmental pain. Furthermore, </w:t>
      </w:r>
      <w:r w:rsidRPr="00487F53">
        <w:rPr>
          <w:rStyle w:val="StyleUnderline"/>
        </w:rPr>
        <w:t>even if the possibility of human settlements on other celestial bodies was likely, would it still be right to neglect the terrestrial environment</w:t>
      </w:r>
      <w:r w:rsidRPr="006F61AF">
        <w:t xml:space="preserve">, with the idea that we can go and live elsewhere when we are done with this specific planet (again a scenario that science fiction likes: see for example the end of Isaac Asimov’s Foundation)? In a way, </w:t>
      </w:r>
      <w:r w:rsidRPr="00265EEF">
        <w:rPr>
          <w:rStyle w:val="StyleUnderline"/>
        </w:rPr>
        <w:t>the presentation of space as a new area for</w:t>
      </w:r>
      <w:r w:rsidRPr="006F61AF">
        <w:t xml:space="preserve"> conquest and </w:t>
      </w:r>
      <w:r w:rsidRPr="00265EEF">
        <w:rPr>
          <w:rStyle w:val="StyleUnderline"/>
        </w:rPr>
        <w:t xml:space="preserve">expansion tends to deny that </w:t>
      </w:r>
      <w:r w:rsidRPr="00265EEF">
        <w:rPr>
          <w:rStyle w:val="Emphasis"/>
        </w:rPr>
        <w:t>the model of the limitless exploitation of natural resources is facing a crisis</w:t>
      </w:r>
      <w:r w:rsidRPr="006F61AF">
        <w:t>.</w:t>
      </w:r>
    </w:p>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Default="005B6303" w:rsidP="005B6303"/>
    <w:p w:rsidR="005B6303" w:rsidRPr="005B6303" w:rsidRDefault="005B6303" w:rsidP="005B6303"/>
    <w:sectPr w:rsidR="005B6303" w:rsidRPr="005B6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D141B9B"/>
    <w:multiLevelType w:val="hybridMultilevel"/>
    <w:tmpl w:val="CCBE2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rant Gaylord"/>
    <w:docVar w:name="RibbonPointer" w:val="186692932"/>
    <w:docVar w:name="VerbatimVersion" w:val="5.1"/>
  </w:docVars>
  <w:rsids>
    <w:rsidRoot w:val="000D165D"/>
    <w:rsid w:val="000010EB"/>
    <w:rsid w:val="0000225B"/>
    <w:rsid w:val="00003251"/>
    <w:rsid w:val="00003D1F"/>
    <w:rsid w:val="00003EFC"/>
    <w:rsid w:val="00004341"/>
    <w:rsid w:val="000050CB"/>
    <w:rsid w:val="00005281"/>
    <w:rsid w:val="000064F0"/>
    <w:rsid w:val="00012050"/>
    <w:rsid w:val="00012C92"/>
    <w:rsid w:val="00013820"/>
    <w:rsid w:val="000139A3"/>
    <w:rsid w:val="00013EF4"/>
    <w:rsid w:val="0001451B"/>
    <w:rsid w:val="0001520F"/>
    <w:rsid w:val="00015EE6"/>
    <w:rsid w:val="00016C5E"/>
    <w:rsid w:val="00017120"/>
    <w:rsid w:val="00017A66"/>
    <w:rsid w:val="00020A24"/>
    <w:rsid w:val="00021145"/>
    <w:rsid w:val="000215C6"/>
    <w:rsid w:val="00023B54"/>
    <w:rsid w:val="00024427"/>
    <w:rsid w:val="00024534"/>
    <w:rsid w:val="000265B9"/>
    <w:rsid w:val="000268FC"/>
    <w:rsid w:val="00027011"/>
    <w:rsid w:val="00030AFF"/>
    <w:rsid w:val="00030ECC"/>
    <w:rsid w:val="00031590"/>
    <w:rsid w:val="000323F6"/>
    <w:rsid w:val="00032594"/>
    <w:rsid w:val="000338FC"/>
    <w:rsid w:val="000345DE"/>
    <w:rsid w:val="000362CA"/>
    <w:rsid w:val="0003694D"/>
    <w:rsid w:val="00036FC0"/>
    <w:rsid w:val="0003740A"/>
    <w:rsid w:val="00042880"/>
    <w:rsid w:val="00042E9E"/>
    <w:rsid w:val="00043F08"/>
    <w:rsid w:val="000446EE"/>
    <w:rsid w:val="00044C6D"/>
    <w:rsid w:val="00046187"/>
    <w:rsid w:val="00050D50"/>
    <w:rsid w:val="00050F71"/>
    <w:rsid w:val="00051C5C"/>
    <w:rsid w:val="0005228F"/>
    <w:rsid w:val="000524C8"/>
    <w:rsid w:val="00053EE1"/>
    <w:rsid w:val="000542C8"/>
    <w:rsid w:val="00055AD4"/>
    <w:rsid w:val="00055CB0"/>
    <w:rsid w:val="0005692A"/>
    <w:rsid w:val="00057BFB"/>
    <w:rsid w:val="00060DFB"/>
    <w:rsid w:val="00061A96"/>
    <w:rsid w:val="00062F76"/>
    <w:rsid w:val="00064EF8"/>
    <w:rsid w:val="00065FC4"/>
    <w:rsid w:val="000673C6"/>
    <w:rsid w:val="00071130"/>
    <w:rsid w:val="00071D17"/>
    <w:rsid w:val="00072493"/>
    <w:rsid w:val="00072905"/>
    <w:rsid w:val="00073098"/>
    <w:rsid w:val="00073957"/>
    <w:rsid w:val="00073AD9"/>
    <w:rsid w:val="00074369"/>
    <w:rsid w:val="00074428"/>
    <w:rsid w:val="000770F9"/>
    <w:rsid w:val="00077591"/>
    <w:rsid w:val="0008019A"/>
    <w:rsid w:val="0008023C"/>
    <w:rsid w:val="00080E36"/>
    <w:rsid w:val="00082382"/>
    <w:rsid w:val="00082C7D"/>
    <w:rsid w:val="000832E6"/>
    <w:rsid w:val="000862BE"/>
    <w:rsid w:val="00087D5D"/>
    <w:rsid w:val="0009031B"/>
    <w:rsid w:val="00091277"/>
    <w:rsid w:val="00092DB1"/>
    <w:rsid w:val="0009455B"/>
    <w:rsid w:val="00094741"/>
    <w:rsid w:val="00094AE1"/>
    <w:rsid w:val="00097536"/>
    <w:rsid w:val="00097817"/>
    <w:rsid w:val="000A052E"/>
    <w:rsid w:val="000A0A04"/>
    <w:rsid w:val="000A130F"/>
    <w:rsid w:val="000A1FC1"/>
    <w:rsid w:val="000A4625"/>
    <w:rsid w:val="000A63BB"/>
    <w:rsid w:val="000A7F25"/>
    <w:rsid w:val="000B02AD"/>
    <w:rsid w:val="000B0858"/>
    <w:rsid w:val="000B1581"/>
    <w:rsid w:val="000B423C"/>
    <w:rsid w:val="000B444F"/>
    <w:rsid w:val="000B5125"/>
    <w:rsid w:val="000B64E8"/>
    <w:rsid w:val="000B6DAD"/>
    <w:rsid w:val="000B7502"/>
    <w:rsid w:val="000B7867"/>
    <w:rsid w:val="000C1B46"/>
    <w:rsid w:val="000C3092"/>
    <w:rsid w:val="000C3522"/>
    <w:rsid w:val="000C561A"/>
    <w:rsid w:val="000C5A8E"/>
    <w:rsid w:val="000C5ABE"/>
    <w:rsid w:val="000C602C"/>
    <w:rsid w:val="000C6AA6"/>
    <w:rsid w:val="000C6DC1"/>
    <w:rsid w:val="000C74A7"/>
    <w:rsid w:val="000D0185"/>
    <w:rsid w:val="000D165D"/>
    <w:rsid w:val="000D2A60"/>
    <w:rsid w:val="000D2C2D"/>
    <w:rsid w:val="000D3D62"/>
    <w:rsid w:val="000D669D"/>
    <w:rsid w:val="000D7596"/>
    <w:rsid w:val="000E0146"/>
    <w:rsid w:val="000E06D4"/>
    <w:rsid w:val="000E089A"/>
    <w:rsid w:val="000E09B1"/>
    <w:rsid w:val="000E25AE"/>
    <w:rsid w:val="000E2D96"/>
    <w:rsid w:val="000E364F"/>
    <w:rsid w:val="000E3CDC"/>
    <w:rsid w:val="000E6092"/>
    <w:rsid w:val="000E669C"/>
    <w:rsid w:val="000F0E2D"/>
    <w:rsid w:val="000F4D13"/>
    <w:rsid w:val="000F4EC6"/>
    <w:rsid w:val="000F4FED"/>
    <w:rsid w:val="000F6D71"/>
    <w:rsid w:val="000F7122"/>
    <w:rsid w:val="000F7207"/>
    <w:rsid w:val="000F741D"/>
    <w:rsid w:val="000F7580"/>
    <w:rsid w:val="001001B5"/>
    <w:rsid w:val="00100833"/>
    <w:rsid w:val="00100D63"/>
    <w:rsid w:val="00100E7B"/>
    <w:rsid w:val="001022D5"/>
    <w:rsid w:val="001037AE"/>
    <w:rsid w:val="00103CAF"/>
    <w:rsid w:val="00104529"/>
    <w:rsid w:val="00104ADE"/>
    <w:rsid w:val="00104B5D"/>
    <w:rsid w:val="0010573A"/>
    <w:rsid w:val="00105942"/>
    <w:rsid w:val="001061A5"/>
    <w:rsid w:val="001072D9"/>
    <w:rsid w:val="00107396"/>
    <w:rsid w:val="001079F9"/>
    <w:rsid w:val="001108E8"/>
    <w:rsid w:val="00111900"/>
    <w:rsid w:val="00111D73"/>
    <w:rsid w:val="00115262"/>
    <w:rsid w:val="00115786"/>
    <w:rsid w:val="00115EFB"/>
    <w:rsid w:val="0011671D"/>
    <w:rsid w:val="00116E6A"/>
    <w:rsid w:val="00117045"/>
    <w:rsid w:val="00117BD4"/>
    <w:rsid w:val="00120341"/>
    <w:rsid w:val="0012260B"/>
    <w:rsid w:val="00122FD0"/>
    <w:rsid w:val="00124A8F"/>
    <w:rsid w:val="00124BAC"/>
    <w:rsid w:val="00124F2E"/>
    <w:rsid w:val="0013084B"/>
    <w:rsid w:val="001313FC"/>
    <w:rsid w:val="00133E2E"/>
    <w:rsid w:val="00134FD4"/>
    <w:rsid w:val="00137B1D"/>
    <w:rsid w:val="00137C54"/>
    <w:rsid w:val="00140F26"/>
    <w:rsid w:val="001423D9"/>
    <w:rsid w:val="00143B18"/>
    <w:rsid w:val="00144A4C"/>
    <w:rsid w:val="00144E73"/>
    <w:rsid w:val="00145783"/>
    <w:rsid w:val="00146193"/>
    <w:rsid w:val="00150F13"/>
    <w:rsid w:val="00150FF4"/>
    <w:rsid w:val="0015101B"/>
    <w:rsid w:val="00153AC3"/>
    <w:rsid w:val="00153BAF"/>
    <w:rsid w:val="0015449C"/>
    <w:rsid w:val="00154B5B"/>
    <w:rsid w:val="001570AD"/>
    <w:rsid w:val="00157333"/>
    <w:rsid w:val="001603A1"/>
    <w:rsid w:val="001603B2"/>
    <w:rsid w:val="00161B4F"/>
    <w:rsid w:val="00162B99"/>
    <w:rsid w:val="0016670A"/>
    <w:rsid w:val="00167F26"/>
    <w:rsid w:val="001709EF"/>
    <w:rsid w:val="001722C2"/>
    <w:rsid w:val="00175136"/>
    <w:rsid w:val="00176230"/>
    <w:rsid w:val="00176AB0"/>
    <w:rsid w:val="00177B7D"/>
    <w:rsid w:val="0018182B"/>
    <w:rsid w:val="00181F75"/>
    <w:rsid w:val="0018322D"/>
    <w:rsid w:val="0018456B"/>
    <w:rsid w:val="00184892"/>
    <w:rsid w:val="00186601"/>
    <w:rsid w:val="001870EE"/>
    <w:rsid w:val="0018738B"/>
    <w:rsid w:val="00187595"/>
    <w:rsid w:val="00190025"/>
    <w:rsid w:val="00190F4A"/>
    <w:rsid w:val="001914B3"/>
    <w:rsid w:val="0019175F"/>
    <w:rsid w:val="00191D8D"/>
    <w:rsid w:val="0019285C"/>
    <w:rsid w:val="00193294"/>
    <w:rsid w:val="00195445"/>
    <w:rsid w:val="0019583D"/>
    <w:rsid w:val="001964B2"/>
    <w:rsid w:val="001964DC"/>
    <w:rsid w:val="00196EC1"/>
    <w:rsid w:val="001A0C1F"/>
    <w:rsid w:val="001A10F1"/>
    <w:rsid w:val="001A16C2"/>
    <w:rsid w:val="001A1974"/>
    <w:rsid w:val="001A4770"/>
    <w:rsid w:val="001A57F0"/>
    <w:rsid w:val="001A607A"/>
    <w:rsid w:val="001A687C"/>
    <w:rsid w:val="001B1289"/>
    <w:rsid w:val="001B2F54"/>
    <w:rsid w:val="001B4CBC"/>
    <w:rsid w:val="001B4FC6"/>
    <w:rsid w:val="001B5776"/>
    <w:rsid w:val="001B6917"/>
    <w:rsid w:val="001B7744"/>
    <w:rsid w:val="001C1268"/>
    <w:rsid w:val="001C1787"/>
    <w:rsid w:val="001C259B"/>
    <w:rsid w:val="001C2A2D"/>
    <w:rsid w:val="001C3F44"/>
    <w:rsid w:val="001C423D"/>
    <w:rsid w:val="001C59F0"/>
    <w:rsid w:val="001C619B"/>
    <w:rsid w:val="001C669D"/>
    <w:rsid w:val="001C66C3"/>
    <w:rsid w:val="001D143F"/>
    <w:rsid w:val="001D14F5"/>
    <w:rsid w:val="001D3023"/>
    <w:rsid w:val="001D4430"/>
    <w:rsid w:val="001D6047"/>
    <w:rsid w:val="001D67C8"/>
    <w:rsid w:val="001D70D8"/>
    <w:rsid w:val="001D788F"/>
    <w:rsid w:val="001D7E0D"/>
    <w:rsid w:val="001E1046"/>
    <w:rsid w:val="001E2013"/>
    <w:rsid w:val="001E225E"/>
    <w:rsid w:val="001E28BF"/>
    <w:rsid w:val="001E3095"/>
    <w:rsid w:val="001E5009"/>
    <w:rsid w:val="001E516D"/>
    <w:rsid w:val="001E527A"/>
    <w:rsid w:val="001E70D5"/>
    <w:rsid w:val="001E7134"/>
    <w:rsid w:val="001E7545"/>
    <w:rsid w:val="001E7FC5"/>
    <w:rsid w:val="001F16D2"/>
    <w:rsid w:val="001F1A68"/>
    <w:rsid w:val="001F3037"/>
    <w:rsid w:val="001F35DB"/>
    <w:rsid w:val="001F3A35"/>
    <w:rsid w:val="001F3CB9"/>
    <w:rsid w:val="001F4967"/>
    <w:rsid w:val="001F78CE"/>
    <w:rsid w:val="00200669"/>
    <w:rsid w:val="00200B38"/>
    <w:rsid w:val="00202437"/>
    <w:rsid w:val="00202737"/>
    <w:rsid w:val="00202775"/>
    <w:rsid w:val="002038E9"/>
    <w:rsid w:val="00203CD1"/>
    <w:rsid w:val="0020412B"/>
    <w:rsid w:val="00205B59"/>
    <w:rsid w:val="00205D7C"/>
    <w:rsid w:val="00207C4B"/>
    <w:rsid w:val="00210559"/>
    <w:rsid w:val="00210AB5"/>
    <w:rsid w:val="00210C4F"/>
    <w:rsid w:val="00210FD1"/>
    <w:rsid w:val="00212F28"/>
    <w:rsid w:val="002139BA"/>
    <w:rsid w:val="00215587"/>
    <w:rsid w:val="002202F5"/>
    <w:rsid w:val="00220562"/>
    <w:rsid w:val="00220993"/>
    <w:rsid w:val="00221112"/>
    <w:rsid w:val="002234D7"/>
    <w:rsid w:val="00223820"/>
    <w:rsid w:val="00223E48"/>
    <w:rsid w:val="00226638"/>
    <w:rsid w:val="0023043E"/>
    <w:rsid w:val="00230CE2"/>
    <w:rsid w:val="002311F5"/>
    <w:rsid w:val="00231B73"/>
    <w:rsid w:val="002327AB"/>
    <w:rsid w:val="002346FC"/>
    <w:rsid w:val="002359CD"/>
    <w:rsid w:val="00236CEA"/>
    <w:rsid w:val="00236EE3"/>
    <w:rsid w:val="00240689"/>
    <w:rsid w:val="00240714"/>
    <w:rsid w:val="0024071F"/>
    <w:rsid w:val="00240B16"/>
    <w:rsid w:val="00242223"/>
    <w:rsid w:val="00243F45"/>
    <w:rsid w:val="00245913"/>
    <w:rsid w:val="0024618A"/>
    <w:rsid w:val="0025122E"/>
    <w:rsid w:val="002519B4"/>
    <w:rsid w:val="00251FC7"/>
    <w:rsid w:val="00252781"/>
    <w:rsid w:val="002546A7"/>
    <w:rsid w:val="00254DDD"/>
    <w:rsid w:val="00255151"/>
    <w:rsid w:val="002567CC"/>
    <w:rsid w:val="00257AE8"/>
    <w:rsid w:val="002616B8"/>
    <w:rsid w:val="00263306"/>
    <w:rsid w:val="00263990"/>
    <w:rsid w:val="00265A89"/>
    <w:rsid w:val="002676AF"/>
    <w:rsid w:val="002679DA"/>
    <w:rsid w:val="00267F36"/>
    <w:rsid w:val="002704D8"/>
    <w:rsid w:val="002705A3"/>
    <w:rsid w:val="00271962"/>
    <w:rsid w:val="00271C6A"/>
    <w:rsid w:val="0027251A"/>
    <w:rsid w:val="002745E3"/>
    <w:rsid w:val="0027621D"/>
    <w:rsid w:val="00276675"/>
    <w:rsid w:val="002817AD"/>
    <w:rsid w:val="00282B61"/>
    <w:rsid w:val="00285201"/>
    <w:rsid w:val="002855A7"/>
    <w:rsid w:val="00285969"/>
    <w:rsid w:val="00286D02"/>
    <w:rsid w:val="00287E70"/>
    <w:rsid w:val="00287E77"/>
    <w:rsid w:val="002900BA"/>
    <w:rsid w:val="00290C80"/>
    <w:rsid w:val="0029103E"/>
    <w:rsid w:val="002920FE"/>
    <w:rsid w:val="00294844"/>
    <w:rsid w:val="00296C9B"/>
    <w:rsid w:val="00297DF8"/>
    <w:rsid w:val="002A15D1"/>
    <w:rsid w:val="002A2A09"/>
    <w:rsid w:val="002A3F84"/>
    <w:rsid w:val="002A4D07"/>
    <w:rsid w:val="002A66AB"/>
    <w:rsid w:val="002A734A"/>
    <w:rsid w:val="002B090C"/>
    <w:rsid w:val="002B10E2"/>
    <w:rsid w:val="002B134C"/>
    <w:rsid w:val="002B146A"/>
    <w:rsid w:val="002B39D1"/>
    <w:rsid w:val="002B5E17"/>
    <w:rsid w:val="002B6647"/>
    <w:rsid w:val="002B675E"/>
    <w:rsid w:val="002B6867"/>
    <w:rsid w:val="002C0807"/>
    <w:rsid w:val="002C083E"/>
    <w:rsid w:val="002C0ADB"/>
    <w:rsid w:val="002C28BB"/>
    <w:rsid w:val="002C3241"/>
    <w:rsid w:val="002C375D"/>
    <w:rsid w:val="002C4096"/>
    <w:rsid w:val="002C529A"/>
    <w:rsid w:val="002C6F7A"/>
    <w:rsid w:val="002C7068"/>
    <w:rsid w:val="002D0BD0"/>
    <w:rsid w:val="002D0BDF"/>
    <w:rsid w:val="002D29B8"/>
    <w:rsid w:val="002D37DD"/>
    <w:rsid w:val="002E0F9F"/>
    <w:rsid w:val="002E1B31"/>
    <w:rsid w:val="002E4337"/>
    <w:rsid w:val="002E4F37"/>
    <w:rsid w:val="002E52E7"/>
    <w:rsid w:val="002E57FF"/>
    <w:rsid w:val="002E5999"/>
    <w:rsid w:val="002F1370"/>
    <w:rsid w:val="002F28F5"/>
    <w:rsid w:val="002F362F"/>
    <w:rsid w:val="002F48AB"/>
    <w:rsid w:val="002F4B81"/>
    <w:rsid w:val="002F7F83"/>
    <w:rsid w:val="003002EC"/>
    <w:rsid w:val="003012DA"/>
    <w:rsid w:val="00301B97"/>
    <w:rsid w:val="0030331C"/>
    <w:rsid w:val="0030410E"/>
    <w:rsid w:val="00304F50"/>
    <w:rsid w:val="00306F70"/>
    <w:rsid w:val="003103B0"/>
    <w:rsid w:val="00312207"/>
    <w:rsid w:val="0031301F"/>
    <w:rsid w:val="00313486"/>
    <w:rsid w:val="00313D51"/>
    <w:rsid w:val="00314505"/>
    <w:rsid w:val="00315690"/>
    <w:rsid w:val="0031623E"/>
    <w:rsid w:val="00316B75"/>
    <w:rsid w:val="00322448"/>
    <w:rsid w:val="003246B0"/>
    <w:rsid w:val="00325291"/>
    <w:rsid w:val="003253F5"/>
    <w:rsid w:val="00325646"/>
    <w:rsid w:val="003277F0"/>
    <w:rsid w:val="00330595"/>
    <w:rsid w:val="0033156D"/>
    <w:rsid w:val="00334B79"/>
    <w:rsid w:val="00336E17"/>
    <w:rsid w:val="003374B3"/>
    <w:rsid w:val="003403A4"/>
    <w:rsid w:val="00344221"/>
    <w:rsid w:val="003458A5"/>
    <w:rsid w:val="00345F39"/>
    <w:rsid w:val="003460F2"/>
    <w:rsid w:val="00346F9F"/>
    <w:rsid w:val="0034744E"/>
    <w:rsid w:val="0034796E"/>
    <w:rsid w:val="00350DC6"/>
    <w:rsid w:val="00352A56"/>
    <w:rsid w:val="00353935"/>
    <w:rsid w:val="00354169"/>
    <w:rsid w:val="003558AD"/>
    <w:rsid w:val="00356454"/>
    <w:rsid w:val="00357DA6"/>
    <w:rsid w:val="003609D1"/>
    <w:rsid w:val="00362FAB"/>
    <w:rsid w:val="00363561"/>
    <w:rsid w:val="0036398F"/>
    <w:rsid w:val="003653EC"/>
    <w:rsid w:val="00367174"/>
    <w:rsid w:val="00367177"/>
    <w:rsid w:val="00367196"/>
    <w:rsid w:val="0036741A"/>
    <w:rsid w:val="00367C95"/>
    <w:rsid w:val="003716D5"/>
    <w:rsid w:val="00371B56"/>
    <w:rsid w:val="00371D9A"/>
    <w:rsid w:val="00372FA7"/>
    <w:rsid w:val="00374AE3"/>
    <w:rsid w:val="00375AC3"/>
    <w:rsid w:val="0037619A"/>
    <w:rsid w:val="00380447"/>
    <w:rsid w:val="00381137"/>
    <w:rsid w:val="0038158C"/>
    <w:rsid w:val="003817D3"/>
    <w:rsid w:val="00381CC5"/>
    <w:rsid w:val="003820FA"/>
    <w:rsid w:val="00382E6A"/>
    <w:rsid w:val="00382EDF"/>
    <w:rsid w:val="003830BF"/>
    <w:rsid w:val="00383479"/>
    <w:rsid w:val="00383ACB"/>
    <w:rsid w:val="003854EF"/>
    <w:rsid w:val="00385530"/>
    <w:rsid w:val="0038557F"/>
    <w:rsid w:val="003861E3"/>
    <w:rsid w:val="00386282"/>
    <w:rsid w:val="00386DD3"/>
    <w:rsid w:val="00387E4B"/>
    <w:rsid w:val="003902BA"/>
    <w:rsid w:val="00396AD2"/>
    <w:rsid w:val="00397A29"/>
    <w:rsid w:val="00397D9C"/>
    <w:rsid w:val="00397FA6"/>
    <w:rsid w:val="003A09E2"/>
    <w:rsid w:val="003A1649"/>
    <w:rsid w:val="003A1A68"/>
    <w:rsid w:val="003A2444"/>
    <w:rsid w:val="003A4575"/>
    <w:rsid w:val="003A5C6E"/>
    <w:rsid w:val="003A6649"/>
    <w:rsid w:val="003A66DA"/>
    <w:rsid w:val="003A6B23"/>
    <w:rsid w:val="003A7C23"/>
    <w:rsid w:val="003B07B1"/>
    <w:rsid w:val="003B4850"/>
    <w:rsid w:val="003B62D6"/>
    <w:rsid w:val="003B64B6"/>
    <w:rsid w:val="003B7FC0"/>
    <w:rsid w:val="003C17F9"/>
    <w:rsid w:val="003C2006"/>
    <w:rsid w:val="003C2B4C"/>
    <w:rsid w:val="003C2EF4"/>
    <w:rsid w:val="003C429A"/>
    <w:rsid w:val="003C4CA8"/>
    <w:rsid w:val="003C513B"/>
    <w:rsid w:val="003C6CBF"/>
    <w:rsid w:val="003C7578"/>
    <w:rsid w:val="003C7BEE"/>
    <w:rsid w:val="003D64FA"/>
    <w:rsid w:val="003D7385"/>
    <w:rsid w:val="003D7A44"/>
    <w:rsid w:val="003E30C9"/>
    <w:rsid w:val="003E38AE"/>
    <w:rsid w:val="003E482F"/>
    <w:rsid w:val="003E59F7"/>
    <w:rsid w:val="003E5C24"/>
    <w:rsid w:val="003E6DB6"/>
    <w:rsid w:val="003E7E49"/>
    <w:rsid w:val="003F096A"/>
    <w:rsid w:val="003F49D7"/>
    <w:rsid w:val="003F6B3C"/>
    <w:rsid w:val="003F72EF"/>
    <w:rsid w:val="003F75D2"/>
    <w:rsid w:val="003F7A8D"/>
    <w:rsid w:val="004006AA"/>
    <w:rsid w:val="00401AA2"/>
    <w:rsid w:val="00404041"/>
    <w:rsid w:val="00404602"/>
    <w:rsid w:val="0040485D"/>
    <w:rsid w:val="00406AC8"/>
    <w:rsid w:val="00407037"/>
    <w:rsid w:val="00407D2A"/>
    <w:rsid w:val="00412948"/>
    <w:rsid w:val="00413DCB"/>
    <w:rsid w:val="00413E1D"/>
    <w:rsid w:val="004147DA"/>
    <w:rsid w:val="0041499C"/>
    <w:rsid w:val="00415B03"/>
    <w:rsid w:val="00417FCE"/>
    <w:rsid w:val="00420753"/>
    <w:rsid w:val="0042192B"/>
    <w:rsid w:val="00421BB4"/>
    <w:rsid w:val="00421C74"/>
    <w:rsid w:val="00421EB4"/>
    <w:rsid w:val="0042298C"/>
    <w:rsid w:val="00423394"/>
    <w:rsid w:val="0042431A"/>
    <w:rsid w:val="004251B2"/>
    <w:rsid w:val="004252C9"/>
    <w:rsid w:val="004260ED"/>
    <w:rsid w:val="00432297"/>
    <w:rsid w:val="00432CA3"/>
    <w:rsid w:val="0043335A"/>
    <w:rsid w:val="00433719"/>
    <w:rsid w:val="0043376C"/>
    <w:rsid w:val="0043764D"/>
    <w:rsid w:val="00440E3A"/>
    <w:rsid w:val="00441F37"/>
    <w:rsid w:val="004431D4"/>
    <w:rsid w:val="004432FF"/>
    <w:rsid w:val="00443590"/>
    <w:rsid w:val="00445150"/>
    <w:rsid w:val="004457CB"/>
    <w:rsid w:val="00446306"/>
    <w:rsid w:val="00447252"/>
    <w:rsid w:val="00447C03"/>
    <w:rsid w:val="00451CA5"/>
    <w:rsid w:val="00452E72"/>
    <w:rsid w:val="00453211"/>
    <w:rsid w:val="00453C85"/>
    <w:rsid w:val="004540EA"/>
    <w:rsid w:val="004553D4"/>
    <w:rsid w:val="00455F24"/>
    <w:rsid w:val="004560D3"/>
    <w:rsid w:val="00456352"/>
    <w:rsid w:val="00457498"/>
    <w:rsid w:val="004578F7"/>
    <w:rsid w:val="004605D6"/>
    <w:rsid w:val="004619BA"/>
    <w:rsid w:val="00463317"/>
    <w:rsid w:val="004639F3"/>
    <w:rsid w:val="004645D5"/>
    <w:rsid w:val="00464F93"/>
    <w:rsid w:val="00465C2F"/>
    <w:rsid w:val="00466313"/>
    <w:rsid w:val="004678F9"/>
    <w:rsid w:val="00473E14"/>
    <w:rsid w:val="00473FBE"/>
    <w:rsid w:val="004747A2"/>
    <w:rsid w:val="004749EF"/>
    <w:rsid w:val="004752F2"/>
    <w:rsid w:val="00475433"/>
    <w:rsid w:val="004756D2"/>
    <w:rsid w:val="00477913"/>
    <w:rsid w:val="00481007"/>
    <w:rsid w:val="00481E80"/>
    <w:rsid w:val="00482785"/>
    <w:rsid w:val="004906A3"/>
    <w:rsid w:val="004928EC"/>
    <w:rsid w:val="00494292"/>
    <w:rsid w:val="00494F6D"/>
    <w:rsid w:val="0049589D"/>
    <w:rsid w:val="004964C4"/>
    <w:rsid w:val="00497557"/>
    <w:rsid w:val="00497744"/>
    <w:rsid w:val="00497C86"/>
    <w:rsid w:val="004A1EC4"/>
    <w:rsid w:val="004A2FD5"/>
    <w:rsid w:val="004A3809"/>
    <w:rsid w:val="004A386B"/>
    <w:rsid w:val="004A4135"/>
    <w:rsid w:val="004A4A45"/>
    <w:rsid w:val="004A4EDC"/>
    <w:rsid w:val="004A6B50"/>
    <w:rsid w:val="004B074F"/>
    <w:rsid w:val="004B0A95"/>
    <w:rsid w:val="004B0C9E"/>
    <w:rsid w:val="004B0F45"/>
    <w:rsid w:val="004B17B2"/>
    <w:rsid w:val="004B4647"/>
    <w:rsid w:val="004C000B"/>
    <w:rsid w:val="004C0D24"/>
    <w:rsid w:val="004C36E8"/>
    <w:rsid w:val="004C60E8"/>
    <w:rsid w:val="004C758F"/>
    <w:rsid w:val="004D0FEB"/>
    <w:rsid w:val="004D176E"/>
    <w:rsid w:val="004D1862"/>
    <w:rsid w:val="004D1B46"/>
    <w:rsid w:val="004D2026"/>
    <w:rsid w:val="004D2F40"/>
    <w:rsid w:val="004D356E"/>
    <w:rsid w:val="004D3D95"/>
    <w:rsid w:val="004D50D9"/>
    <w:rsid w:val="004D522A"/>
    <w:rsid w:val="004D7FC7"/>
    <w:rsid w:val="004E1F2C"/>
    <w:rsid w:val="004E214D"/>
    <w:rsid w:val="004E2A3F"/>
    <w:rsid w:val="004E2BED"/>
    <w:rsid w:val="004E3579"/>
    <w:rsid w:val="004E3C09"/>
    <w:rsid w:val="004E3E60"/>
    <w:rsid w:val="004E4729"/>
    <w:rsid w:val="004E52F8"/>
    <w:rsid w:val="004E5724"/>
    <w:rsid w:val="004E61F3"/>
    <w:rsid w:val="004E631E"/>
    <w:rsid w:val="004E728B"/>
    <w:rsid w:val="004F1DEC"/>
    <w:rsid w:val="004F1F05"/>
    <w:rsid w:val="004F2501"/>
    <w:rsid w:val="004F39E0"/>
    <w:rsid w:val="004F482C"/>
    <w:rsid w:val="004F4EC3"/>
    <w:rsid w:val="004F5554"/>
    <w:rsid w:val="004F5A30"/>
    <w:rsid w:val="004F710F"/>
    <w:rsid w:val="005010B5"/>
    <w:rsid w:val="00501603"/>
    <w:rsid w:val="00501B0A"/>
    <w:rsid w:val="00501B8F"/>
    <w:rsid w:val="00501BED"/>
    <w:rsid w:val="00501EC7"/>
    <w:rsid w:val="005023F8"/>
    <w:rsid w:val="00502AE5"/>
    <w:rsid w:val="00502F7F"/>
    <w:rsid w:val="00503B8E"/>
    <w:rsid w:val="00505698"/>
    <w:rsid w:val="005067F9"/>
    <w:rsid w:val="00506956"/>
    <w:rsid w:val="0050705D"/>
    <w:rsid w:val="005107A9"/>
    <w:rsid w:val="00510F0B"/>
    <w:rsid w:val="00512FCB"/>
    <w:rsid w:val="00513307"/>
    <w:rsid w:val="00513C4E"/>
    <w:rsid w:val="005144E6"/>
    <w:rsid w:val="0051652D"/>
    <w:rsid w:val="005175E5"/>
    <w:rsid w:val="0051795E"/>
    <w:rsid w:val="00517DA4"/>
    <w:rsid w:val="005223D2"/>
    <w:rsid w:val="00522EE9"/>
    <w:rsid w:val="00525B9F"/>
    <w:rsid w:val="00525BAC"/>
    <w:rsid w:val="005262E6"/>
    <w:rsid w:val="00530B4E"/>
    <w:rsid w:val="005327FF"/>
    <w:rsid w:val="005351CC"/>
    <w:rsid w:val="00536E0D"/>
    <w:rsid w:val="005370C2"/>
    <w:rsid w:val="00537BD5"/>
    <w:rsid w:val="005402CC"/>
    <w:rsid w:val="00541475"/>
    <w:rsid w:val="0054257C"/>
    <w:rsid w:val="00542AEF"/>
    <w:rsid w:val="005433FF"/>
    <w:rsid w:val="00544B1D"/>
    <w:rsid w:val="00545D42"/>
    <w:rsid w:val="00545EA6"/>
    <w:rsid w:val="00545FF2"/>
    <w:rsid w:val="005461B0"/>
    <w:rsid w:val="00547435"/>
    <w:rsid w:val="00547C14"/>
    <w:rsid w:val="00551A30"/>
    <w:rsid w:val="00551D26"/>
    <w:rsid w:val="00552778"/>
    <w:rsid w:val="005555AF"/>
    <w:rsid w:val="00556769"/>
    <w:rsid w:val="00556C19"/>
    <w:rsid w:val="00560ADF"/>
    <w:rsid w:val="00560C53"/>
    <w:rsid w:val="005618B3"/>
    <w:rsid w:val="00562109"/>
    <w:rsid w:val="00563054"/>
    <w:rsid w:val="005643F9"/>
    <w:rsid w:val="00564A11"/>
    <w:rsid w:val="00565EA4"/>
    <w:rsid w:val="00565F57"/>
    <w:rsid w:val="005664D3"/>
    <w:rsid w:val="005668F7"/>
    <w:rsid w:val="00566A6A"/>
    <w:rsid w:val="0056704E"/>
    <w:rsid w:val="00570062"/>
    <w:rsid w:val="0057268A"/>
    <w:rsid w:val="00572A26"/>
    <w:rsid w:val="00573BDC"/>
    <w:rsid w:val="00574061"/>
    <w:rsid w:val="005741E2"/>
    <w:rsid w:val="005753D8"/>
    <w:rsid w:val="00575703"/>
    <w:rsid w:val="00577880"/>
    <w:rsid w:val="00581A60"/>
    <w:rsid w:val="00581BCA"/>
    <w:rsid w:val="005823AB"/>
    <w:rsid w:val="0058423D"/>
    <w:rsid w:val="00585F04"/>
    <w:rsid w:val="00586A91"/>
    <w:rsid w:val="00586B47"/>
    <w:rsid w:val="0059133E"/>
    <w:rsid w:val="0059327C"/>
    <w:rsid w:val="00594D65"/>
    <w:rsid w:val="0059603F"/>
    <w:rsid w:val="00596A9D"/>
    <w:rsid w:val="00596D80"/>
    <w:rsid w:val="005972FF"/>
    <w:rsid w:val="005A007A"/>
    <w:rsid w:val="005A375C"/>
    <w:rsid w:val="005A3772"/>
    <w:rsid w:val="005A55EC"/>
    <w:rsid w:val="005A574D"/>
    <w:rsid w:val="005A57AE"/>
    <w:rsid w:val="005A5AB9"/>
    <w:rsid w:val="005A7099"/>
    <w:rsid w:val="005A7333"/>
    <w:rsid w:val="005B0C96"/>
    <w:rsid w:val="005B1CAE"/>
    <w:rsid w:val="005B1EAA"/>
    <w:rsid w:val="005B255B"/>
    <w:rsid w:val="005B2672"/>
    <w:rsid w:val="005B30B9"/>
    <w:rsid w:val="005B315E"/>
    <w:rsid w:val="005B45D8"/>
    <w:rsid w:val="005B4B7C"/>
    <w:rsid w:val="005B589A"/>
    <w:rsid w:val="005B6303"/>
    <w:rsid w:val="005B7F66"/>
    <w:rsid w:val="005C43A0"/>
    <w:rsid w:val="005C6051"/>
    <w:rsid w:val="005C6587"/>
    <w:rsid w:val="005D02C7"/>
    <w:rsid w:val="005D2912"/>
    <w:rsid w:val="005D3E9E"/>
    <w:rsid w:val="005D520F"/>
    <w:rsid w:val="005D60FF"/>
    <w:rsid w:val="005D61DA"/>
    <w:rsid w:val="005D6375"/>
    <w:rsid w:val="005D64C6"/>
    <w:rsid w:val="005D7768"/>
    <w:rsid w:val="005E0384"/>
    <w:rsid w:val="005E050E"/>
    <w:rsid w:val="005E0D62"/>
    <w:rsid w:val="005E1BA5"/>
    <w:rsid w:val="005E1EE8"/>
    <w:rsid w:val="005E3FA9"/>
    <w:rsid w:val="005E4136"/>
    <w:rsid w:val="005E4852"/>
    <w:rsid w:val="005E4EFB"/>
    <w:rsid w:val="005E5047"/>
    <w:rsid w:val="005E74CC"/>
    <w:rsid w:val="005E7C87"/>
    <w:rsid w:val="005F1514"/>
    <w:rsid w:val="005F2987"/>
    <w:rsid w:val="005F32B7"/>
    <w:rsid w:val="005F4546"/>
    <w:rsid w:val="005F5B61"/>
    <w:rsid w:val="005F6ABE"/>
    <w:rsid w:val="00600388"/>
    <w:rsid w:val="0060093B"/>
    <w:rsid w:val="0060159F"/>
    <w:rsid w:val="00602478"/>
    <w:rsid w:val="00603C7C"/>
    <w:rsid w:val="00603F2F"/>
    <w:rsid w:val="00605FA0"/>
    <w:rsid w:val="006061C0"/>
    <w:rsid w:val="006065BD"/>
    <w:rsid w:val="006065F2"/>
    <w:rsid w:val="006075C2"/>
    <w:rsid w:val="00607AF9"/>
    <w:rsid w:val="00607B9B"/>
    <w:rsid w:val="00607DE9"/>
    <w:rsid w:val="006112C0"/>
    <w:rsid w:val="0061347B"/>
    <w:rsid w:val="00613C4A"/>
    <w:rsid w:val="006145CB"/>
    <w:rsid w:val="00614A3C"/>
    <w:rsid w:val="00615D22"/>
    <w:rsid w:val="006161F4"/>
    <w:rsid w:val="00617166"/>
    <w:rsid w:val="00617AE5"/>
    <w:rsid w:val="00622402"/>
    <w:rsid w:val="00623E73"/>
    <w:rsid w:val="00624C33"/>
    <w:rsid w:val="006254F5"/>
    <w:rsid w:val="0062575D"/>
    <w:rsid w:val="00625B61"/>
    <w:rsid w:val="00627EB9"/>
    <w:rsid w:val="00627F77"/>
    <w:rsid w:val="00630979"/>
    <w:rsid w:val="00630B34"/>
    <w:rsid w:val="00630CB3"/>
    <w:rsid w:val="00630DF9"/>
    <w:rsid w:val="00631E6B"/>
    <w:rsid w:val="0063379A"/>
    <w:rsid w:val="00636074"/>
    <w:rsid w:val="00636237"/>
    <w:rsid w:val="00636624"/>
    <w:rsid w:val="00637FDE"/>
    <w:rsid w:val="0064373C"/>
    <w:rsid w:val="00643D5B"/>
    <w:rsid w:val="00643DAB"/>
    <w:rsid w:val="006445AE"/>
    <w:rsid w:val="006458F9"/>
    <w:rsid w:val="00645FA9"/>
    <w:rsid w:val="00647866"/>
    <w:rsid w:val="00647AE3"/>
    <w:rsid w:val="00650CA5"/>
    <w:rsid w:val="006515DC"/>
    <w:rsid w:val="00652626"/>
    <w:rsid w:val="006526F9"/>
    <w:rsid w:val="006536A7"/>
    <w:rsid w:val="00654267"/>
    <w:rsid w:val="006546A3"/>
    <w:rsid w:val="006547F9"/>
    <w:rsid w:val="00654E67"/>
    <w:rsid w:val="006550C8"/>
    <w:rsid w:val="00655406"/>
    <w:rsid w:val="00657026"/>
    <w:rsid w:val="00661F18"/>
    <w:rsid w:val="0066234C"/>
    <w:rsid w:val="00662547"/>
    <w:rsid w:val="00665003"/>
    <w:rsid w:val="00665066"/>
    <w:rsid w:val="006658B4"/>
    <w:rsid w:val="006664EC"/>
    <w:rsid w:val="006673DB"/>
    <w:rsid w:val="0066743D"/>
    <w:rsid w:val="00667680"/>
    <w:rsid w:val="00670B5E"/>
    <w:rsid w:val="0067257B"/>
    <w:rsid w:val="006735EA"/>
    <w:rsid w:val="0067376E"/>
    <w:rsid w:val="00674F39"/>
    <w:rsid w:val="006767B9"/>
    <w:rsid w:val="006767C3"/>
    <w:rsid w:val="00676BF5"/>
    <w:rsid w:val="00676F05"/>
    <w:rsid w:val="0067792E"/>
    <w:rsid w:val="00677A94"/>
    <w:rsid w:val="00677D86"/>
    <w:rsid w:val="00677FC6"/>
    <w:rsid w:val="00687BC3"/>
    <w:rsid w:val="00690A82"/>
    <w:rsid w:val="00692890"/>
    <w:rsid w:val="006939D7"/>
    <w:rsid w:val="0069408E"/>
    <w:rsid w:val="0069476A"/>
    <w:rsid w:val="00695748"/>
    <w:rsid w:val="0069730E"/>
    <w:rsid w:val="006973DE"/>
    <w:rsid w:val="006A1345"/>
    <w:rsid w:val="006A2AD0"/>
    <w:rsid w:val="006A3647"/>
    <w:rsid w:val="006A3C6F"/>
    <w:rsid w:val="006A566E"/>
    <w:rsid w:val="006A5C40"/>
    <w:rsid w:val="006A65C1"/>
    <w:rsid w:val="006A6BDE"/>
    <w:rsid w:val="006B10B6"/>
    <w:rsid w:val="006B1A0F"/>
    <w:rsid w:val="006B482E"/>
    <w:rsid w:val="006B4A68"/>
    <w:rsid w:val="006B6ADD"/>
    <w:rsid w:val="006B6FB3"/>
    <w:rsid w:val="006B728D"/>
    <w:rsid w:val="006B72B0"/>
    <w:rsid w:val="006C03E2"/>
    <w:rsid w:val="006C07F5"/>
    <w:rsid w:val="006C0C55"/>
    <w:rsid w:val="006C0C9A"/>
    <w:rsid w:val="006C17CA"/>
    <w:rsid w:val="006C2375"/>
    <w:rsid w:val="006C32F8"/>
    <w:rsid w:val="006C51E8"/>
    <w:rsid w:val="006C7876"/>
    <w:rsid w:val="006C7F3A"/>
    <w:rsid w:val="006D4ABC"/>
    <w:rsid w:val="006D4ECC"/>
    <w:rsid w:val="006E050E"/>
    <w:rsid w:val="006E25C7"/>
    <w:rsid w:val="006E3469"/>
    <w:rsid w:val="006E4320"/>
    <w:rsid w:val="006E5992"/>
    <w:rsid w:val="006E76C0"/>
    <w:rsid w:val="006F010C"/>
    <w:rsid w:val="006F0401"/>
    <w:rsid w:val="006F06AD"/>
    <w:rsid w:val="006F15DC"/>
    <w:rsid w:val="006F4200"/>
    <w:rsid w:val="006F5A9A"/>
    <w:rsid w:val="006F7307"/>
    <w:rsid w:val="00700288"/>
    <w:rsid w:val="00700446"/>
    <w:rsid w:val="0070052F"/>
    <w:rsid w:val="007023B0"/>
    <w:rsid w:val="00705992"/>
    <w:rsid w:val="00706C82"/>
    <w:rsid w:val="00707401"/>
    <w:rsid w:val="0071009F"/>
    <w:rsid w:val="00710106"/>
    <w:rsid w:val="00710808"/>
    <w:rsid w:val="00711658"/>
    <w:rsid w:val="00713B80"/>
    <w:rsid w:val="007143E4"/>
    <w:rsid w:val="0071473D"/>
    <w:rsid w:val="00717BE4"/>
    <w:rsid w:val="00717ED5"/>
    <w:rsid w:val="00720BEC"/>
    <w:rsid w:val="007218C0"/>
    <w:rsid w:val="00721D49"/>
    <w:rsid w:val="00721DCC"/>
    <w:rsid w:val="00722258"/>
    <w:rsid w:val="00722A45"/>
    <w:rsid w:val="007243E5"/>
    <w:rsid w:val="007256E6"/>
    <w:rsid w:val="00726CF8"/>
    <w:rsid w:val="00730267"/>
    <w:rsid w:val="00732045"/>
    <w:rsid w:val="0073273E"/>
    <w:rsid w:val="00734AC5"/>
    <w:rsid w:val="00736371"/>
    <w:rsid w:val="007366B1"/>
    <w:rsid w:val="007367DD"/>
    <w:rsid w:val="00737374"/>
    <w:rsid w:val="00737F41"/>
    <w:rsid w:val="0074089B"/>
    <w:rsid w:val="00740FF3"/>
    <w:rsid w:val="007417CA"/>
    <w:rsid w:val="00741FCE"/>
    <w:rsid w:val="00742FB9"/>
    <w:rsid w:val="0074349B"/>
    <w:rsid w:val="0074649C"/>
    <w:rsid w:val="007466E0"/>
    <w:rsid w:val="00746F63"/>
    <w:rsid w:val="007504DF"/>
    <w:rsid w:val="007519BE"/>
    <w:rsid w:val="00752762"/>
    <w:rsid w:val="00753445"/>
    <w:rsid w:val="007546A3"/>
    <w:rsid w:val="00754CE6"/>
    <w:rsid w:val="00754D4D"/>
    <w:rsid w:val="00754E4B"/>
    <w:rsid w:val="007560BC"/>
    <w:rsid w:val="007561FD"/>
    <w:rsid w:val="00757122"/>
    <w:rsid w:val="00757ADE"/>
    <w:rsid w:val="007605CB"/>
    <w:rsid w:val="00760CBD"/>
    <w:rsid w:val="0076196B"/>
    <w:rsid w:val="00765953"/>
    <w:rsid w:val="00766671"/>
    <w:rsid w:val="007668E0"/>
    <w:rsid w:val="00766EA0"/>
    <w:rsid w:val="00770A76"/>
    <w:rsid w:val="0077125C"/>
    <w:rsid w:val="0077333E"/>
    <w:rsid w:val="0077436D"/>
    <w:rsid w:val="00774D8E"/>
    <w:rsid w:val="007752B5"/>
    <w:rsid w:val="00775C3B"/>
    <w:rsid w:val="00777BA9"/>
    <w:rsid w:val="00780069"/>
    <w:rsid w:val="007805A9"/>
    <w:rsid w:val="00780D75"/>
    <w:rsid w:val="00780F35"/>
    <w:rsid w:val="00783E19"/>
    <w:rsid w:val="007848EA"/>
    <w:rsid w:val="0078607C"/>
    <w:rsid w:val="0078646A"/>
    <w:rsid w:val="007904E2"/>
    <w:rsid w:val="00792FD1"/>
    <w:rsid w:val="00794485"/>
    <w:rsid w:val="007946E0"/>
    <w:rsid w:val="00794AD8"/>
    <w:rsid w:val="0079570B"/>
    <w:rsid w:val="00797446"/>
    <w:rsid w:val="007A1A9A"/>
    <w:rsid w:val="007A1C73"/>
    <w:rsid w:val="007A2226"/>
    <w:rsid w:val="007A37F6"/>
    <w:rsid w:val="007A40AE"/>
    <w:rsid w:val="007A425A"/>
    <w:rsid w:val="007A4EAB"/>
    <w:rsid w:val="007A5F40"/>
    <w:rsid w:val="007A73BA"/>
    <w:rsid w:val="007A7E1C"/>
    <w:rsid w:val="007B1B1E"/>
    <w:rsid w:val="007B46AB"/>
    <w:rsid w:val="007B4725"/>
    <w:rsid w:val="007B48E1"/>
    <w:rsid w:val="007B5083"/>
    <w:rsid w:val="007B5C47"/>
    <w:rsid w:val="007B6464"/>
    <w:rsid w:val="007C1C4B"/>
    <w:rsid w:val="007C3602"/>
    <w:rsid w:val="007C5459"/>
    <w:rsid w:val="007C5E4B"/>
    <w:rsid w:val="007C6A58"/>
    <w:rsid w:val="007C77F6"/>
    <w:rsid w:val="007C7C59"/>
    <w:rsid w:val="007D0345"/>
    <w:rsid w:val="007D0B40"/>
    <w:rsid w:val="007D39D8"/>
    <w:rsid w:val="007D4938"/>
    <w:rsid w:val="007D520B"/>
    <w:rsid w:val="007D547A"/>
    <w:rsid w:val="007D666E"/>
    <w:rsid w:val="007D6ED7"/>
    <w:rsid w:val="007D6F05"/>
    <w:rsid w:val="007E2DB6"/>
    <w:rsid w:val="007E3E12"/>
    <w:rsid w:val="007E3E36"/>
    <w:rsid w:val="007E5022"/>
    <w:rsid w:val="007E5BC3"/>
    <w:rsid w:val="007E7A57"/>
    <w:rsid w:val="007F029D"/>
    <w:rsid w:val="007F0338"/>
    <w:rsid w:val="007F0D49"/>
    <w:rsid w:val="007F17DB"/>
    <w:rsid w:val="007F3DE6"/>
    <w:rsid w:val="007F409D"/>
    <w:rsid w:val="007F5B66"/>
    <w:rsid w:val="007F6485"/>
    <w:rsid w:val="007F67C1"/>
    <w:rsid w:val="007F7AD1"/>
    <w:rsid w:val="00800670"/>
    <w:rsid w:val="00804AA9"/>
    <w:rsid w:val="00807664"/>
    <w:rsid w:val="00810C8E"/>
    <w:rsid w:val="00811691"/>
    <w:rsid w:val="00813A28"/>
    <w:rsid w:val="0081439A"/>
    <w:rsid w:val="008145C8"/>
    <w:rsid w:val="00814AD7"/>
    <w:rsid w:val="008153E0"/>
    <w:rsid w:val="00815444"/>
    <w:rsid w:val="008156C7"/>
    <w:rsid w:val="00815FD8"/>
    <w:rsid w:val="00816CB3"/>
    <w:rsid w:val="0081775D"/>
    <w:rsid w:val="00817BD1"/>
    <w:rsid w:val="008202FF"/>
    <w:rsid w:val="00821240"/>
    <w:rsid w:val="00821F6B"/>
    <w:rsid w:val="00823535"/>
    <w:rsid w:val="00823A1C"/>
    <w:rsid w:val="00823ED8"/>
    <w:rsid w:val="00825596"/>
    <w:rsid w:val="008260A5"/>
    <w:rsid w:val="008268B4"/>
    <w:rsid w:val="008312A2"/>
    <w:rsid w:val="008332F7"/>
    <w:rsid w:val="00834F05"/>
    <w:rsid w:val="00835926"/>
    <w:rsid w:val="0083649E"/>
    <w:rsid w:val="00837C7F"/>
    <w:rsid w:val="0084335F"/>
    <w:rsid w:val="00843587"/>
    <w:rsid w:val="0084396A"/>
    <w:rsid w:val="00845B9D"/>
    <w:rsid w:val="00845FA9"/>
    <w:rsid w:val="008470FA"/>
    <w:rsid w:val="00847749"/>
    <w:rsid w:val="00847C76"/>
    <w:rsid w:val="00847D5F"/>
    <w:rsid w:val="0085097E"/>
    <w:rsid w:val="008511B9"/>
    <w:rsid w:val="00851E1B"/>
    <w:rsid w:val="00852315"/>
    <w:rsid w:val="00853019"/>
    <w:rsid w:val="00853AD8"/>
    <w:rsid w:val="00854686"/>
    <w:rsid w:val="00854B24"/>
    <w:rsid w:val="00854F89"/>
    <w:rsid w:val="0085600C"/>
    <w:rsid w:val="008560ED"/>
    <w:rsid w:val="00856CC1"/>
    <w:rsid w:val="008579A3"/>
    <w:rsid w:val="00860984"/>
    <w:rsid w:val="00860F6B"/>
    <w:rsid w:val="008618EA"/>
    <w:rsid w:val="00862E74"/>
    <w:rsid w:val="00862EC3"/>
    <w:rsid w:val="00863434"/>
    <w:rsid w:val="00863759"/>
    <w:rsid w:val="008649A9"/>
    <w:rsid w:val="008650AF"/>
    <w:rsid w:val="008655B0"/>
    <w:rsid w:val="008713BF"/>
    <w:rsid w:val="00871FCA"/>
    <w:rsid w:val="008721A2"/>
    <w:rsid w:val="00874DB5"/>
    <w:rsid w:val="008764EF"/>
    <w:rsid w:val="00876DBE"/>
    <w:rsid w:val="00880B2F"/>
    <w:rsid w:val="00880CDA"/>
    <w:rsid w:val="00881413"/>
    <w:rsid w:val="00884802"/>
    <w:rsid w:val="00885936"/>
    <w:rsid w:val="00885D08"/>
    <w:rsid w:val="00886A62"/>
    <w:rsid w:val="00890DB9"/>
    <w:rsid w:val="00892439"/>
    <w:rsid w:val="00892576"/>
    <w:rsid w:val="00893676"/>
    <w:rsid w:val="008936D8"/>
    <w:rsid w:val="00893BBF"/>
    <w:rsid w:val="00893C05"/>
    <w:rsid w:val="00894EB8"/>
    <w:rsid w:val="00895347"/>
    <w:rsid w:val="008955B9"/>
    <w:rsid w:val="0089665A"/>
    <w:rsid w:val="00897B73"/>
    <w:rsid w:val="008A1F25"/>
    <w:rsid w:val="008A211B"/>
    <w:rsid w:val="008A2C38"/>
    <w:rsid w:val="008A38D4"/>
    <w:rsid w:val="008A5587"/>
    <w:rsid w:val="008A69A9"/>
    <w:rsid w:val="008A6E12"/>
    <w:rsid w:val="008B2DDE"/>
    <w:rsid w:val="008B3809"/>
    <w:rsid w:val="008B3A17"/>
    <w:rsid w:val="008B3ECB"/>
    <w:rsid w:val="008B4000"/>
    <w:rsid w:val="008B4E85"/>
    <w:rsid w:val="008B4FA6"/>
    <w:rsid w:val="008B5101"/>
    <w:rsid w:val="008B5F05"/>
    <w:rsid w:val="008B5FA5"/>
    <w:rsid w:val="008C0009"/>
    <w:rsid w:val="008C0556"/>
    <w:rsid w:val="008C17C2"/>
    <w:rsid w:val="008C1B2E"/>
    <w:rsid w:val="008C2D43"/>
    <w:rsid w:val="008C3CF1"/>
    <w:rsid w:val="008C7163"/>
    <w:rsid w:val="008D036D"/>
    <w:rsid w:val="008D1058"/>
    <w:rsid w:val="008D15CE"/>
    <w:rsid w:val="008D1A3B"/>
    <w:rsid w:val="008D1FE0"/>
    <w:rsid w:val="008D3240"/>
    <w:rsid w:val="008D3B95"/>
    <w:rsid w:val="008D4869"/>
    <w:rsid w:val="008D4A89"/>
    <w:rsid w:val="008D4FE4"/>
    <w:rsid w:val="008D5550"/>
    <w:rsid w:val="008D7681"/>
    <w:rsid w:val="008D7D76"/>
    <w:rsid w:val="008E0528"/>
    <w:rsid w:val="008E1000"/>
    <w:rsid w:val="008E283A"/>
    <w:rsid w:val="008E2B8E"/>
    <w:rsid w:val="008E3788"/>
    <w:rsid w:val="008E3ADE"/>
    <w:rsid w:val="008E5C5B"/>
    <w:rsid w:val="008E733E"/>
    <w:rsid w:val="008E7513"/>
    <w:rsid w:val="008F1489"/>
    <w:rsid w:val="008F1961"/>
    <w:rsid w:val="008F2704"/>
    <w:rsid w:val="008F2D26"/>
    <w:rsid w:val="008F4032"/>
    <w:rsid w:val="008F4298"/>
    <w:rsid w:val="008F4576"/>
    <w:rsid w:val="008F51C9"/>
    <w:rsid w:val="008F5C8E"/>
    <w:rsid w:val="008F60BA"/>
    <w:rsid w:val="008F730F"/>
    <w:rsid w:val="008F7680"/>
    <w:rsid w:val="00900645"/>
    <w:rsid w:val="00901ABD"/>
    <w:rsid w:val="009021F1"/>
    <w:rsid w:val="00902367"/>
    <w:rsid w:val="00903CEA"/>
    <w:rsid w:val="0090421F"/>
    <w:rsid w:val="00906411"/>
    <w:rsid w:val="00907A61"/>
    <w:rsid w:val="009105E7"/>
    <w:rsid w:val="0091207C"/>
    <w:rsid w:val="009124AA"/>
    <w:rsid w:val="009124B6"/>
    <w:rsid w:val="00913CB8"/>
    <w:rsid w:val="00913F8D"/>
    <w:rsid w:val="00914695"/>
    <w:rsid w:val="0091627E"/>
    <w:rsid w:val="009207C5"/>
    <w:rsid w:val="00923404"/>
    <w:rsid w:val="009246D3"/>
    <w:rsid w:val="00924F4F"/>
    <w:rsid w:val="0092633B"/>
    <w:rsid w:val="00927AB4"/>
    <w:rsid w:val="00927C89"/>
    <w:rsid w:val="00930AB9"/>
    <w:rsid w:val="00930CE5"/>
    <w:rsid w:val="00931255"/>
    <w:rsid w:val="0093153E"/>
    <w:rsid w:val="00931989"/>
    <w:rsid w:val="00934B1D"/>
    <w:rsid w:val="00934E19"/>
    <w:rsid w:val="00942B41"/>
    <w:rsid w:val="00943740"/>
    <w:rsid w:val="009439CA"/>
    <w:rsid w:val="0094530C"/>
    <w:rsid w:val="0094537D"/>
    <w:rsid w:val="0094599A"/>
    <w:rsid w:val="009471AB"/>
    <w:rsid w:val="00947AE7"/>
    <w:rsid w:val="00951D38"/>
    <w:rsid w:val="009541EB"/>
    <w:rsid w:val="00955EDB"/>
    <w:rsid w:val="00957E20"/>
    <w:rsid w:val="00960CC9"/>
    <w:rsid w:val="00960D46"/>
    <w:rsid w:val="00961084"/>
    <w:rsid w:val="00961E1B"/>
    <w:rsid w:val="00962CCC"/>
    <w:rsid w:val="00963232"/>
    <w:rsid w:val="009636A6"/>
    <w:rsid w:val="00963B37"/>
    <w:rsid w:val="00965CE0"/>
    <w:rsid w:val="009661D4"/>
    <w:rsid w:val="00967703"/>
    <w:rsid w:val="00967810"/>
    <w:rsid w:val="0097032B"/>
    <w:rsid w:val="00971781"/>
    <w:rsid w:val="00974442"/>
    <w:rsid w:val="00975DFB"/>
    <w:rsid w:val="00976A26"/>
    <w:rsid w:val="00976CB4"/>
    <w:rsid w:val="0097726A"/>
    <w:rsid w:val="00980BDD"/>
    <w:rsid w:val="00980C29"/>
    <w:rsid w:val="00981427"/>
    <w:rsid w:val="009817BB"/>
    <w:rsid w:val="00982C0B"/>
    <w:rsid w:val="00984C25"/>
    <w:rsid w:val="00984F86"/>
    <w:rsid w:val="0098590C"/>
    <w:rsid w:val="00985C03"/>
    <w:rsid w:val="00985EAF"/>
    <w:rsid w:val="00986068"/>
    <w:rsid w:val="00986F1C"/>
    <w:rsid w:val="00987013"/>
    <w:rsid w:val="00987BDC"/>
    <w:rsid w:val="00990C7C"/>
    <w:rsid w:val="009912BB"/>
    <w:rsid w:val="0099170A"/>
    <w:rsid w:val="009917E2"/>
    <w:rsid w:val="00992212"/>
    <w:rsid w:val="00993068"/>
    <w:rsid w:val="00993E23"/>
    <w:rsid w:val="00995AC7"/>
    <w:rsid w:val="00996206"/>
    <w:rsid w:val="00996FBA"/>
    <w:rsid w:val="009A027E"/>
    <w:rsid w:val="009A28E1"/>
    <w:rsid w:val="009A32E8"/>
    <w:rsid w:val="009A5D6B"/>
    <w:rsid w:val="009A5FCE"/>
    <w:rsid w:val="009A600F"/>
    <w:rsid w:val="009A6913"/>
    <w:rsid w:val="009A6F21"/>
    <w:rsid w:val="009A786C"/>
    <w:rsid w:val="009A7C53"/>
    <w:rsid w:val="009B00BC"/>
    <w:rsid w:val="009B1A2E"/>
    <w:rsid w:val="009B509E"/>
    <w:rsid w:val="009B6AEE"/>
    <w:rsid w:val="009B6D88"/>
    <w:rsid w:val="009B7499"/>
    <w:rsid w:val="009B7645"/>
    <w:rsid w:val="009B7AC8"/>
    <w:rsid w:val="009C2D64"/>
    <w:rsid w:val="009C2FF6"/>
    <w:rsid w:val="009C393C"/>
    <w:rsid w:val="009C4C3E"/>
    <w:rsid w:val="009C533C"/>
    <w:rsid w:val="009C62B9"/>
    <w:rsid w:val="009D25D9"/>
    <w:rsid w:val="009D2EAD"/>
    <w:rsid w:val="009D3190"/>
    <w:rsid w:val="009D3991"/>
    <w:rsid w:val="009D54B2"/>
    <w:rsid w:val="009D6413"/>
    <w:rsid w:val="009D6C0F"/>
    <w:rsid w:val="009D6C2D"/>
    <w:rsid w:val="009D72DD"/>
    <w:rsid w:val="009E1922"/>
    <w:rsid w:val="009E30FE"/>
    <w:rsid w:val="009E3EB4"/>
    <w:rsid w:val="009E434B"/>
    <w:rsid w:val="009E51C1"/>
    <w:rsid w:val="009E5E51"/>
    <w:rsid w:val="009E66E6"/>
    <w:rsid w:val="009E7221"/>
    <w:rsid w:val="009F0B7F"/>
    <w:rsid w:val="009F19B0"/>
    <w:rsid w:val="009F1B40"/>
    <w:rsid w:val="009F27E3"/>
    <w:rsid w:val="009F5400"/>
    <w:rsid w:val="009F5475"/>
    <w:rsid w:val="009F5566"/>
    <w:rsid w:val="009F6C73"/>
    <w:rsid w:val="009F79F4"/>
    <w:rsid w:val="009F7ED2"/>
    <w:rsid w:val="00A01D7A"/>
    <w:rsid w:val="00A06426"/>
    <w:rsid w:val="00A06D50"/>
    <w:rsid w:val="00A07ECA"/>
    <w:rsid w:val="00A122A4"/>
    <w:rsid w:val="00A128A8"/>
    <w:rsid w:val="00A13F39"/>
    <w:rsid w:val="00A15154"/>
    <w:rsid w:val="00A15217"/>
    <w:rsid w:val="00A163FA"/>
    <w:rsid w:val="00A16E61"/>
    <w:rsid w:val="00A16FDA"/>
    <w:rsid w:val="00A21179"/>
    <w:rsid w:val="00A22718"/>
    <w:rsid w:val="00A22AD1"/>
    <w:rsid w:val="00A23513"/>
    <w:rsid w:val="00A2475D"/>
    <w:rsid w:val="00A24916"/>
    <w:rsid w:val="00A24E84"/>
    <w:rsid w:val="00A26162"/>
    <w:rsid w:val="00A267AD"/>
    <w:rsid w:val="00A32044"/>
    <w:rsid w:val="00A321F7"/>
    <w:rsid w:val="00A33365"/>
    <w:rsid w:val="00A33753"/>
    <w:rsid w:val="00A3401E"/>
    <w:rsid w:val="00A42454"/>
    <w:rsid w:val="00A425F4"/>
    <w:rsid w:val="00A456E2"/>
    <w:rsid w:val="00A45F9D"/>
    <w:rsid w:val="00A4798B"/>
    <w:rsid w:val="00A47D23"/>
    <w:rsid w:val="00A51177"/>
    <w:rsid w:val="00A52B3C"/>
    <w:rsid w:val="00A53AD8"/>
    <w:rsid w:val="00A54F1C"/>
    <w:rsid w:val="00A5525E"/>
    <w:rsid w:val="00A5624C"/>
    <w:rsid w:val="00A601F9"/>
    <w:rsid w:val="00A60F53"/>
    <w:rsid w:val="00A62B8F"/>
    <w:rsid w:val="00A64A15"/>
    <w:rsid w:val="00A662C8"/>
    <w:rsid w:val="00A67944"/>
    <w:rsid w:val="00A7024B"/>
    <w:rsid w:val="00A71708"/>
    <w:rsid w:val="00A74095"/>
    <w:rsid w:val="00A746C5"/>
    <w:rsid w:val="00A746D7"/>
    <w:rsid w:val="00A75D80"/>
    <w:rsid w:val="00A760F2"/>
    <w:rsid w:val="00A76EBA"/>
    <w:rsid w:val="00A80117"/>
    <w:rsid w:val="00A80B13"/>
    <w:rsid w:val="00A80C69"/>
    <w:rsid w:val="00A80C7A"/>
    <w:rsid w:val="00A84313"/>
    <w:rsid w:val="00A846EE"/>
    <w:rsid w:val="00A86C74"/>
    <w:rsid w:val="00A90013"/>
    <w:rsid w:val="00A9025A"/>
    <w:rsid w:val="00A91503"/>
    <w:rsid w:val="00A93661"/>
    <w:rsid w:val="00A95652"/>
    <w:rsid w:val="00A95B4A"/>
    <w:rsid w:val="00A96086"/>
    <w:rsid w:val="00A97B78"/>
    <w:rsid w:val="00A97C70"/>
    <w:rsid w:val="00AA2441"/>
    <w:rsid w:val="00AA27E1"/>
    <w:rsid w:val="00AA2938"/>
    <w:rsid w:val="00AA4B85"/>
    <w:rsid w:val="00AA689C"/>
    <w:rsid w:val="00AA6D22"/>
    <w:rsid w:val="00AA7096"/>
    <w:rsid w:val="00AB0C30"/>
    <w:rsid w:val="00AB2D51"/>
    <w:rsid w:val="00AB4699"/>
    <w:rsid w:val="00AB4C60"/>
    <w:rsid w:val="00AB4D49"/>
    <w:rsid w:val="00AB63C5"/>
    <w:rsid w:val="00AB6A7C"/>
    <w:rsid w:val="00AB7704"/>
    <w:rsid w:val="00AB7795"/>
    <w:rsid w:val="00AB7EF6"/>
    <w:rsid w:val="00AC0AB8"/>
    <w:rsid w:val="00AC0F5C"/>
    <w:rsid w:val="00AC1EB3"/>
    <w:rsid w:val="00AC438A"/>
    <w:rsid w:val="00AC4E0B"/>
    <w:rsid w:val="00AC4FB0"/>
    <w:rsid w:val="00AC5151"/>
    <w:rsid w:val="00AD1363"/>
    <w:rsid w:val="00AD29CC"/>
    <w:rsid w:val="00AD3594"/>
    <w:rsid w:val="00AD42E9"/>
    <w:rsid w:val="00AD46DA"/>
    <w:rsid w:val="00AD47F3"/>
    <w:rsid w:val="00AD7367"/>
    <w:rsid w:val="00AD78FB"/>
    <w:rsid w:val="00AE0DCE"/>
    <w:rsid w:val="00AE0F18"/>
    <w:rsid w:val="00AE1B79"/>
    <w:rsid w:val="00AE2AE8"/>
    <w:rsid w:val="00AE2D16"/>
    <w:rsid w:val="00AE5171"/>
    <w:rsid w:val="00AE5755"/>
    <w:rsid w:val="00AF05FA"/>
    <w:rsid w:val="00AF34A4"/>
    <w:rsid w:val="00AF64FE"/>
    <w:rsid w:val="00AF6EB2"/>
    <w:rsid w:val="00AF752C"/>
    <w:rsid w:val="00AF7785"/>
    <w:rsid w:val="00B01C41"/>
    <w:rsid w:val="00B01EE6"/>
    <w:rsid w:val="00B02B95"/>
    <w:rsid w:val="00B031B0"/>
    <w:rsid w:val="00B04BF3"/>
    <w:rsid w:val="00B05432"/>
    <w:rsid w:val="00B1029B"/>
    <w:rsid w:val="00B10371"/>
    <w:rsid w:val="00B11897"/>
    <w:rsid w:val="00B127C2"/>
    <w:rsid w:val="00B12E07"/>
    <w:rsid w:val="00B13958"/>
    <w:rsid w:val="00B13E3D"/>
    <w:rsid w:val="00B1519F"/>
    <w:rsid w:val="00B15A21"/>
    <w:rsid w:val="00B17047"/>
    <w:rsid w:val="00B173F8"/>
    <w:rsid w:val="00B17AC3"/>
    <w:rsid w:val="00B20006"/>
    <w:rsid w:val="00B23DB7"/>
    <w:rsid w:val="00B243AC"/>
    <w:rsid w:val="00B25E27"/>
    <w:rsid w:val="00B2772F"/>
    <w:rsid w:val="00B30389"/>
    <w:rsid w:val="00B304C4"/>
    <w:rsid w:val="00B30D6C"/>
    <w:rsid w:val="00B3229C"/>
    <w:rsid w:val="00B326D7"/>
    <w:rsid w:val="00B32D98"/>
    <w:rsid w:val="00B33682"/>
    <w:rsid w:val="00B33AEF"/>
    <w:rsid w:val="00B33C6D"/>
    <w:rsid w:val="00B33E23"/>
    <w:rsid w:val="00B34383"/>
    <w:rsid w:val="00B34C0E"/>
    <w:rsid w:val="00B35163"/>
    <w:rsid w:val="00B36B87"/>
    <w:rsid w:val="00B374BC"/>
    <w:rsid w:val="00B4159D"/>
    <w:rsid w:val="00B418EF"/>
    <w:rsid w:val="00B42AC4"/>
    <w:rsid w:val="00B4508F"/>
    <w:rsid w:val="00B4577E"/>
    <w:rsid w:val="00B46C02"/>
    <w:rsid w:val="00B50B2D"/>
    <w:rsid w:val="00B51289"/>
    <w:rsid w:val="00B5472D"/>
    <w:rsid w:val="00B55562"/>
    <w:rsid w:val="00B55677"/>
    <w:rsid w:val="00B55AD5"/>
    <w:rsid w:val="00B56B99"/>
    <w:rsid w:val="00B57F89"/>
    <w:rsid w:val="00B60179"/>
    <w:rsid w:val="00B60F21"/>
    <w:rsid w:val="00B61A56"/>
    <w:rsid w:val="00B61F15"/>
    <w:rsid w:val="00B624E8"/>
    <w:rsid w:val="00B62984"/>
    <w:rsid w:val="00B62FB1"/>
    <w:rsid w:val="00B64647"/>
    <w:rsid w:val="00B666DD"/>
    <w:rsid w:val="00B66762"/>
    <w:rsid w:val="00B66BF4"/>
    <w:rsid w:val="00B70E76"/>
    <w:rsid w:val="00B71032"/>
    <w:rsid w:val="00B727ED"/>
    <w:rsid w:val="00B73472"/>
    <w:rsid w:val="00B746C0"/>
    <w:rsid w:val="00B74AB8"/>
    <w:rsid w:val="00B75151"/>
    <w:rsid w:val="00B76F55"/>
    <w:rsid w:val="00B77332"/>
    <w:rsid w:val="00B7777A"/>
    <w:rsid w:val="00B77BB7"/>
    <w:rsid w:val="00B80221"/>
    <w:rsid w:val="00B8057C"/>
    <w:rsid w:val="00B82E5C"/>
    <w:rsid w:val="00B87744"/>
    <w:rsid w:val="00B87CAC"/>
    <w:rsid w:val="00B915CC"/>
    <w:rsid w:val="00B915D3"/>
    <w:rsid w:val="00B94183"/>
    <w:rsid w:val="00B97182"/>
    <w:rsid w:val="00B97601"/>
    <w:rsid w:val="00BA50FF"/>
    <w:rsid w:val="00BA6B9A"/>
    <w:rsid w:val="00BB085E"/>
    <w:rsid w:val="00BB0A0B"/>
    <w:rsid w:val="00BB1428"/>
    <w:rsid w:val="00BB1E40"/>
    <w:rsid w:val="00BB2302"/>
    <w:rsid w:val="00BB2CB1"/>
    <w:rsid w:val="00BB362C"/>
    <w:rsid w:val="00BB4917"/>
    <w:rsid w:val="00BB53FF"/>
    <w:rsid w:val="00BB6AC9"/>
    <w:rsid w:val="00BB70C7"/>
    <w:rsid w:val="00BC0B65"/>
    <w:rsid w:val="00BC11E7"/>
    <w:rsid w:val="00BC39C7"/>
    <w:rsid w:val="00BC3DA5"/>
    <w:rsid w:val="00BC4031"/>
    <w:rsid w:val="00BC4C0E"/>
    <w:rsid w:val="00BC5183"/>
    <w:rsid w:val="00BC697E"/>
    <w:rsid w:val="00BC7534"/>
    <w:rsid w:val="00BC7604"/>
    <w:rsid w:val="00BC799A"/>
    <w:rsid w:val="00BD072D"/>
    <w:rsid w:val="00BD0832"/>
    <w:rsid w:val="00BD2DEF"/>
    <w:rsid w:val="00BD4E91"/>
    <w:rsid w:val="00BD6238"/>
    <w:rsid w:val="00BE049B"/>
    <w:rsid w:val="00BE055A"/>
    <w:rsid w:val="00BE21F7"/>
    <w:rsid w:val="00BE2C77"/>
    <w:rsid w:val="00BE65A3"/>
    <w:rsid w:val="00BF034B"/>
    <w:rsid w:val="00BF09F0"/>
    <w:rsid w:val="00BF1940"/>
    <w:rsid w:val="00BF195A"/>
    <w:rsid w:val="00BF2661"/>
    <w:rsid w:val="00BF35FE"/>
    <w:rsid w:val="00BF3B10"/>
    <w:rsid w:val="00BF3B99"/>
    <w:rsid w:val="00BF52E1"/>
    <w:rsid w:val="00BF585D"/>
    <w:rsid w:val="00BF593B"/>
    <w:rsid w:val="00BF5BF9"/>
    <w:rsid w:val="00BF68BE"/>
    <w:rsid w:val="00BF773A"/>
    <w:rsid w:val="00BF7E81"/>
    <w:rsid w:val="00C00482"/>
    <w:rsid w:val="00C0163F"/>
    <w:rsid w:val="00C01BB2"/>
    <w:rsid w:val="00C049F6"/>
    <w:rsid w:val="00C04AE2"/>
    <w:rsid w:val="00C0559C"/>
    <w:rsid w:val="00C05732"/>
    <w:rsid w:val="00C05D9E"/>
    <w:rsid w:val="00C06554"/>
    <w:rsid w:val="00C07D22"/>
    <w:rsid w:val="00C10208"/>
    <w:rsid w:val="00C10244"/>
    <w:rsid w:val="00C108F1"/>
    <w:rsid w:val="00C112CF"/>
    <w:rsid w:val="00C116C9"/>
    <w:rsid w:val="00C126FD"/>
    <w:rsid w:val="00C13773"/>
    <w:rsid w:val="00C15EC0"/>
    <w:rsid w:val="00C15F70"/>
    <w:rsid w:val="00C163C6"/>
    <w:rsid w:val="00C16668"/>
    <w:rsid w:val="00C17C29"/>
    <w:rsid w:val="00C17CC8"/>
    <w:rsid w:val="00C20857"/>
    <w:rsid w:val="00C20E20"/>
    <w:rsid w:val="00C214FE"/>
    <w:rsid w:val="00C2188F"/>
    <w:rsid w:val="00C230C4"/>
    <w:rsid w:val="00C23CE2"/>
    <w:rsid w:val="00C24B29"/>
    <w:rsid w:val="00C264EE"/>
    <w:rsid w:val="00C2725C"/>
    <w:rsid w:val="00C30669"/>
    <w:rsid w:val="00C323AB"/>
    <w:rsid w:val="00C33357"/>
    <w:rsid w:val="00C34672"/>
    <w:rsid w:val="00C3472B"/>
    <w:rsid w:val="00C36CEB"/>
    <w:rsid w:val="00C37F83"/>
    <w:rsid w:val="00C401FF"/>
    <w:rsid w:val="00C41B23"/>
    <w:rsid w:val="00C41BE0"/>
    <w:rsid w:val="00C41D94"/>
    <w:rsid w:val="00C41F66"/>
    <w:rsid w:val="00C422C1"/>
    <w:rsid w:val="00C42672"/>
    <w:rsid w:val="00C42A02"/>
    <w:rsid w:val="00C42D2B"/>
    <w:rsid w:val="00C42DFD"/>
    <w:rsid w:val="00C43C8E"/>
    <w:rsid w:val="00C449F5"/>
    <w:rsid w:val="00C4622A"/>
    <w:rsid w:val="00C50835"/>
    <w:rsid w:val="00C509E7"/>
    <w:rsid w:val="00C51915"/>
    <w:rsid w:val="00C52261"/>
    <w:rsid w:val="00C533FA"/>
    <w:rsid w:val="00C54947"/>
    <w:rsid w:val="00C54A57"/>
    <w:rsid w:val="00C551A9"/>
    <w:rsid w:val="00C55405"/>
    <w:rsid w:val="00C60CF2"/>
    <w:rsid w:val="00C6127A"/>
    <w:rsid w:val="00C615CA"/>
    <w:rsid w:val="00C6323A"/>
    <w:rsid w:val="00C6460D"/>
    <w:rsid w:val="00C64EFA"/>
    <w:rsid w:val="00C65411"/>
    <w:rsid w:val="00C65B52"/>
    <w:rsid w:val="00C707EA"/>
    <w:rsid w:val="00C707ED"/>
    <w:rsid w:val="00C70867"/>
    <w:rsid w:val="00C70CE9"/>
    <w:rsid w:val="00C7110B"/>
    <w:rsid w:val="00C716B3"/>
    <w:rsid w:val="00C71E50"/>
    <w:rsid w:val="00C73646"/>
    <w:rsid w:val="00C736FF"/>
    <w:rsid w:val="00C73C07"/>
    <w:rsid w:val="00C74230"/>
    <w:rsid w:val="00C75B20"/>
    <w:rsid w:val="00C80582"/>
    <w:rsid w:val="00C80D69"/>
    <w:rsid w:val="00C83417"/>
    <w:rsid w:val="00C8537B"/>
    <w:rsid w:val="00C876B3"/>
    <w:rsid w:val="00C94105"/>
    <w:rsid w:val="00C945F4"/>
    <w:rsid w:val="00C94798"/>
    <w:rsid w:val="00C9494C"/>
    <w:rsid w:val="00C94E86"/>
    <w:rsid w:val="00C9604F"/>
    <w:rsid w:val="00C96E31"/>
    <w:rsid w:val="00C97EFD"/>
    <w:rsid w:val="00CA17DC"/>
    <w:rsid w:val="00CA19AA"/>
    <w:rsid w:val="00CA1CC6"/>
    <w:rsid w:val="00CA2D05"/>
    <w:rsid w:val="00CA43B9"/>
    <w:rsid w:val="00CA4FD3"/>
    <w:rsid w:val="00CA5703"/>
    <w:rsid w:val="00CA5767"/>
    <w:rsid w:val="00CA694B"/>
    <w:rsid w:val="00CB0A9C"/>
    <w:rsid w:val="00CB0AEB"/>
    <w:rsid w:val="00CB0EE8"/>
    <w:rsid w:val="00CB109B"/>
    <w:rsid w:val="00CB1E89"/>
    <w:rsid w:val="00CB2655"/>
    <w:rsid w:val="00CB2B96"/>
    <w:rsid w:val="00CB3DE6"/>
    <w:rsid w:val="00CB411F"/>
    <w:rsid w:val="00CB4154"/>
    <w:rsid w:val="00CB4548"/>
    <w:rsid w:val="00CB5382"/>
    <w:rsid w:val="00CB563F"/>
    <w:rsid w:val="00CB62EE"/>
    <w:rsid w:val="00CB6806"/>
    <w:rsid w:val="00CB6DAF"/>
    <w:rsid w:val="00CC0A02"/>
    <w:rsid w:val="00CC0C37"/>
    <w:rsid w:val="00CC3114"/>
    <w:rsid w:val="00CC36CB"/>
    <w:rsid w:val="00CC40EE"/>
    <w:rsid w:val="00CC4B7C"/>
    <w:rsid w:val="00CC508F"/>
    <w:rsid w:val="00CC5298"/>
    <w:rsid w:val="00CC581E"/>
    <w:rsid w:val="00CC5AF2"/>
    <w:rsid w:val="00CC6440"/>
    <w:rsid w:val="00CC6926"/>
    <w:rsid w:val="00CC7DE2"/>
    <w:rsid w:val="00CD270E"/>
    <w:rsid w:val="00CD34D4"/>
    <w:rsid w:val="00CD35D1"/>
    <w:rsid w:val="00CD4B32"/>
    <w:rsid w:val="00CD736E"/>
    <w:rsid w:val="00CD794C"/>
    <w:rsid w:val="00CD798D"/>
    <w:rsid w:val="00CE0A85"/>
    <w:rsid w:val="00CE0F53"/>
    <w:rsid w:val="00CE161E"/>
    <w:rsid w:val="00CE4D0C"/>
    <w:rsid w:val="00CE64AA"/>
    <w:rsid w:val="00CE6568"/>
    <w:rsid w:val="00CE6CBB"/>
    <w:rsid w:val="00CE741A"/>
    <w:rsid w:val="00CE7FC4"/>
    <w:rsid w:val="00CF00AB"/>
    <w:rsid w:val="00CF0193"/>
    <w:rsid w:val="00CF2379"/>
    <w:rsid w:val="00CF31A9"/>
    <w:rsid w:val="00CF4077"/>
    <w:rsid w:val="00CF54BE"/>
    <w:rsid w:val="00CF5801"/>
    <w:rsid w:val="00CF59A8"/>
    <w:rsid w:val="00CF690B"/>
    <w:rsid w:val="00D0072D"/>
    <w:rsid w:val="00D00C89"/>
    <w:rsid w:val="00D01773"/>
    <w:rsid w:val="00D0213F"/>
    <w:rsid w:val="00D0288A"/>
    <w:rsid w:val="00D05872"/>
    <w:rsid w:val="00D061F0"/>
    <w:rsid w:val="00D07620"/>
    <w:rsid w:val="00D07632"/>
    <w:rsid w:val="00D104BD"/>
    <w:rsid w:val="00D134F6"/>
    <w:rsid w:val="00D13CCB"/>
    <w:rsid w:val="00D14720"/>
    <w:rsid w:val="00D1652D"/>
    <w:rsid w:val="00D16AF7"/>
    <w:rsid w:val="00D16E99"/>
    <w:rsid w:val="00D2098E"/>
    <w:rsid w:val="00D2177D"/>
    <w:rsid w:val="00D22726"/>
    <w:rsid w:val="00D22F77"/>
    <w:rsid w:val="00D233D7"/>
    <w:rsid w:val="00D23647"/>
    <w:rsid w:val="00D25357"/>
    <w:rsid w:val="00D25AA1"/>
    <w:rsid w:val="00D263D4"/>
    <w:rsid w:val="00D26718"/>
    <w:rsid w:val="00D27B75"/>
    <w:rsid w:val="00D27DD0"/>
    <w:rsid w:val="00D325A9"/>
    <w:rsid w:val="00D32EC0"/>
    <w:rsid w:val="00D34CC9"/>
    <w:rsid w:val="00D355F3"/>
    <w:rsid w:val="00D35BAE"/>
    <w:rsid w:val="00D35DAC"/>
    <w:rsid w:val="00D35EAD"/>
    <w:rsid w:val="00D36522"/>
    <w:rsid w:val="00D36A8A"/>
    <w:rsid w:val="00D36EF7"/>
    <w:rsid w:val="00D40BBD"/>
    <w:rsid w:val="00D40DCE"/>
    <w:rsid w:val="00D40F3E"/>
    <w:rsid w:val="00D420D3"/>
    <w:rsid w:val="00D42413"/>
    <w:rsid w:val="00D42748"/>
    <w:rsid w:val="00D4405E"/>
    <w:rsid w:val="00D45BB9"/>
    <w:rsid w:val="00D45D8B"/>
    <w:rsid w:val="00D46802"/>
    <w:rsid w:val="00D51AFE"/>
    <w:rsid w:val="00D5215B"/>
    <w:rsid w:val="00D52D09"/>
    <w:rsid w:val="00D53774"/>
    <w:rsid w:val="00D557F7"/>
    <w:rsid w:val="00D56318"/>
    <w:rsid w:val="00D61409"/>
    <w:rsid w:val="00D617F6"/>
    <w:rsid w:val="00D6229D"/>
    <w:rsid w:val="00D63C63"/>
    <w:rsid w:val="00D64008"/>
    <w:rsid w:val="00D64309"/>
    <w:rsid w:val="00D65031"/>
    <w:rsid w:val="00D66876"/>
    <w:rsid w:val="00D6691E"/>
    <w:rsid w:val="00D66E24"/>
    <w:rsid w:val="00D6721E"/>
    <w:rsid w:val="00D702C5"/>
    <w:rsid w:val="00D705D1"/>
    <w:rsid w:val="00D71170"/>
    <w:rsid w:val="00D71236"/>
    <w:rsid w:val="00D72379"/>
    <w:rsid w:val="00D72AE4"/>
    <w:rsid w:val="00D72CC0"/>
    <w:rsid w:val="00D75618"/>
    <w:rsid w:val="00D77319"/>
    <w:rsid w:val="00D77F18"/>
    <w:rsid w:val="00D80266"/>
    <w:rsid w:val="00D82A7C"/>
    <w:rsid w:val="00D83D82"/>
    <w:rsid w:val="00D86FAA"/>
    <w:rsid w:val="00D87F09"/>
    <w:rsid w:val="00D93AB9"/>
    <w:rsid w:val="00D93AD4"/>
    <w:rsid w:val="00D948ED"/>
    <w:rsid w:val="00D94C97"/>
    <w:rsid w:val="00D95360"/>
    <w:rsid w:val="00D95C8C"/>
    <w:rsid w:val="00D97222"/>
    <w:rsid w:val="00DA143D"/>
    <w:rsid w:val="00DA1C92"/>
    <w:rsid w:val="00DA1ECF"/>
    <w:rsid w:val="00DA25D4"/>
    <w:rsid w:val="00DA27F1"/>
    <w:rsid w:val="00DA2B71"/>
    <w:rsid w:val="00DA436B"/>
    <w:rsid w:val="00DA5ACE"/>
    <w:rsid w:val="00DA6538"/>
    <w:rsid w:val="00DA688C"/>
    <w:rsid w:val="00DA6938"/>
    <w:rsid w:val="00DA73EB"/>
    <w:rsid w:val="00DA7AA9"/>
    <w:rsid w:val="00DB05F9"/>
    <w:rsid w:val="00DB1A7A"/>
    <w:rsid w:val="00DB223A"/>
    <w:rsid w:val="00DB2DD4"/>
    <w:rsid w:val="00DB4BB7"/>
    <w:rsid w:val="00DB4F1F"/>
    <w:rsid w:val="00DB5CD3"/>
    <w:rsid w:val="00DB5EF5"/>
    <w:rsid w:val="00DB7B66"/>
    <w:rsid w:val="00DC071D"/>
    <w:rsid w:val="00DC0DE6"/>
    <w:rsid w:val="00DC37C0"/>
    <w:rsid w:val="00DC4617"/>
    <w:rsid w:val="00DC7B56"/>
    <w:rsid w:val="00DD01F0"/>
    <w:rsid w:val="00DD11BB"/>
    <w:rsid w:val="00DD1E4F"/>
    <w:rsid w:val="00DD22E8"/>
    <w:rsid w:val="00DD336C"/>
    <w:rsid w:val="00DD4511"/>
    <w:rsid w:val="00DD585A"/>
    <w:rsid w:val="00DD5E45"/>
    <w:rsid w:val="00DD766B"/>
    <w:rsid w:val="00DE0ED1"/>
    <w:rsid w:val="00DE1463"/>
    <w:rsid w:val="00DE18CF"/>
    <w:rsid w:val="00DE2675"/>
    <w:rsid w:val="00DE2BA3"/>
    <w:rsid w:val="00DE3066"/>
    <w:rsid w:val="00DE56F6"/>
    <w:rsid w:val="00DE629F"/>
    <w:rsid w:val="00DE78CD"/>
    <w:rsid w:val="00DF0714"/>
    <w:rsid w:val="00DF3890"/>
    <w:rsid w:val="00DF3D4C"/>
    <w:rsid w:val="00DF44A8"/>
    <w:rsid w:val="00DF7554"/>
    <w:rsid w:val="00E000DB"/>
    <w:rsid w:val="00E004C1"/>
    <w:rsid w:val="00E00D61"/>
    <w:rsid w:val="00E00F6B"/>
    <w:rsid w:val="00E030AF"/>
    <w:rsid w:val="00E03D95"/>
    <w:rsid w:val="00E05E93"/>
    <w:rsid w:val="00E05FB9"/>
    <w:rsid w:val="00E06820"/>
    <w:rsid w:val="00E0736F"/>
    <w:rsid w:val="00E07F1F"/>
    <w:rsid w:val="00E102CF"/>
    <w:rsid w:val="00E109FA"/>
    <w:rsid w:val="00E12A47"/>
    <w:rsid w:val="00E13496"/>
    <w:rsid w:val="00E140B3"/>
    <w:rsid w:val="00E150BC"/>
    <w:rsid w:val="00E152A2"/>
    <w:rsid w:val="00E15BAE"/>
    <w:rsid w:val="00E15E46"/>
    <w:rsid w:val="00E15E75"/>
    <w:rsid w:val="00E16518"/>
    <w:rsid w:val="00E172B8"/>
    <w:rsid w:val="00E21E45"/>
    <w:rsid w:val="00E22B40"/>
    <w:rsid w:val="00E22DBE"/>
    <w:rsid w:val="00E276AF"/>
    <w:rsid w:val="00E333E5"/>
    <w:rsid w:val="00E3435D"/>
    <w:rsid w:val="00E351A6"/>
    <w:rsid w:val="00E352C4"/>
    <w:rsid w:val="00E35FAC"/>
    <w:rsid w:val="00E36361"/>
    <w:rsid w:val="00E40A6F"/>
    <w:rsid w:val="00E43E8D"/>
    <w:rsid w:val="00E444A5"/>
    <w:rsid w:val="00E44610"/>
    <w:rsid w:val="00E448F9"/>
    <w:rsid w:val="00E453B7"/>
    <w:rsid w:val="00E45C76"/>
    <w:rsid w:val="00E46530"/>
    <w:rsid w:val="00E467F5"/>
    <w:rsid w:val="00E51E99"/>
    <w:rsid w:val="00E5262C"/>
    <w:rsid w:val="00E52B03"/>
    <w:rsid w:val="00E542FE"/>
    <w:rsid w:val="00E570A0"/>
    <w:rsid w:val="00E57740"/>
    <w:rsid w:val="00E614F1"/>
    <w:rsid w:val="00E61B4C"/>
    <w:rsid w:val="00E63C3F"/>
    <w:rsid w:val="00E658D5"/>
    <w:rsid w:val="00E65AF3"/>
    <w:rsid w:val="00E6733A"/>
    <w:rsid w:val="00E67E62"/>
    <w:rsid w:val="00E71864"/>
    <w:rsid w:val="00E72B10"/>
    <w:rsid w:val="00E7367E"/>
    <w:rsid w:val="00E7468C"/>
    <w:rsid w:val="00E755D9"/>
    <w:rsid w:val="00E760F8"/>
    <w:rsid w:val="00E77704"/>
    <w:rsid w:val="00E8134C"/>
    <w:rsid w:val="00E816F9"/>
    <w:rsid w:val="00E8220B"/>
    <w:rsid w:val="00E82B94"/>
    <w:rsid w:val="00E844BA"/>
    <w:rsid w:val="00E868A1"/>
    <w:rsid w:val="00E86DAA"/>
    <w:rsid w:val="00E874E4"/>
    <w:rsid w:val="00E90B35"/>
    <w:rsid w:val="00E917EA"/>
    <w:rsid w:val="00E925A9"/>
    <w:rsid w:val="00E94246"/>
    <w:rsid w:val="00E94296"/>
    <w:rsid w:val="00E94881"/>
    <w:rsid w:val="00E95143"/>
    <w:rsid w:val="00E9633E"/>
    <w:rsid w:val="00E969C6"/>
    <w:rsid w:val="00E97707"/>
    <w:rsid w:val="00EA03ED"/>
    <w:rsid w:val="00EA0FC8"/>
    <w:rsid w:val="00EA2260"/>
    <w:rsid w:val="00EA33F9"/>
    <w:rsid w:val="00EA36A1"/>
    <w:rsid w:val="00EA4810"/>
    <w:rsid w:val="00EA5827"/>
    <w:rsid w:val="00EA66D8"/>
    <w:rsid w:val="00EA69B5"/>
    <w:rsid w:val="00EB0070"/>
    <w:rsid w:val="00EB0B37"/>
    <w:rsid w:val="00EB1ED3"/>
    <w:rsid w:val="00EB2ECB"/>
    <w:rsid w:val="00EB3816"/>
    <w:rsid w:val="00EB596D"/>
    <w:rsid w:val="00EB6189"/>
    <w:rsid w:val="00EB7A03"/>
    <w:rsid w:val="00EC145F"/>
    <w:rsid w:val="00EC2EA6"/>
    <w:rsid w:val="00EC2F0F"/>
    <w:rsid w:val="00EC5BA2"/>
    <w:rsid w:val="00EC6B76"/>
    <w:rsid w:val="00EC7DC4"/>
    <w:rsid w:val="00ED0C3A"/>
    <w:rsid w:val="00ED30CF"/>
    <w:rsid w:val="00ED47BB"/>
    <w:rsid w:val="00ED51BA"/>
    <w:rsid w:val="00ED6613"/>
    <w:rsid w:val="00ED6FDD"/>
    <w:rsid w:val="00EE2177"/>
    <w:rsid w:val="00EE2E95"/>
    <w:rsid w:val="00EE5784"/>
    <w:rsid w:val="00EE5B51"/>
    <w:rsid w:val="00EF0E5F"/>
    <w:rsid w:val="00EF3AE2"/>
    <w:rsid w:val="00EF4AEF"/>
    <w:rsid w:val="00EF570D"/>
    <w:rsid w:val="00EF5736"/>
    <w:rsid w:val="00EF653E"/>
    <w:rsid w:val="00EF6800"/>
    <w:rsid w:val="00F0104F"/>
    <w:rsid w:val="00F01434"/>
    <w:rsid w:val="00F05E18"/>
    <w:rsid w:val="00F0752F"/>
    <w:rsid w:val="00F10095"/>
    <w:rsid w:val="00F105EC"/>
    <w:rsid w:val="00F1357D"/>
    <w:rsid w:val="00F1375D"/>
    <w:rsid w:val="00F13855"/>
    <w:rsid w:val="00F176EF"/>
    <w:rsid w:val="00F20AC6"/>
    <w:rsid w:val="00F20BB0"/>
    <w:rsid w:val="00F20EE2"/>
    <w:rsid w:val="00F22B0E"/>
    <w:rsid w:val="00F22D50"/>
    <w:rsid w:val="00F24B1D"/>
    <w:rsid w:val="00F24E2D"/>
    <w:rsid w:val="00F254BC"/>
    <w:rsid w:val="00F26313"/>
    <w:rsid w:val="00F30068"/>
    <w:rsid w:val="00F302D0"/>
    <w:rsid w:val="00F30AEA"/>
    <w:rsid w:val="00F31FA7"/>
    <w:rsid w:val="00F3390C"/>
    <w:rsid w:val="00F36822"/>
    <w:rsid w:val="00F40051"/>
    <w:rsid w:val="00F4061B"/>
    <w:rsid w:val="00F40B1C"/>
    <w:rsid w:val="00F417E0"/>
    <w:rsid w:val="00F41A73"/>
    <w:rsid w:val="00F41CB4"/>
    <w:rsid w:val="00F41CF6"/>
    <w:rsid w:val="00F42624"/>
    <w:rsid w:val="00F42F1F"/>
    <w:rsid w:val="00F433AC"/>
    <w:rsid w:val="00F4386E"/>
    <w:rsid w:val="00F4453F"/>
    <w:rsid w:val="00F44D49"/>
    <w:rsid w:val="00F452CA"/>
    <w:rsid w:val="00F4595F"/>
    <w:rsid w:val="00F45E10"/>
    <w:rsid w:val="00F467D0"/>
    <w:rsid w:val="00F46D40"/>
    <w:rsid w:val="00F473BE"/>
    <w:rsid w:val="00F476C3"/>
    <w:rsid w:val="00F50593"/>
    <w:rsid w:val="00F50E53"/>
    <w:rsid w:val="00F528E1"/>
    <w:rsid w:val="00F52B71"/>
    <w:rsid w:val="00F53604"/>
    <w:rsid w:val="00F53D07"/>
    <w:rsid w:val="00F560E5"/>
    <w:rsid w:val="00F57C48"/>
    <w:rsid w:val="00F57E3E"/>
    <w:rsid w:val="00F60015"/>
    <w:rsid w:val="00F60D3A"/>
    <w:rsid w:val="00F62D76"/>
    <w:rsid w:val="00F6364A"/>
    <w:rsid w:val="00F65B77"/>
    <w:rsid w:val="00F662A0"/>
    <w:rsid w:val="00F66F7C"/>
    <w:rsid w:val="00F66F98"/>
    <w:rsid w:val="00F67751"/>
    <w:rsid w:val="00F71325"/>
    <w:rsid w:val="00F71BB3"/>
    <w:rsid w:val="00F74779"/>
    <w:rsid w:val="00F74CB9"/>
    <w:rsid w:val="00F7602D"/>
    <w:rsid w:val="00F76AE5"/>
    <w:rsid w:val="00F77548"/>
    <w:rsid w:val="00F77DFA"/>
    <w:rsid w:val="00F80413"/>
    <w:rsid w:val="00F8085C"/>
    <w:rsid w:val="00F81F0C"/>
    <w:rsid w:val="00F82377"/>
    <w:rsid w:val="00F82D64"/>
    <w:rsid w:val="00F85350"/>
    <w:rsid w:val="00F8559A"/>
    <w:rsid w:val="00F90820"/>
    <w:rsid w:val="00F9107C"/>
    <w:rsid w:val="00F9113A"/>
    <w:rsid w:val="00F91EA8"/>
    <w:rsid w:val="00F924D3"/>
    <w:rsid w:val="00F93841"/>
    <w:rsid w:val="00F95480"/>
    <w:rsid w:val="00F96506"/>
    <w:rsid w:val="00F965FA"/>
    <w:rsid w:val="00F97CDA"/>
    <w:rsid w:val="00FA0053"/>
    <w:rsid w:val="00FA010D"/>
    <w:rsid w:val="00FA0AAA"/>
    <w:rsid w:val="00FA0EB5"/>
    <w:rsid w:val="00FA6744"/>
    <w:rsid w:val="00FA741D"/>
    <w:rsid w:val="00FA7D8C"/>
    <w:rsid w:val="00FB0304"/>
    <w:rsid w:val="00FB0926"/>
    <w:rsid w:val="00FB0CF2"/>
    <w:rsid w:val="00FB1018"/>
    <w:rsid w:val="00FB1369"/>
    <w:rsid w:val="00FB1DDC"/>
    <w:rsid w:val="00FB5954"/>
    <w:rsid w:val="00FB6BD4"/>
    <w:rsid w:val="00FC0A90"/>
    <w:rsid w:val="00FC0DD5"/>
    <w:rsid w:val="00FC1BFC"/>
    <w:rsid w:val="00FC25EA"/>
    <w:rsid w:val="00FC26CE"/>
    <w:rsid w:val="00FC312A"/>
    <w:rsid w:val="00FC3819"/>
    <w:rsid w:val="00FC6108"/>
    <w:rsid w:val="00FC63E7"/>
    <w:rsid w:val="00FC64E6"/>
    <w:rsid w:val="00FC65C5"/>
    <w:rsid w:val="00FC7E99"/>
    <w:rsid w:val="00FD014D"/>
    <w:rsid w:val="00FD1395"/>
    <w:rsid w:val="00FD1CE8"/>
    <w:rsid w:val="00FD250A"/>
    <w:rsid w:val="00FD3508"/>
    <w:rsid w:val="00FD52DF"/>
    <w:rsid w:val="00FD5CA2"/>
    <w:rsid w:val="00FD6574"/>
    <w:rsid w:val="00FD6FD4"/>
    <w:rsid w:val="00FD79DD"/>
    <w:rsid w:val="00FE0090"/>
    <w:rsid w:val="00FE0CB6"/>
    <w:rsid w:val="00FE0EBA"/>
    <w:rsid w:val="00FE2546"/>
    <w:rsid w:val="00FE3900"/>
    <w:rsid w:val="00FE4AF5"/>
    <w:rsid w:val="00FE6871"/>
    <w:rsid w:val="00FE6A10"/>
    <w:rsid w:val="00FE776B"/>
    <w:rsid w:val="00FF0E09"/>
    <w:rsid w:val="00FF2302"/>
    <w:rsid w:val="00FF425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3C1A7-ED0F-4899-86BD-6D7C8F1F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103B0"/>
    <w:rPr>
      <w:rFonts w:ascii="Calibri" w:hAnsi="Calibri"/>
      <w:sz w:val="16"/>
    </w:rPr>
  </w:style>
  <w:style w:type="paragraph" w:styleId="Heading1">
    <w:name w:val="heading 1"/>
    <w:aliases w:val="Pocket"/>
    <w:basedOn w:val="Normal"/>
    <w:next w:val="Normal"/>
    <w:link w:val="Heading1Char"/>
    <w:qFormat/>
    <w:rsid w:val="003103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03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103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uiPriority w:val="3"/>
    <w:unhideWhenUsed/>
    <w:qFormat/>
    <w:rsid w:val="003103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103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03B0"/>
  </w:style>
  <w:style w:type="character" w:customStyle="1" w:styleId="Heading1Char">
    <w:name w:val="Heading 1 Char"/>
    <w:aliases w:val="Pocket Char"/>
    <w:basedOn w:val="DefaultParagraphFont"/>
    <w:link w:val="Heading1"/>
    <w:rsid w:val="003103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03B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03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3"/>
    <w:rsid w:val="003103B0"/>
    <w:rPr>
      <w:rFonts w:ascii="Calibri" w:eastAsiaTheme="majorEastAsia" w:hAnsi="Calibri" w:cstheme="majorBidi"/>
      <w:b/>
      <w:iCs/>
      <w:sz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3103B0"/>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103B0"/>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3103B0"/>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3103B0"/>
    <w:rPr>
      <w:color w:val="auto"/>
      <w:u w:val="none"/>
    </w:rPr>
  </w:style>
  <w:style w:type="character" w:styleId="FollowedHyperlink">
    <w:name w:val="FollowedHyperlink"/>
    <w:basedOn w:val="DefaultParagraphFont"/>
    <w:uiPriority w:val="99"/>
    <w:semiHidden/>
    <w:unhideWhenUsed/>
    <w:rsid w:val="003103B0"/>
    <w:rPr>
      <w:color w:val="auto"/>
      <w:u w:val="none"/>
    </w:rPr>
  </w:style>
  <w:style w:type="character" w:customStyle="1" w:styleId="underline">
    <w:name w:val="underline"/>
    <w:basedOn w:val="DefaultParagraphFont"/>
    <w:link w:val="textbold"/>
    <w:qFormat/>
    <w:rsid w:val="003103B0"/>
    <w:rPr>
      <w:b/>
      <w:u w:val="single"/>
    </w:rPr>
  </w:style>
  <w:style w:type="paragraph" w:customStyle="1" w:styleId="textbold">
    <w:name w:val="text bold"/>
    <w:basedOn w:val="Normal"/>
    <w:link w:val="underline"/>
    <w:qFormat/>
    <w:rsid w:val="003103B0"/>
    <w:pPr>
      <w:ind w:left="720"/>
      <w:jc w:val="both"/>
    </w:pPr>
    <w:rPr>
      <w:rFonts w:asciiTheme="minorHAnsi" w:hAnsiTheme="minorHAnsi"/>
      <w:b/>
      <w:sz w:val="22"/>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qFormat/>
    <w:rsid w:val="003103B0"/>
    <w:rPr>
      <w:rFonts w:ascii="Arial" w:hAnsi="Arial"/>
      <w:b/>
      <w:sz w:val="24"/>
      <w:szCs w:val="22"/>
      <w:u w:val="single"/>
    </w:rPr>
  </w:style>
  <w:style w:type="character" w:customStyle="1" w:styleId="UnderlineBold">
    <w:name w:val="Underline + Bold"/>
    <w:uiPriority w:val="1"/>
    <w:qFormat/>
    <w:rsid w:val="003103B0"/>
    <w:rPr>
      <w:b/>
      <w:sz w:val="20"/>
      <w:u w:val="single"/>
    </w:rPr>
  </w:style>
  <w:style w:type="paragraph" w:customStyle="1" w:styleId="Emphasis1">
    <w:name w:val="Emphasis1"/>
    <w:basedOn w:val="Normal"/>
    <w:link w:val="Emphasis"/>
    <w:autoRedefine/>
    <w:uiPriority w:val="7"/>
    <w:qFormat/>
    <w:rsid w:val="00880CDA"/>
    <w:pPr>
      <w:pBdr>
        <w:top w:val="single" w:sz="4" w:space="1" w:color="auto"/>
        <w:left w:val="single" w:sz="4" w:space="4" w:color="auto"/>
        <w:bottom w:val="single" w:sz="4" w:space="1" w:color="auto"/>
        <w:right w:val="single" w:sz="4" w:space="4" w:color="auto"/>
      </w:pBdr>
      <w:ind w:left="720"/>
      <w:jc w:val="both"/>
    </w:pPr>
    <w:rPr>
      <w:b/>
      <w:iCs/>
      <w:sz w:val="22"/>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ortune.com/2016/03/31/china-space-race-moon/" TargetMode="External"/><Relationship Id="rId13" Type="http://schemas.openxmlformats.org/officeDocument/2006/relationships/hyperlink" Target="http://asia.nikkei.com/Politics-Economy/International-Relations/Eyeing-China-Japan-and-US-move-to-extend-life-of-ISS?page=2" TargetMode="External"/><Relationship Id="rId18" Type="http://schemas.openxmlformats.org/officeDocument/2006/relationships/hyperlink" Target="http://www.usafa.edu/df/dfe/dfer/centers/ecsds/docs/Space_and_Defense_2_3.pdf//ghs-an" TargetMode="External"/><Relationship Id="rId3" Type="http://schemas.openxmlformats.org/officeDocument/2006/relationships/styles" Target="styles.xml"/><Relationship Id="rId7" Type="http://schemas.openxmlformats.org/officeDocument/2006/relationships/hyperlink" Target="http://fortune.com/2016/03/31/china-space-race-moon/" TargetMode="External"/><Relationship Id="rId12" Type="http://schemas.openxmlformats.org/officeDocument/2006/relationships/hyperlink" Target="http://www.dtic.mil/cgi-bin/GetTRDoc?AD=ADA544908&amp;Location=U2&amp;doc=GetTRDoc.pdf" TargetMode="External"/><Relationship Id="rId17" Type="http://schemas.openxmlformats.org/officeDocument/2006/relationships/hyperlink" Target="https://www.stratcom.mil/news/2016/600/US_and_Japan_Strengthen_Space_Collaboration_through_Dialogues/" TargetMode="External"/><Relationship Id="rId2" Type="http://schemas.openxmlformats.org/officeDocument/2006/relationships/numbering" Target="numbering.xml"/><Relationship Id="rId16"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jstor.org/stable/24357749" TargetMode="External"/><Relationship Id="rId11" Type="http://schemas.openxmlformats.org/officeDocument/2006/relationships/hyperlink" Target="http://www.universetoday.com/121067/how-do-astronauts-avoid-debris/" TargetMode="External"/><Relationship Id="rId5" Type="http://schemas.openxmlformats.org/officeDocument/2006/relationships/webSettings" Target="webSettings.xml"/><Relationship Id="rId15" Type="http://schemas.openxmlformats.org/officeDocument/2006/relationships/hyperlink" Target="http://fortune.com/2016/03/31/china-space-race-moon/" TargetMode="External"/><Relationship Id="rId10" Type="http://schemas.openxmlformats.org/officeDocument/2006/relationships/hyperlink" Target="http://www.universetoday.com/121067/how-do-astronauts-avoid-debri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tic.mil/cgi-bin/GetTRDoc?AD=ADA544908&amp;Location=U2&amp;doc=GetTRDoc.pdf" TargetMode="External"/><Relationship Id="rId14" Type="http://schemas.openxmlformats.org/officeDocument/2006/relationships/hyperlink" Target="https://www.newscientist.com/article/dn9393-space-attack-on-satellites-could-be-devastat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C1016-4AD3-4E79-90E3-F4C197786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850</TotalTime>
  <Pages>1</Pages>
  <Words>26128</Words>
  <Characters>148932</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Gaylord</dc:creator>
  <cp:keywords>5.1.1</cp:keywords>
  <dc:description/>
  <cp:lastModifiedBy>Grant Gaylord</cp:lastModifiedBy>
  <cp:revision>39</cp:revision>
  <dcterms:created xsi:type="dcterms:W3CDTF">2016-07-19T22:25:00Z</dcterms:created>
  <dcterms:modified xsi:type="dcterms:W3CDTF">2016-07-25T23:01:00Z</dcterms:modified>
</cp:coreProperties>
</file>