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25D" w:rsidRDefault="007543AF" w:rsidP="004D225D">
      <w:pPr>
        <w:pStyle w:val="Heading1"/>
      </w:pPr>
      <w:r>
        <w:t>KQ Space Case Neg</w:t>
      </w:r>
    </w:p>
    <w:p w:rsidR="004D225D" w:rsidRPr="004D225D" w:rsidRDefault="004D225D" w:rsidP="004D225D">
      <w:pPr>
        <w:pStyle w:val="Heading2"/>
      </w:pPr>
      <w:proofErr w:type="spellStart"/>
      <w:r>
        <w:lastRenderedPageBreak/>
        <w:t>Oncase</w:t>
      </w:r>
      <w:proofErr w:type="spellEnd"/>
      <w:r>
        <w:t xml:space="preserve"> </w:t>
      </w:r>
    </w:p>
    <w:p w:rsidR="00FA2D32" w:rsidRDefault="00D3592F" w:rsidP="00FA2D32">
      <w:pPr>
        <w:pStyle w:val="Heading4"/>
      </w:pPr>
      <w:r>
        <w:t xml:space="preserve">Timeframe too long- </w:t>
      </w:r>
      <w:r w:rsidR="00FA2D32">
        <w:t>Global Disaster will</w:t>
      </w:r>
      <w:r>
        <w:t xml:space="preserve"> likely</w:t>
      </w:r>
      <w:r w:rsidR="00FA2D32">
        <w:t xml:space="preserve"> happen before huma</w:t>
      </w:r>
      <w:r>
        <w:t>ns will be able to escape Earth</w:t>
      </w:r>
    </w:p>
    <w:p w:rsidR="004D225D" w:rsidRDefault="00FA2D32" w:rsidP="004D225D">
      <w:r>
        <w:t xml:space="preserve">Bednar ’16 </w:t>
      </w:r>
      <w:r w:rsidRPr="004D225D">
        <w:rPr>
          <w:sz w:val="16"/>
          <w:szCs w:val="16"/>
        </w:rPr>
        <w:t>(Chuck Bednar, writer for the Red Orbit,</w:t>
      </w:r>
      <w:r w:rsidR="004D225D" w:rsidRPr="004D225D">
        <w:rPr>
          <w:sz w:val="16"/>
          <w:szCs w:val="16"/>
        </w:rPr>
        <w:t xml:space="preserve"> January 20, 2016, Global disaster will likely happen before we establish space colonies, says Stephen Hawking, Red Orbit, http://www.redorbit.com/news/science/1113412109/stephen-hawking-is-concerned-well-science-ourselves-to-death-012015/)//EM</w:t>
      </w:r>
    </w:p>
    <w:p w:rsidR="00616E82" w:rsidRDefault="00616E82" w:rsidP="00616E82">
      <w:r w:rsidRPr="00487D15">
        <w:rPr>
          <w:sz w:val="16"/>
          <w:szCs w:val="16"/>
        </w:rPr>
        <w:t>The next 100 years will be one of the most tenuous for the human race, the renowned theoretical physicist and cosmologist cautioned in a radio interview earlier this week,</w:t>
      </w:r>
      <w:r>
        <w:t xml:space="preserve"> </w:t>
      </w:r>
      <w:r w:rsidRPr="00487D15">
        <w:rPr>
          <w:rStyle w:val="StyleUnderline"/>
        </w:rPr>
        <w:t>as advances in science and technology will outpace our ability to escape Earth in case of an apocalyptic emergency. Hawking, who was speaking with Radio Times prior to a scheduled BBC Reith Lecture on black holes, said that advances in research are set to create “new ways things can go wrong” during the years ahead, while it will be at least a century before we can establish a human colony in space. As a result, he said, chances are that a global disaster will happen before we have a home among the stars to which we can flee.</w:t>
      </w:r>
      <w:r w:rsidRPr="00487D15">
        <w:rPr>
          <w:sz w:val="16"/>
          <w:szCs w:val="16"/>
        </w:rPr>
        <w:t xml:space="preserve"> Such a disaster, Hawking explained, would probably be caused by nuclear weapons or genetically-engineered viruses, The Guardian said. “Although </w:t>
      </w:r>
      <w:r w:rsidRPr="00487D15">
        <w:rPr>
          <w:rStyle w:val="StyleUnderline"/>
          <w:sz w:val="16"/>
          <w:szCs w:val="16"/>
        </w:rPr>
        <w:t xml:space="preserve">the </w:t>
      </w:r>
      <w:r w:rsidRPr="00487D15">
        <w:rPr>
          <w:rStyle w:val="StyleUnderline"/>
        </w:rPr>
        <w:t>chance of a disaster</w:t>
      </w:r>
      <w:r>
        <w:t xml:space="preserve"> </w:t>
      </w:r>
      <w:r w:rsidRPr="00487D15">
        <w:rPr>
          <w:sz w:val="16"/>
          <w:szCs w:val="16"/>
        </w:rPr>
        <w:t>to planet Earth in a given year may be quite low, it</w:t>
      </w:r>
      <w:r>
        <w:t xml:space="preserve"> </w:t>
      </w:r>
      <w:r w:rsidRPr="00487D15">
        <w:rPr>
          <w:rStyle w:val="StyleUnderline"/>
        </w:rPr>
        <w:t>adds up over time, and becomes a near certainty in the next 1,000 or 10,000 years,</w:t>
      </w:r>
      <w:r>
        <w:t xml:space="preserve">” </w:t>
      </w:r>
      <w:r w:rsidRPr="00487D15">
        <w:rPr>
          <w:sz w:val="16"/>
          <w:szCs w:val="16"/>
        </w:rPr>
        <w:t>he said, according to BBC News. “By that time we should have spread out into space, and to other stars, so a disaster on Earth would not mean the end of the human race.” “However</w:t>
      </w:r>
      <w:r>
        <w:t xml:space="preserve">, </w:t>
      </w:r>
      <w:r w:rsidRPr="00487D15">
        <w:rPr>
          <w:u w:val="single"/>
        </w:rPr>
        <w:t>we will not establish self-sustaining colonies in space for at least the next hundred years, so we have to be very careful in this period,” Hawking added. “We are not going to stop making progress, or reverse it, so we have to recognize the dangers and control them.”</w:t>
      </w:r>
      <w:r>
        <w:t xml:space="preserve"> </w:t>
      </w:r>
      <w:r w:rsidRPr="00FA2D32">
        <w:rPr>
          <w:sz w:val="16"/>
          <w:szCs w:val="16"/>
        </w:rPr>
        <w:t xml:space="preserve">Despite a decade of warnings, Hawking isn’t all doom-and-gloom Hawking went on to call himself “an optimist” and said that he was confident that humanity would be able to make the changes needed from destroying itself through its own inventions. However, as Gizmodo noted, this is far from the first time that the 74-year-old professor and author has warned of impending doom and gloom caused by our own inventions. In 2006, </w:t>
      </w:r>
      <w:r w:rsidRPr="00FA2D32">
        <w:rPr>
          <w:sz w:val="16"/>
          <w:szCs w:val="16"/>
          <w:u w:val="single"/>
        </w:rPr>
        <w:t>he</w:t>
      </w:r>
      <w:r w:rsidRPr="00FA2D32">
        <w:rPr>
          <w:u w:val="single"/>
        </w:rPr>
        <w:t xml:space="preserve"> asked a question online wondering how the human race could survive another 100 years “in a world that is in chaos politically, socially and environmentally,” later admitting that he did not know the answer, and that was why he asked the question. The following year, while speaking in Hong Kong, he warned of global nuclear war or other man-made disasters. Since then, he has cautioned that artificial intelligence could be the “worst mistake” that people have ever made, and that while AI had tremendous benefits, that the behavior of such a system would become unpredictable once it become exponentially more powerful</w:t>
      </w:r>
      <w:r>
        <w:t xml:space="preserve">. </w:t>
      </w:r>
      <w:r w:rsidRPr="00FA2D32">
        <w:rPr>
          <w:sz w:val="16"/>
          <w:szCs w:val="16"/>
        </w:rPr>
        <w:t>Hawking has called for increased AI oversight and has called for a ban on “autonomous weapons beyond meaningful human control.” Finally, he has expressed concerns over our attempts to contact aliens. In spite of such concerns, Hawking also said that it was “a glorious time to be alive and doing research in theoretical physics” and that nothing could match “the Eureka moment of discovering something that no one knew before.” That said, he added, “it's important to ensure that these changes are heading in the right directions,” according to BBC News</w:t>
      </w:r>
      <w:r>
        <w:t>.</w:t>
      </w:r>
    </w:p>
    <w:p w:rsidR="00D670E9" w:rsidRDefault="00D670E9" w:rsidP="00616E82"/>
    <w:p w:rsidR="00D670E9" w:rsidRDefault="00D670E9" w:rsidP="00616E82"/>
    <w:p w:rsidR="00D670E9" w:rsidRDefault="00D670E9" w:rsidP="00616E82"/>
    <w:p w:rsidR="00D670E9" w:rsidRDefault="004245EF" w:rsidP="004245EF">
      <w:pPr>
        <w:pStyle w:val="Heading4"/>
      </w:pPr>
      <w:r>
        <w:t xml:space="preserve">No Satellite Collision from Space Debris- NASA has ways to avoid a Crash </w:t>
      </w:r>
    </w:p>
    <w:p w:rsidR="004245EF" w:rsidRPr="004245EF" w:rsidRDefault="004245EF" w:rsidP="004245EF">
      <w:pPr>
        <w:rPr>
          <w:sz w:val="16"/>
          <w:szCs w:val="16"/>
        </w:rPr>
      </w:pPr>
      <w:r w:rsidRPr="004245EF">
        <w:rPr>
          <w:b/>
          <w:sz w:val="24"/>
          <w:szCs w:val="24"/>
        </w:rPr>
        <w:t>NASA ’13</w:t>
      </w:r>
      <w:r>
        <w:t xml:space="preserve"> </w:t>
      </w:r>
      <w:proofErr w:type="gramStart"/>
      <w:r w:rsidRPr="004245EF">
        <w:rPr>
          <w:sz w:val="16"/>
          <w:szCs w:val="16"/>
        </w:rPr>
        <w:t>( NASA</w:t>
      </w:r>
      <w:proofErr w:type="gramEnd"/>
      <w:r w:rsidRPr="004245EF">
        <w:rPr>
          <w:sz w:val="16"/>
          <w:szCs w:val="16"/>
        </w:rPr>
        <w:t>, Sept. 26, 2013, Space Debris and Human Spacecraft, NASA, http://www.nasa.gov/mission_pages/station/news/orbital_debris.html)//EM</w:t>
      </w:r>
    </w:p>
    <w:p w:rsidR="00D670E9" w:rsidRPr="0006513E" w:rsidRDefault="004245EF" w:rsidP="004245EF">
      <w:pPr>
        <w:rPr>
          <w:sz w:val="16"/>
          <w:szCs w:val="16"/>
        </w:rPr>
      </w:pPr>
      <w:r w:rsidRPr="001F7DE8">
        <w:rPr>
          <w:sz w:val="16"/>
          <w:szCs w:val="16"/>
        </w:rPr>
        <w:t>Tracking Debris</w:t>
      </w:r>
      <w:r>
        <w:t xml:space="preserve"> </w:t>
      </w:r>
      <w:proofErr w:type="gramStart"/>
      <w:r w:rsidRPr="001F7DE8">
        <w:rPr>
          <w:u w:val="single"/>
        </w:rPr>
        <w:t>The</w:t>
      </w:r>
      <w:proofErr w:type="gramEnd"/>
      <w:r w:rsidRPr="001F7DE8">
        <w:rPr>
          <w:u w:val="single"/>
        </w:rPr>
        <w:t xml:space="preserve"> Department of Defense maintains a highly accurate satellite catalog on objects in Earth orbit that are larger than a softball. NASA and the DoD cooperate and share responsibilities for characterizing the satellite (including orbital debris) environmen</w:t>
      </w:r>
      <w:r w:rsidRPr="001F7DE8">
        <w:rPr>
          <w:sz w:val="16"/>
          <w:szCs w:val="16"/>
        </w:rPr>
        <w:t xml:space="preserve">t. DoD’s Space Surveillance Network tracks discrete </w:t>
      </w:r>
      <w:r w:rsidRPr="001F7DE8">
        <w:rPr>
          <w:sz w:val="16"/>
          <w:szCs w:val="16"/>
        </w:rPr>
        <w:lastRenderedPageBreak/>
        <w:t>objects as small as 2 inches (5 centimeters) in diameter in low Earth orbit and about 1 yard (1 meter) in geosynchronous orbit. Currently, about 15,000 officially cataloged objects are still in orbit. The total number of tracked objects exceeds 21,000</w:t>
      </w:r>
      <w:r>
        <w:t xml:space="preserve">. </w:t>
      </w:r>
      <w:r w:rsidRPr="001F7DE8">
        <w:rPr>
          <w:u w:val="single"/>
        </w:rPr>
        <w:t>Using special ground-based sensors and inspections of returned satellite surfaces, NASA statistically determines the extent of the population for objects less than 4 inches (10 centimeters) in diameter</w:t>
      </w:r>
      <w:r>
        <w:t xml:space="preserve">. </w:t>
      </w:r>
      <w:r w:rsidRPr="001F7DE8">
        <w:rPr>
          <w:sz w:val="16"/>
          <w:szCs w:val="16"/>
        </w:rPr>
        <w:t>Collision risks are divided into three categories depending upon size of threat. For objects 4 inches (10 centimeters) and larger, conjunction assessments and collision avoidance maneuvers are effective in countering objects which can be tracked by the Space Surveillance Network. Objects smaller than this usually are too small to track and too large to shield against</w:t>
      </w:r>
      <w:r w:rsidRPr="001F7DE8">
        <w:rPr>
          <w:sz w:val="16"/>
          <w:szCs w:val="16"/>
          <w:u w:val="single"/>
        </w:rPr>
        <w:t>.</w:t>
      </w:r>
      <w:r w:rsidRPr="001F7DE8">
        <w:rPr>
          <w:u w:val="single"/>
        </w:rPr>
        <w:t xml:space="preserve"> Debris shields can be effective in withstanding impacts of particles smaller than half an inch (1 centimeter). Planning for and Reacting to Debris NASA has a set of long-standing guidelines that are used to assess whether the threat of such a close pass is sufficient to warrant evasive action or other precautions to ensure the safety of the crew. </w:t>
      </w:r>
      <w:r w:rsidRPr="00ED5BB9">
        <w:rPr>
          <w:sz w:val="16"/>
          <w:szCs w:val="16"/>
        </w:rPr>
        <w:t>These guidelines essentially draw an imaginary box, known as the “pizza box" because of its flat, rectangular shape, around the space vehicle. This box is about a mile deep by 30 miles across by 30 miles long (1.5 x 50 x 50 kilometers), with the vehicle in the center. When predictions indicate that the debris will pass close enough for concern and the quality of the tracking data is deemed sufficiently accurate, Mission Control centers in Houston and Moscow work together to develop a prudent course of action</w:t>
      </w:r>
      <w:r>
        <w:t xml:space="preserve">. </w:t>
      </w:r>
      <w:r w:rsidRPr="00ED5BB9">
        <w:rPr>
          <w:u w:val="single"/>
        </w:rPr>
        <w:t>Sometimes these encounters are known well in advance and there is time to move the station slightly, known as a “debris avoidance maneuver” to keep the debris outside of the box. Other times, the tracking data isn’t precise enough to warrant such a maneuver or the close pass isn’t identified in time to make the maneuver. In those cases, the control centers may agree that the best course of action is to move the crew into the Soyuz spacecraft that are used to transport humans to and from the station</w:t>
      </w:r>
      <w:r>
        <w:t xml:space="preserve">. </w:t>
      </w:r>
      <w:r w:rsidRPr="00ED5BB9">
        <w:rPr>
          <w:sz w:val="16"/>
          <w:szCs w:val="16"/>
        </w:rPr>
        <w:t>This allows enough time to isolate those spaceships from the station by closing hatches in the event of a damaging collision. The crew would be able to leave the station if the collision caused a loss of pressure in the life-supporting module or damaged critical components. The Soyuz act as lifeboats for crew members in the event of an emergency. Mission Control also has the option of taking additional precautions, such as closing hatches between some of the station’s modules, if the likelihood of a collision is great enough.</w:t>
      </w:r>
      <w:r>
        <w:t xml:space="preserve"> </w:t>
      </w:r>
      <w:r w:rsidRPr="00ED5BB9">
        <w:rPr>
          <w:u w:val="single"/>
        </w:rPr>
        <w:t>Maneuvering Spacecraft to Avoid Orbital Debris NASA has a set of long-standing guidelines that are used to assess whether the threat of a close approach of orbital debris to a spacecraft is sufficient to warrant evasive action or precautions to ensure the safety of the crew. Debris avoidance maneuvers are planned when the probability of collision from a conjunction reaches limits set in the space shuttle and space station flight rules. If the probability of collision is greater than 1 in 100,000, a maneuver will be conducted if it will not result in significant impact to mission objectives. If it is greater than 1 in 10,000, a maneuver will be conducted unless it will result in additional risk to the crew. Debris avoidance maneuvers are usually small and occur from one to several hours before the time of the conjunctio</w:t>
      </w:r>
      <w:r>
        <w:t xml:space="preserve">n. </w:t>
      </w:r>
      <w:r w:rsidRPr="00ED5BB9">
        <w:rPr>
          <w:sz w:val="16"/>
          <w:szCs w:val="16"/>
        </w:rPr>
        <w:t>Debris avoidance maneuvers with the shuttle can be planned and executed in a matter of hours. Such maneuvers with the space station require about 30 hours to plan and execute mainly due to the need to use the station’s Russian thrusters, or the propulsion systems on one of the docked Russian or European spacecraft. Several collision avoidance maneuvers with the shuttle and the station have been conducted during the past 10 years. NASA implemented the conjunction assessment and collision avoidance process for human spaceflight beginning with shuttle mission STS-26 in 1988. Before launch of the first element of the International Space Station in 1998</w:t>
      </w:r>
      <w:r>
        <w:t xml:space="preserve">, </w:t>
      </w:r>
      <w:r w:rsidRPr="00ED5BB9">
        <w:rPr>
          <w:u w:val="single"/>
        </w:rPr>
        <w:t>NASA and DoD jointly developed and implemented a more sophisticated and higher fidelity conjunction assessment process for human spaceflight missions. In 2005, NASA implemented a similar process for selected robotic assets such as the Earth Observation System satellites in low Earth orbit and Tracking and Data Relay Satellite System in geosynchronous orbit</w:t>
      </w:r>
      <w:r w:rsidRPr="0006513E">
        <w:rPr>
          <w:sz w:val="16"/>
          <w:szCs w:val="16"/>
        </w:rPr>
        <w:t>. In 2007, NASA extended the conjunction assessment process to all NASA maneuverable satellites within low Earth orbit and within 124 miles (200 kilometers) of geosynchronous orbit. DoD’s Joint Space Operations Center (</w:t>
      </w:r>
      <w:proofErr w:type="spellStart"/>
      <w:r w:rsidRPr="0006513E">
        <w:rPr>
          <w:sz w:val="16"/>
          <w:szCs w:val="16"/>
        </w:rPr>
        <w:t>JSpOC</w:t>
      </w:r>
      <w:proofErr w:type="spellEnd"/>
      <w:r w:rsidRPr="0006513E">
        <w:rPr>
          <w:sz w:val="16"/>
          <w:szCs w:val="16"/>
        </w:rPr>
        <w:t xml:space="preserve">) is responsible for performing conjunction assessments for all designated NASA space assets in accordance with an established schedule (every eight hours for human spaceflight vehicles and daily Monday through Friday for robotic vehicles). </w:t>
      </w:r>
      <w:proofErr w:type="spellStart"/>
      <w:r w:rsidRPr="0006513E">
        <w:rPr>
          <w:sz w:val="16"/>
          <w:szCs w:val="16"/>
        </w:rPr>
        <w:t>JSpOC</w:t>
      </w:r>
      <w:proofErr w:type="spellEnd"/>
      <w:r w:rsidRPr="0006513E">
        <w:rPr>
          <w:sz w:val="16"/>
          <w:szCs w:val="16"/>
        </w:rPr>
        <w:t xml:space="preserve"> notifies NASA (Johnson Space Center for human spaceflight and Goddard Space Flight Center for robotic missions) of conjunctions which meet established criteria. </w:t>
      </w:r>
      <w:proofErr w:type="spellStart"/>
      <w:r w:rsidRPr="0006513E">
        <w:rPr>
          <w:sz w:val="16"/>
          <w:szCs w:val="16"/>
        </w:rPr>
        <w:t>JSpOC</w:t>
      </w:r>
      <w:proofErr w:type="spellEnd"/>
      <w:r w:rsidRPr="0006513E">
        <w:rPr>
          <w:sz w:val="16"/>
          <w:szCs w:val="16"/>
        </w:rPr>
        <w:t xml:space="preserve"> tasks the Space Surveillance Network to collect additional tracking data on a threat object to improve conjunction assessment accuracy. NASA computes the probability of collision, based upon miss distance and uncertainty provided by </w:t>
      </w:r>
      <w:proofErr w:type="spellStart"/>
      <w:r w:rsidRPr="0006513E">
        <w:rPr>
          <w:sz w:val="16"/>
          <w:szCs w:val="16"/>
        </w:rPr>
        <w:t>JSpOC</w:t>
      </w:r>
      <w:proofErr w:type="spellEnd"/>
      <w:r w:rsidRPr="0006513E">
        <w:rPr>
          <w:sz w:val="16"/>
          <w:szCs w:val="16"/>
        </w:rPr>
        <w:t xml:space="preserve">. Based upon specific flight rules and detailed risk analysis, NASA decides if a collision avoidance maneuver is necessary. If a maneuver is required, NASA provides planned post-maneuver orbital data to </w:t>
      </w:r>
      <w:proofErr w:type="spellStart"/>
      <w:r w:rsidRPr="0006513E">
        <w:rPr>
          <w:sz w:val="16"/>
          <w:szCs w:val="16"/>
        </w:rPr>
        <w:t>JSpOC</w:t>
      </w:r>
      <w:proofErr w:type="spellEnd"/>
      <w:r w:rsidRPr="0006513E">
        <w:rPr>
          <w:sz w:val="16"/>
          <w:szCs w:val="16"/>
        </w:rPr>
        <w:t xml:space="preserve"> for screening of near-term conjunctions. This process can be repeated if the planned new orbit puts the NASA vehicle at risk of future collision with the same or another space object.</w:t>
      </w:r>
    </w:p>
    <w:p w:rsidR="004D225D" w:rsidRDefault="004D225D" w:rsidP="00616E82"/>
    <w:p w:rsidR="005D3790" w:rsidRDefault="005D3790" w:rsidP="00616E82"/>
    <w:p w:rsidR="005D3790" w:rsidRPr="005D3790" w:rsidRDefault="005D3790" w:rsidP="0035620A">
      <w:pPr>
        <w:pStyle w:val="Heading4"/>
        <w:rPr>
          <w:rFonts w:eastAsia="MS Mincho"/>
          <w:lang w:eastAsia="ja-JP"/>
        </w:rPr>
      </w:pPr>
      <w:r w:rsidRPr="005D3790">
        <w:rPr>
          <w:rFonts w:eastAsia="MS Mincho"/>
          <w:lang w:eastAsia="ja-JP"/>
        </w:rPr>
        <w:t>Space Debris is inevitable</w:t>
      </w:r>
    </w:p>
    <w:p w:rsidR="009740B1" w:rsidRDefault="005D3790" w:rsidP="005D3790">
      <w:pPr>
        <w:spacing w:after="0" w:line="240" w:lineRule="auto"/>
        <w:rPr>
          <w:rFonts w:asciiTheme="minorHAnsi" w:eastAsia="MS Mincho" w:hAnsiTheme="minorHAnsi" w:cs="Arial"/>
          <w:sz w:val="16"/>
          <w:szCs w:val="16"/>
          <w:lang w:eastAsia="ja-JP"/>
        </w:rPr>
      </w:pPr>
      <w:proofErr w:type="spellStart"/>
      <w:r w:rsidRPr="005D3790">
        <w:rPr>
          <w:rFonts w:asciiTheme="minorHAnsi" w:eastAsia="MS Mincho" w:hAnsiTheme="minorHAnsi" w:cs="Arial"/>
          <w:b/>
          <w:sz w:val="24"/>
          <w:u w:val="single"/>
          <w:lang w:eastAsia="ja-JP"/>
        </w:rPr>
        <w:t>Imburgia</w:t>
      </w:r>
      <w:proofErr w:type="spellEnd"/>
      <w:r w:rsidRPr="005D3790">
        <w:rPr>
          <w:rFonts w:asciiTheme="minorHAnsi" w:eastAsia="MS Mincho" w:hAnsiTheme="minorHAnsi" w:cs="Arial"/>
          <w:b/>
          <w:sz w:val="24"/>
          <w:u w:val="single"/>
          <w:lang w:eastAsia="ja-JP"/>
        </w:rPr>
        <w:t xml:space="preserve"> 11</w:t>
      </w:r>
      <w:r>
        <w:rPr>
          <w:rFonts w:asciiTheme="minorHAnsi" w:eastAsia="MS Mincho" w:hAnsiTheme="minorHAnsi" w:cs="Arial"/>
          <w:sz w:val="20"/>
          <w:lang w:eastAsia="ja-JP"/>
        </w:rPr>
        <w:t>(</w:t>
      </w:r>
      <w:r w:rsidRPr="005D3790">
        <w:rPr>
          <w:rFonts w:asciiTheme="minorHAnsi" w:eastAsia="MS Mincho" w:hAnsiTheme="minorHAnsi" w:cs="Arial"/>
          <w:sz w:val="16"/>
          <w:szCs w:val="16"/>
          <w:lang w:eastAsia="ja-JP"/>
        </w:rPr>
        <w:t xml:space="preserve">Lieutenant Colonel Joseph S. </w:t>
      </w:r>
      <w:proofErr w:type="spellStart"/>
      <w:r w:rsidRPr="005D3790">
        <w:rPr>
          <w:rFonts w:asciiTheme="minorHAnsi" w:eastAsia="MS Mincho" w:hAnsiTheme="minorHAnsi" w:cs="Arial"/>
          <w:sz w:val="16"/>
          <w:szCs w:val="16"/>
          <w:lang w:eastAsia="ja-JP"/>
        </w:rPr>
        <w:t>Imburgia</w:t>
      </w:r>
      <w:proofErr w:type="spellEnd"/>
      <w:r w:rsidRPr="005D3790">
        <w:rPr>
          <w:rFonts w:asciiTheme="minorHAnsi" w:eastAsia="MS Mincho" w:hAnsiTheme="minorHAnsi" w:cs="Arial"/>
          <w:sz w:val="16"/>
          <w:szCs w:val="16"/>
          <w:lang w:eastAsia="ja-JP"/>
        </w:rPr>
        <w:t>, (B.S.,</w:t>
      </w:r>
    </w:p>
    <w:p w:rsidR="005D3790" w:rsidRPr="005D3790" w:rsidRDefault="005D3790" w:rsidP="005D3790">
      <w:pPr>
        <w:spacing w:after="0" w:line="240" w:lineRule="auto"/>
        <w:rPr>
          <w:rFonts w:asciiTheme="minorHAnsi" w:eastAsia="MS Mincho" w:hAnsiTheme="minorHAnsi" w:cs="CenturySchoolbook"/>
          <w:sz w:val="16"/>
          <w:szCs w:val="16"/>
          <w:lang w:eastAsia="ja-JP"/>
        </w:rPr>
      </w:pPr>
      <w:r w:rsidRPr="005D3790">
        <w:rPr>
          <w:rFonts w:asciiTheme="minorHAnsi" w:eastAsia="MS Mincho" w:hAnsiTheme="minorHAnsi" w:cs="Arial"/>
          <w:sz w:val="16"/>
          <w:szCs w:val="16"/>
          <w:lang w:eastAsia="ja-JP"/>
        </w:rPr>
        <w:t xml:space="preserve"> United States Air Force Academy (1994); J.D., University of Tennessee College of Law (2002); LL.M., The Judge Advocate General’s Legal Center &amp; School, U.S. Army, Charlottesville, Va. (2009)) is a Judge Advocate in the United States Air Force and is presently assigned as a legal exchange officer to the Directorate of Operations and International Law, </w:t>
      </w:r>
      <w:proofErr w:type="spellStart"/>
      <w:r w:rsidRPr="005D3790">
        <w:rPr>
          <w:rFonts w:asciiTheme="minorHAnsi" w:eastAsia="MS Mincho" w:hAnsiTheme="minorHAnsi" w:cs="Arial"/>
          <w:sz w:val="16"/>
          <w:szCs w:val="16"/>
          <w:lang w:eastAsia="ja-JP"/>
        </w:rPr>
        <w:t>Defence</w:t>
      </w:r>
      <w:proofErr w:type="spellEnd"/>
      <w:r w:rsidRPr="005D3790">
        <w:rPr>
          <w:rFonts w:asciiTheme="minorHAnsi" w:eastAsia="MS Mincho" w:hAnsiTheme="minorHAnsi" w:cs="Arial"/>
          <w:sz w:val="16"/>
          <w:szCs w:val="16"/>
          <w:lang w:eastAsia="ja-JP"/>
        </w:rPr>
        <w:t xml:space="preserve"> Legal, Australian </w:t>
      </w:r>
      <w:proofErr w:type="spellStart"/>
      <w:r w:rsidRPr="005D3790">
        <w:rPr>
          <w:rFonts w:asciiTheme="minorHAnsi" w:eastAsia="MS Mincho" w:hAnsiTheme="minorHAnsi" w:cs="Arial"/>
          <w:sz w:val="16"/>
          <w:szCs w:val="16"/>
          <w:lang w:eastAsia="ja-JP"/>
        </w:rPr>
        <w:t>Defence</w:t>
      </w:r>
      <w:proofErr w:type="spellEnd"/>
      <w:r w:rsidRPr="005D3790">
        <w:rPr>
          <w:rFonts w:asciiTheme="minorHAnsi" w:eastAsia="MS Mincho" w:hAnsiTheme="minorHAnsi" w:cs="Arial"/>
          <w:sz w:val="16"/>
          <w:szCs w:val="16"/>
          <w:lang w:eastAsia="ja-JP"/>
        </w:rPr>
        <w:t xml:space="preserve"> Force, Canberra, Australia. He is a member of the Tennessee and the Supreme Court of the United States bars, and he is a member of the Australian and New Zealand Society of International Law. Prior to becoming a Judge Advocate, Lieutenant Colonel </w:t>
      </w:r>
      <w:proofErr w:type="spellStart"/>
      <w:r w:rsidRPr="005D3790">
        <w:rPr>
          <w:rFonts w:asciiTheme="minorHAnsi" w:eastAsia="MS Mincho" w:hAnsiTheme="minorHAnsi" w:cs="Arial"/>
          <w:sz w:val="16"/>
          <w:szCs w:val="16"/>
          <w:lang w:eastAsia="ja-JP"/>
        </w:rPr>
        <w:t>Imburgia</w:t>
      </w:r>
      <w:proofErr w:type="spellEnd"/>
      <w:r w:rsidRPr="005D3790">
        <w:rPr>
          <w:rFonts w:asciiTheme="minorHAnsi" w:eastAsia="MS Mincho" w:hAnsiTheme="minorHAnsi" w:cs="Arial"/>
          <w:sz w:val="16"/>
          <w:szCs w:val="16"/>
          <w:lang w:eastAsia="ja-JP"/>
        </w:rPr>
        <w:t xml:space="preserve"> was a Targeting Officer, United States Strategic Command, Offutt Air Force Base, Neb., “ Space Debris and Its Threat to National Security: A Proposal for a Binding International Agreement to Clean Up the Junk”, http://www.google.com/url?sa=t&amp;source=web&amp;cd=1&amp;ved=0CBYQFjAA&amp;url=http%3A%2F%2Flaw.vanderbilt.edu%2Fpublications%2Fjournal-of-transnational-law%2Fdownload.aspx%3Fid%3D6574&amp;rct=j&amp;q=Joseph%20S.%20Imburgia%20is%20usaf%20University%20of%20Tennessee%20College%20of%20Law&amp;ei=m9wITqmzFsfV0QHt4KnbCw&amp;usg=AFQjCNEglOEqH_3OfmcbgE6HXwiHKrBz8g&amp;sig2=NRXHp8brVZYLKQSpoUqqFA&amp;cad=rja}RC</w:t>
      </w:r>
    </w:p>
    <w:p w:rsidR="005D3790" w:rsidRPr="005D3790" w:rsidRDefault="005D3790" w:rsidP="005D3790">
      <w:pPr>
        <w:spacing w:after="0" w:line="240" w:lineRule="auto"/>
        <w:rPr>
          <w:rFonts w:asciiTheme="minorHAnsi" w:eastAsia="MS Mincho" w:hAnsiTheme="minorHAnsi" w:cs="Times New Roman"/>
          <w:sz w:val="20"/>
          <w:u w:val="single"/>
          <w:lang w:eastAsia="ja-JP"/>
        </w:rPr>
      </w:pPr>
    </w:p>
    <w:p w:rsidR="005D3790" w:rsidRPr="005D3790" w:rsidRDefault="005D3790" w:rsidP="005D3790">
      <w:pPr>
        <w:spacing w:after="0" w:line="240" w:lineRule="auto"/>
        <w:rPr>
          <w:rFonts w:asciiTheme="minorHAnsi" w:eastAsia="MS Mincho" w:hAnsiTheme="minorHAnsi" w:cs="Times New Roman"/>
          <w:sz w:val="20"/>
          <w:lang w:eastAsia="ja-JP"/>
        </w:rPr>
      </w:pPr>
      <w:r w:rsidRPr="005D3790">
        <w:rPr>
          <w:rFonts w:asciiTheme="minorHAnsi" w:eastAsia="MS Mincho" w:hAnsiTheme="minorHAnsi" w:cs="Times New Roman"/>
          <w:sz w:val="20"/>
          <w:u w:val="single"/>
          <w:lang w:eastAsia="ja-JP"/>
        </w:rPr>
        <w:t>Some experts believe that once space debris collisions begin, they will be impossible to stop</w:t>
      </w:r>
      <w:r w:rsidRPr="005D3790">
        <w:rPr>
          <w:rFonts w:asciiTheme="minorHAnsi" w:eastAsia="MS Mincho" w:hAnsiTheme="minorHAnsi" w:cs="Times New Roman"/>
          <w:sz w:val="20"/>
          <w:lang w:eastAsia="ja-JP"/>
        </w:rPr>
        <w:t>.54 The fear is that these cascading “collisions will eventually produce an impenetrable cloud of fragmentation debris that will encase Earth[, making] space travel . . . ‘a thing of the past’ and . . . obstruct[</w:t>
      </w:r>
      <w:proofErr w:type="spellStart"/>
      <w:r w:rsidRPr="005D3790">
        <w:rPr>
          <w:rFonts w:asciiTheme="minorHAnsi" w:eastAsia="MS Mincho" w:hAnsiTheme="minorHAnsi" w:cs="Times New Roman"/>
          <w:sz w:val="20"/>
          <w:lang w:eastAsia="ja-JP"/>
        </w:rPr>
        <w:t>ing</w:t>
      </w:r>
      <w:proofErr w:type="spellEnd"/>
      <w:r w:rsidRPr="005D3790">
        <w:rPr>
          <w:rFonts w:asciiTheme="minorHAnsi" w:eastAsia="MS Mincho" w:hAnsiTheme="minorHAnsi" w:cs="Times New Roman"/>
          <w:sz w:val="20"/>
          <w:lang w:eastAsia="ja-JP"/>
        </w:rPr>
        <w:t>] our dream of colonizing outer space.”55 Experts warn that if the cascade effect occurs, space will be unusable for centuries due to the time it will take for all of the debris to eventually disintegrate in Earth’s atmosphere.</w:t>
      </w:r>
      <w:r w:rsidRPr="005D3790">
        <w:rPr>
          <w:rFonts w:asciiTheme="minorHAnsi" w:eastAsia="MS Mincho" w:hAnsiTheme="minorHAnsi" w:cs="Times New Roman"/>
          <w:sz w:val="20"/>
          <w:u w:val="single"/>
          <w:lang w:eastAsia="ja-JP"/>
        </w:rPr>
        <w:t>56 If space debris is not immediately countered by preventative and removal measures, the cascade effect could occur in little more than a decade.</w:t>
      </w:r>
      <w:r w:rsidRPr="005D3790">
        <w:rPr>
          <w:rFonts w:asciiTheme="minorHAnsi" w:eastAsia="MS Mincho" w:hAnsiTheme="minorHAnsi" w:cs="Times New Roman"/>
          <w:sz w:val="20"/>
          <w:lang w:eastAsia="ja-JP"/>
        </w:rPr>
        <w:t xml:space="preserve">57 In February 2008, Dr. Geoffrey </w:t>
      </w:r>
      <w:proofErr w:type="spellStart"/>
      <w:r w:rsidRPr="005D3790">
        <w:rPr>
          <w:rFonts w:asciiTheme="minorHAnsi" w:eastAsia="MS Mincho" w:hAnsiTheme="minorHAnsi" w:cs="Times New Roman"/>
          <w:sz w:val="20"/>
          <w:lang w:eastAsia="ja-JP"/>
        </w:rPr>
        <w:t>Forden</w:t>
      </w:r>
      <w:proofErr w:type="spellEnd"/>
      <w:r w:rsidRPr="005D3790">
        <w:rPr>
          <w:rFonts w:asciiTheme="minorHAnsi" w:eastAsia="MS Mincho" w:hAnsiTheme="minorHAnsi" w:cs="Times New Roman"/>
          <w:sz w:val="20"/>
          <w:lang w:eastAsia="ja-JP"/>
        </w:rPr>
        <w:t xml:space="preserve">, a Massachusetts Institute of Technology physicist and space programs expert, stated </w:t>
      </w:r>
      <w:r w:rsidRPr="005D3790">
        <w:rPr>
          <w:rFonts w:asciiTheme="minorHAnsi" w:eastAsia="MS Mincho" w:hAnsiTheme="minorHAnsi" w:cs="Times New Roman"/>
          <w:sz w:val="20"/>
          <w:u w:val="single"/>
          <w:lang w:eastAsia="ja-JP"/>
        </w:rPr>
        <w:t>that the United States is “in danger of a runaway escalation of space debris.</w:t>
      </w:r>
      <w:r w:rsidRPr="005D3790">
        <w:rPr>
          <w:rFonts w:asciiTheme="minorHAnsi" w:eastAsia="MS Mincho" w:hAnsiTheme="minorHAnsi" w:cs="Times New Roman"/>
          <w:sz w:val="20"/>
          <w:lang w:eastAsia="ja-JP"/>
        </w:rPr>
        <w:t xml:space="preserve">”58 He argued that the danger of a cascade effect is a greater threat to U.S. space assets than the threat of anti-satellite (ASAT) weapons.59 NASA scientists have warned about the threat of the cascade effect since the late 1970s.60 In the decades since, experts have worried that collisions caused by the cascade effect “would expand for centuries, spreading chaos through the heavens”61 and multiplying space “debris to levels threatening sustainable space access.” </w:t>
      </w:r>
      <w:r w:rsidRPr="005D3790">
        <w:rPr>
          <w:rFonts w:asciiTheme="minorHAnsi" w:eastAsia="MS Mincho" w:hAnsiTheme="minorHAnsi" w:cs="Times New Roman"/>
          <w:sz w:val="20"/>
          <w:u w:val="single"/>
          <w:lang w:eastAsia="ja-JP"/>
        </w:rPr>
        <w:t>NASA’s chief scientist for orbital debris, the cascade is now “inevitable” unless something is done to remove the debris.</w:t>
      </w:r>
      <w:r w:rsidRPr="005D3790">
        <w:rPr>
          <w:rFonts w:asciiTheme="minorHAnsi" w:eastAsia="MS Mincho" w:hAnsiTheme="minorHAnsi" w:cs="Times New Roman"/>
          <w:sz w:val="20"/>
          <w:lang w:eastAsia="ja-JP"/>
        </w:rPr>
        <w:t xml:space="preserve"> Experts believe that if nothing is done to address the space debris problem, the amount of orbiting space debris greater than ten centimeters in size will increase to over 50,000 objects in the next fifty years.65 Considering that the number of objects in orbit has increased drastically since the beginning of 2007, the problem is, unfortunately, only worsening. </w:t>
      </w:r>
    </w:p>
    <w:p w:rsidR="005D3790" w:rsidRDefault="005D3790" w:rsidP="00616E82"/>
    <w:p w:rsidR="004D225D" w:rsidRDefault="004D225D" w:rsidP="00616E82"/>
    <w:p w:rsidR="007E3CFF" w:rsidRDefault="007E3CFF" w:rsidP="00616E82"/>
    <w:p w:rsidR="007E3CFF" w:rsidRDefault="007E3CFF" w:rsidP="007E3CFF">
      <w:pPr>
        <w:pStyle w:val="Heading2"/>
      </w:pPr>
      <w:r>
        <w:lastRenderedPageBreak/>
        <w:t>Russia DA/CP start (Work in Progress)</w:t>
      </w:r>
    </w:p>
    <w:p w:rsidR="007E3CFF" w:rsidRDefault="007E3CFF" w:rsidP="007E3CFF">
      <w:pPr>
        <w:pStyle w:val="Heading4"/>
      </w:pPr>
      <w:r>
        <w:t xml:space="preserve">Russia is developing anti-Satellite Weapons right now </w:t>
      </w:r>
    </w:p>
    <w:p w:rsidR="009F2DBB" w:rsidRDefault="009F2DBB" w:rsidP="009F2DBB">
      <w:proofErr w:type="spellStart"/>
      <w:r>
        <w:t>Gertz</w:t>
      </w:r>
      <w:proofErr w:type="spellEnd"/>
      <w:r>
        <w:t xml:space="preserve"> ’16 (Bill </w:t>
      </w:r>
      <w:proofErr w:type="spellStart"/>
      <w:r>
        <w:t>Gertz</w:t>
      </w:r>
      <w:proofErr w:type="spellEnd"/>
      <w:r>
        <w:t xml:space="preserve">, writer for “The Washington Free Beacon”, </w:t>
      </w:r>
      <w:r w:rsidRPr="009F2DBB">
        <w:t>May 27, 2016</w:t>
      </w:r>
      <w:r>
        <w:t xml:space="preserve">, Russia Flight Tests Anti-Satellite Missile Launch took place as Air Force held space war game, The Washington Free Beacon, </w:t>
      </w:r>
      <w:hyperlink r:id="rId6" w:history="1">
        <w:r w:rsidRPr="001E5BB3">
          <w:rPr>
            <w:rStyle w:val="Hyperlink"/>
          </w:rPr>
          <w:t>http://freebeacon.com/national-security/russia-flight-tests-anti-satellite-missile/)//EM</w:t>
        </w:r>
      </w:hyperlink>
    </w:p>
    <w:p w:rsidR="009D06ED" w:rsidRDefault="009D06ED" w:rsidP="009F2DBB"/>
    <w:p w:rsidR="009D06ED" w:rsidRPr="007E3CFF" w:rsidRDefault="009D06ED" w:rsidP="009D06ED">
      <w:r>
        <w:t xml:space="preserve">Russia conducted a successful flight test of a developmental anti-satellite missile on Wednesday that is capable of destroying satellites in orbit, American defense officials said. The </w:t>
      </w:r>
      <w:proofErr w:type="spellStart"/>
      <w:r>
        <w:t>Nudol</w:t>
      </w:r>
      <w:proofErr w:type="spellEnd"/>
      <w:r>
        <w:t xml:space="preserve"> direct ascent anti-satellite missile was launched from the </w:t>
      </w:r>
      <w:proofErr w:type="spellStart"/>
      <w:r>
        <w:t>Plesetsk</w:t>
      </w:r>
      <w:proofErr w:type="spellEnd"/>
      <w:r>
        <w:t xml:space="preserve"> test launch facility, located 500 miles north of Moscow, said officials familiar with the situation. The missile was monitored by U.S. intelligence satellites and the test appeared to be successful. The launch marks another major milestone for Moscow’s efforts to develop weapons capable of destroying U.S. navigation, communications, and intelligence satellites, a key strategic advantage. No additional details were available, and it could not be learned if the </w:t>
      </w:r>
      <w:proofErr w:type="spellStart"/>
      <w:r>
        <w:t>Nudol</w:t>
      </w:r>
      <w:proofErr w:type="spellEnd"/>
      <w:r>
        <w:t xml:space="preserve"> missile was fired against a satellite or was test launched in a suborbital trajectory without hitting a target. It was the second successful test of the </w:t>
      </w:r>
      <w:proofErr w:type="spellStart"/>
      <w:r>
        <w:t>Nudol</w:t>
      </w:r>
      <w:proofErr w:type="spellEnd"/>
      <w:r>
        <w:t xml:space="preserve">, following a Nov. 18 launch, and shows Russia is advancing its anti-satellite weaponry. Pentagon spokeswoman Lt. Col. Michelle </w:t>
      </w:r>
      <w:proofErr w:type="spellStart"/>
      <w:r>
        <w:t>Baldanza</w:t>
      </w:r>
      <w:proofErr w:type="spellEnd"/>
      <w:r>
        <w:t xml:space="preserve"> declined to comment. Under Russian President Vladimir Putin, Moscow is modernizing its entire strategic arsenal and developing new weapons like anti-satellite missiles. Air Force Lt. Gen. David J. Buck, commander of the Joint Functional Component Command for Space, told a House hearing in March that the Russians are developing space weapons, known as “counter-space capabilities.” “Russia views U.S. dependency on space as an exploitable vulnerability, and they are taking deliberate actions to strengthen their counter-space capabilities,” Buck told the House Armed Services Strategic Forces Subcommittee. Gen. John </w:t>
      </w:r>
      <w:proofErr w:type="spellStart"/>
      <w:r>
        <w:t>Hyten</w:t>
      </w:r>
      <w:proofErr w:type="spellEnd"/>
      <w:r>
        <w:t xml:space="preserve">, the commander of Air Force Space Command, also has said both Russia and China are building space weapons. “They are developing capabilities that concern us,” </w:t>
      </w:r>
      <w:proofErr w:type="spellStart"/>
      <w:r>
        <w:t>Hyten</w:t>
      </w:r>
      <w:proofErr w:type="spellEnd"/>
      <w:r>
        <w:t xml:space="preserve"> has said in press reports. Russia’s </w:t>
      </w:r>
      <w:proofErr w:type="spellStart"/>
      <w:r>
        <w:t>Nudol</w:t>
      </w:r>
      <w:proofErr w:type="spellEnd"/>
      <w:r>
        <w:t xml:space="preserve"> program has been couched in secrecy, but it appears linked to Moscow’s missile defense systems. State-run press reports in the past have mentioned the </w:t>
      </w:r>
      <w:proofErr w:type="spellStart"/>
      <w:r>
        <w:t>Nudol</w:t>
      </w:r>
      <w:proofErr w:type="spellEnd"/>
      <w:r>
        <w:t xml:space="preserve"> experimental development project as a “a new Russian long-range missile defense and space defense intercept complex.” Former Pentagon official Mark Schneider said senior U.S. military leaders have been warning about Russian anti-satellite threats for years and regard it as serious. “GPS guidance has been widely adopted for many of our weapons because it was cheap, all weather, and works well in low and medium intensity conventional conflict,” he said. “The loss of GPS guidance due to [anti-satellite] attack would take out a substantial part of our precision weapons delivery capability and essentially all of our standoff capability.”</w:t>
      </w:r>
    </w:p>
    <w:p w:rsidR="00256EF8" w:rsidRDefault="00256EF8" w:rsidP="00256EF8">
      <w:pPr>
        <w:pStyle w:val="Heading1"/>
      </w:pPr>
      <w:r>
        <w:lastRenderedPageBreak/>
        <w:t>Space – Off Links and Shells</w:t>
      </w:r>
    </w:p>
    <w:p w:rsidR="00256EF8" w:rsidRDefault="00256EF8" w:rsidP="00256EF8"/>
    <w:p w:rsidR="00256EF8" w:rsidRDefault="00256EF8" w:rsidP="00256EF8">
      <w:pPr>
        <w:pStyle w:val="Heading2"/>
      </w:pPr>
      <w:proofErr w:type="spellStart"/>
      <w:r>
        <w:lastRenderedPageBreak/>
        <w:t>Strats</w:t>
      </w:r>
      <w:proofErr w:type="spellEnd"/>
    </w:p>
    <w:p w:rsidR="00256EF8" w:rsidRDefault="00256EF8" w:rsidP="00256EF8">
      <w:r>
        <w:t>Links we have:</w:t>
      </w:r>
    </w:p>
    <w:p w:rsidR="00256EF8" w:rsidRDefault="00256EF8" w:rsidP="00256EF8">
      <w:proofErr w:type="spellStart"/>
      <w:r>
        <w:t>Ptix</w:t>
      </w:r>
      <w:proofErr w:type="spellEnd"/>
      <w:r>
        <w:t>, Alliance, Neolib, security (there’s a link but the alt is weird)</w:t>
      </w:r>
    </w:p>
    <w:p w:rsidR="00256EF8" w:rsidRDefault="00256EF8" w:rsidP="00256EF8">
      <w:r>
        <w:t>Links we don’t have:</w:t>
      </w:r>
    </w:p>
    <w:p w:rsidR="00256EF8" w:rsidRDefault="00256EF8" w:rsidP="00256EF8">
      <w:r>
        <w:t>Xi (Shook says we can find one), Political Geography, elections (can probably find a perception link of Obama to Clinton), appeasement (can find a link but it’s not a good DA</w:t>
      </w:r>
    </w:p>
    <w:p w:rsidR="00256EF8" w:rsidRDefault="00256EF8" w:rsidP="00256EF8">
      <w:r>
        <w:t xml:space="preserve">Relations has a lot of case internal links. Economy and Asian hotspots may have some stuff but idk about that. </w:t>
      </w:r>
    </w:p>
    <w:p w:rsidR="00256EF8" w:rsidRDefault="00256EF8" w:rsidP="00256EF8">
      <w:pPr>
        <w:pStyle w:val="Heading1"/>
      </w:pPr>
      <w:r>
        <w:lastRenderedPageBreak/>
        <w:t>CP</w:t>
      </w:r>
    </w:p>
    <w:p w:rsidR="00256EF8" w:rsidRDefault="00256EF8" w:rsidP="00256EF8">
      <w:pPr>
        <w:pStyle w:val="Heading2"/>
      </w:pPr>
      <w:r>
        <w:lastRenderedPageBreak/>
        <w:t>WIP Consult Russia CP</w:t>
      </w:r>
    </w:p>
    <w:p w:rsidR="00256EF8" w:rsidRDefault="00256EF8" w:rsidP="00256EF8">
      <w:pPr>
        <w:pStyle w:val="Heading4"/>
      </w:pPr>
      <w:proofErr w:type="gramStart"/>
      <w:r>
        <w:t>w</w:t>
      </w:r>
      <w:proofErr w:type="gramEnd"/>
      <w:r>
        <w:t>/ internal Russia relations advantage</w:t>
      </w:r>
    </w:p>
    <w:p w:rsidR="00256EF8" w:rsidRDefault="00256EF8" w:rsidP="00256EF8">
      <w:pPr>
        <w:pStyle w:val="Heading4"/>
      </w:pPr>
      <w:r>
        <w:t xml:space="preserve">Potential Solvency Card </w:t>
      </w:r>
    </w:p>
    <w:p w:rsidR="00256EF8" w:rsidRPr="004344B5" w:rsidRDefault="00256EF8" w:rsidP="00256EF8">
      <w:proofErr w:type="spellStart"/>
      <w:r w:rsidRPr="004344B5">
        <w:t>Uliana</w:t>
      </w:r>
      <w:proofErr w:type="spellEnd"/>
      <w:r w:rsidRPr="004344B5">
        <w:t xml:space="preserve"> </w:t>
      </w:r>
      <w:proofErr w:type="spellStart"/>
      <w:r w:rsidRPr="004344B5">
        <w:t>Malashenko</w:t>
      </w:r>
      <w:proofErr w:type="spellEnd"/>
      <w:r w:rsidRPr="004344B5">
        <w:t xml:space="preserve">, 7-20-2016, "US-Russia cooperation in space: One area not affected by sanctions," Russia Direct, http://www.russia-direct.org/us-russia-cooperation-space-one-area-hasnt-been-affected-sanctions </w:t>
      </w:r>
      <w:proofErr w:type="spellStart"/>
      <w:r w:rsidRPr="004344B5">
        <w:t>Uliana</w:t>
      </w:r>
      <w:proofErr w:type="spellEnd"/>
      <w:r w:rsidRPr="004344B5">
        <w:t xml:space="preserve"> </w:t>
      </w:r>
      <w:proofErr w:type="spellStart"/>
      <w:r w:rsidRPr="004344B5">
        <w:t>Malashenko</w:t>
      </w:r>
      <w:proofErr w:type="spellEnd"/>
      <w:r w:rsidRPr="004344B5">
        <w:t>, 7-20-2016, "US-Russia cooperation in space: One area not affected by sanctions," Russia Direct, http://www.russia-direct.org/us-russia-cooperation-space-one-area-hasnt-been-affected-sanctions</w:t>
      </w:r>
    </w:p>
    <w:p w:rsidR="00256EF8" w:rsidRDefault="00256EF8" w:rsidP="00256EF8">
      <w:r>
        <w:t xml:space="preserve">Despite the overhang of Western sanctions, space exploration is one area where the U.S. continues to collaborate with Russia. Ever since its shuttle program was closed down, NASA has been relying on </w:t>
      </w:r>
      <w:proofErr w:type="spellStart"/>
      <w:r>
        <w:t>Roscosmos</w:t>
      </w:r>
      <w:proofErr w:type="spellEnd"/>
      <w:r>
        <w:t xml:space="preserve"> to ferry its astronauts and supplies to and from the International Space Station, and those plans do not figure to change until 2024 at the earliest. Below, Russia Direct discusses the pros and challenges of this collaboration between U.S. and Russian space agencies with Bob Jacobs, a deputy associate administrator for communications at NASA. Jacobs also shares his thoughts about potential future missions to the moon or Mars involving Russia. Russia Direct: How do you assess the U.S.-Russia partnership in space in general today, amidst ongoing confrontation over Ukraine and the European system of international security? Bob Jacobs: I think that </w:t>
      </w:r>
      <w:r w:rsidRPr="00AC23BB">
        <w:rPr>
          <w:rStyle w:val="StyleUnderline"/>
        </w:rPr>
        <w:t>the way the International Space Station was constructed and the agreement was built shows that we all depend on each other.</w:t>
      </w:r>
      <w:r>
        <w:t xml:space="preserve"> </w:t>
      </w:r>
      <w:r w:rsidRPr="00AC23BB">
        <w:rPr>
          <w:rStyle w:val="StyleUnderline"/>
        </w:rPr>
        <w:t>No one country can continue to operate the International Space Station by itself</w:t>
      </w:r>
      <w:r>
        <w:t xml:space="preserve">. So, </w:t>
      </w:r>
      <w:r w:rsidRPr="00AC23BB">
        <w:rPr>
          <w:rStyle w:val="StyleUnderline"/>
        </w:rPr>
        <w:t xml:space="preserve">we need </w:t>
      </w:r>
      <w:proofErr w:type="spellStart"/>
      <w:r w:rsidRPr="00AC23BB">
        <w:rPr>
          <w:rStyle w:val="StyleUnderline"/>
        </w:rPr>
        <w:t>Roscosmos</w:t>
      </w:r>
      <w:proofErr w:type="spellEnd"/>
      <w:r w:rsidRPr="00AC23BB">
        <w:rPr>
          <w:rStyle w:val="StyleUnderline"/>
        </w:rPr>
        <w:t xml:space="preserve"> just like </w:t>
      </w:r>
      <w:proofErr w:type="spellStart"/>
      <w:r w:rsidRPr="00AC23BB">
        <w:rPr>
          <w:rStyle w:val="StyleUnderline"/>
        </w:rPr>
        <w:t>Roscosmos</w:t>
      </w:r>
      <w:proofErr w:type="spellEnd"/>
      <w:r w:rsidRPr="00AC23BB">
        <w:rPr>
          <w:rStyle w:val="StyleUnderline"/>
        </w:rPr>
        <w:t xml:space="preserve"> needs us</w:t>
      </w:r>
      <w:r>
        <w:t xml:space="preserve">. We don't see a problem with this partnership at all; in fact, it's one of the few areas where our two nations agree – about the peaceful collaboration for the exploration of space. Right now, we have a Russian cosmonaut with an American astronaut doing a lot of research that's going to help us eventually to send humans to Mars. So, </w:t>
      </w:r>
      <w:r w:rsidRPr="00AC23BB">
        <w:rPr>
          <w:rStyle w:val="StyleUnderline"/>
        </w:rPr>
        <w:t>Russia is just as much a part</w:t>
      </w:r>
      <w:r>
        <w:t xml:space="preserve"> of that exploration effort </w:t>
      </w:r>
      <w:r w:rsidRPr="00AC23BB">
        <w:rPr>
          <w:rStyle w:val="StyleUnderline"/>
        </w:rPr>
        <w:t>as</w:t>
      </w:r>
      <w:r>
        <w:t xml:space="preserve"> is </w:t>
      </w:r>
      <w:r w:rsidRPr="00AC23BB">
        <w:rPr>
          <w:rStyle w:val="StyleUnderline"/>
        </w:rPr>
        <w:t>the United States</w:t>
      </w:r>
      <w:r>
        <w:t xml:space="preserve">. RD: Speaking more specifically, how do you estimate your collaboration with </w:t>
      </w:r>
      <w:proofErr w:type="spellStart"/>
      <w:r>
        <w:t>Roscosmos</w:t>
      </w:r>
      <w:proofErr w:type="spellEnd"/>
      <w:r>
        <w:t xml:space="preserve">? B.J.: When we tragically lost the space shuttle Columbia, Russia stood up and took over our astronauts and delivered them to the ISS. Now the best way to send astronauts back and forth to the ISS is Soyuz. So, we are comfortable with what </w:t>
      </w:r>
      <w:proofErr w:type="spellStart"/>
      <w:r>
        <w:t>Roscosmos</w:t>
      </w:r>
      <w:proofErr w:type="spellEnd"/>
      <w:r>
        <w:t xml:space="preserve"> does about operating the ISS. RD: Have the sanctions affected your cooperation with </w:t>
      </w:r>
      <w:proofErr w:type="spellStart"/>
      <w:r>
        <w:t>Roscomos</w:t>
      </w:r>
      <w:proofErr w:type="spellEnd"/>
      <w:r>
        <w:t xml:space="preserve">? How do you collaborate with </w:t>
      </w:r>
      <w:proofErr w:type="spellStart"/>
      <w:r>
        <w:t>Roscosmos</w:t>
      </w:r>
      <w:proofErr w:type="spellEnd"/>
      <w:r>
        <w:t xml:space="preserve"> now? B.J.: I can say that the safe operation of the ISS and peaceful space collaboration that we have between NASA and </w:t>
      </w:r>
      <w:proofErr w:type="spellStart"/>
      <w:r>
        <w:t>Roscosmos</w:t>
      </w:r>
      <w:proofErr w:type="spellEnd"/>
      <w:r>
        <w:t xml:space="preserve"> – those operations are the examples of what hasn't been influenced by sanctions. So, we don't expect that the sanctions will change operating the ISS. RD: Have you ever had any negotiations with China or India about deeper collaboration than you have today? B.J.: At the moment, NASA is forbidden by law from negotiating bilaterally, for instance, in the format of the U.S with China or NASA with the Chinese Space Agency, and discussing any type of long-term exploration plans. But the partnership, members of the ISS, can do so. Up to now, China hasn't shown a great interest in being a part of the ISS partnership. By the way, China has its own independent space program. They have been built on the successes of the research that both the U.S. and Russia did in the earlier days of Mercury and Gemini to demonstrate orbital docking and do space walks. And then China decided to start its own space station. Now they want to go to the moon. So, I think that Chinese space program is one of national pride and it operates independently, outside the ISS. RD: Do you think that the Chinese space program can compete with the NASA one? B.J.: Of course, we pay attention to the Chinese space program but we tend to be focused on our own exploration efforts, which are focused on the safe and </w:t>
      </w:r>
      <w:r>
        <w:lastRenderedPageBreak/>
        <w:t xml:space="preserve">effective operation of the ISS. So, we have our own space programs to deal with and don't spend a lot of time looking over our shoulders at others. RD: And what do you think about India’s recent endeavors in space? B.J.: We have cooperated with India. They have successfully sent a spacecraft to the moon, although I think its last effort got into problems once it got into orbit. There are many nations that are pushing the frontiers of space exploration and we are ready to help them with this when they are ready to do so. But we are also focused on helping American companies. For the first time we've got private space industry and they are dedicated to sending humans to the space station and returning American astronauts to U.S. soil. RD: Let's come back to Russia. Some Russian pro-government experts, not necessarily affiliated with </w:t>
      </w:r>
      <w:proofErr w:type="spellStart"/>
      <w:r>
        <w:t>Roscosmos</w:t>
      </w:r>
      <w:proofErr w:type="spellEnd"/>
      <w:r>
        <w:t xml:space="preserve">, suggest that Russia stop working with the U.S. and build its own international space station with the support of the BRICS. This would be totally separate from NASA. Do you think that it's technically possible? B.J.: Technically, there is nothing to [prevent] </w:t>
      </w:r>
      <w:proofErr w:type="spellStart"/>
      <w:r>
        <w:t>Roscosmos</w:t>
      </w:r>
      <w:proofErr w:type="spellEnd"/>
      <w:r>
        <w:t xml:space="preserve"> from building a space station. But it's a decision by </w:t>
      </w:r>
      <w:proofErr w:type="spellStart"/>
      <w:r>
        <w:t>Roscosmos</w:t>
      </w:r>
      <w:proofErr w:type="spellEnd"/>
      <w:r>
        <w:t xml:space="preserve">. They've been great partners as well as other nations. On the ISS, </w:t>
      </w:r>
      <w:proofErr w:type="spellStart"/>
      <w:r>
        <w:t>Roscosmos</w:t>
      </w:r>
      <w:proofErr w:type="spellEnd"/>
      <w:r>
        <w:t xml:space="preserve"> have been our major partner and we are going to continue this collaboration at least up to 2024. Outside the ISS, nations have their own space programs, including Russia and the U.S. For example, we, the U.S., are going to send astronauts to Mars. If Russia has its own space plans outside the ISS, we can help Russia to achieve them. RD: Some people in Russia argue that </w:t>
      </w:r>
      <w:proofErr w:type="spellStart"/>
      <w:r>
        <w:t>Roscosmos</w:t>
      </w:r>
      <w:proofErr w:type="spellEnd"/>
      <w:r>
        <w:t xml:space="preserve"> is facing a crisis and Russia’s space industry is generally not in the best shape, given a lot of problems with launching satellites. How would you estimate the current technical capacity of the Russian space industry? B.J.: We all use many similar systems and sometimes technical issues occur. For instance, </w:t>
      </w:r>
      <w:proofErr w:type="spellStart"/>
      <w:r>
        <w:t>Roscosmos</w:t>
      </w:r>
      <w:proofErr w:type="spellEnd"/>
      <w:r>
        <w:t xml:space="preserve"> lost the Progress. But we, in the United States, also had the SpaceX failure. But I don't think that several failures are enough to judge the capability of any nation to work on long-term space projects successfully. </w:t>
      </w:r>
      <w:proofErr w:type="spellStart"/>
      <w:r>
        <w:t>Roscosmos</w:t>
      </w:r>
      <w:proofErr w:type="spellEnd"/>
      <w:r>
        <w:t xml:space="preserve"> is going through a big transition to private companies, which Russia wants to have with government organizations under the same umbrella. When I met Igor </w:t>
      </w:r>
      <w:proofErr w:type="spellStart"/>
      <w:r>
        <w:t>Komarov</w:t>
      </w:r>
      <w:proofErr w:type="spellEnd"/>
      <w:r>
        <w:t xml:space="preserve">, the new head of </w:t>
      </w:r>
      <w:proofErr w:type="spellStart"/>
      <w:r>
        <w:t>Roscosmos</w:t>
      </w:r>
      <w:proofErr w:type="spellEnd"/>
      <w:r>
        <w:t xml:space="preserve">, he seemed to be focused on the successful executing of the Russian space program. But their difficulties with the transition to private companies are pretty much the same as ours. It just demonstrates that you never can be 95 percent sure – you must be 100 percent sure that you are right every time you have a launch. RD: Let’s talk about the SpaceX project. You had one unsuccessful Falcon launch. What has changed after that? How have the failure affected your plans about manned launches of Falcons? B.J.: The agreement that we have demonstrates that each company must meet a certain number of milestones. The accident that involved the commercial cargo flight was unfortunate and nobody wanted that to happen. But we don't think that this accident will have major impact on the development of the commercial crew capacity. We are in touch with Elon Musk [the CEO of SpaceX and Tesla Motors] and we have videoconferences with him regarding what he found out about the failure. But we've already had many more successful launches. It was one of those unfortunate accidents which happen from time to time in the space industry. We have enough time to solve the problem and come back to SpaceX flights. RD: How would you see the odds of the Russian space program and, particularly, its plans to go to the moon amidst the lack of funding, the country’s tight budget and, more importantly, the sanctions? B.J.: I don't see any reasons why Russia couldn't do that. In fact, we can provide our assistance to Russia and a couple of other nations who are interested in exploring the moon. We know that the moon is a great target for exploration. We've had our Apollo program in the 1960s. In fact, we've never left the moon and we have been looking for water and other materials that can be found on the lunar surface. We are prepared to help not just all nations but also </w:t>
      </w:r>
      <w:proofErr w:type="spellStart"/>
      <w:r>
        <w:t>Roscosmos</w:t>
      </w:r>
      <w:proofErr w:type="spellEnd"/>
      <w:r>
        <w:t xml:space="preserve"> and commercial providers to get to the moon when they are ready. But at the same time, we are focused on getting beyond the moon. We want to send our astronauts further in space than ever </w:t>
      </w:r>
      <w:r>
        <w:lastRenderedPageBreak/>
        <w:t xml:space="preserve">before. We are getting all the information that we can to send our astronauts to Mars. So, other nations are excited about the moon, we are excited for them but we are focused on Mars. RD: It may seem that you've already negotiated the spheres of the influence in space with Russia. You're going to Mars, you're working very closely with the European Space Agency while Russia, China and India are going to the moon. B.J.: All depends on the individual nation, its desires and its space program. </w:t>
      </w:r>
      <w:proofErr w:type="spellStart"/>
      <w:r>
        <w:t>Roscosmos</w:t>
      </w:r>
      <w:proofErr w:type="spellEnd"/>
      <w:r>
        <w:t xml:space="preserve"> is cooperating with the European Space Agency on the Mars lander. We are in the process of building the Mars 2020 robot. I think that the international community is very interested in Mars and I think that Mars will be their next target. But a lot of these nations have to explore lower orbits. We've already done that at the time of the Apollo program. We are still interested in exploring the lunar surface but we don't have to send our astronauts back to the moon. However, there is a real scientific interest in going to the moon. They [Russians] say that they are interested in it because of its natural resources. Moreover, there is a lot more water on the moon than we thought at the time of the Apollo program. Also, the moon is not as far as Mars. It will take seven months to get there and, then, seven months to come back. Russian cosmonauts and U.S. astronauts are working together on the ISS, exploring how the long-term exposure to space may affect a human body and, so, we'll know how to medicate this. This knowledge can be used for the long-term exploration of the moon’s surface as well as for flights to Mars. RD: How do you see the partnership with Russia over the next five years? B.J.: Certainly, I see no problem there because the original international agreement says nations are collaborating with each other on the ISS through 2024 and then we'll see where space exploration will lead us. Now we are focused on operating the ISS, its support and collaboration on this project. In the future we are going to explore the solar system, we are interested in this type of missions. But again, </w:t>
      </w:r>
      <w:proofErr w:type="spellStart"/>
      <w:r>
        <w:t>Roscosmos</w:t>
      </w:r>
      <w:proofErr w:type="spellEnd"/>
      <w:r>
        <w:t xml:space="preserve"> has always been a reliable partner. RD: I have one more question and I think that the Russian audience is interested in it. The Malaysian Boeing crash of MH17 is on the news now all over the world because of the international discussion on its investigation. Several days after the plane had been shot down, U.S. officials said that that have some satellite images of this crash but they have never been published. Therefore, Russian experts say that those shots don't exist. Does NASA have those shots? B.J.: We are not aware of any satellite images. People have this mistaken idea that the ISS is able to see an entire part of the world but they don't realize how big the world is and how big space is. At the time, the ISS wasn't flying there. Also, the ISS doesn't take pictures 24 hours a day in resolution that would allow you to see ground features like that. People get excited about what they see in science fiction. I'm sure that if those images existed, they would have been published. We certainly don't have those images.</w:t>
      </w:r>
    </w:p>
    <w:p w:rsidR="00256EF8" w:rsidRPr="00B35AA1" w:rsidRDefault="00256EF8" w:rsidP="00256EF8"/>
    <w:p w:rsidR="00256EF8" w:rsidRDefault="00256EF8" w:rsidP="00256EF8">
      <w:pPr>
        <w:pStyle w:val="Heading2"/>
      </w:pPr>
      <w:r>
        <w:lastRenderedPageBreak/>
        <w:t>Consult Japan</w:t>
      </w:r>
    </w:p>
    <w:p w:rsidR="00256EF8" w:rsidRDefault="00256EF8" w:rsidP="00256EF8">
      <w:pPr>
        <w:pStyle w:val="Heading3"/>
      </w:pPr>
      <w:r>
        <w:lastRenderedPageBreak/>
        <w:t>Shell</w:t>
      </w:r>
    </w:p>
    <w:p w:rsidR="00256EF8" w:rsidRDefault="00256EF8" w:rsidP="00256EF8">
      <w:pPr>
        <w:pStyle w:val="Heading4"/>
        <w:rPr>
          <w:sz w:val="28"/>
        </w:rPr>
      </w:pPr>
      <w:r w:rsidRPr="00E06ABF">
        <w:rPr>
          <w:sz w:val="28"/>
        </w:rPr>
        <w:t>The counterplan is mutually exclusive.  Action cannot be taken both with the consultation and without it.  A legitimate plan must be both immediate and certain; neither is true in the world of the counterplan.</w:t>
      </w:r>
    </w:p>
    <w:p w:rsidR="00256EF8" w:rsidRPr="00CD71CF" w:rsidRDefault="00256EF8" w:rsidP="00256EF8"/>
    <w:p w:rsidR="00256EF8" w:rsidRPr="00A21016" w:rsidRDefault="00256EF8" w:rsidP="00256EF8">
      <w:pPr>
        <w:pStyle w:val="Heading4"/>
        <w:rPr>
          <w:sz w:val="28"/>
        </w:rPr>
      </w:pPr>
      <w:r>
        <w:rPr>
          <w:sz w:val="28"/>
        </w:rPr>
        <w:t>The counterplan is net beneficial.  Genuine consultation is crucial to the Japanese – US alliance.</w:t>
      </w:r>
    </w:p>
    <w:p w:rsidR="00256EF8" w:rsidRPr="00A21016" w:rsidRDefault="00256EF8" w:rsidP="00256EF8">
      <w:r w:rsidRPr="00A21016">
        <w:rPr>
          <w:b/>
        </w:rPr>
        <w:t>The Daily Yomiuri 10</w:t>
      </w:r>
      <w:r w:rsidRPr="00A21016">
        <w:t xml:space="preserve"> (6/20/10, The Daily Yomiuri (Tokyo), “Talks Needed to Boost Japan-US Alliance”, </w:t>
      </w:r>
      <w:hyperlink r:id="rId7" w:history="1">
        <w:r w:rsidRPr="00047C6B">
          <w:rPr>
            <w:rStyle w:val="Hyperlink"/>
          </w:rPr>
          <w:t>http://www.lexisnexis.com.proxy.edu/us/lnacademic/results/docview/docview.do?docLinkInd=true&amp;risb=21_T9604571746&amp;format=GNBFI&amp;sort=BOOLEAN&amp;startDocNo=1&amp;resultsUrlKey=29_T9604571749&amp;cisb=22_T9604571748&amp;treeMax=true&amp;treeWidth=0&amp;csi=145202&amp;docNo=1</w:t>
        </w:r>
      </w:hyperlink>
      <w:r>
        <w:t>, AKL</w:t>
      </w:r>
      <w:r w:rsidRPr="00A21016">
        <w:t>)</w:t>
      </w:r>
    </w:p>
    <w:p w:rsidR="00256EF8" w:rsidRDefault="00256EF8" w:rsidP="00256EF8">
      <w:pPr>
        <w:rPr>
          <w:rStyle w:val="StyleUnderline"/>
          <w:b/>
        </w:rPr>
      </w:pPr>
      <w:r w:rsidRPr="00A92680">
        <w:rPr>
          <w:sz w:val="16"/>
        </w:rPr>
        <w:t>Japan and the United States should continually hold strategic dialogues. How can the two nations realize stability on the Korean Peninsula and persuade China to act responsibly as a major power politically and economically?</w:t>
      </w:r>
      <w:r w:rsidRPr="00A92680">
        <w:rPr>
          <w:rStyle w:val="StyleUnderline"/>
        </w:rPr>
        <w:t xml:space="preserve"> How should </w:t>
      </w:r>
      <w:r w:rsidRPr="0068583E">
        <w:rPr>
          <w:rStyle w:val="StyleUnderline"/>
          <w:highlight w:val="green"/>
        </w:rPr>
        <w:t xml:space="preserve">Japan and the United States cooperate with each other </w:t>
      </w:r>
      <w:r w:rsidRPr="00CC0BC4">
        <w:rPr>
          <w:rStyle w:val="StyleUnderline"/>
        </w:rPr>
        <w:t xml:space="preserve">and other nations </w:t>
      </w:r>
      <w:r w:rsidRPr="0068583E">
        <w:rPr>
          <w:rStyle w:val="StyleUnderline"/>
          <w:highlight w:val="green"/>
        </w:rPr>
        <w:t>to tackle such issues as global warming</w:t>
      </w:r>
      <w:r w:rsidRPr="00A92680">
        <w:rPr>
          <w:rStyle w:val="StyleUnderline"/>
        </w:rPr>
        <w:t xml:space="preserve">, </w:t>
      </w:r>
      <w:r w:rsidRPr="0068583E">
        <w:rPr>
          <w:rStyle w:val="StyleUnderline"/>
          <w:highlight w:val="green"/>
        </w:rPr>
        <w:t>the war on terrorism and disarmament</w:t>
      </w:r>
      <w:r w:rsidRPr="00A92680">
        <w:rPr>
          <w:rStyle w:val="StyleUnderline"/>
        </w:rPr>
        <w:t xml:space="preserve">? </w:t>
      </w:r>
      <w:r w:rsidRPr="0068583E">
        <w:rPr>
          <w:rStyle w:val="StyleUnderline"/>
          <w:highlight w:val="green"/>
        </w:rPr>
        <w:t>By deepening discussions on such issues and by Japan playing more active roles in the international community, the nation could build an even stronger alliance with the U</w:t>
      </w:r>
      <w:r w:rsidRPr="00D45715">
        <w:rPr>
          <w:rStyle w:val="StyleUnderline"/>
        </w:rPr>
        <w:t xml:space="preserve">nited </w:t>
      </w:r>
      <w:r w:rsidRPr="0068583E">
        <w:rPr>
          <w:rStyle w:val="StyleUnderline"/>
          <w:highlight w:val="green"/>
        </w:rPr>
        <w:t>S</w:t>
      </w:r>
      <w:r w:rsidRPr="00D45715">
        <w:rPr>
          <w:rStyle w:val="StyleUnderline"/>
        </w:rPr>
        <w:t>tates.</w:t>
      </w:r>
      <w:r w:rsidRPr="00A92680">
        <w:rPr>
          <w:sz w:val="16"/>
        </w:rPr>
        <w:t xml:space="preserve"> Security is the core of the bilateral alliance. North Korea has been developing nuclear missiles and sank a South Korean patrol vessel in March. China has </w:t>
      </w:r>
      <w:proofErr w:type="spellStart"/>
      <w:r w:rsidRPr="00A92680">
        <w:rPr>
          <w:sz w:val="16"/>
        </w:rPr>
        <w:t>rapidy</w:t>
      </w:r>
      <w:proofErr w:type="spellEnd"/>
      <w:r w:rsidRPr="00A92680">
        <w:rPr>
          <w:sz w:val="16"/>
        </w:rPr>
        <w:t xml:space="preserve"> been building up and modernizing its military. The Chinese Navy is expanding its operations to wider areas, causing friction with neighboring nations. </w:t>
      </w:r>
      <w:r w:rsidRPr="0068583E">
        <w:rPr>
          <w:rStyle w:val="StyleUnderline"/>
          <w:highlight w:val="green"/>
        </w:rPr>
        <w:t xml:space="preserve">Japan cannot be so optimistic about its security </w:t>
      </w:r>
      <w:proofErr w:type="spellStart"/>
      <w:r w:rsidRPr="0068583E">
        <w:rPr>
          <w:rStyle w:val="StyleUnderline"/>
          <w:highlight w:val="green"/>
        </w:rPr>
        <w:t>environmert</w:t>
      </w:r>
      <w:proofErr w:type="spellEnd"/>
      <w:r w:rsidRPr="00A92680">
        <w:rPr>
          <w:sz w:val="16"/>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68583E">
        <w:rPr>
          <w:rStyle w:val="StyleUnderline"/>
          <w:highlight w:val="green"/>
        </w:rPr>
        <w:t>To maintain the alliance, it is vital for the two nations to set common goals and work hard together to achieve them</w:t>
      </w:r>
      <w:r w:rsidRPr="00D45715">
        <w:rPr>
          <w:rStyle w:val="StyleUnderline"/>
        </w:rPr>
        <w:t xml:space="preserve"> </w:t>
      </w:r>
      <w:proofErr w:type="gramStart"/>
      <w:r w:rsidRPr="00D45715">
        <w:rPr>
          <w:rStyle w:val="StyleUnderline"/>
        </w:rPr>
        <w:t>It</w:t>
      </w:r>
      <w:proofErr w:type="gramEnd"/>
      <w:r w:rsidRPr="00D45715">
        <w:rPr>
          <w:rStyle w:val="StyleUnderline"/>
        </w:rPr>
        <w:t xml:space="preserve"> is also indispensable to make ceaseless efforts to settle pending Issues one by one.</w:t>
      </w:r>
      <w:r w:rsidRPr="00A92680">
        <w:rPr>
          <w:sz w:val="16"/>
        </w:rPr>
        <w:t xml:space="preserve"> It is not enough to merely chant. -</w:t>
      </w:r>
      <w:r w:rsidRPr="0068583E">
        <w:rPr>
          <w:rStyle w:val="StyleUnderline"/>
          <w:highlight w:val="green"/>
        </w:rPr>
        <w:t>The Japan-U S alliance is the foundation of Japan's diplomacy.</w:t>
      </w:r>
    </w:p>
    <w:p w:rsidR="00256EF8" w:rsidRDefault="00256EF8" w:rsidP="00256EF8">
      <w:pPr>
        <w:pStyle w:val="Heading4"/>
        <w:rPr>
          <w:sz w:val="28"/>
        </w:rPr>
      </w:pPr>
      <w:r>
        <w:rPr>
          <w:sz w:val="28"/>
        </w:rPr>
        <w:t>&lt;Put one of the space key stuff from below in&gt;</w:t>
      </w:r>
    </w:p>
    <w:p w:rsidR="00256EF8" w:rsidRPr="00CC0BC4" w:rsidRDefault="00256EF8" w:rsidP="00256EF8">
      <w:pPr>
        <w:keepNext/>
        <w:keepLines/>
        <w:spacing w:before="40" w:after="0"/>
        <w:outlineLvl w:val="3"/>
        <w:rPr>
          <w:rFonts w:eastAsiaTheme="majorEastAsia" w:cstheme="majorBidi"/>
          <w:b/>
          <w:iCs/>
          <w:sz w:val="28"/>
        </w:rPr>
      </w:pPr>
      <w:r w:rsidRPr="00CC0BC4">
        <w:rPr>
          <w:rFonts w:eastAsiaTheme="majorEastAsia" w:cstheme="majorBidi"/>
          <w:b/>
          <w:iCs/>
          <w:sz w:val="28"/>
        </w:rPr>
        <w:t xml:space="preserve">Japan will say </w:t>
      </w:r>
      <w:proofErr w:type="gramStart"/>
      <w:r w:rsidRPr="00CC0BC4">
        <w:rPr>
          <w:rFonts w:eastAsiaTheme="majorEastAsia" w:cstheme="majorBidi"/>
          <w:b/>
          <w:iCs/>
          <w:sz w:val="28"/>
        </w:rPr>
        <w:t>yes .</w:t>
      </w:r>
      <w:proofErr w:type="gramEnd"/>
      <w:r w:rsidRPr="00CC0BC4">
        <w:rPr>
          <w:rFonts w:eastAsiaTheme="majorEastAsia" w:cstheme="majorBidi"/>
          <w:b/>
          <w:iCs/>
          <w:sz w:val="28"/>
        </w:rPr>
        <w:t xml:space="preserve"> Japan is seeking to improve relations with China– involvement in decisions regarding China’s rise must include Japan to facilitate better relations</w:t>
      </w:r>
    </w:p>
    <w:p w:rsidR="00256EF8" w:rsidRPr="00CC0BC4" w:rsidRDefault="00256EF8" w:rsidP="00256EF8">
      <w:pPr>
        <w:rPr>
          <w:bCs/>
          <w:sz w:val="26"/>
        </w:rPr>
      </w:pPr>
      <w:r w:rsidRPr="00CC0BC4">
        <w:rPr>
          <w:b/>
          <w:bCs/>
          <w:sz w:val="26"/>
        </w:rPr>
        <w:t>Hughes 16</w:t>
      </w:r>
      <w:r w:rsidRPr="00CC0BC4">
        <w:rPr>
          <w:bCs/>
          <w:sz w:val="26"/>
        </w:rPr>
        <w:t xml:space="preserve"> (Christopher Hughes, </w:t>
      </w:r>
      <w:r w:rsidRPr="00CC0BC4">
        <w:rPr>
          <w:bCs/>
        </w:rPr>
        <w:t xml:space="preserve">Professor of International Politics and Japanese Studies, </w:t>
      </w:r>
      <w:r w:rsidRPr="00CC0BC4">
        <w:rPr>
          <w:bCs/>
          <w:sz w:val="26"/>
        </w:rPr>
        <w:t xml:space="preserve">4/28/16, Japan’s Resentful Realism and Balancing China’s Rise, </w:t>
      </w:r>
      <w:hyperlink r:id="rId8" w:anchor="sec-1" w:history="1">
        <w:r w:rsidRPr="00CC0BC4">
          <w:t>http://cjip.oxfordjournals.org/content/early/2016/04/28/cjip.pow004.full#sec-1</w:t>
        </w:r>
      </w:hyperlink>
      <w:r w:rsidRPr="00CC0BC4">
        <w:rPr>
          <w:bCs/>
          <w:sz w:val="26"/>
        </w:rPr>
        <w:t>, AKL)</w:t>
      </w:r>
    </w:p>
    <w:p w:rsidR="00256EF8" w:rsidRPr="00CC0BC4" w:rsidRDefault="00256EF8" w:rsidP="00256EF8">
      <w:pPr>
        <w:rPr>
          <w:sz w:val="16"/>
        </w:rPr>
      </w:pPr>
      <w:r w:rsidRPr="00CC0BC4">
        <w:rPr>
          <w:sz w:val="16"/>
        </w:rPr>
        <w:t xml:space="preserve">Might Japan’s international strategy shift radically, or indeed is it already beginning a radical shift in response to China’s rise? How might such a shift exert impact, long-term, on Sino–Japanese security relations, and US-led attempts to ‘rebalance’ the regional security order? Might Japanese ‘Revisionist’ governments even actively and overtly balance against China? </w:t>
      </w:r>
      <w:r w:rsidRPr="00CC0BC4">
        <w:rPr>
          <w:highlight w:val="green"/>
          <w:u w:val="single"/>
        </w:rPr>
        <w:t>Japan clearly maintains a fundamental interest in the rise of China</w:t>
      </w:r>
      <w:r w:rsidRPr="00CC0BC4">
        <w:rPr>
          <w:u w:val="single"/>
        </w:rPr>
        <w:t xml:space="preserve">, possible associated disturbances in the overall international system and East Asian regional order and, most </w:t>
      </w:r>
      <w:r w:rsidRPr="00CC0BC4">
        <w:rPr>
          <w:highlight w:val="green"/>
          <w:u w:val="single"/>
        </w:rPr>
        <w:t xml:space="preserve">especially, the prospect of US </w:t>
      </w:r>
      <w:proofErr w:type="spellStart"/>
      <w:r w:rsidRPr="00CC0BC4">
        <w:rPr>
          <w:highlight w:val="green"/>
          <w:u w:val="single"/>
        </w:rPr>
        <w:t>unipolarity</w:t>
      </w:r>
      <w:proofErr w:type="spellEnd"/>
      <w:r w:rsidRPr="00CC0BC4">
        <w:rPr>
          <w:highlight w:val="green"/>
          <w:u w:val="single"/>
        </w:rPr>
        <w:t xml:space="preserve"> being displaced by a new </w:t>
      </w:r>
      <w:proofErr w:type="spellStart"/>
      <w:r w:rsidRPr="00CC0BC4">
        <w:rPr>
          <w:highlight w:val="green"/>
          <w:u w:val="single"/>
        </w:rPr>
        <w:t>multipolarity</w:t>
      </w:r>
      <w:proofErr w:type="spellEnd"/>
      <w:r w:rsidRPr="00CC0BC4">
        <w:rPr>
          <w:highlight w:val="green"/>
          <w:u w:val="single"/>
        </w:rPr>
        <w:t>,</w:t>
      </w:r>
      <w:r w:rsidRPr="00CC0BC4">
        <w:rPr>
          <w:u w:val="single"/>
        </w:rPr>
        <w:t xml:space="preserve"> or even China’s eventual challenge for hegemonic dominance.</w:t>
      </w:r>
      <w:hyperlink r:id="rId9" w:anchor="fn-1" w:history="1">
        <w:r w:rsidRPr="00CC0BC4">
          <w:rPr>
            <w:sz w:val="16"/>
          </w:rPr>
          <w:t>1</w:t>
        </w:r>
      </w:hyperlink>
      <w:r w:rsidRPr="00CC0BC4">
        <w:rPr>
          <w:sz w:val="16"/>
        </w:rPr>
        <w:t xml:space="preserve"> </w:t>
      </w:r>
      <w:r w:rsidRPr="00CC0BC4">
        <w:rPr>
          <w:highlight w:val="green"/>
          <w:u w:val="single"/>
        </w:rPr>
        <w:t>Japan’s</w:t>
      </w:r>
      <w:r w:rsidRPr="00CC0BC4">
        <w:rPr>
          <w:u w:val="single"/>
        </w:rPr>
        <w:t xml:space="preserve"> vital </w:t>
      </w:r>
      <w:r w:rsidRPr="00CC0BC4">
        <w:rPr>
          <w:highlight w:val="green"/>
          <w:u w:val="single"/>
        </w:rPr>
        <w:t>interest</w:t>
      </w:r>
      <w:r w:rsidRPr="00CC0BC4">
        <w:rPr>
          <w:u w:val="single"/>
        </w:rPr>
        <w:t xml:space="preserve"> in these developments is</w:t>
      </w:r>
      <w:r w:rsidRPr="00CC0BC4">
        <w:rPr>
          <w:sz w:val="16"/>
        </w:rPr>
        <w:t>, of course</w:t>
      </w:r>
      <w:r w:rsidRPr="00CC0BC4">
        <w:rPr>
          <w:u w:val="single"/>
        </w:rPr>
        <w:t xml:space="preserve">, </w:t>
      </w:r>
      <w:r w:rsidRPr="00CC0BC4">
        <w:rPr>
          <w:highlight w:val="green"/>
          <w:u w:val="single"/>
        </w:rPr>
        <w:t>intensified</w:t>
      </w:r>
      <w:r w:rsidRPr="00CC0BC4">
        <w:rPr>
          <w:u w:val="single"/>
        </w:rPr>
        <w:t xml:space="preserve"> </w:t>
      </w:r>
      <w:r w:rsidRPr="00CC0BC4">
        <w:rPr>
          <w:sz w:val="16"/>
        </w:rPr>
        <w:t>all the more</w:t>
      </w:r>
      <w:r w:rsidRPr="00CC0BC4">
        <w:rPr>
          <w:u w:val="single"/>
        </w:rPr>
        <w:t xml:space="preserve"> </w:t>
      </w:r>
      <w:r w:rsidRPr="00CC0BC4">
        <w:rPr>
          <w:highlight w:val="green"/>
          <w:u w:val="single"/>
        </w:rPr>
        <w:t>by its close</w:t>
      </w:r>
      <w:r w:rsidRPr="00CC0BC4">
        <w:rPr>
          <w:u w:val="single"/>
        </w:rPr>
        <w:t xml:space="preserve"> geographical </w:t>
      </w:r>
      <w:r w:rsidRPr="00CC0BC4">
        <w:rPr>
          <w:highlight w:val="green"/>
          <w:u w:val="single"/>
        </w:rPr>
        <w:t>proximity to China</w:t>
      </w:r>
      <w:r w:rsidRPr="00CC0BC4">
        <w:rPr>
          <w:u w:val="single"/>
        </w:rPr>
        <w:t xml:space="preserve">, and interdependence of political, economic, and security interests; </w:t>
      </w:r>
      <w:r w:rsidRPr="00CC0BC4">
        <w:rPr>
          <w:highlight w:val="green"/>
          <w:u w:val="single"/>
        </w:rPr>
        <w:t>and by its position in the post-war period</w:t>
      </w:r>
      <w:r w:rsidRPr="00CC0BC4">
        <w:rPr>
          <w:u w:val="single"/>
        </w:rPr>
        <w:t xml:space="preserve"> </w:t>
      </w:r>
      <w:r w:rsidRPr="00CC0BC4">
        <w:rPr>
          <w:highlight w:val="green"/>
          <w:u w:val="single"/>
        </w:rPr>
        <w:lastRenderedPageBreak/>
        <w:t>as essentially</w:t>
      </w:r>
      <w:r w:rsidRPr="00CC0BC4">
        <w:rPr>
          <w:u w:val="single"/>
        </w:rPr>
        <w:t xml:space="preserve"> a status quo power supportive of </w:t>
      </w:r>
      <w:r w:rsidRPr="00CC0BC4">
        <w:rPr>
          <w:highlight w:val="green"/>
          <w:u w:val="single"/>
        </w:rPr>
        <w:t>the continuation of the US-led international order</w:t>
      </w:r>
      <w:r w:rsidRPr="00CC0BC4">
        <w:rPr>
          <w:u w:val="single"/>
        </w:rPr>
        <w:t xml:space="preserve">, and bound to the US by an ever-deepening alliance relationship. The expectation should be that </w:t>
      </w:r>
      <w:r w:rsidRPr="00CC0BC4">
        <w:rPr>
          <w:highlight w:val="green"/>
          <w:u w:val="single"/>
        </w:rPr>
        <w:t>any shifts in the US-led international and regional systems</w:t>
      </w:r>
      <w:r w:rsidRPr="00CC0BC4">
        <w:rPr>
          <w:sz w:val="16"/>
        </w:rPr>
        <w:t xml:space="preserve"> in which Japan has been so firmly embedded, and as precipitated by China</w:t>
      </w:r>
      <w:r w:rsidRPr="00CC0BC4">
        <w:rPr>
          <w:u w:val="single"/>
        </w:rPr>
        <w:t xml:space="preserve">, </w:t>
      </w:r>
      <w:r w:rsidRPr="00CC0BC4">
        <w:rPr>
          <w:highlight w:val="green"/>
          <w:u w:val="single"/>
        </w:rPr>
        <w:t>should pose questions about the precipitation of a similar counter-reaction from Japan</w:t>
      </w:r>
      <w:r w:rsidRPr="00CC0BC4">
        <w:rPr>
          <w:u w:val="single"/>
        </w:rPr>
        <w:t>. The more radical the impact of China on the regional order, the more proportionately radical Japan’s response might be.</w:t>
      </w:r>
      <w:r w:rsidRPr="00CC0BC4">
        <w:rPr>
          <w:sz w:val="16"/>
        </w:rPr>
        <w:t xml:space="preserve"> Japan may choose to channel its response via the US–Japan alliance, and this may bolster the US security presence in the Asia-Pacific. Alternatively, if Chinese hegemony is truly perceived as on the cards, then this might be considered as necessitating Japan’s initiation of a counter-hegemonic strategy, either in conjunction with or separate from the USA—all with potential ramifications for stability as the two largest East Asian states contend over the shape of the regional security order. Thus far, however, Japan’s reaction to China’s rise has been regarded—so the public argument goes for the majority of Japanese and US policymakers and commentators—as highly restrained, and as demonstrating no fundamental change in Japanese international strategy.</w:t>
      </w:r>
      <w:hyperlink r:id="rId10" w:anchor="fn-2" w:history="1">
        <w:r w:rsidRPr="00CC0BC4">
          <w:rPr>
            <w:sz w:val="16"/>
          </w:rPr>
          <w:t>2</w:t>
        </w:r>
      </w:hyperlink>
      <w:r w:rsidRPr="00CC0BC4">
        <w:rPr>
          <w:sz w:val="16"/>
        </w:rPr>
        <w:t xml:space="preserve">Japanese policymakers, such as current Prime Minister Abe </w:t>
      </w:r>
      <w:proofErr w:type="spellStart"/>
      <w:r w:rsidRPr="00CC0BC4">
        <w:rPr>
          <w:sz w:val="16"/>
        </w:rPr>
        <w:t>Shinzō</w:t>
      </w:r>
      <w:proofErr w:type="spellEnd"/>
      <w:r w:rsidRPr="00CC0BC4">
        <w:rPr>
          <w:sz w:val="16"/>
        </w:rPr>
        <w:t xml:space="preserve">, even as they work to revise national security strategies and military capabilities to guard against China’s rise—most notably the Abe government’s passing in September 2015 of extensive legislation to overturn the 60-year-old ban on the exercise of collective </w:t>
      </w:r>
      <w:proofErr w:type="spellStart"/>
      <w:r w:rsidRPr="00CC0BC4">
        <w:rPr>
          <w:sz w:val="16"/>
        </w:rPr>
        <w:t>self-defence</w:t>
      </w:r>
      <w:proofErr w:type="spellEnd"/>
      <w:r w:rsidRPr="00CC0BC4">
        <w:rPr>
          <w:sz w:val="16"/>
        </w:rPr>
        <w:t xml:space="preserve"> to expand the range of military support for the US–Japan alliance—utilize language to describe such strategy as a ‘Proactive Contribution to Peace’ (</w:t>
      </w:r>
      <w:proofErr w:type="spellStart"/>
      <w:r w:rsidRPr="00CC0BC4">
        <w:rPr>
          <w:sz w:val="16"/>
        </w:rPr>
        <w:t>sekkyoku-teki</w:t>
      </w:r>
      <w:proofErr w:type="spellEnd"/>
      <w:r w:rsidRPr="00CC0BC4">
        <w:rPr>
          <w:sz w:val="16"/>
        </w:rPr>
        <w:t xml:space="preserve"> </w:t>
      </w:r>
      <w:proofErr w:type="spellStart"/>
      <w:r w:rsidRPr="00CC0BC4">
        <w:rPr>
          <w:sz w:val="16"/>
        </w:rPr>
        <w:t>heiwashugi</w:t>
      </w:r>
      <w:proofErr w:type="spellEnd"/>
      <w:r w:rsidRPr="00CC0BC4">
        <w:rPr>
          <w:sz w:val="16"/>
        </w:rPr>
        <w:t>), so to stress essential continuity with the demilitarized post-war past rather than change. Abe has argued in National Diet policy speeches that ‘</w:t>
      </w:r>
      <w:r w:rsidRPr="00CC0BC4">
        <w:rPr>
          <w:highlight w:val="green"/>
          <w:u w:val="single"/>
        </w:rPr>
        <w:t>the peaceful rise of China offers a great opportunity for Japan as well as for the international community</w:t>
      </w:r>
      <w:r w:rsidRPr="00CC0BC4">
        <w:rPr>
          <w:sz w:val="16"/>
          <w:highlight w:val="green"/>
        </w:rPr>
        <w:t>.</w:t>
      </w:r>
      <w:r w:rsidRPr="00CC0BC4">
        <w:rPr>
          <w:sz w:val="16"/>
        </w:rPr>
        <w:t xml:space="preserve"> Under the principle of a “</w:t>
      </w:r>
      <w:r w:rsidRPr="00CC0BC4">
        <w:rPr>
          <w:u w:val="single"/>
        </w:rPr>
        <w:t>Mutually Beneficial Relationship Based on Common Strategic Interests</w:t>
      </w:r>
      <w:r w:rsidRPr="00CC0BC4">
        <w:rPr>
          <w:sz w:val="16"/>
        </w:rPr>
        <w:t>” (</w:t>
      </w:r>
      <w:proofErr w:type="spellStart"/>
      <w:r w:rsidRPr="00CC0BC4">
        <w:rPr>
          <w:sz w:val="16"/>
        </w:rPr>
        <w:t>senryaku-teki</w:t>
      </w:r>
      <w:proofErr w:type="spellEnd"/>
      <w:r w:rsidRPr="00CC0BC4">
        <w:rPr>
          <w:sz w:val="16"/>
        </w:rPr>
        <w:t xml:space="preserve"> </w:t>
      </w:r>
      <w:proofErr w:type="spellStart"/>
      <w:r w:rsidRPr="00CC0BC4">
        <w:rPr>
          <w:sz w:val="16"/>
        </w:rPr>
        <w:t>gokei</w:t>
      </w:r>
      <w:proofErr w:type="spellEnd"/>
      <w:r w:rsidRPr="00CC0BC4">
        <w:rPr>
          <w:sz w:val="16"/>
        </w:rPr>
        <w:t xml:space="preserve"> </w:t>
      </w:r>
      <w:proofErr w:type="spellStart"/>
      <w:r w:rsidRPr="00CC0BC4">
        <w:rPr>
          <w:sz w:val="16"/>
        </w:rPr>
        <w:t>kankei</w:t>
      </w:r>
      <w:proofErr w:type="spellEnd"/>
      <w:r w:rsidRPr="00CC0BC4">
        <w:rPr>
          <w:sz w:val="16"/>
        </w:rPr>
        <w:t xml:space="preserve">), we </w:t>
      </w:r>
      <w:r w:rsidRPr="00CC0BC4">
        <w:rPr>
          <w:u w:val="single"/>
        </w:rPr>
        <w:t>will further strengthen the trend of improving relations</w:t>
      </w:r>
      <w:r w:rsidRPr="00CC0BC4">
        <w:rPr>
          <w:sz w:val="16"/>
        </w:rPr>
        <w:t>’.</w:t>
      </w:r>
      <w:hyperlink r:id="rId11" w:anchor="fn-3" w:history="1">
        <w:r w:rsidRPr="00CC0BC4">
          <w:rPr>
            <w:sz w:val="16"/>
          </w:rPr>
          <w:t>3</w:t>
        </w:r>
      </w:hyperlink>
      <w:r w:rsidRPr="00CC0BC4">
        <w:rPr>
          <w:sz w:val="16"/>
        </w:rPr>
        <w:t xml:space="preserve"> Japan’s Ministry of Foreign Affairs (MOFA) maintains the official position that, despite various bilateral ‘differences’, especially over territorial and maritime security, ‘</w:t>
      </w:r>
      <w:r w:rsidRPr="00CC0BC4">
        <w:rPr>
          <w:highlight w:val="green"/>
          <w:u w:val="single"/>
        </w:rPr>
        <w:t>Stable Japan-China relations are essential not only to the citizens of both countries, but also to the peace and stability of the Asia-Pacific region as whole</w:t>
      </w:r>
      <w:r w:rsidRPr="00CC0BC4">
        <w:rPr>
          <w:sz w:val="16"/>
        </w:rPr>
        <w:t xml:space="preserve">. Accordingly, based on the concept of the “Mutually Beneficial Relationship Based on Common Strategic Interests”, </w:t>
      </w:r>
      <w:r w:rsidRPr="00CC0BC4">
        <w:rPr>
          <w:u w:val="single"/>
        </w:rPr>
        <w:t>the Government of Japan will promote the development of Japan-China relations</w:t>
      </w:r>
      <w:r w:rsidRPr="00CC0BC4">
        <w:rPr>
          <w:sz w:val="16"/>
        </w:rPr>
        <w:t xml:space="preserve"> from a broad perspective through continued dialogues and cooperation at various levels.’</w:t>
      </w:r>
      <w:hyperlink r:id="rId12" w:anchor="fn-4" w:history="1">
        <w:r w:rsidRPr="00CC0BC4">
          <w:rPr>
            <w:sz w:val="16"/>
          </w:rPr>
          <w:t>4</w:t>
        </w:r>
      </w:hyperlink>
      <w:r w:rsidRPr="00CC0BC4">
        <w:rPr>
          <w:sz w:val="16"/>
        </w:rPr>
        <w:t xml:space="preserve"> Japan’s new National Security Strategy (NSS) of 2013 stressed that, even in response to China’s perceived attempts to change the status quo by coercion in the East and South China Seas, ‘Japan will urge China to exercise self-restraint and will continue to respond firmly but in a calm manner without escalation’, so claiming that it would not be the power to break the status quo.</w:t>
      </w:r>
      <w:hyperlink r:id="rId13" w:anchor="fn-5" w:history="1">
        <w:r w:rsidRPr="00CC0BC4">
          <w:rPr>
            <w:sz w:val="16"/>
          </w:rPr>
          <w:t>5</w:t>
        </w:r>
      </w:hyperlink>
      <w:r w:rsidRPr="00CC0BC4">
        <w:rPr>
          <w:sz w:val="16"/>
        </w:rPr>
        <w:t xml:space="preserve"> Meanwhile, US–Japan alliance managers and insiders flatly reiterate the mantra that Japan remains a disciplined partner in any hedging strategy towards China. </w:t>
      </w:r>
    </w:p>
    <w:p w:rsidR="00256EF8" w:rsidRPr="00605B48" w:rsidRDefault="00256EF8" w:rsidP="00256EF8">
      <w:pPr>
        <w:rPr>
          <w:sz w:val="16"/>
        </w:rPr>
      </w:pPr>
      <w:r w:rsidRPr="00D45715">
        <w:rPr>
          <w:sz w:val="16"/>
        </w:rPr>
        <w:t xml:space="preserve"> </w:t>
      </w:r>
    </w:p>
    <w:p w:rsidR="00256EF8" w:rsidRPr="00CD71CF" w:rsidRDefault="00256EF8" w:rsidP="00256EF8">
      <w:pPr>
        <w:pStyle w:val="Heading4"/>
      </w:pPr>
      <w:r>
        <w:t>Don’t forget your Japanese Alliance DA stuff – you can get that yourself</w:t>
      </w:r>
    </w:p>
    <w:p w:rsidR="00256EF8" w:rsidRDefault="00256EF8" w:rsidP="00256EF8">
      <w:pPr>
        <w:pStyle w:val="Heading3"/>
      </w:pPr>
      <w:r>
        <w:lastRenderedPageBreak/>
        <w:t>Space K2 Japan Relations</w:t>
      </w:r>
    </w:p>
    <w:p w:rsidR="00256EF8" w:rsidRPr="00B1253A" w:rsidRDefault="00256EF8" w:rsidP="00256EF8">
      <w:pPr>
        <w:keepNext/>
        <w:keepLines/>
        <w:spacing w:before="40" w:after="0"/>
        <w:outlineLvl w:val="3"/>
        <w:rPr>
          <w:rFonts w:eastAsiaTheme="majorEastAsia" w:cstheme="majorBidi"/>
          <w:b/>
          <w:iCs/>
          <w:sz w:val="26"/>
        </w:rPr>
      </w:pPr>
      <w:r w:rsidRPr="00B1253A">
        <w:rPr>
          <w:rFonts w:eastAsiaTheme="majorEastAsia" w:cstheme="majorBidi"/>
          <w:b/>
          <w:iCs/>
          <w:sz w:val="26"/>
        </w:rPr>
        <w:t>Consulting Japan key to check potential ramifications of US-Sino Space Relations</w:t>
      </w:r>
    </w:p>
    <w:p w:rsidR="00256EF8" w:rsidRPr="00B1253A" w:rsidRDefault="00256EF8" w:rsidP="00256EF8">
      <w:r w:rsidRPr="00B1253A">
        <w:t>Cheng 2009</w:t>
      </w:r>
    </w:p>
    <w:p w:rsidR="00256EF8" w:rsidRPr="00B1253A" w:rsidRDefault="00256EF8" w:rsidP="00256EF8">
      <w:pPr>
        <w:rPr>
          <w:sz w:val="12"/>
          <w:szCs w:val="12"/>
        </w:rPr>
      </w:pPr>
      <w:r w:rsidRPr="00B1253A">
        <w:rPr>
          <w:sz w:val="12"/>
          <w:szCs w:val="12"/>
        </w:rPr>
        <w:t>(Dean, Dean Cheng brings detailed knowledge of China's military and space capabilities to bear as The Heritage Foundation's research fellow on Chinese political and security affairs, “Reflections on Sino-US Space Cooperation”, http://www.usafa.edu/df/dfe/dfer/centers/ecsds/docs/Space_and_Defense_2_3.pdf//ghs-an)</w:t>
      </w:r>
    </w:p>
    <w:p w:rsidR="00256EF8" w:rsidRPr="00B1253A" w:rsidRDefault="00256EF8" w:rsidP="00256EF8">
      <w:pPr>
        <w:rPr>
          <w:sz w:val="16"/>
        </w:rPr>
      </w:pPr>
      <w:r w:rsidRPr="00B1253A">
        <w:rPr>
          <w:sz w:val="16"/>
        </w:rPr>
        <w:t>Beyond the bilateral difficulties of cooperating with the PRC</w:t>
      </w:r>
      <w:r w:rsidRPr="00B1253A">
        <w:rPr>
          <w:sz w:val="16"/>
          <w:highlight w:val="green"/>
        </w:rPr>
        <w:t>,</w:t>
      </w:r>
      <w:r w:rsidRPr="00B1253A">
        <w:rPr>
          <w:sz w:val="16"/>
          <w:highlight w:val="green"/>
          <w:u w:val="single"/>
        </w:rPr>
        <w:t xml:space="preserve"> </w:t>
      </w:r>
      <w:r w:rsidRPr="00B1253A">
        <w:rPr>
          <w:highlight w:val="green"/>
          <w:u w:val="single"/>
        </w:rPr>
        <w:t>it is also important to consider</w:t>
      </w:r>
      <w:r w:rsidRPr="00B1253A">
        <w:rPr>
          <w:sz w:val="12"/>
          <w:highlight w:val="green"/>
        </w:rPr>
        <w:t>¶</w:t>
      </w:r>
      <w:r w:rsidRPr="00B1253A">
        <w:rPr>
          <w:highlight w:val="green"/>
          <w:u w:val="single"/>
        </w:rPr>
        <w:t xml:space="preserve"> potential ramifications of Sino-US</w:t>
      </w:r>
      <w:r w:rsidRPr="00B1253A">
        <w:rPr>
          <w:sz w:val="12"/>
          <w:highlight w:val="green"/>
        </w:rPr>
        <w:t>¶</w:t>
      </w:r>
      <w:r w:rsidRPr="00B1253A">
        <w:rPr>
          <w:highlight w:val="green"/>
          <w:u w:val="single"/>
        </w:rPr>
        <w:t xml:space="preserve"> cooperation in space on the Asian political</w:t>
      </w:r>
      <w:r w:rsidRPr="00B1253A">
        <w:rPr>
          <w:sz w:val="12"/>
          <w:highlight w:val="green"/>
        </w:rPr>
        <w:t>¶</w:t>
      </w:r>
      <w:r w:rsidRPr="00B1253A">
        <w:rPr>
          <w:highlight w:val="green"/>
          <w:u w:val="single"/>
        </w:rPr>
        <w:t xml:space="preserve"> landscape</w:t>
      </w:r>
      <w:r w:rsidRPr="00B1253A">
        <w:rPr>
          <w:sz w:val="16"/>
          <w:highlight w:val="green"/>
          <w:u w:val="single"/>
        </w:rPr>
        <w:t xml:space="preserve">. In particular, </w:t>
      </w:r>
      <w:r w:rsidRPr="00B1253A">
        <w:rPr>
          <w:highlight w:val="green"/>
          <w:u w:val="single"/>
        </w:rPr>
        <w:t>cooperation between</w:t>
      </w:r>
      <w:r w:rsidRPr="00B1253A">
        <w:rPr>
          <w:sz w:val="12"/>
          <w:highlight w:val="green"/>
        </w:rPr>
        <w:t>¶</w:t>
      </w:r>
      <w:r w:rsidRPr="00B1253A">
        <w:rPr>
          <w:highlight w:val="green"/>
          <w:u w:val="single"/>
        </w:rPr>
        <w:t xml:space="preserve"> Washington and Beijing on space issues may</w:t>
      </w:r>
      <w:r w:rsidRPr="00B1253A">
        <w:rPr>
          <w:sz w:val="12"/>
          <w:highlight w:val="green"/>
        </w:rPr>
        <w:t>¶</w:t>
      </w:r>
      <w:r w:rsidRPr="00B1253A">
        <w:rPr>
          <w:highlight w:val="green"/>
          <w:u w:val="single"/>
        </w:rPr>
        <w:t xml:space="preserve"> well arouse concerns in Tokyo</w:t>
      </w:r>
      <w:r w:rsidRPr="00B1253A">
        <w:rPr>
          <w:sz w:val="16"/>
          <w:u w:val="single"/>
        </w:rPr>
        <w:t xml:space="preserve"> </w:t>
      </w:r>
      <w:r w:rsidRPr="00B1253A">
        <w:rPr>
          <w:sz w:val="16"/>
        </w:rPr>
        <w:t>and Delhi.</w:t>
      </w:r>
      <w:r w:rsidRPr="00B1253A">
        <w:rPr>
          <w:sz w:val="12"/>
        </w:rPr>
        <w:t>¶</w:t>
      </w:r>
      <w:r w:rsidRPr="00B1253A">
        <w:rPr>
          <w:sz w:val="16"/>
        </w:rPr>
        <w:t xml:space="preserve"> Both of these nations have their own space</w:t>
      </w:r>
      <w:r w:rsidRPr="00B1253A">
        <w:rPr>
          <w:sz w:val="12"/>
        </w:rPr>
        <w:t>¶</w:t>
      </w:r>
      <w:r w:rsidRPr="00B1253A">
        <w:rPr>
          <w:sz w:val="16"/>
        </w:rPr>
        <w:t xml:space="preserve"> programs, and while they are arguably not</w:t>
      </w:r>
      <w:r w:rsidRPr="00B1253A">
        <w:rPr>
          <w:sz w:val="12"/>
        </w:rPr>
        <w:t>¶</w:t>
      </w:r>
      <w:r w:rsidRPr="00B1253A">
        <w:rPr>
          <w:sz w:val="16"/>
        </w:rPr>
        <w:t xml:space="preserve"> engaged in a “space race” with China (or each</w:t>
      </w:r>
      <w:r w:rsidRPr="00B1253A">
        <w:rPr>
          <w:sz w:val="12"/>
        </w:rPr>
        <w:t>¶</w:t>
      </w:r>
      <w:r w:rsidRPr="00B1253A">
        <w:rPr>
          <w:sz w:val="16"/>
        </w:rPr>
        <w:t xml:space="preserve"> </w:t>
      </w:r>
      <w:r w:rsidRPr="00B1253A">
        <w:rPr>
          <w:sz w:val="12"/>
        </w:rPr>
        <w:t>¶</w:t>
      </w:r>
      <w:r w:rsidRPr="00B1253A">
        <w:rPr>
          <w:sz w:val="16"/>
        </w:rPr>
        <w:t xml:space="preserve"> 34 Lucian </w:t>
      </w:r>
      <w:proofErr w:type="spellStart"/>
      <w:r w:rsidRPr="00B1253A">
        <w:rPr>
          <w:sz w:val="16"/>
        </w:rPr>
        <w:t>Pye</w:t>
      </w:r>
      <w:proofErr w:type="spellEnd"/>
      <w:r w:rsidRPr="00B1253A">
        <w:rPr>
          <w:sz w:val="16"/>
        </w:rPr>
        <w:t>, p. 77.</w:t>
      </w:r>
      <w:r w:rsidRPr="00B1253A">
        <w:rPr>
          <w:sz w:val="12"/>
        </w:rPr>
        <w:t>¶</w:t>
      </w:r>
      <w:r w:rsidRPr="00B1253A">
        <w:rPr>
          <w:sz w:val="16"/>
        </w:rPr>
        <w:t xml:space="preserve"> other), they are certainly keeping a close eye</w:t>
      </w:r>
      <w:r w:rsidRPr="00B1253A">
        <w:rPr>
          <w:sz w:val="12"/>
        </w:rPr>
        <w:t>¶</w:t>
      </w:r>
      <w:r w:rsidRPr="00B1253A">
        <w:rPr>
          <w:sz w:val="16"/>
        </w:rPr>
        <w:t xml:space="preserve"> on developments regarding China.</w:t>
      </w:r>
      <w:r w:rsidRPr="00B1253A">
        <w:rPr>
          <w:sz w:val="12"/>
        </w:rPr>
        <w:t>¶</w:t>
      </w:r>
      <w:r w:rsidRPr="00B1253A">
        <w:rPr>
          <w:sz w:val="16"/>
          <w:u w:val="single"/>
        </w:rPr>
        <w:t xml:space="preserve"> </w:t>
      </w:r>
      <w:r w:rsidRPr="00B1253A">
        <w:rPr>
          <w:highlight w:val="green"/>
          <w:u w:val="single"/>
        </w:rPr>
        <w:t>Of particular importance is Japan. The United</w:t>
      </w:r>
      <w:r w:rsidRPr="00B1253A">
        <w:rPr>
          <w:sz w:val="12"/>
          <w:highlight w:val="green"/>
        </w:rPr>
        <w:t>¶</w:t>
      </w:r>
      <w:r w:rsidRPr="00B1253A">
        <w:rPr>
          <w:highlight w:val="green"/>
          <w:u w:val="single"/>
        </w:rPr>
        <w:t xml:space="preserve"> States relationship with Japan is arguably its</w:t>
      </w:r>
      <w:r w:rsidRPr="00B1253A">
        <w:rPr>
          <w:sz w:val="12"/>
          <w:highlight w:val="green"/>
        </w:rPr>
        <w:t>¶</w:t>
      </w:r>
      <w:r w:rsidRPr="00B1253A">
        <w:rPr>
          <w:highlight w:val="green"/>
          <w:u w:val="single"/>
        </w:rPr>
        <w:t xml:space="preserve"> most important in East Asia</w:t>
      </w:r>
      <w:r w:rsidRPr="00B1253A">
        <w:rPr>
          <w:u w:val="single"/>
        </w:rPr>
        <w:t>.</w:t>
      </w:r>
      <w:r w:rsidRPr="00B1253A">
        <w:rPr>
          <w:sz w:val="12"/>
        </w:rPr>
        <w:t>¶</w:t>
      </w:r>
      <w:r w:rsidRPr="00B1253A">
        <w:rPr>
          <w:sz w:val="16"/>
          <w:u w:val="single"/>
        </w:rPr>
        <w:t xml:space="preserve"> </w:t>
      </w:r>
      <w:r w:rsidRPr="00B1253A">
        <w:rPr>
          <w:sz w:val="16"/>
        </w:rPr>
        <w:t xml:space="preserve">US interest in Japan should be </w:t>
      </w:r>
      <w:proofErr w:type="spellStart"/>
      <w:r w:rsidRPr="00B1253A">
        <w:rPr>
          <w:sz w:val="16"/>
        </w:rPr>
        <w:t>selfevident</w:t>
      </w:r>
      <w:proofErr w:type="spellEnd"/>
      <w:r w:rsidRPr="00B1253A">
        <w:rPr>
          <w:sz w:val="16"/>
        </w:rPr>
        <w:t>.</w:t>
      </w:r>
      <w:r w:rsidRPr="00B1253A">
        <w:rPr>
          <w:sz w:val="12"/>
        </w:rPr>
        <w:t>¶</w:t>
      </w:r>
      <w:r w:rsidRPr="00B1253A">
        <w:rPr>
          <w:sz w:val="16"/>
        </w:rPr>
        <w:t xml:space="preserve"> Japan hosts 47,000 US troops</w:t>
      </w:r>
      <w:r w:rsidRPr="00B1253A">
        <w:rPr>
          <w:sz w:val="12"/>
        </w:rPr>
        <w:t>¶</w:t>
      </w:r>
      <w:r w:rsidRPr="00B1253A">
        <w:rPr>
          <w:sz w:val="16"/>
        </w:rPr>
        <w:t xml:space="preserve"> and is the linchpin for forward US</w:t>
      </w:r>
      <w:r w:rsidRPr="00B1253A">
        <w:rPr>
          <w:sz w:val="12"/>
        </w:rPr>
        <w:t>¶</w:t>
      </w:r>
      <w:r w:rsidRPr="00B1253A">
        <w:rPr>
          <w:sz w:val="16"/>
        </w:rPr>
        <w:t xml:space="preserve"> presence in that hemisphere. Japan is</w:t>
      </w:r>
      <w:r w:rsidRPr="00B1253A">
        <w:rPr>
          <w:sz w:val="12"/>
        </w:rPr>
        <w:t>¶</w:t>
      </w:r>
      <w:r w:rsidRPr="00B1253A">
        <w:rPr>
          <w:sz w:val="16"/>
        </w:rPr>
        <w:t xml:space="preserve"> the second largest contributor to all</w:t>
      </w:r>
      <w:r w:rsidRPr="00B1253A">
        <w:rPr>
          <w:sz w:val="12"/>
        </w:rPr>
        <w:t>¶</w:t>
      </w:r>
      <w:r w:rsidRPr="00B1253A">
        <w:rPr>
          <w:sz w:val="16"/>
        </w:rPr>
        <w:t xml:space="preserve"> major international organizations that</w:t>
      </w:r>
      <w:r w:rsidRPr="00B1253A">
        <w:rPr>
          <w:sz w:val="12"/>
        </w:rPr>
        <w:t>¶</w:t>
      </w:r>
      <w:r w:rsidRPr="00B1253A">
        <w:rPr>
          <w:sz w:val="16"/>
        </w:rPr>
        <w:t xml:space="preserve"> buttress US foreign policy…. Japan is</w:t>
      </w:r>
      <w:r w:rsidRPr="00B1253A">
        <w:rPr>
          <w:sz w:val="12"/>
        </w:rPr>
        <w:t>¶</w:t>
      </w:r>
      <w:r w:rsidRPr="00B1253A">
        <w:rPr>
          <w:sz w:val="16"/>
        </w:rPr>
        <w:t xml:space="preserve"> the bulwark for US deterrence and</w:t>
      </w:r>
      <w:r w:rsidRPr="00B1253A">
        <w:rPr>
          <w:sz w:val="12"/>
        </w:rPr>
        <w:t>¶</w:t>
      </w:r>
      <w:r w:rsidRPr="00B1253A">
        <w:rPr>
          <w:sz w:val="16"/>
        </w:rPr>
        <w:t xml:space="preserve"> engagement of China and North</w:t>
      </w:r>
      <w:r w:rsidRPr="00B1253A">
        <w:rPr>
          <w:sz w:val="12"/>
        </w:rPr>
        <w:t>¶</w:t>
      </w:r>
      <w:r w:rsidRPr="00B1253A">
        <w:rPr>
          <w:sz w:val="16"/>
        </w:rPr>
        <w:t xml:space="preserve"> Korea—the reason why those</w:t>
      </w:r>
      <w:r w:rsidRPr="00B1253A">
        <w:rPr>
          <w:sz w:val="12"/>
        </w:rPr>
        <w:t>¶</w:t>
      </w:r>
      <w:r w:rsidRPr="00B1253A">
        <w:rPr>
          <w:sz w:val="16"/>
        </w:rPr>
        <w:t xml:space="preserve"> countries cannot assume that the</w:t>
      </w:r>
      <w:r w:rsidRPr="00B1253A">
        <w:rPr>
          <w:sz w:val="12"/>
        </w:rPr>
        <w:t>¶</w:t>
      </w:r>
      <w:r w:rsidRPr="00B1253A">
        <w:rPr>
          <w:sz w:val="16"/>
        </w:rPr>
        <w:t xml:space="preserve"> United States will eventually withdraw</w:t>
      </w:r>
      <w:r w:rsidRPr="00B1253A">
        <w:rPr>
          <w:sz w:val="12"/>
        </w:rPr>
        <w:t>¶</w:t>
      </w:r>
      <w:r w:rsidRPr="00B1253A">
        <w:rPr>
          <w:sz w:val="16"/>
        </w:rPr>
        <w:t xml:space="preserve"> from the region.35</w:t>
      </w:r>
      <w:r w:rsidRPr="00B1253A">
        <w:rPr>
          <w:sz w:val="12"/>
        </w:rPr>
        <w:t>¶</w:t>
      </w:r>
      <w:r w:rsidRPr="00B1253A">
        <w:rPr>
          <w:sz w:val="16"/>
          <w:u w:val="single"/>
        </w:rPr>
        <w:t xml:space="preserve"> </w:t>
      </w:r>
      <w:r w:rsidRPr="00B1253A">
        <w:rPr>
          <w:highlight w:val="green"/>
          <w:u w:val="single"/>
        </w:rPr>
        <w:t>For Japan, whose “peace constitution” forbids</w:t>
      </w:r>
      <w:r w:rsidRPr="00B1253A">
        <w:rPr>
          <w:sz w:val="12"/>
          <w:highlight w:val="green"/>
        </w:rPr>
        <w:t>¶</w:t>
      </w:r>
      <w:r w:rsidRPr="00B1253A">
        <w:rPr>
          <w:highlight w:val="green"/>
          <w:u w:val="single"/>
        </w:rPr>
        <w:t xml:space="preserve"> it from using war as an instrument of state</w:t>
      </w:r>
      <w:r w:rsidRPr="00B1253A">
        <w:rPr>
          <w:sz w:val="12"/>
          <w:highlight w:val="green"/>
        </w:rPr>
        <w:t>¶</w:t>
      </w:r>
      <w:r w:rsidRPr="00B1253A">
        <w:rPr>
          <w:highlight w:val="green"/>
          <w:u w:val="single"/>
        </w:rPr>
        <w:t xml:space="preserve"> policy, the United States is an essential</w:t>
      </w:r>
      <w:r w:rsidRPr="00B1253A">
        <w:rPr>
          <w:sz w:val="12"/>
          <w:highlight w:val="green"/>
        </w:rPr>
        <w:t>¶</w:t>
      </w:r>
      <w:r w:rsidRPr="00B1253A">
        <w:rPr>
          <w:highlight w:val="green"/>
          <w:u w:val="single"/>
        </w:rPr>
        <w:t xml:space="preserve"> guarantor of its security</w:t>
      </w:r>
      <w:r w:rsidRPr="00B1253A">
        <w:rPr>
          <w:u w:val="single"/>
        </w:rPr>
        <w:t>. Any move by the US</w:t>
      </w:r>
      <w:r w:rsidRPr="00B1253A">
        <w:rPr>
          <w:sz w:val="12"/>
        </w:rPr>
        <w:t>¶</w:t>
      </w:r>
      <w:r w:rsidRPr="00B1253A">
        <w:rPr>
          <w:u w:val="single"/>
        </w:rPr>
        <w:t xml:space="preserve"> that might undermine this view raises not only</w:t>
      </w:r>
      <w:r w:rsidRPr="00B1253A">
        <w:rPr>
          <w:sz w:val="12"/>
        </w:rPr>
        <w:t>¶</w:t>
      </w:r>
      <w:r w:rsidRPr="00B1253A">
        <w:rPr>
          <w:u w:val="single"/>
        </w:rPr>
        <w:t xml:space="preserve"> the prospect of weakening US-Japanese ties,</w:t>
      </w:r>
      <w:r w:rsidRPr="00B1253A">
        <w:rPr>
          <w:sz w:val="12"/>
        </w:rPr>
        <w:t>¶</w:t>
      </w:r>
      <w:r w:rsidRPr="00B1253A">
        <w:rPr>
          <w:u w:val="single"/>
        </w:rPr>
        <w:t xml:space="preserve"> but also potentially affecting Japan’s security</w:t>
      </w:r>
      <w:r w:rsidRPr="00B1253A">
        <w:rPr>
          <w:sz w:val="12"/>
        </w:rPr>
        <w:t>¶</w:t>
      </w:r>
      <w:r w:rsidRPr="00B1253A">
        <w:rPr>
          <w:u w:val="single"/>
        </w:rPr>
        <w:t xml:space="preserve"> policies.</w:t>
      </w:r>
      <w:r w:rsidRPr="00B1253A">
        <w:rPr>
          <w:sz w:val="12"/>
        </w:rPr>
        <w:t>¶</w:t>
      </w:r>
      <w:r w:rsidRPr="00B1253A">
        <w:rPr>
          <w:u w:val="single"/>
        </w:rPr>
        <w:t xml:space="preserve"> In this regard, then, it is essential not to</w:t>
      </w:r>
      <w:r w:rsidRPr="00B1253A">
        <w:rPr>
          <w:sz w:val="12"/>
        </w:rPr>
        <w:t>¶</w:t>
      </w:r>
      <w:r w:rsidRPr="00B1253A">
        <w:rPr>
          <w:u w:val="single"/>
        </w:rPr>
        <w:t xml:space="preserve"> engage in activities that would undercut</w:t>
      </w:r>
      <w:r w:rsidRPr="00B1253A">
        <w:rPr>
          <w:sz w:val="12"/>
        </w:rPr>
        <w:t>¶</w:t>
      </w:r>
      <w:r w:rsidRPr="00B1253A">
        <w:rPr>
          <w:u w:val="single"/>
        </w:rPr>
        <w:t xml:space="preserve"> perceptions of American reliability</w:t>
      </w:r>
      <w:r w:rsidRPr="00B1253A">
        <w:rPr>
          <w:sz w:val="16"/>
          <w:u w:val="single"/>
        </w:rPr>
        <w:t xml:space="preserve">. </w:t>
      </w:r>
      <w:r w:rsidRPr="00B1253A">
        <w:rPr>
          <w:sz w:val="16"/>
        </w:rPr>
        <w:t>Such</w:t>
      </w:r>
      <w:r w:rsidRPr="00B1253A">
        <w:rPr>
          <w:sz w:val="12"/>
        </w:rPr>
        <w:t>¶</w:t>
      </w:r>
      <w:r w:rsidRPr="00B1253A">
        <w:rPr>
          <w:sz w:val="16"/>
        </w:rPr>
        <w:t xml:space="preserve"> moves, it should be noted, are not limited to</w:t>
      </w:r>
      <w:r w:rsidRPr="00B1253A">
        <w:rPr>
          <w:sz w:val="12"/>
        </w:rPr>
        <w:t>¶</w:t>
      </w:r>
      <w:r w:rsidRPr="00B1253A">
        <w:rPr>
          <w:sz w:val="16"/>
        </w:rPr>
        <w:t xml:space="preserve"> those in the security realm. For example, the</w:t>
      </w:r>
      <w:r w:rsidRPr="00B1253A">
        <w:rPr>
          <w:sz w:val="12"/>
        </w:rPr>
        <w:t>¶</w:t>
      </w:r>
      <w:r w:rsidRPr="00B1253A">
        <w:rPr>
          <w:sz w:val="16"/>
        </w:rPr>
        <w:t xml:space="preserve"> Nixon administration undertook several</w:t>
      </w:r>
      <w:r w:rsidRPr="00B1253A">
        <w:rPr>
          <w:sz w:val="12"/>
        </w:rPr>
        <w:t>¶</w:t>
      </w:r>
      <w:r w:rsidRPr="00B1253A">
        <w:rPr>
          <w:sz w:val="16"/>
        </w:rPr>
        <w:t xml:space="preserve"> initiatives in the late 1960s and early 1970s</w:t>
      </w:r>
      <w:r w:rsidRPr="00B1253A">
        <w:rPr>
          <w:sz w:val="12"/>
        </w:rPr>
        <w:t>¶</w:t>
      </w:r>
      <w:r w:rsidRPr="00B1253A">
        <w:rPr>
          <w:sz w:val="16"/>
        </w:rPr>
        <w:t xml:space="preserve"> that rocked Tokyo-Washington relations, and</w:t>
      </w:r>
      <w:r w:rsidRPr="00B1253A">
        <w:rPr>
          <w:sz w:val="12"/>
        </w:rPr>
        <w:t>¶</w:t>
      </w:r>
      <w:r w:rsidRPr="00B1253A">
        <w:rPr>
          <w:sz w:val="16"/>
        </w:rPr>
        <w:t xml:space="preserve"> are still remembered as the “Nixon shocks.”</w:t>
      </w:r>
      <w:r w:rsidRPr="00B1253A">
        <w:rPr>
          <w:sz w:val="12"/>
        </w:rPr>
        <w:t>¶</w:t>
      </w:r>
      <w:r w:rsidRPr="00B1253A">
        <w:rPr>
          <w:sz w:val="16"/>
        </w:rPr>
        <w:t xml:space="preserve"> While some of these were in the realm of</w:t>
      </w:r>
      <w:r w:rsidRPr="00B1253A">
        <w:rPr>
          <w:sz w:val="12"/>
        </w:rPr>
        <w:t>¶</w:t>
      </w:r>
      <w:r w:rsidRPr="00B1253A">
        <w:rPr>
          <w:sz w:val="16"/>
        </w:rPr>
        <w:t xml:space="preserve"> security (including Nixon’s opening to China</w:t>
      </w:r>
      <w:r w:rsidRPr="00B1253A">
        <w:rPr>
          <w:sz w:val="12"/>
        </w:rPr>
        <w:t>¶</w:t>
      </w:r>
      <w:r w:rsidRPr="00B1253A">
        <w:rPr>
          <w:sz w:val="16"/>
        </w:rPr>
        <w:t xml:space="preserve"> and the promulgation of the Nixon Doctrine)</w:t>
      </w:r>
      <w:proofErr w:type="gramStart"/>
      <w:r w:rsidRPr="00B1253A">
        <w:rPr>
          <w:sz w:val="16"/>
        </w:rPr>
        <w:t>,</w:t>
      </w:r>
      <w:r w:rsidRPr="00B1253A">
        <w:rPr>
          <w:sz w:val="12"/>
        </w:rPr>
        <w:t>¶</w:t>
      </w:r>
      <w:proofErr w:type="gramEnd"/>
      <w:r w:rsidRPr="00B1253A">
        <w:rPr>
          <w:sz w:val="16"/>
        </w:rPr>
        <w:t xml:space="preserve"> the others were in the trade area. These35 Michael Green, Japan’s Reluctant Realism (NY</w:t>
      </w:r>
      <w:proofErr w:type="gramStart"/>
      <w:r w:rsidRPr="00B1253A">
        <w:rPr>
          <w:sz w:val="16"/>
        </w:rPr>
        <w:t>:</w:t>
      </w:r>
      <w:r w:rsidRPr="00B1253A">
        <w:rPr>
          <w:sz w:val="12"/>
        </w:rPr>
        <w:t>¶</w:t>
      </w:r>
      <w:proofErr w:type="gramEnd"/>
      <w:r w:rsidRPr="00B1253A">
        <w:rPr>
          <w:sz w:val="16"/>
        </w:rPr>
        <w:t xml:space="preserve"> Palgrave, 2003), p. 9. </w:t>
      </w:r>
      <w:r w:rsidRPr="00B1253A">
        <w:rPr>
          <w:sz w:val="12"/>
        </w:rPr>
        <w:t>¶</w:t>
      </w:r>
      <w:r w:rsidRPr="00B1253A">
        <w:rPr>
          <w:sz w:val="16"/>
        </w:rPr>
        <w:t xml:space="preserve"> Space and Defense, </w:t>
      </w:r>
      <w:proofErr w:type="gramStart"/>
      <w:r w:rsidRPr="00B1253A">
        <w:rPr>
          <w:sz w:val="16"/>
        </w:rPr>
        <w:t>Winter</w:t>
      </w:r>
      <w:proofErr w:type="gramEnd"/>
      <w:r w:rsidRPr="00B1253A">
        <w:rPr>
          <w:sz w:val="16"/>
        </w:rPr>
        <w:t xml:space="preserve"> 2009</w:t>
      </w:r>
      <w:r w:rsidRPr="00B1253A">
        <w:rPr>
          <w:sz w:val="12"/>
        </w:rPr>
        <w:t>¶</w:t>
      </w:r>
      <w:r w:rsidRPr="00B1253A">
        <w:rPr>
          <w:sz w:val="16"/>
        </w:rPr>
        <w:t xml:space="preserve"> 14</w:t>
      </w:r>
      <w:r w:rsidRPr="00B1253A">
        <w:rPr>
          <w:sz w:val="12"/>
        </w:rPr>
        <w:t>¶</w:t>
      </w:r>
      <w:r w:rsidRPr="00B1253A">
        <w:rPr>
          <w:sz w:val="16"/>
        </w:rPr>
        <w:t xml:space="preserve"> included a ten percent surcharge on all imports</w:t>
      </w:r>
      <w:r w:rsidRPr="00B1253A">
        <w:rPr>
          <w:sz w:val="12"/>
        </w:rPr>
        <w:t>¶</w:t>
      </w:r>
      <w:r w:rsidRPr="00B1253A">
        <w:rPr>
          <w:sz w:val="16"/>
        </w:rPr>
        <w:t xml:space="preserve"> entering the US and suspended the</w:t>
      </w:r>
      <w:r w:rsidRPr="00B1253A">
        <w:rPr>
          <w:sz w:val="12"/>
        </w:rPr>
        <w:t>¶</w:t>
      </w:r>
      <w:r w:rsidRPr="00B1253A">
        <w:rPr>
          <w:sz w:val="16"/>
        </w:rPr>
        <w:t xml:space="preserve"> convertibility of the dollar (i.e., removed the</w:t>
      </w:r>
      <w:r w:rsidRPr="00B1253A">
        <w:rPr>
          <w:sz w:val="12"/>
        </w:rPr>
        <w:t>¶</w:t>
      </w:r>
      <w:r w:rsidRPr="00B1253A">
        <w:rPr>
          <w:sz w:val="16"/>
        </w:rPr>
        <w:t xml:space="preserve"> US from the gold standard).36</w:t>
      </w:r>
      <w:r w:rsidRPr="00B1253A">
        <w:rPr>
          <w:sz w:val="12"/>
        </w:rPr>
        <w:t>¶</w:t>
      </w:r>
      <w:r w:rsidRPr="00B1253A">
        <w:rPr>
          <w:sz w:val="16"/>
        </w:rPr>
        <w:t xml:space="preserve"> Part of the “shock” was the fundamental</w:t>
      </w:r>
      <w:r w:rsidRPr="00B1253A">
        <w:rPr>
          <w:sz w:val="12"/>
        </w:rPr>
        <w:t>¶</w:t>
      </w:r>
      <w:r w:rsidRPr="00B1253A">
        <w:rPr>
          <w:sz w:val="16"/>
        </w:rPr>
        <w:t xml:space="preserve"> nature of these shifts. Even more damaging</w:t>
      </w:r>
      <w:proofErr w:type="gramStart"/>
      <w:r w:rsidRPr="00B1253A">
        <w:rPr>
          <w:sz w:val="16"/>
        </w:rPr>
        <w:t>,</w:t>
      </w:r>
      <w:r w:rsidRPr="00B1253A">
        <w:rPr>
          <w:sz w:val="12"/>
        </w:rPr>
        <w:t>¶</w:t>
      </w:r>
      <w:proofErr w:type="gramEnd"/>
      <w:r w:rsidRPr="00B1253A">
        <w:rPr>
          <w:sz w:val="16"/>
        </w:rPr>
        <w:t xml:space="preserve"> however, was the failure of the Nixon</w:t>
      </w:r>
      <w:r w:rsidRPr="00B1253A">
        <w:rPr>
          <w:sz w:val="12"/>
        </w:rPr>
        <w:t>¶</w:t>
      </w:r>
      <w:r w:rsidRPr="00B1253A">
        <w:rPr>
          <w:sz w:val="16"/>
        </w:rPr>
        <w:t xml:space="preserve"> Administration to consult their Japanese</w:t>
      </w:r>
      <w:r w:rsidRPr="00B1253A">
        <w:rPr>
          <w:sz w:val="12"/>
        </w:rPr>
        <w:t>¶</w:t>
      </w:r>
      <w:r w:rsidRPr="00B1253A">
        <w:rPr>
          <w:sz w:val="16"/>
        </w:rPr>
        <w:t xml:space="preserve"> counterparts, catching them wholly off-guard.</w:t>
      </w:r>
      <w:r w:rsidRPr="00B1253A">
        <w:rPr>
          <w:sz w:val="12"/>
        </w:rPr>
        <w:t>¶</w:t>
      </w:r>
      <w:r w:rsidRPr="00B1253A">
        <w:rPr>
          <w:sz w:val="16"/>
        </w:rPr>
        <w:t xml:space="preserve"> It took several years for the effects of these</w:t>
      </w:r>
      <w:r w:rsidRPr="00B1253A">
        <w:rPr>
          <w:sz w:val="12"/>
        </w:rPr>
        <w:t>¶</w:t>
      </w:r>
      <w:r w:rsidRPr="00B1253A">
        <w:rPr>
          <w:sz w:val="16"/>
        </w:rPr>
        <w:t xml:space="preserve"> shocks to wear off.</w:t>
      </w:r>
      <w:r w:rsidRPr="00B1253A">
        <w:rPr>
          <w:sz w:val="16"/>
          <w:u w:val="single"/>
        </w:rPr>
        <w:t xml:space="preserve"> </w:t>
      </w:r>
      <w:r w:rsidRPr="00B1253A">
        <w:rPr>
          <w:highlight w:val="green"/>
          <w:u w:val="single"/>
        </w:rPr>
        <w:t>If the United States is</w:t>
      </w:r>
      <w:r w:rsidRPr="00B1253A">
        <w:rPr>
          <w:sz w:val="12"/>
          <w:highlight w:val="green"/>
        </w:rPr>
        <w:t>¶</w:t>
      </w:r>
      <w:r w:rsidRPr="00B1253A">
        <w:rPr>
          <w:highlight w:val="green"/>
          <w:u w:val="single"/>
        </w:rPr>
        <w:t xml:space="preserve"> intent upon expanding space relations with the</w:t>
      </w:r>
      <w:r w:rsidRPr="00B1253A">
        <w:rPr>
          <w:sz w:val="12"/>
          <w:highlight w:val="green"/>
        </w:rPr>
        <w:t>¶</w:t>
      </w:r>
      <w:r w:rsidRPr="00B1253A">
        <w:rPr>
          <w:highlight w:val="green"/>
          <w:u w:val="single"/>
        </w:rPr>
        <w:t xml:space="preserve"> PRC,</w:t>
      </w:r>
      <w:r w:rsidRPr="00B1253A">
        <w:rPr>
          <w:b/>
          <w:iCs/>
          <w:highlight w:val="green"/>
          <w:u w:val="single"/>
        </w:rPr>
        <w:t xml:space="preserve"> then it would behoove it to consult¶ Japan</w:t>
      </w:r>
      <w:r w:rsidRPr="00B1253A">
        <w:rPr>
          <w:highlight w:val="green"/>
          <w:u w:val="single"/>
        </w:rPr>
        <w:t>, in order to minimize the prospect of a</w:t>
      </w:r>
      <w:r w:rsidRPr="00B1253A">
        <w:rPr>
          <w:sz w:val="12"/>
          <w:highlight w:val="green"/>
        </w:rPr>
        <w:t>¶</w:t>
      </w:r>
      <w:r w:rsidRPr="00B1253A">
        <w:rPr>
          <w:highlight w:val="green"/>
          <w:u w:val="single"/>
        </w:rPr>
        <w:t xml:space="preserve"> “space shock.”</w:t>
      </w:r>
      <w:r w:rsidRPr="00B1253A">
        <w:rPr>
          <w:sz w:val="12"/>
          <w:highlight w:val="green"/>
        </w:rPr>
        <w:t>¶</w:t>
      </w:r>
      <w:r w:rsidRPr="00B1253A">
        <w:rPr>
          <w:highlight w:val="green"/>
          <w:u w:val="single"/>
        </w:rPr>
        <w:t xml:space="preserve"> </w:t>
      </w:r>
      <w:proofErr w:type="gramStart"/>
      <w:r w:rsidRPr="00B1253A">
        <w:rPr>
          <w:highlight w:val="green"/>
          <w:u w:val="single"/>
        </w:rPr>
        <w:t>Failing</w:t>
      </w:r>
      <w:proofErr w:type="gramEnd"/>
      <w:r w:rsidRPr="00B1253A">
        <w:rPr>
          <w:highlight w:val="green"/>
          <w:u w:val="single"/>
        </w:rPr>
        <w:t xml:space="preserve"> to do so may well incur a Japanese</w:t>
      </w:r>
      <w:r w:rsidRPr="00B1253A">
        <w:rPr>
          <w:sz w:val="12"/>
          <w:highlight w:val="green"/>
        </w:rPr>
        <w:t>¶</w:t>
      </w:r>
      <w:r w:rsidRPr="00B1253A">
        <w:rPr>
          <w:highlight w:val="green"/>
          <w:u w:val="single"/>
        </w:rPr>
        <w:t xml:space="preserve"> reaction</w:t>
      </w:r>
      <w:r w:rsidRPr="00B1253A">
        <w:rPr>
          <w:sz w:val="16"/>
          <w:u w:val="single"/>
        </w:rPr>
        <w:t xml:space="preserve">. </w:t>
      </w:r>
      <w:r w:rsidRPr="00B1253A">
        <w:rPr>
          <w:sz w:val="16"/>
        </w:rPr>
        <w:t>The decision on the part of Japan to</w:t>
      </w:r>
      <w:r w:rsidRPr="00B1253A">
        <w:rPr>
          <w:sz w:val="12"/>
        </w:rPr>
        <w:t>¶</w:t>
      </w:r>
      <w:r w:rsidRPr="00B1253A">
        <w:rPr>
          <w:sz w:val="16"/>
        </w:rPr>
        <w:t xml:space="preserve"> build an explicitly intelligence-focused</w:t>
      </w:r>
      <w:r w:rsidRPr="00B1253A">
        <w:rPr>
          <w:sz w:val="12"/>
        </w:rPr>
        <w:t>¶</w:t>
      </w:r>
      <w:r w:rsidRPr="00B1253A">
        <w:rPr>
          <w:sz w:val="16"/>
        </w:rPr>
        <w:t xml:space="preserve"> satellite was in response to the North Korean</w:t>
      </w:r>
      <w:r w:rsidRPr="00B1253A">
        <w:rPr>
          <w:sz w:val="12"/>
        </w:rPr>
        <w:t>¶</w:t>
      </w:r>
      <w:r w:rsidRPr="00B1253A">
        <w:rPr>
          <w:sz w:val="16"/>
        </w:rPr>
        <w:t xml:space="preserve"> missile test of 1999, suggesting </w:t>
      </w:r>
      <w:r w:rsidRPr="00B1253A">
        <w:rPr>
          <w:sz w:val="16"/>
          <w:highlight w:val="green"/>
        </w:rPr>
        <w:t>that</w:t>
      </w:r>
      <w:r w:rsidRPr="00B1253A">
        <w:rPr>
          <w:sz w:val="16"/>
          <w:highlight w:val="green"/>
          <w:u w:val="single"/>
        </w:rPr>
        <w:t xml:space="preserve"> </w:t>
      </w:r>
      <w:r w:rsidRPr="00B1253A">
        <w:rPr>
          <w:highlight w:val="green"/>
          <w:u w:val="single"/>
        </w:rPr>
        <w:t>Tokyo is</w:t>
      </w:r>
      <w:r w:rsidRPr="00B1253A">
        <w:rPr>
          <w:sz w:val="12"/>
          <w:highlight w:val="green"/>
        </w:rPr>
        <w:t>¶</w:t>
      </w:r>
      <w:r w:rsidRPr="00B1253A">
        <w:rPr>
          <w:highlight w:val="green"/>
          <w:u w:val="single"/>
        </w:rPr>
        <w:t xml:space="preserve"> fully capable of undertaking space-oriented</w:t>
      </w:r>
      <w:r w:rsidRPr="00B1253A">
        <w:rPr>
          <w:sz w:val="12"/>
          <w:highlight w:val="green"/>
        </w:rPr>
        <w:t>¶</w:t>
      </w:r>
      <w:r w:rsidRPr="00B1253A">
        <w:rPr>
          <w:highlight w:val="green"/>
          <w:u w:val="single"/>
        </w:rPr>
        <w:t xml:space="preserve"> responses when it is concerned</w:t>
      </w:r>
      <w:r w:rsidRPr="00B1253A">
        <w:rPr>
          <w:sz w:val="16"/>
          <w:highlight w:val="green"/>
          <w:u w:val="single"/>
        </w:rPr>
        <w:t>.</w:t>
      </w:r>
      <w:r w:rsidRPr="00B1253A">
        <w:rPr>
          <w:sz w:val="16"/>
          <w:highlight w:val="green"/>
        </w:rPr>
        <w:t>37</w:t>
      </w:r>
      <w:r w:rsidRPr="00B1253A">
        <w:rPr>
          <w:sz w:val="16"/>
        </w:rPr>
        <w:t xml:space="preserve"> That, in</w:t>
      </w:r>
      <w:r w:rsidRPr="00B1253A">
        <w:rPr>
          <w:sz w:val="12"/>
        </w:rPr>
        <w:t>¶</w:t>
      </w:r>
      <w:r w:rsidRPr="00B1253A">
        <w:rPr>
          <w:sz w:val="16"/>
        </w:rPr>
        <w:t xml:space="preserve"> turn, would potentially arouse the ire of China.</w:t>
      </w:r>
      <w:r w:rsidRPr="00B1253A">
        <w:rPr>
          <w:sz w:val="12"/>
        </w:rPr>
        <w:t>¶</w:t>
      </w:r>
      <w:r w:rsidRPr="00B1253A">
        <w:rPr>
          <w:sz w:val="16"/>
        </w:rPr>
        <w:t xml:space="preserve"> The tragic history of Sino-Japanese relations</w:t>
      </w:r>
      <w:r w:rsidRPr="00B1253A">
        <w:rPr>
          <w:sz w:val="12"/>
        </w:rPr>
        <w:t>¶</w:t>
      </w:r>
      <w:r w:rsidRPr="00B1253A">
        <w:rPr>
          <w:sz w:val="16"/>
        </w:rPr>
        <w:t xml:space="preserve"> continues to cast a baleful influence upon</w:t>
      </w:r>
      <w:r w:rsidRPr="00B1253A">
        <w:rPr>
          <w:sz w:val="12"/>
        </w:rPr>
        <w:t>¶</w:t>
      </w:r>
      <w:r w:rsidRPr="00B1253A">
        <w:rPr>
          <w:sz w:val="16"/>
        </w:rPr>
        <w:t xml:space="preserve"> current interactions between the two states. If</w:t>
      </w:r>
      <w:r w:rsidRPr="00B1253A">
        <w:rPr>
          <w:sz w:val="12"/>
        </w:rPr>
        <w:t>¶</w:t>
      </w:r>
      <w:r w:rsidRPr="00B1253A">
        <w:rPr>
          <w:sz w:val="16"/>
        </w:rPr>
        <w:t xml:space="preserve"> there is not a “space race” currently underway</w:t>
      </w:r>
      <w:r w:rsidRPr="00B1253A">
        <w:rPr>
          <w:sz w:val="12"/>
        </w:rPr>
        <w:t>¶</w:t>
      </w:r>
      <w:r w:rsidRPr="00B1253A">
        <w:rPr>
          <w:sz w:val="16"/>
        </w:rPr>
        <w:t xml:space="preserve"> between Beijing and Tokyo, it would be most</w:t>
      </w:r>
      <w:r w:rsidRPr="00B1253A">
        <w:rPr>
          <w:sz w:val="12"/>
        </w:rPr>
        <w:t>¶</w:t>
      </w:r>
      <w:r w:rsidRPr="00B1253A">
        <w:rPr>
          <w:sz w:val="16"/>
        </w:rPr>
        <w:t xml:space="preserve"> unfortunate if American actions were to</w:t>
      </w:r>
      <w:r w:rsidRPr="00B1253A">
        <w:rPr>
          <w:sz w:val="12"/>
        </w:rPr>
        <w:t>¶</w:t>
      </w:r>
      <w:r w:rsidRPr="00B1253A">
        <w:rPr>
          <w:sz w:val="16"/>
        </w:rPr>
        <w:t xml:space="preserve"> precipitate one.</w:t>
      </w:r>
      <w:r w:rsidRPr="00B1253A">
        <w:rPr>
          <w:sz w:val="12"/>
        </w:rPr>
        <w:t>¶</w:t>
      </w:r>
      <w:r w:rsidRPr="00B1253A">
        <w:rPr>
          <w:sz w:val="16"/>
        </w:rPr>
        <w:t xml:space="preserve"> </w:t>
      </w:r>
      <w:proofErr w:type="gramStart"/>
      <w:r w:rsidRPr="00B1253A">
        <w:rPr>
          <w:sz w:val="16"/>
        </w:rPr>
        <w:t>Potentially</w:t>
      </w:r>
      <w:proofErr w:type="gramEnd"/>
      <w:r w:rsidRPr="00B1253A">
        <w:rPr>
          <w:sz w:val="16"/>
        </w:rPr>
        <w:t xml:space="preserve"> further complicating this situation</w:t>
      </w:r>
      <w:r w:rsidRPr="00B1253A">
        <w:rPr>
          <w:sz w:val="12"/>
        </w:rPr>
        <w:t>¶</w:t>
      </w:r>
      <w:r w:rsidRPr="00B1253A">
        <w:rPr>
          <w:sz w:val="16"/>
        </w:rPr>
        <w:t xml:space="preserve"> is India. With a burgeoning space program,</w:t>
      </w:r>
    </w:p>
    <w:p w:rsidR="00256EF8" w:rsidRPr="00B1253A" w:rsidRDefault="00256EF8" w:rsidP="00256EF8">
      <w:pPr>
        <w:keepNext/>
        <w:keepLines/>
        <w:spacing w:before="40" w:after="0"/>
        <w:outlineLvl w:val="3"/>
        <w:rPr>
          <w:rFonts w:eastAsiaTheme="majorEastAsia" w:cstheme="majorBidi"/>
          <w:b/>
          <w:iCs/>
          <w:sz w:val="26"/>
        </w:rPr>
      </w:pPr>
      <w:r w:rsidRPr="00B1253A">
        <w:rPr>
          <w:rFonts w:eastAsiaTheme="majorEastAsia" w:cstheme="majorBidi"/>
          <w:b/>
          <w:iCs/>
          <w:sz w:val="26"/>
        </w:rPr>
        <w:t>Strong US-Japan Partnership key to securitize space</w:t>
      </w:r>
    </w:p>
    <w:p w:rsidR="00256EF8" w:rsidRPr="00B1253A" w:rsidRDefault="00256EF8" w:rsidP="00256EF8">
      <w:pPr>
        <w:rPr>
          <w:b/>
          <w:bCs/>
          <w:sz w:val="26"/>
        </w:rPr>
      </w:pPr>
      <w:r w:rsidRPr="00B1253A">
        <w:rPr>
          <w:b/>
          <w:bCs/>
          <w:sz w:val="26"/>
        </w:rPr>
        <w:t>Rose 2015</w:t>
      </w:r>
    </w:p>
    <w:p w:rsidR="00256EF8" w:rsidRPr="00B1253A" w:rsidRDefault="00256EF8" w:rsidP="00256EF8">
      <w:pPr>
        <w:rPr>
          <w:bCs/>
          <w:sz w:val="14"/>
          <w:szCs w:val="14"/>
        </w:rPr>
      </w:pPr>
      <w:r w:rsidRPr="00B1253A">
        <w:rPr>
          <w:b/>
          <w:bCs/>
          <w:sz w:val="14"/>
          <w:szCs w:val="14"/>
        </w:rPr>
        <w:t>(Frank, “Outer Space Security and the Future of the U.S.-Japan Alliance,” US Department of State, http://www.state.gov/t/avc/rls/2015/244981.htm//ghs-an)</w:t>
      </w:r>
    </w:p>
    <w:p w:rsidR="00256EF8" w:rsidRPr="00B1253A" w:rsidRDefault="00256EF8" w:rsidP="00256EF8">
      <w:pPr>
        <w:rPr>
          <w:sz w:val="16"/>
        </w:rPr>
      </w:pPr>
      <w:r w:rsidRPr="00B1253A">
        <w:rPr>
          <w:sz w:val="16"/>
        </w:rPr>
        <w:t>Thanks to you all for having me speak here this morning. I’m so pleased to be at Keio University for the first time. Professor, thank you for the kind introduction.</w:t>
      </w:r>
      <w:r w:rsidRPr="00B1253A">
        <w:rPr>
          <w:sz w:val="12"/>
        </w:rPr>
        <w:t>¶</w:t>
      </w:r>
      <w:r w:rsidRPr="00B1253A">
        <w:rPr>
          <w:sz w:val="16"/>
        </w:rPr>
        <w:t xml:space="preserve"> It is a pleasure to return to Japan just a couple of months after Prime Minister Abe’s State visit to Washington D.C. President Obama noted at that occasion that Japan’s contributions extend beyond its robust security partnership with the United States. He said that Japan’s cultural influence is reflected in the love America’s youth has for “karate and karaoke, manga and anime… And, of course, </w:t>
      </w:r>
      <w:proofErr w:type="spellStart"/>
      <w:r w:rsidRPr="00B1253A">
        <w:rPr>
          <w:sz w:val="16"/>
        </w:rPr>
        <w:t>emojis</w:t>
      </w:r>
      <w:proofErr w:type="spellEnd"/>
      <w:r w:rsidRPr="00B1253A">
        <w:rPr>
          <w:sz w:val="16"/>
        </w:rPr>
        <w:t>,”</w:t>
      </w:r>
      <w:r w:rsidRPr="00B1253A">
        <w:rPr>
          <w:sz w:val="12"/>
        </w:rPr>
        <w:t>¶</w:t>
      </w:r>
      <w:r w:rsidRPr="00B1253A">
        <w:rPr>
          <w:sz w:val="16"/>
        </w:rPr>
        <w:t xml:space="preserve"> I do not proclaim to be an expert on such matters so I’ll focus my remarks on another dimension of the enduring U.S.-Japan relationship. In my six-years at the State Department, I have had the privilege of being welcomed to Japan many times to discuss our nations’ shared interest in and commitment to international peace and security. Our discussions have included nuclear policy and disarmament, extended deterrence, missile defense, and outer space security.</w:t>
      </w:r>
      <w:r w:rsidRPr="00B1253A">
        <w:rPr>
          <w:sz w:val="12"/>
        </w:rPr>
        <w:t>¶</w:t>
      </w:r>
      <w:r w:rsidRPr="00B1253A">
        <w:rPr>
          <w:sz w:val="16"/>
        </w:rPr>
        <w:t xml:space="preserve"> An Evolving US-Japan Alliance</w:t>
      </w:r>
      <w:r w:rsidRPr="00B1253A">
        <w:rPr>
          <w:sz w:val="12"/>
        </w:rPr>
        <w:t>¶</w:t>
      </w:r>
      <w:r w:rsidRPr="00B1253A">
        <w:rPr>
          <w:sz w:val="16"/>
        </w:rPr>
        <w:t xml:space="preserve"> Today’s conversation on outer space security and the future of the U.S.-Japan Alliance is particularly well timed given the historic meetings that have taken place between our countries just over two months ago. Since taking office, President Obama has worked to rebalance American foreign policy to ensure that the United States is playing a larger and lasting role in the Asia Pacific—a policy grounded in our treaty alliances, including our treaty with Japan. Recent developments have demonstrated tangible proof of our shared commitment to the alliance.</w:t>
      </w:r>
      <w:r w:rsidRPr="00B1253A">
        <w:rPr>
          <w:sz w:val="12"/>
        </w:rPr>
        <w:t>¶</w:t>
      </w:r>
      <w:r w:rsidRPr="00B1253A">
        <w:rPr>
          <w:sz w:val="16"/>
        </w:rPr>
        <w:t xml:space="preserve"> On April 27, Secretary of State Kerry, Secretary of Defense Carter, </w:t>
      </w:r>
      <w:r w:rsidRPr="00B1253A">
        <w:rPr>
          <w:sz w:val="16"/>
        </w:rPr>
        <w:lastRenderedPageBreak/>
        <w:t xml:space="preserve">Minister for Foreign Affairs </w:t>
      </w:r>
      <w:proofErr w:type="spellStart"/>
      <w:r w:rsidRPr="00B1253A">
        <w:rPr>
          <w:sz w:val="16"/>
        </w:rPr>
        <w:t>Kishida</w:t>
      </w:r>
      <w:proofErr w:type="spellEnd"/>
      <w:r w:rsidRPr="00B1253A">
        <w:rPr>
          <w:sz w:val="16"/>
        </w:rPr>
        <w:t xml:space="preserve">, and Minister of Defense </w:t>
      </w:r>
      <w:proofErr w:type="spellStart"/>
      <w:r w:rsidRPr="00B1253A">
        <w:rPr>
          <w:sz w:val="16"/>
        </w:rPr>
        <w:t>Nakatani</w:t>
      </w:r>
      <w:proofErr w:type="spellEnd"/>
      <w:r w:rsidRPr="00B1253A">
        <w:rPr>
          <w:sz w:val="16"/>
        </w:rPr>
        <w:t>, convened the U.S.-Japan Security Consultative Committee (SCC) in New York to announce the approval and release of new, revised “Guidelines for U.S.-Japan Defense Cooperation.”</w:t>
      </w:r>
      <w:r w:rsidRPr="00B1253A">
        <w:rPr>
          <w:sz w:val="12"/>
        </w:rPr>
        <w:t>¶</w:t>
      </w:r>
      <w:r w:rsidRPr="00B1253A">
        <w:rPr>
          <w:sz w:val="16"/>
        </w:rPr>
        <w:t xml:space="preserve"> The Guidelines, which were first approved on November 27, 1978, and revised on September 23, 1997, provide a general framework for the roles and responsibilities of both of our countries. They guide our policy direction and our mission, and facilitate cooperation and coordination. The one unshakable truth is that the U.S.-Japanese Alliance not only endures, it grows stronger from decade to decade.</w:t>
      </w:r>
      <w:r w:rsidRPr="00B1253A">
        <w:rPr>
          <w:sz w:val="12"/>
        </w:rPr>
        <w:t>¶</w:t>
      </w:r>
      <w:r w:rsidRPr="00B1253A">
        <w:rPr>
          <w:sz w:val="16"/>
        </w:rPr>
        <w:t xml:space="preserve"> But a lot has changed since 1997, and the security environment has evolved in unexpected and unpredictable ways.</w:t>
      </w:r>
      <w:r w:rsidRPr="00B1253A">
        <w:rPr>
          <w:sz w:val="12"/>
        </w:rPr>
        <w:t>¶</w:t>
      </w:r>
      <w:r w:rsidRPr="00B1253A">
        <w:rPr>
          <w:sz w:val="16"/>
        </w:rPr>
        <w:t xml:space="preserve"> Longstanding </w:t>
      </w:r>
      <w:r w:rsidRPr="00B1253A">
        <w:rPr>
          <w:highlight w:val="green"/>
          <w:u w:val="single"/>
        </w:rPr>
        <w:t>threats to Japan such as North Korea’s nuclear and ballistic missile programs remain a concern, while emerging threats in areas such as cyber security, space security, and freedom of navigation present new challenges</w:t>
      </w:r>
      <w:r w:rsidRPr="00B1253A">
        <w:rPr>
          <w:sz w:val="16"/>
          <w:u w:val="single"/>
        </w:rPr>
        <w:t xml:space="preserve">. </w:t>
      </w:r>
      <w:r w:rsidRPr="00B1253A">
        <w:rPr>
          <w:sz w:val="16"/>
        </w:rPr>
        <w:t>These new Guidelines promote a more balanced and effective Alliance to meet the emerging security challenges of the 21st century.</w:t>
      </w:r>
      <w:r w:rsidRPr="00B1253A">
        <w:rPr>
          <w:sz w:val="12"/>
        </w:rPr>
        <w:t>¶</w:t>
      </w:r>
      <w:r w:rsidRPr="00B1253A">
        <w:rPr>
          <w:sz w:val="16"/>
        </w:rPr>
        <w:t xml:space="preserve"> </w:t>
      </w:r>
      <w:proofErr w:type="gramStart"/>
      <w:r w:rsidRPr="00B1253A">
        <w:rPr>
          <w:u w:val="single"/>
        </w:rPr>
        <w:t>At</w:t>
      </w:r>
      <w:proofErr w:type="gramEnd"/>
      <w:r w:rsidRPr="00B1253A">
        <w:rPr>
          <w:u w:val="single"/>
        </w:rPr>
        <w:t xml:space="preserve"> their core is a steadfast commitment to Japan’s peace and security</w:t>
      </w:r>
      <w:r w:rsidRPr="00B1253A">
        <w:rPr>
          <w:sz w:val="16"/>
          <w:u w:val="single"/>
        </w:rPr>
        <w:t xml:space="preserve">. </w:t>
      </w:r>
      <w:r w:rsidRPr="00B1253A">
        <w:rPr>
          <w:sz w:val="16"/>
        </w:rPr>
        <w:t>The new Guidelines outline the mechanisms by which our two governments fulfill that commitment. They do this through seamless, robust, flexible, and effective Alliance responses while expanding bilateral cooperation on strategic areas</w:t>
      </w:r>
      <w:r w:rsidRPr="00B1253A">
        <w:rPr>
          <w:u w:val="single"/>
        </w:rPr>
        <w:t xml:space="preserve">. </w:t>
      </w:r>
      <w:r w:rsidRPr="00B1253A">
        <w:rPr>
          <w:highlight w:val="green"/>
          <w:u w:val="single"/>
        </w:rPr>
        <w:t>A dynamic world requires a modern Alliance, and the new Guidelines lay the foundation for the two countries to cooperate in both space and cyberspace</w:t>
      </w:r>
      <w:r w:rsidRPr="00B1253A">
        <w:rPr>
          <w:sz w:val="16"/>
        </w:rPr>
        <w:t>, as well as in conducting operations with impact across domains.</w:t>
      </w:r>
      <w:r w:rsidRPr="00B1253A">
        <w:rPr>
          <w:sz w:val="12"/>
        </w:rPr>
        <w:t>¶</w:t>
      </w:r>
      <w:r w:rsidRPr="00B1253A">
        <w:rPr>
          <w:sz w:val="16"/>
        </w:rPr>
        <w:t xml:space="preserve"> </w:t>
      </w:r>
      <w:proofErr w:type="gramStart"/>
      <w:r w:rsidRPr="00B1253A">
        <w:rPr>
          <w:sz w:val="16"/>
        </w:rPr>
        <w:t>The</w:t>
      </w:r>
      <w:proofErr w:type="gramEnd"/>
      <w:r w:rsidRPr="00B1253A">
        <w:rPr>
          <w:sz w:val="16"/>
        </w:rPr>
        <w:t xml:space="preserve"> day following agreement on the Guidelines, President Obama and Prime Minister Abe met in Washington for a state visit. There too they recognized the transformation of our partnership into a robust alliance that has, over the past 70 years, successfully grown and adapted to significant changes in the geopolitical climate. They issued a Joint Vision Statement highlighting that the “meeting between President Obama and Prime Minister Abe mark[</w:t>
      </w:r>
      <w:proofErr w:type="spellStart"/>
      <w:r w:rsidRPr="00B1253A">
        <w:rPr>
          <w:sz w:val="16"/>
        </w:rPr>
        <w:t>ed</w:t>
      </w:r>
      <w:proofErr w:type="spellEnd"/>
      <w:r w:rsidRPr="00B1253A">
        <w:rPr>
          <w:sz w:val="16"/>
        </w:rPr>
        <w:t>] a historic step forward in transforming the U.S.-Japan partnership.” The President and the Prime Minister also recognized that the United States and Japan are building a mutually beneficial partnership that addresses global challenges, including climate change, energy, cyber space, and even outer space.</w:t>
      </w:r>
      <w:r w:rsidRPr="00B1253A">
        <w:rPr>
          <w:sz w:val="12"/>
        </w:rPr>
        <w:t>¶</w:t>
      </w:r>
      <w:r w:rsidRPr="00B1253A">
        <w:rPr>
          <w:sz w:val="16"/>
        </w:rPr>
        <w:t xml:space="preserve"> The U.S.-Japan Alliance, strengthened by the updated Guidelines and the two countries’ respective security and defense policies, continues to serve as the cornerstone of peace and security in the Asia-Pacific, as well as a platform for promoting a more peaceful and stable international security environment. Our partnership with Asia-Pacific nations not only enhances the national security of our respective countries, but also reinforces strategic stability in the region as well as internationally. Ultimately, </w:t>
      </w:r>
      <w:r w:rsidRPr="00B1253A">
        <w:rPr>
          <w:highlight w:val="green"/>
          <w:u w:val="single"/>
        </w:rPr>
        <w:t>strengthening the U.S.-Japan Alliance will allow our countries to more effectively contribute to peace and stability both here in the Asia-Pacific and around the world</w:t>
      </w:r>
      <w:r w:rsidRPr="00B1253A">
        <w:rPr>
          <w:u w:val="single"/>
        </w:rPr>
        <w:t>.</w:t>
      </w:r>
      <w:r w:rsidRPr="00B1253A">
        <w:rPr>
          <w:sz w:val="12"/>
        </w:rPr>
        <w:t>¶</w:t>
      </w:r>
      <w:r w:rsidRPr="00B1253A">
        <w:rPr>
          <w:sz w:val="16"/>
          <w:u w:val="single"/>
        </w:rPr>
        <w:t xml:space="preserve"> </w:t>
      </w:r>
      <w:r w:rsidRPr="00B1253A">
        <w:rPr>
          <w:sz w:val="16"/>
        </w:rPr>
        <w:t>Why Does Space Security Matter to the Alliance?</w:t>
      </w:r>
      <w:r w:rsidRPr="00B1253A">
        <w:rPr>
          <w:sz w:val="12"/>
        </w:rPr>
        <w:t>¶</w:t>
      </w:r>
      <w:r w:rsidRPr="00B1253A">
        <w:rPr>
          <w:sz w:val="16"/>
        </w:rPr>
        <w:t xml:space="preserve"> Many of you may be wondering what role space plays in our alliance and partnership, and why space security matters in that larger context. As I said before, the security environment surrounding the alliance has changed significantly since the 1990s, and even more dramatically since the founding of the alliance. This is especially true with regards to space.</w:t>
      </w:r>
      <w:r w:rsidRPr="00B1253A">
        <w:rPr>
          <w:sz w:val="12"/>
        </w:rPr>
        <w:t>¶</w:t>
      </w:r>
      <w:r w:rsidRPr="00B1253A">
        <w:rPr>
          <w:sz w:val="16"/>
        </w:rPr>
        <w:t xml:space="preserve"> Nearly six decades have passed since Sputnik was launched, and much has changed both in the range of space capabilities and in the growing challenges we face. Today, the world relies on satellites for communications, for disaster management and relief, for treaty monitoring, and for sustainable development, among many other things. This reliance is especially true of the governments and people of the United States and Japan. Given the advanced technological development of our countries</w:t>
      </w:r>
      <w:r w:rsidRPr="00B1253A">
        <w:rPr>
          <w:sz w:val="12"/>
          <w:szCs w:val="12"/>
          <w:u w:val="single"/>
        </w:rPr>
        <w:t>,</w:t>
      </w:r>
      <w:r w:rsidRPr="00B1253A">
        <w:rPr>
          <w:sz w:val="16"/>
          <w:u w:val="single"/>
        </w:rPr>
        <w:t xml:space="preserve"> </w:t>
      </w:r>
      <w:r w:rsidRPr="00B1253A">
        <w:rPr>
          <w:u w:val="single"/>
        </w:rPr>
        <w:t>space has permeated almost every aspect of our daily lives</w:t>
      </w:r>
      <w:r w:rsidRPr="00B1253A">
        <w:rPr>
          <w:sz w:val="16"/>
          <w:u w:val="single"/>
        </w:rPr>
        <w:t xml:space="preserve">. </w:t>
      </w:r>
      <w:r w:rsidRPr="00B1253A">
        <w:rPr>
          <w:sz w:val="16"/>
        </w:rPr>
        <w:t>However, increasing use of space by many actors – coupled with space debris resulting from past launches, space operations, orbital accidents, and testing of destructive anti-satellites (ASATs) which generated long-lived debris – has resulted in increased orbital congestion, complicating space operations for all those that seek to benefit from space.</w:t>
      </w:r>
      <w:r w:rsidRPr="00B1253A">
        <w:rPr>
          <w:sz w:val="12"/>
        </w:rPr>
        <w:t>¶</w:t>
      </w:r>
      <w:r w:rsidRPr="00B1253A">
        <w:rPr>
          <w:sz w:val="16"/>
        </w:rPr>
        <w:t xml:space="preserve"> The threat to outer space is real and growing. As Director of National Intelligence James Clapper said in his Congressional testimony last February, “threats to U.S. space systems and services will increase during 2015 and beyond as potential adversaries pursue disruptive and destructive </w:t>
      </w:r>
      <w:proofErr w:type="spellStart"/>
      <w:r w:rsidRPr="00B1253A">
        <w:rPr>
          <w:sz w:val="16"/>
        </w:rPr>
        <w:t>counterspace</w:t>
      </w:r>
      <w:proofErr w:type="spellEnd"/>
      <w:r w:rsidRPr="00B1253A">
        <w:rPr>
          <w:sz w:val="16"/>
        </w:rPr>
        <w:t xml:space="preserve"> capabilities.” Chinese and Russian military leaders understand the unique information advantages afforded by space systems and services and are developing capabilities to deny access in a conflict.”</w:t>
      </w:r>
      <w:r w:rsidRPr="00B1253A">
        <w:rPr>
          <w:sz w:val="12"/>
        </w:rPr>
        <w:t>¶</w:t>
      </w:r>
      <w:r w:rsidRPr="00B1253A">
        <w:rPr>
          <w:sz w:val="16"/>
        </w:rPr>
        <w:t xml:space="preserve"> </w:t>
      </w:r>
      <w:r w:rsidRPr="00B1253A">
        <w:rPr>
          <w:u w:val="single"/>
        </w:rPr>
        <w:t>China’s continued development of anti-satellite weapons remains a major challenge to the outer space environment</w:t>
      </w:r>
      <w:r w:rsidRPr="00B1253A">
        <w:rPr>
          <w:sz w:val="16"/>
          <w:u w:val="single"/>
        </w:rPr>
        <w:t xml:space="preserve">. </w:t>
      </w:r>
      <w:r w:rsidRPr="00B1253A">
        <w:rPr>
          <w:sz w:val="16"/>
        </w:rPr>
        <w:t>China’s 2007 anti-satellite test left over three thousand tractable pieces of debris in orbit that continue to threaten the space systems of all nations including that of China. It is not in the international community’s interest to engage in a space weapons arms race. Such a race would not bode well for the long-term sustainability of the space environment. Protecting U.S. national security by preventing conflict from extending into space in the first place is a major goal of our diplomatic engagements. In that regard, we work to prevent conflict from extending into space via two diplomatic tracks: strengthening our deterrent posture, and encouraging responsible behavior to prevent mishaps and misper­ceptions, and to diminish the chances of miscalculation.</w:t>
      </w:r>
      <w:r w:rsidRPr="00B1253A">
        <w:rPr>
          <w:sz w:val="12"/>
        </w:rPr>
        <w:t>¶</w:t>
      </w:r>
      <w:r w:rsidRPr="00B1253A">
        <w:rPr>
          <w:sz w:val="16"/>
        </w:rPr>
        <w:t xml:space="preserve"> </w:t>
      </w:r>
      <w:proofErr w:type="gramStart"/>
      <w:r w:rsidRPr="00B1253A">
        <w:rPr>
          <w:sz w:val="16"/>
        </w:rPr>
        <w:t>First</w:t>
      </w:r>
      <w:proofErr w:type="gramEnd"/>
      <w:r w:rsidRPr="00B1253A">
        <w:rPr>
          <w:sz w:val="16"/>
        </w:rPr>
        <w:t>, we use diplomacy to gain the support of our allies and friends. We have established numerous space security dialogues with our Allies and space partners. Diplomacy also prepares the way for closer military-to-military cooperation and allied investment in capabilities compatible with U.S. systems.</w:t>
      </w:r>
      <w:r w:rsidRPr="00B1253A">
        <w:rPr>
          <w:sz w:val="12"/>
        </w:rPr>
        <w:t>¶</w:t>
      </w:r>
      <w:r w:rsidRPr="00B1253A">
        <w:rPr>
          <w:sz w:val="16"/>
        </w:rPr>
        <w:t xml:space="preserve"> Second, we use diplomacy to promote the responsible use of outer space and especially strategic restraint in the development of anti-satellite weapons. Diplomacy has an important role in reducing the chances for conflict extending into space through the promotion of international norms of responsible behavior, both bilaterally and multilaterally. Norms matter because they help define boundaries and distinguish good behavior from bad behavior.</w:t>
      </w:r>
      <w:r w:rsidRPr="00B1253A">
        <w:rPr>
          <w:sz w:val="12"/>
        </w:rPr>
        <w:t>¶</w:t>
      </w:r>
      <w:r w:rsidRPr="00B1253A">
        <w:rPr>
          <w:sz w:val="16"/>
        </w:rPr>
        <w:t xml:space="preserve"> </w:t>
      </w:r>
      <w:r w:rsidRPr="00B1253A">
        <w:rPr>
          <w:highlight w:val="green"/>
          <w:u w:val="single"/>
        </w:rPr>
        <w:t>Given the dependence that both of our countries have on space for our civil societies, economies, and security, as well as our mutual commitment to ensuring the long-term sustainability and security of the outer space environment, it is no surprise that space has become an essential part of our Alliance</w:t>
      </w:r>
      <w:r w:rsidRPr="00B1253A">
        <w:rPr>
          <w:u w:val="single"/>
        </w:rPr>
        <w:t xml:space="preserve">. Recognizing the need to enhance our Alliance with Japan in wide-ranging areas of common interest in order to address the changing security environment, part of our effort to strengthen and modernize our Alliance is </w:t>
      </w:r>
      <w:r w:rsidRPr="00B1253A">
        <w:rPr>
          <w:u w:val="single"/>
        </w:rPr>
        <w:lastRenderedPageBreak/>
        <w:t>through enhanced space cooperation</w:t>
      </w:r>
      <w:r w:rsidRPr="00B1253A">
        <w:rPr>
          <w:sz w:val="16"/>
        </w:rPr>
        <w:t>.</w:t>
      </w:r>
      <w:r w:rsidRPr="00B1253A">
        <w:rPr>
          <w:sz w:val="12"/>
        </w:rPr>
        <w:t>¶</w:t>
      </w:r>
      <w:r w:rsidRPr="00B1253A">
        <w:rPr>
          <w:sz w:val="16"/>
        </w:rPr>
        <w:t xml:space="preserve"> An Expanding Space Security Partnership</w:t>
      </w:r>
      <w:r w:rsidRPr="00B1253A">
        <w:rPr>
          <w:sz w:val="12"/>
        </w:rPr>
        <w:t>¶</w:t>
      </w:r>
      <w:r w:rsidRPr="00B1253A">
        <w:rPr>
          <w:sz w:val="16"/>
        </w:rPr>
        <w:t xml:space="preserve"> Space cooperation between the United States and Japan has a long history, built on the foundation of civil and scientific cooperation between NASA, NOAA, and other U.S. agencies and their Japanese counterparts. Civil cooperation has yielded advances in other areas. U.S.-Japan space security cooperation is relatively new, but growing fast.</w:t>
      </w:r>
      <w:r w:rsidRPr="00B1253A">
        <w:rPr>
          <w:sz w:val="12"/>
        </w:rPr>
        <w:t>¶</w:t>
      </w:r>
      <w:r w:rsidRPr="00B1253A">
        <w:rPr>
          <w:sz w:val="16"/>
        </w:rPr>
        <w:t xml:space="preserve"> Japan has taken a critical leadership role in those efforts. Japan has asserted itself as a foremost global leader on space cooperation. This is a natural extension of its constructive role in other domains in fostering a more stable security environment in Asia Pacific and beyond.</w:t>
      </w:r>
      <w:r w:rsidRPr="00B1253A">
        <w:rPr>
          <w:sz w:val="12"/>
        </w:rPr>
        <w:t>¶</w:t>
      </w:r>
      <w:r w:rsidRPr="00B1253A">
        <w:rPr>
          <w:sz w:val="16"/>
        </w:rPr>
        <w:t xml:space="preserve"> </w:t>
      </w:r>
      <w:proofErr w:type="gramStart"/>
      <w:r w:rsidRPr="00B1253A">
        <w:rPr>
          <w:sz w:val="16"/>
        </w:rPr>
        <w:t>The</w:t>
      </w:r>
      <w:proofErr w:type="gramEnd"/>
      <w:r w:rsidRPr="00B1253A">
        <w:rPr>
          <w:sz w:val="16"/>
        </w:rPr>
        <w:t xml:space="preserve"> space security relationship between the United States and Japan began in 2010, with the first U.S.-Japan Space Security Dialogue. Since then, our discussions on these issues have grown into one of the most important relationships we have with our Allies and partners on outer space security issues.</w:t>
      </w:r>
      <w:r w:rsidRPr="00B1253A">
        <w:rPr>
          <w:sz w:val="12"/>
        </w:rPr>
        <w:t>¶</w:t>
      </w:r>
      <w:r w:rsidRPr="00B1253A">
        <w:rPr>
          <w:sz w:val="16"/>
        </w:rPr>
        <w:t xml:space="preserve"> Cooperation on space security is now part of the Common Strategic Objectives of the Alliance. Bilateral cooperation on civil and security space was recognized in the outcomes of summits between President Obama and former Prime Minister Noda in 2012 and again with Prime Minister Abe in 2014. And recognizing the need to confront emerging security challenges and update the alliance for the 21st century, we worked closely with Japan to ensure that space security cooperation was included for the first time in the revision of the U.S.-Japan Defense Cooperation Guidelines released this April.</w:t>
      </w:r>
      <w:r w:rsidRPr="00B1253A">
        <w:rPr>
          <w:sz w:val="12"/>
        </w:rPr>
        <w:t>¶</w:t>
      </w:r>
      <w:r w:rsidRPr="00B1253A">
        <w:rPr>
          <w:sz w:val="16"/>
        </w:rPr>
        <w:t xml:space="preserve"> In the revised Guidelines, our two governments committed to ensuring the resiliency of our space systems, enhancing space situational awareness information, sharing threat information, and pursuing cooperation in areas such as maritime domain awareness and hosted payloads. The Guidelines also established a Space Cooperation Working Group between the two respective Defense Ministries.</w:t>
      </w:r>
      <w:r w:rsidRPr="00B1253A">
        <w:rPr>
          <w:sz w:val="12"/>
        </w:rPr>
        <w:t>¶</w:t>
      </w:r>
      <w:r w:rsidRPr="00B1253A">
        <w:rPr>
          <w:sz w:val="16"/>
        </w:rPr>
        <w:t xml:space="preserve"> During the recent state visit, the Prime Minister and President also recognized the important role space plays in our relationship</w:t>
      </w:r>
      <w:r w:rsidRPr="00B1253A">
        <w:rPr>
          <w:sz w:val="12"/>
          <w:szCs w:val="12"/>
          <w:highlight w:val="green"/>
          <w:u w:val="single"/>
        </w:rPr>
        <w:t>.</w:t>
      </w:r>
      <w:r w:rsidRPr="00B1253A">
        <w:rPr>
          <w:sz w:val="16"/>
          <w:highlight w:val="green"/>
          <w:u w:val="single"/>
        </w:rPr>
        <w:t xml:space="preserve"> </w:t>
      </w:r>
      <w:r w:rsidRPr="00B1253A">
        <w:rPr>
          <w:highlight w:val="green"/>
          <w:u w:val="single"/>
        </w:rPr>
        <w:t>They reaffirmed the commitment to secure the responsible, peaceful, and safe use of space, underscored the importance of continued utilization of the International Space Station, agreed to strengthen the resilience and interoperability of critical space systems, and confirmed their support for international efforts to encourage responsible actions in space</w:t>
      </w:r>
      <w:r w:rsidRPr="00B1253A">
        <w:rPr>
          <w:sz w:val="16"/>
        </w:rPr>
        <w:t>.</w:t>
      </w:r>
      <w:r w:rsidRPr="00B1253A">
        <w:rPr>
          <w:sz w:val="12"/>
        </w:rPr>
        <w:t>¶</w:t>
      </w:r>
      <w:r w:rsidRPr="00B1253A">
        <w:rPr>
          <w:sz w:val="16"/>
        </w:rPr>
        <w:t xml:space="preserve"> Cooperation on space security has expanded alongside the President’s rebalance to Asia. What began as a discussion of threats and possibilities for collaboration has turned into a full-range of cooperative efforts bilaterally, regionally, and multilaterally.</w:t>
      </w:r>
      <w:r w:rsidRPr="00B1253A">
        <w:rPr>
          <w:sz w:val="12"/>
        </w:rPr>
        <w:t>¶</w:t>
      </w:r>
      <w:r w:rsidRPr="00B1253A">
        <w:rPr>
          <w:sz w:val="16"/>
        </w:rPr>
        <w:t xml:space="preserve"> Bilateral Space Cooperation</w:t>
      </w:r>
      <w:r w:rsidRPr="00B1253A">
        <w:rPr>
          <w:sz w:val="12"/>
        </w:rPr>
        <w:t>¶</w:t>
      </w:r>
      <w:r w:rsidRPr="00B1253A">
        <w:rPr>
          <w:sz w:val="16"/>
        </w:rPr>
        <w:t xml:space="preserve"> </w:t>
      </w:r>
      <w:proofErr w:type="gramStart"/>
      <w:r w:rsidRPr="00B1253A">
        <w:rPr>
          <w:sz w:val="16"/>
        </w:rPr>
        <w:t>The</w:t>
      </w:r>
      <w:proofErr w:type="gramEnd"/>
      <w:r w:rsidRPr="00B1253A">
        <w:rPr>
          <w:sz w:val="16"/>
        </w:rPr>
        <w:t xml:space="preserve"> United States and Japan have held several space security dialogues in the last five years, in addition to ongoing civil space dialogues. Due to the success and robustness of our space security and civil space dialogues, our governments have also established a Comprehensive Dialogue on Space at the direction of President Obama and former Prime Minister Noda, in order to address the bilateral relationship at a strategic level and to ensure a whole-of-government approach to space matters.</w:t>
      </w:r>
      <w:r w:rsidRPr="00B1253A">
        <w:rPr>
          <w:sz w:val="12"/>
        </w:rPr>
        <w:t>¶</w:t>
      </w:r>
      <w:r w:rsidRPr="00B1253A">
        <w:rPr>
          <w:sz w:val="16"/>
        </w:rPr>
        <w:t xml:space="preserve"> We have held two Comprehensive Dialogues to date, with a third meeting to be held later this year in Japan. Through these dialogues, we not only discuss possible avenues of cooperation and exchange space policies, we also have made tremendous progress in furthering our tangible space security cooperation.</w:t>
      </w:r>
      <w:r w:rsidRPr="00B1253A">
        <w:rPr>
          <w:sz w:val="12"/>
        </w:rPr>
        <w:t>¶</w:t>
      </w:r>
      <w:r w:rsidRPr="00B1253A">
        <w:rPr>
          <w:sz w:val="16"/>
        </w:rPr>
        <w:t xml:space="preserve"> To improve our space situational awareness – our shared ability to rapidly detect, warn of, characterize, and attribute natural and man-made disturbances to space systems –the United States signed in 2013 a Space Situational Awareness (SSA) information sharing agreement with Japan. We are also exploring the possibility of establishing “two-way” SSA sharing with Japan.</w:t>
      </w:r>
      <w:r w:rsidRPr="00B1253A">
        <w:rPr>
          <w:sz w:val="12"/>
        </w:rPr>
        <w:t>¶</w:t>
      </w:r>
      <w:r w:rsidRPr="00B1253A">
        <w:rPr>
          <w:sz w:val="16"/>
        </w:rPr>
        <w:t xml:space="preserve"> Additionally, we are considering how we can expand cooperation on utilizing space systems for maritime domain awareness. The United States and Japan held the first “Use of Space for Maritime Domain Awareness” table top exercise in 2014.</w:t>
      </w:r>
      <w:r w:rsidRPr="00B1253A">
        <w:rPr>
          <w:sz w:val="12"/>
        </w:rPr>
        <w:t>¶</w:t>
      </w:r>
      <w:r w:rsidRPr="00B1253A">
        <w:rPr>
          <w:sz w:val="16"/>
        </w:rPr>
        <w:t xml:space="preserve"> We have also worked hard to expand our “people-to-people” cooperation. Between Japanese visits to Washington and my own visits to Tokyo, I find myself engaging with my Japanese counterparts nearly every other month. Members of the Japanese Ministry of Defense attend U.S. Air Force space training out in Colorado Springs. Indeed, a member of my own staff at the State Department along with a U.S. airman, finished a year-long fellowship on space policy within the Japanese government.</w:t>
      </w:r>
      <w:r w:rsidRPr="00B1253A">
        <w:rPr>
          <w:sz w:val="12"/>
        </w:rPr>
        <w:t>¶</w:t>
      </w:r>
      <w:r w:rsidRPr="00B1253A">
        <w:rPr>
          <w:sz w:val="16"/>
        </w:rPr>
        <w:t xml:space="preserve"> Multilateral Cooperation</w:t>
      </w:r>
      <w:r w:rsidRPr="00B1253A">
        <w:rPr>
          <w:sz w:val="12"/>
        </w:rPr>
        <w:t>¶</w:t>
      </w:r>
      <w:r w:rsidRPr="00B1253A">
        <w:rPr>
          <w:sz w:val="16"/>
        </w:rPr>
        <w:t xml:space="preserve"> We also work closely together to cooperate and to coordinate positions on multilateral space issues. We hold an annual trilateral space security dialogue with Australia and Japan to coordinate our positions on space security issues.</w:t>
      </w:r>
      <w:r w:rsidRPr="00B1253A">
        <w:rPr>
          <w:sz w:val="12"/>
        </w:rPr>
        <w:t>¶</w:t>
      </w:r>
      <w:r w:rsidRPr="00B1253A">
        <w:rPr>
          <w:sz w:val="16"/>
        </w:rPr>
        <w:t xml:space="preserve"> Recognizing the importance and rapid emergence of Asia-Pacific nations in space, together with Indonesia, our three nations co-hosted the second ASEAN Regional Forum Space Security Workshop in Tokyo in October 2014.</w:t>
      </w:r>
      <w:r w:rsidRPr="00B1253A">
        <w:rPr>
          <w:sz w:val="12"/>
        </w:rPr>
        <w:t>¶</w:t>
      </w:r>
      <w:r w:rsidRPr="00B1253A">
        <w:rPr>
          <w:sz w:val="16"/>
        </w:rPr>
        <w:t xml:space="preserve"> Our joint efforts to advance the work of the UN Committee on the Peaceful Uses of Outer Space (UNCOPUOS) Working Group on Long-term Sustainability of Outer Space Activities (LTS) continue to make progress. Perhaps one of the most beneficial transparency and confidence-building measures, or TCBMs, for ensuring sustainability and security in space could be the adoption of an International Code of Conduct to encourage responsible actions in, and the peaceful use of, space. A Code would establish guidelines, or rules of the road, to reduce the risks of debris-generating events, including collisions.</w:t>
      </w:r>
      <w:r w:rsidRPr="00B1253A">
        <w:rPr>
          <w:sz w:val="12"/>
        </w:rPr>
        <w:t>¶</w:t>
      </w:r>
      <w:r w:rsidRPr="00B1253A">
        <w:rPr>
          <w:sz w:val="16"/>
        </w:rPr>
        <w:t xml:space="preserve"> The United States is working with the European Union and other spacefaring nations, like Japan, to advance such a Code. Both Japan and Australia have also endorsed its development.</w:t>
      </w:r>
      <w:r w:rsidRPr="00B1253A">
        <w:rPr>
          <w:sz w:val="12"/>
        </w:rPr>
        <w:t>¶</w:t>
      </w:r>
      <w:r w:rsidRPr="00B1253A">
        <w:rPr>
          <w:sz w:val="16"/>
        </w:rPr>
        <w:t xml:space="preserve"> Conclusion</w:t>
      </w:r>
      <w:r w:rsidRPr="00B1253A">
        <w:rPr>
          <w:sz w:val="12"/>
        </w:rPr>
        <w:t>¶</w:t>
      </w:r>
      <w:r w:rsidRPr="00B1253A">
        <w:rPr>
          <w:sz w:val="16"/>
        </w:rPr>
        <w:t xml:space="preserve"> </w:t>
      </w:r>
      <w:proofErr w:type="gramStart"/>
      <w:r w:rsidRPr="00B1253A">
        <w:rPr>
          <w:sz w:val="16"/>
        </w:rPr>
        <w:t>During</w:t>
      </w:r>
      <w:proofErr w:type="gramEnd"/>
      <w:r w:rsidRPr="00B1253A">
        <w:rPr>
          <w:sz w:val="16"/>
        </w:rPr>
        <w:t xml:space="preserve"> Prime Minister Abe’s visit, the President spoke of a Japanese phrase that has stuck with me. </w:t>
      </w:r>
      <w:proofErr w:type="spellStart"/>
      <w:r w:rsidRPr="00B1253A">
        <w:rPr>
          <w:sz w:val="16"/>
        </w:rPr>
        <w:t>Otagai</w:t>
      </w:r>
      <w:proofErr w:type="spellEnd"/>
      <w:r w:rsidRPr="00B1253A">
        <w:rPr>
          <w:sz w:val="16"/>
        </w:rPr>
        <w:t xml:space="preserve"> no tame </w:t>
      </w:r>
      <w:proofErr w:type="spellStart"/>
      <w:proofErr w:type="gramStart"/>
      <w:r w:rsidRPr="00B1253A">
        <w:rPr>
          <w:sz w:val="16"/>
        </w:rPr>
        <w:t>ni</w:t>
      </w:r>
      <w:proofErr w:type="spellEnd"/>
      <w:proofErr w:type="gramEnd"/>
      <w:r w:rsidRPr="00B1253A">
        <w:rPr>
          <w:sz w:val="16"/>
        </w:rPr>
        <w:t>—“with and for each other.” President Obama said that “it’s an idea rooted in loyalty. It’s an expression of mutuality, respect and shared obligation. It transcends any specific moment or challenge. It’s the foundation of a relationship that endures. It’s what allows us to say that the United States and Japan stand together.”</w:t>
      </w:r>
      <w:r w:rsidRPr="00B1253A">
        <w:rPr>
          <w:sz w:val="12"/>
        </w:rPr>
        <w:t>¶</w:t>
      </w:r>
      <w:r w:rsidRPr="00B1253A">
        <w:rPr>
          <w:sz w:val="16"/>
        </w:rPr>
        <w:t xml:space="preserve"> I think this phrase is at the very heart of the relationship we are developing on space security—recognition that by working together, not only do we strengthen one another, but we become something greater than we are individually. No one country holds a monopoly on space. We can no longer go it alone.</w:t>
      </w:r>
      <w:r w:rsidRPr="00B1253A">
        <w:rPr>
          <w:sz w:val="12"/>
          <w:szCs w:val="12"/>
          <w:u w:val="single"/>
        </w:rPr>
        <w:t xml:space="preserve"> </w:t>
      </w:r>
      <w:r w:rsidRPr="00B1253A">
        <w:rPr>
          <w:highlight w:val="green"/>
          <w:u w:val="single"/>
        </w:rPr>
        <w:t>Our security, and the security of the space environment, depends on our partners and friends. We are grateful to have such a strong partner in Japan</w:t>
      </w:r>
      <w:r w:rsidRPr="00B1253A">
        <w:rPr>
          <w:sz w:val="16"/>
        </w:rPr>
        <w:t>.</w:t>
      </w:r>
      <w:r w:rsidRPr="00B1253A">
        <w:rPr>
          <w:sz w:val="12"/>
        </w:rPr>
        <w:t>¶</w:t>
      </w:r>
      <w:r w:rsidRPr="00B1253A">
        <w:rPr>
          <w:sz w:val="16"/>
        </w:rPr>
        <w:t xml:space="preserve"> Thanks very much, and I look forward to the discussion.</w:t>
      </w:r>
    </w:p>
    <w:p w:rsidR="00256EF8" w:rsidRPr="00B1253A" w:rsidRDefault="00256EF8" w:rsidP="00256EF8">
      <w:pPr>
        <w:keepNext/>
        <w:keepLines/>
        <w:spacing w:before="40" w:after="0"/>
        <w:outlineLvl w:val="3"/>
        <w:rPr>
          <w:rFonts w:ascii="Times New Roman" w:eastAsiaTheme="majorEastAsia" w:hAnsi="Times New Roman" w:cs="Times New Roman"/>
          <w:b/>
          <w:iCs/>
          <w:sz w:val="26"/>
        </w:rPr>
      </w:pPr>
      <w:r w:rsidRPr="00B1253A">
        <w:rPr>
          <w:rFonts w:ascii="Times New Roman" w:eastAsiaTheme="majorEastAsia" w:hAnsi="Times New Roman" w:cs="Times New Roman"/>
          <w:b/>
          <w:iCs/>
          <w:sz w:val="26"/>
        </w:rPr>
        <w:t xml:space="preserve">Space is crucial to the alliance </w:t>
      </w:r>
    </w:p>
    <w:p w:rsidR="00256EF8" w:rsidRPr="00B1253A" w:rsidRDefault="00256EF8" w:rsidP="00256EF8">
      <w:r w:rsidRPr="00B1253A">
        <w:rPr>
          <w:b/>
          <w:bCs/>
          <w:sz w:val="26"/>
        </w:rPr>
        <w:t>Commission on the Future of the Alliance  16</w:t>
      </w:r>
      <w:r w:rsidRPr="00B1253A">
        <w:t xml:space="preserve">     Commission on the Future of the Alliance, Feb 2016  (In 2013 the </w:t>
      </w:r>
      <w:proofErr w:type="spellStart"/>
      <w:r w:rsidRPr="00B1253A">
        <w:t>Sasakawa</w:t>
      </w:r>
      <w:proofErr w:type="spellEnd"/>
      <w:r w:rsidRPr="00B1253A">
        <w:t xml:space="preserve"> Peace Foundation and the Center for Strategic and International Studies </w:t>
      </w:r>
      <w:r w:rsidRPr="00B1253A">
        <w:lastRenderedPageBreak/>
        <w:t xml:space="preserve">(CSIS) established a bilateral commission of distinguished policymakers and scholars to develop a strategic vision for the alliance.)   The U.S.-Japan Alliance to 2030: Power and </w:t>
      </w:r>
      <w:proofErr w:type="gramStart"/>
      <w:r w:rsidRPr="00B1253A">
        <w:t>Principle  http</w:t>
      </w:r>
      <w:proofErr w:type="gramEnd"/>
      <w:r w:rsidRPr="00B1253A">
        <w:t>://spfusa.org/wp-content/uploads/2016/02/US-Japan-Commission-Full-Report.pdf</w:t>
      </w:r>
    </w:p>
    <w:p w:rsidR="00256EF8" w:rsidRPr="00B1253A" w:rsidRDefault="00256EF8" w:rsidP="00256EF8">
      <w:pPr>
        <w:rPr>
          <w:u w:val="single"/>
        </w:rPr>
      </w:pPr>
      <w:r w:rsidRPr="00B1253A">
        <w:t xml:space="preserve">Space </w:t>
      </w:r>
      <w:r w:rsidRPr="00B1253A">
        <w:rPr>
          <w:highlight w:val="green"/>
          <w:u w:val="single"/>
        </w:rPr>
        <w:t>The space domain will also be increasingly important to Japan and the United States through 2030, for both economic prosperity and national security</w:t>
      </w:r>
      <w:r w:rsidRPr="00B1253A">
        <w:t xml:space="preserve">. In 2014, China and Russia between them conducted almost twice as many space launches as the United States and Japan combined. As space has become more crowded, it has also become more contested. China’s antisatellite test in 2007 made clear the risks that kinetic weapons pose to civilian and military satellites.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The threat to satellites in orbit is growing. The 1967 Outer Space Treaty prohibits nuclear weapons in space and contains a general exhortation against other hostile space activities, but has had little effect on the development of anti-satellite weapons. </w:t>
      </w:r>
      <w:r w:rsidRPr="00B1253A">
        <w:rPr>
          <w:highlight w:val="green"/>
          <w:u w:val="single"/>
        </w:rPr>
        <w:t>By 2030, China will become as dependent on satellites for both military and commercial purposes as the United States, Japan, and other advanced countries. Therefore, it may be possible to reach understandings, if not treaties, concerning the regulation of hostile activities in space</w:t>
      </w:r>
      <w:r w:rsidRPr="00B1253A">
        <w:rPr>
          <w:u w:val="single"/>
        </w:rPr>
        <w:t>.</w:t>
      </w:r>
    </w:p>
    <w:p w:rsidR="00256EF8" w:rsidRPr="00B1253A" w:rsidRDefault="00256EF8" w:rsidP="00256EF8">
      <w:pPr>
        <w:keepNext/>
        <w:keepLines/>
        <w:spacing w:before="40" w:after="0"/>
        <w:outlineLvl w:val="3"/>
        <w:rPr>
          <w:rFonts w:ascii="Times New Roman" w:eastAsiaTheme="majorEastAsia" w:hAnsi="Times New Roman" w:cs="Times New Roman"/>
          <w:b/>
          <w:iCs/>
          <w:sz w:val="26"/>
        </w:rPr>
      </w:pPr>
      <w:r w:rsidRPr="00B1253A">
        <w:rPr>
          <w:rFonts w:ascii="Times New Roman" w:eastAsiaTheme="majorEastAsia" w:hAnsi="Times New Roman" w:cs="Times New Roman"/>
          <w:b/>
          <w:iCs/>
          <w:sz w:val="26"/>
        </w:rPr>
        <w:t>Consultation on space can lock in a strong alliance</w:t>
      </w:r>
    </w:p>
    <w:p w:rsidR="00256EF8" w:rsidRPr="00B1253A" w:rsidRDefault="00256EF8" w:rsidP="00256EF8">
      <w:r w:rsidRPr="00B1253A">
        <w:rPr>
          <w:b/>
          <w:bCs/>
          <w:sz w:val="26"/>
        </w:rPr>
        <w:t>Campbell 3</w:t>
      </w:r>
      <w:r w:rsidRPr="00B1253A">
        <w:t xml:space="preserve">    Kurt M. Campbell, CSIS Project Director, Christian </w:t>
      </w:r>
      <w:proofErr w:type="spellStart"/>
      <w:r w:rsidRPr="00B1253A">
        <w:t>Beckner</w:t>
      </w:r>
      <w:proofErr w:type="spellEnd"/>
      <w:r w:rsidRPr="00B1253A">
        <w:t xml:space="preserve">, Yuki </w:t>
      </w:r>
      <w:proofErr w:type="spellStart"/>
      <w:r w:rsidRPr="00B1253A">
        <w:t>Tatsumi</w:t>
      </w:r>
      <w:proofErr w:type="spellEnd"/>
      <w:r w:rsidRPr="00B1253A">
        <w:t xml:space="preserve">, July 2003, “U.S.-Japan Space Policy: A Framework for 21st Century Cooperation”, http://csis.org/files/media/csis/pubs/taskforcereport.pdf </w:t>
      </w:r>
    </w:p>
    <w:p w:rsidR="00256EF8" w:rsidRPr="000E4D67" w:rsidRDefault="00256EF8" w:rsidP="00256EF8">
      <w:r w:rsidRPr="00B1253A">
        <w:rPr>
          <w:rFonts w:eastAsia="Calibri"/>
          <w:u w:val="single"/>
        </w:rPr>
        <w:t xml:space="preserve">The U.S.–Japan relationship in many respects is enjoying its </w:t>
      </w:r>
      <w:r w:rsidRPr="00B1253A">
        <w:rPr>
          <w:rFonts w:eastAsia="Calibri"/>
          <w:b/>
          <w:u w:val="single"/>
        </w:rPr>
        <w:t>most stable period</w:t>
      </w:r>
      <w:r w:rsidRPr="00B1253A">
        <w:rPr>
          <w:rFonts w:eastAsia="Calibri"/>
          <w:u w:val="single"/>
        </w:rPr>
        <w:t xml:space="preserve"> in decades. The two countries are working together closely on security issues such as North Korea, the war on terrorism, and ballistic missile defense. Support for the alliance is at record highs in both countries.</w:t>
      </w:r>
      <w:r w:rsidRPr="00B1253A">
        <w:rPr>
          <w:rFonts w:eastAsia="Calibri"/>
        </w:rPr>
        <w:t xml:space="preserve"> Discontent among the Japanese public with the American military presence in the country is muted at present. The heated, often acrimonious trade disputes of the 1980s and early 1990s seem a distant memory. The personal relationship between President Bush and Prime Minister Koizumi is strong. But there is no guarantee that new issues will not emerge to test the relationship’s recent solidity. Accidents or incidents involving U.S. forces stationed in Japan, or unexpected events (akin to the Ehime </w:t>
      </w:r>
      <w:proofErr w:type="spellStart"/>
      <w:r w:rsidRPr="00B1253A">
        <w:rPr>
          <w:rFonts w:eastAsia="Calibri"/>
        </w:rPr>
        <w:t>Maru</w:t>
      </w:r>
      <w:proofErr w:type="spellEnd"/>
      <w:r w:rsidRPr="00B1253A">
        <w:rPr>
          <w:rFonts w:eastAsia="Calibri"/>
        </w:rPr>
        <w:t xml:space="preserve"> incident), could occur and rekindle latent resentments. Politicians in either country could blame their poor economic performance on the other, and trigger a new round of protectionist behavior. The two countries could diverge in their opinions on the appropriate response to an incident on the Korean peninsula. Given these uncertainties, </w:t>
      </w:r>
      <w:r w:rsidRPr="00B1253A">
        <w:rPr>
          <w:rFonts w:eastAsia="Calibri"/>
          <w:b/>
          <w:highlight w:val="green"/>
          <w:u w:val="single"/>
        </w:rPr>
        <w:t>now is the time</w:t>
      </w:r>
      <w:r w:rsidRPr="00B1253A">
        <w:rPr>
          <w:rFonts w:eastAsia="Calibri"/>
          <w:highlight w:val="green"/>
          <w:u w:val="single"/>
        </w:rPr>
        <w:t xml:space="preserve"> to lock in the gains of a </w:t>
      </w:r>
      <w:r w:rsidRPr="00B1253A">
        <w:rPr>
          <w:rFonts w:eastAsia="Calibri"/>
          <w:b/>
          <w:highlight w:val="green"/>
          <w:u w:val="single"/>
        </w:rPr>
        <w:t>strong U.S.–Japan alliance</w:t>
      </w:r>
      <w:r w:rsidRPr="00B1253A">
        <w:rPr>
          <w:rFonts w:eastAsia="Calibri"/>
          <w:highlight w:val="green"/>
          <w:u w:val="single"/>
        </w:rPr>
        <w:t xml:space="preserve">, by strengthening and renewing the institutions, frameworks, and channels of interaction and cooperation that are the bulwark of the relationship. </w:t>
      </w:r>
      <w:r w:rsidRPr="00B1253A">
        <w:rPr>
          <w:rFonts w:eastAsia="Calibri"/>
          <w:b/>
          <w:highlight w:val="green"/>
          <w:u w:val="single"/>
        </w:rPr>
        <w:t>Space policy is</w:t>
      </w:r>
      <w:r w:rsidRPr="00B1253A">
        <w:rPr>
          <w:rFonts w:eastAsia="Calibri"/>
          <w:b/>
          <w:u w:val="single"/>
        </w:rPr>
        <w:t xml:space="preserve"> </w:t>
      </w:r>
      <w:r w:rsidRPr="00B1253A">
        <w:rPr>
          <w:rFonts w:eastAsia="Calibri"/>
        </w:rPr>
        <w:t>one area</w:t>
      </w:r>
      <w:r w:rsidRPr="00B1253A">
        <w:rPr>
          <w:rFonts w:eastAsia="Calibri"/>
          <w:u w:val="single"/>
        </w:rPr>
        <w:t xml:space="preserve"> </w:t>
      </w:r>
      <w:r w:rsidRPr="00B1253A">
        <w:rPr>
          <w:rFonts w:eastAsia="Calibri"/>
          <w:b/>
          <w:u w:val="single"/>
        </w:rPr>
        <w:t xml:space="preserve">where </w:t>
      </w:r>
      <w:r w:rsidRPr="00B1253A">
        <w:rPr>
          <w:rFonts w:eastAsia="Calibri"/>
        </w:rPr>
        <w:t>such</w:t>
      </w:r>
      <w:r w:rsidRPr="00B1253A">
        <w:rPr>
          <w:rFonts w:eastAsia="Calibri"/>
          <w:b/>
          <w:u w:val="single"/>
        </w:rPr>
        <w:t xml:space="preserve"> attention is due</w:t>
      </w:r>
      <w:r w:rsidRPr="00B1253A">
        <w:rPr>
          <w:rFonts w:eastAsia="Calibri"/>
          <w:u w:val="single"/>
        </w:rPr>
        <w:t xml:space="preserve">, and it is our hope that the United States and Japan will move forward in the near term to develop a new governing framework for the bilateral relationship, and take </w:t>
      </w:r>
      <w:r w:rsidRPr="00B1253A">
        <w:rPr>
          <w:rFonts w:eastAsia="Calibri"/>
          <w:u w:val="single"/>
          <w:bdr w:val="single" w:sz="4" w:space="0" w:color="auto"/>
        </w:rPr>
        <w:t xml:space="preserve">the additional specific steps that will ensure that both countries continue to make </w:t>
      </w:r>
      <w:r w:rsidRPr="00B1253A">
        <w:rPr>
          <w:rFonts w:eastAsia="Calibri"/>
          <w:b/>
          <w:u w:val="single"/>
          <w:bdr w:val="single" w:sz="4" w:space="0" w:color="auto"/>
        </w:rPr>
        <w:t>positive and stabilizing progress on international space policy</w:t>
      </w:r>
      <w:r w:rsidRPr="00B1253A">
        <w:rPr>
          <w:rFonts w:eastAsia="Calibri"/>
          <w:u w:val="single"/>
        </w:rPr>
        <w:t>.</w:t>
      </w:r>
    </w:p>
    <w:p w:rsidR="00256EF8" w:rsidRDefault="00256EF8" w:rsidP="00256EF8">
      <w:pPr>
        <w:pStyle w:val="Heading2"/>
      </w:pPr>
      <w:r>
        <w:lastRenderedPageBreak/>
        <w:t>EU</w:t>
      </w:r>
    </w:p>
    <w:p w:rsidR="00256EF8" w:rsidRPr="000E4D67" w:rsidRDefault="00256EF8" w:rsidP="00256EF8">
      <w:pPr>
        <w:pStyle w:val="Heading3"/>
      </w:pPr>
      <w:r>
        <w:lastRenderedPageBreak/>
        <w:t>Shell</w:t>
      </w:r>
    </w:p>
    <w:p w:rsidR="00256EF8" w:rsidRPr="000E4D67" w:rsidRDefault="00256EF8" w:rsidP="00256EF8">
      <w:pPr>
        <w:keepNext/>
        <w:keepLines/>
        <w:spacing w:before="40" w:after="0"/>
        <w:outlineLvl w:val="3"/>
        <w:rPr>
          <w:rFonts w:eastAsiaTheme="majorEastAsia" w:cstheme="majorBidi"/>
          <w:b/>
          <w:iCs/>
          <w:sz w:val="26"/>
        </w:rPr>
      </w:pPr>
      <w:r w:rsidRPr="000E4D67">
        <w:rPr>
          <w:rFonts w:eastAsiaTheme="majorEastAsia" w:cstheme="majorBidi"/>
          <w:b/>
          <w:iCs/>
          <w:sz w:val="26"/>
        </w:rPr>
        <w:t>Europe and China have already agreed to joint space missions</w:t>
      </w:r>
    </w:p>
    <w:p w:rsidR="00256EF8" w:rsidRPr="000E4D67" w:rsidRDefault="00256EF8" w:rsidP="00256EF8">
      <w:pPr>
        <w:rPr>
          <w:u w:val="single"/>
        </w:rPr>
      </w:pPr>
      <w:r w:rsidRPr="000E4D67">
        <w:rPr>
          <w:b/>
          <w:bCs/>
          <w:sz w:val="26"/>
        </w:rPr>
        <w:t>ESA 14</w:t>
      </w:r>
      <w:r w:rsidRPr="000E4D67">
        <w:t xml:space="preserve">       The European Space Agency     Last Update: 27 November 2014   Planning for a joint scientific space mission </w:t>
      </w:r>
      <w:r w:rsidRPr="000E4D67">
        <w:br/>
        <w:t>An initiative of the European Space Agency and the Chinese Academy of Sciences   http://sci.esa.int/cosmic-vision/53072-esa-and-cas-planning-for-a-joint-mission/</w:t>
      </w:r>
    </w:p>
    <w:p w:rsidR="00256EF8" w:rsidRPr="000E4D67" w:rsidRDefault="00256EF8" w:rsidP="00256EF8">
      <w:r w:rsidRPr="000E4D67">
        <w:rPr>
          <w:highlight w:val="green"/>
          <w:u w:val="single"/>
        </w:rPr>
        <w:t>The European Space Agency</w:t>
      </w:r>
      <w:r w:rsidRPr="000E4D67">
        <w:t xml:space="preserve">'s (ESA) Directorate of Science and Robotic Exploration (ESA-SRE) </w:t>
      </w:r>
      <w:r w:rsidRPr="000E4D67">
        <w:rPr>
          <w:highlight w:val="green"/>
          <w:u w:val="single"/>
        </w:rPr>
        <w:t>and the Chinese Academy of Science</w:t>
      </w:r>
      <w:r w:rsidRPr="000E4D67">
        <w:t xml:space="preserve"> (CAS) </w:t>
      </w:r>
      <w:r w:rsidRPr="000E4D67">
        <w:rPr>
          <w:highlight w:val="green"/>
          <w:u w:val="single"/>
        </w:rPr>
        <w:t>have agreed to explore the possibility of identifying a scientific mission which could be jointly implemented by ESA-SRE and the Chinese National Space Science Centre</w:t>
      </w:r>
      <w:r w:rsidRPr="000E4D67">
        <w:t xml:space="preserve"> (NSSC) under the CAS. Purpose and Goals </w:t>
      </w:r>
      <w:proofErr w:type="gramStart"/>
      <w:r w:rsidRPr="000E4D67">
        <w:rPr>
          <w:u w:val="single"/>
        </w:rPr>
        <w:t>The</w:t>
      </w:r>
      <w:proofErr w:type="gramEnd"/>
      <w:r w:rsidRPr="000E4D67">
        <w:rPr>
          <w:u w:val="single"/>
        </w:rPr>
        <w:t xml:space="preserve"> goal is to jointly define such a mission through cooperation between the European and Chinese scientific communities. Activities would follow a collaborative approach through all the phases of the mission</w:t>
      </w:r>
      <w:r w:rsidRPr="000E4D67">
        <w:t xml:space="preserve">: study, definition, implementation, operations and scientific exploitation. </w:t>
      </w:r>
      <w:r w:rsidRPr="000E4D67">
        <w:rPr>
          <w:highlight w:val="green"/>
          <w:u w:val="single"/>
        </w:rPr>
        <w:t>ESA and CAS have agreed that the first step in this process is to promote the interaction between Chinese and European scientists</w:t>
      </w:r>
      <w:r w:rsidRPr="000E4D67">
        <w:t xml:space="preserve"> who would be interested in responding to a joint call for proposals for such a mission.</w:t>
      </w:r>
    </w:p>
    <w:p w:rsidR="00256EF8" w:rsidRPr="000E4D67" w:rsidRDefault="00256EF8" w:rsidP="00256EF8"/>
    <w:p w:rsidR="00256EF8" w:rsidRPr="000E4D67" w:rsidRDefault="00256EF8" w:rsidP="00256EF8">
      <w:pPr>
        <w:keepNext/>
        <w:keepLines/>
        <w:spacing w:before="40" w:after="0"/>
        <w:outlineLvl w:val="3"/>
        <w:rPr>
          <w:rFonts w:eastAsiaTheme="majorEastAsia" w:cstheme="majorBidi"/>
          <w:b/>
          <w:iCs/>
          <w:sz w:val="26"/>
        </w:rPr>
      </w:pPr>
      <w:r w:rsidRPr="000E4D67">
        <w:rPr>
          <w:rFonts w:eastAsiaTheme="majorEastAsia" w:cstheme="majorBidi"/>
          <w:b/>
          <w:iCs/>
          <w:sz w:val="26"/>
        </w:rPr>
        <w:t>ESA SOLVES ASTEROIDS</w:t>
      </w:r>
    </w:p>
    <w:p w:rsidR="00256EF8" w:rsidRPr="000E4D67" w:rsidRDefault="00256EF8" w:rsidP="00256EF8">
      <w:pPr>
        <w:rPr>
          <w:b/>
          <w:bCs/>
          <w:sz w:val="26"/>
        </w:rPr>
      </w:pPr>
      <w:r w:rsidRPr="000E4D67">
        <w:rPr>
          <w:b/>
          <w:bCs/>
          <w:sz w:val="26"/>
        </w:rPr>
        <w:t>ESA 2016</w:t>
      </w:r>
    </w:p>
    <w:p w:rsidR="00256EF8" w:rsidRPr="000E4D67" w:rsidRDefault="00256EF8" w:rsidP="00256EF8">
      <w:pPr>
        <w:rPr>
          <w:bCs/>
          <w:sz w:val="12"/>
          <w:szCs w:val="12"/>
        </w:rPr>
      </w:pPr>
      <w:r w:rsidRPr="000E4D67">
        <w:rPr>
          <w:b/>
          <w:bCs/>
          <w:sz w:val="12"/>
          <w:szCs w:val="12"/>
        </w:rPr>
        <w:t>("Asteroid Impact Mission," European Space Agency, http://www.esa.int/Our_Activities/Space_Engineering_Technology/Asteroid_Impact_Mission/Asteroid_Impact_Mission2//ghs-an)</w:t>
      </w:r>
    </w:p>
    <w:p w:rsidR="00256EF8" w:rsidRDefault="00256EF8" w:rsidP="00256EF8">
      <w:pPr>
        <w:rPr>
          <w:u w:val="single"/>
        </w:rPr>
      </w:pPr>
      <w:r w:rsidRPr="000E4D67">
        <w:rPr>
          <w:sz w:val="8"/>
        </w:rPr>
        <w:t xml:space="preserve">The </w:t>
      </w:r>
      <w:r w:rsidRPr="000E4D67">
        <w:rPr>
          <w:u w:val="single"/>
        </w:rPr>
        <w:t>Asteroid Impact Mission (AIM) is a candidate mission currently undergoing preliminary design work (phase B</w:t>
      </w:r>
      <w:r w:rsidRPr="000E4D67">
        <w:rPr>
          <w:sz w:val="8"/>
        </w:rPr>
        <w:t xml:space="preserve">1). The mission concept is being consolidated in view of a potential discussion at ESA’s Council of Ministers in December 2016 for approval. </w:t>
      </w:r>
      <w:r w:rsidRPr="000E4D67">
        <w:rPr>
          <w:u w:val="single"/>
        </w:rPr>
        <w:t>Assuming success, the mission concept will then become an actual ESA mission and work can begin at once on translating computer-aided design drawings into bent metal and cast composite.</w:t>
      </w:r>
      <w:r w:rsidRPr="000E4D67">
        <w:rPr>
          <w:sz w:val="12"/>
        </w:rPr>
        <w:t>¶</w:t>
      </w:r>
      <w:r w:rsidRPr="000E4D67">
        <w:rPr>
          <w:sz w:val="8"/>
        </w:rPr>
        <w:t xml:space="preserve"> ESA considers AIM to be a small mission of opportunity to demonstrate technologies mainly in the telecommunications domain, but as its </w:t>
      </w:r>
      <w:proofErr w:type="spellStart"/>
      <w:r w:rsidRPr="000E4D67">
        <w:rPr>
          <w:sz w:val="8"/>
        </w:rPr>
        <w:t>Proba</w:t>
      </w:r>
      <w:proofErr w:type="spellEnd"/>
      <w:r w:rsidRPr="000E4D67">
        <w:rPr>
          <w:sz w:val="8"/>
        </w:rPr>
        <w:t xml:space="preserve"> family of missions has demonstrated, the best way to prove new technologies is to achieve valuable scientific return. </w:t>
      </w:r>
      <w:r w:rsidRPr="000E4D67">
        <w:rPr>
          <w:sz w:val="12"/>
        </w:rPr>
        <w:t>¶</w:t>
      </w:r>
      <w:r w:rsidRPr="000E4D67">
        <w:rPr>
          <w:sz w:val="8"/>
        </w:rPr>
        <w:t xml:space="preserve"> </w:t>
      </w:r>
      <w:r w:rsidRPr="000E4D67">
        <w:rPr>
          <w:highlight w:val="green"/>
          <w:u w:val="single"/>
        </w:rPr>
        <w:t xml:space="preserve">Launched in October 2020, AIM would travel to a binary asteroid system – the paired </w:t>
      </w:r>
      <w:proofErr w:type="spellStart"/>
      <w:r w:rsidRPr="000E4D67">
        <w:rPr>
          <w:highlight w:val="green"/>
          <w:u w:val="single"/>
        </w:rPr>
        <w:t>Didymos</w:t>
      </w:r>
      <w:proofErr w:type="spellEnd"/>
      <w:r w:rsidRPr="000E4D67">
        <w:rPr>
          <w:highlight w:val="green"/>
          <w:u w:val="single"/>
        </w:rPr>
        <w:t xml:space="preserve"> asteroids, which will come a comparatively close 16 million km to Earth in 2022. The 800 m-diameter main body is orbited by a 170 m moon, informally called ‘</w:t>
      </w:r>
      <w:proofErr w:type="spellStart"/>
      <w:r w:rsidRPr="000E4D67">
        <w:rPr>
          <w:highlight w:val="green"/>
          <w:u w:val="single"/>
        </w:rPr>
        <w:t>Didymoon</w:t>
      </w:r>
      <w:proofErr w:type="spellEnd"/>
      <w:r w:rsidRPr="000E4D67">
        <w:rPr>
          <w:highlight w:val="green"/>
          <w:u w:val="single"/>
        </w:rPr>
        <w:t>’.</w:t>
      </w:r>
      <w:r w:rsidRPr="000E4D67">
        <w:rPr>
          <w:sz w:val="12"/>
          <w:highlight w:val="green"/>
          <w:u w:val="single"/>
        </w:rPr>
        <w:t>¶</w:t>
      </w:r>
      <w:r w:rsidRPr="000E4D67">
        <w:rPr>
          <w:highlight w:val="green"/>
          <w:u w:val="single"/>
        </w:rPr>
        <w:t xml:space="preserve"> This smaller body is AIM’s focus: the spacecraft would perform high-resolution visual, thermal and radar mapping of the moon to build detailed maps of its surface and interior structure</w:t>
      </w:r>
      <w:r w:rsidRPr="000E4D67">
        <w:rPr>
          <w:sz w:val="8"/>
        </w:rPr>
        <w:t xml:space="preserve">. </w:t>
      </w:r>
      <w:r w:rsidRPr="000E4D67">
        <w:rPr>
          <w:sz w:val="12"/>
        </w:rPr>
        <w:t>¶</w:t>
      </w:r>
      <w:r w:rsidRPr="000E4D67">
        <w:rPr>
          <w:sz w:val="8"/>
        </w:rPr>
        <w:t xml:space="preserve"> The main AIM spacecraft is planned to carry at least three smaller spacecraft – the Mascot-2 asteroid lander, being provided by DLR (Mascot-1 is already flying on JAXA’s Hayabusa-2), as well as two or more </w:t>
      </w:r>
      <w:proofErr w:type="spellStart"/>
      <w:r w:rsidRPr="000E4D67">
        <w:rPr>
          <w:sz w:val="8"/>
        </w:rPr>
        <w:t>CubeSats</w:t>
      </w:r>
      <w:proofErr w:type="spellEnd"/>
      <w:r w:rsidRPr="000E4D67">
        <w:rPr>
          <w:sz w:val="8"/>
        </w:rPr>
        <w:t>.</w:t>
      </w:r>
      <w:r w:rsidRPr="000E4D67">
        <w:rPr>
          <w:sz w:val="12"/>
        </w:rPr>
        <w:t>¶</w:t>
      </w:r>
      <w:r w:rsidRPr="000E4D67">
        <w:rPr>
          <w:sz w:val="8"/>
        </w:rPr>
        <w:t xml:space="preserve"> </w:t>
      </w:r>
      <w:r w:rsidRPr="000E4D67">
        <w:rPr>
          <w:sz w:val="12"/>
        </w:rPr>
        <w:t>¶</w:t>
      </w:r>
      <w:r w:rsidRPr="000E4D67">
        <w:rPr>
          <w:sz w:val="8"/>
        </w:rPr>
        <w:t xml:space="preserve"> Asteroid Impact Mission</w:t>
      </w:r>
      <w:r w:rsidRPr="000E4D67">
        <w:rPr>
          <w:sz w:val="12"/>
        </w:rPr>
        <w:t>¶</w:t>
      </w:r>
      <w:r w:rsidRPr="000E4D67">
        <w:rPr>
          <w:sz w:val="8"/>
        </w:rPr>
        <w:t xml:space="preserve"> AIM is intended to qualify two way optical communications for deep space. It will map </w:t>
      </w:r>
      <w:proofErr w:type="spellStart"/>
      <w:r w:rsidRPr="000E4D67">
        <w:rPr>
          <w:sz w:val="8"/>
        </w:rPr>
        <w:t>Didymoon</w:t>
      </w:r>
      <w:proofErr w:type="spellEnd"/>
      <w:r w:rsidRPr="000E4D67">
        <w:rPr>
          <w:sz w:val="8"/>
        </w:rPr>
        <w:t>, down to 1-m resolution, rapidly returning this copious volume of data to Earth in by laser link, to ESA’s Optical Ground Station in Tenerife.</w:t>
      </w:r>
      <w:r w:rsidRPr="000E4D67">
        <w:rPr>
          <w:sz w:val="12"/>
        </w:rPr>
        <w:t>¶</w:t>
      </w:r>
      <w:r w:rsidRPr="000E4D67">
        <w:rPr>
          <w:sz w:val="8"/>
        </w:rPr>
        <w:t xml:space="preserve"> AIM would also qualify an inter-satellite communication network in deep space, between AIM, the MASCOT-2 lander and the </w:t>
      </w:r>
      <w:proofErr w:type="spellStart"/>
      <w:r w:rsidRPr="000E4D67">
        <w:rPr>
          <w:sz w:val="8"/>
        </w:rPr>
        <w:t>CubeSats</w:t>
      </w:r>
      <w:proofErr w:type="spellEnd"/>
      <w:r w:rsidRPr="000E4D67">
        <w:rPr>
          <w:sz w:val="8"/>
        </w:rPr>
        <w:t>.</w:t>
      </w:r>
      <w:r w:rsidRPr="000E4D67">
        <w:rPr>
          <w:sz w:val="12"/>
        </w:rPr>
        <w:t>¶</w:t>
      </w:r>
      <w:r w:rsidRPr="000E4D67">
        <w:rPr>
          <w:sz w:val="8"/>
        </w:rPr>
        <w:t xml:space="preserve"> </w:t>
      </w:r>
      <w:r w:rsidRPr="000E4D67">
        <w:rPr>
          <w:u w:val="single"/>
        </w:rPr>
        <w:t xml:space="preserve">As well as a high-resolution </w:t>
      </w:r>
      <w:proofErr w:type="spellStart"/>
      <w:r w:rsidRPr="000E4D67">
        <w:rPr>
          <w:u w:val="single"/>
        </w:rPr>
        <w:t>imager</w:t>
      </w:r>
      <w:proofErr w:type="spellEnd"/>
      <w:r w:rsidRPr="000E4D67">
        <w:rPr>
          <w:u w:val="single"/>
        </w:rPr>
        <w:t xml:space="preserve">, AIM’s scientific payload is forecast to include a thermal infrared imager to study the surface geophysical and thermal properties of </w:t>
      </w:r>
      <w:proofErr w:type="spellStart"/>
      <w:r w:rsidRPr="000E4D67">
        <w:rPr>
          <w:u w:val="single"/>
        </w:rPr>
        <w:t>Didymoon</w:t>
      </w:r>
      <w:proofErr w:type="spellEnd"/>
      <w:r w:rsidRPr="000E4D67">
        <w:rPr>
          <w:u w:val="single"/>
        </w:rPr>
        <w:t>, a high-frequency radar to sound the asteroid’s surface and shallow subsurface and a low-frequency radar to map its deep interior structure.</w:t>
      </w:r>
      <w:r w:rsidRPr="000E4D67">
        <w:rPr>
          <w:sz w:val="12"/>
          <w:u w:val="single"/>
        </w:rPr>
        <w:t>¶</w:t>
      </w:r>
      <w:r w:rsidRPr="000E4D67">
        <w:rPr>
          <w:u w:val="single"/>
        </w:rPr>
        <w:t xml:space="preserve"> As</w:t>
      </w:r>
      <w:r w:rsidRPr="000E4D67">
        <w:rPr>
          <w:sz w:val="8"/>
        </w:rPr>
        <w:t xml:space="preserve">suming its adoption as an ESA mission, AIM would be launched by Soyuz from French Guiana in October 2020. Its one-month launch window is a firm deadline in order to reach </w:t>
      </w:r>
      <w:proofErr w:type="spellStart"/>
      <w:r w:rsidRPr="000E4D67">
        <w:rPr>
          <w:sz w:val="8"/>
        </w:rPr>
        <w:t>Didymos</w:t>
      </w:r>
      <w:proofErr w:type="spellEnd"/>
      <w:r w:rsidRPr="000E4D67">
        <w:rPr>
          <w:sz w:val="8"/>
        </w:rPr>
        <w:t xml:space="preserve"> approximately 18 months later. </w:t>
      </w:r>
      <w:r w:rsidRPr="000E4D67">
        <w:rPr>
          <w:sz w:val="12"/>
        </w:rPr>
        <w:t>¶</w:t>
      </w:r>
      <w:r w:rsidRPr="000E4D67">
        <w:rPr>
          <w:sz w:val="8"/>
        </w:rPr>
        <w:t xml:space="preserve"> </w:t>
      </w:r>
      <w:proofErr w:type="gramStart"/>
      <w:r w:rsidRPr="000E4D67">
        <w:rPr>
          <w:sz w:val="8"/>
        </w:rPr>
        <w:t>If</w:t>
      </w:r>
      <w:proofErr w:type="gramEnd"/>
      <w:r w:rsidRPr="000E4D67">
        <w:rPr>
          <w:sz w:val="8"/>
        </w:rPr>
        <w:t xml:space="preserve"> approved, AIM would also be Europe’s contribution to the larger Asteroid Impact &amp; Deflection Assessment mission: AIDA. Around four months after AIM's arrival, the NASA-led part of AIDA will arrive: the Double Asteroid Redirection Test, or DART, probe will approach the binary system – then crash straight into the asteroid moon at about 6 km/s.</w:t>
      </w:r>
      <w:r w:rsidRPr="000E4D67">
        <w:rPr>
          <w:sz w:val="12"/>
        </w:rPr>
        <w:t>¶</w:t>
      </w:r>
      <w:r w:rsidRPr="000E4D67">
        <w:rPr>
          <w:sz w:val="8"/>
        </w:rPr>
        <w:t xml:space="preserve"> </w:t>
      </w:r>
      <w:r w:rsidRPr="000E4D67">
        <w:rPr>
          <w:u w:val="single"/>
        </w:rPr>
        <w:t xml:space="preserve">AIM is intended to be watching closely as DART hits </w:t>
      </w:r>
      <w:proofErr w:type="spellStart"/>
      <w:r w:rsidRPr="000E4D67">
        <w:rPr>
          <w:u w:val="single"/>
        </w:rPr>
        <w:t>Didymoon</w:t>
      </w:r>
      <w:proofErr w:type="spellEnd"/>
      <w:r w:rsidRPr="000E4D67">
        <w:rPr>
          <w:u w:val="single"/>
        </w:rPr>
        <w:t xml:space="preserve">. In the aftermath, it will perform detailed before-and-after comparisons on the structure of the body itself, as well as its orbit, to </w:t>
      </w:r>
      <w:proofErr w:type="spellStart"/>
      <w:r w:rsidRPr="000E4D67">
        <w:rPr>
          <w:u w:val="single"/>
        </w:rPr>
        <w:t>characterise</w:t>
      </w:r>
      <w:proofErr w:type="spellEnd"/>
      <w:r w:rsidRPr="000E4D67">
        <w:rPr>
          <w:u w:val="single"/>
        </w:rPr>
        <w:t xml:space="preserve"> DART’s kinetic impact and its consequences.</w:t>
      </w:r>
    </w:p>
    <w:p w:rsidR="00256EF8" w:rsidRDefault="00256EF8" w:rsidP="00256EF8">
      <w:pPr>
        <w:rPr>
          <w:u w:val="single"/>
        </w:rPr>
      </w:pPr>
    </w:p>
    <w:p w:rsidR="00256EF8" w:rsidRPr="000E4D67" w:rsidRDefault="00256EF8" w:rsidP="00256EF8"/>
    <w:p w:rsidR="00256EF8" w:rsidRDefault="00256EF8" w:rsidP="00256EF8">
      <w:pPr>
        <w:pStyle w:val="Heading2"/>
      </w:pPr>
      <w:r>
        <w:lastRenderedPageBreak/>
        <w:t xml:space="preserve">XO </w:t>
      </w:r>
    </w:p>
    <w:p w:rsidR="00256EF8" w:rsidRPr="000E4D67" w:rsidRDefault="00256EF8" w:rsidP="00256EF8">
      <w:pPr>
        <w:pStyle w:val="Heading3"/>
      </w:pPr>
      <w:r>
        <w:lastRenderedPageBreak/>
        <w:t>Shell</w:t>
      </w:r>
    </w:p>
    <w:p w:rsidR="00256EF8" w:rsidRDefault="00256EF8" w:rsidP="00256EF8">
      <w:pPr>
        <w:pStyle w:val="Heading4"/>
        <w:jc w:val="both"/>
        <w:rPr>
          <w:rFonts w:cs="Times New Roman"/>
        </w:rPr>
      </w:pPr>
      <w:r>
        <w:rPr>
          <w:rFonts w:cs="Times New Roman"/>
        </w:rPr>
        <w:t xml:space="preserve">Look </w:t>
      </w:r>
      <w:proofErr w:type="gramStart"/>
      <w:r>
        <w:rPr>
          <w:rFonts w:cs="Times New Roman"/>
        </w:rPr>
        <w:t>fam</w:t>
      </w:r>
      <w:proofErr w:type="gramEnd"/>
      <w:r>
        <w:rPr>
          <w:rFonts w:cs="Times New Roman"/>
        </w:rPr>
        <w:t xml:space="preserve">. I can’t tell which XO solvency card is good. I personally think there are a lot of bad ones (probably some good ones though) I just used this one, feel free to go swap it out. Read it with </w:t>
      </w:r>
      <w:proofErr w:type="spellStart"/>
      <w:r>
        <w:rPr>
          <w:rFonts w:cs="Times New Roman"/>
        </w:rPr>
        <w:t>ptix</w:t>
      </w:r>
      <w:proofErr w:type="spellEnd"/>
      <w:r>
        <w:rPr>
          <w:rFonts w:cs="Times New Roman"/>
        </w:rPr>
        <w:t xml:space="preserve">. Also this isn’t specific solvency for space but it works well with the </w:t>
      </w:r>
      <w:proofErr w:type="spellStart"/>
      <w:r>
        <w:rPr>
          <w:rFonts w:cs="Times New Roman"/>
        </w:rPr>
        <w:t>ptix</w:t>
      </w:r>
      <w:proofErr w:type="spellEnd"/>
      <w:r>
        <w:rPr>
          <w:rFonts w:cs="Times New Roman"/>
        </w:rPr>
        <w:t xml:space="preserve"> which has specific space links.</w:t>
      </w:r>
    </w:p>
    <w:p w:rsidR="00256EF8" w:rsidRPr="00BB7E8B" w:rsidRDefault="00256EF8" w:rsidP="00256EF8"/>
    <w:p w:rsidR="00256EF8" w:rsidRPr="0060629A" w:rsidRDefault="00256EF8" w:rsidP="00256EF8">
      <w:pPr>
        <w:pStyle w:val="Heading4"/>
        <w:jc w:val="both"/>
        <w:rPr>
          <w:rFonts w:cs="Times New Roman"/>
        </w:rPr>
      </w:pPr>
      <w:r w:rsidRPr="0060629A">
        <w:rPr>
          <w:rFonts w:cs="Times New Roman"/>
        </w:rPr>
        <w:t>The President acting alone preserves executive power – prevents congress from stepping in</w:t>
      </w:r>
    </w:p>
    <w:p w:rsidR="00256EF8" w:rsidRPr="00890DF0" w:rsidRDefault="00256EF8" w:rsidP="00256EF8">
      <w:pPr>
        <w:jc w:val="both"/>
        <w:rPr>
          <w:rFonts w:cs="Times New Roman"/>
          <w:b/>
          <w:sz w:val="26"/>
          <w:szCs w:val="26"/>
        </w:rPr>
      </w:pPr>
      <w:r w:rsidRPr="00890DF0">
        <w:rPr>
          <w:rStyle w:val="Style13ptBold"/>
          <w:rFonts w:cs="Times New Roman"/>
          <w:szCs w:val="26"/>
        </w:rPr>
        <w:t>Wall Street Journal 13</w:t>
      </w:r>
      <w:r>
        <w:rPr>
          <w:rStyle w:val="Style13ptBold"/>
          <w:rFonts w:cs="Times New Roman"/>
          <w:szCs w:val="26"/>
        </w:rPr>
        <w:t xml:space="preserve"> </w:t>
      </w:r>
      <w:r w:rsidRPr="00890DF0">
        <w:rPr>
          <w:rFonts w:cs="Times New Roman"/>
          <w:sz w:val="12"/>
          <w:szCs w:val="12"/>
        </w:rPr>
        <w:t>[Wall Street Journal, 9/5/2013. “Obama's Curbs on Executive Power Draw Fire,” http://online.wsj.com/article/SB10001424127887323893004579057463262293446.html]</w:t>
      </w:r>
    </w:p>
    <w:p w:rsidR="00256EF8" w:rsidRDefault="00256EF8" w:rsidP="00256EF8">
      <w:pPr>
        <w:jc w:val="both"/>
        <w:rPr>
          <w:rFonts w:cs="Times New Roman"/>
          <w:sz w:val="12"/>
          <w:szCs w:val="12"/>
        </w:rPr>
      </w:pPr>
      <w:r w:rsidRPr="00575AA7">
        <w:rPr>
          <w:rFonts w:cs="Times New Roman"/>
          <w:sz w:val="12"/>
          <w:szCs w:val="12"/>
        </w:rPr>
        <w:t xml:space="preserve">Mr. Obama "has been trying to reduce the discretion of the president when it comes to national security and foreign affairs," said Mr. </w:t>
      </w:r>
      <w:proofErr w:type="spellStart"/>
      <w:r w:rsidRPr="00575AA7">
        <w:rPr>
          <w:rFonts w:cs="Times New Roman"/>
          <w:sz w:val="12"/>
          <w:szCs w:val="12"/>
        </w:rPr>
        <w:t>Yoo</w:t>
      </w:r>
      <w:proofErr w:type="spellEnd"/>
      <w:r w:rsidRPr="00575AA7">
        <w:rPr>
          <w:rFonts w:cs="Times New Roman"/>
          <w:sz w:val="12"/>
          <w:szCs w:val="12"/>
        </w:rPr>
        <w:t>, now a law professor at the University of California at Berkeley. "These proposals that President Obama is making really run counter to why we have a president and a constitution."</w:t>
      </w:r>
      <w:r>
        <w:rPr>
          <w:rFonts w:cs="Times New Roman"/>
          <w:sz w:val="12"/>
          <w:szCs w:val="12"/>
        </w:rPr>
        <w:t xml:space="preserve"> </w:t>
      </w:r>
      <w:r w:rsidRPr="00575AA7">
        <w:rPr>
          <w:rFonts w:cs="Times New Roman"/>
          <w:sz w:val="12"/>
          <w:szCs w:val="12"/>
        </w:rPr>
        <w:t>Others, though, said</w:t>
      </w:r>
      <w:r w:rsidRPr="00575AA7">
        <w:rPr>
          <w:rFonts w:cs="Times New Roman"/>
          <w:sz w:val="16"/>
        </w:rPr>
        <w:t xml:space="preserve"> </w:t>
      </w:r>
      <w:r w:rsidRPr="00575AA7">
        <w:rPr>
          <w:rStyle w:val="Emphasis"/>
        </w:rPr>
        <w:t>the president had given up a modicum of authority in an effort to protect presidential power and guard against congressional action</w:t>
      </w:r>
      <w:r w:rsidRPr="0060629A">
        <w:rPr>
          <w:rStyle w:val="StyleUnderline"/>
          <w:rFonts w:cs="Times New Roman"/>
        </w:rPr>
        <w:t>.</w:t>
      </w:r>
      <w:r>
        <w:rPr>
          <w:rStyle w:val="StyleUnderline"/>
          <w:rFonts w:cs="Times New Roman"/>
        </w:rPr>
        <w:t xml:space="preserve"> </w:t>
      </w:r>
      <w:r w:rsidRPr="00575AA7">
        <w:rPr>
          <w:rFonts w:cs="Times New Roman"/>
          <w:sz w:val="12"/>
          <w:szCs w:val="12"/>
        </w:rPr>
        <w:t>The question of the extent of executive power has been long debated in Washington. President Lyndon Johnson was accused of using a narrow congressional resolution to vastly and illegally expand the Vietnam War, for example, and President Richard Nixon was accused of creating an "imperial presidency" before his resignation.</w:t>
      </w:r>
      <w:r>
        <w:rPr>
          <w:rFonts w:cs="Times New Roman"/>
          <w:sz w:val="12"/>
          <w:szCs w:val="12"/>
        </w:rPr>
        <w:t xml:space="preserve"> </w:t>
      </w:r>
      <w:r w:rsidRPr="00575AA7">
        <w:rPr>
          <w:rFonts w:cs="Times New Roman"/>
          <w:sz w:val="12"/>
          <w:szCs w:val="12"/>
        </w:rPr>
        <w:t>More recently, Mr. Obama's predecessor, Mr. Bush, was accused by Democrats of having inappropriately expanded executive powers in combating terrorism.</w:t>
      </w:r>
      <w:r>
        <w:rPr>
          <w:rFonts w:cs="Times New Roman"/>
          <w:sz w:val="12"/>
          <w:szCs w:val="12"/>
        </w:rPr>
        <w:t xml:space="preserve"> </w:t>
      </w:r>
      <w:r w:rsidRPr="00575AA7">
        <w:rPr>
          <w:rFonts w:cs="Times New Roman"/>
          <w:sz w:val="12"/>
          <w:szCs w:val="12"/>
        </w:rPr>
        <w:t>Jack</w:t>
      </w:r>
      <w:r w:rsidRPr="00575AA7">
        <w:rPr>
          <w:rFonts w:cs="Times New Roman"/>
          <w:sz w:val="16"/>
        </w:rPr>
        <w:t xml:space="preserve"> </w:t>
      </w:r>
      <w:r w:rsidRPr="00575AA7">
        <w:rPr>
          <w:rStyle w:val="Emphasis"/>
        </w:rPr>
        <w:t>Quinn</w:t>
      </w:r>
      <w:r w:rsidRPr="00575AA7">
        <w:rPr>
          <w:rFonts w:cs="Times New Roman"/>
          <w:sz w:val="16"/>
        </w:rPr>
        <w:t xml:space="preserve">, </w:t>
      </w:r>
      <w:r w:rsidRPr="00575AA7">
        <w:rPr>
          <w:rFonts w:cs="Times New Roman"/>
          <w:sz w:val="12"/>
          <w:szCs w:val="12"/>
        </w:rPr>
        <w:t>who served as White House counsel for President Bill Clinton,</w:t>
      </w:r>
      <w:r w:rsidRPr="00575AA7">
        <w:rPr>
          <w:rFonts w:cs="Times New Roman"/>
          <w:sz w:val="16"/>
        </w:rPr>
        <w:t xml:space="preserve"> </w:t>
      </w:r>
      <w:r w:rsidRPr="00575AA7">
        <w:rPr>
          <w:rStyle w:val="Emphasis"/>
        </w:rPr>
        <w:t>said</w:t>
      </w:r>
      <w:r w:rsidRPr="00575AA7">
        <w:rPr>
          <w:rFonts w:cs="Times New Roman"/>
          <w:sz w:val="16"/>
        </w:rPr>
        <w:t xml:space="preserve"> </w:t>
      </w:r>
      <w:r w:rsidRPr="00575AA7">
        <w:rPr>
          <w:rFonts w:cs="Times New Roman"/>
          <w:sz w:val="12"/>
          <w:szCs w:val="12"/>
        </w:rPr>
        <w:t>Mr.</w:t>
      </w:r>
      <w:r w:rsidRPr="00575AA7">
        <w:rPr>
          <w:rFonts w:cs="Times New Roman"/>
          <w:sz w:val="16"/>
        </w:rPr>
        <w:t xml:space="preserve"> </w:t>
      </w:r>
      <w:r w:rsidRPr="00575AA7">
        <w:rPr>
          <w:rStyle w:val="Emphasis"/>
        </w:rPr>
        <w:t>Obama's</w:t>
      </w:r>
      <w:r w:rsidRPr="00575AA7">
        <w:rPr>
          <w:rFonts w:cs="Times New Roman"/>
          <w:sz w:val="16"/>
        </w:rPr>
        <w:t xml:space="preserve"> </w:t>
      </w:r>
      <w:r w:rsidRPr="00575AA7">
        <w:rPr>
          <w:rFonts w:cs="Times New Roman"/>
          <w:sz w:val="12"/>
          <w:szCs w:val="12"/>
        </w:rPr>
        <w:t>recent</w:t>
      </w:r>
      <w:r w:rsidRPr="00575AA7">
        <w:rPr>
          <w:rFonts w:cs="Times New Roman"/>
          <w:sz w:val="16"/>
        </w:rPr>
        <w:t xml:space="preserve"> </w:t>
      </w:r>
      <w:r w:rsidRPr="00575AA7">
        <w:rPr>
          <w:rStyle w:val="Emphasis"/>
        </w:rPr>
        <w:t>moves amount to threading a needle to reach agreements and avoid larger setbacks for executive power.</w:t>
      </w:r>
      <w:r w:rsidRPr="00575AA7">
        <w:rPr>
          <w:rFonts w:cs="Times New Roman"/>
          <w:sz w:val="16"/>
        </w:rPr>
        <w:t xml:space="preserve"> </w:t>
      </w:r>
      <w:r w:rsidRPr="00575AA7">
        <w:rPr>
          <w:rFonts w:cs="Times New Roman"/>
          <w:sz w:val="12"/>
          <w:szCs w:val="12"/>
        </w:rPr>
        <w:t>"Sometimes,</w:t>
      </w:r>
      <w:r w:rsidRPr="00575AA7">
        <w:rPr>
          <w:rFonts w:cs="Times New Roman"/>
          <w:sz w:val="16"/>
        </w:rPr>
        <w:t xml:space="preserve"> </w:t>
      </w:r>
      <w:r w:rsidRPr="00575AA7">
        <w:rPr>
          <w:rStyle w:val="Emphasis"/>
        </w:rPr>
        <w:t>it's important to show tolerance for others in order to preserve the power that you have,"</w:t>
      </w:r>
      <w:r w:rsidRPr="00575AA7">
        <w:rPr>
          <w:rFonts w:cs="Times New Roman"/>
          <w:sz w:val="16"/>
        </w:rPr>
        <w:t xml:space="preserve"> </w:t>
      </w:r>
      <w:r w:rsidRPr="00575AA7">
        <w:rPr>
          <w:rFonts w:cs="Times New Roman"/>
          <w:sz w:val="12"/>
          <w:szCs w:val="12"/>
        </w:rPr>
        <w:t>he said.</w:t>
      </w:r>
      <w:r w:rsidRPr="00575AA7">
        <w:rPr>
          <w:rFonts w:cs="Times New Roman"/>
          <w:sz w:val="16"/>
        </w:rPr>
        <w:t xml:space="preserve"> </w:t>
      </w:r>
      <w:r w:rsidRPr="00575AA7">
        <w:rPr>
          <w:rStyle w:val="Emphasis"/>
        </w:rPr>
        <w:t>"I don't think anyone can say that he is a shrinking violet when it comes to his use of power as president."</w:t>
      </w:r>
      <w:r>
        <w:rPr>
          <w:rFonts w:cs="Times New Roman"/>
          <w:sz w:val="16"/>
        </w:rPr>
        <w:t xml:space="preserve"> </w:t>
      </w:r>
      <w:r w:rsidRPr="00575AA7">
        <w:rPr>
          <w:rFonts w:cs="Times New Roman"/>
          <w:sz w:val="12"/>
          <w:szCs w:val="12"/>
        </w:rPr>
        <w:t>A.B.</w:t>
      </w:r>
      <w:r w:rsidRPr="00575AA7">
        <w:rPr>
          <w:rFonts w:cs="Times New Roman"/>
          <w:sz w:val="16"/>
        </w:rPr>
        <w:t xml:space="preserve"> </w:t>
      </w:r>
      <w:proofErr w:type="spellStart"/>
      <w:r w:rsidRPr="00575AA7">
        <w:rPr>
          <w:rStyle w:val="Emphasis"/>
        </w:rPr>
        <w:t>Culvahouse</w:t>
      </w:r>
      <w:proofErr w:type="spellEnd"/>
      <w:r w:rsidRPr="00575AA7">
        <w:rPr>
          <w:rFonts w:cs="Times New Roman"/>
          <w:sz w:val="12"/>
          <w:szCs w:val="12"/>
        </w:rPr>
        <w:t>, White House</w:t>
      </w:r>
      <w:r w:rsidRPr="00575AA7">
        <w:rPr>
          <w:rFonts w:cs="Times New Roman"/>
          <w:sz w:val="16"/>
        </w:rPr>
        <w:t xml:space="preserve"> </w:t>
      </w:r>
      <w:r w:rsidRPr="00575AA7">
        <w:rPr>
          <w:rStyle w:val="Emphasis"/>
        </w:rPr>
        <w:t>counsel under</w:t>
      </w:r>
      <w:r w:rsidRPr="00575AA7">
        <w:rPr>
          <w:rFonts w:cs="Times New Roman"/>
          <w:sz w:val="16"/>
        </w:rPr>
        <w:t xml:space="preserve"> </w:t>
      </w:r>
      <w:r w:rsidRPr="00575AA7">
        <w:rPr>
          <w:rFonts w:cs="Times New Roman"/>
          <w:sz w:val="12"/>
          <w:szCs w:val="12"/>
        </w:rPr>
        <w:t>Ronald</w:t>
      </w:r>
      <w:r w:rsidRPr="00575AA7">
        <w:rPr>
          <w:rFonts w:cs="Times New Roman"/>
          <w:sz w:val="16"/>
        </w:rPr>
        <w:t xml:space="preserve"> </w:t>
      </w:r>
      <w:r w:rsidRPr="00575AA7">
        <w:rPr>
          <w:rStyle w:val="Emphasis"/>
        </w:rPr>
        <w:t>Reagan, agreed that the president imposing constraints on executive authority is the preferable course if it helps dissuade Congress from stepping in to impose the same or more onerous limitations.</w:t>
      </w:r>
      <w:r w:rsidRPr="00575AA7">
        <w:rPr>
          <w:rFonts w:cs="Times New Roman"/>
          <w:sz w:val="16"/>
        </w:rPr>
        <w:t xml:space="preserve"> </w:t>
      </w:r>
      <w:r w:rsidRPr="00575AA7">
        <w:rPr>
          <w:rFonts w:cs="Times New Roman"/>
          <w:sz w:val="12"/>
          <w:szCs w:val="12"/>
        </w:rPr>
        <w:t>Lawmakers retain the power of the purse, he noted, and also could codify restrictions in statute.</w:t>
      </w:r>
    </w:p>
    <w:p w:rsidR="00256EF8" w:rsidRDefault="00256EF8" w:rsidP="00256EF8">
      <w:pPr>
        <w:jc w:val="both"/>
        <w:rPr>
          <w:rFonts w:cs="Times New Roman"/>
          <w:sz w:val="12"/>
          <w:szCs w:val="12"/>
        </w:rPr>
      </w:pPr>
    </w:p>
    <w:p w:rsidR="00256EF8" w:rsidRPr="00575AA7" w:rsidRDefault="00256EF8" w:rsidP="00256EF8">
      <w:pPr>
        <w:jc w:val="both"/>
        <w:rPr>
          <w:rFonts w:cs="Times New Roman"/>
          <w:sz w:val="12"/>
          <w:szCs w:val="12"/>
        </w:rPr>
      </w:pPr>
    </w:p>
    <w:p w:rsidR="00256EF8" w:rsidRDefault="00256EF8" w:rsidP="00256EF8">
      <w:pPr>
        <w:pStyle w:val="Heading1"/>
      </w:pPr>
      <w:r>
        <w:lastRenderedPageBreak/>
        <w:t>DA’s With Specific Links</w:t>
      </w:r>
    </w:p>
    <w:p w:rsidR="00256EF8" w:rsidRDefault="00256EF8" w:rsidP="00256EF8"/>
    <w:p w:rsidR="00256EF8" w:rsidRDefault="00256EF8" w:rsidP="00256EF8">
      <w:pPr>
        <w:pStyle w:val="Heading2"/>
      </w:pPr>
      <w:r>
        <w:lastRenderedPageBreak/>
        <w:t>Japanese Alliance</w:t>
      </w:r>
    </w:p>
    <w:p w:rsidR="00256EF8" w:rsidRDefault="00256EF8" w:rsidP="00256EF8">
      <w:pPr>
        <w:pStyle w:val="Heading3"/>
      </w:pPr>
      <w:r>
        <w:lastRenderedPageBreak/>
        <w:t>1NC Shell</w:t>
      </w:r>
    </w:p>
    <w:p w:rsidR="00256EF8" w:rsidRPr="006F27F4" w:rsidRDefault="00256EF8" w:rsidP="00256EF8">
      <w:pPr>
        <w:pStyle w:val="Heading4"/>
      </w:pPr>
      <w:r>
        <w:t xml:space="preserve">A. </w:t>
      </w:r>
      <w:proofErr w:type="gramStart"/>
      <w:r>
        <w:t>The</w:t>
      </w:r>
      <w:proofErr w:type="gramEnd"/>
      <w:r>
        <w:t xml:space="preserve"> US Japan alliance is strong now.</w:t>
      </w:r>
    </w:p>
    <w:p w:rsidR="00256EF8" w:rsidRDefault="00256EF8" w:rsidP="00256EF8">
      <w:proofErr w:type="spellStart"/>
      <w:r w:rsidRPr="000C123B">
        <w:rPr>
          <w:rStyle w:val="Style13ptBold"/>
        </w:rPr>
        <w:t>Chanlett</w:t>
      </w:r>
      <w:proofErr w:type="spellEnd"/>
      <w:r w:rsidRPr="000C123B">
        <w:rPr>
          <w:rStyle w:val="Style13ptBold"/>
        </w:rPr>
        <w:t xml:space="preserve">-Avery &amp; Rinehart </w:t>
      </w:r>
      <w:r w:rsidRPr="000C123B">
        <w:t>February 9,</w:t>
      </w:r>
      <w:r w:rsidRPr="000C123B">
        <w:rPr>
          <w:rStyle w:val="Style13ptBold"/>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 xml:space="preserve">Emma </w:t>
      </w:r>
      <w:proofErr w:type="spellStart"/>
      <w:r>
        <w:t>Chanlett</w:t>
      </w:r>
      <w:proofErr w:type="spellEnd"/>
      <w:r>
        <w:t>-Avery Specialist in Asian Affairs Ian E. Rinehart Analyst in Asian Affairs https://www.fas.org/sgp/crs/row/RL33740.pdf</w:t>
      </w:r>
    </w:p>
    <w:p w:rsidR="00256EF8" w:rsidRPr="000C123B" w:rsidRDefault="00256EF8" w:rsidP="00256EF8">
      <w:pPr>
        <w:rPr>
          <w:sz w:val="16"/>
        </w:rPr>
      </w:pPr>
      <w:r w:rsidRPr="00FD7754">
        <w:rPr>
          <w:rStyle w:val="StyleUnderline"/>
        </w:rPr>
        <w:t xml:space="preserve">The </w:t>
      </w:r>
      <w:r w:rsidRPr="000C123B">
        <w:rPr>
          <w:sz w:val="16"/>
        </w:rPr>
        <w:t xml:space="preserve">asymmetric </w:t>
      </w:r>
      <w:r w:rsidRPr="00FD7754">
        <w:rPr>
          <w:rStyle w:val="StyleUnderline"/>
        </w:rPr>
        <w:t xml:space="preserve">arrangement of the U.S.-Japan </w:t>
      </w:r>
      <w:r w:rsidRPr="001136D6">
        <w:rPr>
          <w:rStyle w:val="StyleUnderline"/>
        </w:rPr>
        <w:t>alliance has</w:t>
      </w:r>
      <w:r w:rsidRPr="000C123B">
        <w:rPr>
          <w:sz w:val="16"/>
        </w:rPr>
        <w:t xml:space="preserve"> moved toward </w:t>
      </w:r>
      <w:r w:rsidRPr="001136D6">
        <w:rPr>
          <w:rStyle w:val="StyleUnderline"/>
        </w:rPr>
        <w:t>a more balanced security partnership</w:t>
      </w:r>
      <w:r w:rsidRPr="000C123B">
        <w:rPr>
          <w:sz w:val="16"/>
        </w:rPr>
        <w:t xml:space="preserve"> in the 21st century. Unlike 25 years ago</w:t>
      </w:r>
      <w:r w:rsidRPr="001136D6">
        <w:rPr>
          <w:rStyle w:val="Style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Underline"/>
        </w:rPr>
        <w:t>Japanese military contributions to global operations</w:t>
      </w:r>
      <w:r w:rsidRPr="000C123B">
        <w:rPr>
          <w:sz w:val="16"/>
        </w:rPr>
        <w:t xml:space="preserve"> </w:t>
      </w:r>
      <w:r w:rsidRPr="00C67EB8">
        <w:rPr>
          <w:rStyle w:val="StyleUnderline"/>
        </w:rPr>
        <w:t>like counter- piracy patrols relieve some of the burden on the U.S. military to manage every security challenge.</w:t>
      </w:r>
      <w:r w:rsidRPr="000C123B">
        <w:rPr>
          <w:sz w:val="16"/>
        </w:rPr>
        <w:t xml:space="preserve"> </w:t>
      </w:r>
      <w:r w:rsidRPr="002A3BCF">
        <w:rPr>
          <w:rStyle w:val="StyleUnderline"/>
        </w:rPr>
        <w:t>Advances in SDF</w:t>
      </w:r>
      <w:r w:rsidRPr="000C123B">
        <w:rPr>
          <w:sz w:val="16"/>
        </w:rPr>
        <w:t xml:space="preserve"> capabilities </w:t>
      </w:r>
      <w:r w:rsidRPr="00C163BE">
        <w:rPr>
          <w:rStyle w:val="StyleUnderline"/>
        </w:rPr>
        <w:t>give Japan a</w:t>
      </w:r>
      <w:r w:rsidRPr="000C123B">
        <w:rPr>
          <w:sz w:val="16"/>
        </w:rPr>
        <w:t xml:space="preserve"> potent </w:t>
      </w:r>
      <w:r w:rsidRPr="00C163BE">
        <w:rPr>
          <w:rStyle w:val="StyleUnderline"/>
        </w:rPr>
        <w:t>deterrent force</w:t>
      </w:r>
      <w:r w:rsidRPr="000C123B">
        <w:rPr>
          <w:sz w:val="16"/>
        </w:rPr>
        <w:t xml:space="preserve"> </w:t>
      </w:r>
      <w:r w:rsidRPr="00DB45DF">
        <w:rPr>
          <w:rStyle w:val="StyleUnderline"/>
        </w:rPr>
        <w:t xml:space="preserve">that </w:t>
      </w:r>
      <w:r w:rsidRPr="00946F79">
        <w:rPr>
          <w:rStyle w:val="StyleUnderline"/>
        </w:rPr>
        <w:t>complements</w:t>
      </w:r>
      <w:r w:rsidRPr="000C123B">
        <w:rPr>
          <w:sz w:val="16"/>
        </w:rPr>
        <w:t xml:space="preserve"> the capabilities of </w:t>
      </w:r>
      <w:r w:rsidRPr="00946F79">
        <w:rPr>
          <w:rStyle w:val="StyleUnderline"/>
        </w:rPr>
        <w:t>U.S. forces</w:t>
      </w:r>
      <w:r w:rsidRPr="000C123B">
        <w:rPr>
          <w:sz w:val="16"/>
        </w:rPr>
        <w:t xml:space="preserve">, for example in anti-submarine warfare. Due to </w:t>
      </w:r>
      <w:r w:rsidRPr="00946F79">
        <w:rPr>
          <w:rStyle w:val="StyleUnderline"/>
        </w:rPr>
        <w:t>the co-location of U.S. and Japanese command</w:t>
      </w:r>
      <w:r w:rsidRPr="000C123B">
        <w:rPr>
          <w:sz w:val="16"/>
        </w:rPr>
        <w:t xml:space="preserve"> facilities in recent years, </w:t>
      </w:r>
      <w:r w:rsidRPr="00C44C6C">
        <w:rPr>
          <w:rStyle w:val="StyleUnderline"/>
        </w:rPr>
        <w:t>coordination and communication have become more integrated.</w:t>
      </w:r>
      <w:r w:rsidRPr="000C123B">
        <w:rPr>
          <w:sz w:val="16"/>
        </w:rPr>
        <w:t xml:space="preserve"> </w:t>
      </w:r>
      <w:r w:rsidRPr="006B34B1">
        <w:rPr>
          <w:rStyle w:val="StyleUnderline"/>
        </w:rPr>
        <w:t>The United States and Japan have been</w:t>
      </w:r>
      <w:r w:rsidRPr="000C123B">
        <w:rPr>
          <w:sz w:val="16"/>
        </w:rPr>
        <w:t xml:space="preserve"> steadily </w:t>
      </w:r>
      <w:r w:rsidRPr="002415CE">
        <w:rPr>
          <w:rStyle w:val="StyleUnderline"/>
        </w:rPr>
        <w:t>enhancing bilateral cooperation in many aspects of the alliance</w:t>
      </w:r>
      <w:r w:rsidRPr="000C123B">
        <w:rPr>
          <w:sz w:val="16"/>
        </w:rPr>
        <w:t xml:space="preserve">, </w:t>
      </w:r>
      <w:r w:rsidRPr="002415CE">
        <w:rPr>
          <w:rStyle w:val="Emphasis"/>
        </w:rPr>
        <w:t>such as ballistic missile defense, cybersecurity, and military use of space</w:t>
      </w:r>
      <w:r w:rsidRPr="000C123B">
        <w:rPr>
          <w:sz w:val="16"/>
        </w:rPr>
        <w:t xml:space="preserve">. As </w:t>
      </w:r>
      <w:r w:rsidRPr="00ED41BF">
        <w:rPr>
          <w:rStyle w:val="Style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0C123B">
        <w:rPr>
          <w:rStyle w:val="StyleUnderline"/>
        </w:rPr>
        <w:t>the opportunities for the U.S. and Japanese militaries to operate as a combined force will grow</w:t>
      </w:r>
      <w:r w:rsidRPr="000C123B">
        <w:rPr>
          <w:sz w:val="16"/>
        </w:rPr>
        <w:t xml:space="preserve">. </w:t>
      </w:r>
      <w:r w:rsidRPr="000C123B">
        <w:rPr>
          <w:rStyle w:val="Style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rsidR="00256EF8" w:rsidRDefault="00256EF8" w:rsidP="00256EF8"/>
    <w:p w:rsidR="00256EF8" w:rsidRPr="009668B8" w:rsidRDefault="00256EF8" w:rsidP="00256EF8">
      <w:pPr>
        <w:pStyle w:val="Heading4"/>
      </w:pPr>
      <w:r>
        <w:t>B. Increased engagement with C</w:t>
      </w:r>
      <w:r w:rsidRPr="009668B8">
        <w:t xml:space="preserve">hina fuels Japanese abandonment </w:t>
      </w:r>
      <w:r>
        <w:t>fears.</w:t>
      </w:r>
      <w:r w:rsidRPr="009668B8">
        <w:t xml:space="preserve"> </w:t>
      </w:r>
    </w:p>
    <w:p w:rsidR="00256EF8" w:rsidRPr="001578AD" w:rsidRDefault="00256EF8" w:rsidP="00256EF8">
      <w:pPr>
        <w:rPr>
          <w:rStyle w:val="Style13ptBold"/>
        </w:rPr>
      </w:pPr>
      <w:proofErr w:type="spellStart"/>
      <w:r w:rsidRPr="009668B8">
        <w:rPr>
          <w:rStyle w:val="Style13ptBold"/>
        </w:rPr>
        <w:t>Atanassova-Cornelis</w:t>
      </w:r>
      <w:proofErr w:type="spellEnd"/>
      <w:r>
        <w:t>, 3/23/</w:t>
      </w:r>
      <w:r w:rsidRPr="009668B8">
        <w:rPr>
          <w:rStyle w:val="Style13ptBold"/>
        </w:rPr>
        <w:t>16</w:t>
      </w:r>
      <w:r>
        <w:t xml:space="preserve"> Elena. Visiting Lecturer, Brussels School of International Studies University of Kent “Strategic Uncertainty in the Asia-Pacific: Drivers, Responses and the Evolving Security Order.” In PSA Annual Conference “Politics and the Good Life,” 2016. https://www.psa.ac.uk/sites/default/files/conference/papers/2016/Paper%20Elena%20Atanassova-Cornelis,%20PSA%202016.pdf.</w:t>
      </w:r>
    </w:p>
    <w:p w:rsidR="00256EF8" w:rsidRPr="00D92E8A" w:rsidRDefault="00256EF8" w:rsidP="00256EF8">
      <w:pPr>
        <w:rPr>
          <w:rStyle w:val="StyleUnderline"/>
        </w:rPr>
      </w:pPr>
      <w:r w:rsidRPr="00B6215C">
        <w:rPr>
          <w:rStyle w:val="Emphasis"/>
        </w:rPr>
        <w:t>Japan</w:t>
      </w:r>
      <w:r w:rsidRPr="001F721C">
        <w:rPr>
          <w:rStyle w:val="StyleUnderline"/>
        </w:rPr>
        <w:t xml:space="preserve">, due to its position as the more dependent partner in the bilateral alliance, </w:t>
      </w:r>
      <w:r w:rsidRPr="00B6215C">
        <w:rPr>
          <w:rStyle w:val="Emphasis"/>
        </w:rPr>
        <w:t xml:space="preserve">has had long-standing anxieties about ‘abandonment’ amid possible US disengagement from Asia </w:t>
      </w:r>
      <w:r w:rsidRPr="0038535D">
        <w:rPr>
          <w:sz w:val="16"/>
        </w:rPr>
        <w:t>(</w:t>
      </w:r>
      <w:proofErr w:type="spellStart"/>
      <w:r w:rsidRPr="0038535D">
        <w:rPr>
          <w:sz w:val="16"/>
        </w:rPr>
        <w:t>Ashizawa</w:t>
      </w:r>
      <w:proofErr w:type="spellEnd"/>
      <w:r w:rsidRPr="0038535D">
        <w:rPr>
          <w:sz w:val="16"/>
        </w:rPr>
        <w:t xml:space="preserve"> 2014). Since the </w:t>
      </w:r>
      <w:r w:rsidRPr="001F721C">
        <w:rPr>
          <w:rStyle w:val="StyleUnderline"/>
        </w:rPr>
        <w:t>2008 financial crisis</w:t>
      </w:r>
      <w:r w:rsidRPr="0038535D">
        <w:rPr>
          <w:sz w:val="16"/>
        </w:rPr>
        <w:t>, in particular</w:t>
      </w:r>
      <w:r w:rsidRPr="001F721C">
        <w:rPr>
          <w:rStyle w:val="StyleUnderline"/>
        </w:rPr>
        <w:t>, Japan has worried about the sustainability of the US military commitments due to the growing fiscal and economic constraints</w:t>
      </w:r>
      <w:r w:rsidRPr="0038535D">
        <w:rPr>
          <w:sz w:val="16"/>
        </w:rPr>
        <w:t xml:space="preserve">, </w:t>
      </w:r>
      <w:r w:rsidRPr="001F721C">
        <w:rPr>
          <w:rStyle w:val="StyleUnderline"/>
        </w:rPr>
        <w:t xml:space="preserve">especially cuts in America’s </w:t>
      </w:r>
      <w:proofErr w:type="spellStart"/>
      <w:r w:rsidRPr="00B6215C">
        <w:rPr>
          <w:rStyle w:val="StyleUnderline"/>
        </w:rPr>
        <w:t>defence</w:t>
      </w:r>
      <w:proofErr w:type="spellEnd"/>
      <w:r w:rsidRPr="00B6215C">
        <w:rPr>
          <w:rStyle w:val="StyleUnderline"/>
        </w:rPr>
        <w:t xml:space="preserve"> spending</w:t>
      </w:r>
      <w:r w:rsidRPr="0038535D">
        <w:rPr>
          <w:sz w:val="16"/>
        </w:rPr>
        <w:t>. Now, four years since the announcement of the rebalance</w:t>
      </w:r>
      <w:r w:rsidRPr="001F721C">
        <w:rPr>
          <w:rStyle w:val="StyleUnderline"/>
        </w:rPr>
        <w:t>, Tokyo’s concerns about Washington’s ability to fund the rebalance remain</w:t>
      </w:r>
      <w:r w:rsidRPr="0038535D">
        <w:rPr>
          <w:sz w:val="16"/>
        </w:rPr>
        <w:t xml:space="preserve">.4 </w:t>
      </w:r>
      <w:proofErr w:type="gramStart"/>
      <w:r w:rsidRPr="001F721C">
        <w:rPr>
          <w:rStyle w:val="StyleUnderline"/>
        </w:rPr>
        <w:t>The</w:t>
      </w:r>
      <w:proofErr w:type="gramEnd"/>
      <w:r w:rsidRPr="001F721C">
        <w:rPr>
          <w:rStyle w:val="StyleUnderline"/>
        </w:rPr>
        <w:t xml:space="preserve"> rise of Chinese power</w:t>
      </w:r>
      <w:r w:rsidRPr="0038535D">
        <w:rPr>
          <w:sz w:val="16"/>
        </w:rPr>
        <w:t xml:space="preserve">, and the implications this has for the US security commitments to Japan and, more broadly, to the Asia-Pacific </w:t>
      </w:r>
      <w:r w:rsidRPr="0038535D">
        <w:rPr>
          <w:rStyle w:val="StyleUnderline"/>
        </w:rPr>
        <w:t>have become</w:t>
      </w:r>
      <w:r w:rsidRPr="001F721C">
        <w:rPr>
          <w:rStyle w:val="StyleUnderline"/>
        </w:rPr>
        <w:t xml:space="preserve"> an additional source of Tokyo’s anxieties</w:t>
      </w:r>
      <w:r w:rsidRPr="0038535D">
        <w:rPr>
          <w:sz w:val="16"/>
        </w:rPr>
        <w:t xml:space="preserve">. As a grouping of small and middle powers, ASEAN’s strategic uncertainties are driven by the shifting balance of power in the Asia-Pacific, more specifically, by fears of America’s relative decline, and the implications this has for the </w:t>
      </w:r>
      <w:proofErr w:type="spellStart"/>
      <w:r w:rsidRPr="0038535D">
        <w:rPr>
          <w:sz w:val="16"/>
        </w:rPr>
        <w:t>organisation’s</w:t>
      </w:r>
      <w:proofErr w:type="spellEnd"/>
      <w:r w:rsidRPr="0038535D">
        <w:rPr>
          <w:sz w:val="16"/>
        </w:rPr>
        <w:t xml:space="preserve"> interests and position in the evolving regional order (Thayer 2014; He 2015b). As in </w:t>
      </w:r>
      <w:r w:rsidRPr="001F721C">
        <w:rPr>
          <w:rStyle w:val="StyleUnderline"/>
        </w:rPr>
        <w:t>Japan</w:t>
      </w:r>
      <w:r w:rsidRPr="0038535D">
        <w:rPr>
          <w:sz w:val="16"/>
        </w:rPr>
        <w:t xml:space="preserve">, many strategists in Southeast Asia </w:t>
      </w:r>
      <w:r w:rsidRPr="001F721C">
        <w:rPr>
          <w:rStyle w:val="StyleUnderline"/>
        </w:rPr>
        <w:t>remain unconvinced about Washington’s ability to sustain its mid- to long-term security commitments to the region.</w:t>
      </w:r>
      <w:r w:rsidRPr="0038535D">
        <w:rPr>
          <w:sz w:val="16"/>
        </w:rPr>
        <w:t xml:space="preserve"> Anxieties about the (staying) economic and military power of the US remain, and the rebalance does not seem to have achieved the desired reassurance and trust across Southeast Asia.5 Instead, the rebalance appears to have generated diverging concerns.6 On the one hand, there are </w:t>
      </w:r>
      <w:r w:rsidRPr="00FF779C">
        <w:rPr>
          <w:rStyle w:val="StyleUnderline"/>
        </w:rPr>
        <w:t>worries about a more pronounced US-China power struggle and its outcome</w:t>
      </w:r>
      <w:r w:rsidRPr="0038535D">
        <w:rPr>
          <w:sz w:val="16"/>
        </w:rPr>
        <w:t>. Indeed, many Asian states are economically dependent on the PRC, but rely on the US for security protection against the prospect of a more hostile China. For ASEAN</w:t>
      </w:r>
      <w:r w:rsidRPr="00A00815">
        <w:rPr>
          <w:rStyle w:val="StyleUnderline"/>
        </w:rPr>
        <w:t xml:space="preserve">, </w:t>
      </w:r>
      <w:r w:rsidRPr="00A00815">
        <w:rPr>
          <w:rStyle w:val="Emphasis"/>
        </w:rPr>
        <w:t>this raises</w:t>
      </w:r>
      <w:r w:rsidRPr="00A00815">
        <w:rPr>
          <w:rStyle w:val="StyleUnderline"/>
        </w:rPr>
        <w:t>,</w:t>
      </w:r>
      <w:r w:rsidRPr="0038535D">
        <w:rPr>
          <w:sz w:val="16"/>
        </w:rPr>
        <w:t xml:space="preserve"> what He (2015b) calls</w:t>
      </w:r>
      <w:r w:rsidRPr="00A00815">
        <w:rPr>
          <w:rStyle w:val="Emphasis"/>
        </w:rPr>
        <w:t>, the dilemma of ‘taking sides</w:t>
      </w:r>
      <w:r w:rsidRPr="00A00815">
        <w:rPr>
          <w:rStyle w:val="StyleUnderline"/>
        </w:rPr>
        <w:t>’ and is a long-standing concern</w:t>
      </w:r>
      <w:r w:rsidRPr="0038535D">
        <w:rPr>
          <w:sz w:val="16"/>
        </w:rPr>
        <w:t>. On the other hand, similarly to Tokyo</w:t>
      </w:r>
      <w:r w:rsidRPr="00FF779C">
        <w:rPr>
          <w:rStyle w:val="StyleUnderline"/>
        </w:rPr>
        <w:t>, there are fears of a</w:t>
      </w:r>
      <w:r w:rsidRPr="0038535D">
        <w:rPr>
          <w:sz w:val="16"/>
        </w:rPr>
        <w:t xml:space="preserve"> </w:t>
      </w:r>
      <w:r w:rsidRPr="00FF779C">
        <w:rPr>
          <w:rStyle w:val="StyleUnderline"/>
        </w:rPr>
        <w:t xml:space="preserve">reduction of US presence in the </w:t>
      </w:r>
      <w:r w:rsidRPr="00FF779C">
        <w:rPr>
          <w:rStyle w:val="StyleUnderline"/>
        </w:rPr>
        <w:lastRenderedPageBreak/>
        <w:t>region</w:t>
      </w:r>
      <w:r w:rsidRPr="0038535D">
        <w:rPr>
          <w:sz w:val="16"/>
        </w:rPr>
        <w:t>, possibly as a result of Washington’s inability to fund the rebalance (and/or changes from 2017 on in US Asia policies under the new administration</w:t>
      </w:r>
      <w:r w:rsidRPr="00FF779C">
        <w:rPr>
          <w:rStyle w:val="StyleUnderline"/>
        </w:rPr>
        <w:t>), or of its decision to accommodate Beijing.</w:t>
      </w:r>
      <w:r w:rsidRPr="0038535D">
        <w:rPr>
          <w:sz w:val="16"/>
        </w:rPr>
        <w:t xml:space="preserve"> The latter aspect is a relatively recent concern directly related to regional perceptions of </w:t>
      </w:r>
      <w:r w:rsidRPr="00FF779C">
        <w:rPr>
          <w:rStyle w:val="StyleUnderline"/>
        </w:rPr>
        <w:t>American decline in the wake of the 2008 financial crisis and of the concomitant uncertainties</w:t>
      </w:r>
      <w:r w:rsidRPr="0038535D">
        <w:rPr>
          <w:sz w:val="16"/>
        </w:rPr>
        <w:t xml:space="preserve"> associated </w:t>
      </w:r>
      <w:r w:rsidRPr="00FF779C">
        <w:rPr>
          <w:rStyle w:val="StyleUnderline"/>
        </w:rPr>
        <w:t>with the transition towards a post-US regional security order</w:t>
      </w:r>
      <w:r w:rsidRPr="0038535D">
        <w:rPr>
          <w:sz w:val="16"/>
        </w:rPr>
        <w:t xml:space="preserve"> (that may or may not be dominated by China). </w:t>
      </w:r>
      <w:r w:rsidRPr="0038535D">
        <w:rPr>
          <w:rStyle w:val="Emphasis"/>
        </w:rPr>
        <w:t>Given Japan’s security over-reliance on America</w:t>
      </w:r>
      <w:r w:rsidRPr="0038535D">
        <w:rPr>
          <w:sz w:val="16"/>
        </w:rPr>
        <w:t xml:space="preserve">, </w:t>
      </w:r>
      <w:r w:rsidRPr="00A00815">
        <w:rPr>
          <w:rStyle w:val="Emphasis"/>
        </w:rPr>
        <w:t>Japanese strategists are particularly concerned about a possible ‘US-China co-management of Asia’ amid Washington’s future accommodation of Beijing, which may mean a certain degree of Sino-US strategic understanding at the expense of Tokyo.</w:t>
      </w:r>
      <w:r w:rsidRPr="0038535D">
        <w:rPr>
          <w:sz w:val="16"/>
        </w:rPr>
        <w:t xml:space="preserve"> </w:t>
      </w:r>
      <w:r w:rsidRPr="00FF779C">
        <w:rPr>
          <w:rStyle w:val="StyleUnderline"/>
        </w:rPr>
        <w:t xml:space="preserve">7 </w:t>
      </w:r>
      <w:r w:rsidRPr="00A00815">
        <w:rPr>
          <w:rStyle w:val="Emphasis"/>
        </w:rPr>
        <w:t>A source of these anxieties was the Obama administration’s emphasis on engagement of the PRC,</w:t>
      </w:r>
      <w:r w:rsidRPr="0038535D">
        <w:rPr>
          <w:sz w:val="16"/>
        </w:rPr>
        <w:t xml:space="preserve"> especially in 2009-2010, and </w:t>
      </w:r>
      <w:r w:rsidRPr="00FF779C">
        <w:rPr>
          <w:rStyle w:val="StyleUnderline"/>
        </w:rPr>
        <w:t>Obama’s positive response to the ‘new model of great power relations’ discourse of the Xi government</w:t>
      </w:r>
      <w:r w:rsidRPr="0038535D">
        <w:rPr>
          <w:sz w:val="16"/>
        </w:rPr>
        <w:t xml:space="preserve">. </w:t>
      </w:r>
      <w:r w:rsidRPr="00D92E8A">
        <w:rPr>
          <w:rStyle w:val="Emphasis"/>
        </w:rPr>
        <w:t>Japan’s ‘fear of abandonment’</w:t>
      </w:r>
      <w:r w:rsidRPr="00FF779C">
        <w:rPr>
          <w:rStyle w:val="StyleUnderline"/>
        </w:rPr>
        <w:t xml:space="preserve"> </w:t>
      </w:r>
      <w:r w:rsidRPr="00D92E8A">
        <w:rPr>
          <w:rStyle w:val="Emphasis"/>
        </w:rPr>
        <w:t>thus acquired a somewhat different dimension: a reduction of US commitment to Japan not due to American withdrawal from Asia per se, but due to a shift in Washington’s China policy</w:t>
      </w:r>
      <w:r w:rsidRPr="00FF779C">
        <w:rPr>
          <w:rStyle w:val="StyleUnderline"/>
        </w:rPr>
        <w:t>.</w:t>
      </w:r>
      <w:r w:rsidRPr="0038535D">
        <w:rPr>
          <w:sz w:val="16"/>
        </w:rPr>
        <w:t xml:space="preserve"> At the same time, Japanese strategists have </w:t>
      </w:r>
      <w:proofErr w:type="spellStart"/>
      <w:r w:rsidRPr="0038535D">
        <w:rPr>
          <w:sz w:val="16"/>
        </w:rPr>
        <w:t>recognised</w:t>
      </w:r>
      <w:proofErr w:type="spellEnd"/>
      <w:r w:rsidRPr="0038535D">
        <w:rPr>
          <w:sz w:val="16"/>
        </w:rPr>
        <w:t xml:space="preserve">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w:t>
      </w:r>
      <w:proofErr w:type="spellStart"/>
      <w:r w:rsidRPr="0038535D">
        <w:rPr>
          <w:sz w:val="16"/>
        </w:rPr>
        <w:t>Senkaku</w:t>
      </w:r>
      <w:proofErr w:type="spellEnd"/>
      <w:r w:rsidRPr="0038535D">
        <w:rPr>
          <w:sz w:val="16"/>
        </w:rPr>
        <w:t xml:space="preserve">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6C3640">
        <w:rPr>
          <w:rStyle w:val="Emphasis"/>
        </w:rPr>
        <w:t>While Tokyo’s abandonment concerns may have subsided, they have remained latent. A US-China accommodation</w:t>
      </w:r>
      <w:r w:rsidRPr="0038535D">
        <w:rPr>
          <w:sz w:val="16"/>
        </w:rPr>
        <w:t xml:space="preserve">, however remote it may seem at the time of this writing (spring 2016), </w:t>
      </w:r>
      <w:r w:rsidRPr="006C3640">
        <w:rPr>
          <w:rStyle w:val="Emphasis"/>
        </w:rPr>
        <w:t>remains a distinct possibility.</w:t>
      </w:r>
    </w:p>
    <w:p w:rsidR="00256EF8" w:rsidRPr="00E3522C" w:rsidRDefault="00256EF8" w:rsidP="00256EF8">
      <w:pPr>
        <w:keepNext/>
        <w:keepLines/>
        <w:spacing w:before="40" w:after="0"/>
        <w:outlineLvl w:val="3"/>
        <w:rPr>
          <w:rFonts w:eastAsiaTheme="majorEastAsia" w:cstheme="majorBidi"/>
          <w:b/>
          <w:iCs/>
          <w:sz w:val="26"/>
        </w:rPr>
      </w:pPr>
      <w:r>
        <w:rPr>
          <w:rFonts w:eastAsiaTheme="majorEastAsia" w:cstheme="majorBidi"/>
          <w:b/>
          <w:iCs/>
          <w:sz w:val="26"/>
        </w:rPr>
        <w:t xml:space="preserve">C. </w:t>
      </w:r>
      <w:r w:rsidRPr="00E3522C">
        <w:rPr>
          <w:rFonts w:eastAsiaTheme="majorEastAsia" w:cstheme="majorBidi"/>
          <w:b/>
          <w:iCs/>
          <w:sz w:val="26"/>
        </w:rPr>
        <w:t>Lack of confidence is US security guarantees causes Japanese proliferation.</w:t>
      </w:r>
    </w:p>
    <w:p w:rsidR="00256EF8" w:rsidRPr="00E3522C" w:rsidRDefault="00256EF8" w:rsidP="00256EF8">
      <w:r w:rsidRPr="00E3522C">
        <w:rPr>
          <w:b/>
          <w:bCs/>
          <w:sz w:val="26"/>
        </w:rPr>
        <w:t>Fitzpatrick, 16</w:t>
      </w:r>
      <w:r w:rsidRPr="00E3522C">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rsidR="00256EF8" w:rsidRPr="00E3522C" w:rsidRDefault="00256EF8" w:rsidP="00256EF8">
      <w:pPr>
        <w:rPr>
          <w:u w:val="single"/>
        </w:rPr>
      </w:pPr>
      <w:r w:rsidRPr="00E3522C">
        <w:rPr>
          <w:highlight w:val="green"/>
          <w:u w:val="single"/>
        </w:rPr>
        <w:t>The single-most important variable affecting Japan’s continued non-nuclear posture is the credibility of the US extended deterrence</w:t>
      </w:r>
      <w:r w:rsidRPr="00E3522C">
        <w:rPr>
          <w:u w:val="single"/>
        </w:rPr>
        <w:t xml:space="preserve">. </w:t>
      </w:r>
      <w:r w:rsidRPr="00E3522C">
        <w:rPr>
          <w:highlight w:val="green"/>
          <w:u w:val="single"/>
        </w:rPr>
        <w:t>Cred</w:t>
      </w:r>
      <w:r w:rsidRPr="00E3522C">
        <w:rPr>
          <w:u w:val="single"/>
        </w:rPr>
        <w:t xml:space="preserve">ibility </w:t>
      </w:r>
      <w:r w:rsidRPr="00E3522C">
        <w:rPr>
          <w:highlight w:val="green"/>
          <w:u w:val="single"/>
        </w:rPr>
        <w:t>is a highly subjective criterion, depending on perceptions more than reality</w:t>
      </w:r>
      <w:r w:rsidRPr="00E3522C">
        <w:rPr>
          <w:sz w:val="16"/>
          <w:highlight w:val="green"/>
        </w:rPr>
        <w:t>.</w:t>
      </w:r>
      <w:r w:rsidRPr="00E3522C">
        <w:rPr>
          <w:sz w:val="16"/>
        </w:rPr>
        <w:t xml:space="preserve">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w:t>
      </w:r>
      <w:proofErr w:type="spellStart"/>
      <w:r w:rsidRPr="00E3522C">
        <w:rPr>
          <w:sz w:val="16"/>
        </w:rPr>
        <w:t>programme</w:t>
      </w:r>
      <w:proofErr w:type="spellEnd"/>
      <w:r w:rsidRPr="00E3522C">
        <w:rPr>
          <w:sz w:val="16"/>
        </w:rPr>
        <w:t xml:space="preserve">. Polls in 1969, 1971 and 1996 found that fewer than half of Japanese respondents believed the US would come to Japan’s </w:t>
      </w:r>
      <w:proofErr w:type="spellStart"/>
      <w:r w:rsidRPr="00E3522C">
        <w:rPr>
          <w:sz w:val="16"/>
        </w:rPr>
        <w:t>defence</w:t>
      </w:r>
      <w:proofErr w:type="spellEnd"/>
      <w:r w:rsidRPr="00E3522C">
        <w:rPr>
          <w:sz w:val="16"/>
        </w:rPr>
        <w:t xml:space="preserve"> if it were exposed to extreme danger.140 Most recently</w:t>
      </w:r>
      <w:r w:rsidRPr="00E3522C">
        <w:rPr>
          <w:u w:val="single"/>
        </w:rPr>
        <w:t xml:space="preserve">, </w:t>
      </w:r>
      <w:r w:rsidRPr="00E3522C">
        <w:rPr>
          <w:highlight w:val="green"/>
          <w:u w:val="single"/>
        </w:rPr>
        <w:t xml:space="preserve">the credibility of the nuclear umbrella has come under question due to US </w:t>
      </w:r>
      <w:proofErr w:type="spellStart"/>
      <w:r w:rsidRPr="00E3522C">
        <w:rPr>
          <w:highlight w:val="green"/>
          <w:u w:val="single"/>
        </w:rPr>
        <w:t>defence</w:t>
      </w:r>
      <w:proofErr w:type="spellEnd"/>
      <w:r w:rsidRPr="00E3522C">
        <w:rPr>
          <w:highlight w:val="green"/>
          <w:u w:val="single"/>
        </w:rPr>
        <w:t xml:space="preserve"> budget austerity</w:t>
      </w:r>
      <w:r w:rsidRPr="00E3522C">
        <w:rPr>
          <w:sz w:val="16"/>
          <w:highlight w:val="green"/>
        </w:rPr>
        <w:t>,</w:t>
      </w:r>
      <w:r w:rsidRPr="00E3522C">
        <w:rPr>
          <w:sz w:val="16"/>
        </w:rPr>
        <w:t xml:space="preserve"> a reduced emphasis on nuclear deterrence, </w:t>
      </w:r>
      <w:r w:rsidRPr="00E3522C">
        <w:rPr>
          <w:u w:val="single"/>
        </w:rPr>
        <w:t>the failure to stop Russian aggression in Ukraine and Obama’s decision not to employ military force against Syria</w:t>
      </w:r>
      <w:r w:rsidRPr="00E3522C">
        <w:rPr>
          <w:sz w:val="16"/>
        </w:rPr>
        <w:t xml:space="preserve"> after it ignored his red line on chemical weapons use. </w:t>
      </w:r>
      <w:r w:rsidRPr="00E3522C">
        <w:rPr>
          <w:u w:val="single"/>
        </w:rPr>
        <w:t>Japanese strategists understand that the Ukraine and Syria cases did not involve US security commitments</w:t>
      </w:r>
      <w:r w:rsidRPr="00E3522C">
        <w:rPr>
          <w:sz w:val="16"/>
        </w:rPr>
        <w:t xml:space="preserve">. More analogous to Japan’s situation would be US failure to come to the assistance of a </w:t>
      </w:r>
      <w:proofErr w:type="spellStart"/>
      <w:r w:rsidRPr="00E3522C">
        <w:rPr>
          <w:sz w:val="16"/>
        </w:rPr>
        <w:t>defence</w:t>
      </w:r>
      <w:proofErr w:type="spellEnd"/>
      <w:r w:rsidRPr="00E3522C">
        <w:rPr>
          <w:sz w:val="16"/>
        </w:rPr>
        <w:t xml:space="preserve"> partner, such as if China threatened Taiwan. </w:t>
      </w:r>
      <w:r w:rsidRPr="00E3522C">
        <w:rPr>
          <w:u w:val="single"/>
        </w:rPr>
        <w:t>The concerning scenario need not involve conflict</w:t>
      </w:r>
      <w:r w:rsidRPr="00E3522C">
        <w:rPr>
          <w:sz w:val="16"/>
        </w:rPr>
        <w:t xml:space="preserve">. </w:t>
      </w:r>
      <w:r w:rsidRPr="00E3522C">
        <w:rPr>
          <w:u w:val="single"/>
        </w:rPr>
        <w:t xml:space="preserve">If Washington were to cut Taiwan adrift </w:t>
      </w:r>
      <w:r w:rsidRPr="00E3522C">
        <w:rPr>
          <w:sz w:val="16"/>
        </w:rPr>
        <w:t>in deference to greater US national interests, as some American pundits have argued (see Chapter Three</w:t>
      </w:r>
      <w:r w:rsidRPr="00E3522C">
        <w:rPr>
          <w:sz w:val="16"/>
          <w:highlight w:val="green"/>
        </w:rPr>
        <w:t xml:space="preserve">), </w:t>
      </w:r>
      <w:r w:rsidRPr="00E3522C">
        <w:rPr>
          <w:highlight w:val="green"/>
          <w:u w:val="single"/>
        </w:rPr>
        <w:t>it would give the Japanese reason to question the durability of the US commitment</w:t>
      </w:r>
      <w:r w:rsidRPr="00E3522C">
        <w:rPr>
          <w:u w:val="single"/>
        </w:rPr>
        <w:t xml:space="preserve"> </w:t>
      </w:r>
      <w:r w:rsidRPr="00E3522C">
        <w:rPr>
          <w:sz w:val="16"/>
        </w:rPr>
        <w:t>in their own case. The fact that the US does not have a treaty commitment to defend Taiwan, as distinct from the commitment to Japan, would probably be lost in terms of perceptions.</w:t>
      </w:r>
      <w:r w:rsidRPr="00E3522C">
        <w:rPr>
          <w:u w:val="single"/>
        </w:rPr>
        <w:t xml:space="preserve"> </w:t>
      </w:r>
      <w:r w:rsidRPr="00E3522C">
        <w:rPr>
          <w:highlight w:val="green"/>
          <w:u w:val="single"/>
        </w:rPr>
        <w:t>China’s ever-growing dominance as a US trade partner</w:t>
      </w:r>
      <w:r w:rsidRPr="00E3522C">
        <w:rPr>
          <w:u w:val="single"/>
        </w:rPr>
        <w:t xml:space="preserve"> </w:t>
      </w:r>
      <w:r w:rsidRPr="00E3522C">
        <w:rPr>
          <w:sz w:val="16"/>
        </w:rPr>
        <w:t>already</w:t>
      </w:r>
      <w:r w:rsidRPr="00E3522C">
        <w:rPr>
          <w:u w:val="single"/>
        </w:rPr>
        <w:t xml:space="preserve"> </w:t>
      </w:r>
      <w:r w:rsidRPr="00E3522C">
        <w:rPr>
          <w:highlight w:val="green"/>
          <w:u w:val="single"/>
        </w:rPr>
        <w:t>gives rise to nightmares in Japan that the US might someday choose China over Japan.</w:t>
      </w:r>
    </w:p>
    <w:p w:rsidR="00256EF8" w:rsidRPr="00E3522C" w:rsidRDefault="00256EF8" w:rsidP="00256EF8">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D. </w:t>
      </w:r>
      <w:r w:rsidRPr="00E3522C">
        <w:rPr>
          <w:rFonts w:eastAsiaTheme="majorEastAsia" w:cstheme="majorBidi"/>
          <w:b/>
          <w:iCs/>
          <w:sz w:val="26"/>
        </w:rPr>
        <w:t xml:space="preserve">Impact—Japanese </w:t>
      </w:r>
      <w:proofErr w:type="spellStart"/>
      <w:r w:rsidRPr="00E3522C">
        <w:rPr>
          <w:rFonts w:eastAsiaTheme="majorEastAsia" w:cstheme="majorBidi"/>
          <w:b/>
          <w:iCs/>
          <w:sz w:val="26"/>
        </w:rPr>
        <w:t>prolif</w:t>
      </w:r>
      <w:proofErr w:type="spellEnd"/>
      <w:r w:rsidRPr="00E3522C">
        <w:rPr>
          <w:rFonts w:eastAsiaTheme="majorEastAsia" w:cstheme="majorBidi"/>
          <w:b/>
          <w:iCs/>
          <w:sz w:val="26"/>
        </w:rPr>
        <w:t xml:space="preserve"> causes arms races in Asia – leads to nuclear war</w:t>
      </w:r>
    </w:p>
    <w:p w:rsidR="00256EF8" w:rsidRPr="00E3522C" w:rsidRDefault="00256EF8" w:rsidP="00256EF8">
      <w:pPr>
        <w:rPr>
          <w:rFonts w:asciiTheme="minorHAnsi" w:eastAsia="Cambria" w:hAnsiTheme="minorHAnsi"/>
        </w:rPr>
      </w:pPr>
      <w:proofErr w:type="spellStart"/>
      <w:r w:rsidRPr="00E3522C">
        <w:rPr>
          <w:b/>
          <w:bCs/>
          <w:sz w:val="26"/>
        </w:rPr>
        <w:t>Cimbala</w:t>
      </w:r>
      <w:proofErr w:type="spellEnd"/>
      <w:r w:rsidRPr="00E3522C">
        <w:rPr>
          <w:b/>
          <w:bCs/>
          <w:sz w:val="26"/>
        </w:rPr>
        <w:t xml:space="preserve"> 15 </w:t>
      </w:r>
      <w:r w:rsidRPr="00E3522C">
        <w:rPr>
          <w:rFonts w:asciiTheme="minorHAnsi" w:eastAsia="Cambria" w:hAnsiTheme="minorHAnsi"/>
        </w:rPr>
        <w:t xml:space="preserve">(Stephen J. </w:t>
      </w:r>
      <w:proofErr w:type="spellStart"/>
      <w:r w:rsidRPr="00E3522C">
        <w:rPr>
          <w:rFonts w:asciiTheme="minorHAnsi" w:eastAsia="Cambria" w:hAnsiTheme="minorHAnsi"/>
        </w:rPr>
        <w:t>Cimbala</w:t>
      </w:r>
      <w:proofErr w:type="spellEnd"/>
      <w:r w:rsidRPr="00E3522C">
        <w:rPr>
          <w:rFonts w:asciiTheme="minorHAnsi" w:eastAsia="Cambria" w:hAnsiTheme="minorHAnsi"/>
        </w:rPr>
        <w:t xml:space="preserve"> professor of Political Science, Penn State Brandywine. “Nuclear Weapons and Anticipatory Attacks: Implications for Russia and the United States,” 16 March 2015, http://www.tandfonline.com/doi/full/10.1080/13518046.2015.998121)</w:t>
      </w:r>
    </w:p>
    <w:p w:rsidR="00256EF8" w:rsidRPr="00E3522C" w:rsidRDefault="00256EF8" w:rsidP="00256EF8">
      <w:pPr>
        <w:rPr>
          <w:sz w:val="16"/>
        </w:rPr>
      </w:pPr>
      <w:r w:rsidRPr="00E3522C">
        <w:rPr>
          <w:rFonts w:asciiTheme="minorHAnsi" w:hAnsiTheme="minorHAnsi"/>
          <w:highlight w:val="green"/>
          <w:u w:val="single"/>
        </w:rPr>
        <w:t>The spread of nuclear weapons in Asia</w:t>
      </w:r>
      <w:r w:rsidRPr="00E3522C">
        <w:rPr>
          <w:rFonts w:asciiTheme="minorHAnsi" w:hAnsiTheme="minorHAnsi"/>
          <w:u w:val="single"/>
        </w:rPr>
        <w:t xml:space="preserve"> (</w:t>
      </w:r>
      <w:r w:rsidRPr="00E3522C">
        <w:rPr>
          <w:sz w:val="16"/>
        </w:rPr>
        <w:t>including those parts of the Middle East with geostrategic proximity or reach into Asia)</w:t>
      </w:r>
      <w:r w:rsidRPr="00E3522C">
        <w:rPr>
          <w:rFonts w:asciiTheme="minorHAnsi" w:hAnsiTheme="minorHAnsi"/>
          <w:u w:val="single"/>
        </w:rPr>
        <w:t xml:space="preserve"> </w:t>
      </w:r>
      <w:r w:rsidRPr="00E3522C">
        <w:rPr>
          <w:rFonts w:asciiTheme="minorHAnsi" w:hAnsiTheme="minorHAnsi"/>
          <w:highlight w:val="green"/>
          <w:u w:val="single"/>
        </w:rPr>
        <w:t>presents</w:t>
      </w:r>
      <w:r w:rsidRPr="00E3522C">
        <w:rPr>
          <w:rFonts w:asciiTheme="minorHAnsi" w:hAnsiTheme="minorHAnsi"/>
          <w:u w:val="single"/>
        </w:rPr>
        <w:t xml:space="preserve"> a </w:t>
      </w:r>
      <w:r w:rsidRPr="00E3522C">
        <w:rPr>
          <w:rFonts w:asciiTheme="minorHAnsi" w:hAnsiTheme="minorHAnsi"/>
          <w:highlight w:val="green"/>
          <w:u w:val="single"/>
        </w:rPr>
        <w:t>complicated</w:t>
      </w:r>
      <w:r w:rsidRPr="00E3522C">
        <w:rPr>
          <w:rFonts w:asciiTheme="minorHAnsi" w:hAnsiTheme="minorHAnsi"/>
          <w:u w:val="single"/>
        </w:rPr>
        <w:t xml:space="preserve"> mosaic</w:t>
      </w:r>
      <w:r w:rsidRPr="00E3522C">
        <w:rPr>
          <w:u w:val="single"/>
        </w:rPr>
        <w:t xml:space="preserve"> of </w:t>
      </w:r>
      <w:r w:rsidRPr="00E3522C">
        <w:rPr>
          <w:rFonts w:asciiTheme="minorHAnsi" w:hAnsiTheme="minorHAnsi"/>
          <w:highlight w:val="green"/>
          <w:u w:val="single"/>
        </w:rPr>
        <w:t>possibilities</w:t>
      </w:r>
      <w:r w:rsidRPr="00E3522C">
        <w:rPr>
          <w:rFonts w:asciiTheme="minorHAnsi" w:hAnsiTheme="minorHAnsi"/>
          <w:u w:val="single"/>
        </w:rPr>
        <w:t xml:space="preserve"> </w:t>
      </w:r>
      <w:r w:rsidRPr="00E3522C">
        <w:rPr>
          <w:sz w:val="16"/>
        </w:rPr>
        <w:t>in this regard</w:t>
      </w:r>
      <w:r w:rsidRPr="00E3522C">
        <w:rPr>
          <w:rFonts w:asciiTheme="minorHAnsi" w:hAnsiTheme="minorHAnsi"/>
          <w:u w:val="single"/>
        </w:rPr>
        <w:t xml:space="preserve">. </w:t>
      </w:r>
      <w:r w:rsidRPr="00E3522C">
        <w:rPr>
          <w:rFonts w:asciiTheme="minorHAnsi" w:hAnsiTheme="minorHAnsi"/>
          <w:highlight w:val="green"/>
          <w:u w:val="single"/>
        </w:rPr>
        <w:t>States with nuclear forces of variable force structure,</w:t>
      </w:r>
      <w:r w:rsidRPr="00E3522C">
        <w:rPr>
          <w:rFonts w:asciiTheme="minorHAnsi" w:hAnsiTheme="minorHAnsi"/>
          <w:u w:val="single"/>
        </w:rPr>
        <w:t xml:space="preserve"> </w:t>
      </w:r>
      <w:r w:rsidRPr="00E3522C">
        <w:rPr>
          <w:sz w:val="16"/>
        </w:rPr>
        <w:t>operational</w:t>
      </w:r>
      <w:r w:rsidRPr="00E3522C">
        <w:rPr>
          <w:rFonts w:asciiTheme="minorHAnsi" w:hAnsiTheme="minorHAnsi"/>
          <w:u w:val="single"/>
        </w:rPr>
        <w:t xml:space="preserve"> </w:t>
      </w:r>
      <w:r w:rsidRPr="00E3522C">
        <w:rPr>
          <w:rFonts w:asciiTheme="minorHAnsi" w:hAnsiTheme="minorHAnsi"/>
          <w:highlight w:val="green"/>
          <w:u w:val="single"/>
        </w:rPr>
        <w:t>experience, and command-control</w:t>
      </w:r>
      <w:r w:rsidRPr="00E3522C">
        <w:rPr>
          <w:rFonts w:asciiTheme="minorHAnsi" w:hAnsiTheme="minorHAnsi"/>
          <w:u w:val="single"/>
        </w:rPr>
        <w:t xml:space="preserve"> </w:t>
      </w:r>
      <w:r w:rsidRPr="00E3522C">
        <w:rPr>
          <w:sz w:val="16"/>
        </w:rPr>
        <w:t>systems</w:t>
      </w:r>
      <w:r w:rsidRPr="00E3522C">
        <w:rPr>
          <w:rFonts w:asciiTheme="minorHAnsi" w:hAnsiTheme="minorHAnsi"/>
          <w:u w:val="single"/>
        </w:rPr>
        <w:t xml:space="preserve"> </w:t>
      </w:r>
      <w:r w:rsidRPr="00E3522C">
        <w:rPr>
          <w:rFonts w:asciiTheme="minorHAnsi" w:hAnsiTheme="minorHAnsi"/>
          <w:highlight w:val="green"/>
          <w:u w:val="single"/>
        </w:rPr>
        <w:t>will be thrown into a matrix of</w:t>
      </w:r>
      <w:r w:rsidRPr="00E3522C">
        <w:rPr>
          <w:rFonts w:asciiTheme="minorHAnsi" w:hAnsiTheme="minorHAnsi"/>
          <w:u w:val="single"/>
        </w:rPr>
        <w:t xml:space="preserve"> </w:t>
      </w:r>
      <w:r w:rsidRPr="00E3522C">
        <w:rPr>
          <w:sz w:val="16"/>
        </w:rPr>
        <w:t>complex political, social, and cultural</w:t>
      </w:r>
      <w:r w:rsidRPr="00E3522C">
        <w:rPr>
          <w:rFonts w:asciiTheme="minorHAnsi" w:hAnsiTheme="minorHAnsi"/>
          <w:u w:val="single"/>
        </w:rPr>
        <w:t xml:space="preserve"> </w:t>
      </w:r>
      <w:r w:rsidRPr="00E3522C">
        <w:rPr>
          <w:rFonts w:asciiTheme="minorHAnsi" w:hAnsiTheme="minorHAnsi"/>
          <w:highlight w:val="green"/>
          <w:u w:val="single"/>
        </w:rPr>
        <w:t xml:space="preserve">cross-currents </w:t>
      </w:r>
      <w:r w:rsidRPr="00E3522C">
        <w:rPr>
          <w:b/>
          <w:iCs/>
          <w:highlight w:val="green"/>
          <w:u w:val="single"/>
        </w:rPr>
        <w:t>contributory to the possibility of war</w:t>
      </w:r>
      <w:r w:rsidRPr="00E3522C">
        <w:rPr>
          <w:rFonts w:asciiTheme="minorHAnsi" w:hAnsiTheme="minorHAnsi"/>
          <w:u w:val="single"/>
        </w:rPr>
        <w:t xml:space="preserve">. </w:t>
      </w:r>
      <w:r w:rsidRPr="00E3522C">
        <w:rPr>
          <w:sz w:val="16"/>
        </w:rPr>
        <w:t>In addition to the existing nuclear powers in Asia</w:t>
      </w:r>
      <w:r w:rsidRPr="00E3522C">
        <w:rPr>
          <w:rFonts w:asciiTheme="minorHAnsi" w:hAnsiTheme="minorHAnsi"/>
          <w:u w:val="single"/>
        </w:rPr>
        <w:t xml:space="preserve">, </w:t>
      </w:r>
      <w:r w:rsidRPr="00E3522C">
        <w:rPr>
          <w:rFonts w:asciiTheme="minorHAnsi" w:hAnsiTheme="minorHAnsi"/>
          <w:highlight w:val="green"/>
          <w:u w:val="single"/>
        </w:rPr>
        <w:t>others may seek nuclear weapons if they feel</w:t>
      </w:r>
      <w:r w:rsidRPr="00E3522C">
        <w:rPr>
          <w:highlight w:val="green"/>
          <w:u w:val="single"/>
        </w:rPr>
        <w:t xml:space="preserve"> threatened</w:t>
      </w:r>
      <w:r w:rsidRPr="00E3522C">
        <w:rPr>
          <w:u w:val="single"/>
        </w:rPr>
        <w:t xml:space="preserve"> by regional rivals </w:t>
      </w:r>
      <w:r w:rsidRPr="00E3522C">
        <w:rPr>
          <w:sz w:val="16"/>
        </w:rPr>
        <w:t>or hostile</w:t>
      </w:r>
      <w:r w:rsidRPr="00E3522C">
        <w:rPr>
          <w:u w:val="single"/>
        </w:rPr>
        <w:t xml:space="preserve"> </w:t>
      </w:r>
      <w:r w:rsidRPr="00E3522C">
        <w:rPr>
          <w:sz w:val="16"/>
        </w:rPr>
        <w:t>alliances. Containment of nuclear proliferation in Asia is a desirable political objective for all of the obvious reasons. Nevertheless</w:t>
      </w:r>
      <w:r w:rsidRPr="00E3522C">
        <w:rPr>
          <w:u w:val="single"/>
        </w:rPr>
        <w:t>, the present</w:t>
      </w:r>
      <w:r w:rsidRPr="00E3522C">
        <w:rPr>
          <w:sz w:val="16"/>
        </w:rPr>
        <w:t xml:space="preserve"> century </w:t>
      </w:r>
      <w:r w:rsidRPr="00E3522C">
        <w:rPr>
          <w:u w:val="single"/>
        </w:rPr>
        <w:t xml:space="preserve">is unlikely to see the nuclear </w:t>
      </w:r>
      <w:r w:rsidRPr="00E3522C">
        <w:rPr>
          <w:sz w:val="16"/>
        </w:rPr>
        <w:t xml:space="preserve">hesitancy or </w:t>
      </w:r>
      <w:r w:rsidRPr="00E3522C">
        <w:rPr>
          <w:u w:val="single"/>
        </w:rPr>
        <w:t>risk aversion that marked the Cold War</w:t>
      </w:r>
      <w:r w:rsidRPr="00E3522C">
        <w:rPr>
          <w:sz w:val="16"/>
        </w:rPr>
        <w:t>, in part</w:t>
      </w:r>
      <w:r w:rsidRPr="00E3522C">
        <w:rPr>
          <w:rFonts w:asciiTheme="minorHAnsi" w:hAnsiTheme="minorHAnsi"/>
          <w:u w:val="single"/>
        </w:rPr>
        <w:t xml:space="preserve"> because the military and political discipline imposed by the Cold War superpowers no longer exists </w:t>
      </w:r>
      <w:r w:rsidRPr="00E3522C">
        <w:rPr>
          <w:sz w:val="16"/>
        </w:rPr>
        <w:t xml:space="preserve">but also because </w:t>
      </w:r>
      <w:r w:rsidRPr="00E3522C">
        <w:rPr>
          <w:rFonts w:asciiTheme="minorHAnsi" w:hAnsiTheme="minorHAnsi"/>
          <w:u w:val="single"/>
        </w:rPr>
        <w:t xml:space="preserve">states in Asia have new aspirations for </w:t>
      </w:r>
      <w:r w:rsidRPr="00E3522C">
        <w:rPr>
          <w:sz w:val="16"/>
        </w:rPr>
        <w:t>regional or</w:t>
      </w:r>
      <w:r w:rsidRPr="00E3522C">
        <w:rPr>
          <w:rFonts w:asciiTheme="minorHAnsi" w:hAnsiTheme="minorHAnsi"/>
          <w:u w:val="single"/>
        </w:rPr>
        <w:t xml:space="preserve"> global respect.6 </w:t>
      </w:r>
      <w:r w:rsidRPr="00E3522C">
        <w:rPr>
          <w:rFonts w:asciiTheme="minorHAnsi" w:hAnsiTheme="minorHAnsi"/>
          <w:highlight w:val="green"/>
          <w:u w:val="single"/>
        </w:rPr>
        <w:t>The spread of ballistic missiles and other nuclear-capable delivery systems in Asia</w:t>
      </w:r>
      <w:r w:rsidRPr="00E3522C">
        <w:rPr>
          <w:rFonts w:asciiTheme="minorHAnsi" w:hAnsiTheme="minorHAnsi"/>
          <w:u w:val="single"/>
        </w:rPr>
        <w:t xml:space="preserve">, </w:t>
      </w:r>
      <w:r w:rsidRPr="00E3522C">
        <w:rPr>
          <w:sz w:val="16"/>
        </w:rPr>
        <w:t>or in the Middle East with reach into Asia,</w:t>
      </w:r>
      <w:r w:rsidRPr="00E3522C">
        <w:rPr>
          <w:rFonts w:asciiTheme="minorHAnsi" w:hAnsiTheme="minorHAnsi"/>
          <w:u w:val="single"/>
        </w:rPr>
        <w:t xml:space="preserve"> </w:t>
      </w:r>
      <w:r w:rsidRPr="00E3522C">
        <w:rPr>
          <w:rFonts w:asciiTheme="minorHAnsi" w:hAnsiTheme="minorHAnsi"/>
          <w:highlight w:val="green"/>
          <w:u w:val="single"/>
        </w:rPr>
        <w:t>is</w:t>
      </w:r>
      <w:r w:rsidRPr="00E3522C">
        <w:rPr>
          <w:rFonts w:asciiTheme="minorHAnsi" w:hAnsiTheme="minorHAnsi"/>
          <w:u w:val="single"/>
        </w:rPr>
        <w:t xml:space="preserve"> especially </w:t>
      </w:r>
      <w:r w:rsidRPr="00E3522C">
        <w:rPr>
          <w:rFonts w:asciiTheme="minorHAnsi" w:hAnsiTheme="minorHAnsi"/>
          <w:highlight w:val="green"/>
          <w:u w:val="single"/>
        </w:rPr>
        <w:t>dangerous because plausible adversaries live close</w:t>
      </w:r>
      <w:r w:rsidRPr="00E3522C">
        <w:rPr>
          <w:rFonts w:asciiTheme="minorHAnsi" w:hAnsiTheme="minorHAnsi"/>
          <w:u w:val="single"/>
        </w:rPr>
        <w:t xml:space="preserve"> together </w:t>
      </w:r>
      <w:r w:rsidRPr="00E3522C">
        <w:rPr>
          <w:sz w:val="16"/>
        </w:rPr>
        <w:t>and are already engaged</w:t>
      </w:r>
      <w:r w:rsidRPr="00E3522C">
        <w:rPr>
          <w:rFonts w:asciiTheme="minorHAnsi" w:hAnsiTheme="minorHAnsi"/>
          <w:u w:val="single"/>
        </w:rPr>
        <w:t xml:space="preserve"> in ongoing disputes </w:t>
      </w:r>
      <w:r w:rsidRPr="00E3522C">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E3522C">
        <w:rPr>
          <w:u w:val="single"/>
        </w:rPr>
        <w:t xml:space="preserve">The </w:t>
      </w:r>
      <w:r w:rsidRPr="00E3522C">
        <w:rPr>
          <w:rFonts w:asciiTheme="minorHAnsi" w:hAnsiTheme="minorHAnsi"/>
          <w:u w:val="single"/>
        </w:rPr>
        <w:t>short flight times</w:t>
      </w:r>
      <w:r w:rsidRPr="00E3522C">
        <w:rPr>
          <w:u w:val="single"/>
        </w:rPr>
        <w:t xml:space="preserve"> of ballistic missiles </w:t>
      </w:r>
      <w:r w:rsidRPr="00E3522C">
        <w:rPr>
          <w:sz w:val="16"/>
        </w:rPr>
        <w:t>between the cities or military forces of contiguous states</w:t>
      </w:r>
      <w:r w:rsidRPr="00E3522C">
        <w:rPr>
          <w:u w:val="single"/>
        </w:rPr>
        <w:t xml:space="preserve"> </w:t>
      </w:r>
      <w:r w:rsidRPr="00E3522C">
        <w:rPr>
          <w:rFonts w:asciiTheme="minorHAnsi" w:hAnsiTheme="minorHAnsi"/>
          <w:highlight w:val="green"/>
          <w:u w:val="single"/>
        </w:rPr>
        <w:t>means</w:t>
      </w:r>
      <w:r w:rsidRPr="00E3522C">
        <w:rPr>
          <w:highlight w:val="green"/>
          <w:u w:val="single"/>
        </w:rPr>
        <w:t xml:space="preserve"> that </w:t>
      </w:r>
      <w:r w:rsidRPr="00E3522C">
        <w:rPr>
          <w:b/>
          <w:iCs/>
          <w:highlight w:val="green"/>
          <w:u w:val="single"/>
        </w:rPr>
        <w:t>very little time will be available</w:t>
      </w:r>
      <w:r w:rsidRPr="00E3522C">
        <w:rPr>
          <w:highlight w:val="green"/>
          <w:u w:val="single"/>
        </w:rPr>
        <w:t xml:space="preserve"> for warning</w:t>
      </w:r>
      <w:r w:rsidRPr="00E3522C">
        <w:rPr>
          <w:u w:val="single"/>
        </w:rPr>
        <w:t xml:space="preserve"> </w:t>
      </w:r>
      <w:r w:rsidRPr="00E3522C">
        <w:rPr>
          <w:sz w:val="16"/>
        </w:rPr>
        <w:t>and attack assessment by the defender</w:t>
      </w:r>
      <w:r w:rsidRPr="00E3522C">
        <w:rPr>
          <w:rFonts w:asciiTheme="minorHAnsi" w:hAnsiTheme="minorHAnsi"/>
          <w:u w:val="single"/>
        </w:rPr>
        <w:t xml:space="preserve">. </w:t>
      </w:r>
      <w:r w:rsidRPr="00E3522C">
        <w:rPr>
          <w:rFonts w:asciiTheme="minorHAnsi" w:hAnsiTheme="minorHAnsi"/>
          <w:highlight w:val="green"/>
          <w:u w:val="single"/>
        </w:rPr>
        <w:t>Conventionally armed missiles could easily be mistaken for a tactical nuclear first use</w:t>
      </w:r>
      <w:r w:rsidRPr="00E3522C">
        <w:rPr>
          <w:rFonts w:asciiTheme="minorHAnsi" w:hAnsiTheme="minorHAnsi"/>
          <w:u w:val="single"/>
        </w:rPr>
        <w:t xml:space="preserve">. </w:t>
      </w:r>
      <w:r w:rsidRPr="00E3522C">
        <w:rPr>
          <w:sz w:val="16"/>
        </w:rPr>
        <w:t>Fighter-bombers appearing over the horizon could just as easily be carrying nuclear weapons as conventional ordnance. In addition to the challenges posed by shorter flight times and uncertain weapons loads,</w:t>
      </w:r>
      <w:r w:rsidRPr="00E3522C">
        <w:rPr>
          <w:u w:val="single"/>
        </w:rPr>
        <w:t xml:space="preserve"> potential victims of nuclear attack in Asia may also </w:t>
      </w:r>
      <w:r w:rsidRPr="00E3522C">
        <w:rPr>
          <w:rFonts w:asciiTheme="minorHAnsi" w:hAnsiTheme="minorHAnsi"/>
          <w:u w:val="single"/>
        </w:rPr>
        <w:t>have first-strike vulnerable forces and command-control systems that increase decision pressures for rapid, and possibly mistaken, retaliation.</w:t>
      </w:r>
      <w:r w:rsidRPr="00E3522C">
        <w:rPr>
          <w:u w:val="single"/>
        </w:rPr>
        <w:t xml:space="preserve"> This potpourri of possibilities challenges conventional wisdom about nuclear deterrence and proliferation on the part of policy makers and academic theorists</w:t>
      </w:r>
      <w:r w:rsidRPr="00E3522C">
        <w:rPr>
          <w:sz w:val="16"/>
        </w:rPr>
        <w:t xml:space="preserve">. For policy makers in the United States and NATO, </w:t>
      </w:r>
      <w:r w:rsidRPr="00E3522C">
        <w:rPr>
          <w:u w:val="single"/>
        </w:rPr>
        <w:t xml:space="preserve">spreading nuclear and other weapons of mass destruction in Asia could profoundly shift the geopolitics of mass destruction </w:t>
      </w:r>
      <w:r w:rsidRPr="00E3522C">
        <w:rPr>
          <w:sz w:val="16"/>
        </w:rPr>
        <w:t xml:space="preserve">from a European center of gravity (in the 20th century) to an Asian and/or Middle Eastern center of gravity (in the present century).7 </w:t>
      </w:r>
      <w:r w:rsidRPr="00E3522C">
        <w:rPr>
          <w:u w:val="single"/>
        </w:rPr>
        <w:t>This would profoundly shake up prognostications to the effect that wars of mass destruction are now passé</w:t>
      </w:r>
      <w:r w:rsidRPr="00E3522C">
        <w:rPr>
          <w:sz w:val="16"/>
        </w:rPr>
        <w:t>, on account of the emergence of the ‘Revolution in Military Affairs’ and its encouragement of information-based warfare.8 Together with this,</w:t>
      </w:r>
      <w:r w:rsidRPr="00E3522C">
        <w:rPr>
          <w:rFonts w:asciiTheme="minorHAnsi" w:hAnsiTheme="minorHAnsi"/>
          <w:u w:val="single"/>
        </w:rPr>
        <w:t xml:space="preserve"> there has emerged the argument that </w:t>
      </w:r>
      <w:r w:rsidRPr="00E3522C">
        <w:rPr>
          <w:rFonts w:asciiTheme="minorHAnsi" w:hAnsiTheme="minorHAnsi"/>
          <w:highlight w:val="green"/>
          <w:u w:val="single"/>
        </w:rPr>
        <w:t>large-scale war between states or coalitions of states</w:t>
      </w:r>
      <w:r w:rsidRPr="00E3522C">
        <w:rPr>
          <w:sz w:val="16"/>
        </w:rPr>
        <w:t xml:space="preserve">, as opposed to varieties of unconventional warfare and failed states, </w:t>
      </w:r>
      <w:r w:rsidRPr="00E3522C">
        <w:rPr>
          <w:b/>
          <w:iCs/>
          <w:highlight w:val="green"/>
          <w:u w:val="single"/>
        </w:rPr>
        <w:t>are exceptional and potentially obsolete</w:t>
      </w:r>
      <w:r w:rsidRPr="00E3522C">
        <w:rPr>
          <w:rFonts w:asciiTheme="minorHAnsi" w:hAnsiTheme="minorHAnsi"/>
          <w:highlight w:val="green"/>
          <w:u w:val="single"/>
        </w:rPr>
        <w:t xml:space="preserve">.9 </w:t>
      </w:r>
      <w:r w:rsidRPr="00E3522C">
        <w:rPr>
          <w:b/>
          <w:iCs/>
          <w:highlight w:val="green"/>
          <w:u w:val="single"/>
        </w:rPr>
        <w:t>The spread of WMD and ballistic missiles in Asia could overturn these expectations for the obsolescence or marginalization of major interstate warfare</w:t>
      </w:r>
      <w:r w:rsidRPr="00E3522C">
        <w:rPr>
          <w:rFonts w:asciiTheme="minorHAnsi" w:hAnsiTheme="minorHAnsi"/>
          <w:u w:val="single"/>
        </w:rPr>
        <w:t xml:space="preserve">. </w:t>
      </w:r>
      <w:r w:rsidRPr="00E3522C">
        <w:rPr>
          <w:sz w:val="16"/>
        </w:rPr>
        <w:t xml:space="preserve">For theorists, the argument that the spread of nuclear weapons might be fully compatible with international stability, and perhaps even supportive of international security, may be less sustainable than hitherto.10 </w:t>
      </w:r>
      <w:r w:rsidRPr="00E3522C">
        <w:rPr>
          <w:u w:val="singl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3522C">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E3522C">
        <w:rPr>
          <w:u w:val="single"/>
        </w:rPr>
        <w:t xml:space="preserve">These arguments, </w:t>
      </w:r>
      <w:r w:rsidRPr="00E3522C">
        <w:rPr>
          <w:sz w:val="16"/>
        </w:rPr>
        <w:t xml:space="preserve">for a less alarmist view of nuclear proliferation, </w:t>
      </w:r>
      <w:r w:rsidRPr="00E3522C">
        <w:rPr>
          <w:u w:val="single"/>
        </w:rPr>
        <w:t>take comfort from the history of nuclear policy in the ‘first nuclear age’ roughly corresponding to the Cold War</w:t>
      </w:r>
      <w:r w:rsidRPr="00E3522C">
        <w:rPr>
          <w:sz w:val="16"/>
        </w:rPr>
        <w:t xml:space="preserve">.11 Pessimists who predicted that some 30 or more states might have nuclear weapons by the end of the century were proved wrong. </w:t>
      </w:r>
      <w:r w:rsidRPr="00E3522C">
        <w:rPr>
          <w:u w:val="single"/>
        </w:rPr>
        <w:t xml:space="preserve">However, </w:t>
      </w:r>
      <w:r w:rsidRPr="00E3522C">
        <w:rPr>
          <w:highlight w:val="green"/>
          <w:u w:val="single"/>
        </w:rPr>
        <w:t xml:space="preserve">the Cold War is a </w:t>
      </w:r>
      <w:r w:rsidRPr="00E3522C">
        <w:rPr>
          <w:b/>
          <w:iCs/>
          <w:highlight w:val="green"/>
          <w:u w:val="single"/>
        </w:rPr>
        <w:t>dubious precedent</w:t>
      </w:r>
      <w:r w:rsidRPr="00E3522C">
        <w:rPr>
          <w:highlight w:val="green"/>
          <w:u w:val="single"/>
        </w:rPr>
        <w:t xml:space="preserve"> for the control of nuclear weapons spread </w:t>
      </w:r>
      <w:r w:rsidRPr="00E3522C">
        <w:rPr>
          <w:u w:val="single"/>
        </w:rPr>
        <w:t xml:space="preserve">outside </w:t>
      </w:r>
      <w:r w:rsidRPr="00E3522C">
        <w:rPr>
          <w:u w:val="single"/>
        </w:rPr>
        <w:lastRenderedPageBreak/>
        <w:t>of Europe</w:t>
      </w:r>
      <w:r w:rsidRPr="00E3522C">
        <w:rPr>
          <w:sz w:val="16"/>
        </w:rPr>
        <w:t xml:space="preserve">. </w:t>
      </w:r>
      <w:r w:rsidRPr="00E3522C">
        <w:rPr>
          <w:highlight w:val="green"/>
          <w:u w:val="single"/>
        </w:rPr>
        <w:t xml:space="preserve">The military and security agenda of the Cold War was dominated by the United States and the Soviet Union—especially with regard to nuclear weapons. Ideas about mutual deterrence based on second-strike capability and the deterrence ‘rationality’ </w:t>
      </w:r>
      <w:r w:rsidRPr="00E3522C">
        <w:rPr>
          <w:u w:val="single"/>
        </w:rPr>
        <w:t xml:space="preserve">according to American or allied Western concepts </w:t>
      </w:r>
      <w:r w:rsidRPr="00E3522C">
        <w:rPr>
          <w:highlight w:val="green"/>
          <w:u w:val="single"/>
        </w:rPr>
        <w:t xml:space="preserve">might be </w:t>
      </w:r>
      <w:r w:rsidRPr="00E3522C">
        <w:rPr>
          <w:b/>
          <w:iCs/>
          <w:highlight w:val="green"/>
          <w:u w:val="single"/>
        </w:rPr>
        <w:t>inaccurate</w:t>
      </w:r>
      <w:r w:rsidRPr="00E3522C">
        <w:rPr>
          <w:highlight w:val="green"/>
          <w:u w:val="single"/>
        </w:rPr>
        <w:t xml:space="preserve"> guides </w:t>
      </w:r>
      <w:r w:rsidRPr="00E3522C">
        <w:rPr>
          <w:u w:val="single"/>
        </w:rPr>
        <w:t>to the avoidance of war elsewhere</w:t>
      </w:r>
      <w:r w:rsidRPr="00E3522C">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rsidR="00256EF8" w:rsidRPr="00E3522C" w:rsidRDefault="00256EF8" w:rsidP="00256EF8"/>
    <w:p w:rsidR="00256EF8" w:rsidRDefault="00256EF8" w:rsidP="00256EF8">
      <w:pPr>
        <w:pStyle w:val="Heading2"/>
      </w:pPr>
      <w:r>
        <w:lastRenderedPageBreak/>
        <w:t>Appeasement</w:t>
      </w:r>
    </w:p>
    <w:p w:rsidR="00256EF8" w:rsidRDefault="00256EF8" w:rsidP="00256EF8"/>
    <w:p w:rsidR="00256EF8" w:rsidRDefault="00256EF8" w:rsidP="00256EF8">
      <w:pPr>
        <w:pStyle w:val="Heading3"/>
        <w:rPr>
          <w:rFonts w:eastAsia="MS Gothic"/>
        </w:rPr>
      </w:pPr>
      <w:r>
        <w:rPr>
          <w:rFonts w:eastAsia="MS Gothic"/>
        </w:rPr>
        <w:lastRenderedPageBreak/>
        <w:t>1NC Shell</w:t>
      </w:r>
    </w:p>
    <w:p w:rsidR="00256EF8" w:rsidRPr="00D20129" w:rsidRDefault="00256EF8" w:rsidP="00256EF8">
      <w:pPr>
        <w:keepNext/>
        <w:keepLines/>
        <w:spacing w:before="40" w:after="0"/>
        <w:outlineLvl w:val="3"/>
        <w:rPr>
          <w:rFonts w:eastAsia="MS Gothic" w:cs="Times New Roman"/>
          <w:b/>
          <w:bCs/>
          <w:iCs/>
          <w:sz w:val="26"/>
        </w:rPr>
      </w:pPr>
      <w:r w:rsidRPr="00D20129">
        <w:rPr>
          <w:rFonts w:eastAsia="MS Gothic" w:cs="Times New Roman"/>
          <w:b/>
          <w:bCs/>
          <w:iCs/>
          <w:sz w:val="26"/>
        </w:rPr>
        <w:t>The United States is successfully employing a strategy of containment in the status quo to limit Chinese expansionism</w:t>
      </w:r>
    </w:p>
    <w:p w:rsidR="00256EF8" w:rsidRPr="00D20129" w:rsidRDefault="00256EF8" w:rsidP="00256EF8">
      <w:pPr>
        <w:rPr>
          <w:rFonts w:eastAsia="Times New Roman" w:cs="Times New Roman"/>
        </w:rPr>
      </w:pPr>
      <w:proofErr w:type="spellStart"/>
      <w:r w:rsidRPr="00D20129">
        <w:rPr>
          <w:rFonts w:eastAsia="Times New Roman" w:cs="Times New Roman"/>
          <w:b/>
          <w:bCs/>
          <w:sz w:val="26"/>
        </w:rPr>
        <w:t>Etzioni</w:t>
      </w:r>
      <w:proofErr w:type="spellEnd"/>
      <w:r w:rsidRPr="00D20129">
        <w:rPr>
          <w:rFonts w:eastAsia="Times New Roman" w:cs="Times New Roman"/>
          <w:b/>
          <w:bCs/>
          <w:sz w:val="26"/>
        </w:rPr>
        <w:t xml:space="preserve"> 16</w:t>
      </w:r>
      <w:r w:rsidRPr="00D20129">
        <w:rPr>
          <w:rFonts w:eastAsia="Times New Roman" w:cs="Times New Roman"/>
        </w:rPr>
        <w:t xml:space="preserve"> (</w:t>
      </w:r>
      <w:proofErr w:type="spellStart"/>
      <w:r w:rsidRPr="00D20129">
        <w:rPr>
          <w:rFonts w:eastAsia="Times New Roman" w:cs="Times New Roman"/>
        </w:rPr>
        <w:t>Amitai</w:t>
      </w:r>
      <w:proofErr w:type="spellEnd"/>
      <w:r w:rsidRPr="00D20129">
        <w:rPr>
          <w:rFonts w:eastAsia="Times New Roman" w:cs="Times New Roman"/>
        </w:rPr>
        <w:t xml:space="preserve">, professor of international affairs at George Washington University, “The Asian Infrastructure Investment Bank: A Case Study of Multifaceted Containment,” </w:t>
      </w:r>
      <w:r w:rsidRPr="00D20129">
        <w:rPr>
          <w:rFonts w:eastAsia="Times New Roman" w:cs="Times New Roman"/>
          <w:i/>
        </w:rPr>
        <w:t>Asian Perspective,</w:t>
      </w:r>
      <w:r w:rsidRPr="00D20129">
        <w:rPr>
          <w:rFonts w:eastAsia="Times New Roman" w:cs="Times New Roman"/>
        </w:rPr>
        <w:t xml:space="preserve"> 40(2), p. 187-188) </w:t>
      </w:r>
    </w:p>
    <w:p w:rsidR="00256EF8" w:rsidRPr="00D20129" w:rsidRDefault="00256EF8" w:rsidP="00256EF8">
      <w:pPr>
        <w:rPr>
          <w:rFonts w:eastAsia="Cambria" w:cs="Times New Roman"/>
          <w:sz w:val="16"/>
        </w:rPr>
      </w:pPr>
      <w:r w:rsidRPr="00D20129">
        <w:rPr>
          <w:rFonts w:eastAsia="Times New Roman" w:cs="Times New Roman"/>
          <w:sz w:val="16"/>
        </w:rPr>
        <w:t>US officials often state that the United States does not seek to contain China (Carpenter 2011). In April 2014, for example, President Obama stated, “Our goal is not to counter China. Our goal is not to contain China” (</w:t>
      </w:r>
      <w:proofErr w:type="spellStart"/>
      <w:r w:rsidRPr="00D20129">
        <w:rPr>
          <w:rFonts w:eastAsia="Times New Roman" w:cs="Times New Roman"/>
          <w:sz w:val="16"/>
        </w:rPr>
        <w:t>Manesca</w:t>
      </w:r>
      <w:proofErr w:type="spellEnd"/>
      <w:r w:rsidRPr="00D20129">
        <w:rPr>
          <w:rFonts w:eastAsia="Times New Roman" w:cs="Times New Roman"/>
          <w:sz w:val="16"/>
        </w:rPr>
        <w:t xml:space="preserve"> 2014). Secretary of State John Kerry repeated the sentiment a month later, stating that the “U.S. does not seek to contain China” (BBC News 2014a). However, there are often great discrepancies between the statements made by top officials and the conduct of the states they speak for. </w:t>
      </w:r>
      <w:r w:rsidRPr="00D20129">
        <w:rPr>
          <w:rFonts w:eastAsia="Cambria" w:cs="Times New Roman"/>
          <w:b/>
          <w:iCs/>
          <w:u w:val="single"/>
        </w:rPr>
        <w:t>The actions of the United States reflect a containment strategy</w:t>
      </w:r>
      <w:r w:rsidRPr="00D20129">
        <w:rPr>
          <w:rFonts w:eastAsia="Times New Roman" w:cs="Times New Roman"/>
          <w:sz w:val="16"/>
        </w:rPr>
        <w:t xml:space="preserve"> that seems to have evolved—rather than developed—through complex interactions among various agencies, with the Pentagon being particularly influential (</w:t>
      </w:r>
      <w:proofErr w:type="spellStart"/>
      <w:r w:rsidRPr="00D20129">
        <w:rPr>
          <w:rFonts w:eastAsia="Times New Roman" w:cs="Times New Roman"/>
          <w:sz w:val="16"/>
        </w:rPr>
        <w:t>Etzioni</w:t>
      </w:r>
      <w:proofErr w:type="spellEnd"/>
      <w:r w:rsidRPr="00D20129">
        <w:rPr>
          <w:rFonts w:eastAsia="Times New Roman" w:cs="Times New Roman"/>
          <w:sz w:val="16"/>
        </w:rPr>
        <w:t xml:space="preserve"> 2013). The strategy’s main element involves positioning US or allied military forces along China’s borders and in the regional areas into which China might seek to expand. Thus, the United States has announced that it views the contested </w:t>
      </w:r>
      <w:proofErr w:type="spellStart"/>
      <w:r w:rsidRPr="00D20129">
        <w:rPr>
          <w:rFonts w:eastAsia="Times New Roman" w:cs="Times New Roman"/>
          <w:sz w:val="16"/>
        </w:rPr>
        <w:t>Senkaku</w:t>
      </w:r>
      <w:proofErr w:type="spellEnd"/>
      <w:r w:rsidRPr="00D20129">
        <w:rPr>
          <w:rFonts w:eastAsia="Times New Roman" w:cs="Times New Roman"/>
          <w:sz w:val="16"/>
        </w:rPr>
        <w:t xml:space="preserve"> Islands as being covered by the Treaty of Mutual Cooperation and Security between the United States and Japan; encouraged Japan to build up its military; developed military ties with Vietnam; reopened its military bases in the Philippines; provided India with nuclear know-how and access to uranium, in violation of the Nuclear Nonproliferation Treaty, as a means of inciting India to “balance” China; and moved troops and naval vessels to the Asia Pacific region. </w:t>
      </w:r>
      <w:r w:rsidRPr="00D20129">
        <w:rPr>
          <w:rFonts w:eastAsia="Cambria" w:cs="Times New Roman"/>
          <w:u w:val="single"/>
        </w:rPr>
        <w:t>All these moves draw a red line that, if crossed by China, could lead to war. The</w:t>
      </w:r>
      <w:r w:rsidRPr="00D20129">
        <w:rPr>
          <w:rFonts w:eastAsia="Times New Roman" w:cs="Times New Roman"/>
          <w:sz w:val="16"/>
        </w:rPr>
        <w:t xml:space="preserve"> so-called </w:t>
      </w:r>
      <w:r w:rsidRPr="00D20129">
        <w:rPr>
          <w:rFonts w:eastAsia="Cambria" w:cs="Times New Roman"/>
          <w:u w:val="single"/>
        </w:rPr>
        <w:t>Asia pivot</w:t>
      </w:r>
      <w:r w:rsidRPr="00D20129">
        <w:rPr>
          <w:rFonts w:eastAsia="Times New Roman" w:cs="Times New Roman"/>
          <w:sz w:val="16"/>
        </w:rPr>
        <w:t xml:space="preserve"> thus </w:t>
      </w:r>
      <w:r w:rsidRPr="00D20129">
        <w:rPr>
          <w:rFonts w:eastAsia="Cambria" w:cs="Times New Roman"/>
          <w:u w:val="single"/>
        </w:rPr>
        <w:t>appears to be “a thinly veiled China containment strategy</w:t>
      </w:r>
      <w:r w:rsidRPr="00D20129">
        <w:rPr>
          <w:rFonts w:eastAsia="Times New Roman" w:cs="Times New Roman"/>
          <w:sz w:val="16"/>
        </w:rPr>
        <w:t xml:space="preserve">” (Roach et al. 2015). John </w:t>
      </w:r>
      <w:proofErr w:type="spellStart"/>
      <w:r w:rsidRPr="00D20129">
        <w:rPr>
          <w:rFonts w:eastAsia="Times New Roman" w:cs="Times New Roman"/>
          <w:sz w:val="16"/>
        </w:rPr>
        <w:t>Mearsheimer</w:t>
      </w:r>
      <w:proofErr w:type="spellEnd"/>
      <w:r w:rsidRPr="00D20129">
        <w:rPr>
          <w:rFonts w:eastAsia="Times New Roman" w:cs="Times New Roman"/>
          <w:sz w:val="16"/>
        </w:rPr>
        <w:t xml:space="preserve"> has pointed out that involving regional states in various military alliances raises the risk that the United States and China will engage in war due to reckless actions taken by one of the allies (</w:t>
      </w:r>
      <w:proofErr w:type="spellStart"/>
      <w:r w:rsidRPr="00D20129">
        <w:rPr>
          <w:rFonts w:eastAsia="Times New Roman" w:cs="Times New Roman"/>
          <w:sz w:val="16"/>
        </w:rPr>
        <w:t>Mearsheimer</w:t>
      </w:r>
      <w:proofErr w:type="spellEnd"/>
      <w:r w:rsidRPr="00D20129">
        <w:rPr>
          <w:rFonts w:eastAsia="Times New Roman" w:cs="Times New Roman"/>
          <w:sz w:val="16"/>
        </w:rPr>
        <w:t xml:space="preserve"> 2014). Barry Posen concurs and points out that an alliance with the United States gives allies a false sense of security and encourages them “to challenge more powerful states, confident that Washington will save them in the end” (Posen 2013). (This point also applies to China in its relations with North Korea.) At the same time, one may argue that the most basic foundation of the international order, supported even by many who do not necessarily accept the liberal elements of that order, is that states may not use force to change the status quo and must not invade other states. Thus, one might argue that for the United States to position its military forces or allied forces in places into which China might expand would help stabilize the international order. However, the same cannot be said of other elements of US policy toward China, as highlighted by the US response to the AIIB’s launch, which itself was of limited import. To proceed, I must introduce a distinction between a strategy of all-encompassing containment and a strategy that combines some forms of containment (especially military) with competition (especially economic and ideational) and integration (especially the governance of international institutions). To distinguish between these two kinds of containment, I refer to the first kind as multifaceted containment and the second as aggression-limiting containment. Multifaceted containment seeks to block practically any and all gains by another power, whether territorial, economic, or status (such as voting rights). By contrast, aggression-limiting containment seeks to block only those advances that are made through the use of force, while granting room for competition and cooperation. It is useful to think about aggression-limiting containment as a flashing red light in some lanes and a green one in others, as opposed to a barrier that blocks all lanes. In a previous book I examined the ways the United States sought to contain the USSR during the Cold War and showed that the United States practiced multifaceted containment (</w:t>
      </w:r>
      <w:proofErr w:type="spellStart"/>
      <w:r w:rsidRPr="00D20129">
        <w:rPr>
          <w:rFonts w:eastAsia="Times New Roman" w:cs="Times New Roman"/>
          <w:sz w:val="16"/>
        </w:rPr>
        <w:t>Etzioni</w:t>
      </w:r>
      <w:proofErr w:type="spellEnd"/>
      <w:r w:rsidRPr="00D20129">
        <w:rPr>
          <w:rFonts w:eastAsia="Times New Roman" w:cs="Times New Roman"/>
          <w:sz w:val="16"/>
        </w:rPr>
        <w:t xml:space="preserve"> 1964). Thus, if the USSR sought landing rights for its civilian aviation in Bolivia, the United States sought to block it. If the USSR granted foreign aid to Ghana, the United States pressured Ghana to reject it. The United States sought to suppress USSR ideological and cultural outreach. The USSR treated the United States the same, and the result was high levels of tension that led several times to the brink of nuclear war. When President John F. Kennedy unveiled his Strategy of Peace, he scaled back these nonmilitary forms of containment, which resulted in considerably diminished tensions—a détente (</w:t>
      </w:r>
      <w:proofErr w:type="spellStart"/>
      <w:r w:rsidRPr="00D20129">
        <w:rPr>
          <w:rFonts w:eastAsia="Times New Roman" w:cs="Times New Roman"/>
          <w:sz w:val="16"/>
        </w:rPr>
        <w:t>Etzioni</w:t>
      </w:r>
      <w:proofErr w:type="spellEnd"/>
      <w:r w:rsidRPr="00D20129">
        <w:rPr>
          <w:rFonts w:eastAsia="Times New Roman" w:cs="Times New Roman"/>
          <w:sz w:val="16"/>
        </w:rPr>
        <w:t xml:space="preserve"> 2008). </w:t>
      </w:r>
      <w:r w:rsidRPr="00D20129">
        <w:rPr>
          <w:rFonts w:eastAsia="Cambria" w:cs="Times New Roman"/>
          <w:u w:val="single"/>
        </w:rPr>
        <w:t>US efforts to contain China have not been limited to countering Chinese aggression</w:t>
      </w:r>
      <w:r w:rsidRPr="00D20129">
        <w:rPr>
          <w:rFonts w:eastAsia="Cambria" w:cs="Times New Roman"/>
          <w:sz w:val="16"/>
        </w:rPr>
        <w:t xml:space="preserve">, such as by posting military forces, building military alliances, conducting more military exercises, or ordering major weapons systems to respond to a possible attack from China. </w:t>
      </w:r>
      <w:r w:rsidRPr="00D20129">
        <w:rPr>
          <w:rFonts w:eastAsia="Cambria" w:cs="Times New Roman"/>
          <w:u w:val="single"/>
        </w:rPr>
        <w:t>Instead, the United States has also sought to block China in nonmilitary sectors</w:t>
      </w:r>
      <w:r w:rsidRPr="00D20129">
        <w:rPr>
          <w:rFonts w:eastAsia="Cambria" w:cs="Times New Roman"/>
          <w:sz w:val="16"/>
        </w:rPr>
        <w:t xml:space="preserve">. For example, </w:t>
      </w:r>
      <w:r w:rsidRPr="00D20129">
        <w:rPr>
          <w:rFonts w:eastAsia="Cambria" w:cs="Times New Roman"/>
          <w:u w:val="single"/>
        </w:rPr>
        <w:t>the United States pressured states</w:t>
      </w:r>
      <w:r w:rsidRPr="00D20129">
        <w:rPr>
          <w:rFonts w:eastAsia="Cambria" w:cs="Times New Roman"/>
          <w:sz w:val="16"/>
        </w:rPr>
        <w:t xml:space="preserve"> on China’s borders </w:t>
      </w:r>
      <w:r w:rsidRPr="00D20129">
        <w:rPr>
          <w:rFonts w:eastAsia="Cambria" w:cs="Times New Roman"/>
          <w:u w:val="single"/>
        </w:rPr>
        <w:t>to resist China’s economic overtures, blocked Chinese efforts to begin negotiations on a free trade zone</w:t>
      </w:r>
      <w:r w:rsidRPr="00D20129">
        <w:rPr>
          <w:rFonts w:eastAsia="Cambria" w:cs="Times New Roman"/>
          <w:sz w:val="16"/>
        </w:rPr>
        <w:t xml:space="preserve"> spanning the Pacific (Davis 2014), cautioned regional states against depending too strongly on China for humanitarian aid, and pledged $187 million to Cambodia, Laos, Thailand, and Vietnam in an effort to decrease China’s influence over those states (</w:t>
      </w:r>
      <w:proofErr w:type="spellStart"/>
      <w:r w:rsidRPr="00D20129">
        <w:rPr>
          <w:rFonts w:eastAsia="Cambria" w:cs="Times New Roman"/>
          <w:sz w:val="16"/>
        </w:rPr>
        <w:t>Var</w:t>
      </w:r>
      <w:proofErr w:type="spellEnd"/>
      <w:r w:rsidRPr="00D20129">
        <w:rPr>
          <w:rFonts w:eastAsia="Cambria" w:cs="Times New Roman"/>
          <w:sz w:val="16"/>
        </w:rPr>
        <w:t xml:space="preserve"> 2015). </w:t>
      </w:r>
      <w:r w:rsidRPr="00D20129">
        <w:rPr>
          <w:rFonts w:eastAsia="Cambria" w:cs="Times New Roman"/>
          <w:u w:val="single"/>
        </w:rPr>
        <w:t>The United States</w:t>
      </w:r>
      <w:r w:rsidRPr="00D20129">
        <w:rPr>
          <w:rFonts w:eastAsia="Cambria" w:cs="Times New Roman"/>
          <w:sz w:val="16"/>
        </w:rPr>
        <w:t xml:space="preserve"> also </w:t>
      </w:r>
      <w:r w:rsidRPr="00D20129">
        <w:rPr>
          <w:rFonts w:eastAsia="Cambria" w:cs="Times New Roman"/>
          <w:u w:val="single"/>
        </w:rPr>
        <w:t xml:space="preserve">seems to be </w:t>
      </w:r>
      <w:r w:rsidRPr="00D20129">
        <w:rPr>
          <w:rFonts w:eastAsia="Cambria" w:cs="Times New Roman"/>
          <w:b/>
          <w:iCs/>
          <w:u w:val="single"/>
        </w:rPr>
        <w:t>diplomatically and economically</w:t>
      </w:r>
      <w:r w:rsidRPr="00D20129">
        <w:rPr>
          <w:rFonts w:eastAsia="Cambria" w:cs="Times New Roman"/>
          <w:u w:val="single"/>
        </w:rPr>
        <w:t xml:space="preserve"> working to halt the expansion of China’s relative influence</w:t>
      </w:r>
      <w:r w:rsidRPr="00D20129">
        <w:rPr>
          <w:rFonts w:eastAsia="Cambria" w:cs="Times New Roman"/>
          <w:sz w:val="16"/>
        </w:rPr>
        <w:t xml:space="preserve"> in Africa (Sun and Olin-</w:t>
      </w:r>
      <w:proofErr w:type="spellStart"/>
      <w:r w:rsidRPr="00D20129">
        <w:rPr>
          <w:rFonts w:eastAsia="Cambria" w:cs="Times New Roman"/>
          <w:sz w:val="16"/>
        </w:rPr>
        <w:t>Ammentorp</w:t>
      </w:r>
      <w:proofErr w:type="spellEnd"/>
      <w:r w:rsidRPr="00D20129">
        <w:rPr>
          <w:rFonts w:eastAsia="Cambria" w:cs="Times New Roman"/>
          <w:sz w:val="16"/>
        </w:rPr>
        <w:t xml:space="preserve"> 2014) and Latin America (</w:t>
      </w:r>
      <w:proofErr w:type="spellStart"/>
      <w:r w:rsidRPr="00D20129">
        <w:rPr>
          <w:rFonts w:eastAsia="Cambria" w:cs="Times New Roman"/>
          <w:sz w:val="16"/>
        </w:rPr>
        <w:t>Noesselt</w:t>
      </w:r>
      <w:proofErr w:type="spellEnd"/>
      <w:r w:rsidRPr="00D20129">
        <w:rPr>
          <w:rFonts w:eastAsia="Cambria" w:cs="Times New Roman"/>
          <w:sz w:val="16"/>
        </w:rPr>
        <w:t xml:space="preserve"> and </w:t>
      </w:r>
      <w:proofErr w:type="spellStart"/>
      <w:r w:rsidRPr="00D20129">
        <w:rPr>
          <w:rFonts w:eastAsia="Cambria" w:cs="Times New Roman"/>
          <w:sz w:val="16"/>
        </w:rPr>
        <w:t>Landivar</w:t>
      </w:r>
      <w:proofErr w:type="spellEnd"/>
      <w:r w:rsidRPr="00D20129">
        <w:rPr>
          <w:rFonts w:eastAsia="Cambria" w:cs="Times New Roman"/>
          <w:sz w:val="16"/>
        </w:rPr>
        <w:t xml:space="preserve"> 2013)</w:t>
      </w:r>
    </w:p>
    <w:p w:rsidR="00256EF8" w:rsidRDefault="00256EF8" w:rsidP="00256EF8">
      <w:pPr>
        <w:pStyle w:val="Heading4"/>
      </w:pPr>
      <w:r>
        <w:lastRenderedPageBreak/>
        <w:t>The US is banning China from cooperating now, China want us to change that now</w:t>
      </w:r>
    </w:p>
    <w:p w:rsidR="00256EF8" w:rsidRPr="00185FF4" w:rsidRDefault="00256EF8" w:rsidP="00256EF8">
      <w:proofErr w:type="spellStart"/>
      <w:r w:rsidRPr="00185FF4">
        <w:rPr>
          <w:rStyle w:val="Style13ptBold"/>
        </w:rPr>
        <w:t>Pti</w:t>
      </w:r>
      <w:proofErr w:type="spellEnd"/>
      <w:r>
        <w:t>, 1-11-</w:t>
      </w:r>
      <w:r w:rsidRPr="00185FF4">
        <w:rPr>
          <w:rStyle w:val="Style13ptBold"/>
        </w:rPr>
        <w:t>2014</w:t>
      </w:r>
      <w:r>
        <w:t>, "China wants space collaboration with US," Economic Times, http://economictimes.indiatimes.com/news/international/world-news/china-wants-space-collaboration-with-us/articleshow/28678995.cms</w:t>
      </w:r>
    </w:p>
    <w:p w:rsidR="00256EF8" w:rsidRPr="000D59CF" w:rsidRDefault="00256EF8" w:rsidP="00256EF8">
      <w:r w:rsidRPr="000D59CF">
        <w:rPr>
          <w:sz w:val="24"/>
        </w:rPr>
        <w:t xml:space="preserve">Buoyed by the successful landing of a rover on the Moon, </w:t>
      </w:r>
      <w:r w:rsidRPr="00185FF4">
        <w:rPr>
          <w:rStyle w:val="StyleUnderline"/>
        </w:rPr>
        <w:t xml:space="preserve">China has sought global cooperation for space exploration, especially with the US </w:t>
      </w:r>
      <w:r w:rsidRPr="000D59CF">
        <w:rPr>
          <w:sz w:val="24"/>
        </w:rPr>
        <w:t xml:space="preserve">which prohibits direct collaboration between NASA and Chinese space agencies. Xu </w:t>
      </w:r>
      <w:proofErr w:type="spellStart"/>
      <w:r w:rsidRPr="000D59CF">
        <w:rPr>
          <w:sz w:val="24"/>
        </w:rPr>
        <w:t>Dazhe</w:t>
      </w:r>
      <w:proofErr w:type="spellEnd"/>
      <w:r w:rsidRPr="000D59CF">
        <w:rPr>
          <w:sz w:val="24"/>
        </w:rPr>
        <w:t xml:space="preserve">, the new chief of </w:t>
      </w:r>
      <w:r w:rsidRPr="00800959">
        <w:rPr>
          <w:rStyle w:val="StyleUnderline"/>
        </w:rPr>
        <w:t>China's space industry who is in Washington to attend the International Space Exploration Forum, said: "We are willing to cooperate with all the countries in the world, including the United States and developing countries."</w:t>
      </w:r>
      <w:r w:rsidRPr="000D59CF">
        <w:rPr>
          <w:sz w:val="24"/>
        </w:rPr>
        <w:t xml:space="preserve"> His presence at the Forum, </w:t>
      </w:r>
      <w:proofErr w:type="spellStart"/>
      <w:r w:rsidRPr="000D59CF">
        <w:rPr>
          <w:sz w:val="24"/>
        </w:rPr>
        <w:t>organised</w:t>
      </w:r>
      <w:proofErr w:type="spellEnd"/>
      <w:r w:rsidRPr="000D59CF">
        <w:rPr>
          <w:sz w:val="24"/>
        </w:rPr>
        <w:t xml:space="preserve"> by the US State Department, is regarded as significant as American law prohibits contacts between the National Aeronautics and Space Administration (NASA) and Chinese space agencies because of security concerns. </w:t>
      </w:r>
      <w:r w:rsidRPr="00185FF4">
        <w:rPr>
          <w:rStyle w:val="StyleUnderline"/>
        </w:rPr>
        <w:t>Cooperation between Chinese agencies and NASA has been hit by the exclusionary law passed by US Congress in 2011. It prohibits NASA from using funds to host Chinese visitors at its facilities</w:t>
      </w:r>
      <w:r w:rsidRPr="000D59CF">
        <w:rPr>
          <w:sz w:val="24"/>
        </w:rPr>
        <w:t xml:space="preserve">, citing security concerns, and prohibits the US agency from working bilaterally with Chinese nationals affiliated with a Chinese government entity. Xu, a space scientist by training, was promoted less than three weeks ago to head the China National Space Administration. He earlier led the China Aerospace Science and Technology Corp. </w:t>
      </w:r>
    </w:p>
    <w:p w:rsidR="00256EF8" w:rsidRDefault="00256EF8" w:rsidP="00256EF8"/>
    <w:p w:rsidR="00256EF8" w:rsidRPr="00D20129" w:rsidRDefault="00256EF8" w:rsidP="00256EF8">
      <w:pPr>
        <w:keepNext/>
        <w:keepLines/>
        <w:spacing w:before="40" w:after="0"/>
        <w:outlineLvl w:val="3"/>
        <w:rPr>
          <w:rFonts w:eastAsia="MS Gothic" w:cs="Times New Roman"/>
          <w:b/>
          <w:iCs/>
          <w:sz w:val="26"/>
        </w:rPr>
      </w:pPr>
      <w:r w:rsidRPr="00D20129">
        <w:rPr>
          <w:rFonts w:eastAsia="MS Gothic" w:cs="Times New Roman"/>
          <w:b/>
          <w:iCs/>
          <w:sz w:val="26"/>
        </w:rPr>
        <w:t>Concessions Bad – add up overtime and China won’t change</w:t>
      </w:r>
    </w:p>
    <w:p w:rsidR="00256EF8" w:rsidRPr="00D20129" w:rsidRDefault="00256EF8" w:rsidP="00256EF8">
      <w:pPr>
        <w:rPr>
          <w:rFonts w:eastAsia="Cambria" w:cs="Times New Roman"/>
        </w:rPr>
      </w:pPr>
      <w:r w:rsidRPr="00D20129">
        <w:rPr>
          <w:rFonts w:eastAsia="Cambria" w:cs="Times New Roman"/>
          <w:b/>
          <w:bCs/>
          <w:sz w:val="26"/>
        </w:rPr>
        <w:t xml:space="preserve">Wolf 14 </w:t>
      </w:r>
      <w:r w:rsidRPr="00D20129">
        <w:rPr>
          <w:rFonts w:eastAsia="Cambria" w:cs="Times New Roman"/>
        </w:rPr>
        <w:t>(Albert B. Wolf, 5-1-2014, "The Unipolar Moment is (Almost) Over: What’s Next</w:t>
      </w:r>
      <w:proofErr w:type="gramStart"/>
      <w:r w:rsidRPr="00D20129">
        <w:rPr>
          <w:rFonts w:eastAsia="Cambria" w:cs="Times New Roman"/>
        </w:rPr>
        <w:t>?,</w:t>
      </w:r>
      <w:proofErr w:type="gramEnd"/>
      <w:r w:rsidRPr="00D20129">
        <w:rPr>
          <w:rFonts w:eastAsia="Cambria" w:cs="Times New Roman"/>
        </w:rPr>
        <w:t>" Times of Israel, http://blogs.timesofisrael.com/the-unipolar-moment-is-almost-over-what-next/)</w:t>
      </w:r>
    </w:p>
    <w:p w:rsidR="00256EF8" w:rsidRPr="00D20129" w:rsidRDefault="00256EF8" w:rsidP="00256EF8">
      <w:pPr>
        <w:rPr>
          <w:rFonts w:eastAsia="Cambria" w:cs="Times New Roman"/>
        </w:rPr>
      </w:pPr>
      <w:r w:rsidRPr="00D20129">
        <w:rPr>
          <w:rFonts w:eastAsia="Cambria" w:cs="Times New Roman"/>
        </w:rPr>
        <w:t xml:space="preserve">This is also known as engagement.  Unlike other strategies driven by “Who gets more” thinking, </w:t>
      </w:r>
      <w:r w:rsidRPr="00D20129">
        <w:rPr>
          <w:rFonts w:eastAsia="Cambria" w:cs="Times New Roman"/>
          <w:b/>
          <w:iCs/>
          <w:u w:val="single"/>
        </w:rPr>
        <w:t>under engagement</w:t>
      </w:r>
      <w:r w:rsidRPr="00D20129">
        <w:rPr>
          <w:rFonts w:eastAsia="Cambria" w:cs="Times New Roman"/>
        </w:rPr>
        <w:t xml:space="preserve"> we stop worrying about how big a slice of the pie China gets, and instead focus upon growing the whole pie.  Under this strategy, we give up none of our commitments.  Instead, we take up new ones.  </w:t>
      </w:r>
      <w:r w:rsidRPr="00D20129">
        <w:rPr>
          <w:rFonts w:eastAsia="Cambria" w:cs="Times New Roman"/>
          <w:b/>
          <w:iCs/>
          <w:u w:val="single"/>
        </w:rPr>
        <w:t>We attempt to influence China</w:t>
      </w:r>
      <w:r w:rsidRPr="00D20129">
        <w:rPr>
          <w:rFonts w:eastAsia="Cambria" w:cs="Times New Roman"/>
        </w:rPr>
        <w:t xml:space="preserve">’s present and future </w:t>
      </w:r>
      <w:r w:rsidRPr="00D20129">
        <w:rPr>
          <w:rFonts w:eastAsia="Cambria" w:cs="Times New Roman"/>
          <w:u w:val="single"/>
        </w:rPr>
        <w:t>behavior by using positive</w:t>
      </w:r>
      <w:r w:rsidRPr="00D20129">
        <w:rPr>
          <w:rFonts w:eastAsia="Cambria" w:cs="Times New Roman"/>
        </w:rPr>
        <w:t xml:space="preserve"> </w:t>
      </w:r>
      <w:r w:rsidRPr="00D20129">
        <w:rPr>
          <w:rFonts w:eastAsia="Cambria" w:cs="Times New Roman"/>
          <w:b/>
          <w:iCs/>
          <w:u w:val="single"/>
        </w:rPr>
        <w:t>inducements</w:t>
      </w:r>
      <w:r w:rsidRPr="00D20129">
        <w:rPr>
          <w:rFonts w:eastAsia="Cambria" w:cs="Times New Roman"/>
        </w:rPr>
        <w:t xml:space="preserve"> (“carrots”), while ensnaring them and </w:t>
      </w:r>
      <w:proofErr w:type="gramStart"/>
      <w:r w:rsidRPr="00D20129">
        <w:rPr>
          <w:rFonts w:eastAsia="Cambria" w:cs="Times New Roman"/>
        </w:rPr>
        <w:t>us</w:t>
      </w:r>
      <w:proofErr w:type="gramEnd"/>
      <w:r w:rsidRPr="00D20129">
        <w:rPr>
          <w:rFonts w:eastAsia="Cambria" w:cs="Times New Roman"/>
        </w:rPr>
        <w:t xml:space="preserve"> in a web of increasingly intricate international organizations Scholars like Alastair Iain Johnston suggest that China’s participation in international organizations has had a moderating influence on Beijing’s foreign policy since the days of Mao. Jeffrey </w:t>
      </w:r>
      <w:proofErr w:type="spellStart"/>
      <w:r w:rsidRPr="00D20129">
        <w:rPr>
          <w:rFonts w:eastAsia="Cambria" w:cs="Times New Roman"/>
        </w:rPr>
        <w:t>Legro</w:t>
      </w:r>
      <w:proofErr w:type="spellEnd"/>
      <w:r w:rsidRPr="00D20129">
        <w:rPr>
          <w:rFonts w:eastAsia="Cambria" w:cs="Times New Roman"/>
        </w:rPr>
        <w:t xml:space="preserve"> argues that since Deng Xiaoping, China has pursued an “integrationist” strategy that has benefited its growth. Until outside events demonstrate that </w:t>
      </w:r>
      <w:proofErr w:type="spellStart"/>
      <w:proofErr w:type="gramStart"/>
      <w:r w:rsidRPr="00D20129">
        <w:rPr>
          <w:rFonts w:eastAsia="Cambria" w:cs="Times New Roman"/>
        </w:rPr>
        <w:t>it’s</w:t>
      </w:r>
      <w:proofErr w:type="spellEnd"/>
      <w:proofErr w:type="gramEnd"/>
      <w:r w:rsidRPr="00D20129">
        <w:rPr>
          <w:rFonts w:eastAsia="Cambria" w:cs="Times New Roman"/>
        </w:rPr>
        <w:t xml:space="preserve"> current strategy is not working or has failed, Chinese elites have little reason to favor a course correction in a more aggressive direction. Has this ever worked? Some would suggest that </w:t>
      </w:r>
      <w:r w:rsidRPr="00D20129">
        <w:rPr>
          <w:rFonts w:eastAsia="Cambria" w:cs="Times New Roman"/>
          <w:b/>
          <w:iCs/>
          <w:u w:val="single"/>
        </w:rPr>
        <w:t>engagement has never worked</w:t>
      </w:r>
      <w:r w:rsidRPr="00D20129">
        <w:rPr>
          <w:rFonts w:eastAsia="Cambria" w:cs="Times New Roman"/>
        </w:rPr>
        <w:t xml:space="preserve"> because declining states rarely try it. Declining powers are wary of trying it for fear </w:t>
      </w:r>
      <w:r w:rsidRPr="00D20129">
        <w:rPr>
          <w:rFonts w:eastAsia="Cambria" w:cs="Times New Roman"/>
          <w:b/>
          <w:iCs/>
          <w:u w:val="single"/>
        </w:rPr>
        <w:t>that concessions given to rising powers today will be used against them in the future. China could pocket concessions and use them later in order to further America’s demise. China may also see this as little more than cheap talk: a U.S. ploy to get its way and maintain primacy on the chea</w:t>
      </w:r>
      <w:r w:rsidRPr="00D20129">
        <w:rPr>
          <w:rFonts w:eastAsia="Cambria" w:cs="Times New Roman"/>
        </w:rPr>
        <w:t>p. After all, such a doctrine does not involve deeper defense cuts than what we have now.</w:t>
      </w:r>
    </w:p>
    <w:p w:rsidR="00256EF8" w:rsidRPr="00D20129" w:rsidRDefault="00256EF8" w:rsidP="00256EF8">
      <w:pPr>
        <w:keepNext/>
        <w:keepLines/>
        <w:spacing w:before="40" w:after="0"/>
        <w:outlineLvl w:val="3"/>
        <w:rPr>
          <w:rFonts w:eastAsia="MS Gothic" w:cs="Times New Roman"/>
          <w:b/>
          <w:iCs/>
          <w:sz w:val="26"/>
        </w:rPr>
      </w:pPr>
      <w:r w:rsidRPr="00D20129">
        <w:rPr>
          <w:rFonts w:eastAsia="MS Gothic" w:cs="Times New Roman"/>
          <w:b/>
          <w:iCs/>
          <w:sz w:val="26"/>
        </w:rPr>
        <w:lastRenderedPageBreak/>
        <w:t>Relations spillover is a myth – engagement with China exacerbates military competition that makes conflict inevitable</w:t>
      </w:r>
    </w:p>
    <w:p w:rsidR="00256EF8" w:rsidRPr="00D20129" w:rsidRDefault="00256EF8" w:rsidP="00256EF8">
      <w:pPr>
        <w:rPr>
          <w:rFonts w:eastAsia="Cambria" w:cs="Times New Roman"/>
          <w:sz w:val="12"/>
        </w:rPr>
      </w:pPr>
      <w:r w:rsidRPr="00D20129">
        <w:rPr>
          <w:rFonts w:eastAsia="Cambria" w:cs="Times New Roman"/>
        </w:rPr>
        <w:t xml:space="preserve">Van </w:t>
      </w:r>
      <w:r w:rsidRPr="00D20129">
        <w:rPr>
          <w:rFonts w:eastAsia="Cambria" w:cs="Times New Roman"/>
          <w:b/>
          <w:bCs/>
          <w:sz w:val="26"/>
        </w:rPr>
        <w:t>Jackson; 2015;</w:t>
      </w:r>
      <w:r w:rsidRPr="00D20129">
        <w:rPr>
          <w:rFonts w:eastAsia="Cambria" w:cs="Times New Roman"/>
        </w:rPr>
        <w:t xml:space="preserve"> </w:t>
      </w:r>
      <w:r w:rsidRPr="00D20129">
        <w:rPr>
          <w:rFonts w:ascii="MyriadRoman" w:eastAsia="Cambria" w:hAnsi="MyriadRoman" w:cs="Times New Roman"/>
          <w:color w:val="333333"/>
          <w:sz w:val="17"/>
          <w:szCs w:val="27"/>
          <w:shd w:val="clear" w:color="auto" w:fill="FFFFFF"/>
        </w:rPr>
        <w:t>Dr. Van Jackson is an Adjunct Senior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 He is the author of the forthcoming book </w:t>
      </w:r>
      <w:r w:rsidRPr="00D20129">
        <w:rPr>
          <w:rFonts w:ascii="MyriadRoman" w:eastAsia="Cambria" w:hAnsi="MyriadRoman" w:cs="Times New Roman"/>
          <w:i/>
          <w:iCs/>
          <w:color w:val="333333"/>
          <w:sz w:val="17"/>
          <w:szCs w:val="27"/>
          <w:shd w:val="clear" w:color="auto" w:fill="FFFFFF"/>
        </w:rPr>
        <w:t>Rival Reputations: Coercion and Credibility in U.S.-North Korea Relations;</w:t>
      </w:r>
      <w:r w:rsidRPr="00D20129">
        <w:rPr>
          <w:rFonts w:ascii="MyriadRoman" w:eastAsia="Cambria" w:hAnsi="MyriadRoman" w:cs="Times New Roman"/>
          <w:iCs/>
          <w:color w:val="333333"/>
          <w:sz w:val="17"/>
          <w:szCs w:val="27"/>
          <w:shd w:val="clear" w:color="auto" w:fill="FFFFFF"/>
        </w:rPr>
        <w:t xml:space="preserve"> the diplomat; “the myth of a US-China grand bargain;” August 6</w:t>
      </w:r>
      <w:r w:rsidRPr="00D20129">
        <w:rPr>
          <w:rFonts w:ascii="MyriadRoman" w:eastAsia="Cambria" w:hAnsi="MyriadRoman" w:cs="Times New Roman"/>
          <w:iCs/>
          <w:color w:val="333333"/>
          <w:sz w:val="17"/>
          <w:szCs w:val="27"/>
          <w:shd w:val="clear" w:color="auto" w:fill="FFFFFF"/>
          <w:vertAlign w:val="superscript"/>
        </w:rPr>
        <w:t>th</w:t>
      </w:r>
      <w:r w:rsidRPr="00D20129">
        <w:rPr>
          <w:rFonts w:ascii="MyriadRoman" w:eastAsia="Cambria" w:hAnsi="MyriadRoman" w:cs="Times New Roman"/>
          <w:iCs/>
          <w:color w:val="333333"/>
          <w:sz w:val="17"/>
          <w:szCs w:val="27"/>
          <w:shd w:val="clear" w:color="auto" w:fill="FFFFFF"/>
        </w:rPr>
        <w:t>, 2015; https://mail.google.com/mail/u/0/#inbox/155dfb3b07fc07de</w:t>
      </w:r>
    </w:p>
    <w:p w:rsidR="00256EF8" w:rsidRPr="00BC4D4A" w:rsidRDefault="00256EF8" w:rsidP="00256EF8">
      <w:r w:rsidRPr="00D20129">
        <w:rPr>
          <w:rFonts w:eastAsia="Cambria" w:cs="Times New Roman"/>
        </w:rPr>
        <w:t xml:space="preserve">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 </w:t>
      </w:r>
      <w:r w:rsidRPr="00D20129">
        <w:rPr>
          <w:rFonts w:eastAsia="Cambria" w:cs="Times New Roman"/>
          <w:b/>
          <w:iCs/>
          <w:u w:val="single"/>
        </w:rPr>
        <w:t>the idea that U.S. accommodation of China will produce a peaceful and stable order in Asia isn’t just unrealistic; it’s irresponsible</w:t>
      </w:r>
      <w:r w:rsidRPr="00D20129">
        <w:rPr>
          <w:rFonts w:eastAsia="Cambria" w:cs="Times New Roman"/>
          <w:u w:val="single"/>
        </w:rPr>
        <w:t xml:space="preserve">. </w:t>
      </w:r>
      <w:r w:rsidRPr="00D20129">
        <w:rPr>
          <w:rFonts w:eastAsia="Cambria" w:cs="Times New Roman"/>
        </w:rPr>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D20129">
        <w:rPr>
          <w:rFonts w:eastAsia="Cambria" w:cs="Times New Roman"/>
          <w:b/>
          <w:iCs/>
          <w:u w:val="single"/>
        </w:rPr>
        <w:t>there are</w:t>
      </w:r>
      <w:r w:rsidRPr="00D20129">
        <w:rPr>
          <w:rFonts w:eastAsia="Cambria" w:cs="Times New Roman"/>
        </w:rPr>
        <w:t xml:space="preserve"> equally </w:t>
      </w:r>
      <w:r w:rsidRPr="00D20129">
        <w:rPr>
          <w:rFonts w:eastAsia="Cambria" w:cs="Times New Roman"/>
          <w:b/>
          <w:iCs/>
          <w:u w:val="single"/>
        </w:rPr>
        <w:t>serious reasons to doubt the transformative ambitions attached to U.S. concessions</w:t>
      </w:r>
      <w:r w:rsidRPr="00D20129">
        <w:rPr>
          <w:rFonts w:eastAsia="Cambria" w:cs="Times New Roman"/>
          <w:u w:val="single"/>
        </w:rPr>
        <w:t>.</w:t>
      </w:r>
      <w:r w:rsidRPr="00D20129">
        <w:rPr>
          <w:rFonts w:eastAsia="Cambria" w:cs="Times New Roman"/>
        </w:rPr>
        <w:t xml:space="preserve"> The latest salvo in this “America must accommodate China” literature hails from an accomplished political scientist at George Washington University, Charles Glaser, </w:t>
      </w:r>
      <w:hyperlink r:id="rId14" w:anchor=".VbuX9ZVRHX4" w:tgtFrame="_blank" w:history="1">
        <w:r w:rsidRPr="00D20129">
          <w:rPr>
            <w:rFonts w:ascii="Georgia" w:eastAsia="Cambria" w:hAnsi="Georgia" w:cs="Times New Roman"/>
            <w:color w:val="CC0000"/>
            <w:sz w:val="12"/>
          </w:rPr>
          <w:t>writing</w:t>
        </w:r>
      </w:hyperlink>
      <w:r w:rsidRPr="00D20129">
        <w:rPr>
          <w:rFonts w:eastAsia="Cambria" w:cs="Times New Roman"/>
        </w:rPr>
        <w:t xml:space="preserve">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 </w:t>
      </w:r>
      <w:hyperlink r:id="rId15" w:tgtFrame="_blank" w:history="1">
        <w:r w:rsidRPr="00D20129">
          <w:rPr>
            <w:rFonts w:ascii="Arial" w:eastAsia="Cambria" w:hAnsi="Arial" w:cs="Arial"/>
            <w:color w:val="CC0000"/>
            <w:sz w:val="12"/>
            <w:shd w:val="clear" w:color="auto" w:fill="FFFFFF"/>
          </w:rPr>
          <w:t>.</w:t>
        </w:r>
      </w:hyperlink>
      <w:r w:rsidRPr="00D20129">
        <w:rPr>
          <w:rFonts w:ascii="Times New Roman" w:eastAsia="Cambria" w:hAnsi="Times New Roman" w:cs="Times New Roman"/>
        </w:rPr>
        <w:t xml:space="preserve"> </w:t>
      </w:r>
      <w:r w:rsidRPr="00D20129">
        <w:rPr>
          <w:rFonts w:eastAsia="Cambria" w:cs="Times New Roman"/>
          <w:b/>
          <w:iCs/>
          <w:u w:val="single"/>
        </w:rPr>
        <w:t>Prior to around 2008,</w:t>
      </w:r>
      <w:r w:rsidRPr="00D20129">
        <w:rPr>
          <w:rFonts w:eastAsia="Cambria" w:cs="Times New Roman"/>
          <w:u w:val="single"/>
        </w:rPr>
        <w:t xml:space="preserve"> </w:t>
      </w:r>
      <w:r w:rsidRPr="00D20129">
        <w:rPr>
          <w:rFonts w:eastAsia="Cambria" w:cs="Times New Roman"/>
          <w:b/>
          <w:iCs/>
          <w:u w:val="single"/>
        </w:rPr>
        <w:t>proposals for U.S. accommodation of a rising China made much more sense, or at least could be taken more seriously. But times have changed</w:t>
      </w:r>
      <w:r w:rsidRPr="00D20129">
        <w:rPr>
          <w:rFonts w:eastAsia="Cambria" w:cs="Times New Roman"/>
        </w:rPr>
        <w:t xml:space="preserve">. China’s ambitions have changed. And so has its foreign policy behavior. These contextual changes matter for whether and when accommodation can have the desired effect. More to the point though, there are a number of problems with the grand bargain line of argumentation. First, </w:t>
      </w:r>
      <w:r w:rsidRPr="00D20129">
        <w:rPr>
          <w:rFonts w:eastAsia="Cambria" w:cs="Times New Roman"/>
          <w:b/>
          <w:iCs/>
          <w:u w:val="single"/>
        </w:rPr>
        <w:t>any proposal for a Sino-U.S. solution to regional problems is</w:t>
      </w:r>
      <w:r w:rsidRPr="00D20129">
        <w:rPr>
          <w:rFonts w:eastAsia="Cambria" w:cs="Times New Roman"/>
        </w:rPr>
        <w:t xml:space="preserve"> by definition </w:t>
      </w:r>
      <w:r w:rsidRPr="00D20129">
        <w:rPr>
          <w:rFonts w:eastAsia="Cambria" w:cs="Times New Roman"/>
          <w:b/>
          <w:iCs/>
          <w:u w:val="single"/>
        </w:rPr>
        <w:t>taking a great power view of Asia that marginalizes the agency and strategic relevance of U.S. allies and the region’s middle powers</w:t>
      </w:r>
      <w:r w:rsidRPr="00D20129">
        <w:rPr>
          <w:rFonts w:eastAsia="Cambria" w:cs="Times New Roman"/>
        </w:rPr>
        <w:t xml:space="preserve">.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w:t>
      </w:r>
      <w:r w:rsidRPr="00D20129">
        <w:rPr>
          <w:rFonts w:eastAsia="Cambria" w:cs="Times New Roman"/>
          <w:b/>
          <w:iCs/>
          <w:u w:val="single"/>
        </w:rPr>
        <w:t>attempting a G-2 could ironically create a more fragmented order</w:t>
      </w:r>
      <w:r w:rsidRPr="00D20129">
        <w:rPr>
          <w:rFonts w:eastAsia="Cambria" w:cs="Times New Roman"/>
          <w:u w:val="single"/>
        </w:rPr>
        <w:t xml:space="preserve"> </w:t>
      </w:r>
      <w:r w:rsidRPr="00D20129">
        <w:rPr>
          <w:rFonts w:eastAsia="Cambria" w:cs="Times New Roman"/>
        </w:rPr>
        <w:t xml:space="preserve">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w:t>
      </w:r>
      <w:hyperlink r:id="rId16" w:tgtFrame="_blank" w:history="1">
        <w:r w:rsidRPr="00D20129">
          <w:rPr>
            <w:rFonts w:ascii="Georgia" w:eastAsia="Cambria" w:hAnsi="Georgia" w:cs="Times New Roman"/>
            <w:color w:val="CC0000"/>
            <w:sz w:val="12"/>
          </w:rPr>
          <w:t>elsewhere</w:t>
        </w:r>
      </w:hyperlink>
      <w:r w:rsidRPr="00D20129">
        <w:rPr>
          <w:rFonts w:eastAsia="Cambria" w:cs="Times New Roman"/>
          <w:b/>
          <w:iCs/>
          <w:u w:val="single"/>
        </w:rPr>
        <w:t>, Asia is rife with security concerns that have nothing to do with China directly, so any understanding reached with China would leave unresolved many of the region’s latent sources of potential conflict</w:t>
      </w:r>
      <w:r w:rsidRPr="00D20129">
        <w:rPr>
          <w:rFonts w:eastAsia="Cambria" w:cs="Times New Roman"/>
        </w:rPr>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w:t>
      </w:r>
      <w:r w:rsidRPr="00D20129">
        <w:rPr>
          <w:rFonts w:eastAsia="Cambria" w:cs="Times New Roman"/>
        </w:rPr>
        <w:lastRenderedPageBreak/>
        <w:t xml:space="preserve">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w:t>
      </w:r>
      <w:r w:rsidRPr="00D20129">
        <w:rPr>
          <w:rFonts w:eastAsia="Cambria" w:cs="Times New Roman"/>
          <w:b/>
          <w:iCs/>
          <w:u w:val="single"/>
        </w:rPr>
        <w:t>There’s so much brewing underneath the surface in China that dealing with China today as if it were a hegemon tomorrow</w:t>
      </w:r>
      <w:r w:rsidRPr="00D20129">
        <w:rPr>
          <w:rFonts w:ascii="Georgia" w:eastAsia="Cambria" w:hAnsi="Georgia" w:cs="Times New Roman"/>
          <w:color w:val="333333"/>
          <w:sz w:val="12"/>
        </w:rPr>
        <w:t xml:space="preserve"> </w:t>
      </w:r>
      <w:r w:rsidRPr="00D20129">
        <w:rPr>
          <w:rFonts w:eastAsia="Cambria" w:cs="Times New Roman"/>
        </w:rPr>
        <w:t xml:space="preserve">assumes too much, and </w:t>
      </w:r>
      <w:r w:rsidRPr="00D20129">
        <w:rPr>
          <w:rFonts w:eastAsia="Cambria" w:cs="Times New Roman"/>
          <w:b/>
          <w:iCs/>
          <w:u w:val="single"/>
        </w:rPr>
        <w:t xml:space="preserve">grants China too much credit too soon. </w:t>
      </w:r>
      <w:r w:rsidRPr="00D20129">
        <w:rPr>
          <w:rFonts w:eastAsia="Cambria" w:cs="Times New Roman"/>
        </w:rPr>
        <w:t xml:space="preserve">Fourth, </w:t>
      </w:r>
      <w:r w:rsidRPr="00D20129">
        <w:rPr>
          <w:rFonts w:eastAsia="Cambria" w:cs="Times New Roman"/>
          <w:b/>
          <w:iCs/>
          <w:u w:val="single"/>
        </w:rPr>
        <w:t>there’s a defunct theory</w:t>
      </w:r>
      <w:r w:rsidRPr="00D20129">
        <w:rPr>
          <w:rFonts w:eastAsia="Cambria" w:cs="Times New Roman"/>
        </w:rPr>
        <w:t xml:space="preserve"> that’s been smuggled into arguments </w:t>
      </w:r>
      <w:r w:rsidRPr="00D20129">
        <w:rPr>
          <w:rFonts w:eastAsia="Cambria" w:cs="Times New Roman"/>
          <w:b/>
          <w:iCs/>
          <w:u w:val="single"/>
        </w:rPr>
        <w:t>about changing Chinese behavior through U.S. accommodation</w:t>
      </w:r>
      <w:r w:rsidRPr="00D20129">
        <w:rPr>
          <w:rFonts w:eastAsia="Cambria" w:cs="Times New Roman"/>
        </w:rPr>
        <w:t>. Political scientists call it “</w:t>
      </w:r>
      <w:proofErr w:type="spellStart"/>
      <w:r w:rsidRPr="00D20129">
        <w:rPr>
          <w:rFonts w:eastAsia="Cambria" w:cs="Times New Roman"/>
        </w:rPr>
        <w:t>neofunctionalism</w:t>
      </w:r>
      <w:proofErr w:type="spellEnd"/>
      <w:r w:rsidRPr="00D20129">
        <w:rPr>
          <w:rFonts w:eastAsia="Cambria" w:cs="Times New Roman"/>
        </w:rPr>
        <w:t xml:space="preserve">,” a term rarely used these days, even though its spirit is pervasive in grand bargain arguments. </w:t>
      </w:r>
      <w:proofErr w:type="spellStart"/>
      <w:r w:rsidRPr="00D20129">
        <w:rPr>
          <w:rFonts w:eastAsia="Cambria" w:cs="Times New Roman"/>
        </w:rPr>
        <w:t>Neofunctionalism</w:t>
      </w:r>
      <w:proofErr w:type="spellEnd"/>
      <w:r w:rsidRPr="00D20129">
        <w:rPr>
          <w:rFonts w:eastAsia="Cambria" w:cs="Times New Roman"/>
        </w:rPr>
        <w:t xml:space="preserve"> came about in the 1950s as a </w:t>
      </w:r>
      <w:hyperlink r:id="rId17" w:tgtFrame="_blank" w:history="1">
        <w:r w:rsidRPr="00D20129">
          <w:rPr>
            <w:rFonts w:ascii="Georgia" w:eastAsia="Cambria" w:hAnsi="Georgia" w:cs="Times New Roman"/>
            <w:color w:val="CC0000"/>
            <w:sz w:val="12"/>
          </w:rPr>
          <w:t>failed</w:t>
        </w:r>
      </w:hyperlink>
      <w:r w:rsidRPr="00D20129">
        <w:rPr>
          <w:rFonts w:eastAsia="Cambria" w:cs="Times New Roman"/>
        </w:rPr>
        <w:t xml:space="preserve"> way to account for and push for European integration</w:t>
      </w:r>
      <w:r w:rsidRPr="00D20129">
        <w:rPr>
          <w:rFonts w:eastAsia="Cambria" w:cs="Times New Roman"/>
          <w:b/>
          <w:iCs/>
          <w:u w:val="single"/>
        </w:rPr>
        <w:t>. The</w:t>
      </w:r>
      <w:r w:rsidRPr="00D20129">
        <w:rPr>
          <w:rFonts w:eastAsia="Cambria" w:cs="Times New Roman"/>
        </w:rPr>
        <w:t xml:space="preserve"> basic </w:t>
      </w:r>
      <w:r w:rsidRPr="00D20129">
        <w:rPr>
          <w:rFonts w:eastAsia="Cambria" w:cs="Times New Roman"/>
          <w:b/>
          <w:iCs/>
          <w:u w:val="single"/>
        </w:rPr>
        <w:t>idea involved an assumption that low level and innocuous types of cooperation would “spillover” into still more and better quality cooperation</w:t>
      </w:r>
      <w:r w:rsidRPr="00D20129">
        <w:rPr>
          <w:rFonts w:eastAsia="Cambria" w:cs="Times New Roman"/>
        </w:rPr>
        <w:t xml:space="preserve">. Comity among nations, it was thought, would be the eventual outcome of mundane socioeconomic interactions. </w:t>
      </w:r>
      <w:r w:rsidRPr="00D20129">
        <w:rPr>
          <w:rFonts w:eastAsia="Cambria" w:cs="Times New Roman"/>
          <w:b/>
          <w:iCs/>
          <w:u w:val="single"/>
        </w:rPr>
        <w:t>But</w:t>
      </w:r>
      <w:r w:rsidRPr="00D20129">
        <w:rPr>
          <w:rFonts w:eastAsia="Cambria" w:cs="Times New Roman"/>
          <w:u w:val="single"/>
        </w:rPr>
        <w:t xml:space="preserve"> </w:t>
      </w:r>
      <w:r w:rsidRPr="00D20129">
        <w:rPr>
          <w:rFonts w:eastAsia="Cambria" w:cs="Times New Roman"/>
          <w:b/>
          <w:iCs/>
          <w:u w:val="single"/>
        </w:rPr>
        <w:t>by the 1970s, the theory had become largely discredited</w:t>
      </w:r>
      <w:r w:rsidRPr="00D20129">
        <w:rPr>
          <w:rFonts w:eastAsia="Cambria" w:cs="Times New Roman"/>
          <w:u w:val="single"/>
        </w:rPr>
        <w:t xml:space="preserve">. </w:t>
      </w:r>
      <w:r w:rsidRPr="00D20129">
        <w:rPr>
          <w:rFonts w:eastAsia="Cambria" w:cs="Times New Roman"/>
        </w:rPr>
        <w:t xml:space="preserve">Nevertheless, echoes of </w:t>
      </w:r>
      <w:proofErr w:type="spellStart"/>
      <w:r w:rsidRPr="00D20129">
        <w:rPr>
          <w:rFonts w:eastAsia="Cambria" w:cs="Times New Roman"/>
        </w:rPr>
        <w:t>neofunctionalism</w:t>
      </w:r>
      <w:proofErr w:type="spellEnd"/>
      <w:r w:rsidRPr="00D20129">
        <w:rPr>
          <w:rFonts w:eastAsia="Cambria" w:cs="Times New Roman"/>
        </w:rPr>
        <w:t xml:space="preserve"> remain in contemporary </w:t>
      </w:r>
      <w:r w:rsidRPr="00D20129">
        <w:rPr>
          <w:rFonts w:eastAsia="Cambria" w:cs="Times New Roman"/>
          <w:b/>
          <w:iCs/>
          <w:u w:val="single"/>
        </w:rPr>
        <w:t>claims that properly calibrated restraint, accommodation, or appeasement can have a transformative effect on a relationship</w:t>
      </w:r>
      <w:r w:rsidRPr="00D20129">
        <w:rPr>
          <w:rFonts w:eastAsia="Cambria" w:cs="Times New Roman"/>
        </w:rPr>
        <w:t xml:space="preserve">. Ironically, these arguments </w:t>
      </w:r>
      <w:r w:rsidRPr="00D20129">
        <w:rPr>
          <w:rFonts w:eastAsia="Cambria" w:cs="Times New Roman"/>
          <w:b/>
          <w:iCs/>
          <w:u w:val="single"/>
        </w:rPr>
        <w:t>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r w:rsidRPr="00D20129">
        <w:rPr>
          <w:rFonts w:eastAsia="Cambria" w:cs="Times New Roman"/>
          <w:u w:val="single"/>
        </w:rPr>
        <w:t xml:space="preserve">. </w:t>
      </w:r>
      <w:r w:rsidRPr="00D20129">
        <w:rPr>
          <w:rFonts w:eastAsia="Cambria" w:cs="Times New Roman"/>
        </w:rPr>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w:t>
      </w:r>
      <w:proofErr w:type="spellStart"/>
      <w:r w:rsidRPr="00D20129">
        <w:rPr>
          <w:rFonts w:eastAsia="Cambria" w:cs="Times New Roman"/>
        </w:rPr>
        <w:t>neofunctionalism</w:t>
      </w:r>
      <w:proofErr w:type="spellEnd"/>
      <w:r w:rsidRPr="00D20129">
        <w:rPr>
          <w:rFonts w:eastAsia="Cambria" w:cs="Times New Roman"/>
        </w:rPr>
        <w:t xml:space="preserve"> has a bit of a bad rap; there are times when trivial or non-costly forms of cooperation can lead to greater and deeper cooperation, but political scientists haven’t convincingly figured out what those conditions are. But </w:t>
      </w:r>
      <w:r w:rsidRPr="00D20129">
        <w:rPr>
          <w:rFonts w:eastAsia="Cambria" w:cs="Times New Roman"/>
          <w:b/>
          <w:iCs/>
          <w:u w:val="single"/>
        </w:rPr>
        <w:t xml:space="preserve">grand bargains rarely work. There’s a dangerous </w:t>
      </w:r>
      <w:proofErr w:type="spellStart"/>
      <w:r w:rsidRPr="00D20129">
        <w:rPr>
          <w:rFonts w:eastAsia="Cambria" w:cs="Times New Roman"/>
          <w:b/>
          <w:iCs/>
          <w:u w:val="single"/>
        </w:rPr>
        <w:t>naivete</w:t>
      </w:r>
      <w:proofErr w:type="spellEnd"/>
      <w:r w:rsidRPr="00D20129">
        <w:rPr>
          <w:rFonts w:eastAsia="Cambria" w:cs="Times New Roman"/>
          <w:b/>
          <w:iCs/>
          <w:u w:val="single"/>
        </w:rPr>
        <w:t xml:space="preserve"> in abandoning U.S. commitments on the hope that China will then be more willing to resolve its other disputes. And policies of accommodation will not suspend military competition because that involves more than present day concerns with surveillance overflight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w:t>
      </w:r>
      <w:r w:rsidRPr="00D20129">
        <w:rPr>
          <w:rFonts w:eastAsia="Cambria" w:cs="Times New Roman"/>
          <w:u w:val="single"/>
        </w:rPr>
        <w:t xml:space="preserve">. </w:t>
      </w:r>
      <w:r w:rsidRPr="00D20129">
        <w:rPr>
          <w:rFonts w:eastAsia="Cambria" w:cs="Times New Roman"/>
        </w:rPr>
        <w:t>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Competition, it seems, is the logic of the situation. We ignore that at our own peril.</w:t>
      </w:r>
    </w:p>
    <w:p w:rsidR="00256EF8" w:rsidRDefault="00256EF8" w:rsidP="00256EF8"/>
    <w:p w:rsidR="00256EF8" w:rsidRDefault="00256EF8" w:rsidP="00256EF8">
      <w:pPr>
        <w:pStyle w:val="Heading2"/>
      </w:pPr>
      <w:r>
        <w:lastRenderedPageBreak/>
        <w:t>Politics TPP</w:t>
      </w:r>
    </w:p>
    <w:p w:rsidR="00256EF8" w:rsidRDefault="00256EF8" w:rsidP="00256EF8">
      <w:pPr>
        <w:pStyle w:val="Heading3"/>
        <w:rPr>
          <w:rFonts w:eastAsia="MS Gothic"/>
        </w:rPr>
      </w:pPr>
      <w:r>
        <w:rPr>
          <w:rFonts w:eastAsia="MS Gothic"/>
        </w:rPr>
        <w:lastRenderedPageBreak/>
        <w:t>1NC Shell</w:t>
      </w:r>
    </w:p>
    <w:p w:rsidR="00256EF8" w:rsidRPr="00910E00" w:rsidRDefault="00256EF8" w:rsidP="00256EF8">
      <w:pPr>
        <w:keepNext/>
        <w:keepLines/>
        <w:spacing w:before="40" w:after="0"/>
        <w:outlineLvl w:val="3"/>
        <w:rPr>
          <w:rFonts w:eastAsia="MS Gothic" w:cs="Times New Roman"/>
          <w:b/>
          <w:iCs/>
          <w:sz w:val="26"/>
        </w:rPr>
      </w:pPr>
      <w:r w:rsidRPr="00910E00">
        <w:rPr>
          <w:rFonts w:eastAsia="MS Gothic" w:cs="Times New Roman"/>
          <w:b/>
          <w:iCs/>
          <w:sz w:val="26"/>
        </w:rPr>
        <w:t>TPP will pass during the lame duck</w:t>
      </w:r>
    </w:p>
    <w:p w:rsidR="00256EF8" w:rsidRPr="00910E00" w:rsidRDefault="00256EF8" w:rsidP="00256EF8">
      <w:pPr>
        <w:rPr>
          <w:rFonts w:eastAsia="Cambria" w:cs="Times New Roman"/>
        </w:rPr>
      </w:pPr>
      <w:proofErr w:type="spellStart"/>
      <w:r w:rsidRPr="00910E00">
        <w:rPr>
          <w:rFonts w:eastAsia="Cambria" w:cs="Times New Roman"/>
          <w:b/>
          <w:bCs/>
          <w:sz w:val="26"/>
        </w:rPr>
        <w:t>Corsi</w:t>
      </w:r>
      <w:proofErr w:type="spellEnd"/>
      <w:r w:rsidRPr="00910E00">
        <w:rPr>
          <w:rFonts w:eastAsia="Cambria" w:cs="Times New Roman"/>
          <w:b/>
          <w:bCs/>
          <w:sz w:val="26"/>
        </w:rPr>
        <w:t xml:space="preserve"> 7/4</w:t>
      </w:r>
      <w:r w:rsidRPr="00910E00">
        <w:rPr>
          <w:rFonts w:eastAsia="Cambria" w:cs="Times New Roman"/>
        </w:rPr>
        <w:t xml:space="preserve"> (Jerome </w:t>
      </w:r>
      <w:proofErr w:type="spellStart"/>
      <w:r w:rsidRPr="00910E00">
        <w:rPr>
          <w:rFonts w:eastAsia="Cambria" w:cs="Times New Roman"/>
        </w:rPr>
        <w:t>Corsi</w:t>
      </w:r>
      <w:proofErr w:type="spellEnd"/>
      <w:r w:rsidRPr="00910E00">
        <w:rPr>
          <w:rFonts w:eastAsia="Cambria" w:cs="Times New Roman"/>
        </w:rPr>
        <w:t xml:space="preserve">: Harvard Ph.D., author of No. 1 N.Y. Times best-sellers, “Obama advances stealth plan to pass TPP,” 7/4/16, </w:t>
      </w:r>
      <w:hyperlink r:id="rId18" w:history="1">
        <w:r w:rsidRPr="00910E00">
          <w:rPr>
            <w:rFonts w:eastAsia="Cambria" w:cs="Times New Roman"/>
          </w:rPr>
          <w:t>http://www.wnd.com/2016/07/obama-advances-stealth-plan-to-pass-tpp/</w:t>
        </w:r>
      </w:hyperlink>
      <w:r w:rsidRPr="00910E00">
        <w:rPr>
          <w:rFonts w:eastAsia="Cambria" w:cs="Times New Roman"/>
        </w:rPr>
        <w:t>, Accessed: 7/12/16, RRR)</w:t>
      </w:r>
    </w:p>
    <w:p w:rsidR="00256EF8" w:rsidRPr="00910E00" w:rsidRDefault="00256EF8" w:rsidP="00256EF8">
      <w:pPr>
        <w:rPr>
          <w:rFonts w:eastAsia="Cambria" w:cs="Times New Roman"/>
          <w:sz w:val="16"/>
        </w:rPr>
      </w:pPr>
      <w:r w:rsidRPr="00910E00">
        <w:rPr>
          <w:rFonts w:eastAsia="Cambria" w:cs="Times New Roman"/>
          <w:sz w:val="16"/>
        </w:rPr>
        <w:t xml:space="preserve">NEW YORK </w:t>
      </w:r>
      <w:r w:rsidRPr="00910E00">
        <w:rPr>
          <w:rFonts w:eastAsia="Cambria" w:cs="Times New Roman"/>
          <w:u w:val="single"/>
        </w:rPr>
        <w:t xml:space="preserve">– </w:t>
      </w:r>
      <w:r w:rsidRPr="00910E00">
        <w:rPr>
          <w:rFonts w:eastAsia="Cambria" w:cs="Times New Roman"/>
          <w:highlight w:val="yellow"/>
          <w:u w:val="single"/>
        </w:rPr>
        <w:t>The Obama administration</w:t>
      </w:r>
      <w:r w:rsidRPr="00910E00">
        <w:rPr>
          <w:rFonts w:eastAsia="Cambria" w:cs="Times New Roman"/>
          <w:u w:val="single"/>
        </w:rPr>
        <w:t xml:space="preserve"> is betting on a stealth plan </w:t>
      </w:r>
      <w:r w:rsidRPr="00910E00">
        <w:rPr>
          <w:rFonts w:eastAsia="Cambria" w:cs="Times New Roman"/>
          <w:highlight w:val="yellow"/>
          <w:u w:val="single"/>
        </w:rPr>
        <w:t>to secure final passage of</w:t>
      </w:r>
      <w:r w:rsidRPr="00910E00">
        <w:rPr>
          <w:rFonts w:eastAsia="Cambria" w:cs="Times New Roman"/>
          <w:sz w:val="16"/>
        </w:rPr>
        <w:t xml:space="preserve"> the massive Trans-Pacific Partnership, or </w:t>
      </w:r>
      <w:r w:rsidRPr="00910E00">
        <w:rPr>
          <w:rFonts w:eastAsia="Cambria" w:cs="Times New Roman"/>
          <w:highlight w:val="yellow"/>
          <w:u w:val="single"/>
        </w:rPr>
        <w:t>TPP</w:t>
      </w:r>
      <w:r w:rsidRPr="00910E00">
        <w:rPr>
          <w:rFonts w:eastAsia="Cambria" w:cs="Times New Roman"/>
          <w:u w:val="single"/>
        </w:rPr>
        <w:t xml:space="preserve">, </w:t>
      </w:r>
      <w:r w:rsidRPr="00910E00">
        <w:rPr>
          <w:rFonts w:eastAsia="Cambria" w:cs="Times New Roman"/>
          <w:highlight w:val="yellow"/>
          <w:u w:val="single"/>
        </w:rPr>
        <w:t>before Obama leaves office</w:t>
      </w:r>
      <w:r w:rsidRPr="00910E00">
        <w:rPr>
          <w:rFonts w:eastAsia="Cambria" w:cs="Times New Roman"/>
          <w:u w:val="single"/>
        </w:rPr>
        <w:t xml:space="preserve"> by pushing the bill through Congress </w:t>
      </w:r>
      <w:r w:rsidRPr="00910E00">
        <w:rPr>
          <w:rFonts w:eastAsia="Cambria" w:cs="Times New Roman"/>
          <w:highlight w:val="yellow"/>
          <w:u w:val="single"/>
        </w:rPr>
        <w:t>in the “lame duck</w:t>
      </w:r>
      <w:r w:rsidRPr="00910E00">
        <w:rPr>
          <w:rFonts w:eastAsia="Cambria" w:cs="Times New Roman"/>
          <w:sz w:val="16"/>
        </w:rPr>
        <w:t>” session between Election Day Nov. 8, and Jan. 6, 2017, the date the new Congress is sworn in, despite growing voter opposition that now has Hillary Clinton joining Donald Trump in opposing the bill.</w:t>
      </w:r>
      <w:r w:rsidRPr="00910E00">
        <w:rPr>
          <w:rFonts w:eastAsia="Cambria" w:cs="Times New Roman"/>
          <w:sz w:val="12"/>
        </w:rPr>
        <w:t>¶</w:t>
      </w:r>
      <w:r w:rsidRPr="00910E00">
        <w:rPr>
          <w:rFonts w:eastAsia="Cambria" w:cs="Times New Roman"/>
          <w:sz w:val="16"/>
        </w:rPr>
        <w:t xml:space="preserve"> Tactically</w:t>
      </w:r>
      <w:r w:rsidRPr="00910E00">
        <w:rPr>
          <w:rFonts w:eastAsia="Cambria" w:cs="Times New Roman"/>
          <w:u w:val="single"/>
        </w:rPr>
        <w:t>, the Obama administration has decided to postpone a TPP vote until after the election, concerned that pushing TPP passage now would risk damaging Clinton’s chances</w:t>
      </w:r>
      <w:r w:rsidRPr="00910E00">
        <w:rPr>
          <w:rFonts w:eastAsia="Cambria" w:cs="Times New Roman"/>
          <w:sz w:val="16"/>
        </w:rPr>
        <w:t>, given her enthusiastic support for TPP during her tenure as secretary of state.</w:t>
      </w:r>
      <w:r w:rsidRPr="00910E00">
        <w:rPr>
          <w:rFonts w:eastAsia="Cambria" w:cs="Times New Roman"/>
          <w:sz w:val="12"/>
        </w:rPr>
        <w:t>¶</w:t>
      </w:r>
      <w:r w:rsidRPr="00910E00">
        <w:rPr>
          <w:rFonts w:eastAsia="Cambria" w:cs="Times New Roman"/>
          <w:sz w:val="16"/>
        </w:rPr>
        <w:t xml:space="preserve"> </w:t>
      </w:r>
      <w:r w:rsidRPr="00910E00">
        <w:rPr>
          <w:rFonts w:eastAsia="Cambria" w:cs="Times New Roman"/>
          <w:highlight w:val="yellow"/>
          <w:u w:val="single"/>
        </w:rPr>
        <w:t>The push to pass TPP is consistent</w:t>
      </w:r>
      <w:r w:rsidRPr="00910E00">
        <w:rPr>
          <w:rFonts w:eastAsia="Cambria" w:cs="Times New Roman"/>
          <w:u w:val="single"/>
        </w:rPr>
        <w:t xml:space="preserve"> with a New York Times report published</w:t>
      </w:r>
      <w:r w:rsidRPr="00910E00">
        <w:rPr>
          <w:rFonts w:eastAsia="Cambria" w:cs="Times New Roman"/>
          <w:sz w:val="16"/>
        </w:rPr>
        <w:t xml:space="preserve"> Sunday by Mark Landler </w:t>
      </w:r>
      <w:r w:rsidRPr="00910E00">
        <w:rPr>
          <w:rFonts w:eastAsia="Cambria" w:cs="Times New Roman"/>
          <w:u w:val="single"/>
        </w:rPr>
        <w:t>in his “White House Letter</w:t>
      </w:r>
      <w:r w:rsidRPr="00910E00">
        <w:rPr>
          <w:rFonts w:eastAsia="Cambria" w:cs="Times New Roman"/>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910E00">
        <w:rPr>
          <w:rFonts w:eastAsia="Cambria" w:cs="Times New Roman"/>
          <w:sz w:val="12"/>
        </w:rPr>
        <w:t>¶</w:t>
      </w:r>
      <w:r w:rsidRPr="00910E00">
        <w:rPr>
          <w:rFonts w:eastAsia="Cambria" w:cs="Times New Roman"/>
          <w:sz w:val="16"/>
        </w:rPr>
        <w:t xml:space="preserve"> In both trips, </w:t>
      </w:r>
      <w:r w:rsidRPr="00910E00">
        <w:rPr>
          <w:rFonts w:eastAsia="Cambria" w:cs="Times New Roman"/>
          <w:highlight w:val="yellow"/>
          <w:u w:val="single"/>
        </w:rPr>
        <w:t>Obama is expected to press the globalist message that “Americans and Europeans must not forsake their open, interconnected societies</w:t>
      </w:r>
      <w:r w:rsidRPr="00910E00">
        <w:rPr>
          <w:rFonts w:eastAsia="Cambria" w:cs="Times New Roman"/>
          <w:sz w:val="16"/>
        </w:rPr>
        <w:t xml:space="preserve"> for the nativism and nationalism preached by Donald J. Trump or Britain’s </w:t>
      </w:r>
      <w:proofErr w:type="spellStart"/>
      <w:r w:rsidRPr="00910E00">
        <w:rPr>
          <w:rFonts w:eastAsia="Cambria" w:cs="Times New Roman"/>
          <w:sz w:val="16"/>
        </w:rPr>
        <w:t>Brexiteers</w:t>
      </w:r>
      <w:proofErr w:type="spellEnd"/>
      <w:r w:rsidRPr="00910E00">
        <w:rPr>
          <w:rFonts w:eastAsia="Cambria" w:cs="Times New Roman"/>
          <w:sz w:val="16"/>
        </w:rPr>
        <w:t>.”</w:t>
      </w:r>
    </w:p>
    <w:p w:rsidR="00256EF8" w:rsidRPr="00910E00" w:rsidRDefault="00256EF8" w:rsidP="00256EF8">
      <w:pPr>
        <w:keepNext/>
        <w:keepLines/>
        <w:spacing w:before="40" w:after="0"/>
        <w:outlineLvl w:val="3"/>
        <w:rPr>
          <w:rFonts w:eastAsia="MS Gothic" w:cs="Times New Roman"/>
          <w:b/>
          <w:iCs/>
          <w:sz w:val="26"/>
        </w:rPr>
      </w:pPr>
      <w:r w:rsidRPr="00910E00">
        <w:rPr>
          <w:rFonts w:eastAsia="MS Gothic" w:cs="Times New Roman"/>
          <w:b/>
          <w:iCs/>
          <w:sz w:val="26"/>
        </w:rPr>
        <w:t>Obama needs all his PC to get it done</w:t>
      </w:r>
    </w:p>
    <w:p w:rsidR="00256EF8" w:rsidRPr="00910E00" w:rsidRDefault="00256EF8" w:rsidP="00256EF8">
      <w:pPr>
        <w:rPr>
          <w:rFonts w:eastAsia="Cambria" w:cs="Times New Roman"/>
        </w:rPr>
      </w:pPr>
      <w:proofErr w:type="spellStart"/>
      <w:r w:rsidRPr="00910E00">
        <w:rPr>
          <w:rFonts w:eastAsia="Cambria" w:cs="Times New Roman"/>
          <w:b/>
          <w:bCs/>
          <w:sz w:val="26"/>
        </w:rPr>
        <w:t>Hufbauer</w:t>
      </w:r>
      <w:proofErr w:type="spellEnd"/>
      <w:r w:rsidRPr="00910E00">
        <w:rPr>
          <w:rFonts w:eastAsia="Cambria" w:cs="Times New Roman"/>
          <w:b/>
          <w:bCs/>
          <w:sz w:val="26"/>
        </w:rPr>
        <w:t xml:space="preserve">, senior fellow at the Peterson Institute for International Economics, ‘15 </w:t>
      </w:r>
      <w:r w:rsidRPr="00910E00">
        <w:rPr>
          <w:rFonts w:eastAsia="Cambria" w:cs="Times New Roman"/>
        </w:rPr>
        <w:t xml:space="preserve">(Gary </w:t>
      </w:r>
      <w:proofErr w:type="spellStart"/>
      <w:r w:rsidRPr="00910E00">
        <w:rPr>
          <w:rFonts w:eastAsia="Cambria" w:cs="Times New Roman"/>
        </w:rPr>
        <w:t>Hufbauer</w:t>
      </w:r>
      <w:proofErr w:type="spellEnd"/>
      <w:r w:rsidRPr="00910E00">
        <w:rPr>
          <w:rFonts w:eastAsia="Cambria" w:cs="Times New Roman"/>
        </w:rPr>
        <w:t>, Will Congress Unravel the Trans-Pacific Partnership</w:t>
      </w:r>
      <w:proofErr w:type="gramStart"/>
      <w:r w:rsidRPr="00910E00">
        <w:rPr>
          <w:rFonts w:eastAsia="Cambria" w:cs="Times New Roman"/>
        </w:rPr>
        <w:t>?,</w:t>
      </w:r>
      <w:proofErr w:type="gramEnd"/>
      <w:r w:rsidRPr="00910E00">
        <w:rPr>
          <w:rFonts w:eastAsia="Cambria" w:cs="Times New Roman"/>
        </w:rPr>
        <w:t xml:space="preserve"> Oct 16 2015, The Dialogue, http://www.thedialogue.org/resources/will-congress-unravel-the-trans-pacific-partnership/)</w:t>
      </w:r>
    </w:p>
    <w:p w:rsidR="00256EF8" w:rsidRPr="00910E00" w:rsidRDefault="00256EF8" w:rsidP="00256EF8">
      <w:pPr>
        <w:rPr>
          <w:rFonts w:eastAsia="Cambria" w:cs="Times New Roman"/>
          <w:sz w:val="16"/>
        </w:rPr>
      </w:pPr>
      <w:r w:rsidRPr="00910E00">
        <w:rPr>
          <w:rFonts w:eastAsia="Cambria" w:cs="Times New Roman"/>
          <w:sz w:val="16"/>
        </w:rPr>
        <w:t xml:space="preserve">Gary </w:t>
      </w:r>
      <w:proofErr w:type="spellStart"/>
      <w:r w:rsidRPr="00910E00">
        <w:rPr>
          <w:rFonts w:eastAsia="Cambria" w:cs="Times New Roman"/>
          <w:sz w:val="16"/>
        </w:rPr>
        <w:t>Hufbauer</w:t>
      </w:r>
      <w:proofErr w:type="spellEnd"/>
      <w:r w:rsidRPr="00910E00">
        <w:rPr>
          <w:rFonts w:eastAsia="Cambria" w:cs="Times New Roman"/>
          <w:sz w:val="16"/>
        </w:rPr>
        <w:t xml:space="preserve">,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910E00">
        <w:rPr>
          <w:rFonts w:eastAsia="Cambria" w:cs="Times New Roman"/>
          <w:u w:val="single"/>
        </w:rPr>
        <w:t xml:space="preserve">between now and 2017, </w:t>
      </w:r>
      <w:r w:rsidRPr="00910E00">
        <w:rPr>
          <w:rFonts w:eastAsia="Cambria" w:cs="Times New Roman"/>
          <w:highlight w:val="yellow"/>
          <w:u w:val="single"/>
        </w:rPr>
        <w:t>the TPP must survive a perilous journey through Congress</w:t>
      </w:r>
      <w:r w:rsidRPr="00910E00">
        <w:rPr>
          <w:rFonts w:eastAsia="Cambria" w:cs="Times New Roman"/>
          <w:u w:val="single"/>
        </w:rPr>
        <w:t>.</w:t>
      </w:r>
      <w:r w:rsidRPr="00910E00">
        <w:rPr>
          <w:rFonts w:eastAsia="Cambria" w:cs="Times New Roman"/>
          <w:sz w:val="16"/>
        </w:rPr>
        <w:t xml:space="preserve"> The timelines specified under Trade Promotion Authority mean that the soonest President Obama could sign the TPP text will be late January 2016. </w:t>
      </w:r>
      <w:r w:rsidRPr="00910E00">
        <w:rPr>
          <w:rFonts w:eastAsia="Cambria" w:cs="Times New Roman"/>
          <w:u w:val="single"/>
        </w:rPr>
        <w:t xml:space="preserve">Meanwhile, </w:t>
      </w:r>
      <w:r w:rsidRPr="00910E00">
        <w:rPr>
          <w:rFonts w:eastAsia="Cambria" w:cs="Times New Roman"/>
          <w:highlight w:val="yellow"/>
          <w:u w:val="single"/>
        </w:rPr>
        <w:t>Obama will need to agree with his Congressional counterparts</w:t>
      </w:r>
      <w:r w:rsidRPr="00910E00">
        <w:rPr>
          <w:rFonts w:eastAsia="Cambria" w:cs="Times New Roman"/>
          <w:u w:val="single"/>
        </w:rPr>
        <w:t xml:space="preserve">— </w:t>
      </w:r>
      <w:r w:rsidRPr="00910E00">
        <w:rPr>
          <w:rFonts w:eastAsia="Cambria" w:cs="Times New Roman"/>
          <w:highlight w:val="yellow"/>
          <w:u w:val="single"/>
        </w:rPr>
        <w:t>Senate Majority Leader Mitch McConnell and</w:t>
      </w:r>
      <w:r w:rsidRPr="00910E00">
        <w:rPr>
          <w:rFonts w:eastAsia="Cambria" w:cs="Times New Roman"/>
          <w:u w:val="single"/>
        </w:rPr>
        <w:t xml:space="preserve"> </w:t>
      </w:r>
      <w:r w:rsidRPr="00910E00">
        <w:rPr>
          <w:rFonts w:eastAsia="Cambria" w:cs="Times New Roman"/>
          <w:sz w:val="16"/>
        </w:rPr>
        <w:t>probable</w:t>
      </w:r>
      <w:r w:rsidRPr="00910E00">
        <w:rPr>
          <w:rFonts w:eastAsia="Cambria" w:cs="Times New Roman"/>
          <w:u w:val="single"/>
        </w:rPr>
        <w:t xml:space="preserve"> </w:t>
      </w:r>
      <w:r w:rsidRPr="00910E00">
        <w:rPr>
          <w:rFonts w:eastAsia="Cambria" w:cs="Times New Roman"/>
          <w:highlight w:val="yellow"/>
          <w:u w:val="single"/>
        </w:rPr>
        <w:t>House Speaker Paul Ryan</w:t>
      </w:r>
      <w:r w:rsidRPr="00910E00">
        <w:rPr>
          <w:rFonts w:eastAsia="Cambria" w:cs="Times New Roman"/>
          <w:u w:val="single"/>
        </w:rPr>
        <w:t>—on the text of the TPP implementing legislation, including any ‘sweeteners’ inserted to attract the votes of wavering congressmen</w:t>
      </w:r>
      <w:r w:rsidRPr="00910E00">
        <w:rPr>
          <w:rFonts w:eastAsia="Cambria" w:cs="Times New Roman"/>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910E00">
        <w:rPr>
          <w:rFonts w:eastAsia="Cambria" w:cs="Times New Roman"/>
          <w:highlight w:val="yellow"/>
          <w:u w:val="single"/>
        </w:rPr>
        <w:t>it appears that President Obama will use every ounce of his dwindling political capital</w:t>
      </w:r>
      <w:r w:rsidRPr="00910E00">
        <w:rPr>
          <w:rFonts w:eastAsia="Cambria" w:cs="Times New Roman"/>
          <w:u w:val="single"/>
        </w:rPr>
        <w:t xml:space="preserve"> stock </w:t>
      </w:r>
      <w:r w:rsidRPr="00910E00">
        <w:rPr>
          <w:rFonts w:eastAsia="Cambria" w:cs="Times New Roman"/>
          <w:highlight w:val="yellow"/>
          <w:u w:val="single"/>
        </w:rPr>
        <w:t>to secure Congressional approval of the TPP in 2016</w:t>
      </w:r>
      <w:r w:rsidRPr="00910E00">
        <w:rPr>
          <w:rFonts w:eastAsia="Cambria" w:cs="Times New Roman"/>
          <w:u w:val="single"/>
        </w:rPr>
        <w:t xml:space="preserve"> and, at the same time, secure his own historic legacy</w:t>
      </w:r>
      <w:r w:rsidRPr="00910E00">
        <w:rPr>
          <w:rFonts w:eastAsia="Cambria" w:cs="Times New Roman"/>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rsidR="00256EF8" w:rsidRDefault="00256EF8" w:rsidP="00256EF8">
      <w:pPr>
        <w:pStyle w:val="Heading4"/>
        <w:rPr>
          <w:rFonts w:eastAsia="MS Gothic"/>
        </w:rPr>
      </w:pPr>
      <w:r>
        <w:rPr>
          <w:rFonts w:eastAsia="MS Gothic"/>
        </w:rPr>
        <w:t>&lt;Pick a link from below&gt;</w:t>
      </w:r>
    </w:p>
    <w:p w:rsidR="00256EF8" w:rsidRPr="00910E00" w:rsidRDefault="00256EF8" w:rsidP="00256EF8">
      <w:pPr>
        <w:pStyle w:val="Heading4"/>
      </w:pPr>
      <w:r>
        <w:t xml:space="preserve">&lt;Pick an impact from the </w:t>
      </w:r>
      <w:proofErr w:type="spellStart"/>
      <w:r>
        <w:t>ptix</w:t>
      </w:r>
      <w:proofErr w:type="spellEnd"/>
      <w:r>
        <w:t xml:space="preserve"> file&gt;</w:t>
      </w:r>
    </w:p>
    <w:p w:rsidR="00256EF8" w:rsidRDefault="00256EF8" w:rsidP="00256EF8">
      <w:pPr>
        <w:pStyle w:val="Heading3"/>
        <w:rPr>
          <w:rStyle w:val="Style13ptBold"/>
          <w:b/>
        </w:rPr>
      </w:pPr>
      <w:r>
        <w:rPr>
          <w:rStyle w:val="Style13ptBold"/>
          <w:b/>
        </w:rPr>
        <w:lastRenderedPageBreak/>
        <w:t xml:space="preserve">Links for </w:t>
      </w:r>
      <w:proofErr w:type="spellStart"/>
      <w:r>
        <w:rPr>
          <w:rStyle w:val="Style13ptBold"/>
          <w:b/>
        </w:rPr>
        <w:t>Ptix</w:t>
      </w:r>
      <w:proofErr w:type="spellEnd"/>
    </w:p>
    <w:p w:rsidR="00256EF8" w:rsidRPr="002E2D28" w:rsidRDefault="00256EF8" w:rsidP="00256EF8">
      <w:pPr>
        <w:pStyle w:val="Heading4"/>
        <w:rPr>
          <w:rStyle w:val="Style13ptBold"/>
          <w:b/>
        </w:rPr>
      </w:pPr>
      <w:r>
        <w:rPr>
          <w:rStyle w:val="Style13ptBold"/>
          <w:b/>
        </w:rPr>
        <w:t xml:space="preserve">China has empirically been barred from collaboration on space because Congress views them as a threat to national </w:t>
      </w:r>
      <w:proofErr w:type="spellStart"/>
      <w:r>
        <w:rPr>
          <w:rStyle w:val="Style13ptBold"/>
          <w:b/>
        </w:rPr>
        <w:t>secuirty</w:t>
      </w:r>
      <w:proofErr w:type="spellEnd"/>
    </w:p>
    <w:p w:rsidR="00256EF8" w:rsidRDefault="00256EF8" w:rsidP="00256EF8">
      <w:proofErr w:type="spellStart"/>
      <w:r>
        <w:rPr>
          <w:rStyle w:val="Style13ptBold"/>
        </w:rPr>
        <w:t>Kluger</w:t>
      </w:r>
      <w:proofErr w:type="spellEnd"/>
      <w:r>
        <w:rPr>
          <w:rStyle w:val="Style13ptBold"/>
        </w:rPr>
        <w:t xml:space="preserve"> 15</w:t>
      </w:r>
      <w:r>
        <w:t>[</w:t>
      </w:r>
      <w:r w:rsidRPr="002E2D28">
        <w:t xml:space="preserve">Jeffrey </w:t>
      </w:r>
      <w:proofErr w:type="spellStart"/>
      <w:r w:rsidRPr="002E2D28">
        <w:t>Kluger</w:t>
      </w:r>
      <w:proofErr w:type="spellEnd"/>
      <w:r>
        <w:t>, professor of Journalism at NYU, “</w:t>
      </w:r>
      <w:r w:rsidRPr="002E2D28">
        <w:t>The Silly Reason the Chinese Aren’t Allowed on the Space Station</w:t>
      </w:r>
      <w:r>
        <w:t xml:space="preserve">,” TIME. 5/29/15. </w:t>
      </w:r>
      <w:r w:rsidRPr="002E2D28">
        <w:t>http://time.com/3901419/space-station-no-chinese/</w:t>
      </w:r>
      <w:r>
        <w:t>] //</w:t>
      </w:r>
      <w:proofErr w:type="spellStart"/>
      <w:r>
        <w:t>Reemz</w:t>
      </w:r>
      <w:proofErr w:type="spellEnd"/>
    </w:p>
    <w:p w:rsidR="00256EF8" w:rsidRDefault="00256EF8" w:rsidP="00256EF8">
      <w:r>
        <w:t xml:space="preserve">Something similar is true of </w:t>
      </w:r>
      <w:r w:rsidRPr="00486E18">
        <w:rPr>
          <w:rStyle w:val="StyleUnderline"/>
          <w:highlight w:val="yellow"/>
        </w:rPr>
        <w:t>the International Space Station</w:t>
      </w:r>
      <w:r>
        <w:t xml:space="preserve"> (ISS), the biggest, coolest, most excellent tree house there ever </w:t>
      </w:r>
      <w:r w:rsidRPr="00486E18">
        <w:rPr>
          <w:highlight w:val="yellow"/>
        </w:rPr>
        <w:t xml:space="preserve">was. </w:t>
      </w:r>
      <w:r w:rsidRPr="00486E18">
        <w:rPr>
          <w:rStyle w:val="StyleUnderline"/>
          <w:highlight w:val="yellow"/>
        </w:rPr>
        <w:t>Principally built and operated by the U.S</w:t>
      </w:r>
      <w:r w:rsidRPr="003031DD">
        <w:rPr>
          <w:rStyle w:val="StyleUnderline"/>
        </w:rPr>
        <w:t>.</w:t>
      </w:r>
      <w:r w:rsidRPr="003031DD">
        <w:t>,</w:t>
      </w:r>
      <w:r>
        <w:t xml:space="preserve"> </w:t>
      </w:r>
      <w:r w:rsidRPr="003031DD">
        <w:rPr>
          <w:rStyle w:val="StyleUnderline"/>
        </w:rPr>
        <w:t xml:space="preserve">the ISS has welcomed </w:t>
      </w:r>
      <w:r>
        <w:t xml:space="preserve">aboard </w:t>
      </w:r>
      <w:r w:rsidRPr="003031DD">
        <w:rPr>
          <w:rStyle w:val="StyleUnderline"/>
        </w:rPr>
        <w:t>astronauts from 15 different countries</w:t>
      </w:r>
      <w:r>
        <w:t xml:space="preserve">, including such space newbies as South Africa, Brazil, The Netherlands and Malaysia. </w:t>
      </w:r>
      <w:r w:rsidRPr="00486E18">
        <w:rPr>
          <w:rStyle w:val="StyleUnderline"/>
          <w:highlight w:val="yellow"/>
        </w:rPr>
        <w:t>But China</w:t>
      </w:r>
      <w:r>
        <w:t xml:space="preserve">? </w:t>
      </w:r>
      <w:proofErr w:type="spellStart"/>
      <w:r>
        <w:t>Nuh</w:t>
      </w:r>
      <w:proofErr w:type="spellEnd"/>
      <w:r>
        <w:t xml:space="preserve">-uh. </w:t>
      </w:r>
      <w:r w:rsidRPr="00486E18">
        <w:rPr>
          <w:rStyle w:val="StyleUnderline"/>
          <w:highlight w:val="yellow"/>
        </w:rPr>
        <w:t>Never has happened</w:t>
      </w:r>
      <w:r>
        <w:t xml:space="preserve">, never gonna’ happen. </w:t>
      </w:r>
      <w:r w:rsidRPr="00486E18">
        <w:rPr>
          <w:rStyle w:val="StyleUnderline"/>
          <w:highlight w:val="yellow"/>
        </w:rPr>
        <w:t>China has been barred from the ISS since 2011, when Congress passed a law prohibiting official American contact with the Chinese space program due to concerns about national security</w:t>
      </w:r>
      <w:r>
        <w:t xml:space="preserve">. “National security,” of course, is the lingua franca excuse for any country to do anything it jolly well wants to do even if it has nothing to do with, you know, the security of the nation. But never mind. Few people in the U.S. paid much attention to the no-Chinese law, but it’s at last taking deserved heat, thanks to a CNN interview with the three Chinese astronauts—or </w:t>
      </w:r>
      <w:proofErr w:type="spellStart"/>
      <w:r>
        <w:t>taikonauts</w:t>
      </w:r>
      <w:proofErr w:type="spellEnd"/>
      <w:r>
        <w:t xml:space="preserve">—who flew China’s </w:t>
      </w:r>
      <w:proofErr w:type="spellStart"/>
      <w:r>
        <w:t>Shenzhou</w:t>
      </w:r>
      <w:proofErr w:type="spellEnd"/>
      <w:r>
        <w:t xml:space="preserve"> 10 mission in 2013. The network’s visit to China’s usually closed Space City, which will air on May 30, is a reporting coup, especially because of the entirely familiar, entirely un-scary world it reveals: serious </w:t>
      </w:r>
      <w:proofErr w:type="spellStart"/>
      <w:r>
        <w:t>taikonauts</w:t>
      </w:r>
      <w:proofErr w:type="spellEnd"/>
      <w:r>
        <w:t xml:space="preserve"> doing serious work with serious mission planners—every bit what you see behind the scenes at NASA or Russia’s </w:t>
      </w:r>
      <w:proofErr w:type="spellStart"/>
      <w:r>
        <w:t>Roscosmos</w:t>
      </w:r>
      <w:proofErr w:type="spellEnd"/>
      <w:r>
        <w:t>.</w:t>
      </w:r>
    </w:p>
    <w:p w:rsidR="00256EF8" w:rsidRPr="00975D06" w:rsidRDefault="00256EF8" w:rsidP="00256EF8">
      <w:pPr>
        <w:pStyle w:val="Heading4"/>
        <w:rPr>
          <w:rStyle w:val="Style13ptBold"/>
          <w:b/>
        </w:rPr>
      </w:pPr>
      <w:r>
        <w:rPr>
          <w:rStyle w:val="Style13ptBold"/>
          <w:b/>
        </w:rPr>
        <w:t>Congress is not willing to cooperate on initiatives with China on space</w:t>
      </w:r>
    </w:p>
    <w:p w:rsidR="00256EF8" w:rsidRPr="00180A18" w:rsidRDefault="00256EF8" w:rsidP="00256EF8">
      <w:proofErr w:type="spellStart"/>
      <w:r>
        <w:rPr>
          <w:rStyle w:val="Style13ptBold"/>
        </w:rPr>
        <w:t>Moltz</w:t>
      </w:r>
      <w:proofErr w:type="spellEnd"/>
      <w:r>
        <w:rPr>
          <w:rStyle w:val="Style13ptBold"/>
        </w:rPr>
        <w:t xml:space="preserve"> 11</w:t>
      </w:r>
      <w:r>
        <w:t xml:space="preserve">[James Clay </w:t>
      </w:r>
      <w:proofErr w:type="spellStart"/>
      <w:r>
        <w:t>Moltz</w:t>
      </w:r>
      <w:proofErr w:type="spellEnd"/>
      <w:r>
        <w:t xml:space="preserve">, </w:t>
      </w:r>
      <w:r w:rsidRPr="00180A18">
        <w:t>a professor at the Naval Postgraduate School in Monterey, California. He also serves as the Associate Chair for Research and Director of the Center on Contemporary Conflict and the Project on Advanced Systems and Concepts for Countering Weapons</w:t>
      </w:r>
      <w:r>
        <w:t xml:space="preserve"> of Mass Destruction. </w:t>
      </w:r>
      <w:r>
        <w:rPr>
          <w:i/>
        </w:rPr>
        <w:t>The Politics of Space Security.</w:t>
      </w:r>
      <w:r>
        <w:t xml:space="preserve"> 2011.] //</w:t>
      </w:r>
      <w:proofErr w:type="spellStart"/>
      <w:r>
        <w:t>Reemz</w:t>
      </w:r>
      <w:proofErr w:type="spellEnd"/>
    </w:p>
    <w:p w:rsidR="00256EF8" w:rsidRDefault="00256EF8" w:rsidP="00256EF8">
      <w:r w:rsidRPr="004B34FD">
        <w:t xml:space="preserve">In light of new concerns over space stability linked to China's rise in space, </w:t>
      </w:r>
      <w:r w:rsidRPr="004B34FD">
        <w:rPr>
          <w:rStyle w:val="StyleUnderline"/>
        </w:rPr>
        <w:t>the Obama administration proceeded with a concerted effort to bridge the in-</w:t>
      </w:r>
      <w:proofErr w:type="spellStart"/>
      <w:r w:rsidRPr="004B34FD">
        <w:rPr>
          <w:rStyle w:val="StyleUnderline"/>
        </w:rPr>
        <w:t>creasingly</w:t>
      </w:r>
      <w:proofErr w:type="spellEnd"/>
      <w:r w:rsidRPr="004B34FD">
        <w:rPr>
          <w:rStyle w:val="StyleUnderline"/>
        </w:rPr>
        <w:t xml:space="preserve"> worrisome gap in bilateral</w:t>
      </w:r>
      <w:r w:rsidRPr="004B34FD">
        <w:t xml:space="preserve"> civil and military </w:t>
      </w:r>
      <w:r w:rsidRPr="004B34FD">
        <w:rPr>
          <w:rStyle w:val="StyleUnderline"/>
        </w:rPr>
        <w:t>space relations</w:t>
      </w:r>
      <w:r w:rsidRPr="004B34FD">
        <w:t>. Over the course of late 2010 and early 2011, these efforts took the form of two high-level trips by U.S. officials seeking to engage the Chinese military—which op-</w:t>
      </w:r>
      <w:proofErr w:type="spellStart"/>
      <w:r w:rsidRPr="004B34FD">
        <w:t>erated</w:t>
      </w:r>
      <w:proofErr w:type="spellEnd"/>
      <w:r w:rsidRPr="004B34FD">
        <w:t xml:space="preserve"> all of Beijing's space activities—in direct space discussions. In October 2010, </w:t>
      </w:r>
      <w:r w:rsidRPr="00486E18">
        <w:rPr>
          <w:rStyle w:val="StyleUnderline"/>
          <w:highlight w:val="yellow"/>
        </w:rPr>
        <w:t>NASA Administrator Bolden traveled to China to investigate possible civil space cooperation</w:t>
      </w:r>
      <w:r w:rsidRPr="004B34FD">
        <w:t xml:space="preserve">, including in human spaceflight. The trip received almost no publicity before Bolden's departure, perhaps due to the Obama administration's fear of congressional opposition. Indeed, </w:t>
      </w:r>
      <w:r w:rsidRPr="00486E18">
        <w:rPr>
          <w:highlight w:val="yellow"/>
        </w:rPr>
        <w:t>U.S. Representative</w:t>
      </w:r>
      <w:r w:rsidRPr="004B34FD">
        <w:t xml:space="preserve"> John </w:t>
      </w:r>
      <w:r w:rsidRPr="00486E18">
        <w:rPr>
          <w:rStyle w:val="StyleUnderline"/>
          <w:highlight w:val="yellow"/>
        </w:rPr>
        <w:t>Culberson</w:t>
      </w:r>
      <w:r w:rsidRPr="004B34FD">
        <w:rPr>
          <w:rStyle w:val="StyleUnderline"/>
        </w:rPr>
        <w:t xml:space="preserve"> </w:t>
      </w:r>
      <w:r w:rsidRPr="004B34FD">
        <w:t xml:space="preserve">opposition. (Rep., Texas) </w:t>
      </w:r>
      <w:r w:rsidRPr="00486E18">
        <w:rPr>
          <w:rStyle w:val="StyleUnderline"/>
          <w:highlight w:val="yellow"/>
        </w:rPr>
        <w:t>sought to stop the trip with a pointed letter to President Obama in which he complained about the lack of consultation with Congress</w:t>
      </w:r>
      <w:r w:rsidRPr="004B34FD">
        <w:t xml:space="preserve">." Bolden proved surprisingly quiet about the trip afterwards, mentioning only that it had been successful and that he had visited many more locations than had </w:t>
      </w:r>
      <w:proofErr w:type="spellStart"/>
      <w:r w:rsidRPr="004B34FD">
        <w:t>Mi-chael</w:t>
      </w:r>
      <w:proofErr w:type="spellEnd"/>
      <w:r w:rsidRPr="004B34FD">
        <w:t xml:space="preserve"> Griffin, including military launch facilities in the Gobi Desert. In contrast to his predecessor, Bolden also met with a variety of military space officials. As he later commented about the Chinese program: "The People's [Liberation] Army runs everything. That's just the way it is."" Nevertheless, the willingness of the Chinese military to meet with Bolden and show him new facilities </w:t>
      </w:r>
      <w:proofErr w:type="spellStart"/>
      <w:r w:rsidRPr="004B34FD">
        <w:t>indi-cated</w:t>
      </w:r>
      <w:proofErr w:type="spellEnd"/>
      <w:r w:rsidRPr="004B34FD">
        <w:t xml:space="preserve"> a somewhat higher level of transparency. The two sides seemed finally to be getting to know each other, although not without limits. </w:t>
      </w:r>
      <w:r w:rsidRPr="00486E18">
        <w:rPr>
          <w:rStyle w:val="StyleUnderline"/>
          <w:highlight w:val="yellow"/>
        </w:rPr>
        <w:t>The mid-term elections in</w:t>
      </w:r>
      <w:r w:rsidRPr="004B34FD">
        <w:rPr>
          <w:rStyle w:val="StyleUnderline"/>
        </w:rPr>
        <w:t xml:space="preserve"> </w:t>
      </w:r>
      <w:r w:rsidRPr="00486E18">
        <w:rPr>
          <w:rStyle w:val="StyleUnderline"/>
          <w:highlight w:val="yellow"/>
        </w:rPr>
        <w:t>November</w:t>
      </w:r>
      <w:r w:rsidRPr="004B34FD">
        <w:rPr>
          <w:rStyle w:val="StyleUnderline"/>
        </w:rPr>
        <w:t xml:space="preserve"> 2010 </w:t>
      </w:r>
      <w:r w:rsidRPr="00486E18">
        <w:rPr>
          <w:rStyle w:val="StyleUnderline"/>
          <w:highlight w:val="yellow"/>
        </w:rPr>
        <w:t>in the United States resulted in a major reversal for the Democratic Party</w:t>
      </w:r>
      <w:r w:rsidRPr="00486E18">
        <w:rPr>
          <w:highlight w:val="yellow"/>
        </w:rPr>
        <w:t xml:space="preserve">: </w:t>
      </w:r>
      <w:r w:rsidRPr="00486E18">
        <w:rPr>
          <w:rStyle w:val="StyleUnderline"/>
          <w:highlight w:val="yellow"/>
        </w:rPr>
        <w:t>Republican control over the House</w:t>
      </w:r>
      <w:r w:rsidRPr="004B34FD">
        <w:t xml:space="preserve"> of Representatives </w:t>
      </w:r>
      <w:r w:rsidRPr="00486E18">
        <w:rPr>
          <w:rStyle w:val="StyleUnderline"/>
          <w:highlight w:val="yellow"/>
        </w:rPr>
        <w:t>and</w:t>
      </w:r>
      <w:r w:rsidRPr="004B34FD">
        <w:t xml:space="preserve"> near </w:t>
      </w:r>
      <w:r w:rsidRPr="004B34FD">
        <w:lastRenderedPageBreak/>
        <w:t>Republican parity in</w:t>
      </w:r>
      <w:r>
        <w:t xml:space="preserve"> the </w:t>
      </w:r>
      <w:r w:rsidRPr="00486E18">
        <w:rPr>
          <w:rStyle w:val="StyleUnderline"/>
          <w:highlight w:val="yellow"/>
        </w:rPr>
        <w:t>Senate</w:t>
      </w:r>
      <w:r w:rsidRPr="00486E18">
        <w:rPr>
          <w:highlight w:val="yellow"/>
        </w:rPr>
        <w:t>.</w:t>
      </w:r>
      <w:r>
        <w:t xml:space="preserve"> Not surprisingly, the Republican leadership soon reiterated the requirement that NASA follow closely legislative and budgetary instructions passed by the Congress, </w:t>
      </w:r>
      <w:proofErr w:type="spellStart"/>
      <w:r>
        <w:t>particu-larly</w:t>
      </w:r>
      <w:proofErr w:type="spellEnd"/>
      <w:r>
        <w:t xml:space="preserve"> in regard to maintaining certain Constellation programs, such as work on a new manned capsule and on a heavy-launch booster. But as new </w:t>
      </w:r>
      <w:proofErr w:type="spellStart"/>
      <w:r>
        <w:t>represen-tatives</w:t>
      </w:r>
      <w:proofErr w:type="spellEnd"/>
      <w:r>
        <w:t xml:space="preserve"> flooded onto Capitol Hill in early 2011, concerns of </w:t>
      </w:r>
      <w:r w:rsidRPr="00486E18">
        <w:rPr>
          <w:rStyle w:val="StyleUnderline"/>
          <w:highlight w:val="yellow"/>
        </w:rPr>
        <w:t xml:space="preserve">newly elected </w:t>
      </w:r>
      <w:proofErr w:type="spellStart"/>
      <w:r w:rsidRPr="00486E18">
        <w:rPr>
          <w:rStyle w:val="StyleUnderline"/>
          <w:highlight w:val="yellow"/>
        </w:rPr>
        <w:t>fis-cal</w:t>
      </w:r>
      <w:proofErr w:type="spellEnd"/>
      <w:r w:rsidRPr="00486E18">
        <w:rPr>
          <w:rStyle w:val="StyleUnderline"/>
          <w:highlight w:val="yellow"/>
        </w:rPr>
        <w:t xml:space="preserve"> hawks</w:t>
      </w:r>
      <w:r>
        <w:t xml:space="preserve"> (supported by Tea Party deficit critics) </w:t>
      </w:r>
      <w:r w:rsidRPr="00486E18">
        <w:rPr>
          <w:rStyle w:val="StyleUnderline"/>
          <w:highlight w:val="yellow"/>
        </w:rPr>
        <w:t>began to raise</w:t>
      </w:r>
      <w:r w:rsidRPr="00486E18">
        <w:rPr>
          <w:highlight w:val="yellow"/>
        </w:rPr>
        <w:t xml:space="preserve"> new </w:t>
      </w:r>
      <w:r w:rsidRPr="00486E18">
        <w:rPr>
          <w:rStyle w:val="StyleUnderline"/>
          <w:highlight w:val="yellow"/>
        </w:rPr>
        <w:t>questions about space spending</w:t>
      </w:r>
      <w:r>
        <w:t xml:space="preserve">. Old understandings about the protection of NASA jobs in various districts came into doubt in light of the initial pledge of new House Republicans to cut $100 billion in domestic spending in their first year. </w:t>
      </w:r>
      <w:proofErr w:type="spellStart"/>
      <w:r w:rsidRPr="00486E18">
        <w:rPr>
          <w:rStyle w:val="StyleUnderline"/>
          <w:highlight w:val="yellow"/>
        </w:rPr>
        <w:t>Increas-ing</w:t>
      </w:r>
      <w:proofErr w:type="spellEnd"/>
      <w:r w:rsidRPr="00486E18">
        <w:rPr>
          <w:rStyle w:val="StyleUnderline"/>
          <w:highlight w:val="yellow"/>
        </w:rPr>
        <w:t xml:space="preserve"> pressure on the NASA budget and a specific unwillingness to allow any new funding for future space cooperation with China soon emerged</w:t>
      </w:r>
      <w:r>
        <w:t xml:space="preserve">. Space security initiatives also faced new scrutiny, including the Code of Conduct. </w:t>
      </w:r>
      <w:r w:rsidRPr="004B34FD">
        <w:rPr>
          <w:rStyle w:val="StyleUnderline"/>
        </w:rPr>
        <w:t xml:space="preserve">These new factors made it plain that the Obama administration's goal of </w:t>
      </w:r>
      <w:r w:rsidRPr="00486E18">
        <w:rPr>
          <w:rStyle w:val="StyleUnderline"/>
          <w:highlight w:val="yellow"/>
        </w:rPr>
        <w:t>improved space relations with China (and others) would face an uphill battle</w:t>
      </w:r>
      <w:r w:rsidRPr="00486E18">
        <w:rPr>
          <w:highlight w:val="yellow"/>
        </w:rPr>
        <w:t>.</w:t>
      </w:r>
    </w:p>
    <w:p w:rsidR="00256EF8" w:rsidRPr="00FB0139" w:rsidRDefault="00256EF8" w:rsidP="00256EF8">
      <w:pPr>
        <w:pStyle w:val="Heading4"/>
        <w:rPr>
          <w:rStyle w:val="Style13ptBold"/>
          <w:b/>
        </w:rPr>
      </w:pPr>
      <w:r>
        <w:rPr>
          <w:rStyle w:val="Style13ptBold"/>
          <w:b/>
        </w:rPr>
        <w:t>Plan costs political capital</w:t>
      </w:r>
    </w:p>
    <w:p w:rsidR="00256EF8" w:rsidRDefault="00256EF8" w:rsidP="00256EF8">
      <w:r>
        <w:rPr>
          <w:rStyle w:val="Style13ptBold"/>
        </w:rPr>
        <w:t>David 15</w:t>
      </w:r>
      <w:r>
        <w:t>[</w:t>
      </w:r>
      <w:r w:rsidRPr="00B76794">
        <w:t xml:space="preserve">Leonard David, </w:t>
      </w:r>
      <w:r>
        <w:t xml:space="preserve">a space journalist, reporting on space activities for over 50 years, he is co-author with Apollo 11’s Buzz Aldrin of Mission to Mars – My Vision for Space Exploration released in May 2013 and published by the National Geographic Society, </w:t>
      </w:r>
      <w:r w:rsidRPr="00B76794">
        <w:t>Space, 6-16-2015, "US-China Cooperation in Space: Is It Possible, and What's in Store?," Space, http://www.space.com/29671-china-nasa-space-station-cooperation.html</w:t>
      </w:r>
      <w:r>
        <w:t>] //</w:t>
      </w:r>
      <w:proofErr w:type="spellStart"/>
      <w:r>
        <w:t>Reemz</w:t>
      </w:r>
      <w:proofErr w:type="spellEnd"/>
    </w:p>
    <w:p w:rsidR="00256EF8" w:rsidRDefault="00256EF8" w:rsidP="00256EF8">
      <w:r>
        <w:t xml:space="preserve">There's a </w:t>
      </w:r>
      <w:r w:rsidRPr="00486E18">
        <w:rPr>
          <w:rStyle w:val="StyleUnderline"/>
          <w:highlight w:val="yellow"/>
        </w:rPr>
        <w:t>growing debate over whether China and the Unites States should cooperate in space</w:t>
      </w:r>
      <w:r w:rsidRPr="00B76794">
        <w:rPr>
          <w:rStyle w:val="StyleUnderline"/>
        </w:rPr>
        <w:t>, and the dialogue now appears to focus on how to create an "open-door" policy in orbit for Chinese astronauts</w:t>
      </w:r>
      <w:r>
        <w:t xml:space="preserve"> to make trips to the International Space Station (ISS). Discussion between </w:t>
      </w:r>
      <w:r w:rsidRPr="00B76794">
        <w:rPr>
          <w:rStyle w:val="StyleUnderline"/>
        </w:rPr>
        <w:t xml:space="preserve">the two space powers has reached the White House, but progress </w:t>
      </w:r>
      <w:r w:rsidRPr="00486E18">
        <w:rPr>
          <w:rStyle w:val="StyleUnderline"/>
          <w:highlight w:val="yellow"/>
        </w:rPr>
        <w:t>seems stymied by Washington, D.C., politics</w:t>
      </w:r>
      <w:r>
        <w:t xml:space="preserve">. Specifically at question is how to handle </w:t>
      </w:r>
      <w:r w:rsidRPr="00486E18">
        <w:rPr>
          <w:highlight w:val="yellow"/>
        </w:rPr>
        <w:t xml:space="preserve">a </w:t>
      </w:r>
      <w:r w:rsidRPr="00486E18">
        <w:rPr>
          <w:rStyle w:val="StyleUnderline"/>
          <w:highlight w:val="yellow"/>
        </w:rPr>
        <w:t>2011</w:t>
      </w:r>
      <w:r w:rsidRPr="00B76794">
        <w:rPr>
          <w:rStyle w:val="StyleUnderline"/>
        </w:rPr>
        <w:t xml:space="preserve"> </w:t>
      </w:r>
      <w:r>
        <w:t xml:space="preserve">decree </w:t>
      </w:r>
      <w:r w:rsidRPr="00486E18">
        <w:rPr>
          <w:highlight w:val="yellow"/>
        </w:rPr>
        <w:t>by</w:t>
      </w:r>
      <w:r>
        <w:t xml:space="preserve"> </w:t>
      </w:r>
      <w:r w:rsidRPr="00B76794">
        <w:rPr>
          <w:rStyle w:val="StyleUnderline"/>
        </w:rPr>
        <w:t xml:space="preserve">the U.S. </w:t>
      </w:r>
      <w:r w:rsidRPr="00486E18">
        <w:rPr>
          <w:rStyle w:val="StyleUnderline"/>
          <w:highlight w:val="yellow"/>
        </w:rPr>
        <w:t>Congress</w:t>
      </w:r>
      <w:r w:rsidRPr="00B76794">
        <w:rPr>
          <w:rStyle w:val="StyleUnderline"/>
        </w:rPr>
        <w:t xml:space="preserve"> that </w:t>
      </w:r>
      <w:r w:rsidRPr="00486E18">
        <w:rPr>
          <w:rStyle w:val="StyleUnderline"/>
          <w:highlight w:val="yellow"/>
        </w:rPr>
        <w:t>banned NASA from engaging in bilateral agreements and coordination with China regarding space</w:t>
      </w:r>
      <w:r w:rsidRPr="00486E18">
        <w:rPr>
          <w:highlight w:val="yellow"/>
        </w:rPr>
        <w:t xml:space="preserve">. </w:t>
      </w:r>
      <w:r w:rsidRPr="00486E18">
        <w:rPr>
          <w:rStyle w:val="StyleUnderline"/>
          <w:highlight w:val="yellow"/>
        </w:rPr>
        <w:t>It will take presidential leadership to get started on enhanced U.S.-Chinese space cooperation</w:t>
      </w:r>
      <w:r>
        <w:t>, said John Logsdon, professor emeritus of political science and international affairs at The George Washington University's Space Policy Institute in Washington, D.C. "</w:t>
      </w:r>
      <w:r w:rsidRPr="00B76794">
        <w:rPr>
          <w:rStyle w:val="StyleUnderline"/>
        </w:rPr>
        <w:t>The first step is the White House working with congressional leadership to get current, unwise restrictions on such cooperation revoked</w:t>
      </w:r>
      <w:r>
        <w:t>," Logsdon told Space.com. "Then, the United States can invite China to work together with the United States and other spacefaring countries on a wide variety of space activities and, most dramatically, human spaceflight."</w:t>
      </w:r>
    </w:p>
    <w:p w:rsidR="00256EF8" w:rsidRDefault="00256EF8" w:rsidP="00256EF8"/>
    <w:p w:rsidR="00256EF8" w:rsidRPr="00D20129" w:rsidRDefault="00256EF8" w:rsidP="00256EF8">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lastRenderedPageBreak/>
        <w:t>Xi DA</w:t>
      </w:r>
    </w:p>
    <w:p w:rsidR="00256EF8" w:rsidRDefault="00256EF8" w:rsidP="00256EF8">
      <w:pPr>
        <w:pStyle w:val="Heading3"/>
      </w:pPr>
      <w:r>
        <w:lastRenderedPageBreak/>
        <w:t>1NC Shell</w:t>
      </w:r>
    </w:p>
    <w:p w:rsidR="00256EF8" w:rsidRPr="00D20129" w:rsidRDefault="00256EF8" w:rsidP="00256EF8">
      <w:pPr>
        <w:keepNext/>
        <w:keepLines/>
        <w:spacing w:before="40" w:after="0"/>
        <w:outlineLvl w:val="3"/>
        <w:rPr>
          <w:rFonts w:eastAsiaTheme="majorEastAsia" w:cstheme="majorBidi"/>
          <w:b/>
          <w:iCs/>
          <w:sz w:val="26"/>
        </w:rPr>
      </w:pPr>
      <w:r w:rsidRPr="00D20129">
        <w:rPr>
          <w:rFonts w:eastAsiaTheme="majorEastAsia" w:cstheme="majorBidi"/>
          <w:b/>
          <w:iCs/>
          <w:sz w:val="26"/>
        </w:rPr>
        <w:t xml:space="preserve">Xi’s rivals will maintain a political stalemate prevent Xi from engaging in his most radical policies. External shocks to the system are the most likely way to break the stalemate. </w:t>
      </w:r>
    </w:p>
    <w:p w:rsidR="00256EF8" w:rsidRPr="00D20129" w:rsidRDefault="00256EF8" w:rsidP="00256EF8">
      <w:r w:rsidRPr="00D20129">
        <w:rPr>
          <w:b/>
          <w:bCs/>
          <w:sz w:val="26"/>
        </w:rPr>
        <w:t>Pei 05/06/16</w:t>
      </w:r>
      <w:r w:rsidRPr="00D20129">
        <w:t xml:space="preserve"> (</w:t>
      </w:r>
      <w:proofErr w:type="spellStart"/>
      <w:r w:rsidRPr="00D20129">
        <w:t>Minxin</w:t>
      </w:r>
      <w:proofErr w:type="spellEnd"/>
      <w:r w:rsidRPr="00D20129">
        <w:t xml:space="preserve"> Pei, is a professor of government at Claremont McKenna College, May 6, 2016 8:13 pm, </w:t>
      </w:r>
      <w:proofErr w:type="spellStart"/>
      <w:r w:rsidRPr="00D20129">
        <w:t>Minxin</w:t>
      </w:r>
      <w:proofErr w:type="spellEnd"/>
      <w:r w:rsidRPr="00D20129">
        <w:t xml:space="preserve"> Pei -- Two ways to break Beijing's political stalemate, http://asia.nikkei.com/Politics-Economy/Policy-Politics/Minxin-Pei-Two-ways-to-break-Beijing-s-political-stalemate?page=2)</w:t>
      </w:r>
    </w:p>
    <w:p w:rsidR="00256EF8" w:rsidRPr="00D20129" w:rsidRDefault="00256EF8" w:rsidP="00256EF8">
      <w:pPr>
        <w:rPr>
          <w:sz w:val="16"/>
        </w:rPr>
      </w:pPr>
      <w:r w:rsidRPr="00D20129">
        <w:rPr>
          <w:u w:val="single"/>
        </w:rPr>
        <w:t>Perhaps the most unsettling development is the loss of personal security felt by the party's most senior leaders.</w:t>
      </w:r>
      <w:r w:rsidRPr="00D20129">
        <w:rPr>
          <w:sz w:val="16"/>
        </w:rPr>
        <w:t xml:space="preserve"> </w:t>
      </w:r>
      <w:r w:rsidRPr="00D20129">
        <w:rPr>
          <w:u w:val="single"/>
        </w:rPr>
        <w:t>Previously, they could count on the balancing among various factions</w:t>
      </w:r>
      <w:r w:rsidRPr="00D20129">
        <w:rPr>
          <w:sz w:val="16"/>
        </w:rPr>
        <w:t xml:space="preserve"> to safeguard their personal security since the post-Tiananmen decision-making process was consensus-driven. </w:t>
      </w:r>
      <w:r w:rsidRPr="00D20129">
        <w:rPr>
          <w:u w:val="single"/>
        </w:rPr>
        <w:t xml:space="preserve">But today, with the dismantling of the entire post-Tiananmen order, </w:t>
      </w:r>
      <w:r w:rsidRPr="00D20129">
        <w:rPr>
          <w:b/>
          <w:iCs/>
          <w:u w:val="single"/>
        </w:rPr>
        <w:t>the personal security of most top leaders depends almost solely on their relations with the dominant leader.</w:t>
      </w:r>
      <w:r w:rsidRPr="00D20129">
        <w:rPr>
          <w:sz w:val="16"/>
        </w:rPr>
        <w:t xml:space="preserve"> </w:t>
      </w:r>
      <w:r w:rsidRPr="00D20129">
        <w:rPr>
          <w:u w:val="single"/>
        </w:rPr>
        <w:t xml:space="preserve">However upset they may feel about </w:t>
      </w:r>
      <w:r w:rsidRPr="00D20129">
        <w:rPr>
          <w:b/>
          <w:iCs/>
          <w:u w:val="single"/>
        </w:rPr>
        <w:t>Xi's</w:t>
      </w:r>
      <w:r w:rsidRPr="00D20129">
        <w:rPr>
          <w:u w:val="single"/>
        </w:rPr>
        <w:t xml:space="preserve"> political supremacy, his </w:t>
      </w:r>
      <w:r w:rsidRPr="00D20129">
        <w:rPr>
          <w:b/>
          <w:iCs/>
          <w:u w:val="single"/>
        </w:rPr>
        <w:t>rivals in Beijing have no direct means to undermine his authority</w:t>
      </w:r>
      <w:r w:rsidRPr="00D20129">
        <w:rPr>
          <w:sz w:val="16"/>
        </w:rPr>
        <w:t xml:space="preserve">, let alone conspire to unseat him. </w:t>
      </w:r>
      <w:r w:rsidRPr="00D20129">
        <w:rPr>
          <w:u w:val="single"/>
        </w:rPr>
        <w:t>The party's strict rules on personal interaction and close surveillance of senior officials make it suicidal for plotters to meet and coordinate.</w:t>
      </w:r>
      <w:r w:rsidRPr="00D20129">
        <w:rPr>
          <w:sz w:val="16"/>
        </w:rPr>
        <w:t xml:space="preserve"> </w:t>
      </w:r>
      <w:r w:rsidRPr="00D20129">
        <w:rPr>
          <w:b/>
          <w:iCs/>
          <w:u w:val="single"/>
        </w:rPr>
        <w:t>The absence of a clear alternative who could act as the ringleader further complicates the calculations of Xi's foes. Most importantly, his rivals</w:t>
      </w:r>
      <w:r w:rsidRPr="00D20129">
        <w:rPr>
          <w:sz w:val="16"/>
        </w:rPr>
        <w:t xml:space="preserve"> themselves </w:t>
      </w:r>
      <w:r w:rsidRPr="00D20129">
        <w:rPr>
          <w:b/>
          <w:iCs/>
          <w:u w:val="single"/>
        </w:rPr>
        <w:t>belong to different warring factions and are thus hopelessly divided</w:t>
      </w:r>
      <w:r w:rsidRPr="00D20129">
        <w:rPr>
          <w:sz w:val="16"/>
        </w:rPr>
        <w:t xml:space="preserve">. </w:t>
      </w:r>
      <w:r w:rsidRPr="00D20129">
        <w:rPr>
          <w:b/>
          <w:iCs/>
          <w:u w:val="single"/>
        </w:rPr>
        <w:t>The only recourse for Xi's competitors at the top is feigning compliance while subtly distancing themselves</w:t>
      </w:r>
      <w:r w:rsidRPr="00D20129">
        <w:rPr>
          <w:u w:val="single"/>
        </w:rPr>
        <w:t xml:space="preserve"> </w:t>
      </w:r>
      <w:r w:rsidRPr="00D20129">
        <w:rPr>
          <w:b/>
          <w:iCs/>
          <w:u w:val="single"/>
        </w:rPr>
        <w:t>from his policies through silence and inaction</w:t>
      </w:r>
      <w:r w:rsidRPr="00D20129">
        <w:rPr>
          <w:sz w:val="16"/>
        </w:rPr>
        <w:t xml:space="preserve">. </w:t>
      </w:r>
      <w:r w:rsidRPr="00D20129">
        <w:rPr>
          <w:u w:val="single"/>
        </w:rPr>
        <w:t>The most recent evidence is the very public failure of most of China's influential political figures</w:t>
      </w:r>
      <w:r w:rsidRPr="00D20129">
        <w:rPr>
          <w:sz w:val="16"/>
        </w:rPr>
        <w:t xml:space="preserve">, including Politburo members and a majority of provincial party chiefs, </w:t>
      </w:r>
      <w:r w:rsidRPr="00D20129">
        <w:rPr>
          <w:u w:val="single"/>
        </w:rPr>
        <w:t xml:space="preserve">to embrace the designation of Xi as the new "core" of the party's leadership. </w:t>
      </w:r>
      <w:r w:rsidRPr="00D20129">
        <w:rPr>
          <w:sz w:val="16"/>
        </w:rPr>
        <w:t>This designation is no mere semantics. In the post-Mao era, when Deng Xiaoping and Jiang Zemin received this official designation, it formalized their political supremacy</w:t>
      </w:r>
      <w:r w:rsidRPr="00D20129">
        <w:rPr>
          <w:u w:val="single"/>
        </w:rPr>
        <w:t>. In the months ahead, as the crucial 19th party congress</w:t>
      </w:r>
      <w:r w:rsidRPr="00D20129">
        <w:rPr>
          <w:sz w:val="16"/>
        </w:rPr>
        <w:t xml:space="preserve"> -- scheduled for the fall of 2017 -- </w:t>
      </w:r>
      <w:r w:rsidRPr="00D20129">
        <w:rPr>
          <w:u w:val="single"/>
        </w:rPr>
        <w:t xml:space="preserve">approaches, </w:t>
      </w:r>
      <w:r w:rsidRPr="00D20129">
        <w:rPr>
          <w:b/>
          <w:iCs/>
          <w:u w:val="single"/>
        </w:rPr>
        <w:t>this inchoate force can be expected to mount a series of actions to frustrate Xi's moves to further consolidate his power.</w:t>
      </w:r>
      <w:r w:rsidRPr="00D20129">
        <w:rPr>
          <w:sz w:val="16"/>
        </w:rPr>
        <w:t xml:space="preserve"> </w:t>
      </w:r>
      <w:r w:rsidRPr="00D20129">
        <w:rPr>
          <w:u w:val="single"/>
        </w:rPr>
        <w:t>Specifically, they are likely to vigorously oppose any attempts to stack the deck in the Politburo</w:t>
      </w:r>
      <w:r w:rsidRPr="00D20129">
        <w:rPr>
          <w:sz w:val="16"/>
        </w:rPr>
        <w:t xml:space="preserve"> and its powerful standing committee </w:t>
      </w:r>
      <w:r w:rsidRPr="00D20129">
        <w:rPr>
          <w:u w:val="single"/>
        </w:rPr>
        <w:t>or to revise the party's rules on age and term limits</w:t>
      </w:r>
      <w:r w:rsidRPr="00D20129">
        <w:rPr>
          <w:sz w:val="16"/>
        </w:rPr>
        <w:t>. Few alternatives</w:t>
      </w:r>
      <w:r w:rsidRPr="00D20129">
        <w:rPr>
          <w:u w:val="single"/>
        </w:rPr>
        <w:t xml:space="preserve"> </w:t>
      </w:r>
      <w:proofErr w:type="gramStart"/>
      <w:r w:rsidRPr="00D20129">
        <w:rPr>
          <w:u w:val="single"/>
        </w:rPr>
        <w:t>Such</w:t>
      </w:r>
      <w:proofErr w:type="gramEnd"/>
      <w:r w:rsidRPr="00D20129">
        <w:rPr>
          <w:u w:val="single"/>
        </w:rPr>
        <w:t xml:space="preserve"> political subterfuge cannot possibly fool Xi. But he has few options</w:t>
      </w:r>
      <w:r w:rsidRPr="00D20129">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D20129">
        <w:rPr>
          <w:u w:val="single"/>
        </w:rPr>
        <w:t xml:space="preserve">. </w:t>
      </w:r>
      <w:r w:rsidRPr="00D20129">
        <w:rPr>
          <w:b/>
          <w:iCs/>
          <w:u w:val="single"/>
        </w:rPr>
        <w:t>Without an external shock of some kind, this systemic political stalemate is hard to break</w:t>
      </w:r>
      <w:r w:rsidRPr="00D20129">
        <w:rPr>
          <w:u w:val="single"/>
        </w:rPr>
        <w:t xml:space="preserve">. At the moment, </w:t>
      </w:r>
      <w:r w:rsidRPr="00D20129">
        <w:rPr>
          <w:b/>
          <w:iCs/>
          <w:u w:val="single"/>
        </w:rPr>
        <w:t xml:space="preserve">both Xi and his rivals have placed their hopes on what happens to the Chinese economy. Xi's political foes, </w:t>
      </w:r>
      <w:r w:rsidRPr="00D20129">
        <w:rPr>
          <w:sz w:val="16"/>
        </w:rPr>
        <w:t xml:space="preserve">meanwhile, </w:t>
      </w:r>
      <w:r w:rsidRPr="00D20129">
        <w:rPr>
          <w:u w:val="single"/>
        </w:rPr>
        <w:t>are eager to see further erosion of his political capital as the result of continuing economic weakness. They</w:t>
      </w:r>
      <w:r w:rsidRPr="00D20129">
        <w:rPr>
          <w:sz w:val="16"/>
        </w:rPr>
        <w:t xml:space="preserve"> </w:t>
      </w:r>
      <w:r w:rsidRPr="00D20129">
        <w:rPr>
          <w:u w:val="single"/>
        </w:rPr>
        <w:t>calculate that if Xi's economic report card</w:t>
      </w:r>
      <w:r w:rsidRPr="00D20129">
        <w:rPr>
          <w:sz w:val="16"/>
        </w:rPr>
        <w:t xml:space="preserve"> to the 19th party congress next </w:t>
      </w:r>
      <w:r w:rsidRPr="00D20129">
        <w:rPr>
          <w:u w:val="single"/>
        </w:rPr>
        <w:t xml:space="preserve">year is deemed unsatisfactory, he will be less able to control the leadership succession process </w:t>
      </w:r>
      <w:r w:rsidRPr="00D20129">
        <w:rPr>
          <w:sz w:val="16"/>
        </w:rPr>
        <w:t xml:space="preserve">and even be forced to seek reconciliation with the bureaucracy. </w:t>
      </w:r>
    </w:p>
    <w:p w:rsidR="00256EF8" w:rsidRDefault="00256EF8" w:rsidP="00256EF8">
      <w:pPr>
        <w:pStyle w:val="Heading4"/>
      </w:pPr>
      <w:r w:rsidRPr="007A1281">
        <w:t xml:space="preserve"> </w:t>
      </w:r>
      <w:r>
        <w:t>Xi is wanting space expansion to increase PC and catch up with world super powers.</w:t>
      </w:r>
    </w:p>
    <w:p w:rsidR="00256EF8" w:rsidRPr="00D73679" w:rsidRDefault="00256EF8" w:rsidP="00256EF8">
      <w:pPr>
        <w:rPr>
          <w:rStyle w:val="Style13ptBold"/>
        </w:rPr>
      </w:pPr>
      <w:r>
        <w:rPr>
          <w:rStyle w:val="Style13ptBold"/>
        </w:rPr>
        <w:t>Gannon, 14</w:t>
      </w:r>
    </w:p>
    <w:p w:rsidR="00256EF8" w:rsidRPr="00D73679" w:rsidRDefault="00256EF8" w:rsidP="00256EF8">
      <w:r w:rsidRPr="00D73679">
        <w:t>Megan Gannon, News Editor, 4-15-2014, "China's President Xi Wants More Military Use of Space: Report," Space, http://www.space.com/25517-china-military-space-technology.html</w:t>
      </w:r>
    </w:p>
    <w:p w:rsidR="00256EF8" w:rsidRDefault="00256EF8" w:rsidP="00256EF8">
      <w:pPr>
        <w:rPr>
          <w:sz w:val="8"/>
        </w:rPr>
      </w:pPr>
      <w:r w:rsidRPr="00CB0FE9">
        <w:rPr>
          <w:sz w:val="8"/>
        </w:rPr>
        <w:t xml:space="preserve">Chinese President </w:t>
      </w:r>
      <w:r w:rsidRPr="00CB0FE9">
        <w:rPr>
          <w:rStyle w:val="StyleUnderline"/>
        </w:rPr>
        <w:t>Xi</w:t>
      </w:r>
      <w:r w:rsidRPr="00CB0FE9">
        <w:rPr>
          <w:sz w:val="8"/>
        </w:rPr>
        <w:t xml:space="preserve"> Jinping reportedly </w:t>
      </w:r>
      <w:r w:rsidRPr="00CB0FE9">
        <w:rPr>
          <w:rStyle w:val="StyleUnderline"/>
        </w:rPr>
        <w:t>asked his</w:t>
      </w:r>
      <w:r w:rsidRPr="00CB0FE9">
        <w:rPr>
          <w:sz w:val="8"/>
        </w:rPr>
        <w:t xml:space="preserve"> nation's </w:t>
      </w:r>
      <w:r w:rsidRPr="00CB0FE9">
        <w:rPr>
          <w:rStyle w:val="StyleUnderline"/>
        </w:rPr>
        <w:t>air force to hasten its</w:t>
      </w:r>
      <w:r w:rsidRPr="00CB0FE9">
        <w:rPr>
          <w:sz w:val="8"/>
        </w:rPr>
        <w:t xml:space="preserve"> integration of air and </w:t>
      </w:r>
      <w:r w:rsidRPr="00CB0FE9">
        <w:rPr>
          <w:rStyle w:val="StyleUnderline"/>
        </w:rPr>
        <w:t>space capabilities</w:t>
      </w:r>
      <w:r w:rsidRPr="00CB0FE9">
        <w:rPr>
          <w:sz w:val="8"/>
        </w:rPr>
        <w:t xml:space="preserve">. During a visit to the air force headquarters of the People's Liberation Army in Beijing on Monday (April 14), </w:t>
      </w:r>
      <w:r w:rsidRPr="00CB0FE9">
        <w:rPr>
          <w:rStyle w:val="StyleUnderline"/>
        </w:rPr>
        <w:t>Xi urged the development of a "new-type combat force</w:t>
      </w:r>
      <w:r w:rsidRPr="00CB0FE9">
        <w:rPr>
          <w:sz w:val="8"/>
        </w:rPr>
        <w:t xml:space="preserve">" and told military leaders they need to be able to deal </w:t>
      </w:r>
      <w:r w:rsidRPr="00CB0FE9">
        <w:rPr>
          <w:rStyle w:val="StyleUnderline"/>
        </w:rPr>
        <w:t>with</w:t>
      </w:r>
      <w:r w:rsidRPr="00CB0FE9">
        <w:rPr>
          <w:sz w:val="8"/>
        </w:rPr>
        <w:t xml:space="preserve"> air and </w:t>
      </w:r>
      <w:r w:rsidRPr="00CB0FE9">
        <w:rPr>
          <w:rStyle w:val="StyleUnderline"/>
        </w:rPr>
        <w:t>space</w:t>
      </w:r>
      <w:r w:rsidRPr="00CB0FE9">
        <w:rPr>
          <w:sz w:val="8"/>
        </w:rPr>
        <w:t xml:space="preserve"> emergencies </w:t>
      </w:r>
      <w:r w:rsidRPr="00CB0FE9">
        <w:rPr>
          <w:sz w:val="8"/>
        </w:rPr>
        <w:lastRenderedPageBreak/>
        <w:t xml:space="preserve">"swiftly and effectively," the English-language newspaper China Daily reported. The news report gave few details on how </w:t>
      </w:r>
      <w:r w:rsidRPr="00CB0FE9">
        <w:rPr>
          <w:rStyle w:val="StyleUnderline"/>
        </w:rPr>
        <w:t>Xi</w:t>
      </w:r>
      <w:r w:rsidRPr="00CB0FE9">
        <w:rPr>
          <w:sz w:val="8"/>
        </w:rPr>
        <w:t xml:space="preserve"> </w:t>
      </w:r>
      <w:r w:rsidRPr="00CB0FE9">
        <w:rPr>
          <w:rStyle w:val="StyleUnderline"/>
        </w:rPr>
        <w:t>want</w:t>
      </w:r>
      <w:r w:rsidRPr="00CB0FE9">
        <w:rPr>
          <w:sz w:val="8"/>
        </w:rPr>
        <w:t xml:space="preserve">ed to </w:t>
      </w:r>
      <w:r w:rsidRPr="00CB0FE9">
        <w:rPr>
          <w:rStyle w:val="StyleUnderline"/>
        </w:rPr>
        <w:t>s</w:t>
      </w:r>
      <w:r w:rsidRPr="00CB0FE9">
        <w:rPr>
          <w:sz w:val="8"/>
        </w:rPr>
        <w:t xml:space="preserve">trengthen </w:t>
      </w:r>
      <w:r w:rsidRPr="00CB0FE9">
        <w:rPr>
          <w:rStyle w:val="StyleUnderline"/>
        </w:rPr>
        <w:t>the military use of space</w:t>
      </w:r>
      <w:r w:rsidRPr="00CB0FE9">
        <w:rPr>
          <w:sz w:val="8"/>
        </w:rPr>
        <w:t xml:space="preserve">. Some of the Chinese media </w:t>
      </w:r>
      <w:r w:rsidRPr="00CB0FE9">
        <w:rPr>
          <w:rStyle w:val="StyleUnderline"/>
        </w:rPr>
        <w:t>framed Xi's request</w:t>
      </w:r>
      <w:r w:rsidRPr="00234077">
        <w:rPr>
          <w:rStyle w:val="StyleUnderline"/>
        </w:rPr>
        <w:t xml:space="preserve"> as a response to</w:t>
      </w:r>
      <w:r w:rsidRPr="00CB0FE9">
        <w:rPr>
          <w:sz w:val="8"/>
        </w:rPr>
        <w:t xml:space="preserve"> actions by </w:t>
      </w:r>
      <w:r w:rsidRPr="00234077">
        <w:rPr>
          <w:rStyle w:val="StyleUnderline"/>
        </w:rPr>
        <w:t>the United States</w:t>
      </w:r>
      <w:r w:rsidRPr="00CB0FE9">
        <w:rPr>
          <w:sz w:val="8"/>
        </w:rPr>
        <w:t xml:space="preserve"> and other world powers. China Daily quoted Wang </w:t>
      </w:r>
      <w:proofErr w:type="spellStart"/>
      <w:r w:rsidRPr="00CB0FE9">
        <w:rPr>
          <w:sz w:val="8"/>
        </w:rPr>
        <w:t>Ya'nan</w:t>
      </w:r>
      <w:proofErr w:type="spellEnd"/>
      <w:r w:rsidRPr="00CB0FE9">
        <w:rPr>
          <w:sz w:val="8"/>
        </w:rPr>
        <w:t xml:space="preserve">, deputy editor-in-chief of Beijing's Aerospace Knowledge Magazine, as saying: "The United States has paid considerable attention and resources to the integration of capabilities in both air and space, and other powers have also moved progressively toward space militarization. Though China has stated that it sticks to the peaceful use of space, we must make sure that we have the ability to cope with others' operations in space." China became the third country — following the former Soviet Union and the United States — to independently send humans into space and put a spacecraft on the moon. But China's space program has raised some concerns among U.S. observers. </w:t>
      </w:r>
      <w:r w:rsidRPr="00CB0FE9">
        <w:rPr>
          <w:rStyle w:val="StyleUnderline"/>
        </w:rPr>
        <w:t>The Chinese government received widespread condemnation after conducting</w:t>
      </w:r>
      <w:r w:rsidRPr="00CB0FE9">
        <w:rPr>
          <w:sz w:val="8"/>
        </w:rPr>
        <w:t xml:space="preserve"> an anti-satellite (</w:t>
      </w:r>
      <w:r w:rsidRPr="00CB0FE9">
        <w:rPr>
          <w:rStyle w:val="StyleUnderline"/>
        </w:rPr>
        <w:t>ASAT</w:t>
      </w:r>
      <w:r w:rsidRPr="00CB0FE9">
        <w:rPr>
          <w:sz w:val="8"/>
        </w:rPr>
        <w:t xml:space="preserve">) test in 2007 </w:t>
      </w:r>
      <w:r w:rsidRPr="00CB0FE9">
        <w:rPr>
          <w:rStyle w:val="StyleUnderline"/>
        </w:rPr>
        <w:t>without</w:t>
      </w:r>
      <w:r w:rsidRPr="00CB0FE9">
        <w:rPr>
          <w:sz w:val="8"/>
        </w:rPr>
        <w:t xml:space="preserve"> advance </w:t>
      </w:r>
      <w:r w:rsidRPr="00CB0FE9">
        <w:rPr>
          <w:rStyle w:val="StyleUnderline"/>
        </w:rPr>
        <w:t xml:space="preserve">warning to foreign powers. </w:t>
      </w:r>
      <w:r w:rsidRPr="00CB0FE9">
        <w:rPr>
          <w:sz w:val="8"/>
        </w:rPr>
        <w:t xml:space="preserve">During that test, China blew up one of its own satellites, creating about 3,000 new pieces of space junk in a heavily used part of Earth's orbit. In a report to Congress last year, the Pentagon noted that </w:t>
      </w:r>
      <w:r w:rsidRPr="00CB0FE9">
        <w:rPr>
          <w:rStyle w:val="StyleUnderline"/>
        </w:rPr>
        <w:t>China was continuing to ramp up its military capabilities in space, with 18 space launches</w:t>
      </w:r>
      <w:r w:rsidRPr="00CB0FE9">
        <w:rPr>
          <w:sz w:val="8"/>
        </w:rPr>
        <w:t xml:space="preserve"> in 2012 and an expansion of its space-based intelligence, surveillance, navigation, meteorological and communications satellite networks. That report from the U.S. Department of Defense also claimed that China had improved capabilities "to limit or prevent the use of space-based assets by adversaries during times of crisis or conflict." China may even have its own equivalent of the U.S. Air Force's mysterious X-37B space plane: the secretive spacecraft known as </w:t>
      </w:r>
      <w:proofErr w:type="spellStart"/>
      <w:r w:rsidRPr="00CB0FE9">
        <w:rPr>
          <w:sz w:val="8"/>
        </w:rPr>
        <w:t>Shenlong</w:t>
      </w:r>
      <w:proofErr w:type="spellEnd"/>
      <w:r w:rsidRPr="00CB0FE9">
        <w:rPr>
          <w:sz w:val="8"/>
        </w:rPr>
        <w:t xml:space="preserve"> (Mandarin for "Divine Dragon), which reportedly embarked on its first test flight in 2011.</w:t>
      </w:r>
    </w:p>
    <w:p w:rsidR="00256EF8" w:rsidRPr="00D20129" w:rsidRDefault="00256EF8" w:rsidP="00256EF8">
      <w:pPr>
        <w:keepNext/>
        <w:keepLines/>
        <w:spacing w:before="40" w:after="0"/>
        <w:outlineLvl w:val="3"/>
        <w:rPr>
          <w:rFonts w:eastAsiaTheme="majorEastAsia" w:cs="Arial"/>
          <w:b/>
          <w:iCs/>
          <w:sz w:val="26"/>
        </w:rPr>
      </w:pPr>
      <w:r w:rsidRPr="00D20129">
        <w:rPr>
          <w:rFonts w:eastAsiaTheme="majorEastAsia" w:cs="Arial"/>
          <w:b/>
          <w:iCs/>
          <w:sz w:val="26"/>
        </w:rPr>
        <w:t xml:space="preserve">Xi’s agenda crushes CCP stability by angering other party members and attempting to consolidate military power. </w:t>
      </w:r>
    </w:p>
    <w:p w:rsidR="00256EF8" w:rsidRPr="00D20129" w:rsidRDefault="00256EF8" w:rsidP="00256EF8">
      <w:pPr>
        <w:rPr>
          <w:bCs/>
          <w:sz w:val="26"/>
        </w:rPr>
      </w:pPr>
      <w:r w:rsidRPr="00D20129">
        <w:rPr>
          <w:b/>
          <w:bCs/>
          <w:sz w:val="26"/>
        </w:rPr>
        <w:t xml:space="preserve">Phillips 5/3 </w:t>
      </w:r>
      <w:r w:rsidRPr="00D20129">
        <w:rPr>
          <w:bCs/>
          <w:sz w:val="26"/>
        </w:rPr>
        <w:t xml:space="preserve">Tom Phillips, Beijing correspondent for the Guardian, “China's Xi Jinping denies House of Cards power struggle but attacks 'conspirators',” The Guardian, 3 May 2016, </w:t>
      </w:r>
      <w:hyperlink r:id="rId19" w:history="1">
        <w:r w:rsidRPr="00D20129">
          <w:t>https://www.theguardian.com/world/2016/may/04/china-xi-jinping-house-of-cards-attacks-conspirators</w:t>
        </w:r>
      </w:hyperlink>
    </w:p>
    <w:p w:rsidR="00256EF8" w:rsidRPr="00D20129" w:rsidRDefault="00256EF8" w:rsidP="00256EF8">
      <w:pPr>
        <w:rPr>
          <w:sz w:val="16"/>
        </w:rPr>
      </w:pPr>
      <w:r w:rsidRPr="00D20129">
        <w:rPr>
          <w:u w:val="single"/>
        </w:rPr>
        <w:t xml:space="preserve">Xi Jinping has rejected claims that a “House of Cards power struggle” is raging </w:t>
      </w:r>
      <w:r w:rsidRPr="00D20129">
        <w:rPr>
          <w:sz w:val="16"/>
        </w:rPr>
        <w:t xml:space="preserve">at the pinnacle of Chinese politics, </w:t>
      </w:r>
      <w:r w:rsidRPr="00D20129">
        <w:rPr>
          <w:u w:val="single"/>
        </w:rPr>
        <w:t xml:space="preserve">but claimed “conspirators” were attempting to undermine the Communist party from within. </w:t>
      </w:r>
      <w:r w:rsidRPr="00D20129">
        <w:rPr>
          <w:sz w:val="16"/>
        </w:rPr>
        <w:t xml:space="preserve">In a speech published in Beijing’s official newspaper this week, </w:t>
      </w:r>
      <w:r w:rsidRPr="00D20129">
        <w:rPr>
          <w:u w:val="single"/>
        </w:rPr>
        <w:t xml:space="preserve">the Chinese president warned that </w:t>
      </w:r>
      <w:r w:rsidRPr="00D20129">
        <w:rPr>
          <w:b/>
          <w:iCs/>
          <w:u w:val="single"/>
        </w:rPr>
        <w:t xml:space="preserve">the presence of “cabals and cliques” inside the party risked “compromising the political security of the party and the country”. </w:t>
      </w:r>
      <w:r w:rsidRPr="00D20129">
        <w:rPr>
          <w:sz w:val="16"/>
        </w:rPr>
        <w:t>“</w:t>
      </w:r>
      <w:r w:rsidRPr="00D20129">
        <w:rPr>
          <w:u w:val="single"/>
        </w:rPr>
        <w:t>There are careerists and conspirators existing in our party and undermining the party’s governance,”</w:t>
      </w:r>
      <w:r w:rsidRPr="00D20129">
        <w:rPr>
          <w:sz w:val="16"/>
        </w:rPr>
        <w:t xml:space="preserve"> Xi said, according to the People’s Daily transcript of his comments. “</w:t>
      </w:r>
      <w:r w:rsidRPr="00D20129">
        <w:rPr>
          <w:u w:val="single"/>
        </w:rPr>
        <w:t>We</w:t>
      </w:r>
      <w:r w:rsidRPr="00D20129">
        <w:rPr>
          <w:sz w:val="16"/>
        </w:rPr>
        <w:t xml:space="preserve"> should not bury our heads in the sand and spare these members but </w:t>
      </w:r>
      <w:r w:rsidRPr="00D20129">
        <w:rPr>
          <w:u w:val="single"/>
        </w:rPr>
        <w:t>must make a resolute response to eliminate the problem and deter further violations.</w:t>
      </w:r>
      <w:r w:rsidRPr="00D20129">
        <w:rPr>
          <w:sz w:val="16"/>
        </w:rPr>
        <w:t xml:space="preserve">” </w:t>
      </w:r>
      <w:r w:rsidRPr="00D20129">
        <w:rPr>
          <w:u w:val="single"/>
        </w:rPr>
        <w:t>The speech comes at a time of growing speculation over possible factional struggles</w:t>
      </w:r>
      <w:r w:rsidRPr="00D20129">
        <w:rPr>
          <w:sz w:val="16"/>
        </w:rPr>
        <w:t xml:space="preserve"> within the 88 million-member Communist party that Xi has led since late 2012. </w:t>
      </w:r>
      <w:r w:rsidRPr="00D20129">
        <w:rPr>
          <w:u w:val="single"/>
        </w:rPr>
        <w:t xml:space="preserve">As evidence of those rifts, experts point to recent moves by Xi to rein in the influential Communist Youth League, which is the power base of former president Hu Jintao and current </w:t>
      </w:r>
      <w:proofErr w:type="gramStart"/>
      <w:r w:rsidRPr="00D20129">
        <w:rPr>
          <w:u w:val="single"/>
        </w:rPr>
        <w:t>prime minister</w:t>
      </w:r>
      <w:proofErr w:type="gramEnd"/>
      <w:r w:rsidRPr="00D20129">
        <w:rPr>
          <w:u w:val="single"/>
        </w:rPr>
        <w:t xml:space="preserve"> Li Keqiang. </w:t>
      </w:r>
      <w:r w:rsidRPr="00D20129">
        <w:rPr>
          <w:sz w:val="16"/>
        </w:rPr>
        <w:t xml:space="preserve">This week it emerged that </w:t>
      </w:r>
      <w:r w:rsidRPr="00D20129">
        <w:rPr>
          <w:u w:val="singl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D20129">
        <w:rPr>
          <w:u w:val="single"/>
        </w:rPr>
        <w:t>centre</w:t>
      </w:r>
      <w:proofErr w:type="spellEnd"/>
      <w:r w:rsidRPr="00D20129">
        <w:rPr>
          <w:u w:val="single"/>
        </w:rPr>
        <w:t xml:space="preserve"> as a potential indicator of trouble at the top. </w:t>
      </w:r>
      <w:r w:rsidRPr="00D20129">
        <w:rPr>
          <w:sz w:val="16"/>
        </w:rPr>
        <w:t xml:space="preserve">Since coming to power </w:t>
      </w:r>
      <w:r w:rsidRPr="00D20129">
        <w:rPr>
          <w:b/>
          <w:iCs/>
          <w:u w:val="single"/>
        </w:rPr>
        <w:t>Xi has amassed an unusual plethora of official titles</w:t>
      </w:r>
      <w:r w:rsidRPr="00D20129">
        <w:rPr>
          <w:sz w:val="16"/>
        </w:rPr>
        <w:t xml:space="preserve"> </w:t>
      </w:r>
      <w:r w:rsidRPr="00D20129">
        <w:rPr>
          <w:u w:val="single"/>
        </w:rPr>
        <w:t xml:space="preserve">including general secretary of the Communist party, president of the People’s Republic of China, chairman of the central military commission, leader of the national security commission and head of the leading group for overall reform. </w:t>
      </w:r>
      <w:r w:rsidRPr="00D20129">
        <w:rPr>
          <w:sz w:val="16"/>
        </w:rPr>
        <w:t xml:space="preserve">One academic has dubbed him the “chairman of everything”. Roderick </w:t>
      </w:r>
      <w:proofErr w:type="spellStart"/>
      <w:r w:rsidRPr="00D20129">
        <w:rPr>
          <w:sz w:val="16"/>
        </w:rPr>
        <w:t>MacFarquhar</w:t>
      </w:r>
      <w:proofErr w:type="spellEnd"/>
      <w:r w:rsidRPr="00D20129">
        <w:rPr>
          <w:sz w:val="16"/>
        </w:rPr>
        <w:t>, a Harvard University expert in elite Communist party politics, said: “</w:t>
      </w:r>
      <w:r w:rsidRPr="00D20129">
        <w:rPr>
          <w:u w:val="single"/>
        </w:rPr>
        <w:t xml:space="preserve">Xi Jinping’s donning of uniform and giving him his new military title is a warning to his colleagues that </w:t>
      </w:r>
      <w:r w:rsidRPr="00D20129">
        <w:rPr>
          <w:b/>
          <w:iCs/>
          <w:u w:val="single"/>
        </w:rPr>
        <w:t>he has the army behind him.</w:t>
      </w:r>
      <w:r w:rsidRPr="00D20129">
        <w:rPr>
          <w:sz w:val="16"/>
        </w:rPr>
        <w:t xml:space="preserve"> Whether he actually has or not, one doesn’t know. But </w:t>
      </w:r>
      <w:r w:rsidRPr="00D20129">
        <w:rPr>
          <w:u w:val="single"/>
        </w:rPr>
        <w:t>that is his bulwark, as it was Mao’s.</w:t>
      </w:r>
      <w:r w:rsidRPr="00D20129">
        <w:rPr>
          <w:sz w:val="16"/>
        </w:rPr>
        <w:t xml:space="preserve">” However, </w:t>
      </w:r>
      <w:proofErr w:type="spellStart"/>
      <w:r w:rsidRPr="00D20129">
        <w:rPr>
          <w:sz w:val="16"/>
        </w:rPr>
        <w:t>MacFarquhar</w:t>
      </w:r>
      <w:proofErr w:type="spellEnd"/>
      <w:r w:rsidRPr="00D20129">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D20129">
        <w:rPr>
          <w:u w:val="single"/>
        </w:rPr>
        <w:t xml:space="preserve">experts say the war on corruption has </w:t>
      </w:r>
      <w:r w:rsidRPr="00D20129">
        <w:rPr>
          <w:b/>
          <w:iCs/>
          <w:u w:val="single"/>
        </w:rPr>
        <w:t xml:space="preserve">generated discontent among officials, caused political [stalemate] </w:t>
      </w:r>
      <w:r w:rsidRPr="00D20129">
        <w:rPr>
          <w:sz w:val="16"/>
        </w:rPr>
        <w:t>paralysis</w:t>
      </w:r>
      <w:r w:rsidRPr="00D20129">
        <w:rPr>
          <w:b/>
          <w:iCs/>
          <w:u w:val="single"/>
        </w:rPr>
        <w:t xml:space="preserve"> and </w:t>
      </w:r>
      <w:proofErr w:type="spellStart"/>
      <w:r w:rsidRPr="00D20129">
        <w:rPr>
          <w:b/>
          <w:iCs/>
          <w:u w:val="single"/>
        </w:rPr>
        <w:t>fuelled</w:t>
      </w:r>
      <w:proofErr w:type="spellEnd"/>
      <w:r w:rsidRPr="00D20129">
        <w:rPr>
          <w:b/>
          <w:iCs/>
          <w:u w:val="single"/>
        </w:rPr>
        <w:t xml:space="preserve"> suspicions Xi is using the campaign as a pretext to purge his political enemies. </w:t>
      </w:r>
      <w:r w:rsidRPr="00D20129">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D20129">
        <w:rPr>
          <w:sz w:val="16"/>
        </w:rPr>
        <w:t>Wedeman</w:t>
      </w:r>
      <w:proofErr w:type="spellEnd"/>
      <w:r w:rsidRPr="00D20129">
        <w:rPr>
          <w:sz w:val="16"/>
        </w:rPr>
        <w:t xml:space="preserve">, a political scientist who is writing a book called Swatting Flies and Hunting Tigers: Xi Jinping’s War on Corruption, said </w:t>
      </w:r>
      <w:r w:rsidRPr="00D20129">
        <w:rPr>
          <w:u w:val="single"/>
        </w:rPr>
        <w:t xml:space="preserve">continuing to pursue the campaign carried severe risks for China’s leader. </w:t>
      </w:r>
      <w:r w:rsidRPr="00D20129">
        <w:rPr>
          <w:sz w:val="16"/>
        </w:rPr>
        <w:t>“</w:t>
      </w:r>
      <w:r w:rsidRPr="00D20129">
        <w:rPr>
          <w:u w:val="single"/>
        </w:rPr>
        <w:t>There is a certain point where the elite would want to wind this down because at the end of the day</w:t>
      </w:r>
      <w:r w:rsidRPr="00D20129">
        <w:rPr>
          <w:sz w:val="16"/>
        </w:rPr>
        <w:t xml:space="preserve"> – as perhaps suggested by the revelations in the Panama Papers – </w:t>
      </w:r>
      <w:r w:rsidRPr="00D20129">
        <w:rPr>
          <w:u w:val="single"/>
        </w:rPr>
        <w:t xml:space="preserve">there is enough guilt to go around among the </w:t>
      </w:r>
      <w:r w:rsidRPr="00D20129">
        <w:rPr>
          <w:u w:val="single"/>
        </w:rPr>
        <w:lastRenderedPageBreak/>
        <w:t xml:space="preserve">leadership that if you really push this thing too far then an awful lot of people would be in trouble. </w:t>
      </w:r>
      <w:r w:rsidRPr="00D20129">
        <w:rPr>
          <w:sz w:val="16"/>
        </w:rPr>
        <w:t>“</w:t>
      </w:r>
      <w:r w:rsidRPr="00D20129">
        <w:rPr>
          <w:b/>
          <w:iCs/>
          <w:u w:val="single"/>
        </w:rPr>
        <w:t>Given the extent of corruption, you can only push this thing so far without doing serious damage to the integrity and the unity of the party</w:t>
      </w:r>
      <w:r w:rsidRPr="00D20129">
        <w:rPr>
          <w:sz w:val="16"/>
        </w:rPr>
        <w:t xml:space="preserve">,” </w:t>
      </w:r>
      <w:proofErr w:type="spellStart"/>
      <w:r w:rsidRPr="00D20129">
        <w:rPr>
          <w:sz w:val="16"/>
        </w:rPr>
        <w:t>Wedeman</w:t>
      </w:r>
      <w:proofErr w:type="spellEnd"/>
      <w:r w:rsidRPr="00D20129">
        <w:rPr>
          <w:sz w:val="16"/>
        </w:rPr>
        <w:t xml:space="preserve"> added.</w:t>
      </w:r>
    </w:p>
    <w:p w:rsidR="00256EF8" w:rsidRPr="00D20129" w:rsidRDefault="00256EF8" w:rsidP="00256EF8">
      <w:pPr>
        <w:keepNext/>
        <w:keepLines/>
        <w:spacing w:before="40" w:after="0"/>
        <w:outlineLvl w:val="3"/>
        <w:rPr>
          <w:rFonts w:eastAsiaTheme="majorEastAsia" w:cs="Arial"/>
          <w:b/>
          <w:iCs/>
          <w:sz w:val="26"/>
        </w:rPr>
      </w:pPr>
      <w:r w:rsidRPr="00D20129">
        <w:rPr>
          <w:rFonts w:eastAsiaTheme="majorEastAsia" w:cs="Arial"/>
          <w:b/>
          <w:iCs/>
          <w:sz w:val="26"/>
        </w:rPr>
        <w:t>CCP collapse causes regional instability and nuclear war</w:t>
      </w:r>
    </w:p>
    <w:p w:rsidR="00256EF8" w:rsidRPr="00D20129" w:rsidRDefault="00256EF8" w:rsidP="00256EF8">
      <w:r w:rsidRPr="00D20129">
        <w:rPr>
          <w:b/>
        </w:rPr>
        <w:t xml:space="preserve">Yee and </w:t>
      </w:r>
      <w:proofErr w:type="spellStart"/>
      <w:r w:rsidRPr="00D20129">
        <w:rPr>
          <w:b/>
        </w:rPr>
        <w:t>Storey</w:t>
      </w:r>
      <w:proofErr w:type="spellEnd"/>
      <w:r w:rsidRPr="00D20129">
        <w:rPr>
          <w:b/>
        </w:rPr>
        <w:t xml:space="preserve"> 13 </w:t>
      </w:r>
      <w:r w:rsidRPr="00D20129">
        <w:t xml:space="preserve">Herbert - Professor of Politics and International Relations at the Hong Kong Baptist University. Ian - Lecturer in </w:t>
      </w:r>
      <w:proofErr w:type="spellStart"/>
      <w:r w:rsidRPr="00D20129">
        <w:t>Defence</w:t>
      </w:r>
      <w:proofErr w:type="spellEnd"/>
      <w:r w:rsidRPr="00D20129">
        <w:t xml:space="preserve"> Studies at Deakin University, Geelong, Australia. </w:t>
      </w:r>
      <w:r w:rsidRPr="00D20129">
        <w:rPr>
          <w:i/>
        </w:rPr>
        <w:t>The China Threat: Perceptions, Myths, and Reality 2013</w:t>
      </w:r>
      <w:r w:rsidRPr="00D20129">
        <w:t xml:space="preserve"> p. 15</w:t>
      </w:r>
    </w:p>
    <w:p w:rsidR="00256EF8" w:rsidRDefault="00256EF8" w:rsidP="00256EF8">
      <w:pPr>
        <w:rPr>
          <w:b/>
          <w:iCs/>
          <w:u w:val="single"/>
        </w:rPr>
      </w:pPr>
      <w:r w:rsidRPr="00D20129">
        <w:rPr>
          <w:u w:val="single"/>
        </w:rPr>
        <w:t xml:space="preserve">The fourth factor contributing to the perception of a China threat is the fear of political and economic collapse in the PRC, resulting in </w:t>
      </w:r>
      <w:r w:rsidRPr="00D20129">
        <w:rPr>
          <w:b/>
          <w:iCs/>
          <w:u w:val="single"/>
        </w:rPr>
        <w:t xml:space="preserve">territorial fragmentation, civil war and waves of refugees pouring into </w:t>
      </w:r>
      <w:proofErr w:type="spellStart"/>
      <w:r w:rsidRPr="00D20129">
        <w:rPr>
          <w:b/>
          <w:iCs/>
          <w:u w:val="single"/>
        </w:rPr>
        <w:t>neighbouring</w:t>
      </w:r>
      <w:proofErr w:type="spellEnd"/>
      <w:r w:rsidRPr="00D20129">
        <w:rPr>
          <w:b/>
          <w:iCs/>
          <w:u w:val="single"/>
        </w:rPr>
        <w:t xml:space="preserve"> countries</w:t>
      </w:r>
      <w:r w:rsidRPr="00D20129">
        <w:t xml:space="preserve">. Naturally, </w:t>
      </w:r>
      <w:r w:rsidRPr="00D20129">
        <w:rPr>
          <w:u w:val="singl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D20129">
        <w:rPr>
          <w:u w:val="single"/>
        </w:rPr>
        <w:t>industrialisation</w:t>
      </w:r>
      <w:proofErr w:type="spellEnd"/>
      <w:r w:rsidRPr="00D20129">
        <w:rPr>
          <w:u w:val="single"/>
        </w:rPr>
        <w:t xml:space="preserve"> </w:t>
      </w:r>
      <w:r w:rsidRPr="00D20129">
        <w:t xml:space="preserve">and pollution. </w:t>
      </w:r>
      <w:r w:rsidRPr="00D20129">
        <w:rPr>
          <w:u w:val="single"/>
        </w:rPr>
        <w:t xml:space="preserve">These problems are putting a strain on the central government’s ability to govern effectively. Political disintegration or a Chinese civil war might result in millions of Chinese refugees seeking asylum in </w:t>
      </w:r>
      <w:proofErr w:type="spellStart"/>
      <w:r w:rsidRPr="00D20129">
        <w:rPr>
          <w:u w:val="single"/>
        </w:rPr>
        <w:t>neighbouring</w:t>
      </w:r>
      <w:proofErr w:type="spellEnd"/>
      <w:r w:rsidRPr="00D20129">
        <w:rPr>
          <w:u w:val="single"/>
        </w:rPr>
        <w:t xml:space="preserve"> countries</w:t>
      </w:r>
      <w:r w:rsidRPr="00D20129">
        <w:t xml:space="preserve">. </w:t>
      </w:r>
      <w:r w:rsidRPr="00D20129">
        <w:rPr>
          <w:u w:val="single"/>
        </w:rPr>
        <w:t xml:space="preserve">Such an unprecedented exodus of refugees from a collapsed PRC would no doubt put a severe strain on the limited resources of China’s </w:t>
      </w:r>
      <w:proofErr w:type="spellStart"/>
      <w:r w:rsidRPr="00D20129">
        <w:rPr>
          <w:u w:val="single"/>
        </w:rPr>
        <w:t>neighbours</w:t>
      </w:r>
      <w:proofErr w:type="spellEnd"/>
      <w:r w:rsidRPr="00D20129">
        <w:rPr>
          <w:u w:val="single"/>
        </w:rPr>
        <w:t xml:space="preserve">. </w:t>
      </w:r>
      <w:r w:rsidRPr="00D20129">
        <w:rPr>
          <w:b/>
          <w:iCs/>
          <w:u w:val="single"/>
        </w:rPr>
        <w:t>A fragmented China could</w:t>
      </w:r>
      <w:r w:rsidRPr="00D20129">
        <w:rPr>
          <w:u w:val="single"/>
        </w:rPr>
        <w:t xml:space="preserve"> </w:t>
      </w:r>
      <w:r w:rsidRPr="00D20129">
        <w:t xml:space="preserve">also </w:t>
      </w:r>
      <w:r w:rsidRPr="00D20129">
        <w:rPr>
          <w:b/>
          <w:iCs/>
          <w:u w:val="single"/>
        </w:rPr>
        <w:t>result in another nightmare scenario—nuclear weapons falling into the hands of irresponsible local provincial leaders or warlords</w:t>
      </w:r>
      <w:r w:rsidRPr="00D20129">
        <w:t xml:space="preserve">.12 </w:t>
      </w:r>
      <w:proofErr w:type="gramStart"/>
      <w:r w:rsidRPr="00D20129">
        <w:rPr>
          <w:u w:val="single"/>
        </w:rPr>
        <w:t>From</w:t>
      </w:r>
      <w:proofErr w:type="gramEnd"/>
      <w:r w:rsidRPr="00D20129">
        <w:rPr>
          <w:u w:val="single"/>
        </w:rPr>
        <w:t xml:space="preserve"> this perspective</w:t>
      </w:r>
      <w:r w:rsidRPr="00D20129">
        <w:t xml:space="preserve">, </w:t>
      </w:r>
      <w:r w:rsidRPr="00D20129">
        <w:rPr>
          <w:u w:val="single"/>
        </w:rPr>
        <w:t xml:space="preserve">a disintegrating China would also </w:t>
      </w:r>
      <w:r w:rsidRPr="00D20129">
        <w:rPr>
          <w:b/>
          <w:iCs/>
          <w:u w:val="single"/>
        </w:rPr>
        <w:t xml:space="preserve">pose a threat to its </w:t>
      </w:r>
      <w:proofErr w:type="spellStart"/>
      <w:r w:rsidRPr="00D20129">
        <w:rPr>
          <w:b/>
          <w:iCs/>
          <w:u w:val="single"/>
        </w:rPr>
        <w:t>neighbours</w:t>
      </w:r>
      <w:proofErr w:type="spellEnd"/>
      <w:r w:rsidRPr="00D20129">
        <w:rPr>
          <w:b/>
          <w:iCs/>
          <w:u w:val="single"/>
        </w:rPr>
        <w:t xml:space="preserve"> and the world.</w:t>
      </w:r>
    </w:p>
    <w:p w:rsidR="00031BE6" w:rsidRDefault="00031BE6" w:rsidP="007E3CFF"/>
    <w:p w:rsidR="00031BE6" w:rsidRDefault="00031BE6" w:rsidP="007E3CFF"/>
    <w:p w:rsidR="00031BE6" w:rsidRDefault="00031BE6" w:rsidP="007E3CFF"/>
    <w:p w:rsidR="00031BE6" w:rsidRDefault="00031BE6" w:rsidP="007E3CFF"/>
    <w:p w:rsidR="00031BE6" w:rsidRDefault="00031BE6" w:rsidP="007E3CFF"/>
    <w:p w:rsidR="00756FAA" w:rsidRDefault="00756FAA" w:rsidP="007E3CFF"/>
    <w:p w:rsidR="00756FAA" w:rsidRPr="007E3CFF" w:rsidRDefault="00756FAA" w:rsidP="007E3CFF"/>
    <w:p w:rsidR="004D225D" w:rsidRDefault="004D225D" w:rsidP="00616E82"/>
    <w:p w:rsidR="00616E82" w:rsidRDefault="00616E82" w:rsidP="00616E82"/>
    <w:p w:rsidR="00A95652" w:rsidRPr="00B55AD5" w:rsidRDefault="00A95652" w:rsidP="00616E82">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enturySchoolbook">
    <w:altName w:val="Century Schoolbook"/>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yriad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9A45CA"/>
    <w:multiLevelType w:val="hybridMultilevel"/>
    <w:tmpl w:val="48F2D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16E82"/>
    <w:rsid w:val="000139A3"/>
    <w:rsid w:val="00031BE6"/>
    <w:rsid w:val="0006513E"/>
    <w:rsid w:val="000C5386"/>
    <w:rsid w:val="000C7B2D"/>
    <w:rsid w:val="00100833"/>
    <w:rsid w:val="00104529"/>
    <w:rsid w:val="00105942"/>
    <w:rsid w:val="00107396"/>
    <w:rsid w:val="00144A4C"/>
    <w:rsid w:val="00176AB0"/>
    <w:rsid w:val="00177B7D"/>
    <w:rsid w:val="0018322D"/>
    <w:rsid w:val="001B5776"/>
    <w:rsid w:val="001E527A"/>
    <w:rsid w:val="001F78CE"/>
    <w:rsid w:val="001F7DE8"/>
    <w:rsid w:val="00251FC7"/>
    <w:rsid w:val="00256EF8"/>
    <w:rsid w:val="002855A7"/>
    <w:rsid w:val="002B146A"/>
    <w:rsid w:val="002B5E17"/>
    <w:rsid w:val="00315690"/>
    <w:rsid w:val="00316B75"/>
    <w:rsid w:val="00317A4A"/>
    <w:rsid w:val="00325646"/>
    <w:rsid w:val="003342E6"/>
    <w:rsid w:val="003460F2"/>
    <w:rsid w:val="0035620A"/>
    <w:rsid w:val="0038158C"/>
    <w:rsid w:val="003902BA"/>
    <w:rsid w:val="003A09E2"/>
    <w:rsid w:val="00407037"/>
    <w:rsid w:val="004245EF"/>
    <w:rsid w:val="004605D6"/>
    <w:rsid w:val="00487D15"/>
    <w:rsid w:val="004C60E8"/>
    <w:rsid w:val="004D225D"/>
    <w:rsid w:val="004E3579"/>
    <w:rsid w:val="004E728B"/>
    <w:rsid w:val="004F39E0"/>
    <w:rsid w:val="00537BD5"/>
    <w:rsid w:val="0057268A"/>
    <w:rsid w:val="005D2912"/>
    <w:rsid w:val="005D3790"/>
    <w:rsid w:val="006065BD"/>
    <w:rsid w:val="00616E82"/>
    <w:rsid w:val="006411EB"/>
    <w:rsid w:val="00645FA9"/>
    <w:rsid w:val="00647866"/>
    <w:rsid w:val="00665003"/>
    <w:rsid w:val="006A2AD0"/>
    <w:rsid w:val="006C2375"/>
    <w:rsid w:val="006D4ECC"/>
    <w:rsid w:val="00722258"/>
    <w:rsid w:val="007243E5"/>
    <w:rsid w:val="007543AF"/>
    <w:rsid w:val="00756FAA"/>
    <w:rsid w:val="00766EA0"/>
    <w:rsid w:val="007A2226"/>
    <w:rsid w:val="007E3CFF"/>
    <w:rsid w:val="007F5B66"/>
    <w:rsid w:val="00823A1C"/>
    <w:rsid w:val="00845B9D"/>
    <w:rsid w:val="00860984"/>
    <w:rsid w:val="008B3ECB"/>
    <w:rsid w:val="008B4E85"/>
    <w:rsid w:val="008C1B2E"/>
    <w:rsid w:val="0091627E"/>
    <w:rsid w:val="0097032B"/>
    <w:rsid w:val="009740B1"/>
    <w:rsid w:val="00997D31"/>
    <w:rsid w:val="009D06ED"/>
    <w:rsid w:val="009D2EAD"/>
    <w:rsid w:val="009D54B2"/>
    <w:rsid w:val="009E1922"/>
    <w:rsid w:val="009F2DBB"/>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3289D"/>
    <w:rsid w:val="00C83417"/>
    <w:rsid w:val="00C9604F"/>
    <w:rsid w:val="00CA19AA"/>
    <w:rsid w:val="00CC5298"/>
    <w:rsid w:val="00CD736E"/>
    <w:rsid w:val="00CD798D"/>
    <w:rsid w:val="00CE161E"/>
    <w:rsid w:val="00CF59A8"/>
    <w:rsid w:val="00D325A9"/>
    <w:rsid w:val="00D3592F"/>
    <w:rsid w:val="00D36A8A"/>
    <w:rsid w:val="00D61409"/>
    <w:rsid w:val="00D6691E"/>
    <w:rsid w:val="00D670E9"/>
    <w:rsid w:val="00D71170"/>
    <w:rsid w:val="00DA1C92"/>
    <w:rsid w:val="00DA25D4"/>
    <w:rsid w:val="00DA6538"/>
    <w:rsid w:val="00E15E75"/>
    <w:rsid w:val="00E5262C"/>
    <w:rsid w:val="00E52EE8"/>
    <w:rsid w:val="00E94A53"/>
    <w:rsid w:val="00EC7DC4"/>
    <w:rsid w:val="00ED30CF"/>
    <w:rsid w:val="00ED5BB9"/>
    <w:rsid w:val="00EE741B"/>
    <w:rsid w:val="00F176EF"/>
    <w:rsid w:val="00F45E10"/>
    <w:rsid w:val="00F6364A"/>
    <w:rsid w:val="00F9113A"/>
    <w:rsid w:val="00FA2D3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F4EA0-C9E3-42C3-8267-E9CE8A92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97D31"/>
    <w:rPr>
      <w:rFonts w:ascii="Calibri" w:hAnsi="Calibri"/>
    </w:rPr>
  </w:style>
  <w:style w:type="paragraph" w:styleId="Heading1">
    <w:name w:val="heading 1"/>
    <w:aliases w:val="Pocket"/>
    <w:basedOn w:val="Normal"/>
    <w:next w:val="Normal"/>
    <w:link w:val="Heading1Char"/>
    <w:qFormat/>
    <w:rsid w:val="00997D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7D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97D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97D3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97D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D31"/>
  </w:style>
  <w:style w:type="character" w:customStyle="1" w:styleId="Heading1Char">
    <w:name w:val="Heading 1 Char"/>
    <w:aliases w:val="Pocket Char"/>
    <w:basedOn w:val="DefaultParagraphFont"/>
    <w:link w:val="Heading1"/>
    <w:rsid w:val="00997D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7D3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7D3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97D3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997D3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97D31"/>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997D3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97D31"/>
    <w:rPr>
      <w:color w:val="auto"/>
      <w:u w:val="none"/>
    </w:rPr>
  </w:style>
  <w:style w:type="character" w:styleId="FollowedHyperlink">
    <w:name w:val="FollowedHyperlink"/>
    <w:basedOn w:val="DefaultParagraphFont"/>
    <w:uiPriority w:val="99"/>
    <w:semiHidden/>
    <w:unhideWhenUsed/>
    <w:rsid w:val="00997D31"/>
    <w:rPr>
      <w:color w:val="auto"/>
      <w:u w:val="none"/>
    </w:rPr>
  </w:style>
  <w:style w:type="paragraph" w:styleId="ListParagraph">
    <w:name w:val="List Paragraph"/>
    <w:basedOn w:val="Normal"/>
    <w:uiPriority w:val="34"/>
    <w:qFormat/>
    <w:rsid w:val="00256EF8"/>
    <w:pPr>
      <w:ind w:left="720"/>
      <w:contextualSpacing/>
    </w:pPr>
  </w:style>
  <w:style w:type="paragraph" w:customStyle="1" w:styleId="textbold">
    <w:name w:val="text bold"/>
    <w:basedOn w:val="Normal"/>
    <w:link w:val="Emphasis"/>
    <w:uiPriority w:val="7"/>
    <w:qFormat/>
    <w:rsid w:val="00256EF8"/>
    <w:pPr>
      <w:pBdr>
        <w:top w:val="single" w:sz="8" w:space="0" w:color="auto"/>
        <w:left w:val="single" w:sz="8" w:space="0" w:color="auto"/>
        <w:bottom w:val="single" w:sz="8" w:space="0" w:color="auto"/>
        <w:right w:val="single" w:sz="8" w:space="0" w:color="auto"/>
      </w:pBdr>
      <w:ind w:left="720"/>
      <w:jc w:val="both"/>
    </w:pPr>
    <w:rPr>
      <w:b/>
      <w:iCs/>
      <w:u w:val="single"/>
    </w:rPr>
  </w:style>
  <w:style w:type="character" w:customStyle="1" w:styleId="apple-converted-space">
    <w:name w:val="apple-converted-space"/>
    <w:basedOn w:val="DefaultParagraphFont"/>
    <w:rsid w:val="00256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jip.oxfordjournals.org/content/early/2016/04/28/cjip.pow004.full" TargetMode="External"/><Relationship Id="rId13" Type="http://schemas.openxmlformats.org/officeDocument/2006/relationships/hyperlink" Target="http://cjip.oxfordjournals.org/content/early/2016/04/28/cjip.pow004.full" TargetMode="External"/><Relationship Id="rId18" Type="http://schemas.openxmlformats.org/officeDocument/2006/relationships/hyperlink" Target="http://www.wnd.com/2016/07/obama-advances-stealth-plan-to-pass-tp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12" Type="http://schemas.openxmlformats.org/officeDocument/2006/relationships/hyperlink" Target="http://cjip.oxfordjournals.org/content/early/2016/04/28/cjip.pow004.full" TargetMode="External"/><Relationship Id="rId17" Type="http://schemas.openxmlformats.org/officeDocument/2006/relationships/hyperlink" Target="http://journals.cambridge.org/action/displayAbstract?fromPage=online&amp;aid=4279864&amp;fileId=S0020818300018245" TargetMode="External"/><Relationship Id="rId2" Type="http://schemas.openxmlformats.org/officeDocument/2006/relationships/numbering" Target="numbering.xml"/><Relationship Id="rId16" Type="http://schemas.openxmlformats.org/officeDocument/2006/relationships/hyperlink" Target="http://irap.oxfordjournals.org/content/14/3/331.abstrac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freebeacon.com/national-security/russia-flight-tests-anti-satellite-missile/)//EM" TargetMode="External"/><Relationship Id="rId11" Type="http://schemas.openxmlformats.org/officeDocument/2006/relationships/hyperlink" Target="http://cjip.oxfordjournals.org/content/early/2016/04/28/cjip.pow004.full" TargetMode="External"/><Relationship Id="rId5" Type="http://schemas.openxmlformats.org/officeDocument/2006/relationships/webSettings" Target="webSettings.xml"/><Relationship Id="rId15" Type="http://schemas.openxmlformats.org/officeDocument/2006/relationships/hyperlink" Target="https://thediplomat.com/subscriptions/" TargetMode="External"/><Relationship Id="rId10" Type="http://schemas.openxmlformats.org/officeDocument/2006/relationships/hyperlink" Target="http://cjip.oxfordjournals.org/content/early/2016/04/28/cjip.pow004.full" TargetMode="External"/><Relationship Id="rId19" Type="http://schemas.openxmlformats.org/officeDocument/2006/relationships/hyperlink" Target="https://www.theguardian.com/world/2016/may/04/china-xi-jinping-house-of-cards-attacks-conspirators" TargetMode="External"/><Relationship Id="rId4" Type="http://schemas.openxmlformats.org/officeDocument/2006/relationships/settings" Target="settings.xml"/><Relationship Id="rId9" Type="http://schemas.openxmlformats.org/officeDocument/2006/relationships/hyperlink" Target="http://cjip.oxfordjournals.org/content/early/2016/04/28/cjip.pow004.full" TargetMode="External"/><Relationship Id="rId14" Type="http://schemas.openxmlformats.org/officeDocument/2006/relationships/hyperlink" Target="http://www.mitpressjournals.org/doi/abs/10.1162/ISEC_a_001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C68C6-B2A7-4D02-8F3F-F59BCAC2A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41</Pages>
  <Words>18169</Words>
  <Characters>103568</Characters>
  <Application>Microsoft Office Word</Application>
  <DocSecurity>0</DocSecurity>
  <Lines>863</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McFadyen</dc:creator>
  <cp:keywords>5.1.1</cp:keywords>
  <dc:description/>
  <cp:lastModifiedBy>nicholas Mui</cp:lastModifiedBy>
  <cp:revision>3</cp:revision>
  <dcterms:created xsi:type="dcterms:W3CDTF">2016-07-22T22:31:00Z</dcterms:created>
  <dcterms:modified xsi:type="dcterms:W3CDTF">2016-07-23T01:47:00Z</dcterms:modified>
</cp:coreProperties>
</file>